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Lyons VAMC Water Heater Replacement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Brand Specific to ensure hookups are compatible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no additional piping being considered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12208-3410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36C24226Q0588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05-11-2026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4520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333414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Samuel S. Stratton VA Medical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113 Holland Avenue (2-90NCA)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Albany NY  12208-3410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Corey Swinton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Corey.Swinton@va.gov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Lyons VAMC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151 Knollcroft Road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Lyons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NJ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07939-5001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Qty – 1 Patterson-Kelley Model PK-08D Semi-Instantaneous Water Heater rated to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 xml:space="preserve">provide 27 GPM of Domestic Hot Water from 40-120F when supplied with 25 </w:t>
      </w:r>
      <w:r w:rsidRPr="00D834DC">
        <w:rPr>
          <w:rFonts w:ascii="ArialMT" w:eastAsia="Aptos" w:hAnsi="ArialMT" w:cs="ArialMT"/>
          <w:sz w:val="24"/>
          <w:szCs w:val="24"/>
        </w:rPr>
        <w:t>psig</w:t>
      </w:r>
      <w:r w:rsidRPr="00D834DC">
        <w:rPr>
          <w:rFonts w:ascii="ArialMT" w:eastAsia="Aptos" w:hAnsi="ArialMT" w:cs="ArialMT"/>
          <w:sz w:val="24"/>
          <w:szCs w:val="24"/>
        </w:rPr>
        <w:t xml:space="preserve"> Inlet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 xml:space="preserve">Steam and 5 </w:t>
      </w:r>
      <w:r w:rsidRPr="00D834DC">
        <w:rPr>
          <w:rFonts w:ascii="ArialMT" w:eastAsia="Aptos" w:hAnsi="ArialMT" w:cs="ArialMT"/>
          <w:sz w:val="24"/>
          <w:szCs w:val="24"/>
        </w:rPr>
        <w:t>psig</w:t>
      </w:r>
      <w:r w:rsidRPr="00D834DC">
        <w:rPr>
          <w:rFonts w:ascii="ArialMT" w:eastAsia="Aptos" w:hAnsi="ArialMT" w:cs="ArialMT"/>
          <w:sz w:val="24"/>
          <w:szCs w:val="24"/>
        </w:rPr>
        <w:t xml:space="preserve"> in the </w:t>
      </w:r>
      <w:r w:rsidRPr="00D834DC">
        <w:rPr>
          <w:rFonts w:ascii="ArialMT" w:eastAsia="Aptos" w:hAnsi="ArialMT" w:cs="ArialMT"/>
          <w:sz w:val="24"/>
          <w:szCs w:val="24"/>
        </w:rPr>
        <w:t>Coil @</w:t>
      </w:r>
      <w:r w:rsidRPr="00D834DC">
        <w:rPr>
          <w:rFonts w:ascii="ArialMT" w:eastAsia="Aptos" w:hAnsi="ArialMT" w:cs="ArialMT"/>
          <w:sz w:val="24"/>
          <w:szCs w:val="24"/>
        </w:rPr>
        <w:t xml:space="preserve"> </w:t>
      </w:r>
      <w:r w:rsidRPr="00D834DC">
        <w:rPr>
          <w:rFonts w:ascii="ArialMT" w:eastAsia="Aptos" w:hAnsi="ArialMT" w:cs="ArialMT"/>
          <w:sz w:val="24"/>
          <w:szCs w:val="24"/>
        </w:rPr>
        <w:t>1122#/</w:t>
      </w:r>
      <w:r w:rsidRPr="00D834DC">
        <w:rPr>
          <w:rFonts w:ascii="ArialMT" w:eastAsia="Aptos" w:hAnsi="ArialMT" w:cs="ArialMT"/>
          <w:sz w:val="24"/>
          <w:szCs w:val="24"/>
        </w:rPr>
        <w:t>hr. Heater to be furnished with the following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features and controls to meet the specified demand: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Solid Copper Nickel Pressure Vessel rated for 150 psi ASME working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pressure.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Factory Insulation.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- 90/10 Double Wall Copper Nickel Tube Bundle rated for 150 psi ASME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working pressure and 210F test pressure.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All bronze circulator pump, 1/6HP, NYC Trim Package, 115v/1ph/60Hz,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with isolation valves, ball and check valves, and venturi tees.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- 1 ½” Spence Pilot Operated, Self-Contained Steam Control Valve.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- 1 ½” Wye Strainer.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¾” ASME Temperature &amp; Pressure Relief Valve at 150 psi.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¾” ASME Pressure Only Relief Valve (Shipped Loose).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- 1 ½” Float &amp; Thermostatic Condensate Steam Trap &amp; Strainer (Shipped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Loose).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½” Auxiliary Drip Tap (Shipped Loose).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¾” Drain Valve Factory Installed.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Double Solenoid High Temperature Limit System with pre-wired control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box.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Vertical Stand suitable for removal of heating section without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disconnection of domestic water lines.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¾” Vacuum Breaker Factory Installed.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- 3 ½” Dial Thermometer &amp; Bundle Steam Pressure Gauge.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Operation &amp; Maintenance Manuals in electronic form.</w:t>
      </w:r>
    </w:p>
    <w:p w:rsidR="00FE7D03" w:rsidRPr="00D834DC" w:rsidP="00FE7D03">
      <w:pPr>
        <w:rPr>
          <w:rFonts w:ascii="Arial" w:eastAsia="Aptos" w:hAnsi="Arial" w:cs="Arial"/>
          <w:b/>
          <w:bCs/>
          <w:i/>
          <w:iCs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 xml:space="preserve">- Factory Authorized Start-Up &amp; Training </w:t>
      </w:r>
    </w:p>
    <w:p w:rsidR="00FE7D03" w:rsidRPr="00D834DC" w:rsidP="00FE7D03">
      <w:pPr>
        <w:rPr>
          <w:rFonts w:ascii="Arial-BoldMT" w:eastAsia="Aptos" w:hAnsi="Arial-BoldMT" w:cs="Arial-BoldMT"/>
          <w:b/>
          <w:bCs/>
          <w:sz w:val="24"/>
          <w:szCs w:val="24"/>
        </w:rPr>
      </w:pPr>
      <w:r w:rsidRPr="00D834DC">
        <w:rPr>
          <w:rFonts w:ascii="Arial-BoldMT" w:eastAsia="Aptos" w:hAnsi="Arial-BoldMT" w:cs="Arial-BoldMT"/>
          <w:b/>
          <w:bCs/>
          <w:sz w:val="24"/>
          <w:szCs w:val="24"/>
        </w:rPr>
        <w:t>Tags: 276458 (WH-2)</w:t>
      </w:r>
    </w:p>
    <w:p w:rsidR="00FE7D03" w:rsidRPr="00D834DC" w:rsidP="00FE7D03">
      <w:pPr>
        <w:rPr>
          <w:rFonts w:ascii="Arial-BoldMT" w:eastAsia="Aptos" w:hAnsi="Arial-BoldMT" w:cs="Arial-BoldMT"/>
          <w:b/>
          <w:bCs/>
          <w:sz w:val="24"/>
          <w:szCs w:val="24"/>
        </w:rPr>
      </w:pP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Qty – 1 Patterson-Kelley Model PK-10D Semi-Instantaneous Water Heater rated to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 xml:space="preserve">provide 65 GPM of Domestic Hot Water from 40-140F when supplied with 40 </w:t>
      </w:r>
      <w:r w:rsidRPr="00D834DC">
        <w:rPr>
          <w:rFonts w:ascii="ArialMT" w:eastAsia="Aptos" w:hAnsi="ArialMT" w:cs="ArialMT"/>
          <w:sz w:val="24"/>
          <w:szCs w:val="24"/>
        </w:rPr>
        <w:t>psig</w:t>
      </w:r>
      <w:r w:rsidRPr="00D834DC">
        <w:rPr>
          <w:rFonts w:ascii="ArialMT" w:eastAsia="Aptos" w:hAnsi="ArialMT" w:cs="ArialMT"/>
          <w:sz w:val="24"/>
          <w:szCs w:val="24"/>
        </w:rPr>
        <w:t xml:space="preserve"> Inlet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 xml:space="preserve">Steam and 25 </w:t>
      </w:r>
      <w:r w:rsidRPr="00D834DC">
        <w:rPr>
          <w:rFonts w:ascii="ArialMT" w:eastAsia="Aptos" w:hAnsi="ArialMT" w:cs="ArialMT"/>
          <w:sz w:val="24"/>
          <w:szCs w:val="24"/>
        </w:rPr>
        <w:t>psig</w:t>
      </w:r>
      <w:r w:rsidRPr="00D834DC">
        <w:rPr>
          <w:rFonts w:ascii="ArialMT" w:eastAsia="Aptos" w:hAnsi="ArialMT" w:cs="ArialMT"/>
          <w:sz w:val="24"/>
          <w:szCs w:val="24"/>
        </w:rPr>
        <w:t xml:space="preserve"> in the </w:t>
      </w:r>
      <w:r w:rsidRPr="00D834DC">
        <w:rPr>
          <w:rFonts w:ascii="ArialMT" w:eastAsia="Aptos" w:hAnsi="ArialMT" w:cs="ArialMT"/>
          <w:sz w:val="24"/>
          <w:szCs w:val="24"/>
        </w:rPr>
        <w:t>Coil @</w:t>
      </w:r>
      <w:r w:rsidRPr="00D834DC">
        <w:rPr>
          <w:rFonts w:ascii="ArialMT" w:eastAsia="Aptos" w:hAnsi="ArialMT" w:cs="ArialMT"/>
          <w:sz w:val="24"/>
          <w:szCs w:val="24"/>
        </w:rPr>
        <w:t xml:space="preserve"> </w:t>
      </w:r>
      <w:r w:rsidRPr="00D834DC">
        <w:rPr>
          <w:rFonts w:ascii="ArialMT" w:eastAsia="Aptos" w:hAnsi="ArialMT" w:cs="ArialMT"/>
          <w:sz w:val="24"/>
          <w:szCs w:val="24"/>
        </w:rPr>
        <w:t>3469#/</w:t>
      </w:r>
      <w:r w:rsidRPr="00D834DC">
        <w:rPr>
          <w:rFonts w:ascii="ArialMT" w:eastAsia="Aptos" w:hAnsi="ArialMT" w:cs="ArialMT"/>
          <w:sz w:val="24"/>
          <w:szCs w:val="24"/>
        </w:rPr>
        <w:t>hr. Heater to be furnished with the following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features and controls to meet the specified demand: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Solid Copper Nickel Pressure Vessel rated for 150 psi ASME working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pressure.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Factory Insulation.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- 90/10 Double Wall Copper Nickel Tube Bundle rated for 150 psi ASME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working pressure and 210F test pressure.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All bronze circulator pump, 1/6HP, NYC Trim Package, 115v/1ph/60Hz,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with isolation valves, ball and check valves, and venturi tees.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- 2 ½” Spence Pilot Operated, Self-Contained Steam Control Valve.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- 2 ½” Wye Strainer.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- 1” ASME Temperature &amp; Pressure Relief Valve at 150 psi.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- 1 ½” ASME Pressure Only Relief Valve (Shipped Loose).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- 1 ½” Float &amp; Thermostatic Condensate Steam Trap &amp; Strainer (Shipped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Loose).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½” Auxiliary Drip Tap (Shipped Loose).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¾” Drain Valve Factory Installed.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Double Solenoid High Temperature Limit System with pre-wired control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box.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Vertical Stand suitable for removal of heating section without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disconnection of domestic water lines.</w:t>
      </w:r>
    </w:p>
    <w:p w:rsidR="00FE7D03" w:rsidRPr="00D834DC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¾” Vacuum Breaker Factory Installed.</w:t>
      </w:r>
    </w:p>
    <w:p w:rsidR="00FE7D03" w:rsidP="00FE7D03">
      <w:pPr>
        <w:rPr>
          <w:rFonts w:ascii="ArialMT" w:eastAsia="Aptos" w:hAnsi="ArialMT" w:cs="ArialMT"/>
          <w:sz w:val="24"/>
          <w:szCs w:val="24"/>
        </w:rPr>
      </w:pPr>
      <w:r w:rsidRPr="00D834DC">
        <w:rPr>
          <w:rFonts w:ascii="ArialMT" w:eastAsia="Aptos" w:hAnsi="ArialMT" w:cs="ArialMT"/>
          <w:sz w:val="24"/>
          <w:szCs w:val="24"/>
        </w:rPr>
        <w:t>- 3 ½” Dial Thermometer &amp; Bundle Steam Pressure Gauge</w:t>
      </w:r>
    </w:p>
    <w:p w:rsidR="00FE7D03" w:rsidP="00FE7D03">
      <w:r>
        <w:rPr>
          <w:noProof/>
        </w:rPr>
        <w:drawing>
          <wp:inline distT="0" distB="0" distL="0" distR="0">
            <wp:extent cx="4448175" cy="5934075"/>
            <wp:effectExtent l="0" t="0" r="9525" b="9525"/>
            <wp:docPr id="172854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D03" w:rsidP="00FE7D03"/>
    <w:p w:rsidR="00FE7D03" w:rsidP="00FE7D03">
      <w:r>
        <w:t>.</w:t>
      </w:r>
    </w:p>
    <w:p w:rsidR="00FE7D03" w:rsidP="00FE7D03"/>
    <w:p w:rsidR="00FE7D03" w:rsidP="00FE7D03">
      <w:r>
        <w:rPr>
          <w:noProof/>
        </w:rPr>
        <w:drawing>
          <wp:inline distT="0" distB="0" distL="0" distR="0">
            <wp:extent cx="4457700" cy="7058025"/>
            <wp:effectExtent l="0" t="0" r="0" b="9525"/>
            <wp:docPr id="1658627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6EA"/>
    <w:sectPr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E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E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E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E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32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7E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327E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27E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7E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7E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2026-05-04T16:53:16Z</dcterms:created>
  <dcterms:modified xsi:type="dcterms:W3CDTF">2026-05-04T16:53:16Z</dcterms:modified>
</cp:coreProperties>
</file>