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63E2" w14:textId="77777777" w:rsidR="007125D7" w:rsidRPr="007125D7" w:rsidRDefault="007125D7" w:rsidP="007125D7">
      <w:pPr>
        <w:spacing w:after="0" w:line="240" w:lineRule="auto"/>
        <w:rPr>
          <w:rFonts w:ascii="Century Gothic" w:eastAsia="Aptos" w:hAnsi="Century Gothic" w:cs="Aptos"/>
          <w:color w:val="000000"/>
          <w:kern w:val="0"/>
          <w:sz w:val="20"/>
          <w:szCs w:val="20"/>
          <w14:ligatures w14:val="none"/>
        </w:rPr>
      </w:pPr>
      <w:r w:rsidRPr="007125D7">
        <w:rPr>
          <w:rFonts w:ascii="Arial" w:eastAsia="Aptos" w:hAnsi="Arial" w:cs="Arial"/>
          <w:color w:val="000000"/>
          <w:kern w:val="0"/>
          <w:sz w:val="20"/>
          <w:szCs w:val="20"/>
          <w14:ligatures w14:val="none"/>
        </w:rPr>
        <w:t>​</w:t>
      </w:r>
      <w:hyperlink r:id="rId4" w:history="1">
        <w:r w:rsidRPr="007125D7">
          <w:rPr>
            <w:rFonts w:ascii="Century Gothic" w:eastAsia="Aptos" w:hAnsi="Century Gothic" w:cs="Aptos"/>
            <w:noProof/>
            <w:color w:val="0000FF"/>
            <w:kern w:val="0"/>
            <w:sz w:val="20"/>
            <w:szCs w:val="20"/>
            <w:u w:val="single"/>
            <w:shd w:val="clear" w:color="auto" w:fill="F3F2F1"/>
            <w14:ligatures w14:val="none"/>
          </w:rPr>
          <w:drawing>
            <wp:inline distT="0" distB="0" distL="0" distR="0" wp14:anchorId="72BDA473" wp14:editId="705AB753">
              <wp:extent cx="170180" cy="170180"/>
              <wp:effectExtent l="0" t="0" r="1270" b="127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018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7125D7">
          <w:rPr>
            <w:rFonts w:ascii="Century Gothic" w:eastAsia="Aptos" w:hAnsi="Century Gothic" w:cs="Aptos"/>
            <w:color w:val="0000FF"/>
            <w:kern w:val="0"/>
            <w:sz w:val="20"/>
            <w:szCs w:val="20"/>
            <w:u w:val="single"/>
            <w:shd w:val="clear" w:color="auto" w:fill="F3F2F1"/>
            <w14:ligatures w14:val="none"/>
          </w:rPr>
          <w:t>to VA fo</w:t>
        </w:r>
        <w:r w:rsidRPr="007125D7">
          <w:rPr>
            <w:rFonts w:ascii="Century Gothic" w:eastAsia="Aptos" w:hAnsi="Century Gothic" w:cs="Aptos"/>
            <w:color w:val="0000FF"/>
            <w:kern w:val="0"/>
            <w:sz w:val="20"/>
            <w:szCs w:val="20"/>
            <w:u w:val="single"/>
            <w:shd w:val="clear" w:color="auto" w:fill="F3F2F1"/>
            <w14:ligatures w14:val="none"/>
          </w:rPr>
          <w:t>r</w:t>
        </w:r>
        <w:r w:rsidRPr="007125D7">
          <w:rPr>
            <w:rFonts w:ascii="Century Gothic" w:eastAsia="Aptos" w:hAnsi="Century Gothic" w:cs="Aptos"/>
            <w:color w:val="0000FF"/>
            <w:kern w:val="0"/>
            <w:sz w:val="20"/>
            <w:szCs w:val="20"/>
            <w:u w:val="single"/>
            <w:shd w:val="clear" w:color="auto" w:fill="F3F2F1"/>
            <w14:ligatures w14:val="none"/>
          </w:rPr>
          <w:t xml:space="preserve"> bidding</w:t>
        </w:r>
      </w:hyperlink>
      <w:r w:rsidRPr="007125D7">
        <w:rPr>
          <w:rFonts w:ascii="Arial" w:eastAsia="Aptos" w:hAnsi="Arial" w:cs="Arial"/>
          <w:color w:val="000000"/>
          <w:kern w:val="0"/>
          <w:sz w:val="20"/>
          <w:szCs w:val="20"/>
          <w14:ligatures w14:val="none"/>
        </w:rPr>
        <w:t>​</w:t>
      </w:r>
    </w:p>
    <w:p w14:paraId="46C4FF19" w14:textId="77777777" w:rsidR="00746BF9" w:rsidRDefault="00746BF9"/>
    <w:p w14:paraId="593059A9" w14:textId="77777777" w:rsidR="007125D7" w:rsidRDefault="007125D7"/>
    <w:p w14:paraId="456385E7" w14:textId="628B0CAE" w:rsidR="007125D7" w:rsidRDefault="007125D7">
      <w:r>
        <w:t>This is the link to attachments 8, 9, and 10.</w:t>
      </w:r>
    </w:p>
    <w:sectPr w:rsidR="0071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D7"/>
    <w:rsid w:val="000A2174"/>
    <w:rsid w:val="005F02C8"/>
    <w:rsid w:val="007125D7"/>
    <w:rsid w:val="00746BF9"/>
    <w:rsid w:val="00B0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BA4F"/>
  <w15:chartTrackingRefBased/>
  <w15:docId w15:val="{344C4E2F-F3D4-405F-B81A-506A03BA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johnpoe.sharepoint.com/:f:/s/RDCJPA/IgD5NHJXpd5uTJKtV9tvS8RQASguU8k_aV7j0V42W60vyXA?e=57whgT&amp;xsdata=MDV8MDJ8fDM5ZGM5Nzc3OWQ4NzQzMjEzZTE0MDhkZWE5ZWU0OWZhfGU5NWYxYjIzYWJhZjQ1ZWU4MjFkYjdhYjI1MWFiM2JmfDB8MHw2MzkxMzUwMzgwOTk5OTYyOTB8VW5rbm93bnxUV0ZwYkdac2IzZDhleUpGYlhCMGVVMWhjR2tpT25SeWRXVXNJbFlpT2lJd0xqQXVNREF3TUNJc0lsQWlPaUpYYVc0ek1pSXNJa0ZPSWpvaVRXRnBiQ0lzSWxkVUlqb3lmUT09fDB8fHw%3d&amp;sdata=TERrUDN4T0MzODlVUjFsakFGTSttOEp4Zkc2UzNWM0xkUnNVTUJYVGVHST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Pierre, Jean O</dc:creator>
  <cp:keywords/>
  <dc:description/>
  <cp:lastModifiedBy>Pierre, Jean O</cp:lastModifiedBy>
  <cp:revision>1</cp:revision>
  <dcterms:created xsi:type="dcterms:W3CDTF">2026-05-04T19:31:00Z</dcterms:created>
  <dcterms:modified xsi:type="dcterms:W3CDTF">2026-05-04T19:35:00Z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c437e21d-005e-47bc-863d-2abcc37d6f46</vt:lpwstr>
  </property>
</Properties>
</file>