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7971" w14:textId="77777777" w:rsidR="00A04385" w:rsidRDefault="00A04385">
      <w:pPr>
        <w:pStyle w:val="BodyText"/>
        <w:spacing w:before="2"/>
      </w:pPr>
    </w:p>
    <w:p w14:paraId="47CEDD22" w14:textId="77777777" w:rsidR="00A04385" w:rsidRDefault="00E826B2">
      <w:pPr>
        <w:pStyle w:val="Heading2"/>
        <w:ind w:left="3307"/>
      </w:pPr>
      <w:r>
        <w:t>SECTION</w:t>
      </w:r>
      <w:r>
        <w:rPr>
          <w:spacing w:val="-5"/>
        </w:rPr>
        <w:t xml:space="preserve"> </w:t>
      </w:r>
      <w:r>
        <w:t>2,</w:t>
      </w:r>
      <w:r>
        <w:rPr>
          <w:spacing w:val="-7"/>
        </w:rPr>
        <w:t xml:space="preserve"> </w:t>
      </w:r>
      <w:r>
        <w:t>DEFINITIONS</w:t>
      </w:r>
      <w:r>
        <w:rPr>
          <w:spacing w:val="-6"/>
        </w:rPr>
        <w:t xml:space="preserve"> </w:t>
      </w:r>
      <w:r>
        <w:t>AND</w:t>
      </w:r>
      <w:r>
        <w:rPr>
          <w:spacing w:val="-7"/>
        </w:rPr>
        <w:t xml:space="preserve"> </w:t>
      </w:r>
      <w:r>
        <w:rPr>
          <w:spacing w:val="-2"/>
        </w:rPr>
        <w:t>ACRONYMS</w:t>
      </w:r>
    </w:p>
    <w:p w14:paraId="66064F92" w14:textId="77777777" w:rsidR="00A04385" w:rsidRDefault="00A04385">
      <w:pPr>
        <w:pStyle w:val="BodyText"/>
        <w:spacing w:before="10"/>
        <w:rPr>
          <w:b/>
        </w:rPr>
      </w:pPr>
    </w:p>
    <w:p w14:paraId="1B27754C" w14:textId="77777777" w:rsidR="00A04385" w:rsidRDefault="00E826B2">
      <w:pPr>
        <w:pStyle w:val="Heading3"/>
        <w:numPr>
          <w:ilvl w:val="1"/>
          <w:numId w:val="9"/>
        </w:numPr>
        <w:tabs>
          <w:tab w:val="left" w:pos="1020"/>
        </w:tabs>
        <w:spacing w:before="1" w:line="228" w:lineRule="exact"/>
        <w:ind w:left="1020" w:hanging="300"/>
      </w:pPr>
      <w:r>
        <w:rPr>
          <w:spacing w:val="-2"/>
        </w:rPr>
        <w:t>Introduction</w:t>
      </w:r>
    </w:p>
    <w:p w14:paraId="53CBB59B" w14:textId="77777777" w:rsidR="00A04385" w:rsidRDefault="00E826B2">
      <w:pPr>
        <w:pStyle w:val="BodyText"/>
        <w:ind w:left="859" w:right="1511"/>
      </w:pPr>
      <w:r>
        <w:t>As</w:t>
      </w:r>
      <w:r>
        <w:rPr>
          <w:spacing w:val="-4"/>
        </w:rPr>
        <w:t xml:space="preserve"> </w:t>
      </w:r>
      <w:r>
        <w:t>used</w:t>
      </w:r>
      <w:r>
        <w:rPr>
          <w:spacing w:val="-2"/>
        </w:rPr>
        <w:t xml:space="preserve"> </w:t>
      </w:r>
      <w:r>
        <w:t>throughout</w:t>
      </w:r>
      <w:r>
        <w:rPr>
          <w:spacing w:val="-4"/>
        </w:rPr>
        <w:t xml:space="preserve"> </w:t>
      </w:r>
      <w:r>
        <w:t>this</w:t>
      </w:r>
      <w:r>
        <w:rPr>
          <w:spacing w:val="-4"/>
        </w:rPr>
        <w:t xml:space="preserve"> </w:t>
      </w:r>
      <w:r>
        <w:t>PWS,</w:t>
      </w:r>
      <w:r>
        <w:rPr>
          <w:spacing w:val="-2"/>
        </w:rPr>
        <w:t xml:space="preserve"> </w:t>
      </w:r>
      <w:r>
        <w:t>the</w:t>
      </w:r>
      <w:r>
        <w:rPr>
          <w:spacing w:val="-4"/>
        </w:rPr>
        <w:t xml:space="preserve"> </w:t>
      </w:r>
      <w:r>
        <w:t>following</w:t>
      </w:r>
      <w:r>
        <w:rPr>
          <w:spacing w:val="-6"/>
        </w:rPr>
        <w:t xml:space="preserve"> </w:t>
      </w:r>
      <w:r>
        <w:t>terms</w:t>
      </w:r>
      <w:r>
        <w:rPr>
          <w:spacing w:val="-4"/>
        </w:rPr>
        <w:t xml:space="preserve"> </w:t>
      </w:r>
      <w:r>
        <w:t>have</w:t>
      </w:r>
      <w:r>
        <w:rPr>
          <w:spacing w:val="-3"/>
        </w:rPr>
        <w:t xml:space="preserve"> </w:t>
      </w:r>
      <w:r>
        <w:t>the meanings set</w:t>
      </w:r>
      <w:r>
        <w:rPr>
          <w:spacing w:val="-4"/>
        </w:rPr>
        <w:t xml:space="preserve"> </w:t>
      </w:r>
      <w:r>
        <w:t>forth</w:t>
      </w:r>
      <w:r>
        <w:rPr>
          <w:spacing w:val="-4"/>
        </w:rPr>
        <w:t xml:space="preserve"> </w:t>
      </w:r>
      <w:r>
        <w:t>below.</w:t>
      </w:r>
      <w:r>
        <w:rPr>
          <w:spacing w:val="-4"/>
        </w:rPr>
        <w:t xml:space="preserve"> </w:t>
      </w:r>
      <w:r>
        <w:t>For</w:t>
      </w:r>
      <w:r>
        <w:rPr>
          <w:spacing w:val="-2"/>
        </w:rPr>
        <w:t xml:space="preserve"> </w:t>
      </w:r>
      <w:r>
        <w:t>more</w:t>
      </w:r>
      <w:r>
        <w:rPr>
          <w:spacing w:val="-3"/>
        </w:rPr>
        <w:t xml:space="preserve"> </w:t>
      </w:r>
      <w:r>
        <w:t>definitions</w:t>
      </w:r>
      <w:r>
        <w:rPr>
          <w:spacing w:val="-4"/>
        </w:rPr>
        <w:t xml:space="preserve"> </w:t>
      </w:r>
      <w:r>
        <w:t>and acronyms, refer to regulations identified in Section C6.</w:t>
      </w:r>
    </w:p>
    <w:p w14:paraId="4902E2B6" w14:textId="77777777" w:rsidR="00A04385" w:rsidRDefault="00A04385">
      <w:pPr>
        <w:pStyle w:val="BodyText"/>
        <w:spacing w:before="8"/>
      </w:pPr>
    </w:p>
    <w:p w14:paraId="0EC02D12" w14:textId="77777777" w:rsidR="00A04385" w:rsidRDefault="00E826B2">
      <w:pPr>
        <w:pStyle w:val="Heading3"/>
        <w:numPr>
          <w:ilvl w:val="1"/>
          <w:numId w:val="9"/>
        </w:numPr>
        <w:tabs>
          <w:tab w:val="left" w:pos="1020"/>
        </w:tabs>
        <w:spacing w:line="228" w:lineRule="exact"/>
        <w:ind w:left="1020" w:hanging="300"/>
      </w:pPr>
      <w:r>
        <w:rPr>
          <w:spacing w:val="-2"/>
        </w:rPr>
        <w:t>Definitions</w:t>
      </w:r>
    </w:p>
    <w:p w14:paraId="7D8DD3EB" w14:textId="77777777" w:rsidR="00A04385" w:rsidRDefault="00E826B2">
      <w:pPr>
        <w:spacing w:line="228" w:lineRule="exact"/>
        <w:ind w:left="859"/>
        <w:jc w:val="both"/>
        <w:rPr>
          <w:sz w:val="20"/>
        </w:rPr>
      </w:pPr>
      <w:r>
        <w:rPr>
          <w:b/>
          <w:sz w:val="20"/>
        </w:rPr>
        <w:t>“A”</w:t>
      </w:r>
      <w:r>
        <w:rPr>
          <w:b/>
          <w:spacing w:val="-4"/>
          <w:sz w:val="20"/>
        </w:rPr>
        <w:t xml:space="preserve"> </w:t>
      </w:r>
      <w:r>
        <w:rPr>
          <w:b/>
          <w:sz w:val="20"/>
        </w:rPr>
        <w:t>Purpose</w:t>
      </w:r>
      <w:r>
        <w:rPr>
          <w:b/>
          <w:spacing w:val="-4"/>
          <w:sz w:val="20"/>
        </w:rPr>
        <w:t xml:space="preserve"> </w:t>
      </w:r>
      <w:r>
        <w:rPr>
          <w:b/>
          <w:sz w:val="20"/>
        </w:rPr>
        <w:t>Code</w:t>
      </w:r>
      <w:r>
        <w:rPr>
          <w:b/>
          <w:spacing w:val="-4"/>
          <w:sz w:val="20"/>
        </w:rPr>
        <w:t xml:space="preserve"> </w:t>
      </w:r>
      <w:r>
        <w:rPr>
          <w:b/>
          <w:sz w:val="20"/>
        </w:rPr>
        <w:t>Material</w:t>
      </w:r>
      <w:r>
        <w:rPr>
          <w:sz w:val="20"/>
        </w:rPr>
        <w:t>.</w:t>
      </w:r>
      <w:r>
        <w:rPr>
          <w:spacing w:val="-7"/>
          <w:sz w:val="20"/>
        </w:rPr>
        <w:t xml:space="preserve"> </w:t>
      </w:r>
      <w:r>
        <w:rPr>
          <w:sz w:val="20"/>
        </w:rPr>
        <w:t>General</w:t>
      </w:r>
      <w:r>
        <w:rPr>
          <w:spacing w:val="-4"/>
          <w:sz w:val="20"/>
        </w:rPr>
        <w:t xml:space="preserve"> </w:t>
      </w:r>
      <w:r>
        <w:rPr>
          <w:sz w:val="20"/>
        </w:rPr>
        <w:t>stock</w:t>
      </w:r>
      <w:r>
        <w:rPr>
          <w:spacing w:val="-4"/>
          <w:sz w:val="20"/>
        </w:rPr>
        <w:t xml:space="preserve"> </w:t>
      </w:r>
      <w:r>
        <w:rPr>
          <w:sz w:val="20"/>
        </w:rPr>
        <w:t>material</w:t>
      </w:r>
      <w:r>
        <w:rPr>
          <w:spacing w:val="-1"/>
          <w:sz w:val="20"/>
        </w:rPr>
        <w:t xml:space="preserve"> </w:t>
      </w:r>
      <w:r>
        <w:rPr>
          <w:sz w:val="20"/>
        </w:rPr>
        <w:t>under</w:t>
      </w:r>
      <w:r>
        <w:rPr>
          <w:spacing w:val="-1"/>
          <w:sz w:val="20"/>
        </w:rPr>
        <w:t xml:space="preserve"> </w:t>
      </w:r>
      <w:r>
        <w:rPr>
          <w:sz w:val="20"/>
        </w:rPr>
        <w:t>control</w:t>
      </w:r>
      <w:r>
        <w:rPr>
          <w:spacing w:val="-5"/>
          <w:sz w:val="20"/>
        </w:rPr>
        <w:t xml:space="preserve"> </w:t>
      </w:r>
      <w:r>
        <w:rPr>
          <w:sz w:val="20"/>
        </w:rPr>
        <w:t>of</w:t>
      </w:r>
      <w:r>
        <w:rPr>
          <w:spacing w:val="-5"/>
          <w:sz w:val="20"/>
        </w:rPr>
        <w:t xml:space="preserve"> </w:t>
      </w:r>
      <w:r>
        <w:rPr>
          <w:sz w:val="20"/>
        </w:rPr>
        <w:t>Weapons</w:t>
      </w:r>
      <w:r>
        <w:rPr>
          <w:spacing w:val="-7"/>
          <w:sz w:val="20"/>
        </w:rPr>
        <w:t xml:space="preserve"> </w:t>
      </w:r>
      <w:r>
        <w:rPr>
          <w:sz w:val="20"/>
        </w:rPr>
        <w:t>System</w:t>
      </w:r>
      <w:r>
        <w:rPr>
          <w:spacing w:val="-4"/>
          <w:sz w:val="20"/>
        </w:rPr>
        <w:t xml:space="preserve"> </w:t>
      </w:r>
      <w:r>
        <w:rPr>
          <w:sz w:val="20"/>
        </w:rPr>
        <w:t>Support</w:t>
      </w:r>
      <w:r>
        <w:rPr>
          <w:spacing w:val="-5"/>
          <w:sz w:val="20"/>
        </w:rPr>
        <w:t xml:space="preserve"> </w:t>
      </w:r>
      <w:r>
        <w:rPr>
          <w:spacing w:val="-2"/>
          <w:sz w:val="20"/>
        </w:rPr>
        <w:t>(WSS).</w:t>
      </w:r>
    </w:p>
    <w:p w14:paraId="4507CA0B" w14:textId="77777777" w:rsidR="00A04385" w:rsidRDefault="00A04385">
      <w:pPr>
        <w:pStyle w:val="BodyText"/>
        <w:spacing w:before="3"/>
      </w:pPr>
    </w:p>
    <w:p w14:paraId="56DEE295" w14:textId="77777777" w:rsidR="00A04385" w:rsidRDefault="00E826B2">
      <w:pPr>
        <w:ind w:left="859" w:right="1511"/>
        <w:rPr>
          <w:sz w:val="20"/>
        </w:rPr>
      </w:pPr>
      <w:r>
        <w:rPr>
          <w:b/>
          <w:sz w:val="20"/>
        </w:rPr>
        <w:t>Acceptable</w:t>
      </w:r>
      <w:r>
        <w:rPr>
          <w:b/>
          <w:spacing w:val="-4"/>
          <w:sz w:val="20"/>
        </w:rPr>
        <w:t xml:space="preserve"> </w:t>
      </w:r>
      <w:r>
        <w:rPr>
          <w:b/>
          <w:sz w:val="20"/>
        </w:rPr>
        <w:t>Quality</w:t>
      </w:r>
      <w:r>
        <w:rPr>
          <w:b/>
          <w:spacing w:val="-3"/>
          <w:sz w:val="20"/>
        </w:rPr>
        <w:t xml:space="preserve"> </w:t>
      </w:r>
      <w:r>
        <w:rPr>
          <w:b/>
          <w:sz w:val="20"/>
        </w:rPr>
        <w:t>Level</w:t>
      </w:r>
      <w:r>
        <w:rPr>
          <w:b/>
          <w:spacing w:val="-5"/>
          <w:sz w:val="20"/>
        </w:rPr>
        <w:t xml:space="preserve"> </w:t>
      </w:r>
      <w:r>
        <w:rPr>
          <w:b/>
          <w:sz w:val="20"/>
        </w:rPr>
        <w:t>(AQL)</w:t>
      </w:r>
      <w:r>
        <w:rPr>
          <w:b/>
          <w:spacing w:val="-1"/>
          <w:sz w:val="20"/>
        </w:rPr>
        <w:t xml:space="preserve"> </w:t>
      </w:r>
      <w:r>
        <w:rPr>
          <w:sz w:val="20"/>
        </w:rPr>
        <w:t>–</w:t>
      </w:r>
      <w:r>
        <w:rPr>
          <w:spacing w:val="-3"/>
          <w:sz w:val="20"/>
        </w:rPr>
        <w:t xml:space="preserve"> </w:t>
      </w:r>
      <w:r>
        <w:rPr>
          <w:sz w:val="20"/>
        </w:rPr>
        <w:t>The</w:t>
      </w:r>
      <w:r>
        <w:rPr>
          <w:spacing w:val="-2"/>
          <w:sz w:val="20"/>
        </w:rPr>
        <w:t xml:space="preserve"> </w:t>
      </w:r>
      <w:r>
        <w:rPr>
          <w:sz w:val="20"/>
        </w:rPr>
        <w:t>minimum</w:t>
      </w:r>
      <w:r>
        <w:rPr>
          <w:spacing w:val="-4"/>
          <w:sz w:val="20"/>
        </w:rPr>
        <w:t xml:space="preserve"> </w:t>
      </w:r>
      <w:r>
        <w:rPr>
          <w:sz w:val="20"/>
        </w:rPr>
        <w:t>performance</w:t>
      </w:r>
      <w:r>
        <w:rPr>
          <w:spacing w:val="-4"/>
          <w:sz w:val="20"/>
        </w:rPr>
        <w:t xml:space="preserve"> </w:t>
      </w:r>
      <w:r>
        <w:rPr>
          <w:sz w:val="20"/>
        </w:rPr>
        <w:t>of</w:t>
      </w:r>
      <w:r>
        <w:rPr>
          <w:spacing w:val="-5"/>
          <w:sz w:val="20"/>
        </w:rPr>
        <w:t xml:space="preserve"> </w:t>
      </w:r>
      <w:r>
        <w:rPr>
          <w:sz w:val="20"/>
        </w:rPr>
        <w:t>each</w:t>
      </w:r>
      <w:r>
        <w:rPr>
          <w:spacing w:val="-5"/>
          <w:sz w:val="20"/>
        </w:rPr>
        <w:t xml:space="preserve"> </w:t>
      </w:r>
      <w:r>
        <w:rPr>
          <w:sz w:val="20"/>
        </w:rPr>
        <w:t>requirement</w:t>
      </w:r>
      <w:r>
        <w:rPr>
          <w:spacing w:val="-4"/>
          <w:sz w:val="20"/>
        </w:rPr>
        <w:t xml:space="preserve"> </w:t>
      </w:r>
      <w:r>
        <w:rPr>
          <w:sz w:val="20"/>
        </w:rPr>
        <w:t>before</w:t>
      </w:r>
      <w:r>
        <w:rPr>
          <w:spacing w:val="-4"/>
          <w:sz w:val="20"/>
        </w:rPr>
        <w:t xml:space="preserve"> </w:t>
      </w:r>
      <w:r>
        <w:rPr>
          <w:sz w:val="20"/>
        </w:rPr>
        <w:t>the</w:t>
      </w:r>
      <w:r>
        <w:rPr>
          <w:spacing w:val="-4"/>
          <w:sz w:val="20"/>
        </w:rPr>
        <w:t xml:space="preserve"> </w:t>
      </w:r>
      <w:r>
        <w:rPr>
          <w:sz w:val="20"/>
        </w:rPr>
        <w:t>Government considers performance unsatisfactory.</w:t>
      </w:r>
    </w:p>
    <w:p w14:paraId="3FA75F1F" w14:textId="77777777" w:rsidR="00A04385" w:rsidRDefault="00E826B2">
      <w:pPr>
        <w:pStyle w:val="BodyText"/>
        <w:spacing w:before="229"/>
        <w:ind w:left="859" w:right="1511"/>
      </w:pPr>
      <w:r>
        <w:rPr>
          <w:b/>
        </w:rPr>
        <w:t>Accommodation</w:t>
      </w:r>
      <w:r>
        <w:rPr>
          <w:b/>
          <w:spacing w:val="-5"/>
        </w:rPr>
        <w:t xml:space="preserve"> </w:t>
      </w:r>
      <w:r>
        <w:rPr>
          <w:b/>
        </w:rPr>
        <w:t>Storage</w:t>
      </w:r>
      <w:r>
        <w:rPr>
          <w:b/>
          <w:spacing w:val="-4"/>
        </w:rPr>
        <w:t xml:space="preserve"> </w:t>
      </w:r>
      <w:r>
        <w:rPr>
          <w:b/>
        </w:rPr>
        <w:t>-</w:t>
      </w:r>
      <w:r>
        <w:rPr>
          <w:b/>
          <w:spacing w:val="-3"/>
        </w:rPr>
        <w:t xml:space="preserve"> </w:t>
      </w:r>
      <w:r>
        <w:t>The</w:t>
      </w:r>
      <w:r>
        <w:rPr>
          <w:spacing w:val="-4"/>
        </w:rPr>
        <w:t xml:space="preserve"> </w:t>
      </w:r>
      <w:r>
        <w:t>process</w:t>
      </w:r>
      <w:r>
        <w:rPr>
          <w:spacing w:val="-5"/>
        </w:rPr>
        <w:t xml:space="preserve"> </w:t>
      </w:r>
      <w:r>
        <w:t>of</w:t>
      </w:r>
      <w:r>
        <w:rPr>
          <w:spacing w:val="-5"/>
        </w:rPr>
        <w:t xml:space="preserve"> </w:t>
      </w:r>
      <w:r>
        <w:t>receiving,</w:t>
      </w:r>
      <w:r>
        <w:rPr>
          <w:spacing w:val="-5"/>
        </w:rPr>
        <w:t xml:space="preserve"> </w:t>
      </w:r>
      <w:r>
        <w:t>cataloging,</w:t>
      </w:r>
      <w:r>
        <w:rPr>
          <w:spacing w:val="-3"/>
        </w:rPr>
        <w:t xml:space="preserve"> </w:t>
      </w:r>
      <w:r>
        <w:t>storing</w:t>
      </w:r>
      <w:r>
        <w:rPr>
          <w:spacing w:val="-5"/>
        </w:rPr>
        <w:t xml:space="preserve"> </w:t>
      </w:r>
      <w:r>
        <w:t>and</w:t>
      </w:r>
      <w:r>
        <w:rPr>
          <w:spacing w:val="-3"/>
        </w:rPr>
        <w:t xml:space="preserve"> </w:t>
      </w:r>
      <w:r>
        <w:t>reissuing</w:t>
      </w:r>
      <w:r>
        <w:rPr>
          <w:spacing w:val="-5"/>
        </w:rPr>
        <w:t xml:space="preserve"> </w:t>
      </w:r>
      <w:r>
        <w:t>customer</w:t>
      </w:r>
      <w:r>
        <w:rPr>
          <w:spacing w:val="-5"/>
        </w:rPr>
        <w:t xml:space="preserve"> </w:t>
      </w:r>
      <w:r>
        <w:t>owned assets/material for temporary storage as required by various customers.</w:t>
      </w:r>
    </w:p>
    <w:p w14:paraId="12F8FECF" w14:textId="77777777" w:rsidR="00A04385" w:rsidRDefault="00A04385">
      <w:pPr>
        <w:pStyle w:val="BodyText"/>
        <w:spacing w:before="11"/>
      </w:pPr>
    </w:p>
    <w:p w14:paraId="7553F6CE" w14:textId="77777777" w:rsidR="00A04385" w:rsidRDefault="00E826B2">
      <w:pPr>
        <w:pStyle w:val="BodyText"/>
        <w:ind w:left="859" w:right="1797"/>
      </w:pPr>
      <w:r>
        <w:rPr>
          <w:b/>
        </w:rPr>
        <w:t xml:space="preserve">Accountability </w:t>
      </w:r>
      <w:r>
        <w:t>– The obligation which is imposed upon any person authorized to have public property in custody</w:t>
      </w:r>
      <w:r>
        <w:rPr>
          <w:spacing w:val="-6"/>
        </w:rPr>
        <w:t xml:space="preserve"> </w:t>
      </w:r>
      <w:r>
        <w:t>or</w:t>
      </w:r>
      <w:r>
        <w:rPr>
          <w:spacing w:val="-4"/>
        </w:rPr>
        <w:t xml:space="preserve"> </w:t>
      </w:r>
      <w:r>
        <w:t>possession,</w:t>
      </w:r>
      <w:r>
        <w:rPr>
          <w:spacing w:val="-2"/>
        </w:rPr>
        <w:t xml:space="preserve"> </w:t>
      </w:r>
      <w:r>
        <w:t>or</w:t>
      </w:r>
      <w:r>
        <w:rPr>
          <w:spacing w:val="-4"/>
        </w:rPr>
        <w:t xml:space="preserve"> </w:t>
      </w:r>
      <w:r>
        <w:t>to</w:t>
      </w:r>
      <w:r>
        <w:rPr>
          <w:spacing w:val="-2"/>
        </w:rPr>
        <w:t xml:space="preserve"> </w:t>
      </w:r>
      <w:r>
        <w:t>produce</w:t>
      </w:r>
      <w:r>
        <w:rPr>
          <w:spacing w:val="-3"/>
        </w:rPr>
        <w:t xml:space="preserve"> </w:t>
      </w:r>
      <w:r>
        <w:t>the</w:t>
      </w:r>
      <w:r>
        <w:rPr>
          <w:spacing w:val="-3"/>
        </w:rPr>
        <w:t xml:space="preserve"> </w:t>
      </w:r>
      <w:r>
        <w:t>property,</w:t>
      </w:r>
      <w:r>
        <w:rPr>
          <w:spacing w:val="-4"/>
        </w:rPr>
        <w:t xml:space="preserve"> </w:t>
      </w:r>
      <w:r>
        <w:t>or</w:t>
      </w:r>
      <w:r>
        <w:rPr>
          <w:spacing w:val="-2"/>
        </w:rPr>
        <w:t xml:space="preserve"> </w:t>
      </w:r>
      <w:r>
        <w:t>evidence</w:t>
      </w:r>
      <w:r>
        <w:rPr>
          <w:spacing w:val="-3"/>
        </w:rPr>
        <w:t xml:space="preserve"> </w:t>
      </w:r>
      <w:r>
        <w:t>of</w:t>
      </w:r>
      <w:r>
        <w:rPr>
          <w:spacing w:val="-6"/>
        </w:rPr>
        <w:t xml:space="preserve"> </w:t>
      </w:r>
      <w:r>
        <w:t>its</w:t>
      </w:r>
      <w:r>
        <w:rPr>
          <w:spacing w:val="-4"/>
        </w:rPr>
        <w:t xml:space="preserve"> </w:t>
      </w:r>
      <w:r>
        <w:t>authorized</w:t>
      </w:r>
      <w:r>
        <w:rPr>
          <w:spacing w:val="-2"/>
        </w:rPr>
        <w:t xml:space="preserve"> </w:t>
      </w:r>
      <w:r>
        <w:t>dispositions when</w:t>
      </w:r>
      <w:r>
        <w:rPr>
          <w:spacing w:val="-4"/>
        </w:rPr>
        <w:t xml:space="preserve"> </w:t>
      </w:r>
      <w:r>
        <w:t>directed</w:t>
      </w:r>
      <w:r>
        <w:rPr>
          <w:spacing w:val="-2"/>
        </w:rPr>
        <w:t xml:space="preserve"> </w:t>
      </w:r>
      <w:r>
        <w:t>by proper authority or upon proper occasion.</w:t>
      </w:r>
    </w:p>
    <w:p w14:paraId="3130321A" w14:textId="77777777" w:rsidR="00A04385" w:rsidRDefault="00A04385">
      <w:pPr>
        <w:pStyle w:val="BodyText"/>
        <w:spacing w:before="11"/>
      </w:pPr>
    </w:p>
    <w:p w14:paraId="20FECD43" w14:textId="77777777" w:rsidR="00A04385" w:rsidRDefault="00E826B2">
      <w:pPr>
        <w:pStyle w:val="BodyText"/>
        <w:ind w:left="859" w:right="1511"/>
      </w:pPr>
      <w:r>
        <w:rPr>
          <w:b/>
        </w:rPr>
        <w:t xml:space="preserve">Automated Identification Technology (AIT) - </w:t>
      </w:r>
      <w:r>
        <w:t>The AIT supports activities that interface with Enterprise Resource</w:t>
      </w:r>
      <w:r>
        <w:rPr>
          <w:spacing w:val="-4"/>
        </w:rPr>
        <w:t xml:space="preserve"> </w:t>
      </w:r>
      <w:r>
        <w:t>Planning</w:t>
      </w:r>
      <w:r>
        <w:rPr>
          <w:spacing w:val="-4"/>
        </w:rPr>
        <w:t xml:space="preserve"> </w:t>
      </w:r>
      <w:r>
        <w:t>(ERP).</w:t>
      </w:r>
      <w:r>
        <w:rPr>
          <w:spacing w:val="-2"/>
        </w:rPr>
        <w:t xml:space="preserve"> </w:t>
      </w:r>
      <w:r>
        <w:t>It</w:t>
      </w:r>
      <w:r>
        <w:rPr>
          <w:spacing w:val="-4"/>
        </w:rPr>
        <w:t xml:space="preserve"> </w:t>
      </w:r>
      <w:r>
        <w:t>provides</w:t>
      </w:r>
      <w:r>
        <w:rPr>
          <w:spacing w:val="-4"/>
        </w:rPr>
        <w:t xml:space="preserve"> </w:t>
      </w:r>
      <w:r>
        <w:t>the</w:t>
      </w:r>
      <w:r>
        <w:rPr>
          <w:spacing w:val="-3"/>
        </w:rPr>
        <w:t xml:space="preserve"> </w:t>
      </w:r>
      <w:r>
        <w:t>capability</w:t>
      </w:r>
      <w:r>
        <w:rPr>
          <w:spacing w:val="-6"/>
        </w:rPr>
        <w:t xml:space="preserve"> </w:t>
      </w:r>
      <w:r>
        <w:t>to</w:t>
      </w:r>
      <w:r>
        <w:rPr>
          <w:spacing w:val="-2"/>
        </w:rPr>
        <w:t xml:space="preserve"> </w:t>
      </w:r>
      <w:r>
        <w:t>collect</w:t>
      </w:r>
      <w:r>
        <w:rPr>
          <w:spacing w:val="-4"/>
        </w:rPr>
        <w:t xml:space="preserve"> </w:t>
      </w:r>
      <w:r>
        <w:t>data</w:t>
      </w:r>
      <w:r>
        <w:rPr>
          <w:spacing w:val="-3"/>
        </w:rPr>
        <w:t xml:space="preserve"> </w:t>
      </w:r>
      <w:r>
        <w:t>using</w:t>
      </w:r>
      <w:r>
        <w:rPr>
          <w:spacing w:val="-4"/>
        </w:rPr>
        <w:t xml:space="preserve"> </w:t>
      </w:r>
      <w:r>
        <w:t>barcode</w:t>
      </w:r>
      <w:r>
        <w:rPr>
          <w:spacing w:val="-3"/>
        </w:rPr>
        <w:t xml:space="preserve"> </w:t>
      </w:r>
      <w:r>
        <w:t>laser</w:t>
      </w:r>
      <w:r>
        <w:rPr>
          <w:spacing w:val="-2"/>
        </w:rPr>
        <w:t xml:space="preserve"> </w:t>
      </w:r>
      <w:r>
        <w:t>scanning</w:t>
      </w:r>
      <w:r>
        <w:rPr>
          <w:spacing w:val="-4"/>
        </w:rPr>
        <w:t xml:space="preserve"> </w:t>
      </w:r>
      <w:r>
        <w:t>equipment</w:t>
      </w:r>
      <w:r>
        <w:rPr>
          <w:spacing w:val="-4"/>
        </w:rPr>
        <w:t xml:space="preserve"> </w:t>
      </w:r>
      <w:r>
        <w:t>for inventory</w:t>
      </w:r>
      <w:r>
        <w:rPr>
          <w:spacing w:val="-3"/>
        </w:rPr>
        <w:t xml:space="preserve"> </w:t>
      </w:r>
      <w:r>
        <w:t>and receipt management efforts. It allows</w:t>
      </w:r>
      <w:r>
        <w:rPr>
          <w:spacing w:val="-1"/>
        </w:rPr>
        <w:t xml:space="preserve"> </w:t>
      </w:r>
      <w:r>
        <w:t>the user to accurately move material from</w:t>
      </w:r>
      <w:r>
        <w:rPr>
          <w:spacing w:val="-2"/>
        </w:rPr>
        <w:t xml:space="preserve"> </w:t>
      </w:r>
      <w:r>
        <w:t xml:space="preserve">one location to another while monitoring the complete procedure. This totally mechanizes storeroom relocation efforts and </w:t>
      </w:r>
      <w:proofErr w:type="gramStart"/>
      <w:r>
        <w:t>updates</w:t>
      </w:r>
      <w:proofErr w:type="gramEnd"/>
      <w:r>
        <w:t xml:space="preserve"> location data on the Host</w:t>
      </w:r>
      <w:r>
        <w:rPr>
          <w:spacing w:val="-10"/>
        </w:rPr>
        <w:t xml:space="preserve"> </w:t>
      </w:r>
      <w:r>
        <w:t>record without requiring interactive processing.</w:t>
      </w:r>
    </w:p>
    <w:p w14:paraId="6A15578F" w14:textId="77777777" w:rsidR="00A04385" w:rsidRDefault="00A04385">
      <w:pPr>
        <w:pStyle w:val="BodyText"/>
        <w:spacing w:before="12"/>
      </w:pPr>
    </w:p>
    <w:p w14:paraId="4FCCE915" w14:textId="77777777" w:rsidR="00A04385" w:rsidRDefault="00E826B2">
      <w:pPr>
        <w:spacing w:before="1"/>
        <w:ind w:left="859" w:right="1797"/>
        <w:rPr>
          <w:sz w:val="20"/>
        </w:rPr>
      </w:pPr>
      <w:r>
        <w:rPr>
          <w:b/>
          <w:sz w:val="20"/>
        </w:rPr>
        <w:t>Ammunition</w:t>
      </w:r>
      <w:r>
        <w:rPr>
          <w:b/>
          <w:spacing w:val="-3"/>
          <w:sz w:val="20"/>
        </w:rPr>
        <w:t xml:space="preserve"> </w:t>
      </w:r>
      <w:r>
        <w:rPr>
          <w:b/>
          <w:sz w:val="20"/>
        </w:rPr>
        <w:t>(or</w:t>
      </w:r>
      <w:r>
        <w:rPr>
          <w:b/>
          <w:spacing w:val="-4"/>
          <w:sz w:val="20"/>
        </w:rPr>
        <w:t xml:space="preserve"> </w:t>
      </w:r>
      <w:r>
        <w:rPr>
          <w:b/>
          <w:sz w:val="20"/>
        </w:rPr>
        <w:t xml:space="preserve">Expendable Ordnance) </w:t>
      </w:r>
      <w:r>
        <w:rPr>
          <w:sz w:val="20"/>
        </w:rPr>
        <w:t>–</w:t>
      </w:r>
      <w:r>
        <w:rPr>
          <w:spacing w:val="-4"/>
          <w:sz w:val="20"/>
        </w:rPr>
        <w:t xml:space="preserve"> </w:t>
      </w:r>
      <w:r>
        <w:rPr>
          <w:sz w:val="20"/>
        </w:rPr>
        <w:t>Those</w:t>
      </w:r>
      <w:r>
        <w:rPr>
          <w:spacing w:val="-3"/>
          <w:sz w:val="20"/>
        </w:rPr>
        <w:t xml:space="preserve"> </w:t>
      </w:r>
      <w:r>
        <w:rPr>
          <w:sz w:val="20"/>
        </w:rPr>
        <w:t>items</w:t>
      </w:r>
      <w:r>
        <w:rPr>
          <w:spacing w:val="-4"/>
          <w:sz w:val="20"/>
        </w:rPr>
        <w:t xml:space="preserve"> </w:t>
      </w:r>
      <w:r>
        <w:rPr>
          <w:sz w:val="20"/>
        </w:rPr>
        <w:t>identified</w:t>
      </w:r>
      <w:r>
        <w:rPr>
          <w:spacing w:val="-2"/>
          <w:sz w:val="20"/>
        </w:rPr>
        <w:t xml:space="preserve"> </w:t>
      </w:r>
      <w:r>
        <w:rPr>
          <w:sz w:val="20"/>
        </w:rPr>
        <w:t>by</w:t>
      </w:r>
      <w:r>
        <w:rPr>
          <w:spacing w:val="-8"/>
          <w:sz w:val="20"/>
        </w:rPr>
        <w:t xml:space="preserve"> </w:t>
      </w:r>
      <w:r>
        <w:rPr>
          <w:sz w:val="20"/>
        </w:rPr>
        <w:t>cognizance</w:t>
      </w:r>
      <w:r>
        <w:rPr>
          <w:spacing w:val="-2"/>
          <w:sz w:val="20"/>
        </w:rPr>
        <w:t xml:space="preserve"> </w:t>
      </w:r>
      <w:r>
        <w:rPr>
          <w:sz w:val="20"/>
        </w:rPr>
        <w:t>symbols</w:t>
      </w:r>
      <w:r>
        <w:rPr>
          <w:spacing w:val="-2"/>
          <w:sz w:val="20"/>
        </w:rPr>
        <w:t xml:space="preserve"> </w:t>
      </w:r>
      <w:r>
        <w:rPr>
          <w:sz w:val="20"/>
        </w:rPr>
        <w:t>E,</w:t>
      </w:r>
      <w:r>
        <w:rPr>
          <w:spacing w:val="-6"/>
          <w:sz w:val="20"/>
        </w:rPr>
        <w:t xml:space="preserve"> </w:t>
      </w:r>
      <w:r>
        <w:rPr>
          <w:sz w:val="20"/>
        </w:rPr>
        <w:t>T,</w:t>
      </w:r>
      <w:r>
        <w:rPr>
          <w:spacing w:val="-2"/>
          <w:sz w:val="20"/>
        </w:rPr>
        <w:t xml:space="preserve"> </w:t>
      </w:r>
      <w:r>
        <w:rPr>
          <w:sz w:val="20"/>
        </w:rPr>
        <w:t>2D,</w:t>
      </w:r>
      <w:r>
        <w:rPr>
          <w:spacing w:val="-6"/>
          <w:sz w:val="20"/>
        </w:rPr>
        <w:t xml:space="preserve"> </w:t>
      </w:r>
      <w:r>
        <w:rPr>
          <w:sz w:val="20"/>
        </w:rPr>
        <w:t>8S,</w:t>
      </w:r>
      <w:r>
        <w:rPr>
          <w:spacing w:val="-2"/>
          <w:sz w:val="20"/>
        </w:rPr>
        <w:t xml:space="preserve"> </w:t>
      </w:r>
      <w:r>
        <w:rPr>
          <w:sz w:val="20"/>
        </w:rPr>
        <w:t>8U, and OA</w:t>
      </w:r>
      <w:r>
        <w:rPr>
          <w:sz w:val="20"/>
        </w:rPr>
        <w:t>.</w:t>
      </w:r>
    </w:p>
    <w:p w14:paraId="16F27E4B" w14:textId="77777777" w:rsidR="00A04385" w:rsidRDefault="00E826B2">
      <w:pPr>
        <w:pStyle w:val="BodyText"/>
        <w:spacing w:before="66"/>
        <w:ind w:left="859" w:right="1447"/>
      </w:pPr>
      <w:r>
        <w:rPr>
          <w:b/>
        </w:rPr>
        <w:t xml:space="preserve">Appropriations Purchase Account (APA) - </w:t>
      </w:r>
      <w:r>
        <w:t>An account from which material is procured for stock by an Inventory</w:t>
      </w:r>
      <w:r>
        <w:rPr>
          <w:spacing w:val="-8"/>
        </w:rPr>
        <w:t xml:space="preserve"> </w:t>
      </w:r>
      <w:r>
        <w:t>Control</w:t>
      </w:r>
      <w:r>
        <w:rPr>
          <w:spacing w:val="-3"/>
        </w:rPr>
        <w:t xml:space="preserve"> </w:t>
      </w:r>
      <w:r>
        <w:t>Point</w:t>
      </w:r>
      <w:r>
        <w:rPr>
          <w:spacing w:val="-4"/>
        </w:rPr>
        <w:t xml:space="preserve"> </w:t>
      </w:r>
      <w:r>
        <w:t>(ICP)</w:t>
      </w:r>
      <w:r>
        <w:rPr>
          <w:spacing w:val="-4"/>
        </w:rPr>
        <w:t xml:space="preserve"> </w:t>
      </w:r>
      <w:r>
        <w:t>directly</w:t>
      </w:r>
      <w:r>
        <w:rPr>
          <w:spacing w:val="-8"/>
        </w:rPr>
        <w:t xml:space="preserve"> </w:t>
      </w:r>
      <w:r>
        <w:t>under</w:t>
      </w:r>
      <w:r>
        <w:rPr>
          <w:spacing w:val="-2"/>
        </w:rPr>
        <w:t xml:space="preserve"> </w:t>
      </w:r>
      <w:r>
        <w:t>appropriations</w:t>
      </w:r>
      <w:r>
        <w:rPr>
          <w:spacing w:val="-4"/>
        </w:rPr>
        <w:t xml:space="preserve"> </w:t>
      </w:r>
      <w:r>
        <w:t>other</w:t>
      </w:r>
      <w:r>
        <w:rPr>
          <w:spacing w:val="-2"/>
        </w:rPr>
        <w:t xml:space="preserve"> </w:t>
      </w:r>
      <w:r>
        <w:t>than</w:t>
      </w:r>
      <w:r>
        <w:rPr>
          <w:spacing w:val="-4"/>
        </w:rPr>
        <w:t xml:space="preserve"> </w:t>
      </w:r>
      <w:r>
        <w:t>Marine</w:t>
      </w:r>
      <w:r>
        <w:rPr>
          <w:spacing w:val="-3"/>
        </w:rPr>
        <w:t xml:space="preserve"> </w:t>
      </w:r>
      <w:r>
        <w:t>Corps</w:t>
      </w:r>
      <w:r>
        <w:rPr>
          <w:spacing w:val="-4"/>
        </w:rPr>
        <w:t xml:space="preserve"> </w:t>
      </w:r>
      <w:r>
        <w:t>appropriations</w:t>
      </w:r>
      <w:r>
        <w:rPr>
          <w:spacing w:val="-4"/>
        </w:rPr>
        <w:t xml:space="preserve"> </w:t>
      </w:r>
      <w:r>
        <w:t>and</w:t>
      </w:r>
      <w:r>
        <w:rPr>
          <w:spacing w:val="-4"/>
        </w:rPr>
        <w:t xml:space="preserve"> </w:t>
      </w:r>
      <w:r>
        <w:t>other</w:t>
      </w:r>
      <w:r>
        <w:rPr>
          <w:spacing w:val="-2"/>
        </w:rPr>
        <w:t xml:space="preserve"> </w:t>
      </w:r>
      <w:r>
        <w:t>than stores included in the Navy Stock Account.</w:t>
      </w:r>
    </w:p>
    <w:p w14:paraId="6FE3CA94" w14:textId="77777777" w:rsidR="00A04385" w:rsidRDefault="00A04385">
      <w:pPr>
        <w:pStyle w:val="BodyText"/>
        <w:spacing w:before="11"/>
      </w:pPr>
    </w:p>
    <w:p w14:paraId="10DF7D9D" w14:textId="77777777" w:rsidR="00A04385" w:rsidRDefault="00E826B2">
      <w:pPr>
        <w:pStyle w:val="BodyText"/>
        <w:ind w:left="859" w:right="1447"/>
      </w:pPr>
      <w:r>
        <w:rPr>
          <w:b/>
        </w:rPr>
        <w:t>Arms</w:t>
      </w:r>
      <w:r>
        <w:rPr>
          <w:b/>
          <w:spacing w:val="-2"/>
        </w:rPr>
        <w:t xml:space="preserve"> </w:t>
      </w:r>
      <w:r>
        <w:t>– A</w:t>
      </w:r>
      <w:r>
        <w:rPr>
          <w:spacing w:val="-1"/>
        </w:rPr>
        <w:t xml:space="preserve"> </w:t>
      </w:r>
      <w:r>
        <w:t>weapon</w:t>
      </w:r>
      <w:r>
        <w:rPr>
          <w:spacing w:val="-3"/>
        </w:rPr>
        <w:t xml:space="preserve"> </w:t>
      </w:r>
      <w:r>
        <w:t>that</w:t>
      </w:r>
      <w:r>
        <w:rPr>
          <w:spacing w:val="-1"/>
        </w:rPr>
        <w:t xml:space="preserve"> </w:t>
      </w:r>
      <w:r>
        <w:t>will</w:t>
      </w:r>
      <w:r>
        <w:rPr>
          <w:spacing w:val="-3"/>
        </w:rPr>
        <w:t xml:space="preserve"> </w:t>
      </w:r>
      <w:r>
        <w:t>or</w:t>
      </w:r>
      <w:r>
        <w:rPr>
          <w:spacing w:val="-1"/>
        </w:rPr>
        <w:t xml:space="preserve"> </w:t>
      </w:r>
      <w:r>
        <w:t>is</w:t>
      </w:r>
      <w:r>
        <w:rPr>
          <w:spacing w:val="-3"/>
        </w:rPr>
        <w:t xml:space="preserve"> </w:t>
      </w:r>
      <w:r>
        <w:t>designed</w:t>
      </w:r>
      <w:r>
        <w:rPr>
          <w:spacing w:val="-1"/>
        </w:rPr>
        <w:t xml:space="preserve"> </w:t>
      </w:r>
      <w:r>
        <w:t>to</w:t>
      </w:r>
      <w:r>
        <w:rPr>
          <w:spacing w:val="-1"/>
        </w:rPr>
        <w:t xml:space="preserve"> </w:t>
      </w:r>
      <w:r>
        <w:t>expel</w:t>
      </w:r>
      <w:r>
        <w:rPr>
          <w:spacing w:val="-3"/>
        </w:rPr>
        <w:t xml:space="preserve"> </w:t>
      </w:r>
      <w:r>
        <w:t>a</w:t>
      </w:r>
      <w:r>
        <w:rPr>
          <w:spacing w:val="-2"/>
        </w:rPr>
        <w:t xml:space="preserve"> </w:t>
      </w:r>
      <w:r>
        <w:t>projectile</w:t>
      </w:r>
      <w:r>
        <w:rPr>
          <w:spacing w:val="-2"/>
        </w:rPr>
        <w:t xml:space="preserve"> </w:t>
      </w:r>
      <w:r>
        <w:t>or</w:t>
      </w:r>
      <w:r>
        <w:rPr>
          <w:spacing w:val="-1"/>
        </w:rPr>
        <w:t xml:space="preserve"> </w:t>
      </w:r>
      <w:r>
        <w:t>flame</w:t>
      </w:r>
      <w:r>
        <w:rPr>
          <w:spacing w:val="-2"/>
        </w:rPr>
        <w:t xml:space="preserve"> </w:t>
      </w:r>
      <w:r>
        <w:t>by</w:t>
      </w:r>
      <w:r>
        <w:rPr>
          <w:spacing w:val="-5"/>
        </w:rPr>
        <w:t xml:space="preserve"> </w:t>
      </w:r>
      <w:r>
        <w:t>the</w:t>
      </w:r>
      <w:r>
        <w:rPr>
          <w:spacing w:val="-2"/>
        </w:rPr>
        <w:t xml:space="preserve"> </w:t>
      </w:r>
      <w:r>
        <w:t>action</w:t>
      </w:r>
      <w:r>
        <w:rPr>
          <w:spacing w:val="-3"/>
        </w:rPr>
        <w:t xml:space="preserve"> </w:t>
      </w:r>
      <w:r>
        <w:t>of</w:t>
      </w:r>
      <w:r>
        <w:rPr>
          <w:spacing w:val="-3"/>
        </w:rPr>
        <w:t xml:space="preserve"> </w:t>
      </w:r>
      <w:r>
        <w:t>an</w:t>
      </w:r>
      <w:r>
        <w:rPr>
          <w:spacing w:val="-1"/>
        </w:rPr>
        <w:t xml:space="preserve"> </w:t>
      </w:r>
      <w:r>
        <w:t>explosive</w:t>
      </w:r>
      <w:r>
        <w:rPr>
          <w:spacing w:val="-3"/>
        </w:rPr>
        <w:t xml:space="preserve"> </w:t>
      </w:r>
      <w:r>
        <w:t>to</w:t>
      </w:r>
      <w:r>
        <w:rPr>
          <w:spacing w:val="-1"/>
        </w:rPr>
        <w:t xml:space="preserve"> </w:t>
      </w:r>
      <w:r>
        <w:t>include</w:t>
      </w:r>
      <w:r>
        <w:rPr>
          <w:spacing w:val="-2"/>
        </w:rPr>
        <w:t xml:space="preserve"> </w:t>
      </w:r>
      <w:r>
        <w:t>the frame or receiver.</w:t>
      </w:r>
    </w:p>
    <w:p w14:paraId="68E2AE99" w14:textId="77777777" w:rsidR="00A04385" w:rsidRDefault="00E826B2">
      <w:pPr>
        <w:pStyle w:val="BodyText"/>
        <w:spacing w:before="229"/>
        <w:ind w:left="859" w:right="1551"/>
      </w:pPr>
      <w:r>
        <w:rPr>
          <w:b/>
        </w:rPr>
        <w:t>Assembly</w:t>
      </w:r>
      <w:r>
        <w:rPr>
          <w:b/>
          <w:spacing w:val="-2"/>
        </w:rPr>
        <w:t xml:space="preserve"> </w:t>
      </w:r>
      <w:r>
        <w:t>–</w:t>
      </w:r>
      <w:r>
        <w:rPr>
          <w:spacing w:val="-3"/>
        </w:rPr>
        <w:t xml:space="preserve"> </w:t>
      </w:r>
      <w:r>
        <w:t>The</w:t>
      </w:r>
      <w:r>
        <w:rPr>
          <w:spacing w:val="-4"/>
        </w:rPr>
        <w:t xml:space="preserve"> </w:t>
      </w:r>
      <w:r>
        <w:t>process</w:t>
      </w:r>
      <w:r>
        <w:rPr>
          <w:spacing w:val="-5"/>
        </w:rPr>
        <w:t xml:space="preserve"> </w:t>
      </w:r>
      <w:r>
        <w:t>of</w:t>
      </w:r>
      <w:r>
        <w:rPr>
          <w:spacing w:val="-5"/>
        </w:rPr>
        <w:t xml:space="preserve"> </w:t>
      </w:r>
      <w:r>
        <w:t>collecting</w:t>
      </w:r>
      <w:r>
        <w:rPr>
          <w:spacing w:val="-5"/>
        </w:rPr>
        <w:t xml:space="preserve"> </w:t>
      </w:r>
      <w:r>
        <w:t>and</w:t>
      </w:r>
      <w:r>
        <w:rPr>
          <w:spacing w:val="-5"/>
        </w:rPr>
        <w:t xml:space="preserve"> </w:t>
      </w:r>
      <w:r>
        <w:t>combining</w:t>
      </w:r>
      <w:r>
        <w:rPr>
          <w:spacing w:val="-3"/>
        </w:rPr>
        <w:t xml:space="preserve"> </w:t>
      </w:r>
      <w:r>
        <w:t>material</w:t>
      </w:r>
      <w:r>
        <w:rPr>
          <w:spacing w:val="-4"/>
        </w:rPr>
        <w:t xml:space="preserve"> </w:t>
      </w:r>
      <w:r>
        <w:t>components</w:t>
      </w:r>
      <w:r>
        <w:rPr>
          <w:spacing w:val="-5"/>
        </w:rPr>
        <w:t xml:space="preserve"> </w:t>
      </w:r>
      <w:r>
        <w:t>into</w:t>
      </w:r>
      <w:r>
        <w:rPr>
          <w:spacing w:val="-3"/>
        </w:rPr>
        <w:t xml:space="preserve"> </w:t>
      </w:r>
      <w:r>
        <w:t>a</w:t>
      </w:r>
      <w:r>
        <w:rPr>
          <w:spacing w:val="-4"/>
        </w:rPr>
        <w:t xml:space="preserve"> </w:t>
      </w:r>
      <w:r>
        <w:t>pre-defined</w:t>
      </w:r>
      <w:r>
        <w:rPr>
          <w:spacing w:val="-3"/>
        </w:rPr>
        <w:t xml:space="preserve"> </w:t>
      </w:r>
      <w:r>
        <w:t>unit</w:t>
      </w:r>
      <w:r>
        <w:rPr>
          <w:spacing w:val="-3"/>
        </w:rPr>
        <w:t xml:space="preserve"> </w:t>
      </w:r>
      <w:r>
        <w:t>to meet specified requirements (i.e., Unit of Issue).</w:t>
      </w:r>
    </w:p>
    <w:p w14:paraId="5B51171F" w14:textId="77777777" w:rsidR="00A04385" w:rsidRDefault="00A04385">
      <w:pPr>
        <w:pStyle w:val="BodyText"/>
        <w:spacing w:before="11"/>
      </w:pPr>
    </w:p>
    <w:p w14:paraId="50F0DD8C" w14:textId="77777777" w:rsidR="00A04385" w:rsidRDefault="00E826B2">
      <w:pPr>
        <w:pStyle w:val="BodyText"/>
        <w:ind w:left="859" w:right="2290"/>
        <w:jc w:val="both"/>
      </w:pPr>
      <w:r>
        <w:rPr>
          <w:b/>
        </w:rPr>
        <w:t xml:space="preserve">Awaiting Induction </w:t>
      </w:r>
      <w:r>
        <w:t>– The</w:t>
      </w:r>
      <w:r>
        <w:rPr>
          <w:spacing w:val="-1"/>
        </w:rPr>
        <w:t xml:space="preserve"> </w:t>
      </w:r>
      <w:r>
        <w:t>condition</w:t>
      </w:r>
      <w:r>
        <w:rPr>
          <w:spacing w:val="-2"/>
        </w:rPr>
        <w:t xml:space="preserve"> </w:t>
      </w:r>
      <w:r>
        <w:t>that</w:t>
      </w:r>
      <w:r>
        <w:rPr>
          <w:spacing w:val="-2"/>
        </w:rPr>
        <w:t xml:space="preserve"> </w:t>
      </w:r>
      <w:r>
        <w:t>exists when</w:t>
      </w:r>
      <w:r>
        <w:rPr>
          <w:spacing w:val="-4"/>
        </w:rPr>
        <w:t xml:space="preserve"> </w:t>
      </w:r>
      <w:r>
        <w:t>an</w:t>
      </w:r>
      <w:r>
        <w:rPr>
          <w:spacing w:val="-2"/>
        </w:rPr>
        <w:t xml:space="preserve"> </w:t>
      </w:r>
      <w:r>
        <w:t>item</w:t>
      </w:r>
      <w:r>
        <w:rPr>
          <w:spacing w:val="-3"/>
        </w:rPr>
        <w:t xml:space="preserve"> </w:t>
      </w:r>
      <w:r>
        <w:t>has</w:t>
      </w:r>
      <w:r>
        <w:rPr>
          <w:spacing w:val="-2"/>
        </w:rPr>
        <w:t xml:space="preserve"> </w:t>
      </w:r>
      <w:r>
        <w:t>been</w:t>
      </w:r>
      <w:r>
        <w:rPr>
          <w:spacing w:val="-2"/>
        </w:rPr>
        <w:t xml:space="preserve"> </w:t>
      </w:r>
      <w:r>
        <w:t>received by</w:t>
      </w:r>
      <w:r>
        <w:rPr>
          <w:spacing w:val="-6"/>
        </w:rPr>
        <w:t xml:space="preserve"> </w:t>
      </w:r>
      <w:r>
        <w:t>a</w:t>
      </w:r>
      <w:r>
        <w:rPr>
          <w:spacing w:val="-1"/>
        </w:rPr>
        <w:t xml:space="preserve"> </w:t>
      </w:r>
      <w:r>
        <w:t>supply</w:t>
      </w:r>
      <w:r>
        <w:rPr>
          <w:spacing w:val="-4"/>
        </w:rPr>
        <w:t xml:space="preserve"> </w:t>
      </w:r>
      <w:r>
        <w:t>activity</w:t>
      </w:r>
      <w:r>
        <w:rPr>
          <w:spacing w:val="-4"/>
        </w:rPr>
        <w:t xml:space="preserve"> </w:t>
      </w:r>
      <w:r>
        <w:t>but has</w:t>
      </w:r>
      <w:r>
        <w:rPr>
          <w:spacing w:val="-3"/>
        </w:rPr>
        <w:t xml:space="preserve"> </w:t>
      </w:r>
      <w:r>
        <w:t>not</w:t>
      </w:r>
      <w:r>
        <w:rPr>
          <w:spacing w:val="-3"/>
        </w:rPr>
        <w:t xml:space="preserve"> </w:t>
      </w:r>
      <w:r>
        <w:t>been</w:t>
      </w:r>
      <w:r>
        <w:rPr>
          <w:spacing w:val="-6"/>
        </w:rPr>
        <w:t xml:space="preserve"> </w:t>
      </w:r>
      <w:r>
        <w:t>inducted</w:t>
      </w:r>
      <w:r>
        <w:rPr>
          <w:spacing w:val="-3"/>
        </w:rPr>
        <w:t xml:space="preserve"> </w:t>
      </w:r>
      <w:r>
        <w:t>into</w:t>
      </w:r>
      <w:r>
        <w:rPr>
          <w:spacing w:val="-3"/>
        </w:rPr>
        <w:t xml:space="preserve"> </w:t>
      </w:r>
      <w:r>
        <w:t>the</w:t>
      </w:r>
      <w:r>
        <w:rPr>
          <w:spacing w:val="-5"/>
        </w:rPr>
        <w:t xml:space="preserve"> </w:t>
      </w:r>
      <w:r>
        <w:t>maintenance</w:t>
      </w:r>
      <w:r>
        <w:rPr>
          <w:spacing w:val="-4"/>
        </w:rPr>
        <w:t xml:space="preserve"> </w:t>
      </w:r>
      <w:r>
        <w:t>cycle</w:t>
      </w:r>
      <w:r>
        <w:rPr>
          <w:spacing w:val="-4"/>
        </w:rPr>
        <w:t xml:space="preserve"> </w:t>
      </w:r>
      <w:r>
        <w:t>for</w:t>
      </w:r>
      <w:r>
        <w:rPr>
          <w:spacing w:val="-3"/>
        </w:rPr>
        <w:t xml:space="preserve"> </w:t>
      </w:r>
      <w:r>
        <w:t>test/check/repair.</w:t>
      </w:r>
      <w:r>
        <w:rPr>
          <w:spacing w:val="-5"/>
        </w:rPr>
        <w:t xml:space="preserve"> </w:t>
      </w:r>
      <w:r>
        <w:t>This</w:t>
      </w:r>
      <w:r>
        <w:rPr>
          <w:spacing w:val="-5"/>
        </w:rPr>
        <w:t xml:space="preserve"> </w:t>
      </w:r>
      <w:r>
        <w:t>condition/action</w:t>
      </w:r>
      <w:r>
        <w:rPr>
          <w:spacing w:val="-5"/>
        </w:rPr>
        <w:t xml:space="preserve"> </w:t>
      </w:r>
      <w:r>
        <w:t>precedes</w:t>
      </w:r>
      <w:r>
        <w:rPr>
          <w:spacing w:val="-5"/>
        </w:rPr>
        <w:t xml:space="preserve"> </w:t>
      </w:r>
      <w:r>
        <w:t>an in-work/awaiting maintenance status.</w:t>
      </w:r>
    </w:p>
    <w:p w14:paraId="4370232B" w14:textId="77777777" w:rsidR="00A04385" w:rsidRDefault="00A04385">
      <w:pPr>
        <w:pStyle w:val="BodyText"/>
        <w:spacing w:before="90"/>
      </w:pPr>
    </w:p>
    <w:p w14:paraId="40020442" w14:textId="77777777" w:rsidR="00A04385" w:rsidRDefault="00E826B2">
      <w:pPr>
        <w:pStyle w:val="BodyText"/>
        <w:ind w:left="859" w:right="1511"/>
      </w:pPr>
      <w:r>
        <w:rPr>
          <w:b/>
        </w:rPr>
        <w:t>Backorder</w:t>
      </w:r>
      <w:r>
        <w:rPr>
          <w:b/>
          <w:spacing w:val="-2"/>
        </w:rPr>
        <w:t xml:space="preserve"> </w:t>
      </w:r>
      <w:r>
        <w:t>–</w:t>
      </w:r>
      <w:r>
        <w:rPr>
          <w:spacing w:val="-2"/>
        </w:rPr>
        <w:t xml:space="preserve"> </w:t>
      </w:r>
      <w:r>
        <w:t>A</w:t>
      </w:r>
      <w:r>
        <w:rPr>
          <w:spacing w:val="-3"/>
        </w:rPr>
        <w:t xml:space="preserve"> </w:t>
      </w:r>
      <w:r>
        <w:t>requisition</w:t>
      </w:r>
      <w:r>
        <w:rPr>
          <w:spacing w:val="-3"/>
        </w:rPr>
        <w:t xml:space="preserve"> </w:t>
      </w:r>
      <w:r>
        <w:t>that</w:t>
      </w:r>
      <w:r>
        <w:rPr>
          <w:spacing w:val="-3"/>
        </w:rPr>
        <w:t xml:space="preserve"> </w:t>
      </w:r>
      <w:r>
        <w:t>cannot</w:t>
      </w:r>
      <w:r>
        <w:rPr>
          <w:spacing w:val="-2"/>
        </w:rPr>
        <w:t xml:space="preserve"> </w:t>
      </w:r>
      <w:r>
        <w:t>be</w:t>
      </w:r>
      <w:r>
        <w:rPr>
          <w:spacing w:val="-2"/>
        </w:rPr>
        <w:t xml:space="preserve"> </w:t>
      </w:r>
      <w:r>
        <w:t>filled</w:t>
      </w:r>
      <w:r>
        <w:rPr>
          <w:spacing w:val="-2"/>
        </w:rPr>
        <w:t xml:space="preserve"> </w:t>
      </w:r>
      <w:r>
        <w:t>by</w:t>
      </w:r>
      <w:r>
        <w:rPr>
          <w:spacing w:val="-5"/>
        </w:rPr>
        <w:t xml:space="preserve"> </w:t>
      </w:r>
      <w:r>
        <w:t>an</w:t>
      </w:r>
      <w:r>
        <w:rPr>
          <w:spacing w:val="-3"/>
        </w:rPr>
        <w:t xml:space="preserve"> </w:t>
      </w:r>
      <w:r>
        <w:t>off-ship supply</w:t>
      </w:r>
      <w:r>
        <w:rPr>
          <w:spacing w:val="-7"/>
        </w:rPr>
        <w:t xml:space="preserve"> </w:t>
      </w:r>
      <w:r>
        <w:t>activity</w:t>
      </w:r>
      <w:r>
        <w:rPr>
          <w:spacing w:val="-3"/>
        </w:rPr>
        <w:t xml:space="preserve"> </w:t>
      </w:r>
      <w:r>
        <w:t>from</w:t>
      </w:r>
      <w:r>
        <w:rPr>
          <w:spacing w:val="-6"/>
        </w:rPr>
        <w:t xml:space="preserve"> </w:t>
      </w:r>
      <w:r>
        <w:t>current stock</w:t>
      </w:r>
      <w:r>
        <w:rPr>
          <w:spacing w:val="-3"/>
        </w:rPr>
        <w:t xml:space="preserve"> </w:t>
      </w:r>
      <w:r>
        <w:t>and</w:t>
      </w:r>
      <w:r>
        <w:rPr>
          <w:spacing w:val="-2"/>
        </w:rPr>
        <w:t xml:space="preserve"> </w:t>
      </w:r>
      <w:r>
        <w:t>is</w:t>
      </w:r>
      <w:r>
        <w:rPr>
          <w:spacing w:val="-3"/>
        </w:rPr>
        <w:t xml:space="preserve"> </w:t>
      </w:r>
      <w:r>
        <w:t>being</w:t>
      </w:r>
      <w:r>
        <w:rPr>
          <w:spacing w:val="-2"/>
        </w:rPr>
        <w:t xml:space="preserve"> </w:t>
      </w:r>
      <w:r>
        <w:t>held until additional stock is received.</w:t>
      </w:r>
    </w:p>
    <w:p w14:paraId="286A3770" w14:textId="77777777" w:rsidR="00A04385" w:rsidRDefault="00E826B2">
      <w:pPr>
        <w:pStyle w:val="BodyText"/>
        <w:spacing w:before="229"/>
        <w:ind w:left="859" w:right="1447"/>
      </w:pPr>
      <w:r>
        <w:rPr>
          <w:b/>
        </w:rPr>
        <w:t xml:space="preserve">Bar Code </w:t>
      </w:r>
      <w:r>
        <w:t>– A method of labeling material which provides automated data collection for processing and storing received</w:t>
      </w:r>
      <w:r>
        <w:rPr>
          <w:spacing w:val="-3"/>
        </w:rPr>
        <w:t xml:space="preserve"> </w:t>
      </w:r>
      <w:r>
        <w:t>items,</w:t>
      </w:r>
      <w:r>
        <w:rPr>
          <w:spacing w:val="-5"/>
        </w:rPr>
        <w:t xml:space="preserve"> </w:t>
      </w:r>
      <w:r>
        <w:t>issuing</w:t>
      </w:r>
      <w:r>
        <w:rPr>
          <w:spacing w:val="-6"/>
        </w:rPr>
        <w:t xml:space="preserve"> </w:t>
      </w:r>
      <w:r>
        <w:t>transactions,</w:t>
      </w:r>
      <w:r>
        <w:rPr>
          <w:spacing w:val="-3"/>
        </w:rPr>
        <w:t xml:space="preserve"> </w:t>
      </w:r>
      <w:r>
        <w:t>and</w:t>
      </w:r>
      <w:r>
        <w:rPr>
          <w:spacing w:val="-3"/>
        </w:rPr>
        <w:t xml:space="preserve"> </w:t>
      </w:r>
      <w:r>
        <w:t>conducting</w:t>
      </w:r>
      <w:r>
        <w:rPr>
          <w:spacing w:val="-5"/>
        </w:rPr>
        <w:t xml:space="preserve"> </w:t>
      </w:r>
      <w:r>
        <w:t>inventories</w:t>
      </w:r>
      <w:r>
        <w:rPr>
          <w:spacing w:val="-5"/>
        </w:rPr>
        <w:t xml:space="preserve"> </w:t>
      </w:r>
      <w:r>
        <w:t>and</w:t>
      </w:r>
      <w:r>
        <w:rPr>
          <w:spacing w:val="-3"/>
        </w:rPr>
        <w:t xml:space="preserve"> </w:t>
      </w:r>
      <w:r>
        <w:t>auditing</w:t>
      </w:r>
      <w:r>
        <w:rPr>
          <w:spacing w:val="-6"/>
        </w:rPr>
        <w:t xml:space="preserve"> </w:t>
      </w:r>
      <w:r>
        <w:t>stowed</w:t>
      </w:r>
      <w:r>
        <w:rPr>
          <w:spacing w:val="-1"/>
        </w:rPr>
        <w:t xml:space="preserve"> </w:t>
      </w:r>
      <w:r>
        <w:t>material.</w:t>
      </w:r>
      <w:r>
        <w:rPr>
          <w:spacing w:val="-3"/>
        </w:rPr>
        <w:t xml:space="preserve"> </w:t>
      </w:r>
      <w:r>
        <w:t>The</w:t>
      </w:r>
      <w:r>
        <w:rPr>
          <w:spacing w:val="-5"/>
        </w:rPr>
        <w:t xml:space="preserve"> </w:t>
      </w:r>
      <w:r>
        <w:t>labels</w:t>
      </w:r>
      <w:r>
        <w:rPr>
          <w:spacing w:val="-5"/>
        </w:rPr>
        <w:t xml:space="preserve"> </w:t>
      </w:r>
      <w:r>
        <w:t>consist</w:t>
      </w:r>
      <w:r>
        <w:rPr>
          <w:spacing w:val="-5"/>
        </w:rPr>
        <w:t xml:space="preserve"> </w:t>
      </w:r>
      <w:r>
        <w:t>of a series of vertical lines and spaces that provide coded information.</w:t>
      </w:r>
      <w:r>
        <w:rPr>
          <w:spacing w:val="40"/>
        </w:rPr>
        <w:t xml:space="preserve"> </w:t>
      </w:r>
      <w:r>
        <w:t>They are read and interpreted by special scanning equipment.</w:t>
      </w:r>
    </w:p>
    <w:p w14:paraId="0DDD86E7" w14:textId="77777777" w:rsidR="00A04385" w:rsidRDefault="00A04385">
      <w:pPr>
        <w:pStyle w:val="BodyText"/>
        <w:spacing w:before="12"/>
      </w:pPr>
    </w:p>
    <w:p w14:paraId="068CFCC6" w14:textId="77777777" w:rsidR="00A04385" w:rsidRDefault="00E826B2">
      <w:pPr>
        <w:ind w:left="859"/>
        <w:jc w:val="both"/>
        <w:rPr>
          <w:sz w:val="20"/>
        </w:rPr>
      </w:pPr>
      <w:r>
        <w:rPr>
          <w:b/>
          <w:sz w:val="20"/>
        </w:rPr>
        <w:t>Bearer</w:t>
      </w:r>
      <w:r>
        <w:rPr>
          <w:b/>
          <w:spacing w:val="-6"/>
          <w:sz w:val="20"/>
        </w:rPr>
        <w:t xml:space="preserve"> </w:t>
      </w:r>
      <w:r>
        <w:rPr>
          <w:b/>
          <w:sz w:val="20"/>
        </w:rPr>
        <w:t>Walk-Through</w:t>
      </w:r>
      <w:r>
        <w:rPr>
          <w:b/>
          <w:spacing w:val="-4"/>
          <w:sz w:val="20"/>
        </w:rPr>
        <w:t xml:space="preserve"> </w:t>
      </w:r>
      <w:r>
        <w:rPr>
          <w:b/>
          <w:sz w:val="20"/>
        </w:rPr>
        <w:t>–</w:t>
      </w:r>
      <w:r>
        <w:rPr>
          <w:b/>
          <w:spacing w:val="-3"/>
          <w:sz w:val="20"/>
        </w:rPr>
        <w:t xml:space="preserve"> </w:t>
      </w:r>
      <w:r>
        <w:rPr>
          <w:sz w:val="20"/>
        </w:rPr>
        <w:t>Requisitions</w:t>
      </w:r>
      <w:r>
        <w:rPr>
          <w:spacing w:val="-5"/>
          <w:sz w:val="20"/>
        </w:rPr>
        <w:t xml:space="preserve"> </w:t>
      </w:r>
      <w:r>
        <w:rPr>
          <w:sz w:val="20"/>
        </w:rPr>
        <w:t>that</w:t>
      </w:r>
      <w:r>
        <w:rPr>
          <w:spacing w:val="-5"/>
          <w:sz w:val="20"/>
        </w:rPr>
        <w:t xml:space="preserve"> </w:t>
      </w:r>
      <w:r>
        <w:rPr>
          <w:sz w:val="20"/>
        </w:rPr>
        <w:t>are</w:t>
      </w:r>
      <w:r>
        <w:rPr>
          <w:spacing w:val="-5"/>
          <w:sz w:val="20"/>
        </w:rPr>
        <w:t xml:space="preserve"> </w:t>
      </w:r>
      <w:r>
        <w:rPr>
          <w:sz w:val="20"/>
        </w:rPr>
        <w:t>hand-carried</w:t>
      </w:r>
      <w:r>
        <w:rPr>
          <w:spacing w:val="-2"/>
          <w:sz w:val="20"/>
        </w:rPr>
        <w:t xml:space="preserve"> </w:t>
      </w:r>
      <w:r>
        <w:rPr>
          <w:sz w:val="20"/>
        </w:rPr>
        <w:t>by</w:t>
      </w:r>
      <w:r>
        <w:rPr>
          <w:spacing w:val="-7"/>
          <w:sz w:val="20"/>
        </w:rPr>
        <w:t xml:space="preserve"> </w:t>
      </w:r>
      <w:r>
        <w:rPr>
          <w:sz w:val="20"/>
        </w:rPr>
        <w:t>the</w:t>
      </w:r>
      <w:r>
        <w:rPr>
          <w:spacing w:val="-4"/>
          <w:sz w:val="20"/>
        </w:rPr>
        <w:t xml:space="preserve"> </w:t>
      </w:r>
      <w:r>
        <w:rPr>
          <w:sz w:val="20"/>
        </w:rPr>
        <w:t>customer</w:t>
      </w:r>
      <w:r>
        <w:rPr>
          <w:spacing w:val="-5"/>
          <w:sz w:val="20"/>
        </w:rPr>
        <w:t xml:space="preserve"> </w:t>
      </w:r>
      <w:r>
        <w:rPr>
          <w:sz w:val="20"/>
        </w:rPr>
        <w:t>for</w:t>
      </w:r>
      <w:r>
        <w:rPr>
          <w:spacing w:val="-4"/>
          <w:sz w:val="20"/>
        </w:rPr>
        <w:t xml:space="preserve"> </w:t>
      </w:r>
      <w:r>
        <w:rPr>
          <w:sz w:val="20"/>
        </w:rPr>
        <w:t>pick-up</w:t>
      </w:r>
      <w:r>
        <w:rPr>
          <w:spacing w:val="-3"/>
          <w:sz w:val="20"/>
        </w:rPr>
        <w:t xml:space="preserve"> </w:t>
      </w:r>
      <w:r>
        <w:rPr>
          <w:sz w:val="20"/>
        </w:rPr>
        <w:t>of</w:t>
      </w:r>
      <w:r>
        <w:rPr>
          <w:spacing w:val="-2"/>
          <w:sz w:val="20"/>
        </w:rPr>
        <w:t xml:space="preserve"> material.</w:t>
      </w:r>
    </w:p>
    <w:p w14:paraId="69C9FBE3" w14:textId="77777777" w:rsidR="00A04385" w:rsidRDefault="00A04385">
      <w:pPr>
        <w:pStyle w:val="BodyText"/>
        <w:spacing w:before="10"/>
      </w:pPr>
    </w:p>
    <w:p w14:paraId="04D12A01" w14:textId="77777777" w:rsidR="00A04385" w:rsidRDefault="00E826B2">
      <w:pPr>
        <w:pStyle w:val="BodyText"/>
        <w:ind w:left="859" w:right="2313"/>
      </w:pPr>
      <w:r>
        <w:rPr>
          <w:b/>
        </w:rPr>
        <w:t>Bin</w:t>
      </w:r>
      <w:r>
        <w:rPr>
          <w:b/>
          <w:spacing w:val="-3"/>
        </w:rPr>
        <w:t xml:space="preserve"> </w:t>
      </w:r>
      <w:r>
        <w:rPr>
          <w:b/>
        </w:rPr>
        <w:t>Preference</w:t>
      </w:r>
      <w:r>
        <w:rPr>
          <w:b/>
          <w:spacing w:val="-5"/>
        </w:rPr>
        <w:t xml:space="preserve"> </w:t>
      </w:r>
      <w:r>
        <w:rPr>
          <w:b/>
        </w:rPr>
        <w:t>–</w:t>
      </w:r>
      <w:r>
        <w:rPr>
          <w:b/>
          <w:spacing w:val="-1"/>
        </w:rPr>
        <w:t xml:space="preserve"> </w:t>
      </w:r>
      <w:r>
        <w:t>An</w:t>
      </w:r>
      <w:r>
        <w:rPr>
          <w:spacing w:val="-5"/>
        </w:rPr>
        <w:t xml:space="preserve"> </w:t>
      </w:r>
      <w:r>
        <w:t>area</w:t>
      </w:r>
      <w:r>
        <w:rPr>
          <w:spacing w:val="-5"/>
        </w:rPr>
        <w:t xml:space="preserve"> </w:t>
      </w:r>
      <w:r>
        <w:t>(shelf,</w:t>
      </w:r>
      <w:r>
        <w:rPr>
          <w:spacing w:val="-3"/>
        </w:rPr>
        <w:t xml:space="preserve"> </w:t>
      </w:r>
      <w:r>
        <w:t>space)</w:t>
      </w:r>
      <w:r>
        <w:rPr>
          <w:spacing w:val="-1"/>
        </w:rPr>
        <w:t xml:space="preserve"> </w:t>
      </w:r>
      <w:r>
        <w:t>within</w:t>
      </w:r>
      <w:r>
        <w:rPr>
          <w:spacing w:val="-5"/>
        </w:rPr>
        <w:t xml:space="preserve"> </w:t>
      </w:r>
      <w:r>
        <w:t>the</w:t>
      </w:r>
      <w:r>
        <w:rPr>
          <w:spacing w:val="-2"/>
        </w:rPr>
        <w:t xml:space="preserve"> </w:t>
      </w:r>
      <w:r>
        <w:t>warehouse</w:t>
      </w:r>
      <w:r>
        <w:rPr>
          <w:spacing w:val="-2"/>
        </w:rPr>
        <w:t xml:space="preserve"> </w:t>
      </w:r>
      <w:r>
        <w:t>where</w:t>
      </w:r>
      <w:r>
        <w:rPr>
          <w:spacing w:val="-2"/>
        </w:rPr>
        <w:t xml:space="preserve"> </w:t>
      </w:r>
      <w:r>
        <w:t>material</w:t>
      </w:r>
      <w:r>
        <w:rPr>
          <w:spacing w:val="-4"/>
        </w:rPr>
        <w:t xml:space="preserve"> </w:t>
      </w:r>
      <w:r>
        <w:t>is</w:t>
      </w:r>
      <w:r>
        <w:rPr>
          <w:spacing w:val="-5"/>
        </w:rPr>
        <w:t xml:space="preserve"> </w:t>
      </w:r>
      <w:r>
        <w:t>physically</w:t>
      </w:r>
      <w:r>
        <w:rPr>
          <w:spacing w:val="-5"/>
        </w:rPr>
        <w:t xml:space="preserve"> </w:t>
      </w:r>
      <w:r>
        <w:t>placed</w:t>
      </w:r>
      <w:r>
        <w:rPr>
          <w:spacing w:val="-3"/>
        </w:rPr>
        <w:t xml:space="preserve"> </w:t>
      </w:r>
      <w:r>
        <w:t xml:space="preserve">or </w:t>
      </w:r>
      <w:r>
        <w:rPr>
          <w:spacing w:val="-2"/>
        </w:rPr>
        <w:t>stored.</w:t>
      </w:r>
    </w:p>
    <w:p w14:paraId="67452979" w14:textId="77777777" w:rsidR="00A04385" w:rsidRDefault="00A04385">
      <w:pPr>
        <w:pStyle w:val="BodyText"/>
        <w:spacing w:before="11"/>
      </w:pPr>
    </w:p>
    <w:p w14:paraId="6355013D" w14:textId="77777777" w:rsidR="00A04385" w:rsidRDefault="00E826B2">
      <w:pPr>
        <w:ind w:left="859"/>
        <w:jc w:val="both"/>
        <w:rPr>
          <w:sz w:val="20"/>
        </w:rPr>
      </w:pPr>
      <w:proofErr w:type="spellStart"/>
      <w:r>
        <w:rPr>
          <w:b/>
          <w:sz w:val="20"/>
        </w:rPr>
        <w:t>Binnable</w:t>
      </w:r>
      <w:proofErr w:type="spellEnd"/>
      <w:r>
        <w:rPr>
          <w:b/>
          <w:spacing w:val="-3"/>
          <w:sz w:val="20"/>
        </w:rPr>
        <w:t xml:space="preserve"> </w:t>
      </w:r>
      <w:r>
        <w:rPr>
          <w:b/>
          <w:sz w:val="20"/>
        </w:rPr>
        <w:t>Material</w:t>
      </w:r>
      <w:r>
        <w:rPr>
          <w:b/>
          <w:spacing w:val="-2"/>
          <w:sz w:val="20"/>
        </w:rPr>
        <w:t xml:space="preserve"> </w:t>
      </w:r>
      <w:r>
        <w:rPr>
          <w:sz w:val="20"/>
        </w:rPr>
        <w:t>–</w:t>
      </w:r>
      <w:r>
        <w:rPr>
          <w:spacing w:val="-2"/>
          <w:sz w:val="20"/>
        </w:rPr>
        <w:t xml:space="preserve"> </w:t>
      </w:r>
      <w:r>
        <w:rPr>
          <w:sz w:val="20"/>
        </w:rPr>
        <w:t>A</w:t>
      </w:r>
      <w:r>
        <w:rPr>
          <w:spacing w:val="-3"/>
          <w:sz w:val="20"/>
        </w:rPr>
        <w:t xml:space="preserve"> </w:t>
      </w:r>
      <w:r>
        <w:rPr>
          <w:sz w:val="20"/>
        </w:rPr>
        <w:t>unit</w:t>
      </w:r>
      <w:r>
        <w:rPr>
          <w:spacing w:val="-4"/>
          <w:sz w:val="20"/>
        </w:rPr>
        <w:t xml:space="preserve"> </w:t>
      </w:r>
      <w:r>
        <w:rPr>
          <w:sz w:val="20"/>
        </w:rPr>
        <w:t>of</w:t>
      </w:r>
      <w:r>
        <w:rPr>
          <w:spacing w:val="-3"/>
          <w:sz w:val="20"/>
        </w:rPr>
        <w:t xml:space="preserve"> </w:t>
      </w:r>
      <w:r>
        <w:rPr>
          <w:sz w:val="20"/>
        </w:rPr>
        <w:t>30</w:t>
      </w:r>
      <w:r>
        <w:rPr>
          <w:spacing w:val="-2"/>
          <w:sz w:val="20"/>
        </w:rPr>
        <w:t xml:space="preserve"> </w:t>
      </w:r>
      <w:r>
        <w:rPr>
          <w:sz w:val="20"/>
        </w:rPr>
        <w:t>pounds</w:t>
      </w:r>
      <w:r>
        <w:rPr>
          <w:spacing w:val="-4"/>
          <w:sz w:val="20"/>
        </w:rPr>
        <w:t xml:space="preserve"> </w:t>
      </w:r>
      <w:r>
        <w:rPr>
          <w:sz w:val="20"/>
        </w:rPr>
        <w:t>or</w:t>
      </w:r>
      <w:r>
        <w:rPr>
          <w:spacing w:val="-2"/>
          <w:sz w:val="20"/>
        </w:rPr>
        <w:t xml:space="preserve"> </w:t>
      </w:r>
      <w:r>
        <w:rPr>
          <w:sz w:val="20"/>
        </w:rPr>
        <w:t>less,</w:t>
      </w:r>
      <w:r>
        <w:rPr>
          <w:spacing w:val="-1"/>
          <w:sz w:val="20"/>
        </w:rPr>
        <w:t xml:space="preserve"> </w:t>
      </w:r>
      <w:r>
        <w:rPr>
          <w:sz w:val="20"/>
        </w:rPr>
        <w:t>and</w:t>
      </w:r>
      <w:r>
        <w:rPr>
          <w:spacing w:val="-2"/>
          <w:sz w:val="20"/>
        </w:rPr>
        <w:t xml:space="preserve"> </w:t>
      </w:r>
      <w:r>
        <w:rPr>
          <w:sz w:val="20"/>
        </w:rPr>
        <w:t>less</w:t>
      </w:r>
      <w:r>
        <w:rPr>
          <w:spacing w:val="-4"/>
          <w:sz w:val="20"/>
        </w:rPr>
        <w:t xml:space="preserve"> </w:t>
      </w:r>
      <w:r>
        <w:rPr>
          <w:sz w:val="20"/>
        </w:rPr>
        <w:t>than</w:t>
      </w:r>
      <w:r>
        <w:rPr>
          <w:spacing w:val="-3"/>
          <w:sz w:val="20"/>
        </w:rPr>
        <w:t xml:space="preserve"> </w:t>
      </w:r>
      <w:r>
        <w:rPr>
          <w:sz w:val="20"/>
        </w:rPr>
        <w:t>6”</w:t>
      </w:r>
      <w:r>
        <w:rPr>
          <w:spacing w:val="-3"/>
          <w:sz w:val="20"/>
        </w:rPr>
        <w:t xml:space="preserve"> </w:t>
      </w:r>
      <w:r>
        <w:rPr>
          <w:sz w:val="20"/>
        </w:rPr>
        <w:t>X</w:t>
      </w:r>
      <w:r>
        <w:rPr>
          <w:spacing w:val="-2"/>
          <w:sz w:val="20"/>
        </w:rPr>
        <w:t xml:space="preserve"> </w:t>
      </w:r>
      <w:r>
        <w:rPr>
          <w:sz w:val="20"/>
        </w:rPr>
        <w:t>8”</w:t>
      </w:r>
      <w:r>
        <w:rPr>
          <w:spacing w:val="-3"/>
          <w:sz w:val="20"/>
        </w:rPr>
        <w:t xml:space="preserve"> </w:t>
      </w:r>
      <w:r>
        <w:rPr>
          <w:sz w:val="20"/>
        </w:rPr>
        <w:t>X</w:t>
      </w:r>
      <w:r>
        <w:rPr>
          <w:spacing w:val="-2"/>
          <w:sz w:val="20"/>
        </w:rPr>
        <w:t xml:space="preserve"> </w:t>
      </w:r>
      <w:r>
        <w:rPr>
          <w:sz w:val="20"/>
        </w:rPr>
        <w:t>12”</w:t>
      </w:r>
      <w:r>
        <w:rPr>
          <w:spacing w:val="-3"/>
          <w:sz w:val="20"/>
        </w:rPr>
        <w:t xml:space="preserve"> </w:t>
      </w:r>
      <w:r>
        <w:rPr>
          <w:sz w:val="20"/>
        </w:rPr>
        <w:t>in</w:t>
      </w:r>
      <w:r>
        <w:rPr>
          <w:spacing w:val="-3"/>
          <w:sz w:val="20"/>
        </w:rPr>
        <w:t xml:space="preserve"> </w:t>
      </w:r>
      <w:r>
        <w:rPr>
          <w:spacing w:val="-2"/>
          <w:sz w:val="20"/>
        </w:rPr>
        <w:t>size.</w:t>
      </w:r>
    </w:p>
    <w:p w14:paraId="4F1D6BC8" w14:textId="77777777" w:rsidR="00A04385" w:rsidRDefault="00A04385">
      <w:pPr>
        <w:pStyle w:val="BodyText"/>
        <w:spacing w:before="13"/>
      </w:pPr>
    </w:p>
    <w:p w14:paraId="36BCC3B4" w14:textId="77777777" w:rsidR="00A04385" w:rsidRDefault="00E826B2">
      <w:pPr>
        <w:pStyle w:val="BodyText"/>
        <w:ind w:left="859"/>
        <w:jc w:val="both"/>
      </w:pPr>
      <w:proofErr w:type="spellStart"/>
      <w:r>
        <w:rPr>
          <w:b/>
        </w:rPr>
        <w:t>Binnable</w:t>
      </w:r>
      <w:proofErr w:type="spellEnd"/>
      <w:r>
        <w:rPr>
          <w:b/>
          <w:spacing w:val="-3"/>
        </w:rPr>
        <w:t xml:space="preserve"> </w:t>
      </w:r>
      <w:r>
        <w:rPr>
          <w:b/>
        </w:rPr>
        <w:t>Unit</w:t>
      </w:r>
      <w:r>
        <w:rPr>
          <w:b/>
          <w:spacing w:val="-1"/>
        </w:rPr>
        <w:t xml:space="preserve"> </w:t>
      </w:r>
      <w:r>
        <w:t>–</w:t>
      </w:r>
      <w:r>
        <w:rPr>
          <w:spacing w:val="-1"/>
        </w:rPr>
        <w:t xml:space="preserve"> </w:t>
      </w:r>
      <w:r>
        <w:t>A</w:t>
      </w:r>
      <w:r>
        <w:rPr>
          <w:spacing w:val="-2"/>
        </w:rPr>
        <w:t xml:space="preserve"> </w:t>
      </w:r>
      <w:r>
        <w:t>unit</w:t>
      </w:r>
      <w:r>
        <w:rPr>
          <w:spacing w:val="-2"/>
        </w:rPr>
        <w:t xml:space="preserve"> </w:t>
      </w:r>
      <w:r>
        <w:t>of</w:t>
      </w:r>
      <w:r>
        <w:rPr>
          <w:spacing w:val="-6"/>
        </w:rPr>
        <w:t xml:space="preserve"> </w:t>
      </w:r>
      <w:r>
        <w:t>70</w:t>
      </w:r>
      <w:r>
        <w:rPr>
          <w:spacing w:val="-1"/>
        </w:rPr>
        <w:t xml:space="preserve"> </w:t>
      </w:r>
      <w:r>
        <w:t>pounds</w:t>
      </w:r>
      <w:r>
        <w:rPr>
          <w:spacing w:val="-4"/>
        </w:rPr>
        <w:t xml:space="preserve"> </w:t>
      </w:r>
      <w:r>
        <w:t>or</w:t>
      </w:r>
      <w:r>
        <w:rPr>
          <w:spacing w:val="-1"/>
        </w:rPr>
        <w:t xml:space="preserve"> </w:t>
      </w:r>
      <w:r>
        <w:t>less,</w:t>
      </w:r>
      <w:r>
        <w:rPr>
          <w:spacing w:val="-4"/>
        </w:rPr>
        <w:t xml:space="preserve"> </w:t>
      </w:r>
      <w:r>
        <w:t>and</w:t>
      </w:r>
      <w:r>
        <w:rPr>
          <w:spacing w:val="-3"/>
        </w:rPr>
        <w:t xml:space="preserve"> </w:t>
      </w:r>
      <w:r>
        <w:t>size</w:t>
      </w:r>
      <w:r>
        <w:rPr>
          <w:spacing w:val="-3"/>
        </w:rPr>
        <w:t xml:space="preserve"> </w:t>
      </w:r>
      <w:r>
        <w:t>limit</w:t>
      </w:r>
      <w:r>
        <w:rPr>
          <w:spacing w:val="-4"/>
        </w:rPr>
        <w:t xml:space="preserve"> </w:t>
      </w:r>
      <w:r>
        <w:t>of</w:t>
      </w:r>
      <w:r>
        <w:rPr>
          <w:spacing w:val="-3"/>
        </w:rPr>
        <w:t xml:space="preserve"> </w:t>
      </w:r>
      <w:r>
        <w:t>12”</w:t>
      </w:r>
      <w:r>
        <w:rPr>
          <w:spacing w:val="-3"/>
        </w:rPr>
        <w:t xml:space="preserve"> </w:t>
      </w:r>
      <w:r>
        <w:t>X</w:t>
      </w:r>
      <w:r>
        <w:rPr>
          <w:spacing w:val="-3"/>
        </w:rPr>
        <w:t xml:space="preserve"> </w:t>
      </w:r>
      <w:r>
        <w:t>12”</w:t>
      </w:r>
      <w:r>
        <w:rPr>
          <w:spacing w:val="-4"/>
        </w:rPr>
        <w:t xml:space="preserve"> </w:t>
      </w:r>
      <w:r>
        <w:t>X</w:t>
      </w:r>
      <w:r>
        <w:rPr>
          <w:spacing w:val="-3"/>
        </w:rPr>
        <w:t xml:space="preserve"> </w:t>
      </w:r>
      <w:r>
        <w:rPr>
          <w:spacing w:val="-4"/>
        </w:rPr>
        <w:t>36”.</w:t>
      </w:r>
    </w:p>
    <w:p w14:paraId="02ACA763" w14:textId="77777777" w:rsidR="00A04385" w:rsidRDefault="00A04385">
      <w:pPr>
        <w:pStyle w:val="BodyText"/>
        <w:spacing w:before="10"/>
      </w:pPr>
    </w:p>
    <w:p w14:paraId="349E3005" w14:textId="77777777" w:rsidR="00A04385" w:rsidRDefault="00E826B2">
      <w:pPr>
        <w:pStyle w:val="BodyText"/>
        <w:ind w:left="859" w:right="1511"/>
      </w:pPr>
      <w:r>
        <w:rPr>
          <w:b/>
        </w:rPr>
        <w:t>Blocking and</w:t>
      </w:r>
      <w:r>
        <w:rPr>
          <w:b/>
          <w:spacing w:val="-3"/>
        </w:rPr>
        <w:t xml:space="preserve"> </w:t>
      </w:r>
      <w:r>
        <w:rPr>
          <w:b/>
        </w:rPr>
        <w:t xml:space="preserve">Bracing </w:t>
      </w:r>
      <w:r>
        <w:t>–</w:t>
      </w:r>
      <w:r>
        <w:rPr>
          <w:spacing w:val="-2"/>
        </w:rPr>
        <w:t xml:space="preserve"> </w:t>
      </w:r>
      <w:r>
        <w:t>The</w:t>
      </w:r>
      <w:r>
        <w:rPr>
          <w:spacing w:val="-5"/>
        </w:rPr>
        <w:t xml:space="preserve"> </w:t>
      </w:r>
      <w:r>
        <w:t>means</w:t>
      </w:r>
      <w:r>
        <w:rPr>
          <w:spacing w:val="-4"/>
        </w:rPr>
        <w:t xml:space="preserve"> </w:t>
      </w:r>
      <w:r>
        <w:t>of</w:t>
      </w:r>
      <w:r>
        <w:rPr>
          <w:spacing w:val="-4"/>
        </w:rPr>
        <w:t xml:space="preserve"> </w:t>
      </w:r>
      <w:r>
        <w:t>providing</w:t>
      </w:r>
      <w:r>
        <w:rPr>
          <w:spacing w:val="-4"/>
        </w:rPr>
        <w:t xml:space="preserve"> </w:t>
      </w:r>
      <w:r>
        <w:t>physical</w:t>
      </w:r>
      <w:r>
        <w:rPr>
          <w:spacing w:val="-3"/>
        </w:rPr>
        <w:t xml:space="preserve"> </w:t>
      </w:r>
      <w:r>
        <w:t>and mechanical</w:t>
      </w:r>
      <w:r>
        <w:rPr>
          <w:spacing w:val="-4"/>
        </w:rPr>
        <w:t xml:space="preserve"> </w:t>
      </w:r>
      <w:r>
        <w:t>protection</w:t>
      </w:r>
      <w:r>
        <w:rPr>
          <w:spacing w:val="-6"/>
        </w:rPr>
        <w:t xml:space="preserve"> </w:t>
      </w:r>
      <w:r>
        <w:t>to</w:t>
      </w:r>
      <w:r>
        <w:rPr>
          <w:spacing w:val="-2"/>
        </w:rPr>
        <w:t xml:space="preserve"> </w:t>
      </w:r>
      <w:r>
        <w:t>an</w:t>
      </w:r>
      <w:r>
        <w:rPr>
          <w:spacing w:val="-4"/>
        </w:rPr>
        <w:t xml:space="preserve"> </w:t>
      </w:r>
      <w:r>
        <w:t>item</w:t>
      </w:r>
      <w:r>
        <w:rPr>
          <w:spacing w:val="-5"/>
        </w:rPr>
        <w:t xml:space="preserve"> </w:t>
      </w:r>
      <w:r>
        <w:t>by</w:t>
      </w:r>
      <w:r>
        <w:rPr>
          <w:spacing w:val="-6"/>
        </w:rPr>
        <w:t xml:space="preserve"> </w:t>
      </w:r>
      <w:r>
        <w:t>preventing movement of an item within the container.</w:t>
      </w:r>
    </w:p>
    <w:p w14:paraId="33A50C5B" w14:textId="77777777" w:rsidR="00A04385" w:rsidRDefault="00A04385">
      <w:pPr>
        <w:pStyle w:val="BodyText"/>
        <w:spacing w:before="11"/>
      </w:pPr>
    </w:p>
    <w:p w14:paraId="5DD7D60D" w14:textId="77777777" w:rsidR="00A04385" w:rsidRDefault="00E826B2">
      <w:pPr>
        <w:ind w:left="859"/>
        <w:jc w:val="both"/>
        <w:rPr>
          <w:sz w:val="20"/>
        </w:rPr>
      </w:pPr>
      <w:r>
        <w:rPr>
          <w:b/>
          <w:sz w:val="20"/>
        </w:rPr>
        <w:t>Bulk</w:t>
      </w:r>
      <w:r>
        <w:rPr>
          <w:b/>
          <w:spacing w:val="-6"/>
          <w:sz w:val="20"/>
        </w:rPr>
        <w:t xml:space="preserve"> </w:t>
      </w:r>
      <w:r>
        <w:rPr>
          <w:b/>
          <w:sz w:val="20"/>
        </w:rPr>
        <w:t>Heavy</w:t>
      </w:r>
      <w:r>
        <w:rPr>
          <w:b/>
          <w:spacing w:val="-2"/>
          <w:sz w:val="20"/>
        </w:rPr>
        <w:t xml:space="preserve"> </w:t>
      </w:r>
      <w:r>
        <w:rPr>
          <w:b/>
          <w:sz w:val="20"/>
        </w:rPr>
        <w:t>Unit</w:t>
      </w:r>
      <w:r>
        <w:rPr>
          <w:b/>
          <w:spacing w:val="-2"/>
          <w:sz w:val="20"/>
        </w:rPr>
        <w:t xml:space="preserve"> </w:t>
      </w:r>
      <w:r>
        <w:rPr>
          <w:b/>
          <w:sz w:val="20"/>
        </w:rPr>
        <w:t>–</w:t>
      </w:r>
      <w:r>
        <w:rPr>
          <w:b/>
          <w:spacing w:val="-1"/>
          <w:sz w:val="20"/>
        </w:rPr>
        <w:t xml:space="preserve"> </w:t>
      </w:r>
      <w:r>
        <w:rPr>
          <w:sz w:val="20"/>
        </w:rPr>
        <w:t>A</w:t>
      </w:r>
      <w:r>
        <w:rPr>
          <w:spacing w:val="-4"/>
          <w:sz w:val="20"/>
        </w:rPr>
        <w:t xml:space="preserve"> </w:t>
      </w:r>
      <w:r>
        <w:rPr>
          <w:sz w:val="20"/>
        </w:rPr>
        <w:t>unit</w:t>
      </w:r>
      <w:r>
        <w:rPr>
          <w:spacing w:val="-1"/>
          <w:sz w:val="20"/>
        </w:rPr>
        <w:t xml:space="preserve"> </w:t>
      </w:r>
      <w:r>
        <w:rPr>
          <w:sz w:val="20"/>
        </w:rPr>
        <w:t>greater</w:t>
      </w:r>
      <w:r>
        <w:rPr>
          <w:spacing w:val="-2"/>
          <w:sz w:val="20"/>
        </w:rPr>
        <w:t xml:space="preserve"> </w:t>
      </w:r>
      <w:r>
        <w:rPr>
          <w:sz w:val="20"/>
        </w:rPr>
        <w:t>than</w:t>
      </w:r>
      <w:r>
        <w:rPr>
          <w:spacing w:val="-4"/>
          <w:sz w:val="20"/>
        </w:rPr>
        <w:t xml:space="preserve"> </w:t>
      </w:r>
      <w:r>
        <w:rPr>
          <w:sz w:val="20"/>
        </w:rPr>
        <w:t>10</w:t>
      </w:r>
      <w:r>
        <w:rPr>
          <w:spacing w:val="-2"/>
          <w:sz w:val="20"/>
        </w:rPr>
        <w:t xml:space="preserve"> </w:t>
      </w:r>
      <w:r>
        <w:rPr>
          <w:sz w:val="20"/>
        </w:rPr>
        <w:t>cubic</w:t>
      </w:r>
      <w:r>
        <w:rPr>
          <w:spacing w:val="-4"/>
          <w:sz w:val="20"/>
        </w:rPr>
        <w:t xml:space="preserve"> feet.</w:t>
      </w:r>
    </w:p>
    <w:p w14:paraId="3C3B8624" w14:textId="77777777" w:rsidR="00A04385" w:rsidRDefault="00A04385">
      <w:pPr>
        <w:pStyle w:val="BodyText"/>
        <w:spacing w:before="10"/>
      </w:pPr>
    </w:p>
    <w:p w14:paraId="5295EF9D" w14:textId="77777777" w:rsidR="00A04385" w:rsidRDefault="00E826B2">
      <w:pPr>
        <w:spacing w:before="1"/>
        <w:ind w:left="859"/>
        <w:jc w:val="both"/>
        <w:rPr>
          <w:sz w:val="20"/>
        </w:rPr>
      </w:pPr>
      <w:r>
        <w:rPr>
          <w:b/>
          <w:sz w:val="20"/>
        </w:rPr>
        <w:t>Bulk</w:t>
      </w:r>
      <w:r>
        <w:rPr>
          <w:b/>
          <w:spacing w:val="-4"/>
          <w:sz w:val="20"/>
        </w:rPr>
        <w:t xml:space="preserve"> </w:t>
      </w:r>
      <w:r>
        <w:rPr>
          <w:b/>
          <w:sz w:val="20"/>
        </w:rPr>
        <w:t>Light</w:t>
      </w:r>
      <w:r>
        <w:rPr>
          <w:b/>
          <w:spacing w:val="-1"/>
          <w:sz w:val="20"/>
        </w:rPr>
        <w:t xml:space="preserve"> </w:t>
      </w:r>
      <w:r>
        <w:rPr>
          <w:b/>
          <w:sz w:val="20"/>
        </w:rPr>
        <w:t>Unit</w:t>
      </w:r>
      <w:r>
        <w:rPr>
          <w:b/>
          <w:spacing w:val="-2"/>
          <w:sz w:val="20"/>
        </w:rPr>
        <w:t xml:space="preserve"> </w:t>
      </w:r>
      <w:r>
        <w:rPr>
          <w:b/>
          <w:sz w:val="20"/>
        </w:rPr>
        <w:t>–</w:t>
      </w:r>
      <w:r>
        <w:rPr>
          <w:b/>
          <w:spacing w:val="1"/>
          <w:sz w:val="20"/>
        </w:rPr>
        <w:t xml:space="preserve"> </w:t>
      </w:r>
      <w:r>
        <w:rPr>
          <w:sz w:val="20"/>
        </w:rPr>
        <w:t>A</w:t>
      </w:r>
      <w:r>
        <w:rPr>
          <w:spacing w:val="-4"/>
          <w:sz w:val="20"/>
        </w:rPr>
        <w:t xml:space="preserve"> </w:t>
      </w:r>
      <w:r>
        <w:rPr>
          <w:sz w:val="20"/>
        </w:rPr>
        <w:t>unit</w:t>
      </w:r>
      <w:r>
        <w:rPr>
          <w:spacing w:val="-3"/>
          <w:sz w:val="20"/>
        </w:rPr>
        <w:t xml:space="preserve"> </w:t>
      </w:r>
      <w:r>
        <w:rPr>
          <w:sz w:val="20"/>
        </w:rPr>
        <w:t>less</w:t>
      </w:r>
      <w:r>
        <w:rPr>
          <w:spacing w:val="-2"/>
          <w:sz w:val="20"/>
        </w:rPr>
        <w:t xml:space="preserve"> </w:t>
      </w:r>
      <w:r>
        <w:rPr>
          <w:sz w:val="20"/>
        </w:rPr>
        <w:t>than</w:t>
      </w:r>
      <w:r>
        <w:rPr>
          <w:spacing w:val="-5"/>
          <w:sz w:val="20"/>
        </w:rPr>
        <w:t xml:space="preserve"> </w:t>
      </w:r>
      <w:r>
        <w:rPr>
          <w:sz w:val="20"/>
        </w:rPr>
        <w:t>or equal</w:t>
      </w:r>
      <w:r>
        <w:rPr>
          <w:spacing w:val="-5"/>
          <w:sz w:val="20"/>
        </w:rPr>
        <w:t xml:space="preserve"> </w:t>
      </w:r>
      <w:r>
        <w:rPr>
          <w:sz w:val="20"/>
        </w:rPr>
        <w:t>to</w:t>
      </w:r>
      <w:r>
        <w:rPr>
          <w:spacing w:val="-2"/>
          <w:sz w:val="20"/>
        </w:rPr>
        <w:t xml:space="preserve"> </w:t>
      </w:r>
      <w:r>
        <w:rPr>
          <w:sz w:val="20"/>
        </w:rPr>
        <w:t>10</w:t>
      </w:r>
      <w:r>
        <w:rPr>
          <w:spacing w:val="-3"/>
          <w:sz w:val="20"/>
        </w:rPr>
        <w:t xml:space="preserve"> </w:t>
      </w:r>
      <w:r>
        <w:rPr>
          <w:sz w:val="20"/>
        </w:rPr>
        <w:t>cubic</w:t>
      </w:r>
      <w:r>
        <w:rPr>
          <w:spacing w:val="-3"/>
          <w:sz w:val="20"/>
        </w:rPr>
        <w:t xml:space="preserve"> </w:t>
      </w:r>
      <w:r>
        <w:rPr>
          <w:spacing w:val="-2"/>
          <w:sz w:val="20"/>
        </w:rPr>
        <w:t>feet.</w:t>
      </w:r>
    </w:p>
    <w:p w14:paraId="5D164063" w14:textId="77777777" w:rsidR="00A04385" w:rsidRDefault="00A04385">
      <w:pPr>
        <w:pStyle w:val="BodyText"/>
      </w:pPr>
    </w:p>
    <w:p w14:paraId="39B0F473" w14:textId="77777777" w:rsidR="00A04385" w:rsidRDefault="00E826B2">
      <w:pPr>
        <w:pStyle w:val="BodyText"/>
        <w:ind w:left="859"/>
        <w:jc w:val="both"/>
      </w:pPr>
      <w:r>
        <w:rPr>
          <w:b/>
        </w:rPr>
        <w:t>Business</w:t>
      </w:r>
      <w:r>
        <w:rPr>
          <w:b/>
          <w:spacing w:val="-5"/>
        </w:rPr>
        <w:t xml:space="preserve"> </w:t>
      </w:r>
      <w:r>
        <w:rPr>
          <w:b/>
        </w:rPr>
        <w:t>Day</w:t>
      </w:r>
      <w:r>
        <w:rPr>
          <w:b/>
          <w:spacing w:val="-3"/>
        </w:rPr>
        <w:t xml:space="preserve"> </w:t>
      </w:r>
      <w:r>
        <w:rPr>
          <w:b/>
        </w:rPr>
        <w:t xml:space="preserve">– </w:t>
      </w:r>
      <w:r>
        <w:t>Monday</w:t>
      </w:r>
      <w:r>
        <w:rPr>
          <w:spacing w:val="-8"/>
        </w:rPr>
        <w:t xml:space="preserve"> </w:t>
      </w:r>
      <w:r>
        <w:t>–</w:t>
      </w:r>
      <w:r>
        <w:rPr>
          <w:spacing w:val="-3"/>
        </w:rPr>
        <w:t xml:space="preserve"> </w:t>
      </w:r>
      <w:r>
        <w:t>Friday</w:t>
      </w:r>
      <w:r>
        <w:rPr>
          <w:spacing w:val="-8"/>
        </w:rPr>
        <w:t xml:space="preserve"> </w:t>
      </w:r>
      <w:r>
        <w:t>during</w:t>
      </w:r>
      <w:r>
        <w:rPr>
          <w:spacing w:val="-5"/>
        </w:rPr>
        <w:t xml:space="preserve"> </w:t>
      </w:r>
      <w:r>
        <w:t>normal</w:t>
      </w:r>
      <w:r>
        <w:rPr>
          <w:spacing w:val="-4"/>
        </w:rPr>
        <w:t xml:space="preserve"> </w:t>
      </w:r>
      <w:r>
        <w:t>operating</w:t>
      </w:r>
      <w:r>
        <w:rPr>
          <w:spacing w:val="-3"/>
        </w:rPr>
        <w:t xml:space="preserve"> </w:t>
      </w:r>
      <w:r>
        <w:t>hours</w:t>
      </w:r>
      <w:r>
        <w:rPr>
          <w:spacing w:val="-2"/>
        </w:rPr>
        <w:t xml:space="preserve"> </w:t>
      </w:r>
      <w:proofErr w:type="gramStart"/>
      <w:r>
        <w:t>with</w:t>
      </w:r>
      <w:r>
        <w:rPr>
          <w:spacing w:val="-5"/>
        </w:rPr>
        <w:t xml:space="preserve"> </w:t>
      </w:r>
      <w:r>
        <w:t>the</w:t>
      </w:r>
      <w:r>
        <w:rPr>
          <w:spacing w:val="-3"/>
        </w:rPr>
        <w:t xml:space="preserve"> </w:t>
      </w:r>
      <w:r>
        <w:t>exception</w:t>
      </w:r>
      <w:r>
        <w:rPr>
          <w:spacing w:val="-5"/>
        </w:rPr>
        <w:t xml:space="preserve"> </w:t>
      </w:r>
      <w:r>
        <w:t>of</w:t>
      </w:r>
      <w:proofErr w:type="gramEnd"/>
      <w:r>
        <w:rPr>
          <w:spacing w:val="-2"/>
        </w:rPr>
        <w:t xml:space="preserve"> holidays.</w:t>
      </w:r>
    </w:p>
    <w:p w14:paraId="549EBB7D" w14:textId="77777777" w:rsidR="00A04385" w:rsidRDefault="00A04385">
      <w:pPr>
        <w:pStyle w:val="BodyText"/>
        <w:spacing w:before="11"/>
      </w:pPr>
    </w:p>
    <w:p w14:paraId="688B90D6" w14:textId="77777777" w:rsidR="00A04385" w:rsidRDefault="00E826B2">
      <w:pPr>
        <w:ind w:left="859"/>
        <w:jc w:val="both"/>
        <w:rPr>
          <w:sz w:val="20"/>
        </w:rPr>
      </w:pPr>
      <w:r>
        <w:rPr>
          <w:b/>
          <w:sz w:val="20"/>
        </w:rPr>
        <w:t>Calendar</w:t>
      </w:r>
      <w:r>
        <w:rPr>
          <w:b/>
          <w:spacing w:val="-5"/>
          <w:sz w:val="20"/>
        </w:rPr>
        <w:t xml:space="preserve"> </w:t>
      </w:r>
      <w:r>
        <w:rPr>
          <w:b/>
          <w:sz w:val="20"/>
        </w:rPr>
        <w:t>Day</w:t>
      </w:r>
      <w:r>
        <w:rPr>
          <w:b/>
          <w:spacing w:val="-4"/>
          <w:sz w:val="20"/>
        </w:rPr>
        <w:t xml:space="preserve"> </w:t>
      </w:r>
      <w:r>
        <w:rPr>
          <w:b/>
          <w:sz w:val="20"/>
        </w:rPr>
        <w:t>–</w:t>
      </w:r>
      <w:r>
        <w:rPr>
          <w:b/>
          <w:spacing w:val="-3"/>
          <w:sz w:val="20"/>
        </w:rPr>
        <w:t xml:space="preserve"> </w:t>
      </w:r>
      <w:r>
        <w:rPr>
          <w:sz w:val="20"/>
        </w:rPr>
        <w:t>24</w:t>
      </w:r>
      <w:r>
        <w:rPr>
          <w:spacing w:val="-2"/>
          <w:sz w:val="20"/>
        </w:rPr>
        <w:t xml:space="preserve"> </w:t>
      </w:r>
      <w:r>
        <w:rPr>
          <w:sz w:val="20"/>
        </w:rPr>
        <w:t>hours</w:t>
      </w:r>
      <w:r>
        <w:rPr>
          <w:spacing w:val="-6"/>
          <w:sz w:val="20"/>
        </w:rPr>
        <w:t xml:space="preserve"> </w:t>
      </w:r>
      <w:r>
        <w:rPr>
          <w:sz w:val="20"/>
        </w:rPr>
        <w:t>from</w:t>
      </w:r>
      <w:r>
        <w:rPr>
          <w:spacing w:val="-5"/>
          <w:sz w:val="20"/>
        </w:rPr>
        <w:t xml:space="preserve"> </w:t>
      </w:r>
      <w:r>
        <w:rPr>
          <w:sz w:val="20"/>
        </w:rPr>
        <w:t>receiving</w:t>
      </w:r>
      <w:r>
        <w:rPr>
          <w:spacing w:val="-7"/>
          <w:sz w:val="20"/>
        </w:rPr>
        <w:t xml:space="preserve"> </w:t>
      </w:r>
      <w:r>
        <w:rPr>
          <w:sz w:val="20"/>
        </w:rPr>
        <w:t>receipt/issue</w:t>
      </w:r>
      <w:r>
        <w:rPr>
          <w:spacing w:val="-6"/>
          <w:sz w:val="20"/>
        </w:rPr>
        <w:t xml:space="preserve"> </w:t>
      </w:r>
      <w:r>
        <w:rPr>
          <w:spacing w:val="-2"/>
          <w:sz w:val="20"/>
        </w:rPr>
        <w:t>documentation.</w:t>
      </w:r>
    </w:p>
    <w:p w14:paraId="4D404732" w14:textId="77777777" w:rsidR="00A04385" w:rsidRDefault="00A04385">
      <w:pPr>
        <w:pStyle w:val="BodyText"/>
        <w:spacing w:before="10"/>
      </w:pPr>
    </w:p>
    <w:p w14:paraId="35F820C2" w14:textId="77777777" w:rsidR="00A04385" w:rsidRDefault="00E826B2">
      <w:pPr>
        <w:pStyle w:val="BodyText"/>
        <w:ind w:left="859" w:right="2269"/>
        <w:jc w:val="both"/>
      </w:pPr>
      <w:r>
        <w:rPr>
          <w:b/>
        </w:rPr>
        <w:t>Cantilever</w:t>
      </w:r>
      <w:r>
        <w:rPr>
          <w:b/>
          <w:spacing w:val="-2"/>
        </w:rPr>
        <w:t xml:space="preserve"> </w:t>
      </w:r>
      <w:r>
        <w:rPr>
          <w:b/>
        </w:rPr>
        <w:t>Rack</w:t>
      </w:r>
      <w:r>
        <w:rPr>
          <w:b/>
          <w:spacing w:val="-2"/>
        </w:rPr>
        <w:t xml:space="preserve"> </w:t>
      </w:r>
      <w:r>
        <w:t>-</w:t>
      </w:r>
      <w:r>
        <w:rPr>
          <w:spacing w:val="-2"/>
        </w:rPr>
        <w:t xml:space="preserve"> </w:t>
      </w:r>
      <w:r>
        <w:t>A</w:t>
      </w:r>
      <w:r>
        <w:rPr>
          <w:spacing w:val="-5"/>
        </w:rPr>
        <w:t xml:space="preserve"> </w:t>
      </w:r>
      <w:r>
        <w:t>rack</w:t>
      </w:r>
      <w:r>
        <w:rPr>
          <w:spacing w:val="-2"/>
        </w:rPr>
        <w:t xml:space="preserve"> </w:t>
      </w:r>
      <w:r>
        <w:t>with</w:t>
      </w:r>
      <w:r>
        <w:rPr>
          <w:spacing w:val="-3"/>
        </w:rPr>
        <w:t xml:space="preserve"> </w:t>
      </w:r>
      <w:r>
        <w:t>projecting</w:t>
      </w:r>
      <w:r>
        <w:rPr>
          <w:spacing w:val="-3"/>
        </w:rPr>
        <w:t xml:space="preserve"> </w:t>
      </w:r>
      <w:r>
        <w:t>arms</w:t>
      </w:r>
      <w:r>
        <w:rPr>
          <w:spacing w:val="-3"/>
        </w:rPr>
        <w:t xml:space="preserve"> </w:t>
      </w:r>
      <w:r>
        <w:t>supported</w:t>
      </w:r>
      <w:r>
        <w:rPr>
          <w:spacing w:val="-2"/>
        </w:rPr>
        <w:t xml:space="preserve"> </w:t>
      </w:r>
      <w:r>
        <w:t>at</w:t>
      </w:r>
      <w:r>
        <w:rPr>
          <w:spacing w:val="-2"/>
        </w:rPr>
        <w:t xml:space="preserve"> </w:t>
      </w:r>
      <w:r>
        <w:t>only</w:t>
      </w:r>
      <w:r>
        <w:rPr>
          <w:spacing w:val="-7"/>
        </w:rPr>
        <w:t xml:space="preserve"> </w:t>
      </w:r>
      <w:r>
        <w:t>one</w:t>
      </w:r>
      <w:r>
        <w:rPr>
          <w:spacing w:val="-3"/>
        </w:rPr>
        <w:t xml:space="preserve"> </w:t>
      </w:r>
      <w:r>
        <w:t>end</w:t>
      </w:r>
      <w:r>
        <w:rPr>
          <w:spacing w:val="-2"/>
        </w:rPr>
        <w:t xml:space="preserve"> </w:t>
      </w:r>
      <w:r>
        <w:t>and</w:t>
      </w:r>
      <w:r>
        <w:rPr>
          <w:spacing w:val="-2"/>
        </w:rPr>
        <w:t xml:space="preserve"> </w:t>
      </w:r>
      <w:r>
        <w:t>used</w:t>
      </w:r>
      <w:r>
        <w:rPr>
          <w:spacing w:val="-2"/>
        </w:rPr>
        <w:t xml:space="preserve"> </w:t>
      </w:r>
      <w:r>
        <w:t>to</w:t>
      </w:r>
      <w:r>
        <w:rPr>
          <w:spacing w:val="-2"/>
        </w:rPr>
        <w:t xml:space="preserve"> </w:t>
      </w:r>
      <w:r>
        <w:t>store</w:t>
      </w:r>
      <w:r>
        <w:rPr>
          <w:spacing w:val="-2"/>
        </w:rPr>
        <w:t xml:space="preserve"> </w:t>
      </w:r>
      <w:r>
        <w:t>long,</w:t>
      </w:r>
      <w:r>
        <w:rPr>
          <w:spacing w:val="-3"/>
        </w:rPr>
        <w:t xml:space="preserve"> </w:t>
      </w:r>
      <w:r>
        <w:t xml:space="preserve">narrow containers, pipe, and lumber with maximum capacity of 1,000 </w:t>
      </w:r>
      <w:proofErr w:type="spellStart"/>
      <w:r>
        <w:t>lbs</w:t>
      </w:r>
      <w:proofErr w:type="spellEnd"/>
      <w:r>
        <w:t xml:space="preserve"> per arm.</w:t>
      </w:r>
    </w:p>
    <w:p w14:paraId="0B0D72EB" w14:textId="77777777" w:rsidR="00A04385" w:rsidRDefault="00A04385">
      <w:pPr>
        <w:pStyle w:val="BodyText"/>
        <w:spacing w:before="11"/>
      </w:pPr>
    </w:p>
    <w:p w14:paraId="1DFE5CF1" w14:textId="77777777" w:rsidR="00A04385" w:rsidRDefault="00E826B2">
      <w:pPr>
        <w:pStyle w:val="BodyText"/>
        <w:ind w:left="859" w:right="1511"/>
      </w:pPr>
      <w:r>
        <w:rPr>
          <w:b/>
          <w:spacing w:val="-6"/>
        </w:rPr>
        <w:t>Carcass</w:t>
      </w:r>
      <w:r>
        <w:rPr>
          <w:b/>
          <w:spacing w:val="-14"/>
        </w:rPr>
        <w:t xml:space="preserve"> </w:t>
      </w:r>
      <w:r>
        <w:rPr>
          <w:spacing w:val="-6"/>
        </w:rPr>
        <w:t>–</w:t>
      </w:r>
      <w:r>
        <w:rPr>
          <w:spacing w:val="6"/>
        </w:rPr>
        <w:t xml:space="preserve"> </w:t>
      </w:r>
      <w:r>
        <w:rPr>
          <w:spacing w:val="-6"/>
        </w:rPr>
        <w:t>A</w:t>
      </w:r>
      <w:r>
        <w:t xml:space="preserve"> </w:t>
      </w:r>
      <w:r>
        <w:rPr>
          <w:spacing w:val="-6"/>
        </w:rPr>
        <w:t>not-ready-for-issue</w:t>
      </w:r>
      <w:r>
        <w:rPr>
          <w:spacing w:val="-9"/>
        </w:rPr>
        <w:t xml:space="preserve"> </w:t>
      </w:r>
      <w:r>
        <w:rPr>
          <w:spacing w:val="-6"/>
        </w:rPr>
        <w:t>(NRFI)</w:t>
      </w:r>
      <w:r>
        <w:rPr>
          <w:spacing w:val="-11"/>
        </w:rPr>
        <w:t xml:space="preserve"> </w:t>
      </w:r>
      <w:r>
        <w:rPr>
          <w:spacing w:val="-6"/>
        </w:rPr>
        <w:t>repairable</w:t>
      </w:r>
      <w:r>
        <w:rPr>
          <w:spacing w:val="-9"/>
        </w:rPr>
        <w:t xml:space="preserve"> </w:t>
      </w:r>
      <w:r>
        <w:rPr>
          <w:spacing w:val="-6"/>
        </w:rPr>
        <w:t>component,</w:t>
      </w:r>
      <w:r>
        <w:rPr>
          <w:spacing w:val="-7"/>
        </w:rPr>
        <w:t xml:space="preserve"> </w:t>
      </w:r>
      <w:r>
        <w:rPr>
          <w:spacing w:val="-6"/>
        </w:rPr>
        <w:t>which</w:t>
      </w:r>
      <w:r>
        <w:rPr>
          <w:spacing w:val="-11"/>
        </w:rPr>
        <w:t xml:space="preserve"> </w:t>
      </w:r>
      <w:r>
        <w:rPr>
          <w:spacing w:val="-6"/>
        </w:rPr>
        <w:t>requires</w:t>
      </w:r>
      <w:r>
        <w:rPr>
          <w:spacing w:val="-11"/>
        </w:rPr>
        <w:t xml:space="preserve"> </w:t>
      </w:r>
      <w:r>
        <w:rPr>
          <w:spacing w:val="-6"/>
        </w:rPr>
        <w:t>turn-in</w:t>
      </w:r>
      <w:r>
        <w:rPr>
          <w:spacing w:val="-11"/>
        </w:rPr>
        <w:t xml:space="preserve"> </w:t>
      </w:r>
      <w:r>
        <w:rPr>
          <w:spacing w:val="-6"/>
        </w:rPr>
        <w:t>to a</w:t>
      </w:r>
      <w:r>
        <w:t xml:space="preserve"> </w:t>
      </w:r>
      <w:r>
        <w:rPr>
          <w:spacing w:val="-6"/>
        </w:rPr>
        <w:t>repair</w:t>
      </w:r>
      <w:r>
        <w:rPr>
          <w:spacing w:val="-7"/>
        </w:rPr>
        <w:t xml:space="preserve"> </w:t>
      </w:r>
      <w:r>
        <w:rPr>
          <w:spacing w:val="-6"/>
        </w:rPr>
        <w:t>facility</w:t>
      </w:r>
      <w:r>
        <w:rPr>
          <w:spacing w:val="-13"/>
        </w:rPr>
        <w:t xml:space="preserve"> </w:t>
      </w:r>
      <w:r>
        <w:rPr>
          <w:spacing w:val="-6"/>
        </w:rPr>
        <w:t xml:space="preserve">or designated </w:t>
      </w:r>
      <w:r>
        <w:t>overhaul point (DOP).</w:t>
      </w:r>
    </w:p>
    <w:p w14:paraId="42404C89" w14:textId="77777777" w:rsidR="00A04385" w:rsidRDefault="00A04385">
      <w:pPr>
        <w:pStyle w:val="BodyText"/>
        <w:spacing w:before="11"/>
      </w:pPr>
    </w:p>
    <w:p w14:paraId="37C50C72" w14:textId="77777777" w:rsidR="00A04385" w:rsidRDefault="00E826B2">
      <w:pPr>
        <w:pStyle w:val="BodyText"/>
        <w:ind w:left="859"/>
        <w:jc w:val="both"/>
      </w:pPr>
      <w:r>
        <w:rPr>
          <w:b/>
        </w:rPr>
        <w:t>Cargo</w:t>
      </w:r>
      <w:r>
        <w:rPr>
          <w:b/>
          <w:spacing w:val="-4"/>
        </w:rPr>
        <w:t xml:space="preserve"> </w:t>
      </w:r>
      <w:r>
        <w:rPr>
          <w:b/>
        </w:rPr>
        <w:t>–</w:t>
      </w:r>
      <w:r>
        <w:rPr>
          <w:b/>
          <w:spacing w:val="-3"/>
        </w:rPr>
        <w:t xml:space="preserve"> </w:t>
      </w:r>
      <w:r>
        <w:t>Material</w:t>
      </w:r>
      <w:r>
        <w:rPr>
          <w:spacing w:val="-4"/>
        </w:rPr>
        <w:t xml:space="preserve"> </w:t>
      </w:r>
      <w:r>
        <w:t>carried</w:t>
      </w:r>
      <w:r>
        <w:rPr>
          <w:spacing w:val="-4"/>
        </w:rPr>
        <w:t xml:space="preserve"> </w:t>
      </w:r>
      <w:r>
        <w:t>as</w:t>
      </w:r>
      <w:r>
        <w:rPr>
          <w:spacing w:val="-4"/>
        </w:rPr>
        <w:t xml:space="preserve"> </w:t>
      </w:r>
      <w:r>
        <w:t>freight</w:t>
      </w:r>
      <w:r>
        <w:rPr>
          <w:spacing w:val="-4"/>
        </w:rPr>
        <w:t xml:space="preserve"> </w:t>
      </w:r>
      <w:r>
        <w:t>aboard</w:t>
      </w:r>
      <w:r>
        <w:rPr>
          <w:spacing w:val="-3"/>
        </w:rPr>
        <w:t xml:space="preserve"> </w:t>
      </w:r>
      <w:r>
        <w:t>cargo</w:t>
      </w:r>
      <w:r>
        <w:rPr>
          <w:spacing w:val="-3"/>
        </w:rPr>
        <w:t xml:space="preserve"> </w:t>
      </w:r>
      <w:r>
        <w:t>ship,</w:t>
      </w:r>
      <w:r>
        <w:rPr>
          <w:spacing w:val="-4"/>
        </w:rPr>
        <w:t xml:space="preserve"> </w:t>
      </w:r>
      <w:r>
        <w:t>airplane,</w:t>
      </w:r>
      <w:r>
        <w:rPr>
          <w:spacing w:val="-4"/>
        </w:rPr>
        <w:t xml:space="preserve"> </w:t>
      </w:r>
      <w:r>
        <w:t>or</w:t>
      </w:r>
      <w:r>
        <w:rPr>
          <w:spacing w:val="-3"/>
        </w:rPr>
        <w:t xml:space="preserve"> </w:t>
      </w:r>
      <w:r>
        <w:rPr>
          <w:spacing w:val="-2"/>
        </w:rPr>
        <w:t>vehicle.</w:t>
      </w:r>
    </w:p>
    <w:p w14:paraId="1D7B41BD" w14:textId="77777777" w:rsidR="00A04385" w:rsidRDefault="00A04385">
      <w:pPr>
        <w:pStyle w:val="BodyText"/>
        <w:spacing w:before="1"/>
      </w:pPr>
    </w:p>
    <w:p w14:paraId="1C95BEB6" w14:textId="77777777" w:rsidR="00A04385" w:rsidRDefault="00E826B2">
      <w:pPr>
        <w:pStyle w:val="BodyText"/>
        <w:ind w:left="859" w:right="1721"/>
      </w:pPr>
      <w:r>
        <w:rPr>
          <w:b/>
          <w:spacing w:val="-4"/>
        </w:rPr>
        <w:t>Casualty</w:t>
      </w:r>
      <w:r>
        <w:rPr>
          <w:b/>
          <w:spacing w:val="-10"/>
        </w:rPr>
        <w:t xml:space="preserve"> </w:t>
      </w:r>
      <w:r>
        <w:rPr>
          <w:b/>
          <w:spacing w:val="-4"/>
        </w:rPr>
        <w:t>Report</w:t>
      </w:r>
      <w:r>
        <w:rPr>
          <w:b/>
          <w:spacing w:val="-10"/>
        </w:rPr>
        <w:t xml:space="preserve"> </w:t>
      </w:r>
      <w:r>
        <w:rPr>
          <w:b/>
          <w:spacing w:val="-4"/>
        </w:rPr>
        <w:t>(CASREP)</w:t>
      </w:r>
      <w:r>
        <w:rPr>
          <w:b/>
          <w:spacing w:val="-10"/>
        </w:rPr>
        <w:t xml:space="preserve"> </w:t>
      </w:r>
      <w:r>
        <w:rPr>
          <w:b/>
          <w:spacing w:val="-4"/>
        </w:rPr>
        <w:t>–</w:t>
      </w:r>
      <w:r>
        <w:rPr>
          <w:b/>
          <w:spacing w:val="3"/>
        </w:rPr>
        <w:t xml:space="preserve"> </w:t>
      </w:r>
      <w:r>
        <w:rPr>
          <w:spacing w:val="-4"/>
        </w:rPr>
        <w:t>Requisitions</w:t>
      </w:r>
      <w:r>
        <w:rPr>
          <w:spacing w:val="-12"/>
        </w:rPr>
        <w:t xml:space="preserve"> </w:t>
      </w:r>
      <w:r>
        <w:rPr>
          <w:spacing w:val="-4"/>
        </w:rPr>
        <w:t>for emergency</w:t>
      </w:r>
      <w:r>
        <w:rPr>
          <w:spacing w:val="-12"/>
        </w:rPr>
        <w:t xml:space="preserve"> </w:t>
      </w:r>
      <w:r>
        <w:rPr>
          <w:spacing w:val="-4"/>
        </w:rPr>
        <w:t>replacement</w:t>
      </w:r>
      <w:r>
        <w:rPr>
          <w:spacing w:val="-11"/>
        </w:rPr>
        <w:t xml:space="preserve"> </w:t>
      </w:r>
      <w:r>
        <w:rPr>
          <w:spacing w:val="-4"/>
        </w:rPr>
        <w:t>parts</w:t>
      </w:r>
      <w:r>
        <w:rPr>
          <w:spacing w:val="-12"/>
        </w:rPr>
        <w:t xml:space="preserve"> </w:t>
      </w:r>
      <w:r>
        <w:rPr>
          <w:spacing w:val="-4"/>
        </w:rPr>
        <w:t>for</w:t>
      </w:r>
      <w:r>
        <w:rPr>
          <w:spacing w:val="-6"/>
        </w:rPr>
        <w:t xml:space="preserve"> </w:t>
      </w:r>
      <w:r>
        <w:rPr>
          <w:spacing w:val="-4"/>
        </w:rPr>
        <w:t>equipment/components</w:t>
      </w:r>
      <w:r>
        <w:rPr>
          <w:spacing w:val="-16"/>
        </w:rPr>
        <w:t xml:space="preserve"> </w:t>
      </w:r>
      <w:r>
        <w:rPr>
          <w:spacing w:val="-4"/>
        </w:rPr>
        <w:t>out</w:t>
      </w:r>
      <w:r>
        <w:rPr>
          <w:spacing w:val="-9"/>
        </w:rPr>
        <w:t xml:space="preserve"> </w:t>
      </w:r>
      <w:r>
        <w:rPr>
          <w:spacing w:val="-4"/>
        </w:rPr>
        <w:t xml:space="preserve">of </w:t>
      </w:r>
      <w:r>
        <w:rPr>
          <w:spacing w:val="-6"/>
        </w:rPr>
        <w:t>commission</w:t>
      </w:r>
      <w:r>
        <w:rPr>
          <w:spacing w:val="-10"/>
        </w:rPr>
        <w:t xml:space="preserve"> </w:t>
      </w:r>
      <w:r>
        <w:rPr>
          <w:spacing w:val="-6"/>
        </w:rPr>
        <w:t>that</w:t>
      </w:r>
      <w:r>
        <w:rPr>
          <w:spacing w:val="-7"/>
        </w:rPr>
        <w:t xml:space="preserve"> </w:t>
      </w:r>
      <w:r>
        <w:rPr>
          <w:spacing w:val="-6"/>
        </w:rPr>
        <w:t>are essential</w:t>
      </w:r>
      <w:r>
        <w:rPr>
          <w:spacing w:val="-11"/>
        </w:rPr>
        <w:t xml:space="preserve"> </w:t>
      </w:r>
      <w:r>
        <w:rPr>
          <w:spacing w:val="-6"/>
        </w:rPr>
        <w:t>to</w:t>
      </w:r>
      <w:r>
        <w:t xml:space="preserve"> </w:t>
      </w:r>
      <w:r>
        <w:rPr>
          <w:spacing w:val="-6"/>
        </w:rPr>
        <w:t>the ship’s</w:t>
      </w:r>
      <w:r>
        <w:rPr>
          <w:spacing w:val="-8"/>
        </w:rPr>
        <w:t xml:space="preserve"> </w:t>
      </w:r>
      <w:r>
        <w:rPr>
          <w:spacing w:val="-6"/>
        </w:rPr>
        <w:t>mission.</w:t>
      </w:r>
      <w:r>
        <w:rPr>
          <w:spacing w:val="-8"/>
        </w:rPr>
        <w:t xml:space="preserve"> </w:t>
      </w:r>
      <w:r>
        <w:rPr>
          <w:spacing w:val="-6"/>
        </w:rPr>
        <w:t>Requisitions</w:t>
      </w:r>
      <w:r>
        <w:rPr>
          <w:spacing w:val="-10"/>
        </w:rPr>
        <w:t xml:space="preserve"> </w:t>
      </w:r>
      <w:r>
        <w:rPr>
          <w:spacing w:val="-6"/>
        </w:rPr>
        <w:t>submitted for a</w:t>
      </w:r>
      <w:r>
        <w:rPr>
          <w:spacing w:val="6"/>
        </w:rPr>
        <w:t xml:space="preserve"> </w:t>
      </w:r>
      <w:r>
        <w:rPr>
          <w:spacing w:val="-6"/>
        </w:rPr>
        <w:t>CASREP</w:t>
      </w:r>
      <w:r>
        <w:rPr>
          <w:spacing w:val="-9"/>
        </w:rPr>
        <w:t xml:space="preserve"> </w:t>
      </w:r>
      <w:r>
        <w:rPr>
          <w:spacing w:val="-6"/>
        </w:rPr>
        <w:t>requirement</w:t>
      </w:r>
      <w:r>
        <w:rPr>
          <w:spacing w:val="-13"/>
        </w:rPr>
        <w:t xml:space="preserve"> </w:t>
      </w:r>
      <w:r>
        <w:rPr>
          <w:spacing w:val="-6"/>
        </w:rPr>
        <w:t>are identified</w:t>
      </w:r>
      <w:r>
        <w:rPr>
          <w:spacing w:val="-8"/>
        </w:rPr>
        <w:t xml:space="preserve"> </w:t>
      </w:r>
      <w:r>
        <w:rPr>
          <w:spacing w:val="-6"/>
        </w:rPr>
        <w:t xml:space="preserve">by </w:t>
      </w:r>
      <w:r>
        <w:rPr>
          <w:spacing w:val="-2"/>
        </w:rPr>
        <w:t>a “W”</w:t>
      </w:r>
      <w:r>
        <w:rPr>
          <w:spacing w:val="-10"/>
        </w:rPr>
        <w:t xml:space="preserve"> </w:t>
      </w:r>
      <w:r>
        <w:rPr>
          <w:spacing w:val="-2"/>
        </w:rPr>
        <w:t>in</w:t>
      </w:r>
      <w:r>
        <w:rPr>
          <w:spacing w:val="-7"/>
        </w:rPr>
        <w:t xml:space="preserve"> </w:t>
      </w:r>
      <w:r>
        <w:rPr>
          <w:spacing w:val="-2"/>
        </w:rPr>
        <w:t>the</w:t>
      </w:r>
      <w:r>
        <w:rPr>
          <w:spacing w:val="-5"/>
        </w:rPr>
        <w:t xml:space="preserve"> </w:t>
      </w:r>
      <w:r>
        <w:rPr>
          <w:spacing w:val="-2"/>
        </w:rPr>
        <w:t>first</w:t>
      </w:r>
      <w:r>
        <w:rPr>
          <w:spacing w:val="-12"/>
        </w:rPr>
        <w:t xml:space="preserve"> </w:t>
      </w:r>
      <w:r>
        <w:rPr>
          <w:spacing w:val="-2"/>
        </w:rPr>
        <w:t>position</w:t>
      </w:r>
      <w:r>
        <w:rPr>
          <w:spacing w:val="-13"/>
        </w:rPr>
        <w:t xml:space="preserve"> </w:t>
      </w:r>
      <w:r>
        <w:rPr>
          <w:spacing w:val="-2"/>
        </w:rPr>
        <w:t>of</w:t>
      </w:r>
      <w:r>
        <w:rPr>
          <w:spacing w:val="-11"/>
        </w:rPr>
        <w:t xml:space="preserve"> </w:t>
      </w:r>
      <w:r>
        <w:rPr>
          <w:spacing w:val="-2"/>
        </w:rPr>
        <w:t>the</w:t>
      </w:r>
      <w:r>
        <w:rPr>
          <w:spacing w:val="-10"/>
        </w:rPr>
        <w:t xml:space="preserve"> </w:t>
      </w:r>
      <w:r>
        <w:rPr>
          <w:spacing w:val="-2"/>
        </w:rPr>
        <w:t>serial</w:t>
      </w:r>
      <w:r>
        <w:rPr>
          <w:spacing w:val="-8"/>
        </w:rPr>
        <w:t xml:space="preserve"> </w:t>
      </w:r>
      <w:r>
        <w:rPr>
          <w:spacing w:val="-2"/>
        </w:rPr>
        <w:t>number</w:t>
      </w:r>
      <w:r>
        <w:rPr>
          <w:spacing w:val="-13"/>
        </w:rPr>
        <w:t xml:space="preserve"> </w:t>
      </w:r>
      <w:r>
        <w:rPr>
          <w:spacing w:val="-2"/>
        </w:rPr>
        <w:t>of</w:t>
      </w:r>
      <w:r>
        <w:rPr>
          <w:spacing w:val="-7"/>
        </w:rPr>
        <w:t xml:space="preserve"> </w:t>
      </w:r>
      <w:r>
        <w:rPr>
          <w:spacing w:val="-2"/>
        </w:rPr>
        <w:t>the</w:t>
      </w:r>
      <w:r>
        <w:rPr>
          <w:spacing w:val="-10"/>
        </w:rPr>
        <w:t xml:space="preserve"> </w:t>
      </w:r>
      <w:r>
        <w:rPr>
          <w:spacing w:val="-2"/>
        </w:rPr>
        <w:t>document</w:t>
      </w:r>
      <w:r>
        <w:rPr>
          <w:spacing w:val="-10"/>
        </w:rPr>
        <w:t xml:space="preserve"> </w:t>
      </w:r>
      <w:r>
        <w:rPr>
          <w:spacing w:val="-2"/>
        </w:rPr>
        <w:t>number.</w:t>
      </w:r>
    </w:p>
    <w:p w14:paraId="7848B35B" w14:textId="77777777" w:rsidR="001A3977" w:rsidRDefault="001A3977">
      <w:pPr>
        <w:pStyle w:val="BodyText"/>
        <w:spacing w:before="75"/>
        <w:ind w:left="859" w:right="1511"/>
        <w:rPr>
          <w:b/>
          <w:spacing w:val="-4"/>
        </w:rPr>
      </w:pPr>
    </w:p>
    <w:p w14:paraId="2C17B21F" w14:textId="4562BF10" w:rsidR="00A04385" w:rsidRDefault="00E826B2">
      <w:pPr>
        <w:pStyle w:val="BodyText"/>
        <w:spacing w:before="75"/>
        <w:ind w:left="859" w:right="1511"/>
      </w:pPr>
      <w:r>
        <w:rPr>
          <w:b/>
          <w:spacing w:val="-4"/>
        </w:rPr>
        <w:t>Causative</w:t>
      </w:r>
      <w:r>
        <w:rPr>
          <w:b/>
          <w:spacing w:val="-10"/>
        </w:rPr>
        <w:t xml:space="preserve"> </w:t>
      </w:r>
      <w:r>
        <w:rPr>
          <w:b/>
          <w:spacing w:val="-4"/>
        </w:rPr>
        <w:t>Research</w:t>
      </w:r>
      <w:r>
        <w:rPr>
          <w:b/>
          <w:spacing w:val="-11"/>
        </w:rPr>
        <w:t xml:space="preserve"> </w:t>
      </w:r>
      <w:r>
        <w:rPr>
          <w:b/>
          <w:spacing w:val="-4"/>
        </w:rPr>
        <w:t>–</w:t>
      </w:r>
      <w:r>
        <w:rPr>
          <w:b/>
          <w:spacing w:val="4"/>
        </w:rPr>
        <w:t xml:space="preserve"> </w:t>
      </w:r>
      <w:r>
        <w:rPr>
          <w:spacing w:val="-4"/>
        </w:rPr>
        <w:t>An</w:t>
      </w:r>
      <w:r>
        <w:rPr>
          <w:spacing w:val="-10"/>
        </w:rPr>
        <w:t xml:space="preserve"> </w:t>
      </w:r>
      <w:r>
        <w:rPr>
          <w:spacing w:val="-4"/>
        </w:rPr>
        <w:t>in-depth</w:t>
      </w:r>
      <w:r>
        <w:rPr>
          <w:spacing w:val="-14"/>
        </w:rPr>
        <w:t xml:space="preserve"> </w:t>
      </w:r>
      <w:r>
        <w:rPr>
          <w:spacing w:val="-4"/>
        </w:rPr>
        <w:t>investigation</w:t>
      </w:r>
      <w:r>
        <w:rPr>
          <w:spacing w:val="-16"/>
        </w:rPr>
        <w:t xml:space="preserve"> </w:t>
      </w:r>
      <w:r>
        <w:rPr>
          <w:spacing w:val="-4"/>
        </w:rPr>
        <w:t>of</w:t>
      </w:r>
      <w:r>
        <w:rPr>
          <w:spacing w:val="-6"/>
        </w:rPr>
        <w:t xml:space="preserve"> </w:t>
      </w:r>
      <w:r>
        <w:rPr>
          <w:spacing w:val="-4"/>
        </w:rPr>
        <w:t>specific</w:t>
      </w:r>
      <w:r>
        <w:rPr>
          <w:spacing w:val="-10"/>
        </w:rPr>
        <w:t xml:space="preserve"> </w:t>
      </w:r>
      <w:r>
        <w:rPr>
          <w:spacing w:val="-4"/>
        </w:rPr>
        <w:t>physical</w:t>
      </w:r>
      <w:r>
        <w:rPr>
          <w:spacing w:val="-11"/>
        </w:rPr>
        <w:t xml:space="preserve"> </w:t>
      </w:r>
      <w:r>
        <w:rPr>
          <w:spacing w:val="-4"/>
        </w:rPr>
        <w:t>inventory</w:t>
      </w:r>
      <w:r>
        <w:rPr>
          <w:spacing w:val="-14"/>
        </w:rPr>
        <w:t xml:space="preserve"> </w:t>
      </w:r>
      <w:r>
        <w:rPr>
          <w:spacing w:val="-4"/>
        </w:rPr>
        <w:t>discrepancies</w:t>
      </w:r>
      <w:r>
        <w:rPr>
          <w:spacing w:val="-14"/>
        </w:rPr>
        <w:t xml:space="preserve"> </w:t>
      </w:r>
      <w:r>
        <w:rPr>
          <w:spacing w:val="-4"/>
        </w:rPr>
        <w:t>to</w:t>
      </w:r>
      <w:r>
        <w:rPr>
          <w:spacing w:val="-6"/>
        </w:rPr>
        <w:t xml:space="preserve"> </w:t>
      </w:r>
      <w:r>
        <w:rPr>
          <w:spacing w:val="-4"/>
        </w:rPr>
        <w:t>determine</w:t>
      </w:r>
      <w:r>
        <w:rPr>
          <w:spacing w:val="-9"/>
        </w:rPr>
        <w:t xml:space="preserve"> </w:t>
      </w:r>
      <w:r>
        <w:rPr>
          <w:spacing w:val="-4"/>
        </w:rPr>
        <w:t>why</w:t>
      </w:r>
      <w:r>
        <w:rPr>
          <w:spacing w:val="-8"/>
        </w:rPr>
        <w:t xml:space="preserve"> </w:t>
      </w:r>
      <w:r>
        <w:rPr>
          <w:spacing w:val="-4"/>
        </w:rPr>
        <w:t xml:space="preserve">the </w:t>
      </w:r>
      <w:r>
        <w:rPr>
          <w:spacing w:val="-6"/>
        </w:rPr>
        <w:t>discrepancy</w:t>
      </w:r>
      <w:r>
        <w:rPr>
          <w:spacing w:val="-10"/>
        </w:rPr>
        <w:t xml:space="preserve"> </w:t>
      </w:r>
      <w:r>
        <w:rPr>
          <w:spacing w:val="-6"/>
        </w:rPr>
        <w:t>occurred so corrective</w:t>
      </w:r>
      <w:r>
        <w:rPr>
          <w:spacing w:val="-8"/>
        </w:rPr>
        <w:t xml:space="preserve"> </w:t>
      </w:r>
      <w:r>
        <w:rPr>
          <w:spacing w:val="-6"/>
        </w:rPr>
        <w:t>action</w:t>
      </w:r>
      <w:r>
        <w:rPr>
          <w:spacing w:val="-10"/>
        </w:rPr>
        <w:t xml:space="preserve"> </w:t>
      </w:r>
      <w:r>
        <w:rPr>
          <w:spacing w:val="-6"/>
        </w:rPr>
        <w:t>can be taken.</w:t>
      </w:r>
      <w:r>
        <w:rPr>
          <w:spacing w:val="-8"/>
        </w:rPr>
        <w:t xml:space="preserve"> </w:t>
      </w:r>
      <w:r>
        <w:rPr>
          <w:spacing w:val="-6"/>
        </w:rPr>
        <w:t>This consists</w:t>
      </w:r>
      <w:r>
        <w:rPr>
          <w:spacing w:val="-10"/>
        </w:rPr>
        <w:t xml:space="preserve"> </w:t>
      </w:r>
      <w:r>
        <w:rPr>
          <w:spacing w:val="-6"/>
        </w:rPr>
        <w:t>of</w:t>
      </w:r>
      <w:r>
        <w:t xml:space="preserve"> </w:t>
      </w:r>
      <w:r>
        <w:rPr>
          <w:spacing w:val="-6"/>
        </w:rPr>
        <w:t>a</w:t>
      </w:r>
      <w:r>
        <w:t xml:space="preserve"> </w:t>
      </w:r>
      <w:r>
        <w:rPr>
          <w:spacing w:val="-6"/>
        </w:rPr>
        <w:t>complete review</w:t>
      </w:r>
      <w:r>
        <w:rPr>
          <w:spacing w:val="-12"/>
        </w:rPr>
        <w:t xml:space="preserve"> </w:t>
      </w:r>
      <w:r>
        <w:rPr>
          <w:spacing w:val="-6"/>
        </w:rPr>
        <w:t>of</w:t>
      </w:r>
      <w:r>
        <w:t xml:space="preserve"> </w:t>
      </w:r>
      <w:r>
        <w:rPr>
          <w:spacing w:val="-6"/>
        </w:rPr>
        <w:t>all transactions</w:t>
      </w:r>
      <w:r>
        <w:rPr>
          <w:spacing w:val="-12"/>
        </w:rPr>
        <w:t xml:space="preserve"> </w:t>
      </w:r>
      <w:r>
        <w:rPr>
          <w:spacing w:val="-6"/>
        </w:rPr>
        <w:t xml:space="preserve">[to include </w:t>
      </w:r>
      <w:r>
        <w:rPr>
          <w:spacing w:val="-4"/>
        </w:rPr>
        <w:t>receipts,</w:t>
      </w:r>
      <w:r>
        <w:rPr>
          <w:spacing w:val="-11"/>
        </w:rPr>
        <w:t xml:space="preserve"> </w:t>
      </w:r>
      <w:r>
        <w:rPr>
          <w:spacing w:val="-4"/>
        </w:rPr>
        <w:t>issues,</w:t>
      </w:r>
      <w:r>
        <w:rPr>
          <w:spacing w:val="-11"/>
        </w:rPr>
        <w:t xml:space="preserve"> </w:t>
      </w:r>
      <w:r>
        <w:rPr>
          <w:spacing w:val="-4"/>
        </w:rPr>
        <w:t>change</w:t>
      </w:r>
      <w:r>
        <w:rPr>
          <w:spacing w:val="-11"/>
        </w:rPr>
        <w:t xml:space="preserve"> </w:t>
      </w:r>
      <w:r>
        <w:rPr>
          <w:spacing w:val="-4"/>
        </w:rPr>
        <w:t>notice</w:t>
      </w:r>
      <w:r>
        <w:rPr>
          <w:spacing w:val="-13"/>
        </w:rPr>
        <w:t xml:space="preserve"> </w:t>
      </w:r>
      <w:r>
        <w:rPr>
          <w:spacing w:val="-4"/>
        </w:rPr>
        <w:t>action</w:t>
      </w:r>
      <w:r>
        <w:rPr>
          <w:spacing w:val="-11"/>
        </w:rPr>
        <w:t xml:space="preserve"> </w:t>
      </w:r>
      <w:r>
        <w:rPr>
          <w:spacing w:val="-4"/>
        </w:rPr>
        <w:t>listing</w:t>
      </w:r>
      <w:r>
        <w:rPr>
          <w:spacing w:val="-17"/>
        </w:rPr>
        <w:t xml:space="preserve"> </w:t>
      </w:r>
      <w:r>
        <w:rPr>
          <w:spacing w:val="-4"/>
        </w:rPr>
        <w:t>(e.g.,</w:t>
      </w:r>
      <w:r>
        <w:rPr>
          <w:spacing w:val="-11"/>
        </w:rPr>
        <w:t xml:space="preserve"> </w:t>
      </w:r>
      <w:r>
        <w:rPr>
          <w:spacing w:val="-4"/>
        </w:rPr>
        <w:t>quantity</w:t>
      </w:r>
      <w:r>
        <w:rPr>
          <w:spacing w:val="-17"/>
        </w:rPr>
        <w:t xml:space="preserve"> </w:t>
      </w:r>
      <w:r>
        <w:rPr>
          <w:spacing w:val="-4"/>
        </w:rPr>
        <w:t>per</w:t>
      </w:r>
      <w:r>
        <w:rPr>
          <w:spacing w:val="-6"/>
        </w:rPr>
        <w:t xml:space="preserve"> </w:t>
      </w:r>
      <w:r>
        <w:rPr>
          <w:spacing w:val="-4"/>
        </w:rPr>
        <w:t>unit</w:t>
      </w:r>
      <w:r>
        <w:rPr>
          <w:spacing w:val="-14"/>
        </w:rPr>
        <w:t xml:space="preserve"> </w:t>
      </w:r>
      <w:r>
        <w:rPr>
          <w:spacing w:val="-4"/>
        </w:rPr>
        <w:t>pack),</w:t>
      </w:r>
      <w:r>
        <w:rPr>
          <w:spacing w:val="-11"/>
        </w:rPr>
        <w:t xml:space="preserve"> </w:t>
      </w:r>
      <w:r>
        <w:rPr>
          <w:spacing w:val="-4"/>
        </w:rPr>
        <w:t>location</w:t>
      </w:r>
      <w:r>
        <w:rPr>
          <w:spacing w:val="-15"/>
        </w:rPr>
        <w:t xml:space="preserve"> </w:t>
      </w:r>
      <w:r>
        <w:rPr>
          <w:spacing w:val="-4"/>
        </w:rPr>
        <w:t>updates,</w:t>
      </w:r>
      <w:r>
        <w:rPr>
          <w:spacing w:val="-11"/>
        </w:rPr>
        <w:t xml:space="preserve"> </w:t>
      </w:r>
      <w:r>
        <w:rPr>
          <w:spacing w:val="-4"/>
        </w:rPr>
        <w:t>previous</w:t>
      </w:r>
      <w:r>
        <w:rPr>
          <w:spacing w:val="-13"/>
        </w:rPr>
        <w:t xml:space="preserve"> </w:t>
      </w:r>
      <w:r>
        <w:rPr>
          <w:spacing w:val="-4"/>
        </w:rPr>
        <w:t>adjustments,</w:t>
      </w:r>
      <w:r>
        <w:rPr>
          <w:spacing w:val="-15"/>
        </w:rPr>
        <w:t xml:space="preserve"> </w:t>
      </w:r>
      <w:r>
        <w:rPr>
          <w:spacing w:val="-4"/>
        </w:rPr>
        <w:t>and suspended</w:t>
      </w:r>
      <w:r>
        <w:rPr>
          <w:spacing w:val="-13"/>
        </w:rPr>
        <w:t xml:space="preserve"> </w:t>
      </w:r>
      <w:r>
        <w:rPr>
          <w:spacing w:val="-4"/>
        </w:rPr>
        <w:t>or</w:t>
      </w:r>
      <w:r>
        <w:rPr>
          <w:spacing w:val="-9"/>
        </w:rPr>
        <w:t xml:space="preserve"> </w:t>
      </w:r>
      <w:r>
        <w:rPr>
          <w:spacing w:val="-4"/>
        </w:rPr>
        <w:t>erroneous</w:t>
      </w:r>
      <w:r>
        <w:rPr>
          <w:spacing w:val="-15"/>
        </w:rPr>
        <w:t xml:space="preserve"> </w:t>
      </w:r>
      <w:r>
        <w:rPr>
          <w:spacing w:val="-4"/>
        </w:rPr>
        <w:t>documentation]</w:t>
      </w:r>
      <w:r>
        <w:rPr>
          <w:spacing w:val="-11"/>
        </w:rPr>
        <w:t xml:space="preserve"> </w:t>
      </w:r>
      <w:r>
        <w:rPr>
          <w:spacing w:val="-4"/>
        </w:rPr>
        <w:t>within</w:t>
      </w:r>
      <w:r>
        <w:rPr>
          <w:spacing w:val="-13"/>
        </w:rPr>
        <w:t xml:space="preserve"> </w:t>
      </w:r>
      <w:r>
        <w:rPr>
          <w:spacing w:val="-4"/>
        </w:rPr>
        <w:t>the</w:t>
      </w:r>
      <w:r>
        <w:rPr>
          <w:spacing w:val="-10"/>
        </w:rPr>
        <w:t xml:space="preserve"> </w:t>
      </w:r>
      <w:r>
        <w:rPr>
          <w:spacing w:val="-4"/>
        </w:rPr>
        <w:t>allowable</w:t>
      </w:r>
      <w:r>
        <w:rPr>
          <w:spacing w:val="-11"/>
        </w:rPr>
        <w:t xml:space="preserve"> </w:t>
      </w:r>
      <w:r>
        <w:rPr>
          <w:spacing w:val="-4"/>
        </w:rPr>
        <w:t>look-back</w:t>
      </w:r>
      <w:r>
        <w:rPr>
          <w:spacing w:val="-15"/>
        </w:rPr>
        <w:t xml:space="preserve"> </w:t>
      </w:r>
      <w:r>
        <w:rPr>
          <w:spacing w:val="-4"/>
        </w:rPr>
        <w:t>period.</w:t>
      </w:r>
      <w:r>
        <w:rPr>
          <w:spacing w:val="-13"/>
        </w:rPr>
        <w:t xml:space="preserve"> </w:t>
      </w:r>
      <w:r>
        <w:rPr>
          <w:spacing w:val="-4"/>
        </w:rPr>
        <w:t>This</w:t>
      </w:r>
      <w:r>
        <w:rPr>
          <w:spacing w:val="-15"/>
        </w:rPr>
        <w:t xml:space="preserve"> </w:t>
      </w:r>
      <w:r>
        <w:rPr>
          <w:spacing w:val="-4"/>
        </w:rPr>
        <w:t>review</w:t>
      </w:r>
      <w:r>
        <w:rPr>
          <w:spacing w:val="-17"/>
        </w:rPr>
        <w:t xml:space="preserve"> </w:t>
      </w:r>
      <w:r>
        <w:rPr>
          <w:spacing w:val="-4"/>
        </w:rPr>
        <w:t>begins</w:t>
      </w:r>
      <w:r>
        <w:rPr>
          <w:spacing w:val="-9"/>
        </w:rPr>
        <w:t xml:space="preserve"> </w:t>
      </w:r>
      <w:r>
        <w:rPr>
          <w:spacing w:val="-4"/>
        </w:rPr>
        <w:t>with</w:t>
      </w:r>
      <w:r>
        <w:rPr>
          <w:spacing w:val="-9"/>
        </w:rPr>
        <w:t xml:space="preserve"> </w:t>
      </w:r>
      <w:r>
        <w:rPr>
          <w:spacing w:val="-4"/>
        </w:rPr>
        <w:t>the</w:t>
      </w:r>
      <w:r>
        <w:rPr>
          <w:spacing w:val="-10"/>
        </w:rPr>
        <w:t xml:space="preserve"> </w:t>
      </w:r>
      <w:r>
        <w:rPr>
          <w:spacing w:val="-4"/>
        </w:rPr>
        <w:t>analysis</w:t>
      </w:r>
      <w:r>
        <w:rPr>
          <w:spacing w:val="-13"/>
        </w:rPr>
        <w:t xml:space="preserve"> </w:t>
      </w:r>
      <w:r>
        <w:rPr>
          <w:spacing w:val="-4"/>
        </w:rPr>
        <w:t xml:space="preserve">of </w:t>
      </w:r>
      <w:r>
        <w:rPr>
          <w:spacing w:val="-6"/>
        </w:rPr>
        <w:t>transactions posted to the master stock record and concludes with the validation of</w:t>
      </w:r>
      <w:r>
        <w:t xml:space="preserve"> </w:t>
      </w:r>
      <w:r>
        <w:rPr>
          <w:spacing w:val="-6"/>
        </w:rPr>
        <w:t>source</w:t>
      </w:r>
      <w:r>
        <w:rPr>
          <w:spacing w:val="-8"/>
        </w:rPr>
        <w:t xml:space="preserve"> </w:t>
      </w:r>
      <w:r>
        <w:rPr>
          <w:spacing w:val="-6"/>
        </w:rPr>
        <w:t>or</w:t>
      </w:r>
      <w:r>
        <w:t xml:space="preserve"> </w:t>
      </w:r>
      <w:r>
        <w:rPr>
          <w:spacing w:val="-6"/>
        </w:rPr>
        <w:t>supporting</w:t>
      </w:r>
      <w:r>
        <w:rPr>
          <w:spacing w:val="-8"/>
        </w:rPr>
        <w:t xml:space="preserve"> </w:t>
      </w:r>
      <w:r>
        <w:rPr>
          <w:spacing w:val="-6"/>
        </w:rPr>
        <w:t xml:space="preserve">documentation. </w:t>
      </w:r>
      <w:r>
        <w:rPr>
          <w:spacing w:val="-4"/>
        </w:rPr>
        <w:t>Causative</w:t>
      </w:r>
      <w:r>
        <w:rPr>
          <w:spacing w:val="-6"/>
        </w:rPr>
        <w:t xml:space="preserve"> </w:t>
      </w:r>
      <w:r>
        <w:rPr>
          <w:spacing w:val="-4"/>
        </w:rPr>
        <w:t>research</w:t>
      </w:r>
      <w:r>
        <w:rPr>
          <w:spacing w:val="-10"/>
        </w:rPr>
        <w:t xml:space="preserve"> </w:t>
      </w:r>
      <w:r>
        <w:rPr>
          <w:spacing w:val="-4"/>
        </w:rPr>
        <w:t>ends when</w:t>
      </w:r>
      <w:r>
        <w:rPr>
          <w:spacing w:val="-6"/>
        </w:rPr>
        <w:t xml:space="preserve"> </w:t>
      </w:r>
      <w:r>
        <w:rPr>
          <w:spacing w:val="-4"/>
        </w:rPr>
        <w:t>the</w:t>
      </w:r>
      <w:r>
        <w:rPr>
          <w:spacing w:val="-5"/>
        </w:rPr>
        <w:t xml:space="preserve"> </w:t>
      </w:r>
      <w:r>
        <w:rPr>
          <w:spacing w:val="-4"/>
        </w:rPr>
        <w:t>cause</w:t>
      </w:r>
      <w:r>
        <w:rPr>
          <w:spacing w:val="-10"/>
        </w:rPr>
        <w:t xml:space="preserve"> </w:t>
      </w:r>
      <w:r>
        <w:rPr>
          <w:spacing w:val="-4"/>
        </w:rPr>
        <w:t>of the</w:t>
      </w:r>
      <w:r>
        <w:rPr>
          <w:spacing w:val="-5"/>
        </w:rPr>
        <w:t xml:space="preserve"> </w:t>
      </w:r>
      <w:r>
        <w:rPr>
          <w:spacing w:val="-4"/>
        </w:rPr>
        <w:t>discrepancy</w:t>
      </w:r>
      <w:r>
        <w:rPr>
          <w:spacing w:val="-8"/>
        </w:rPr>
        <w:t xml:space="preserve"> </w:t>
      </w:r>
      <w:r>
        <w:rPr>
          <w:spacing w:val="-4"/>
        </w:rPr>
        <w:t>has</w:t>
      </w:r>
      <w:r>
        <w:rPr>
          <w:spacing w:val="-8"/>
        </w:rPr>
        <w:t xml:space="preserve"> </w:t>
      </w:r>
      <w:r>
        <w:rPr>
          <w:spacing w:val="-4"/>
        </w:rPr>
        <w:t>been</w:t>
      </w:r>
      <w:r>
        <w:rPr>
          <w:spacing w:val="-6"/>
        </w:rPr>
        <w:t xml:space="preserve"> </w:t>
      </w:r>
      <w:r>
        <w:rPr>
          <w:spacing w:val="-4"/>
        </w:rPr>
        <w:t>discovered</w:t>
      </w:r>
      <w:r>
        <w:rPr>
          <w:spacing w:val="-10"/>
        </w:rPr>
        <w:t xml:space="preserve"> </w:t>
      </w:r>
      <w:r>
        <w:rPr>
          <w:spacing w:val="-4"/>
        </w:rPr>
        <w:t>or</w:t>
      </w:r>
      <w:r>
        <w:t xml:space="preserve"> </w:t>
      </w:r>
      <w:r>
        <w:rPr>
          <w:spacing w:val="-4"/>
        </w:rPr>
        <w:t>when, after review</w:t>
      </w:r>
      <w:r>
        <w:rPr>
          <w:spacing w:val="-10"/>
        </w:rPr>
        <w:t xml:space="preserve"> </w:t>
      </w:r>
      <w:r>
        <w:rPr>
          <w:spacing w:val="-4"/>
        </w:rPr>
        <w:t>of all</w:t>
      </w:r>
      <w:r>
        <w:rPr>
          <w:spacing w:val="-5"/>
        </w:rPr>
        <w:t xml:space="preserve"> </w:t>
      </w:r>
      <w:r>
        <w:rPr>
          <w:spacing w:val="-4"/>
        </w:rPr>
        <w:t>existing records,</w:t>
      </w:r>
      <w:r>
        <w:rPr>
          <w:spacing w:val="-14"/>
        </w:rPr>
        <w:t xml:space="preserve"> </w:t>
      </w:r>
      <w:r>
        <w:rPr>
          <w:spacing w:val="-4"/>
        </w:rPr>
        <w:t>an</w:t>
      </w:r>
      <w:r>
        <w:rPr>
          <w:spacing w:val="-7"/>
        </w:rPr>
        <w:t xml:space="preserve"> </w:t>
      </w:r>
      <w:r>
        <w:rPr>
          <w:spacing w:val="-4"/>
        </w:rPr>
        <w:t>unresolved</w:t>
      </w:r>
      <w:r>
        <w:rPr>
          <w:spacing w:val="-9"/>
        </w:rPr>
        <w:t xml:space="preserve"> </w:t>
      </w:r>
      <w:r>
        <w:rPr>
          <w:spacing w:val="-4"/>
        </w:rPr>
        <w:t>discrepancy</w:t>
      </w:r>
      <w:r>
        <w:rPr>
          <w:spacing w:val="-16"/>
        </w:rPr>
        <w:t xml:space="preserve"> </w:t>
      </w:r>
      <w:r>
        <w:rPr>
          <w:spacing w:val="-4"/>
        </w:rPr>
        <w:t>exists.</w:t>
      </w:r>
      <w:r>
        <w:rPr>
          <w:spacing w:val="-5"/>
        </w:rPr>
        <w:t xml:space="preserve"> </w:t>
      </w:r>
      <w:r>
        <w:rPr>
          <w:spacing w:val="-4"/>
        </w:rPr>
        <w:t>Supporting</w:t>
      </w:r>
      <w:r>
        <w:rPr>
          <w:spacing w:val="-11"/>
        </w:rPr>
        <w:t xml:space="preserve"> </w:t>
      </w:r>
      <w:r>
        <w:rPr>
          <w:spacing w:val="-4"/>
        </w:rPr>
        <w:t>documentation</w:t>
      </w:r>
      <w:r>
        <w:rPr>
          <w:spacing w:val="-9"/>
        </w:rPr>
        <w:t xml:space="preserve"> </w:t>
      </w:r>
      <w:r>
        <w:rPr>
          <w:spacing w:val="-4"/>
        </w:rPr>
        <w:t>generated</w:t>
      </w:r>
      <w:r>
        <w:rPr>
          <w:spacing w:val="-9"/>
        </w:rPr>
        <w:t xml:space="preserve"> </w:t>
      </w:r>
      <w:r>
        <w:rPr>
          <w:spacing w:val="-4"/>
        </w:rPr>
        <w:t>during</w:t>
      </w:r>
      <w:r>
        <w:rPr>
          <w:spacing w:val="-11"/>
        </w:rPr>
        <w:t xml:space="preserve"> </w:t>
      </w:r>
      <w:r>
        <w:rPr>
          <w:spacing w:val="-4"/>
        </w:rPr>
        <w:t>causative</w:t>
      </w:r>
      <w:r>
        <w:rPr>
          <w:spacing w:val="-9"/>
        </w:rPr>
        <w:t xml:space="preserve"> </w:t>
      </w:r>
      <w:r>
        <w:rPr>
          <w:spacing w:val="-4"/>
        </w:rPr>
        <w:t>research</w:t>
      </w:r>
      <w:r>
        <w:rPr>
          <w:spacing w:val="-9"/>
        </w:rPr>
        <w:t xml:space="preserve"> </w:t>
      </w:r>
      <w:r>
        <w:rPr>
          <w:spacing w:val="-4"/>
        </w:rPr>
        <w:t>will</w:t>
      </w:r>
      <w:r>
        <w:rPr>
          <w:spacing w:val="-8"/>
        </w:rPr>
        <w:t xml:space="preserve"> </w:t>
      </w:r>
      <w:r>
        <w:rPr>
          <w:spacing w:val="-4"/>
        </w:rPr>
        <w:t xml:space="preserve">be </w:t>
      </w:r>
      <w:r>
        <w:t>retained</w:t>
      </w:r>
      <w:r>
        <w:rPr>
          <w:spacing w:val="-10"/>
        </w:rPr>
        <w:t xml:space="preserve"> </w:t>
      </w:r>
      <w:r>
        <w:t>for</w:t>
      </w:r>
      <w:r>
        <w:rPr>
          <w:spacing w:val="-8"/>
        </w:rPr>
        <w:t xml:space="preserve"> </w:t>
      </w:r>
      <w:r>
        <w:t>a three-year</w:t>
      </w:r>
      <w:r>
        <w:rPr>
          <w:spacing w:val="-12"/>
        </w:rPr>
        <w:t xml:space="preserve"> </w:t>
      </w:r>
      <w:r>
        <w:t>period.</w:t>
      </w:r>
    </w:p>
    <w:p w14:paraId="24190DE7" w14:textId="77777777" w:rsidR="00A04385" w:rsidRDefault="00A04385">
      <w:pPr>
        <w:pStyle w:val="BodyText"/>
        <w:spacing w:before="11"/>
      </w:pPr>
    </w:p>
    <w:p w14:paraId="70372B0F" w14:textId="77777777" w:rsidR="00A04385" w:rsidRDefault="00E826B2">
      <w:pPr>
        <w:pStyle w:val="BodyText"/>
        <w:ind w:left="859" w:right="1634"/>
        <w:jc w:val="both"/>
      </w:pPr>
      <w:r>
        <w:rPr>
          <w:b/>
          <w:spacing w:val="-6"/>
        </w:rPr>
        <w:t>Change</w:t>
      </w:r>
      <w:r>
        <w:rPr>
          <w:b/>
          <w:spacing w:val="-7"/>
        </w:rPr>
        <w:t xml:space="preserve"> </w:t>
      </w:r>
      <w:r>
        <w:rPr>
          <w:b/>
          <w:spacing w:val="-6"/>
        </w:rPr>
        <w:t>Notice Action</w:t>
      </w:r>
      <w:r>
        <w:rPr>
          <w:b/>
          <w:spacing w:val="-7"/>
        </w:rPr>
        <w:t xml:space="preserve"> </w:t>
      </w:r>
      <w:r>
        <w:rPr>
          <w:spacing w:val="-6"/>
        </w:rPr>
        <w:t>– The</w:t>
      </w:r>
      <w:r>
        <w:rPr>
          <w:spacing w:val="-7"/>
        </w:rPr>
        <w:t xml:space="preserve"> </w:t>
      </w:r>
      <w:r>
        <w:rPr>
          <w:spacing w:val="-6"/>
        </w:rPr>
        <w:t>periodic updating</w:t>
      </w:r>
      <w:r>
        <w:rPr>
          <w:spacing w:val="-7"/>
        </w:rPr>
        <w:t xml:space="preserve"> </w:t>
      </w:r>
      <w:r>
        <w:rPr>
          <w:spacing w:val="-6"/>
        </w:rPr>
        <w:t>of the</w:t>
      </w:r>
      <w:r>
        <w:rPr>
          <w:spacing w:val="-7"/>
        </w:rPr>
        <w:t xml:space="preserve"> </w:t>
      </w:r>
      <w:r>
        <w:rPr>
          <w:spacing w:val="-6"/>
        </w:rPr>
        <w:t>Master Stock</w:t>
      </w:r>
      <w:r>
        <w:rPr>
          <w:spacing w:val="-7"/>
        </w:rPr>
        <w:t xml:space="preserve"> </w:t>
      </w:r>
      <w:r>
        <w:rPr>
          <w:spacing w:val="-6"/>
        </w:rPr>
        <w:t>Inventory</w:t>
      </w:r>
      <w:r>
        <w:rPr>
          <w:spacing w:val="-5"/>
        </w:rPr>
        <w:t xml:space="preserve"> </w:t>
      </w:r>
      <w:r>
        <w:rPr>
          <w:spacing w:val="-6"/>
        </w:rPr>
        <w:t>Record</w:t>
      </w:r>
      <w:r>
        <w:rPr>
          <w:spacing w:val="47"/>
        </w:rPr>
        <w:t xml:space="preserve"> </w:t>
      </w:r>
      <w:r>
        <w:rPr>
          <w:spacing w:val="-6"/>
        </w:rPr>
        <w:t>(MSIR) with</w:t>
      </w:r>
      <w:r>
        <w:rPr>
          <w:spacing w:val="-7"/>
        </w:rPr>
        <w:t xml:space="preserve"> </w:t>
      </w:r>
      <w:r>
        <w:rPr>
          <w:spacing w:val="-6"/>
        </w:rPr>
        <w:t>all recent codes</w:t>
      </w:r>
      <w:r>
        <w:rPr>
          <w:spacing w:val="-7"/>
        </w:rPr>
        <w:t xml:space="preserve"> </w:t>
      </w:r>
      <w:r>
        <w:rPr>
          <w:spacing w:val="-6"/>
        </w:rPr>
        <w:t>and other</w:t>
      </w:r>
      <w:r>
        <w:rPr>
          <w:spacing w:val="-7"/>
        </w:rPr>
        <w:t xml:space="preserve"> </w:t>
      </w:r>
      <w:r>
        <w:rPr>
          <w:spacing w:val="-6"/>
        </w:rPr>
        <w:t>indicative data</w:t>
      </w:r>
      <w:r>
        <w:rPr>
          <w:spacing w:val="-7"/>
        </w:rPr>
        <w:t xml:space="preserve"> </w:t>
      </w:r>
      <w:r>
        <w:rPr>
          <w:spacing w:val="-6"/>
        </w:rPr>
        <w:t>changes to</w:t>
      </w:r>
      <w:r>
        <w:rPr>
          <w:spacing w:val="-7"/>
        </w:rPr>
        <w:t xml:space="preserve"> </w:t>
      </w:r>
      <w:r>
        <w:rPr>
          <w:spacing w:val="-6"/>
        </w:rPr>
        <w:t>the</w:t>
      </w:r>
      <w:r>
        <w:rPr>
          <w:spacing w:val="4"/>
        </w:rPr>
        <w:t xml:space="preserve"> </w:t>
      </w:r>
      <w:r>
        <w:rPr>
          <w:spacing w:val="-6"/>
        </w:rPr>
        <w:t>items carried in</w:t>
      </w:r>
      <w:r>
        <w:rPr>
          <w:spacing w:val="-3"/>
        </w:rPr>
        <w:t xml:space="preserve"> </w:t>
      </w:r>
      <w:r>
        <w:rPr>
          <w:spacing w:val="-6"/>
        </w:rPr>
        <w:t>stock. This</w:t>
      </w:r>
      <w:r>
        <w:rPr>
          <w:spacing w:val="-7"/>
        </w:rPr>
        <w:t xml:space="preserve"> </w:t>
      </w:r>
      <w:r>
        <w:rPr>
          <w:spacing w:val="-6"/>
        </w:rPr>
        <w:t>includes such</w:t>
      </w:r>
      <w:r>
        <w:rPr>
          <w:spacing w:val="-3"/>
        </w:rPr>
        <w:t xml:space="preserve"> </w:t>
      </w:r>
      <w:r>
        <w:rPr>
          <w:spacing w:val="-6"/>
        </w:rPr>
        <w:t>things</w:t>
      </w:r>
      <w:r>
        <w:rPr>
          <w:spacing w:val="-7"/>
        </w:rPr>
        <w:t xml:space="preserve"> </w:t>
      </w:r>
      <w:r>
        <w:rPr>
          <w:spacing w:val="-6"/>
        </w:rPr>
        <w:t>as</w:t>
      </w:r>
      <w:r>
        <w:rPr>
          <w:spacing w:val="-2"/>
        </w:rPr>
        <w:t xml:space="preserve"> </w:t>
      </w:r>
      <w:r>
        <w:rPr>
          <w:spacing w:val="-6"/>
        </w:rPr>
        <w:t>stock</w:t>
      </w:r>
      <w:r>
        <w:rPr>
          <w:spacing w:val="-3"/>
        </w:rPr>
        <w:t xml:space="preserve"> </w:t>
      </w:r>
      <w:r>
        <w:rPr>
          <w:spacing w:val="-6"/>
        </w:rPr>
        <w:t>number</w:t>
      </w:r>
      <w:r>
        <w:rPr>
          <w:spacing w:val="-3"/>
        </w:rPr>
        <w:t xml:space="preserve"> </w:t>
      </w:r>
      <w:r>
        <w:rPr>
          <w:spacing w:val="-6"/>
        </w:rPr>
        <w:t>changes</w:t>
      </w:r>
      <w:r>
        <w:rPr>
          <w:spacing w:val="-7"/>
        </w:rPr>
        <w:t xml:space="preserve"> </w:t>
      </w:r>
      <w:r>
        <w:rPr>
          <w:spacing w:val="-6"/>
        </w:rPr>
        <w:t>and</w:t>
      </w:r>
      <w:r>
        <w:t xml:space="preserve"> </w:t>
      </w:r>
      <w:r>
        <w:rPr>
          <w:spacing w:val="-6"/>
        </w:rPr>
        <w:t>unit</w:t>
      </w:r>
      <w:r>
        <w:rPr>
          <w:spacing w:val="-2"/>
        </w:rPr>
        <w:t xml:space="preserve"> </w:t>
      </w:r>
      <w:r>
        <w:rPr>
          <w:spacing w:val="-6"/>
        </w:rPr>
        <w:t xml:space="preserve">of </w:t>
      </w:r>
      <w:r>
        <w:t>issue</w:t>
      </w:r>
      <w:r>
        <w:rPr>
          <w:spacing w:val="-21"/>
        </w:rPr>
        <w:t xml:space="preserve"> </w:t>
      </w:r>
      <w:r>
        <w:t>changes.</w:t>
      </w:r>
    </w:p>
    <w:p w14:paraId="0F7BDDFB" w14:textId="77777777" w:rsidR="00A04385" w:rsidRDefault="00A04385">
      <w:pPr>
        <w:pStyle w:val="BodyText"/>
        <w:spacing w:before="11"/>
      </w:pPr>
    </w:p>
    <w:p w14:paraId="1DFF9FA8" w14:textId="77777777" w:rsidR="00A04385" w:rsidRDefault="00E826B2">
      <w:pPr>
        <w:pStyle w:val="BodyText"/>
        <w:spacing w:before="1"/>
        <w:ind w:left="859" w:right="1680"/>
        <w:jc w:val="both"/>
      </w:pPr>
      <w:r>
        <w:rPr>
          <w:b/>
        </w:rPr>
        <w:t>Chocking</w:t>
      </w:r>
      <w:r>
        <w:rPr>
          <w:b/>
          <w:spacing w:val="-1"/>
        </w:rPr>
        <w:t xml:space="preserve"> </w:t>
      </w:r>
      <w:r>
        <w:t>-</w:t>
      </w:r>
      <w:r>
        <w:rPr>
          <w:spacing w:val="-4"/>
        </w:rPr>
        <w:t xml:space="preserve"> </w:t>
      </w:r>
      <w:r>
        <w:t>Placing</w:t>
      </w:r>
      <w:r>
        <w:rPr>
          <w:spacing w:val="-4"/>
        </w:rPr>
        <w:t xml:space="preserve"> </w:t>
      </w:r>
      <w:r>
        <w:t>a</w:t>
      </w:r>
      <w:r>
        <w:rPr>
          <w:spacing w:val="-1"/>
        </w:rPr>
        <w:t xml:space="preserve"> </w:t>
      </w:r>
      <w:r>
        <w:t>wedge</w:t>
      </w:r>
      <w:r>
        <w:rPr>
          <w:spacing w:val="-3"/>
        </w:rPr>
        <w:t xml:space="preserve"> </w:t>
      </w:r>
      <w:r>
        <w:t>or</w:t>
      </w:r>
      <w:r>
        <w:rPr>
          <w:spacing w:val="-2"/>
        </w:rPr>
        <w:t xml:space="preserve"> </w:t>
      </w:r>
      <w:r>
        <w:t>block</w:t>
      </w:r>
      <w:r>
        <w:rPr>
          <w:spacing w:val="-4"/>
        </w:rPr>
        <w:t xml:space="preserve"> </w:t>
      </w:r>
      <w:r>
        <w:t>of</w:t>
      </w:r>
      <w:r>
        <w:rPr>
          <w:spacing w:val="-2"/>
        </w:rPr>
        <w:t xml:space="preserve"> </w:t>
      </w:r>
      <w:r>
        <w:t>wood, metal,</w:t>
      </w:r>
      <w:r>
        <w:rPr>
          <w:spacing w:val="-2"/>
        </w:rPr>
        <w:t xml:space="preserve"> </w:t>
      </w:r>
      <w:r>
        <w:t>or</w:t>
      </w:r>
      <w:r>
        <w:rPr>
          <w:spacing w:val="-2"/>
        </w:rPr>
        <w:t xml:space="preserve"> </w:t>
      </w:r>
      <w:r>
        <w:t>the</w:t>
      </w:r>
      <w:r>
        <w:rPr>
          <w:spacing w:val="-4"/>
        </w:rPr>
        <w:t xml:space="preserve"> </w:t>
      </w:r>
      <w:r>
        <w:t>like,</w:t>
      </w:r>
      <w:r>
        <w:rPr>
          <w:spacing w:val="-2"/>
        </w:rPr>
        <w:t xml:space="preserve"> </w:t>
      </w:r>
      <w:r>
        <w:t>for</w:t>
      </w:r>
      <w:r>
        <w:rPr>
          <w:spacing w:val="-2"/>
        </w:rPr>
        <w:t xml:space="preserve"> </w:t>
      </w:r>
      <w:r>
        <w:t>filling</w:t>
      </w:r>
      <w:r>
        <w:rPr>
          <w:spacing w:val="-4"/>
        </w:rPr>
        <w:t xml:space="preserve"> </w:t>
      </w:r>
      <w:r>
        <w:t>in</w:t>
      </w:r>
      <w:r>
        <w:rPr>
          <w:spacing w:val="-4"/>
        </w:rPr>
        <w:t xml:space="preserve"> </w:t>
      </w:r>
      <w:r>
        <w:t>a</w:t>
      </w:r>
      <w:r>
        <w:rPr>
          <w:spacing w:val="-4"/>
        </w:rPr>
        <w:t xml:space="preserve"> </w:t>
      </w:r>
      <w:r>
        <w:t>space,</w:t>
      </w:r>
      <w:r>
        <w:rPr>
          <w:spacing w:val="-4"/>
        </w:rPr>
        <w:t xml:space="preserve"> </w:t>
      </w:r>
      <w:r>
        <w:t>holding</w:t>
      </w:r>
      <w:r>
        <w:rPr>
          <w:spacing w:val="-4"/>
        </w:rPr>
        <w:t xml:space="preserve"> </w:t>
      </w:r>
      <w:r>
        <w:t>an</w:t>
      </w:r>
      <w:r>
        <w:rPr>
          <w:spacing w:val="-4"/>
        </w:rPr>
        <w:t xml:space="preserve"> </w:t>
      </w:r>
      <w:r>
        <w:t>object</w:t>
      </w:r>
      <w:r>
        <w:rPr>
          <w:spacing w:val="-4"/>
        </w:rPr>
        <w:t xml:space="preserve"> </w:t>
      </w:r>
      <w:r>
        <w:t>steady, preventing motion.</w:t>
      </w:r>
    </w:p>
    <w:p w14:paraId="729CAFB8" w14:textId="77777777" w:rsidR="00A04385" w:rsidRDefault="00A04385">
      <w:pPr>
        <w:pStyle w:val="BodyText"/>
        <w:spacing w:before="10"/>
      </w:pPr>
    </w:p>
    <w:p w14:paraId="000E0ED3" w14:textId="77777777" w:rsidR="00A04385" w:rsidRDefault="00E826B2">
      <w:pPr>
        <w:pStyle w:val="BodyText"/>
        <w:ind w:left="859" w:right="1738"/>
        <w:jc w:val="both"/>
      </w:pPr>
      <w:r>
        <w:rPr>
          <w:b/>
        </w:rPr>
        <w:t>Churn</w:t>
      </w:r>
      <w:r>
        <w:rPr>
          <w:b/>
          <w:spacing w:val="-5"/>
        </w:rPr>
        <w:t xml:space="preserve"> </w:t>
      </w:r>
      <w:r>
        <w:rPr>
          <w:b/>
        </w:rPr>
        <w:t xml:space="preserve">– </w:t>
      </w:r>
      <w:r>
        <w:t>Additional</w:t>
      </w:r>
      <w:r>
        <w:rPr>
          <w:spacing w:val="-5"/>
        </w:rPr>
        <w:t xml:space="preserve"> </w:t>
      </w:r>
      <w:r>
        <w:t>items</w:t>
      </w:r>
      <w:r>
        <w:rPr>
          <w:spacing w:val="-3"/>
        </w:rPr>
        <w:t xml:space="preserve"> </w:t>
      </w:r>
      <w:r>
        <w:t>needed</w:t>
      </w:r>
      <w:r>
        <w:rPr>
          <w:spacing w:val="-3"/>
        </w:rPr>
        <w:t xml:space="preserve"> </w:t>
      </w:r>
      <w:r>
        <w:t>to</w:t>
      </w:r>
      <w:r>
        <w:rPr>
          <w:spacing w:val="-1"/>
        </w:rPr>
        <w:t xml:space="preserve"> </w:t>
      </w:r>
      <w:r>
        <w:t>complete</w:t>
      </w:r>
      <w:r>
        <w:rPr>
          <w:spacing w:val="-4"/>
        </w:rPr>
        <w:t xml:space="preserve"> </w:t>
      </w:r>
      <w:r>
        <w:t>planned</w:t>
      </w:r>
      <w:r>
        <w:rPr>
          <w:spacing w:val="-1"/>
        </w:rPr>
        <w:t xml:space="preserve"> </w:t>
      </w:r>
      <w:r>
        <w:t>work</w:t>
      </w:r>
      <w:r>
        <w:rPr>
          <w:spacing w:val="-3"/>
        </w:rPr>
        <w:t xml:space="preserve"> </w:t>
      </w:r>
      <w:r>
        <w:t>above</w:t>
      </w:r>
      <w:r>
        <w:rPr>
          <w:spacing w:val="-3"/>
        </w:rPr>
        <w:t xml:space="preserve"> </w:t>
      </w:r>
      <w:r>
        <w:t>what</w:t>
      </w:r>
      <w:r>
        <w:rPr>
          <w:spacing w:val="-3"/>
        </w:rPr>
        <w:t xml:space="preserve"> </w:t>
      </w:r>
      <w:r>
        <w:t>was</w:t>
      </w:r>
      <w:r>
        <w:rPr>
          <w:spacing w:val="-5"/>
        </w:rPr>
        <w:t xml:space="preserve"> </w:t>
      </w:r>
      <w:r>
        <w:t>originally</w:t>
      </w:r>
      <w:r>
        <w:rPr>
          <w:spacing w:val="-5"/>
        </w:rPr>
        <w:t xml:space="preserve"> </w:t>
      </w:r>
      <w:r>
        <w:t>identified,</w:t>
      </w:r>
      <w:r>
        <w:rPr>
          <w:spacing w:val="-5"/>
        </w:rPr>
        <w:t xml:space="preserve"> </w:t>
      </w:r>
      <w:r>
        <w:t>ordered,</w:t>
      </w:r>
      <w:r>
        <w:rPr>
          <w:spacing w:val="-5"/>
        </w:rPr>
        <w:t xml:space="preserve"> </w:t>
      </w:r>
      <w:r>
        <w:t>and delivered</w:t>
      </w:r>
      <w:r>
        <w:rPr>
          <w:spacing w:val="-1"/>
        </w:rPr>
        <w:t xml:space="preserve"> </w:t>
      </w:r>
      <w:r>
        <w:t>to</w:t>
      </w:r>
      <w:r>
        <w:rPr>
          <w:spacing w:val="-1"/>
        </w:rPr>
        <w:t xml:space="preserve"> </w:t>
      </w:r>
      <w:r>
        <w:t>the mechanic;</w:t>
      </w:r>
      <w:r>
        <w:rPr>
          <w:spacing w:val="-1"/>
        </w:rPr>
        <w:t xml:space="preserve"> </w:t>
      </w:r>
      <w:r>
        <w:t>material</w:t>
      </w:r>
      <w:r>
        <w:rPr>
          <w:spacing w:val="-3"/>
        </w:rPr>
        <w:t xml:space="preserve"> </w:t>
      </w:r>
      <w:r>
        <w:t>to</w:t>
      </w:r>
      <w:r>
        <w:rPr>
          <w:spacing w:val="-1"/>
        </w:rPr>
        <w:t xml:space="preserve"> </w:t>
      </w:r>
      <w:r>
        <w:t>replace</w:t>
      </w:r>
      <w:r>
        <w:rPr>
          <w:spacing w:val="-2"/>
        </w:rPr>
        <w:t xml:space="preserve"> </w:t>
      </w:r>
      <w:r>
        <w:t>material</w:t>
      </w:r>
      <w:r>
        <w:rPr>
          <w:spacing w:val="-1"/>
        </w:rPr>
        <w:t xml:space="preserve"> </w:t>
      </w:r>
      <w:r>
        <w:t>not</w:t>
      </w:r>
      <w:r>
        <w:rPr>
          <w:spacing w:val="-2"/>
        </w:rPr>
        <w:t xml:space="preserve"> </w:t>
      </w:r>
      <w:r>
        <w:t>ordered</w:t>
      </w:r>
      <w:r>
        <w:rPr>
          <w:spacing w:val="-1"/>
        </w:rPr>
        <w:t xml:space="preserve"> </w:t>
      </w:r>
      <w:r>
        <w:t>and/or</w:t>
      </w:r>
      <w:r>
        <w:rPr>
          <w:spacing w:val="-3"/>
        </w:rPr>
        <w:t xml:space="preserve"> </w:t>
      </w:r>
      <w:r>
        <w:t>received</w:t>
      </w:r>
      <w:r>
        <w:rPr>
          <w:spacing w:val="-3"/>
        </w:rPr>
        <w:t xml:space="preserve"> </w:t>
      </w:r>
      <w:r>
        <w:t>correctly,</w:t>
      </w:r>
      <w:r>
        <w:rPr>
          <w:spacing w:val="-3"/>
        </w:rPr>
        <w:t xml:space="preserve"> </w:t>
      </w:r>
      <w:r>
        <w:t>and/or</w:t>
      </w:r>
      <w:r>
        <w:rPr>
          <w:spacing w:val="-1"/>
        </w:rPr>
        <w:t xml:space="preserve"> </w:t>
      </w:r>
      <w:r>
        <w:t>on</w:t>
      </w:r>
      <w:r>
        <w:rPr>
          <w:spacing w:val="-5"/>
        </w:rPr>
        <w:t xml:space="preserve"> </w:t>
      </w:r>
      <w:r>
        <w:t>time,</w:t>
      </w:r>
      <w:r>
        <w:rPr>
          <w:spacing w:val="-3"/>
        </w:rPr>
        <w:t xml:space="preserve"> </w:t>
      </w:r>
      <w:r>
        <w:t xml:space="preserve">or </w:t>
      </w:r>
      <w:proofErr w:type="gramStart"/>
      <w:r>
        <w:t>as a result of</w:t>
      </w:r>
      <w:proofErr w:type="gramEnd"/>
      <w:r>
        <w:t xml:space="preserve"> situations like “open and inspect”.</w:t>
      </w:r>
    </w:p>
    <w:p w14:paraId="365B5433" w14:textId="77777777" w:rsidR="00A04385" w:rsidRDefault="00A04385">
      <w:pPr>
        <w:pStyle w:val="BodyText"/>
        <w:spacing w:before="12"/>
      </w:pPr>
    </w:p>
    <w:p w14:paraId="68B9EE0F" w14:textId="77777777" w:rsidR="00A04385" w:rsidRDefault="00E826B2">
      <w:pPr>
        <w:pStyle w:val="BodyText"/>
        <w:ind w:left="859" w:right="1906"/>
      </w:pPr>
      <w:r>
        <w:rPr>
          <w:b/>
          <w:spacing w:val="-6"/>
        </w:rPr>
        <w:t>Classified</w:t>
      </w:r>
      <w:r>
        <w:rPr>
          <w:b/>
          <w:spacing w:val="-10"/>
        </w:rPr>
        <w:t xml:space="preserve"> </w:t>
      </w:r>
      <w:r>
        <w:rPr>
          <w:b/>
          <w:spacing w:val="-6"/>
        </w:rPr>
        <w:t>Material</w:t>
      </w:r>
      <w:r>
        <w:rPr>
          <w:b/>
          <w:spacing w:val="-10"/>
        </w:rPr>
        <w:t xml:space="preserve"> </w:t>
      </w:r>
      <w:r>
        <w:rPr>
          <w:spacing w:val="-6"/>
        </w:rPr>
        <w:t>–</w:t>
      </w:r>
      <w:r>
        <w:rPr>
          <w:spacing w:val="10"/>
        </w:rPr>
        <w:t xml:space="preserve"> </w:t>
      </w:r>
      <w:r>
        <w:rPr>
          <w:spacing w:val="-6"/>
        </w:rPr>
        <w:t>A</w:t>
      </w:r>
      <w:r>
        <w:t xml:space="preserve"> </w:t>
      </w:r>
      <w:r>
        <w:rPr>
          <w:spacing w:val="-6"/>
        </w:rPr>
        <w:t>type of controlled material</w:t>
      </w:r>
      <w:r>
        <w:rPr>
          <w:spacing w:val="-10"/>
        </w:rPr>
        <w:t xml:space="preserve"> </w:t>
      </w:r>
      <w:r>
        <w:rPr>
          <w:spacing w:val="-6"/>
        </w:rPr>
        <w:t>that includes</w:t>
      </w:r>
      <w:r>
        <w:rPr>
          <w:spacing w:val="-9"/>
        </w:rPr>
        <w:t xml:space="preserve"> </w:t>
      </w:r>
      <w:r>
        <w:rPr>
          <w:spacing w:val="-6"/>
        </w:rPr>
        <w:t>any matter, document,</w:t>
      </w:r>
      <w:r>
        <w:rPr>
          <w:spacing w:val="-9"/>
        </w:rPr>
        <w:t xml:space="preserve"> </w:t>
      </w:r>
      <w:r>
        <w:rPr>
          <w:spacing w:val="-6"/>
        </w:rPr>
        <w:t>product, or substance</w:t>
      </w:r>
      <w:r>
        <w:rPr>
          <w:spacing w:val="-9"/>
        </w:rPr>
        <w:t xml:space="preserve"> </w:t>
      </w:r>
      <w:r>
        <w:rPr>
          <w:spacing w:val="-6"/>
        </w:rPr>
        <w:t xml:space="preserve">on, or </w:t>
      </w:r>
      <w:r>
        <w:rPr>
          <w:spacing w:val="-2"/>
        </w:rPr>
        <w:t>in</w:t>
      </w:r>
      <w:r>
        <w:rPr>
          <w:spacing w:val="-11"/>
        </w:rPr>
        <w:t xml:space="preserve"> </w:t>
      </w:r>
      <w:r>
        <w:rPr>
          <w:spacing w:val="-2"/>
        </w:rPr>
        <w:t>which,</w:t>
      </w:r>
      <w:r>
        <w:rPr>
          <w:spacing w:val="-11"/>
        </w:rPr>
        <w:t xml:space="preserve"> </w:t>
      </w:r>
      <w:r>
        <w:rPr>
          <w:spacing w:val="-2"/>
        </w:rPr>
        <w:t>classified</w:t>
      </w:r>
      <w:r>
        <w:rPr>
          <w:spacing w:val="-11"/>
        </w:rPr>
        <w:t xml:space="preserve"> </w:t>
      </w:r>
      <w:r>
        <w:rPr>
          <w:spacing w:val="-2"/>
        </w:rPr>
        <w:t>information</w:t>
      </w:r>
      <w:r>
        <w:rPr>
          <w:spacing w:val="-13"/>
        </w:rPr>
        <w:t xml:space="preserve"> </w:t>
      </w:r>
      <w:r>
        <w:rPr>
          <w:spacing w:val="-2"/>
        </w:rPr>
        <w:t>is</w:t>
      </w:r>
      <w:r>
        <w:rPr>
          <w:spacing w:val="-11"/>
        </w:rPr>
        <w:t xml:space="preserve"> </w:t>
      </w:r>
      <w:r>
        <w:rPr>
          <w:spacing w:val="-2"/>
        </w:rPr>
        <w:t>recorded</w:t>
      </w:r>
      <w:r>
        <w:rPr>
          <w:spacing w:val="-11"/>
        </w:rPr>
        <w:t xml:space="preserve"> </w:t>
      </w:r>
      <w:r>
        <w:rPr>
          <w:spacing w:val="-2"/>
        </w:rPr>
        <w:t>or</w:t>
      </w:r>
      <w:r>
        <w:rPr>
          <w:spacing w:val="-9"/>
        </w:rPr>
        <w:t xml:space="preserve"> </w:t>
      </w:r>
      <w:r>
        <w:rPr>
          <w:spacing w:val="-2"/>
        </w:rPr>
        <w:t>embodied.</w:t>
      </w:r>
    </w:p>
    <w:p w14:paraId="3FEEB281" w14:textId="77777777" w:rsidR="00A04385" w:rsidRDefault="00A04385">
      <w:pPr>
        <w:pStyle w:val="BodyText"/>
        <w:spacing w:before="10"/>
      </w:pPr>
    </w:p>
    <w:p w14:paraId="4342DEC6" w14:textId="77777777" w:rsidR="00A04385" w:rsidRDefault="00E826B2">
      <w:pPr>
        <w:pStyle w:val="BodyText"/>
        <w:spacing w:before="1"/>
        <w:ind w:left="859" w:right="1511"/>
      </w:pPr>
      <w:r>
        <w:rPr>
          <w:b/>
          <w:spacing w:val="-6"/>
        </w:rPr>
        <w:t>Classified</w:t>
      </w:r>
      <w:r>
        <w:rPr>
          <w:b/>
          <w:spacing w:val="-9"/>
        </w:rPr>
        <w:t xml:space="preserve"> </w:t>
      </w:r>
      <w:r>
        <w:rPr>
          <w:b/>
          <w:spacing w:val="-6"/>
        </w:rPr>
        <w:t>Pilferable</w:t>
      </w:r>
      <w:r>
        <w:rPr>
          <w:b/>
          <w:spacing w:val="-8"/>
        </w:rPr>
        <w:t xml:space="preserve"> </w:t>
      </w:r>
      <w:r>
        <w:rPr>
          <w:b/>
          <w:spacing w:val="-6"/>
        </w:rPr>
        <w:t>Material</w:t>
      </w:r>
      <w:r>
        <w:rPr>
          <w:b/>
          <w:spacing w:val="-7"/>
        </w:rPr>
        <w:t xml:space="preserve"> </w:t>
      </w:r>
      <w:r>
        <w:rPr>
          <w:b/>
          <w:spacing w:val="-6"/>
        </w:rPr>
        <w:t>–</w:t>
      </w:r>
      <w:r>
        <w:rPr>
          <w:b/>
        </w:rPr>
        <w:t xml:space="preserve"> </w:t>
      </w:r>
      <w:r>
        <w:rPr>
          <w:spacing w:val="-6"/>
        </w:rPr>
        <w:t>Items that</w:t>
      </w:r>
      <w:r>
        <w:rPr>
          <w:spacing w:val="-7"/>
        </w:rPr>
        <w:t xml:space="preserve"> </w:t>
      </w:r>
      <w:r>
        <w:rPr>
          <w:spacing w:val="-6"/>
        </w:rPr>
        <w:t>are portable</w:t>
      </w:r>
      <w:r>
        <w:rPr>
          <w:spacing w:val="-8"/>
        </w:rPr>
        <w:t xml:space="preserve"> </w:t>
      </w:r>
      <w:r>
        <w:rPr>
          <w:spacing w:val="-6"/>
        </w:rPr>
        <w:t>and a</w:t>
      </w:r>
      <w:r>
        <w:t xml:space="preserve"> </w:t>
      </w:r>
      <w:r>
        <w:rPr>
          <w:spacing w:val="-6"/>
        </w:rPr>
        <w:t>potential</w:t>
      </w:r>
      <w:r>
        <w:rPr>
          <w:spacing w:val="-7"/>
        </w:rPr>
        <w:t xml:space="preserve"> </w:t>
      </w:r>
      <w:r>
        <w:rPr>
          <w:spacing w:val="-6"/>
        </w:rPr>
        <w:t>target</w:t>
      </w:r>
      <w:r>
        <w:rPr>
          <w:spacing w:val="-7"/>
        </w:rPr>
        <w:t xml:space="preserve"> </w:t>
      </w:r>
      <w:r>
        <w:rPr>
          <w:spacing w:val="-6"/>
        </w:rPr>
        <w:t>for theft.</w:t>
      </w:r>
      <w:r>
        <w:rPr>
          <w:spacing w:val="-11"/>
        </w:rPr>
        <w:t xml:space="preserve"> </w:t>
      </w:r>
      <w:r>
        <w:rPr>
          <w:spacing w:val="-6"/>
        </w:rPr>
        <w:t>They</w:t>
      </w:r>
      <w:r>
        <w:rPr>
          <w:spacing w:val="-11"/>
        </w:rPr>
        <w:t xml:space="preserve"> </w:t>
      </w:r>
      <w:r>
        <w:rPr>
          <w:spacing w:val="-6"/>
        </w:rPr>
        <w:t>are both sensitive</w:t>
      </w:r>
      <w:r>
        <w:rPr>
          <w:spacing w:val="-8"/>
        </w:rPr>
        <w:t xml:space="preserve"> </w:t>
      </w:r>
      <w:r>
        <w:rPr>
          <w:spacing w:val="-6"/>
        </w:rPr>
        <w:t xml:space="preserve">and </w:t>
      </w:r>
      <w:r>
        <w:rPr>
          <w:spacing w:val="-2"/>
        </w:rPr>
        <w:t>controlled</w:t>
      </w:r>
      <w:r>
        <w:rPr>
          <w:spacing w:val="-15"/>
        </w:rPr>
        <w:t xml:space="preserve"> </w:t>
      </w:r>
      <w:r>
        <w:rPr>
          <w:spacing w:val="-2"/>
        </w:rPr>
        <w:t>items</w:t>
      </w:r>
      <w:r>
        <w:rPr>
          <w:spacing w:val="-11"/>
        </w:rPr>
        <w:t xml:space="preserve"> </w:t>
      </w:r>
      <w:r>
        <w:rPr>
          <w:spacing w:val="-2"/>
        </w:rPr>
        <w:t>whose</w:t>
      </w:r>
      <w:r>
        <w:rPr>
          <w:spacing w:val="-13"/>
        </w:rPr>
        <w:t xml:space="preserve"> </w:t>
      </w:r>
      <w:r>
        <w:rPr>
          <w:spacing w:val="-2"/>
        </w:rPr>
        <w:t>theft</w:t>
      </w:r>
      <w:r>
        <w:rPr>
          <w:spacing w:val="-10"/>
        </w:rPr>
        <w:t xml:space="preserve"> </w:t>
      </w:r>
      <w:r>
        <w:rPr>
          <w:spacing w:val="-2"/>
        </w:rPr>
        <w:t>would</w:t>
      </w:r>
      <w:r>
        <w:rPr>
          <w:spacing w:val="-11"/>
        </w:rPr>
        <w:t xml:space="preserve"> </w:t>
      </w:r>
      <w:r>
        <w:rPr>
          <w:spacing w:val="-2"/>
        </w:rPr>
        <w:t>result</w:t>
      </w:r>
      <w:r>
        <w:rPr>
          <w:spacing w:val="-12"/>
        </w:rPr>
        <w:t xml:space="preserve"> </w:t>
      </w:r>
      <w:r>
        <w:rPr>
          <w:spacing w:val="-2"/>
        </w:rPr>
        <w:t>in</w:t>
      </w:r>
      <w:r>
        <w:rPr>
          <w:spacing w:val="-11"/>
        </w:rPr>
        <w:t xml:space="preserve"> </w:t>
      </w:r>
      <w:r>
        <w:rPr>
          <w:spacing w:val="-2"/>
        </w:rPr>
        <w:t>damage</w:t>
      </w:r>
      <w:r>
        <w:rPr>
          <w:spacing w:val="-13"/>
        </w:rPr>
        <w:t xml:space="preserve"> </w:t>
      </w:r>
      <w:r>
        <w:rPr>
          <w:spacing w:val="-2"/>
        </w:rPr>
        <w:t>to</w:t>
      </w:r>
      <w:r>
        <w:rPr>
          <w:spacing w:val="-10"/>
        </w:rPr>
        <w:t xml:space="preserve"> </w:t>
      </w:r>
      <w:r>
        <w:rPr>
          <w:spacing w:val="-2"/>
        </w:rPr>
        <w:t>National</w:t>
      </w:r>
      <w:r>
        <w:rPr>
          <w:spacing w:val="-12"/>
        </w:rPr>
        <w:t xml:space="preserve"> </w:t>
      </w:r>
      <w:r>
        <w:rPr>
          <w:spacing w:val="-2"/>
        </w:rPr>
        <w:t>Security.</w:t>
      </w:r>
    </w:p>
    <w:p w14:paraId="77691896" w14:textId="77777777" w:rsidR="00A04385" w:rsidRDefault="00A04385">
      <w:pPr>
        <w:pStyle w:val="BodyText"/>
        <w:spacing w:before="10"/>
      </w:pPr>
    </w:p>
    <w:p w14:paraId="15E11759" w14:textId="77777777" w:rsidR="00A04385" w:rsidRDefault="00E826B2">
      <w:pPr>
        <w:ind w:left="859"/>
        <w:jc w:val="both"/>
        <w:rPr>
          <w:sz w:val="20"/>
        </w:rPr>
      </w:pPr>
      <w:r>
        <w:rPr>
          <w:b/>
          <w:sz w:val="20"/>
        </w:rPr>
        <w:t>Close</w:t>
      </w:r>
      <w:r>
        <w:rPr>
          <w:b/>
          <w:spacing w:val="-3"/>
          <w:sz w:val="20"/>
        </w:rPr>
        <w:t xml:space="preserve"> </w:t>
      </w:r>
      <w:r>
        <w:rPr>
          <w:b/>
          <w:sz w:val="20"/>
        </w:rPr>
        <w:t>of</w:t>
      </w:r>
      <w:r>
        <w:rPr>
          <w:b/>
          <w:spacing w:val="-2"/>
          <w:sz w:val="20"/>
        </w:rPr>
        <w:t xml:space="preserve"> </w:t>
      </w:r>
      <w:r>
        <w:rPr>
          <w:b/>
          <w:sz w:val="20"/>
        </w:rPr>
        <w:t>Business</w:t>
      </w:r>
      <w:r>
        <w:rPr>
          <w:b/>
          <w:spacing w:val="-4"/>
          <w:sz w:val="20"/>
        </w:rPr>
        <w:t xml:space="preserve"> </w:t>
      </w:r>
      <w:r>
        <w:rPr>
          <w:b/>
          <w:sz w:val="20"/>
        </w:rPr>
        <w:t>–</w:t>
      </w:r>
      <w:r>
        <w:rPr>
          <w:b/>
          <w:spacing w:val="-2"/>
          <w:sz w:val="20"/>
        </w:rPr>
        <w:t xml:space="preserve"> </w:t>
      </w:r>
      <w:r>
        <w:rPr>
          <w:sz w:val="20"/>
        </w:rPr>
        <w:t>The</w:t>
      </w:r>
      <w:r>
        <w:rPr>
          <w:spacing w:val="-3"/>
          <w:sz w:val="20"/>
        </w:rPr>
        <w:t xml:space="preserve"> </w:t>
      </w:r>
      <w:r>
        <w:rPr>
          <w:sz w:val="20"/>
        </w:rPr>
        <w:t>time</w:t>
      </w:r>
      <w:r>
        <w:rPr>
          <w:spacing w:val="-1"/>
          <w:sz w:val="20"/>
        </w:rPr>
        <w:t xml:space="preserve"> </w:t>
      </w:r>
      <w:r>
        <w:rPr>
          <w:sz w:val="20"/>
        </w:rPr>
        <w:t>of</w:t>
      </w:r>
      <w:r>
        <w:rPr>
          <w:spacing w:val="-4"/>
          <w:sz w:val="20"/>
        </w:rPr>
        <w:t xml:space="preserve"> </w:t>
      </w:r>
      <w:r>
        <w:rPr>
          <w:sz w:val="20"/>
        </w:rPr>
        <w:t>day</w:t>
      </w:r>
      <w:r>
        <w:rPr>
          <w:spacing w:val="-4"/>
          <w:sz w:val="20"/>
        </w:rPr>
        <w:t xml:space="preserve"> </w:t>
      </w:r>
      <w:r>
        <w:rPr>
          <w:sz w:val="20"/>
        </w:rPr>
        <w:t>when</w:t>
      </w:r>
      <w:r>
        <w:rPr>
          <w:spacing w:val="-4"/>
          <w:sz w:val="20"/>
        </w:rPr>
        <w:t xml:space="preserve"> </w:t>
      </w:r>
      <w:r>
        <w:rPr>
          <w:sz w:val="20"/>
        </w:rPr>
        <w:t>the</w:t>
      </w:r>
      <w:r>
        <w:rPr>
          <w:spacing w:val="-4"/>
          <w:sz w:val="20"/>
        </w:rPr>
        <w:t xml:space="preserve"> </w:t>
      </w:r>
      <w:r>
        <w:rPr>
          <w:sz w:val="20"/>
        </w:rPr>
        <w:t>current</w:t>
      </w:r>
      <w:r>
        <w:rPr>
          <w:spacing w:val="-2"/>
          <w:sz w:val="20"/>
        </w:rPr>
        <w:t xml:space="preserve"> </w:t>
      </w:r>
      <w:r>
        <w:rPr>
          <w:sz w:val="20"/>
        </w:rPr>
        <w:t>tour</w:t>
      </w:r>
      <w:r>
        <w:rPr>
          <w:spacing w:val="-2"/>
          <w:sz w:val="20"/>
        </w:rPr>
        <w:t xml:space="preserve"> </w:t>
      </w:r>
      <w:r>
        <w:rPr>
          <w:sz w:val="20"/>
        </w:rPr>
        <w:t>of</w:t>
      </w:r>
      <w:r>
        <w:rPr>
          <w:spacing w:val="-6"/>
          <w:sz w:val="20"/>
        </w:rPr>
        <w:t xml:space="preserve"> </w:t>
      </w:r>
      <w:r>
        <w:rPr>
          <w:sz w:val="20"/>
        </w:rPr>
        <w:t>duty</w:t>
      </w:r>
      <w:r>
        <w:rPr>
          <w:spacing w:val="-5"/>
          <w:sz w:val="20"/>
        </w:rPr>
        <w:t xml:space="preserve"> </w:t>
      </w:r>
      <w:r>
        <w:rPr>
          <w:spacing w:val="-2"/>
          <w:sz w:val="20"/>
        </w:rPr>
        <w:t>ends.</w:t>
      </w:r>
    </w:p>
    <w:p w14:paraId="774977B0" w14:textId="77777777" w:rsidR="00A04385" w:rsidRDefault="00A04385">
      <w:pPr>
        <w:pStyle w:val="BodyText"/>
        <w:spacing w:before="11"/>
      </w:pPr>
    </w:p>
    <w:p w14:paraId="58818A48" w14:textId="77777777" w:rsidR="00A04385" w:rsidRDefault="00E826B2">
      <w:pPr>
        <w:pStyle w:val="BodyText"/>
        <w:ind w:left="859" w:right="1551"/>
      </w:pPr>
      <w:r>
        <w:rPr>
          <w:b/>
          <w:spacing w:val="-6"/>
        </w:rPr>
        <w:t>Cognizance</w:t>
      </w:r>
      <w:r>
        <w:rPr>
          <w:b/>
          <w:spacing w:val="-7"/>
        </w:rPr>
        <w:t xml:space="preserve"> </w:t>
      </w:r>
      <w:r>
        <w:rPr>
          <w:b/>
          <w:spacing w:val="-6"/>
        </w:rPr>
        <w:t>Symbol</w:t>
      </w:r>
      <w:r>
        <w:rPr>
          <w:b/>
          <w:spacing w:val="-8"/>
        </w:rPr>
        <w:t xml:space="preserve"> </w:t>
      </w:r>
      <w:r>
        <w:rPr>
          <w:b/>
          <w:spacing w:val="-6"/>
        </w:rPr>
        <w:t>(COG)</w:t>
      </w:r>
      <w:r>
        <w:rPr>
          <w:b/>
          <w:spacing w:val="-9"/>
        </w:rPr>
        <w:t xml:space="preserve"> </w:t>
      </w:r>
      <w:r>
        <w:rPr>
          <w:spacing w:val="-6"/>
        </w:rPr>
        <w:t>–</w:t>
      </w:r>
      <w:r>
        <w:rPr>
          <w:spacing w:val="9"/>
        </w:rPr>
        <w:t xml:space="preserve"> </w:t>
      </w:r>
      <w:r>
        <w:rPr>
          <w:spacing w:val="-6"/>
        </w:rPr>
        <w:t>A</w:t>
      </w:r>
      <w:r>
        <w:t xml:space="preserve"> </w:t>
      </w:r>
      <w:r>
        <w:rPr>
          <w:spacing w:val="-6"/>
        </w:rPr>
        <w:t>two position</w:t>
      </w:r>
      <w:r>
        <w:rPr>
          <w:spacing w:val="-9"/>
        </w:rPr>
        <w:t xml:space="preserve"> </w:t>
      </w:r>
      <w:r>
        <w:rPr>
          <w:spacing w:val="-6"/>
        </w:rPr>
        <w:t>numeric</w:t>
      </w:r>
      <w:r>
        <w:rPr>
          <w:spacing w:val="-9"/>
        </w:rPr>
        <w:t xml:space="preserve"> </w:t>
      </w:r>
      <w:r>
        <w:rPr>
          <w:spacing w:val="-6"/>
        </w:rPr>
        <w:t>alpha code that</w:t>
      </w:r>
      <w:r>
        <w:rPr>
          <w:spacing w:val="-8"/>
        </w:rPr>
        <w:t xml:space="preserve"> </w:t>
      </w:r>
      <w:r>
        <w:rPr>
          <w:spacing w:val="-6"/>
        </w:rPr>
        <w:t>identifies</w:t>
      </w:r>
      <w:r>
        <w:rPr>
          <w:spacing w:val="-11"/>
        </w:rPr>
        <w:t xml:space="preserve"> </w:t>
      </w:r>
      <w:r>
        <w:rPr>
          <w:spacing w:val="-6"/>
        </w:rPr>
        <w:t>a</w:t>
      </w:r>
      <w:r>
        <w:t xml:space="preserve"> </w:t>
      </w:r>
      <w:r>
        <w:rPr>
          <w:spacing w:val="-6"/>
        </w:rPr>
        <w:t>stock</w:t>
      </w:r>
      <w:r>
        <w:rPr>
          <w:spacing w:val="-7"/>
        </w:rPr>
        <w:t xml:space="preserve"> </w:t>
      </w:r>
      <w:r>
        <w:rPr>
          <w:spacing w:val="-6"/>
        </w:rPr>
        <w:t>numbered</w:t>
      </w:r>
      <w:r>
        <w:rPr>
          <w:spacing w:val="-11"/>
        </w:rPr>
        <w:t xml:space="preserve"> </w:t>
      </w:r>
      <w:r>
        <w:rPr>
          <w:spacing w:val="-6"/>
        </w:rPr>
        <w:t xml:space="preserve">item with the </w:t>
      </w:r>
      <w:r>
        <w:rPr>
          <w:spacing w:val="-2"/>
        </w:rPr>
        <w:t>inventory</w:t>
      </w:r>
      <w:r>
        <w:rPr>
          <w:spacing w:val="-11"/>
        </w:rPr>
        <w:t xml:space="preserve"> </w:t>
      </w:r>
      <w:r>
        <w:rPr>
          <w:spacing w:val="-2"/>
        </w:rPr>
        <w:t>manager</w:t>
      </w:r>
      <w:r>
        <w:rPr>
          <w:spacing w:val="-13"/>
        </w:rPr>
        <w:t xml:space="preserve"> </w:t>
      </w:r>
      <w:r>
        <w:rPr>
          <w:spacing w:val="-2"/>
        </w:rPr>
        <w:t>of</w:t>
      </w:r>
      <w:r>
        <w:rPr>
          <w:spacing w:val="-11"/>
        </w:rPr>
        <w:t xml:space="preserve"> </w:t>
      </w:r>
      <w:r>
        <w:rPr>
          <w:spacing w:val="-2"/>
        </w:rPr>
        <w:t>the</w:t>
      </w:r>
      <w:r>
        <w:rPr>
          <w:spacing w:val="-10"/>
        </w:rPr>
        <w:t xml:space="preserve"> </w:t>
      </w:r>
      <w:r>
        <w:rPr>
          <w:spacing w:val="-2"/>
        </w:rPr>
        <w:t>specific</w:t>
      </w:r>
      <w:r>
        <w:rPr>
          <w:spacing w:val="-13"/>
        </w:rPr>
        <w:t xml:space="preserve"> </w:t>
      </w:r>
      <w:r>
        <w:rPr>
          <w:spacing w:val="-2"/>
        </w:rPr>
        <w:t>category</w:t>
      </w:r>
      <w:r>
        <w:rPr>
          <w:spacing w:val="-15"/>
        </w:rPr>
        <w:t xml:space="preserve"> </w:t>
      </w:r>
      <w:r>
        <w:rPr>
          <w:spacing w:val="-2"/>
        </w:rPr>
        <w:t>of</w:t>
      </w:r>
      <w:r>
        <w:rPr>
          <w:spacing w:val="-11"/>
        </w:rPr>
        <w:t xml:space="preserve"> </w:t>
      </w:r>
      <w:r>
        <w:rPr>
          <w:spacing w:val="-2"/>
        </w:rPr>
        <w:t>material</w:t>
      </w:r>
      <w:r>
        <w:rPr>
          <w:spacing w:val="-14"/>
        </w:rPr>
        <w:t xml:space="preserve"> </w:t>
      </w:r>
      <w:r>
        <w:rPr>
          <w:spacing w:val="-2"/>
        </w:rPr>
        <w:t>in</w:t>
      </w:r>
      <w:r>
        <w:rPr>
          <w:spacing w:val="-10"/>
        </w:rPr>
        <w:t xml:space="preserve"> </w:t>
      </w:r>
      <w:r>
        <w:rPr>
          <w:spacing w:val="-2"/>
        </w:rPr>
        <w:t>which</w:t>
      </w:r>
      <w:r>
        <w:rPr>
          <w:spacing w:val="-11"/>
        </w:rPr>
        <w:t xml:space="preserve"> </w:t>
      </w:r>
      <w:r>
        <w:rPr>
          <w:spacing w:val="-2"/>
        </w:rPr>
        <w:t>the</w:t>
      </w:r>
      <w:r>
        <w:rPr>
          <w:spacing w:val="-11"/>
        </w:rPr>
        <w:t xml:space="preserve"> </w:t>
      </w:r>
      <w:r>
        <w:rPr>
          <w:spacing w:val="-2"/>
        </w:rPr>
        <w:t>item</w:t>
      </w:r>
      <w:r>
        <w:rPr>
          <w:spacing w:val="-16"/>
        </w:rPr>
        <w:t xml:space="preserve"> </w:t>
      </w:r>
      <w:r>
        <w:rPr>
          <w:spacing w:val="-2"/>
        </w:rPr>
        <w:t>is</w:t>
      </w:r>
      <w:r>
        <w:rPr>
          <w:spacing w:val="-10"/>
        </w:rPr>
        <w:t xml:space="preserve"> </w:t>
      </w:r>
      <w:r>
        <w:rPr>
          <w:spacing w:val="-2"/>
        </w:rPr>
        <w:t>included.</w:t>
      </w:r>
    </w:p>
    <w:p w14:paraId="7CA2C2FF" w14:textId="77777777" w:rsidR="00A04385" w:rsidRDefault="00A04385">
      <w:pPr>
        <w:pStyle w:val="BodyText"/>
        <w:spacing w:before="11"/>
      </w:pPr>
    </w:p>
    <w:p w14:paraId="0B1F9E7C" w14:textId="77777777" w:rsidR="00A04385" w:rsidRDefault="00E826B2">
      <w:pPr>
        <w:ind w:left="859" w:right="1447"/>
        <w:rPr>
          <w:sz w:val="20"/>
        </w:rPr>
      </w:pPr>
      <w:r>
        <w:rPr>
          <w:b/>
          <w:sz w:val="20"/>
        </w:rPr>
        <w:t>Commercial</w:t>
      </w:r>
      <w:r>
        <w:rPr>
          <w:b/>
          <w:spacing w:val="-5"/>
          <w:sz w:val="20"/>
        </w:rPr>
        <w:t xml:space="preserve"> </w:t>
      </w:r>
      <w:r>
        <w:rPr>
          <w:b/>
          <w:sz w:val="20"/>
        </w:rPr>
        <w:t>And</w:t>
      </w:r>
      <w:r>
        <w:rPr>
          <w:b/>
          <w:spacing w:val="-2"/>
          <w:sz w:val="20"/>
        </w:rPr>
        <w:t xml:space="preserve"> </w:t>
      </w:r>
      <w:r>
        <w:rPr>
          <w:b/>
          <w:sz w:val="20"/>
        </w:rPr>
        <w:t>Government</w:t>
      </w:r>
      <w:r>
        <w:rPr>
          <w:b/>
          <w:spacing w:val="-4"/>
          <w:sz w:val="20"/>
        </w:rPr>
        <w:t xml:space="preserve"> </w:t>
      </w:r>
      <w:r>
        <w:rPr>
          <w:b/>
          <w:sz w:val="20"/>
        </w:rPr>
        <w:t>Entity</w:t>
      </w:r>
      <w:r>
        <w:rPr>
          <w:b/>
          <w:spacing w:val="-4"/>
          <w:sz w:val="20"/>
        </w:rPr>
        <w:t xml:space="preserve"> </w:t>
      </w:r>
      <w:r>
        <w:rPr>
          <w:b/>
          <w:sz w:val="20"/>
        </w:rPr>
        <w:t>(CAGE)</w:t>
      </w:r>
      <w:r>
        <w:rPr>
          <w:b/>
          <w:spacing w:val="-2"/>
          <w:sz w:val="20"/>
        </w:rPr>
        <w:t xml:space="preserve"> </w:t>
      </w:r>
      <w:r>
        <w:rPr>
          <w:b/>
          <w:sz w:val="20"/>
        </w:rPr>
        <w:t xml:space="preserve">Code </w:t>
      </w:r>
      <w:r>
        <w:rPr>
          <w:sz w:val="20"/>
        </w:rPr>
        <w:t>-</w:t>
      </w:r>
      <w:r>
        <w:rPr>
          <w:spacing w:val="-6"/>
          <w:sz w:val="20"/>
        </w:rPr>
        <w:t xml:space="preserve"> </w:t>
      </w:r>
      <w:r>
        <w:rPr>
          <w:sz w:val="20"/>
        </w:rPr>
        <w:t>Commercial</w:t>
      </w:r>
      <w:r>
        <w:rPr>
          <w:spacing w:val="-6"/>
          <w:sz w:val="20"/>
        </w:rPr>
        <w:t xml:space="preserve"> </w:t>
      </w:r>
      <w:r>
        <w:rPr>
          <w:sz w:val="20"/>
        </w:rPr>
        <w:t>contractor</w:t>
      </w:r>
      <w:r>
        <w:rPr>
          <w:spacing w:val="-4"/>
          <w:sz w:val="20"/>
        </w:rPr>
        <w:t xml:space="preserve"> </w:t>
      </w:r>
      <w:r>
        <w:rPr>
          <w:sz w:val="20"/>
        </w:rPr>
        <w:t>identifying</w:t>
      </w:r>
      <w:r>
        <w:rPr>
          <w:spacing w:val="-6"/>
          <w:sz w:val="20"/>
        </w:rPr>
        <w:t xml:space="preserve"> </w:t>
      </w:r>
      <w:r>
        <w:rPr>
          <w:sz w:val="20"/>
        </w:rPr>
        <w:t>number.</w:t>
      </w:r>
      <w:r>
        <w:rPr>
          <w:spacing w:val="40"/>
          <w:sz w:val="20"/>
        </w:rPr>
        <w:t xml:space="preserve"> </w:t>
      </w:r>
      <w:r>
        <w:rPr>
          <w:sz w:val="20"/>
        </w:rPr>
        <w:t>Cataloged</w:t>
      </w:r>
      <w:r>
        <w:rPr>
          <w:spacing w:val="-4"/>
          <w:sz w:val="20"/>
        </w:rPr>
        <w:t xml:space="preserve"> </w:t>
      </w:r>
      <w:r>
        <w:rPr>
          <w:sz w:val="20"/>
        </w:rPr>
        <w:t>in Defense Logistics Agency Handbook H4/H8 on FEDLOG.</w:t>
      </w:r>
    </w:p>
    <w:p w14:paraId="570FB99C" w14:textId="77777777" w:rsidR="00A04385" w:rsidRDefault="00A04385">
      <w:pPr>
        <w:pStyle w:val="BodyText"/>
        <w:spacing w:before="10"/>
      </w:pPr>
    </w:p>
    <w:p w14:paraId="11508937" w14:textId="77777777" w:rsidR="00A04385" w:rsidRDefault="00E826B2">
      <w:pPr>
        <w:pStyle w:val="BodyText"/>
        <w:spacing w:before="1"/>
        <w:ind w:left="859" w:right="1916"/>
        <w:jc w:val="both"/>
      </w:pPr>
      <w:r>
        <w:rPr>
          <w:b/>
          <w:spacing w:val="-4"/>
        </w:rPr>
        <w:t>Commercial</w:t>
      </w:r>
      <w:r>
        <w:rPr>
          <w:b/>
          <w:spacing w:val="-9"/>
        </w:rPr>
        <w:t xml:space="preserve"> </w:t>
      </w:r>
      <w:r>
        <w:rPr>
          <w:b/>
          <w:spacing w:val="-4"/>
        </w:rPr>
        <w:t>Bill</w:t>
      </w:r>
      <w:r>
        <w:rPr>
          <w:b/>
          <w:spacing w:val="-8"/>
        </w:rPr>
        <w:t xml:space="preserve"> </w:t>
      </w:r>
      <w:r>
        <w:rPr>
          <w:b/>
          <w:spacing w:val="-4"/>
        </w:rPr>
        <w:t>of</w:t>
      </w:r>
      <w:r>
        <w:rPr>
          <w:b/>
          <w:spacing w:val="-9"/>
        </w:rPr>
        <w:t xml:space="preserve"> </w:t>
      </w:r>
      <w:r>
        <w:rPr>
          <w:b/>
          <w:spacing w:val="-4"/>
        </w:rPr>
        <w:t>Lading</w:t>
      </w:r>
      <w:r>
        <w:rPr>
          <w:b/>
          <w:spacing w:val="-8"/>
        </w:rPr>
        <w:t xml:space="preserve"> </w:t>
      </w:r>
      <w:r>
        <w:rPr>
          <w:b/>
          <w:spacing w:val="-4"/>
        </w:rPr>
        <w:t>(CBL)</w:t>
      </w:r>
      <w:r>
        <w:rPr>
          <w:b/>
          <w:spacing w:val="-9"/>
        </w:rPr>
        <w:t xml:space="preserve"> </w:t>
      </w:r>
      <w:r>
        <w:rPr>
          <w:b/>
          <w:spacing w:val="-4"/>
        </w:rPr>
        <w:t>–</w:t>
      </w:r>
      <w:r>
        <w:rPr>
          <w:b/>
          <w:spacing w:val="-8"/>
        </w:rPr>
        <w:t xml:space="preserve"> </w:t>
      </w:r>
      <w:r>
        <w:rPr>
          <w:spacing w:val="-4"/>
        </w:rPr>
        <w:t>A</w:t>
      </w:r>
      <w:r>
        <w:rPr>
          <w:spacing w:val="-9"/>
        </w:rPr>
        <w:t xml:space="preserve"> </w:t>
      </w:r>
      <w:r>
        <w:rPr>
          <w:spacing w:val="-4"/>
        </w:rPr>
        <w:t>contract</w:t>
      </w:r>
      <w:r>
        <w:rPr>
          <w:spacing w:val="-8"/>
        </w:rPr>
        <w:t xml:space="preserve"> </w:t>
      </w:r>
      <w:r>
        <w:rPr>
          <w:spacing w:val="-4"/>
        </w:rPr>
        <w:t>between</w:t>
      </w:r>
      <w:r>
        <w:rPr>
          <w:spacing w:val="-9"/>
        </w:rPr>
        <w:t xml:space="preserve"> </w:t>
      </w:r>
      <w:r>
        <w:rPr>
          <w:spacing w:val="-4"/>
        </w:rPr>
        <w:t>the</w:t>
      </w:r>
      <w:r>
        <w:rPr>
          <w:spacing w:val="-8"/>
        </w:rPr>
        <w:t xml:space="preserve"> </w:t>
      </w:r>
      <w:r>
        <w:rPr>
          <w:spacing w:val="-4"/>
        </w:rPr>
        <w:t>carrier</w:t>
      </w:r>
      <w:r>
        <w:rPr>
          <w:spacing w:val="-9"/>
        </w:rPr>
        <w:t xml:space="preserve"> </w:t>
      </w:r>
      <w:r>
        <w:rPr>
          <w:spacing w:val="-4"/>
        </w:rPr>
        <w:t>and</w:t>
      </w:r>
      <w:r>
        <w:rPr>
          <w:spacing w:val="-8"/>
        </w:rPr>
        <w:t xml:space="preserve"> </w:t>
      </w:r>
      <w:r>
        <w:rPr>
          <w:spacing w:val="-4"/>
        </w:rPr>
        <w:t>the</w:t>
      </w:r>
      <w:r>
        <w:rPr>
          <w:spacing w:val="-9"/>
        </w:rPr>
        <w:t xml:space="preserve"> </w:t>
      </w:r>
      <w:r>
        <w:rPr>
          <w:spacing w:val="-4"/>
        </w:rPr>
        <w:t>shipper</w:t>
      </w:r>
      <w:r>
        <w:rPr>
          <w:spacing w:val="-8"/>
        </w:rPr>
        <w:t xml:space="preserve"> </w:t>
      </w:r>
      <w:r>
        <w:rPr>
          <w:spacing w:val="-4"/>
        </w:rPr>
        <w:t>that</w:t>
      </w:r>
      <w:r>
        <w:rPr>
          <w:spacing w:val="-9"/>
        </w:rPr>
        <w:t xml:space="preserve"> </w:t>
      </w:r>
      <w:r>
        <w:rPr>
          <w:spacing w:val="-4"/>
        </w:rPr>
        <w:t>shows</w:t>
      </w:r>
      <w:r>
        <w:rPr>
          <w:spacing w:val="-8"/>
        </w:rPr>
        <w:t xml:space="preserve"> </w:t>
      </w:r>
      <w:r>
        <w:rPr>
          <w:spacing w:val="-4"/>
        </w:rPr>
        <w:t>the</w:t>
      </w:r>
      <w:r>
        <w:rPr>
          <w:spacing w:val="-9"/>
        </w:rPr>
        <w:t xml:space="preserve"> </w:t>
      </w:r>
      <w:r>
        <w:rPr>
          <w:spacing w:val="-4"/>
        </w:rPr>
        <w:t>terms,</w:t>
      </w:r>
      <w:r>
        <w:rPr>
          <w:spacing w:val="-8"/>
        </w:rPr>
        <w:t xml:space="preserve"> </w:t>
      </w:r>
      <w:r>
        <w:rPr>
          <w:spacing w:val="-4"/>
        </w:rPr>
        <w:t>goods</w:t>
      </w:r>
      <w:r>
        <w:rPr>
          <w:spacing w:val="-9"/>
        </w:rPr>
        <w:t xml:space="preserve"> </w:t>
      </w:r>
      <w:r>
        <w:rPr>
          <w:spacing w:val="-4"/>
        </w:rPr>
        <w:t xml:space="preserve">to </w:t>
      </w:r>
      <w:r>
        <w:t xml:space="preserve">be carried, and the transportation charges. Carrier signs the CBL after receiving the goods and </w:t>
      </w:r>
      <w:proofErr w:type="gramStart"/>
      <w:r>
        <w:t>invoices</w:t>
      </w:r>
      <w:proofErr w:type="gramEnd"/>
      <w:r>
        <w:t xml:space="preserve"> the Government</w:t>
      </w:r>
      <w:r>
        <w:rPr>
          <w:spacing w:val="-10"/>
        </w:rPr>
        <w:t xml:space="preserve"> </w:t>
      </w:r>
      <w:r>
        <w:t xml:space="preserve">through </w:t>
      </w:r>
      <w:proofErr w:type="spellStart"/>
      <w:r>
        <w:t>PowerTrack</w:t>
      </w:r>
      <w:proofErr w:type="spellEnd"/>
      <w:r>
        <w:t>.</w:t>
      </w:r>
    </w:p>
    <w:p w14:paraId="59ACB9E7" w14:textId="77777777" w:rsidR="00A04385" w:rsidRDefault="00A04385">
      <w:pPr>
        <w:pStyle w:val="BodyText"/>
        <w:spacing w:before="11"/>
      </w:pPr>
    </w:p>
    <w:p w14:paraId="5264B23A" w14:textId="77777777" w:rsidR="00A04385" w:rsidRDefault="00E826B2">
      <w:pPr>
        <w:pStyle w:val="BodyText"/>
        <w:ind w:left="859" w:right="1909"/>
        <w:jc w:val="both"/>
      </w:pPr>
      <w:r>
        <w:rPr>
          <w:b/>
        </w:rPr>
        <w:t>Commercial</w:t>
      </w:r>
      <w:r>
        <w:rPr>
          <w:b/>
          <w:spacing w:val="-13"/>
        </w:rPr>
        <w:t xml:space="preserve"> </w:t>
      </w:r>
      <w:r>
        <w:rPr>
          <w:b/>
        </w:rPr>
        <w:t>Off</w:t>
      </w:r>
      <w:r>
        <w:rPr>
          <w:b/>
          <w:spacing w:val="-12"/>
        </w:rPr>
        <w:t xml:space="preserve"> </w:t>
      </w:r>
      <w:proofErr w:type="gramStart"/>
      <w:r>
        <w:rPr>
          <w:b/>
        </w:rPr>
        <w:t>The</w:t>
      </w:r>
      <w:proofErr w:type="gramEnd"/>
      <w:r>
        <w:rPr>
          <w:b/>
          <w:spacing w:val="-13"/>
        </w:rPr>
        <w:t xml:space="preserve"> </w:t>
      </w:r>
      <w:r>
        <w:rPr>
          <w:b/>
        </w:rPr>
        <w:t>Shelf</w:t>
      </w:r>
      <w:r>
        <w:rPr>
          <w:b/>
          <w:spacing w:val="-12"/>
        </w:rPr>
        <w:t xml:space="preserve"> </w:t>
      </w:r>
      <w:r>
        <w:rPr>
          <w:b/>
        </w:rPr>
        <w:t>(COTS)</w:t>
      </w:r>
      <w:r>
        <w:rPr>
          <w:b/>
          <w:spacing w:val="-13"/>
        </w:rPr>
        <w:t xml:space="preserve"> </w:t>
      </w:r>
      <w:r>
        <w:rPr>
          <w:b/>
        </w:rPr>
        <w:t>–</w:t>
      </w:r>
      <w:r>
        <w:rPr>
          <w:b/>
          <w:spacing w:val="-12"/>
        </w:rPr>
        <w:t xml:space="preserve"> </w:t>
      </w:r>
      <w:r>
        <w:t>Commercial</w:t>
      </w:r>
      <w:r>
        <w:rPr>
          <w:spacing w:val="-13"/>
        </w:rPr>
        <w:t xml:space="preserve"> </w:t>
      </w:r>
      <w:r>
        <w:t>items</w:t>
      </w:r>
      <w:r>
        <w:rPr>
          <w:spacing w:val="-12"/>
        </w:rPr>
        <w:t xml:space="preserve"> </w:t>
      </w:r>
      <w:r>
        <w:t>that</w:t>
      </w:r>
      <w:r>
        <w:rPr>
          <w:spacing w:val="-13"/>
        </w:rPr>
        <w:t xml:space="preserve"> </w:t>
      </w:r>
      <w:r>
        <w:t>require</w:t>
      </w:r>
      <w:r>
        <w:rPr>
          <w:spacing w:val="-12"/>
        </w:rPr>
        <w:t xml:space="preserve"> </w:t>
      </w:r>
      <w:r>
        <w:t>no</w:t>
      </w:r>
      <w:r>
        <w:rPr>
          <w:spacing w:val="-13"/>
        </w:rPr>
        <w:t xml:space="preserve"> </w:t>
      </w:r>
      <w:r>
        <w:t>unique</w:t>
      </w:r>
      <w:r>
        <w:rPr>
          <w:spacing w:val="-12"/>
        </w:rPr>
        <w:t xml:space="preserve"> </w:t>
      </w:r>
      <w:r>
        <w:t>Government</w:t>
      </w:r>
      <w:r>
        <w:rPr>
          <w:spacing w:val="-13"/>
        </w:rPr>
        <w:t xml:space="preserve"> </w:t>
      </w:r>
      <w:r>
        <w:t>modifications</w:t>
      </w:r>
      <w:r>
        <w:rPr>
          <w:spacing w:val="-12"/>
        </w:rPr>
        <w:t xml:space="preserve"> </w:t>
      </w:r>
      <w:r>
        <w:t>or maintenance over the life cycle of the product to meet the needs of the procuring agency.</w:t>
      </w:r>
    </w:p>
    <w:p w14:paraId="7C1636B4" w14:textId="77777777" w:rsidR="00A04385" w:rsidRDefault="00A04385">
      <w:pPr>
        <w:pStyle w:val="BodyText"/>
        <w:spacing w:before="11"/>
      </w:pPr>
    </w:p>
    <w:p w14:paraId="7B3D9D36" w14:textId="77777777" w:rsidR="00A04385" w:rsidRDefault="00E826B2">
      <w:pPr>
        <w:pStyle w:val="BodyText"/>
        <w:ind w:left="859"/>
        <w:jc w:val="both"/>
      </w:pPr>
      <w:r>
        <w:rPr>
          <w:b/>
        </w:rPr>
        <w:t>Compound</w:t>
      </w:r>
      <w:r>
        <w:rPr>
          <w:b/>
          <w:spacing w:val="-5"/>
        </w:rPr>
        <w:t xml:space="preserve"> </w:t>
      </w:r>
      <w:r>
        <w:t>–</w:t>
      </w:r>
      <w:r>
        <w:rPr>
          <w:spacing w:val="-3"/>
        </w:rPr>
        <w:t xml:space="preserve"> </w:t>
      </w:r>
      <w:r>
        <w:t>Outside</w:t>
      </w:r>
      <w:r>
        <w:rPr>
          <w:spacing w:val="-5"/>
        </w:rPr>
        <w:t xml:space="preserve"> </w:t>
      </w:r>
      <w:r>
        <w:t>open</w:t>
      </w:r>
      <w:r>
        <w:rPr>
          <w:spacing w:val="-5"/>
        </w:rPr>
        <w:t xml:space="preserve"> </w:t>
      </w:r>
      <w:r>
        <w:t>storage</w:t>
      </w:r>
      <w:r>
        <w:rPr>
          <w:spacing w:val="-4"/>
        </w:rPr>
        <w:t xml:space="preserve"> </w:t>
      </w:r>
      <w:r>
        <w:t>area</w:t>
      </w:r>
      <w:r>
        <w:rPr>
          <w:spacing w:val="-5"/>
        </w:rPr>
        <w:t xml:space="preserve"> </w:t>
      </w:r>
      <w:r>
        <w:t>and</w:t>
      </w:r>
      <w:r>
        <w:rPr>
          <w:spacing w:val="-3"/>
        </w:rPr>
        <w:t xml:space="preserve"> </w:t>
      </w:r>
      <w:r>
        <w:t>shed</w:t>
      </w:r>
      <w:r>
        <w:rPr>
          <w:spacing w:val="-4"/>
        </w:rPr>
        <w:t xml:space="preserve"> </w:t>
      </w:r>
      <w:r>
        <w:rPr>
          <w:spacing w:val="-2"/>
        </w:rPr>
        <w:t>storage.</w:t>
      </w:r>
    </w:p>
    <w:p w14:paraId="05C50A58" w14:textId="77777777" w:rsidR="00A04385" w:rsidRDefault="00A04385">
      <w:pPr>
        <w:pStyle w:val="BodyText"/>
        <w:spacing w:before="10"/>
      </w:pPr>
    </w:p>
    <w:p w14:paraId="732A90D5" w14:textId="77777777" w:rsidR="00A04385" w:rsidRDefault="00E826B2">
      <w:pPr>
        <w:pStyle w:val="BodyText"/>
        <w:ind w:left="859" w:right="1721"/>
      </w:pPr>
      <w:r>
        <w:rPr>
          <w:b/>
        </w:rPr>
        <w:t>Condition</w:t>
      </w:r>
      <w:r>
        <w:rPr>
          <w:b/>
          <w:spacing w:val="-2"/>
        </w:rPr>
        <w:t xml:space="preserve"> </w:t>
      </w:r>
      <w:r>
        <w:rPr>
          <w:b/>
        </w:rPr>
        <w:t>Code</w:t>
      </w:r>
      <w:r>
        <w:rPr>
          <w:b/>
          <w:spacing w:val="-1"/>
        </w:rPr>
        <w:t xml:space="preserve"> </w:t>
      </w:r>
      <w:r>
        <w:t>–</w:t>
      </w:r>
      <w:r>
        <w:rPr>
          <w:spacing w:val="-2"/>
        </w:rPr>
        <w:t xml:space="preserve"> </w:t>
      </w:r>
      <w:proofErr w:type="gramStart"/>
      <w:r>
        <w:t>One</w:t>
      </w:r>
      <w:r>
        <w:rPr>
          <w:spacing w:val="-4"/>
        </w:rPr>
        <w:t xml:space="preserve"> </w:t>
      </w:r>
      <w:r>
        <w:t>character</w:t>
      </w:r>
      <w:proofErr w:type="gramEnd"/>
      <w:r>
        <w:rPr>
          <w:spacing w:val="-2"/>
        </w:rPr>
        <w:t xml:space="preserve"> </w:t>
      </w:r>
      <w:r>
        <w:t>alphabetic</w:t>
      </w:r>
      <w:r>
        <w:rPr>
          <w:spacing w:val="-4"/>
        </w:rPr>
        <w:t xml:space="preserve"> </w:t>
      </w:r>
      <w:r>
        <w:t>code</w:t>
      </w:r>
      <w:r>
        <w:rPr>
          <w:spacing w:val="-3"/>
        </w:rPr>
        <w:t xml:space="preserve"> </w:t>
      </w:r>
      <w:r>
        <w:t>that</w:t>
      </w:r>
      <w:r>
        <w:rPr>
          <w:spacing w:val="-3"/>
        </w:rPr>
        <w:t xml:space="preserve"> </w:t>
      </w:r>
      <w:r>
        <w:t>classifies</w:t>
      </w:r>
      <w:r>
        <w:rPr>
          <w:spacing w:val="-2"/>
        </w:rPr>
        <w:t xml:space="preserve"> </w:t>
      </w:r>
      <w:r>
        <w:t>material</w:t>
      </w:r>
      <w:r>
        <w:rPr>
          <w:spacing w:val="-4"/>
        </w:rPr>
        <w:t xml:space="preserve"> </w:t>
      </w:r>
      <w:r>
        <w:t>in</w:t>
      </w:r>
      <w:r>
        <w:rPr>
          <w:spacing w:val="-4"/>
        </w:rPr>
        <w:t xml:space="preserve"> </w:t>
      </w:r>
      <w:r>
        <w:t>terms</w:t>
      </w:r>
      <w:r>
        <w:rPr>
          <w:spacing w:val="-4"/>
        </w:rPr>
        <w:t xml:space="preserve"> </w:t>
      </w:r>
      <w:r>
        <w:t>of</w:t>
      </w:r>
      <w:r>
        <w:rPr>
          <w:spacing w:val="-4"/>
        </w:rPr>
        <w:t xml:space="preserve"> </w:t>
      </w:r>
      <w:r>
        <w:t>readiness</w:t>
      </w:r>
      <w:r>
        <w:rPr>
          <w:spacing w:val="-4"/>
        </w:rPr>
        <w:t xml:space="preserve"> </w:t>
      </w:r>
      <w:r>
        <w:t>for</w:t>
      </w:r>
      <w:r>
        <w:rPr>
          <w:spacing w:val="-2"/>
        </w:rPr>
        <w:t xml:space="preserve"> </w:t>
      </w:r>
      <w:r>
        <w:t>issue</w:t>
      </w:r>
      <w:r>
        <w:rPr>
          <w:spacing w:val="-3"/>
        </w:rPr>
        <w:t xml:space="preserve"> </w:t>
      </w:r>
      <w:r>
        <w:t>and</w:t>
      </w:r>
      <w:r>
        <w:rPr>
          <w:spacing w:val="-4"/>
        </w:rPr>
        <w:t xml:space="preserve"> </w:t>
      </w:r>
      <w:r>
        <w:t>use or identified action underway to change the status of material.</w:t>
      </w:r>
    </w:p>
    <w:p w14:paraId="4303246E" w14:textId="77777777" w:rsidR="00A04385" w:rsidRDefault="00A04385">
      <w:pPr>
        <w:pStyle w:val="BodyText"/>
      </w:pPr>
    </w:p>
    <w:p w14:paraId="6A995CE9" w14:textId="77777777" w:rsidR="00A04385" w:rsidRDefault="00A04385">
      <w:pPr>
        <w:pStyle w:val="BodyText"/>
        <w:spacing w:before="11"/>
      </w:pPr>
    </w:p>
    <w:tbl>
      <w:tblPr>
        <w:tblW w:w="0" w:type="auto"/>
        <w:tblInd w:w="830" w:type="dxa"/>
        <w:tblLayout w:type="fixed"/>
        <w:tblCellMar>
          <w:left w:w="0" w:type="dxa"/>
          <w:right w:w="0" w:type="dxa"/>
        </w:tblCellMar>
        <w:tblLook w:val="01E0" w:firstRow="1" w:lastRow="1" w:firstColumn="1" w:lastColumn="1" w:noHBand="0" w:noVBand="0"/>
      </w:tblPr>
      <w:tblGrid>
        <w:gridCol w:w="1368"/>
        <w:gridCol w:w="3060"/>
        <w:gridCol w:w="5940"/>
      </w:tblGrid>
      <w:tr w:rsidR="00A04385" w14:paraId="45347698" w14:textId="77777777">
        <w:trPr>
          <w:trHeight w:val="285"/>
        </w:trPr>
        <w:tc>
          <w:tcPr>
            <w:tcW w:w="1368" w:type="dxa"/>
            <w:shd w:val="clear" w:color="auto" w:fill="000000"/>
          </w:tcPr>
          <w:p w14:paraId="188E4564" w14:textId="77777777" w:rsidR="00A04385" w:rsidRDefault="00E826B2">
            <w:pPr>
              <w:pStyle w:val="TableParagraph"/>
              <w:spacing w:before="10"/>
              <w:ind w:left="5"/>
              <w:jc w:val="center"/>
              <w:rPr>
                <w:b/>
                <w:sz w:val="20"/>
              </w:rPr>
            </w:pPr>
            <w:r>
              <w:rPr>
                <w:b/>
                <w:color w:val="FFFFFF"/>
                <w:spacing w:val="-4"/>
                <w:sz w:val="20"/>
              </w:rPr>
              <w:t>Code</w:t>
            </w:r>
          </w:p>
        </w:tc>
        <w:tc>
          <w:tcPr>
            <w:tcW w:w="3060" w:type="dxa"/>
            <w:shd w:val="clear" w:color="auto" w:fill="000000"/>
          </w:tcPr>
          <w:p w14:paraId="2508D2A4" w14:textId="77777777" w:rsidR="00A04385" w:rsidRDefault="00E826B2">
            <w:pPr>
              <w:pStyle w:val="TableParagraph"/>
              <w:spacing w:before="10"/>
              <w:ind w:left="912"/>
              <w:rPr>
                <w:b/>
                <w:sz w:val="20"/>
              </w:rPr>
            </w:pPr>
            <w:r>
              <w:rPr>
                <w:b/>
                <w:color w:val="FFFFFF"/>
                <w:spacing w:val="-2"/>
                <w:sz w:val="20"/>
              </w:rPr>
              <w:t>Explanation</w:t>
            </w:r>
          </w:p>
        </w:tc>
        <w:tc>
          <w:tcPr>
            <w:tcW w:w="5940" w:type="dxa"/>
            <w:tcBorders>
              <w:right w:val="single" w:sz="4" w:space="0" w:color="000000"/>
            </w:tcBorders>
            <w:shd w:val="clear" w:color="auto" w:fill="000000"/>
          </w:tcPr>
          <w:p w14:paraId="5E8591BA" w14:textId="77777777" w:rsidR="00A04385" w:rsidRDefault="00E826B2">
            <w:pPr>
              <w:pStyle w:val="TableParagraph"/>
              <w:spacing w:before="10"/>
              <w:ind w:left="10"/>
              <w:jc w:val="center"/>
              <w:rPr>
                <w:b/>
                <w:sz w:val="20"/>
              </w:rPr>
            </w:pPr>
            <w:r>
              <w:rPr>
                <w:b/>
                <w:color w:val="FFFFFF"/>
                <w:spacing w:val="-2"/>
                <w:sz w:val="20"/>
              </w:rPr>
              <w:t>Description</w:t>
            </w:r>
          </w:p>
        </w:tc>
      </w:tr>
      <w:tr w:rsidR="00A04385" w14:paraId="26A5E120" w14:textId="77777777">
        <w:trPr>
          <w:trHeight w:val="1108"/>
        </w:trPr>
        <w:tc>
          <w:tcPr>
            <w:tcW w:w="1368" w:type="dxa"/>
            <w:tcBorders>
              <w:left w:val="single" w:sz="4" w:space="0" w:color="000000"/>
              <w:bottom w:val="single" w:sz="4" w:space="0" w:color="000000"/>
              <w:right w:val="single" w:sz="4" w:space="0" w:color="000000"/>
            </w:tcBorders>
          </w:tcPr>
          <w:p w14:paraId="08B67FE3" w14:textId="77777777" w:rsidR="00A04385" w:rsidRDefault="00E826B2">
            <w:pPr>
              <w:pStyle w:val="TableParagraph"/>
              <w:spacing w:line="226" w:lineRule="exact"/>
              <w:ind w:left="7" w:right="4"/>
              <w:jc w:val="center"/>
              <w:rPr>
                <w:sz w:val="20"/>
              </w:rPr>
            </w:pPr>
            <w:r>
              <w:rPr>
                <w:spacing w:val="-10"/>
                <w:sz w:val="20"/>
              </w:rPr>
              <w:t>A</w:t>
            </w:r>
          </w:p>
        </w:tc>
        <w:tc>
          <w:tcPr>
            <w:tcW w:w="3060" w:type="dxa"/>
            <w:tcBorders>
              <w:left w:val="single" w:sz="4" w:space="0" w:color="000000"/>
              <w:bottom w:val="single" w:sz="4" w:space="0" w:color="000000"/>
              <w:right w:val="single" w:sz="4" w:space="0" w:color="000000"/>
            </w:tcBorders>
          </w:tcPr>
          <w:p w14:paraId="5C54D2B2" w14:textId="77777777" w:rsidR="00A04385" w:rsidRDefault="00E826B2">
            <w:pPr>
              <w:pStyle w:val="TableParagraph"/>
              <w:spacing w:line="237" w:lineRule="auto"/>
              <w:ind w:left="107" w:hanging="1"/>
              <w:rPr>
                <w:sz w:val="20"/>
              </w:rPr>
            </w:pPr>
            <w:r>
              <w:rPr>
                <w:sz w:val="20"/>
              </w:rPr>
              <w:t>Serviceable</w:t>
            </w:r>
            <w:r>
              <w:rPr>
                <w:spacing w:val="-13"/>
                <w:sz w:val="20"/>
              </w:rPr>
              <w:t xml:space="preserve"> </w:t>
            </w:r>
            <w:r>
              <w:rPr>
                <w:sz w:val="20"/>
              </w:rPr>
              <w:t>-</w:t>
            </w:r>
            <w:r>
              <w:rPr>
                <w:spacing w:val="-12"/>
                <w:sz w:val="20"/>
              </w:rPr>
              <w:t xml:space="preserve"> </w:t>
            </w:r>
            <w:r>
              <w:rPr>
                <w:sz w:val="20"/>
              </w:rPr>
              <w:t>Issue</w:t>
            </w:r>
            <w:r>
              <w:rPr>
                <w:spacing w:val="-13"/>
                <w:sz w:val="20"/>
              </w:rPr>
              <w:t xml:space="preserve"> </w:t>
            </w:r>
            <w:r>
              <w:rPr>
                <w:sz w:val="20"/>
              </w:rPr>
              <w:t xml:space="preserve">without </w:t>
            </w:r>
            <w:r>
              <w:rPr>
                <w:spacing w:val="-2"/>
                <w:sz w:val="20"/>
              </w:rPr>
              <w:t>qualification</w:t>
            </w:r>
          </w:p>
        </w:tc>
        <w:tc>
          <w:tcPr>
            <w:tcW w:w="5940" w:type="dxa"/>
            <w:tcBorders>
              <w:left w:val="single" w:sz="4" w:space="0" w:color="000000"/>
              <w:bottom w:val="single" w:sz="4" w:space="0" w:color="000000"/>
              <w:right w:val="single" w:sz="4" w:space="0" w:color="000000"/>
            </w:tcBorders>
          </w:tcPr>
          <w:p w14:paraId="3D23EF73" w14:textId="77777777" w:rsidR="00A04385" w:rsidRDefault="00E826B2">
            <w:pPr>
              <w:pStyle w:val="TableParagraph"/>
              <w:ind w:left="107" w:right="106"/>
              <w:rPr>
                <w:sz w:val="20"/>
              </w:rPr>
            </w:pPr>
            <w:r>
              <w:rPr>
                <w:sz w:val="20"/>
              </w:rPr>
              <w:t>New,</w:t>
            </w:r>
            <w:r>
              <w:rPr>
                <w:spacing w:val="-3"/>
                <w:sz w:val="20"/>
              </w:rPr>
              <w:t xml:space="preserve"> </w:t>
            </w:r>
            <w:r>
              <w:rPr>
                <w:sz w:val="20"/>
              </w:rPr>
              <w:t>used,</w:t>
            </w:r>
            <w:r>
              <w:rPr>
                <w:spacing w:val="-5"/>
                <w:sz w:val="20"/>
              </w:rPr>
              <w:t xml:space="preserve"> </w:t>
            </w:r>
            <w:r>
              <w:rPr>
                <w:sz w:val="20"/>
              </w:rPr>
              <w:t>repaired</w:t>
            </w:r>
            <w:r>
              <w:rPr>
                <w:spacing w:val="-5"/>
                <w:sz w:val="20"/>
              </w:rPr>
              <w:t xml:space="preserve"> </w:t>
            </w:r>
            <w:r>
              <w:rPr>
                <w:sz w:val="20"/>
              </w:rPr>
              <w:t>or</w:t>
            </w:r>
            <w:r>
              <w:rPr>
                <w:spacing w:val="-7"/>
                <w:sz w:val="20"/>
              </w:rPr>
              <w:t xml:space="preserve"> </w:t>
            </w:r>
            <w:r>
              <w:rPr>
                <w:sz w:val="20"/>
              </w:rPr>
              <w:t>reconditioned</w:t>
            </w:r>
            <w:r>
              <w:rPr>
                <w:spacing w:val="-3"/>
                <w:sz w:val="20"/>
              </w:rPr>
              <w:t xml:space="preserve"> </w:t>
            </w:r>
            <w:r>
              <w:rPr>
                <w:sz w:val="20"/>
              </w:rPr>
              <w:t>material</w:t>
            </w:r>
            <w:r>
              <w:rPr>
                <w:spacing w:val="-6"/>
                <w:sz w:val="20"/>
              </w:rPr>
              <w:t xml:space="preserve"> </w:t>
            </w:r>
            <w:r>
              <w:rPr>
                <w:sz w:val="20"/>
              </w:rPr>
              <w:t>that</w:t>
            </w:r>
            <w:r>
              <w:rPr>
                <w:spacing w:val="-7"/>
                <w:sz w:val="20"/>
              </w:rPr>
              <w:t xml:space="preserve"> </w:t>
            </w:r>
            <w:r>
              <w:rPr>
                <w:sz w:val="20"/>
              </w:rPr>
              <w:t>is</w:t>
            </w:r>
            <w:r>
              <w:rPr>
                <w:spacing w:val="-7"/>
                <w:sz w:val="20"/>
              </w:rPr>
              <w:t xml:space="preserve"> </w:t>
            </w:r>
            <w:r>
              <w:rPr>
                <w:sz w:val="20"/>
              </w:rPr>
              <w:t>serviceable</w:t>
            </w:r>
            <w:r>
              <w:rPr>
                <w:spacing w:val="-6"/>
                <w:sz w:val="20"/>
              </w:rPr>
              <w:t xml:space="preserve"> </w:t>
            </w:r>
            <w:r>
              <w:rPr>
                <w:sz w:val="20"/>
              </w:rPr>
              <w:t>and issuable to all customers without limitation or restriction. Includes material with more than six months shelf life remaining.</w:t>
            </w:r>
          </w:p>
        </w:tc>
      </w:tr>
    </w:tbl>
    <w:p w14:paraId="44BA5401" w14:textId="77777777" w:rsidR="00A04385" w:rsidRDefault="00A04385">
      <w:pPr>
        <w:pStyle w:val="TableParagraph"/>
        <w:rPr>
          <w:sz w:val="20"/>
        </w:rPr>
        <w:sectPr w:rsidR="00A04385">
          <w:pgSz w:w="12240" w:h="15840"/>
          <w:pgMar w:top="1360" w:right="0" w:bottom="1223" w:left="720" w:header="720" w:footer="720" w:gutter="0"/>
          <w:cols w:space="720"/>
        </w:sect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3060"/>
        <w:gridCol w:w="5940"/>
      </w:tblGrid>
      <w:tr w:rsidR="00A04385" w14:paraId="6D3A34A2" w14:textId="77777777">
        <w:trPr>
          <w:trHeight w:val="1655"/>
        </w:trPr>
        <w:tc>
          <w:tcPr>
            <w:tcW w:w="1368" w:type="dxa"/>
          </w:tcPr>
          <w:p w14:paraId="3B3579DD" w14:textId="77777777" w:rsidR="00A04385" w:rsidRDefault="00E826B2">
            <w:pPr>
              <w:pStyle w:val="TableParagraph"/>
              <w:spacing w:line="225" w:lineRule="exact"/>
              <w:ind w:left="7" w:right="4"/>
              <w:jc w:val="center"/>
              <w:rPr>
                <w:sz w:val="20"/>
              </w:rPr>
            </w:pPr>
            <w:r>
              <w:rPr>
                <w:spacing w:val="-10"/>
                <w:sz w:val="20"/>
              </w:rPr>
              <w:lastRenderedPageBreak/>
              <w:t>B</w:t>
            </w:r>
          </w:p>
        </w:tc>
        <w:tc>
          <w:tcPr>
            <w:tcW w:w="3060" w:type="dxa"/>
          </w:tcPr>
          <w:p w14:paraId="0D90E26A" w14:textId="77777777" w:rsidR="00A04385" w:rsidRDefault="00E826B2">
            <w:pPr>
              <w:pStyle w:val="TableParagraph"/>
              <w:ind w:left="107" w:right="1028" w:hanging="1"/>
              <w:rPr>
                <w:sz w:val="20"/>
              </w:rPr>
            </w:pPr>
            <w:r>
              <w:rPr>
                <w:sz w:val="20"/>
              </w:rPr>
              <w:t>Serviceable</w:t>
            </w:r>
            <w:r>
              <w:rPr>
                <w:spacing w:val="-13"/>
                <w:sz w:val="20"/>
              </w:rPr>
              <w:t xml:space="preserve"> </w:t>
            </w:r>
            <w:r>
              <w:rPr>
                <w:sz w:val="20"/>
              </w:rPr>
              <w:t>-</w:t>
            </w:r>
            <w:r>
              <w:rPr>
                <w:spacing w:val="-12"/>
                <w:sz w:val="20"/>
              </w:rPr>
              <w:t xml:space="preserve"> </w:t>
            </w:r>
            <w:r>
              <w:rPr>
                <w:sz w:val="20"/>
              </w:rPr>
              <w:t>Issue</w:t>
            </w:r>
            <w:r>
              <w:rPr>
                <w:spacing w:val="-13"/>
                <w:sz w:val="20"/>
              </w:rPr>
              <w:t xml:space="preserve"> </w:t>
            </w:r>
            <w:r>
              <w:rPr>
                <w:sz w:val="20"/>
              </w:rPr>
              <w:t xml:space="preserve">with </w:t>
            </w:r>
            <w:r>
              <w:rPr>
                <w:spacing w:val="-2"/>
                <w:sz w:val="20"/>
              </w:rPr>
              <w:t>qualification</w:t>
            </w:r>
          </w:p>
        </w:tc>
        <w:tc>
          <w:tcPr>
            <w:tcW w:w="5940" w:type="dxa"/>
          </w:tcPr>
          <w:p w14:paraId="0A4AA8CB" w14:textId="77777777" w:rsidR="00A04385" w:rsidRDefault="00E826B2">
            <w:pPr>
              <w:pStyle w:val="TableParagraph"/>
              <w:ind w:left="107" w:right="106"/>
              <w:rPr>
                <w:sz w:val="20"/>
              </w:rPr>
            </w:pPr>
            <w:r>
              <w:rPr>
                <w:sz w:val="20"/>
              </w:rPr>
              <w:t>New,</w:t>
            </w:r>
            <w:r>
              <w:rPr>
                <w:spacing w:val="-3"/>
                <w:sz w:val="20"/>
              </w:rPr>
              <w:t xml:space="preserve"> </w:t>
            </w:r>
            <w:r>
              <w:rPr>
                <w:sz w:val="20"/>
              </w:rPr>
              <w:t>used,</w:t>
            </w:r>
            <w:r>
              <w:rPr>
                <w:spacing w:val="-5"/>
                <w:sz w:val="20"/>
              </w:rPr>
              <w:t xml:space="preserve"> </w:t>
            </w:r>
            <w:r>
              <w:rPr>
                <w:sz w:val="20"/>
              </w:rPr>
              <w:t>repaired</w:t>
            </w:r>
            <w:r>
              <w:rPr>
                <w:spacing w:val="-5"/>
                <w:sz w:val="20"/>
              </w:rPr>
              <w:t xml:space="preserve"> </w:t>
            </w:r>
            <w:r>
              <w:rPr>
                <w:sz w:val="20"/>
              </w:rPr>
              <w:t>or</w:t>
            </w:r>
            <w:r>
              <w:rPr>
                <w:spacing w:val="-7"/>
                <w:sz w:val="20"/>
              </w:rPr>
              <w:t xml:space="preserve"> </w:t>
            </w:r>
            <w:r>
              <w:rPr>
                <w:sz w:val="20"/>
              </w:rPr>
              <w:t>reconditioned</w:t>
            </w:r>
            <w:r>
              <w:rPr>
                <w:spacing w:val="-3"/>
                <w:sz w:val="20"/>
              </w:rPr>
              <w:t xml:space="preserve"> </w:t>
            </w:r>
            <w:proofErr w:type="gramStart"/>
            <w:r>
              <w:rPr>
                <w:sz w:val="20"/>
              </w:rPr>
              <w:t>material</w:t>
            </w:r>
            <w:proofErr w:type="gramEnd"/>
            <w:r>
              <w:rPr>
                <w:spacing w:val="-4"/>
                <w:sz w:val="20"/>
              </w:rPr>
              <w:t xml:space="preserve"> </w:t>
            </w:r>
            <w:r>
              <w:rPr>
                <w:sz w:val="20"/>
              </w:rPr>
              <w:t>which</w:t>
            </w:r>
            <w:r>
              <w:rPr>
                <w:spacing w:val="-9"/>
                <w:sz w:val="20"/>
              </w:rPr>
              <w:t xml:space="preserve"> </w:t>
            </w:r>
            <w:r>
              <w:rPr>
                <w:sz w:val="20"/>
              </w:rPr>
              <w:t>is</w:t>
            </w:r>
            <w:r>
              <w:rPr>
                <w:spacing w:val="-3"/>
                <w:sz w:val="20"/>
              </w:rPr>
              <w:t xml:space="preserve"> </w:t>
            </w:r>
            <w:r>
              <w:rPr>
                <w:sz w:val="20"/>
              </w:rPr>
              <w:t>serviceable</w:t>
            </w:r>
            <w:r>
              <w:rPr>
                <w:spacing w:val="-6"/>
                <w:sz w:val="20"/>
              </w:rPr>
              <w:t xml:space="preserve"> </w:t>
            </w:r>
            <w:r>
              <w:rPr>
                <w:sz w:val="20"/>
              </w:rPr>
              <w:t>and issuable for its intended purpose, but which is restricted from issue to specific units, activities,</w:t>
            </w:r>
            <w:r>
              <w:rPr>
                <w:spacing w:val="-2"/>
                <w:sz w:val="20"/>
              </w:rPr>
              <w:t xml:space="preserve"> </w:t>
            </w:r>
            <w:r>
              <w:rPr>
                <w:sz w:val="20"/>
              </w:rPr>
              <w:t>or geographical areas by reason of its limited usefulness, or short service-life expectancy. Includes material with three to six months shelf life remaining.</w:t>
            </w:r>
          </w:p>
        </w:tc>
      </w:tr>
      <w:tr w:rsidR="00A04385" w14:paraId="1EF6240D" w14:textId="77777777">
        <w:trPr>
          <w:trHeight w:val="1655"/>
        </w:trPr>
        <w:tc>
          <w:tcPr>
            <w:tcW w:w="1368" w:type="dxa"/>
          </w:tcPr>
          <w:p w14:paraId="6D02103A" w14:textId="77777777" w:rsidR="00A04385" w:rsidRDefault="00E826B2">
            <w:pPr>
              <w:pStyle w:val="TableParagraph"/>
              <w:spacing w:line="225" w:lineRule="exact"/>
              <w:ind w:left="7" w:right="4"/>
              <w:jc w:val="center"/>
              <w:rPr>
                <w:sz w:val="20"/>
              </w:rPr>
            </w:pPr>
            <w:r>
              <w:rPr>
                <w:spacing w:val="-10"/>
                <w:sz w:val="20"/>
              </w:rPr>
              <w:t>C</w:t>
            </w:r>
          </w:p>
        </w:tc>
        <w:tc>
          <w:tcPr>
            <w:tcW w:w="3060" w:type="dxa"/>
          </w:tcPr>
          <w:p w14:paraId="03357823" w14:textId="77777777" w:rsidR="00A04385" w:rsidRDefault="00E826B2">
            <w:pPr>
              <w:pStyle w:val="TableParagraph"/>
              <w:spacing w:line="225" w:lineRule="exact"/>
              <w:ind w:left="107"/>
              <w:rPr>
                <w:sz w:val="20"/>
              </w:rPr>
            </w:pPr>
            <w:r>
              <w:rPr>
                <w:sz w:val="20"/>
              </w:rPr>
              <w:t>Serviceable</w:t>
            </w:r>
            <w:r>
              <w:rPr>
                <w:spacing w:val="-4"/>
                <w:sz w:val="20"/>
              </w:rPr>
              <w:t xml:space="preserve"> </w:t>
            </w:r>
            <w:r>
              <w:rPr>
                <w:sz w:val="20"/>
              </w:rPr>
              <w:t>-</w:t>
            </w:r>
            <w:r>
              <w:rPr>
                <w:spacing w:val="-4"/>
                <w:sz w:val="20"/>
              </w:rPr>
              <w:t xml:space="preserve"> </w:t>
            </w:r>
            <w:r>
              <w:rPr>
                <w:sz w:val="20"/>
              </w:rPr>
              <w:t>Priority</w:t>
            </w:r>
            <w:r>
              <w:rPr>
                <w:spacing w:val="-8"/>
                <w:sz w:val="20"/>
              </w:rPr>
              <w:t xml:space="preserve"> </w:t>
            </w:r>
            <w:r>
              <w:rPr>
                <w:spacing w:val="-4"/>
                <w:sz w:val="20"/>
              </w:rPr>
              <w:t>Issue</w:t>
            </w:r>
          </w:p>
        </w:tc>
        <w:tc>
          <w:tcPr>
            <w:tcW w:w="5940" w:type="dxa"/>
          </w:tcPr>
          <w:p w14:paraId="354E7BF5" w14:textId="77777777" w:rsidR="00A04385" w:rsidRDefault="00E826B2">
            <w:pPr>
              <w:pStyle w:val="TableParagraph"/>
              <w:ind w:left="107" w:right="106" w:hanging="1"/>
              <w:rPr>
                <w:sz w:val="20"/>
              </w:rPr>
            </w:pPr>
            <w:r>
              <w:rPr>
                <w:sz w:val="20"/>
              </w:rPr>
              <w:t>Items which are serviceable and issuable to selected customers, but which must be issued before supply condition codes "A" and "B" material</w:t>
            </w:r>
            <w:r>
              <w:rPr>
                <w:spacing w:val="-4"/>
                <w:sz w:val="20"/>
              </w:rPr>
              <w:t xml:space="preserve"> </w:t>
            </w:r>
            <w:r>
              <w:rPr>
                <w:sz w:val="20"/>
              </w:rPr>
              <w:t>to</w:t>
            </w:r>
            <w:r>
              <w:rPr>
                <w:spacing w:val="-4"/>
                <w:sz w:val="20"/>
              </w:rPr>
              <w:t xml:space="preserve"> </w:t>
            </w:r>
            <w:r>
              <w:rPr>
                <w:sz w:val="20"/>
              </w:rPr>
              <w:t>avoid</w:t>
            </w:r>
            <w:r>
              <w:rPr>
                <w:spacing w:val="-4"/>
                <w:sz w:val="20"/>
              </w:rPr>
              <w:t xml:space="preserve"> </w:t>
            </w:r>
            <w:r>
              <w:rPr>
                <w:sz w:val="20"/>
              </w:rPr>
              <w:t>loss</w:t>
            </w:r>
            <w:r>
              <w:rPr>
                <w:spacing w:val="-5"/>
                <w:sz w:val="20"/>
              </w:rPr>
              <w:t xml:space="preserve"> </w:t>
            </w:r>
            <w:r>
              <w:rPr>
                <w:sz w:val="20"/>
              </w:rPr>
              <w:t>as</w:t>
            </w:r>
            <w:r>
              <w:rPr>
                <w:spacing w:val="-5"/>
                <w:sz w:val="20"/>
              </w:rPr>
              <w:t xml:space="preserve"> </w:t>
            </w:r>
            <w:r>
              <w:rPr>
                <w:sz w:val="20"/>
              </w:rPr>
              <w:t>a</w:t>
            </w:r>
            <w:r>
              <w:rPr>
                <w:spacing w:val="-2"/>
                <w:sz w:val="20"/>
              </w:rPr>
              <w:t xml:space="preserve"> </w:t>
            </w:r>
            <w:r>
              <w:rPr>
                <w:sz w:val="20"/>
              </w:rPr>
              <w:t>usable</w:t>
            </w:r>
            <w:r>
              <w:rPr>
                <w:spacing w:val="-4"/>
                <w:sz w:val="20"/>
              </w:rPr>
              <w:t xml:space="preserve"> </w:t>
            </w:r>
            <w:r>
              <w:rPr>
                <w:sz w:val="20"/>
              </w:rPr>
              <w:t>asset.</w:t>
            </w:r>
            <w:r>
              <w:rPr>
                <w:spacing w:val="-4"/>
                <w:sz w:val="20"/>
              </w:rPr>
              <w:t xml:space="preserve"> </w:t>
            </w:r>
            <w:r>
              <w:rPr>
                <w:sz w:val="20"/>
              </w:rPr>
              <w:t>Includes</w:t>
            </w:r>
            <w:r>
              <w:rPr>
                <w:spacing w:val="-4"/>
                <w:sz w:val="20"/>
              </w:rPr>
              <w:t xml:space="preserve"> </w:t>
            </w:r>
            <w:r>
              <w:rPr>
                <w:sz w:val="20"/>
              </w:rPr>
              <w:t>material with</w:t>
            </w:r>
            <w:r>
              <w:rPr>
                <w:spacing w:val="-5"/>
                <w:sz w:val="20"/>
              </w:rPr>
              <w:t xml:space="preserve"> </w:t>
            </w:r>
            <w:r>
              <w:rPr>
                <w:sz w:val="20"/>
              </w:rPr>
              <w:t>less</w:t>
            </w:r>
            <w:r>
              <w:rPr>
                <w:spacing w:val="-5"/>
                <w:sz w:val="20"/>
              </w:rPr>
              <w:t xml:space="preserve"> </w:t>
            </w:r>
            <w:r>
              <w:rPr>
                <w:sz w:val="20"/>
              </w:rPr>
              <w:t>than three</w:t>
            </w:r>
            <w:r>
              <w:rPr>
                <w:spacing w:val="-1"/>
                <w:sz w:val="20"/>
              </w:rPr>
              <w:t xml:space="preserve"> </w:t>
            </w:r>
            <w:r>
              <w:rPr>
                <w:sz w:val="20"/>
              </w:rPr>
              <w:t>months</w:t>
            </w:r>
            <w:r>
              <w:rPr>
                <w:spacing w:val="-3"/>
                <w:sz w:val="20"/>
              </w:rPr>
              <w:t xml:space="preserve"> </w:t>
            </w:r>
            <w:r>
              <w:rPr>
                <w:sz w:val="20"/>
              </w:rPr>
              <w:t>shelf</w:t>
            </w:r>
            <w:r>
              <w:rPr>
                <w:spacing w:val="-3"/>
                <w:sz w:val="20"/>
              </w:rPr>
              <w:t xml:space="preserve"> </w:t>
            </w:r>
            <w:r>
              <w:rPr>
                <w:sz w:val="20"/>
              </w:rPr>
              <w:t>life</w:t>
            </w:r>
            <w:r>
              <w:rPr>
                <w:spacing w:val="-3"/>
                <w:sz w:val="20"/>
              </w:rPr>
              <w:t xml:space="preserve"> </w:t>
            </w:r>
            <w:r>
              <w:rPr>
                <w:sz w:val="20"/>
              </w:rPr>
              <w:t>remaining.</w:t>
            </w:r>
            <w:r>
              <w:rPr>
                <w:spacing w:val="-2"/>
                <w:sz w:val="20"/>
              </w:rPr>
              <w:t xml:space="preserve"> </w:t>
            </w:r>
            <w:r>
              <w:rPr>
                <w:sz w:val="20"/>
              </w:rPr>
              <w:t>For</w:t>
            </w:r>
            <w:r>
              <w:rPr>
                <w:spacing w:val="-2"/>
                <w:sz w:val="20"/>
              </w:rPr>
              <w:t xml:space="preserve"> </w:t>
            </w:r>
            <w:r>
              <w:rPr>
                <w:sz w:val="20"/>
              </w:rPr>
              <w:t>6V</w:t>
            </w:r>
            <w:r>
              <w:rPr>
                <w:spacing w:val="-3"/>
                <w:sz w:val="20"/>
              </w:rPr>
              <w:t xml:space="preserve"> </w:t>
            </w:r>
            <w:r>
              <w:rPr>
                <w:sz w:val="20"/>
              </w:rPr>
              <w:t>cognizance</w:t>
            </w:r>
            <w:r>
              <w:rPr>
                <w:spacing w:val="-3"/>
                <w:sz w:val="20"/>
              </w:rPr>
              <w:t xml:space="preserve"> </w:t>
            </w:r>
            <w:r>
              <w:rPr>
                <w:sz w:val="20"/>
              </w:rPr>
              <w:t>symbol</w:t>
            </w:r>
            <w:r>
              <w:rPr>
                <w:spacing w:val="-2"/>
                <w:sz w:val="20"/>
              </w:rPr>
              <w:t xml:space="preserve"> </w:t>
            </w:r>
            <w:r>
              <w:rPr>
                <w:sz w:val="20"/>
              </w:rPr>
              <w:t>(COG)</w:t>
            </w:r>
            <w:r>
              <w:rPr>
                <w:spacing w:val="-2"/>
                <w:sz w:val="20"/>
              </w:rPr>
              <w:t xml:space="preserve"> </w:t>
            </w:r>
            <w:r>
              <w:rPr>
                <w:sz w:val="20"/>
              </w:rPr>
              <w:t>it denotes kits reserved for storage aircraft.</w:t>
            </w:r>
          </w:p>
        </w:tc>
      </w:tr>
      <w:tr w:rsidR="00A04385" w14:paraId="7B7A6664" w14:textId="77777777">
        <w:trPr>
          <w:trHeight w:val="1106"/>
        </w:trPr>
        <w:tc>
          <w:tcPr>
            <w:tcW w:w="1368" w:type="dxa"/>
          </w:tcPr>
          <w:p w14:paraId="63D1BA1F" w14:textId="77777777" w:rsidR="00A04385" w:rsidRDefault="00E826B2">
            <w:pPr>
              <w:pStyle w:val="TableParagraph"/>
              <w:spacing w:line="225" w:lineRule="exact"/>
              <w:ind w:left="7" w:right="4"/>
              <w:jc w:val="center"/>
              <w:rPr>
                <w:sz w:val="20"/>
              </w:rPr>
            </w:pPr>
            <w:r>
              <w:rPr>
                <w:spacing w:val="-10"/>
                <w:sz w:val="20"/>
              </w:rPr>
              <w:t>D</w:t>
            </w:r>
          </w:p>
        </w:tc>
        <w:tc>
          <w:tcPr>
            <w:tcW w:w="3060" w:type="dxa"/>
          </w:tcPr>
          <w:p w14:paraId="7FDE2853" w14:textId="77777777" w:rsidR="00A04385" w:rsidRDefault="00E826B2">
            <w:pPr>
              <w:pStyle w:val="TableParagraph"/>
              <w:ind w:left="107" w:right="526" w:hanging="1"/>
              <w:rPr>
                <w:sz w:val="20"/>
              </w:rPr>
            </w:pPr>
            <w:r>
              <w:rPr>
                <w:sz w:val="20"/>
              </w:rPr>
              <w:t xml:space="preserve">Serviceable - </w:t>
            </w:r>
            <w:r>
              <w:rPr>
                <w:spacing w:val="-2"/>
                <w:sz w:val="20"/>
              </w:rPr>
              <w:t>Test/modification</w:t>
            </w:r>
          </w:p>
        </w:tc>
        <w:tc>
          <w:tcPr>
            <w:tcW w:w="5940" w:type="dxa"/>
          </w:tcPr>
          <w:p w14:paraId="08BDFC08" w14:textId="77777777" w:rsidR="00A04385" w:rsidRDefault="00E826B2">
            <w:pPr>
              <w:pStyle w:val="TableParagraph"/>
              <w:ind w:left="107" w:right="106"/>
              <w:rPr>
                <w:sz w:val="20"/>
              </w:rPr>
            </w:pPr>
            <w:r>
              <w:rPr>
                <w:sz w:val="20"/>
              </w:rPr>
              <w:t>Serviceable material that requires test, alteration, modification, technical data marking, conversion, or disassembly. This does not include</w:t>
            </w:r>
            <w:r>
              <w:rPr>
                <w:spacing w:val="-4"/>
                <w:sz w:val="20"/>
              </w:rPr>
              <w:t xml:space="preserve"> </w:t>
            </w:r>
            <w:r>
              <w:rPr>
                <w:sz w:val="20"/>
              </w:rPr>
              <w:t>items</w:t>
            </w:r>
            <w:r>
              <w:rPr>
                <w:spacing w:val="-5"/>
                <w:sz w:val="20"/>
              </w:rPr>
              <w:t xml:space="preserve"> </w:t>
            </w:r>
            <w:r>
              <w:rPr>
                <w:sz w:val="20"/>
              </w:rPr>
              <w:t>that</w:t>
            </w:r>
            <w:r>
              <w:rPr>
                <w:spacing w:val="-1"/>
                <w:sz w:val="20"/>
              </w:rPr>
              <w:t xml:space="preserve"> </w:t>
            </w:r>
            <w:r>
              <w:rPr>
                <w:sz w:val="20"/>
              </w:rPr>
              <w:t>must</w:t>
            </w:r>
            <w:r>
              <w:rPr>
                <w:spacing w:val="-5"/>
                <w:sz w:val="20"/>
              </w:rPr>
              <w:t xml:space="preserve"> </w:t>
            </w:r>
            <w:r>
              <w:rPr>
                <w:sz w:val="20"/>
              </w:rPr>
              <w:t>be</w:t>
            </w:r>
            <w:r>
              <w:rPr>
                <w:spacing w:val="-4"/>
                <w:sz w:val="20"/>
              </w:rPr>
              <w:t xml:space="preserve"> </w:t>
            </w:r>
            <w:proofErr w:type="gramStart"/>
            <w:r>
              <w:rPr>
                <w:sz w:val="20"/>
              </w:rPr>
              <w:t>inspected,</w:t>
            </w:r>
            <w:r>
              <w:rPr>
                <w:spacing w:val="-5"/>
                <w:sz w:val="20"/>
              </w:rPr>
              <w:t xml:space="preserve"> </w:t>
            </w:r>
            <w:r>
              <w:rPr>
                <w:sz w:val="20"/>
              </w:rPr>
              <w:t>or</w:t>
            </w:r>
            <w:proofErr w:type="gramEnd"/>
            <w:r>
              <w:rPr>
                <w:spacing w:val="-5"/>
                <w:sz w:val="20"/>
              </w:rPr>
              <w:t xml:space="preserve"> </w:t>
            </w:r>
            <w:r>
              <w:rPr>
                <w:sz w:val="20"/>
              </w:rPr>
              <w:t>tested</w:t>
            </w:r>
            <w:r>
              <w:rPr>
                <w:spacing w:val="-3"/>
                <w:sz w:val="20"/>
              </w:rPr>
              <w:t xml:space="preserve"> </w:t>
            </w:r>
            <w:r>
              <w:rPr>
                <w:sz w:val="20"/>
              </w:rPr>
              <w:t>immediately</w:t>
            </w:r>
            <w:r>
              <w:rPr>
                <w:spacing w:val="-5"/>
                <w:sz w:val="20"/>
              </w:rPr>
              <w:t xml:space="preserve"> </w:t>
            </w:r>
            <w:r>
              <w:rPr>
                <w:sz w:val="20"/>
              </w:rPr>
              <w:t>prior</w:t>
            </w:r>
            <w:r>
              <w:rPr>
                <w:spacing w:val="-5"/>
                <w:sz w:val="20"/>
              </w:rPr>
              <w:t xml:space="preserve"> </w:t>
            </w:r>
            <w:r>
              <w:rPr>
                <w:sz w:val="20"/>
              </w:rPr>
              <w:t xml:space="preserve">to </w:t>
            </w:r>
            <w:r>
              <w:rPr>
                <w:spacing w:val="-2"/>
                <w:sz w:val="20"/>
              </w:rPr>
              <w:t>issue.</w:t>
            </w:r>
          </w:p>
        </w:tc>
      </w:tr>
      <w:tr w:rsidR="00A04385" w14:paraId="18975773" w14:textId="77777777">
        <w:trPr>
          <w:trHeight w:val="830"/>
        </w:trPr>
        <w:tc>
          <w:tcPr>
            <w:tcW w:w="1368" w:type="dxa"/>
          </w:tcPr>
          <w:p w14:paraId="21B6FFF8" w14:textId="77777777" w:rsidR="00A04385" w:rsidRDefault="00E826B2">
            <w:pPr>
              <w:pStyle w:val="TableParagraph"/>
              <w:spacing w:line="225" w:lineRule="exact"/>
              <w:ind w:left="7" w:right="1"/>
              <w:jc w:val="center"/>
              <w:rPr>
                <w:sz w:val="20"/>
              </w:rPr>
            </w:pPr>
            <w:r>
              <w:rPr>
                <w:spacing w:val="-10"/>
                <w:sz w:val="20"/>
              </w:rPr>
              <w:t>E</w:t>
            </w:r>
          </w:p>
        </w:tc>
        <w:tc>
          <w:tcPr>
            <w:tcW w:w="3060" w:type="dxa"/>
          </w:tcPr>
          <w:p w14:paraId="04868778" w14:textId="77777777" w:rsidR="00A04385" w:rsidRDefault="00E826B2">
            <w:pPr>
              <w:pStyle w:val="TableParagraph"/>
              <w:ind w:left="107" w:right="526"/>
              <w:rPr>
                <w:sz w:val="20"/>
              </w:rPr>
            </w:pPr>
            <w:r>
              <w:rPr>
                <w:sz w:val="20"/>
              </w:rPr>
              <w:t>Unserviceable</w:t>
            </w:r>
            <w:r>
              <w:rPr>
                <w:spacing w:val="-13"/>
                <w:sz w:val="20"/>
              </w:rPr>
              <w:t xml:space="preserve"> </w:t>
            </w:r>
            <w:r>
              <w:rPr>
                <w:sz w:val="20"/>
              </w:rPr>
              <w:t>-</w:t>
            </w:r>
            <w:r>
              <w:rPr>
                <w:spacing w:val="-12"/>
                <w:sz w:val="20"/>
              </w:rPr>
              <w:t xml:space="preserve"> </w:t>
            </w:r>
            <w:r>
              <w:rPr>
                <w:sz w:val="20"/>
              </w:rPr>
              <w:t xml:space="preserve">Limited </w:t>
            </w:r>
            <w:r>
              <w:rPr>
                <w:spacing w:val="-2"/>
                <w:sz w:val="20"/>
              </w:rPr>
              <w:t>restoration</w:t>
            </w:r>
          </w:p>
        </w:tc>
        <w:tc>
          <w:tcPr>
            <w:tcW w:w="5940" w:type="dxa"/>
          </w:tcPr>
          <w:p w14:paraId="3807A6D0" w14:textId="77777777" w:rsidR="00A04385" w:rsidRDefault="00E826B2">
            <w:pPr>
              <w:pStyle w:val="TableParagraph"/>
              <w:ind w:left="107" w:right="289"/>
              <w:rPr>
                <w:sz w:val="20"/>
              </w:rPr>
            </w:pPr>
            <w:r>
              <w:rPr>
                <w:sz w:val="20"/>
              </w:rPr>
              <w:t>Material</w:t>
            </w:r>
            <w:r>
              <w:rPr>
                <w:spacing w:val="-5"/>
                <w:sz w:val="20"/>
              </w:rPr>
              <w:t xml:space="preserve"> </w:t>
            </w:r>
            <w:r>
              <w:rPr>
                <w:sz w:val="20"/>
              </w:rPr>
              <w:t>that</w:t>
            </w:r>
            <w:r>
              <w:rPr>
                <w:spacing w:val="-4"/>
                <w:sz w:val="20"/>
              </w:rPr>
              <w:t xml:space="preserve"> </w:t>
            </w:r>
            <w:r>
              <w:rPr>
                <w:sz w:val="20"/>
              </w:rPr>
              <w:t>involves</w:t>
            </w:r>
            <w:r>
              <w:rPr>
                <w:spacing w:val="-5"/>
                <w:sz w:val="20"/>
              </w:rPr>
              <w:t xml:space="preserve"> </w:t>
            </w:r>
            <w:r>
              <w:rPr>
                <w:sz w:val="20"/>
              </w:rPr>
              <w:t>only</w:t>
            </w:r>
            <w:r>
              <w:rPr>
                <w:spacing w:val="-7"/>
                <w:sz w:val="20"/>
              </w:rPr>
              <w:t xml:space="preserve"> </w:t>
            </w:r>
            <w:r>
              <w:rPr>
                <w:sz w:val="20"/>
              </w:rPr>
              <w:t>limited</w:t>
            </w:r>
            <w:r>
              <w:rPr>
                <w:spacing w:val="-3"/>
                <w:sz w:val="20"/>
              </w:rPr>
              <w:t xml:space="preserve"> </w:t>
            </w:r>
            <w:r>
              <w:rPr>
                <w:sz w:val="20"/>
              </w:rPr>
              <w:t>expense,</w:t>
            </w:r>
            <w:r>
              <w:rPr>
                <w:spacing w:val="-5"/>
                <w:sz w:val="20"/>
              </w:rPr>
              <w:t xml:space="preserve"> </w:t>
            </w:r>
            <w:r>
              <w:rPr>
                <w:sz w:val="20"/>
              </w:rPr>
              <w:t>or</w:t>
            </w:r>
            <w:r>
              <w:rPr>
                <w:spacing w:val="-3"/>
                <w:sz w:val="20"/>
              </w:rPr>
              <w:t xml:space="preserve"> </w:t>
            </w:r>
            <w:r>
              <w:rPr>
                <w:sz w:val="20"/>
              </w:rPr>
              <w:t>effort</w:t>
            </w:r>
            <w:r>
              <w:rPr>
                <w:spacing w:val="-5"/>
                <w:sz w:val="20"/>
              </w:rPr>
              <w:t xml:space="preserve"> </w:t>
            </w:r>
            <w:r>
              <w:rPr>
                <w:sz w:val="20"/>
              </w:rPr>
              <w:t>to</w:t>
            </w:r>
            <w:r>
              <w:rPr>
                <w:spacing w:val="-3"/>
                <w:sz w:val="20"/>
              </w:rPr>
              <w:t xml:space="preserve"> </w:t>
            </w:r>
            <w:r>
              <w:rPr>
                <w:sz w:val="20"/>
              </w:rPr>
              <w:t>restore</w:t>
            </w:r>
            <w:r>
              <w:rPr>
                <w:spacing w:val="-4"/>
                <w:sz w:val="20"/>
              </w:rPr>
              <w:t xml:space="preserve"> </w:t>
            </w:r>
            <w:r>
              <w:rPr>
                <w:sz w:val="20"/>
              </w:rPr>
              <w:t>to serviceable condition, and which is accomplished in the storage activity where the stock is located.</w:t>
            </w:r>
          </w:p>
        </w:tc>
      </w:tr>
      <w:tr w:rsidR="00A04385" w14:paraId="44BB502D" w14:textId="77777777">
        <w:trPr>
          <w:trHeight w:val="827"/>
        </w:trPr>
        <w:tc>
          <w:tcPr>
            <w:tcW w:w="1368" w:type="dxa"/>
          </w:tcPr>
          <w:p w14:paraId="0102A11C" w14:textId="77777777" w:rsidR="00A04385" w:rsidRDefault="00E826B2">
            <w:pPr>
              <w:pStyle w:val="TableParagraph"/>
              <w:spacing w:line="223" w:lineRule="exact"/>
              <w:ind w:left="7" w:right="2"/>
              <w:jc w:val="center"/>
              <w:rPr>
                <w:sz w:val="20"/>
              </w:rPr>
            </w:pPr>
            <w:r>
              <w:rPr>
                <w:spacing w:val="-10"/>
                <w:sz w:val="20"/>
              </w:rPr>
              <w:t>F</w:t>
            </w:r>
          </w:p>
        </w:tc>
        <w:tc>
          <w:tcPr>
            <w:tcW w:w="3060" w:type="dxa"/>
          </w:tcPr>
          <w:p w14:paraId="5CEB69D7" w14:textId="77777777" w:rsidR="00A04385" w:rsidRDefault="00E826B2">
            <w:pPr>
              <w:pStyle w:val="TableParagraph"/>
              <w:spacing w:line="223" w:lineRule="exact"/>
              <w:ind w:left="108"/>
              <w:rPr>
                <w:sz w:val="20"/>
              </w:rPr>
            </w:pPr>
            <w:r>
              <w:rPr>
                <w:sz w:val="20"/>
              </w:rPr>
              <w:t>Unserviceable</w:t>
            </w:r>
            <w:r>
              <w:rPr>
                <w:spacing w:val="-6"/>
                <w:sz w:val="20"/>
              </w:rPr>
              <w:t xml:space="preserve"> </w:t>
            </w:r>
            <w:r>
              <w:rPr>
                <w:sz w:val="20"/>
              </w:rPr>
              <w:t>-</w:t>
            </w:r>
            <w:r>
              <w:rPr>
                <w:spacing w:val="-6"/>
                <w:sz w:val="20"/>
              </w:rPr>
              <w:t xml:space="preserve"> </w:t>
            </w:r>
            <w:r>
              <w:rPr>
                <w:spacing w:val="-2"/>
                <w:sz w:val="20"/>
              </w:rPr>
              <w:t>Repairable</w:t>
            </w:r>
          </w:p>
        </w:tc>
        <w:tc>
          <w:tcPr>
            <w:tcW w:w="5940" w:type="dxa"/>
          </w:tcPr>
          <w:p w14:paraId="4E483F90" w14:textId="77777777" w:rsidR="00A04385" w:rsidRDefault="00E826B2">
            <w:pPr>
              <w:pStyle w:val="TableParagraph"/>
              <w:ind w:left="107" w:right="106" w:hanging="3"/>
              <w:rPr>
                <w:sz w:val="20"/>
              </w:rPr>
            </w:pPr>
            <w:r>
              <w:rPr>
                <w:sz w:val="20"/>
              </w:rPr>
              <w:t>Economically</w:t>
            </w:r>
            <w:r>
              <w:rPr>
                <w:spacing w:val="-6"/>
                <w:sz w:val="20"/>
              </w:rPr>
              <w:t xml:space="preserve"> </w:t>
            </w:r>
            <w:r>
              <w:rPr>
                <w:sz w:val="20"/>
              </w:rPr>
              <w:t>repairable</w:t>
            </w:r>
            <w:r>
              <w:rPr>
                <w:spacing w:val="-6"/>
                <w:sz w:val="20"/>
              </w:rPr>
              <w:t xml:space="preserve"> </w:t>
            </w:r>
            <w:r>
              <w:rPr>
                <w:sz w:val="20"/>
              </w:rPr>
              <w:t>material</w:t>
            </w:r>
            <w:r>
              <w:rPr>
                <w:spacing w:val="-6"/>
                <w:sz w:val="20"/>
              </w:rPr>
              <w:t xml:space="preserve"> </w:t>
            </w:r>
            <w:r>
              <w:rPr>
                <w:sz w:val="20"/>
              </w:rPr>
              <w:t>that</w:t>
            </w:r>
            <w:r>
              <w:rPr>
                <w:spacing w:val="-6"/>
                <w:sz w:val="20"/>
              </w:rPr>
              <w:t xml:space="preserve"> </w:t>
            </w:r>
            <w:r>
              <w:rPr>
                <w:sz w:val="20"/>
              </w:rPr>
              <w:t>requires</w:t>
            </w:r>
            <w:r>
              <w:rPr>
                <w:spacing w:val="-6"/>
                <w:sz w:val="20"/>
              </w:rPr>
              <w:t xml:space="preserve"> </w:t>
            </w:r>
            <w:r>
              <w:rPr>
                <w:sz w:val="20"/>
              </w:rPr>
              <w:t>repair,</w:t>
            </w:r>
            <w:r>
              <w:rPr>
                <w:spacing w:val="-6"/>
                <w:sz w:val="20"/>
              </w:rPr>
              <w:t xml:space="preserve"> </w:t>
            </w:r>
            <w:r>
              <w:rPr>
                <w:sz w:val="20"/>
              </w:rPr>
              <w:t>overhaul,</w:t>
            </w:r>
            <w:r>
              <w:rPr>
                <w:spacing w:val="-5"/>
                <w:sz w:val="20"/>
              </w:rPr>
              <w:t xml:space="preserve"> </w:t>
            </w:r>
            <w:r>
              <w:rPr>
                <w:sz w:val="20"/>
              </w:rPr>
              <w:t xml:space="preserve">or reconditioning. Includes repairable items that are radioactivity </w:t>
            </w:r>
            <w:r>
              <w:rPr>
                <w:spacing w:val="-2"/>
                <w:sz w:val="20"/>
              </w:rPr>
              <w:t>contaminated.</w:t>
            </w:r>
          </w:p>
        </w:tc>
      </w:tr>
      <w:tr w:rsidR="00A04385" w14:paraId="251D50BE" w14:textId="77777777">
        <w:trPr>
          <w:trHeight w:val="585"/>
        </w:trPr>
        <w:tc>
          <w:tcPr>
            <w:tcW w:w="1368" w:type="dxa"/>
          </w:tcPr>
          <w:p w14:paraId="60FFB885" w14:textId="77777777" w:rsidR="00A04385" w:rsidRDefault="00E826B2">
            <w:pPr>
              <w:pStyle w:val="TableParagraph"/>
              <w:spacing w:line="225" w:lineRule="exact"/>
              <w:ind w:left="7" w:right="4"/>
              <w:jc w:val="center"/>
              <w:rPr>
                <w:sz w:val="20"/>
              </w:rPr>
            </w:pPr>
            <w:r>
              <w:rPr>
                <w:spacing w:val="-10"/>
                <w:sz w:val="20"/>
              </w:rPr>
              <w:t>G</w:t>
            </w:r>
          </w:p>
        </w:tc>
        <w:tc>
          <w:tcPr>
            <w:tcW w:w="3060" w:type="dxa"/>
          </w:tcPr>
          <w:p w14:paraId="4D56AEEA" w14:textId="77777777" w:rsidR="00A04385" w:rsidRDefault="00E826B2">
            <w:pPr>
              <w:pStyle w:val="TableParagraph"/>
              <w:spacing w:line="225" w:lineRule="exact"/>
              <w:ind w:left="107"/>
              <w:rPr>
                <w:sz w:val="20"/>
              </w:rPr>
            </w:pPr>
            <w:r>
              <w:rPr>
                <w:sz w:val="20"/>
              </w:rPr>
              <w:t>Unserviceable</w:t>
            </w:r>
            <w:r>
              <w:rPr>
                <w:spacing w:val="-6"/>
                <w:sz w:val="20"/>
              </w:rPr>
              <w:t xml:space="preserve"> </w:t>
            </w:r>
            <w:r>
              <w:rPr>
                <w:sz w:val="20"/>
              </w:rPr>
              <w:t>-</w:t>
            </w:r>
            <w:r>
              <w:rPr>
                <w:spacing w:val="-7"/>
                <w:sz w:val="20"/>
              </w:rPr>
              <w:t xml:space="preserve"> </w:t>
            </w:r>
            <w:r>
              <w:rPr>
                <w:spacing w:val="-2"/>
                <w:sz w:val="20"/>
              </w:rPr>
              <w:t>Incomplete</w:t>
            </w:r>
          </w:p>
        </w:tc>
        <w:tc>
          <w:tcPr>
            <w:tcW w:w="5940" w:type="dxa"/>
          </w:tcPr>
          <w:p w14:paraId="118136BB" w14:textId="77777777" w:rsidR="00A04385" w:rsidRDefault="00E826B2">
            <w:pPr>
              <w:pStyle w:val="TableParagraph"/>
              <w:spacing w:line="237" w:lineRule="auto"/>
              <w:ind w:left="107" w:right="789" w:hanging="2"/>
              <w:rPr>
                <w:sz w:val="20"/>
              </w:rPr>
            </w:pPr>
            <w:r>
              <w:rPr>
                <w:sz w:val="20"/>
              </w:rPr>
              <w:t>Material</w:t>
            </w:r>
            <w:r>
              <w:rPr>
                <w:spacing w:val="-6"/>
                <w:sz w:val="20"/>
              </w:rPr>
              <w:t xml:space="preserve"> </w:t>
            </w:r>
            <w:r>
              <w:rPr>
                <w:sz w:val="20"/>
              </w:rPr>
              <w:t>requiring</w:t>
            </w:r>
            <w:r>
              <w:rPr>
                <w:spacing w:val="-7"/>
                <w:sz w:val="20"/>
              </w:rPr>
              <w:t xml:space="preserve"> </w:t>
            </w:r>
            <w:r>
              <w:rPr>
                <w:sz w:val="20"/>
              </w:rPr>
              <w:t>additional</w:t>
            </w:r>
            <w:r>
              <w:rPr>
                <w:spacing w:val="-5"/>
                <w:sz w:val="20"/>
              </w:rPr>
              <w:t xml:space="preserve"> </w:t>
            </w:r>
            <w:r>
              <w:rPr>
                <w:sz w:val="20"/>
              </w:rPr>
              <w:t>parts</w:t>
            </w:r>
            <w:r>
              <w:rPr>
                <w:spacing w:val="-7"/>
                <w:sz w:val="20"/>
              </w:rPr>
              <w:t xml:space="preserve"> </w:t>
            </w:r>
            <w:r>
              <w:rPr>
                <w:sz w:val="20"/>
              </w:rPr>
              <w:t>or</w:t>
            </w:r>
            <w:r>
              <w:rPr>
                <w:spacing w:val="-5"/>
                <w:sz w:val="20"/>
              </w:rPr>
              <w:t xml:space="preserve"> </w:t>
            </w:r>
            <w:r>
              <w:rPr>
                <w:sz w:val="20"/>
              </w:rPr>
              <w:t>components</w:t>
            </w:r>
            <w:r>
              <w:rPr>
                <w:spacing w:val="-5"/>
                <w:sz w:val="20"/>
              </w:rPr>
              <w:t xml:space="preserve"> </w:t>
            </w:r>
            <w:r>
              <w:rPr>
                <w:sz w:val="20"/>
              </w:rPr>
              <w:t>to</w:t>
            </w:r>
            <w:r>
              <w:rPr>
                <w:spacing w:val="-5"/>
                <w:sz w:val="20"/>
              </w:rPr>
              <w:t xml:space="preserve"> </w:t>
            </w:r>
            <w:r>
              <w:rPr>
                <w:sz w:val="20"/>
              </w:rPr>
              <w:t>complete the end item prior to issue.</w:t>
            </w:r>
          </w:p>
        </w:tc>
      </w:tr>
      <w:tr w:rsidR="00A04385" w14:paraId="67290A94" w14:textId="77777777">
        <w:trPr>
          <w:trHeight w:val="2210"/>
        </w:trPr>
        <w:tc>
          <w:tcPr>
            <w:tcW w:w="1368" w:type="dxa"/>
          </w:tcPr>
          <w:p w14:paraId="70AF5453" w14:textId="77777777" w:rsidR="00A04385" w:rsidRDefault="00E826B2">
            <w:pPr>
              <w:pStyle w:val="TableParagraph"/>
              <w:spacing w:line="225" w:lineRule="exact"/>
              <w:ind w:left="7" w:right="4"/>
              <w:jc w:val="center"/>
              <w:rPr>
                <w:sz w:val="20"/>
              </w:rPr>
            </w:pPr>
            <w:r>
              <w:rPr>
                <w:spacing w:val="-10"/>
                <w:sz w:val="20"/>
              </w:rPr>
              <w:t>H</w:t>
            </w:r>
          </w:p>
        </w:tc>
        <w:tc>
          <w:tcPr>
            <w:tcW w:w="3060" w:type="dxa"/>
          </w:tcPr>
          <w:p w14:paraId="1142E30D" w14:textId="77777777" w:rsidR="00A04385" w:rsidRDefault="00E826B2">
            <w:pPr>
              <w:pStyle w:val="TableParagraph"/>
              <w:spacing w:line="225" w:lineRule="exact"/>
              <w:ind w:left="107"/>
              <w:rPr>
                <w:sz w:val="20"/>
              </w:rPr>
            </w:pPr>
            <w:r>
              <w:rPr>
                <w:sz w:val="20"/>
              </w:rPr>
              <w:t>Unserviceable</w:t>
            </w:r>
            <w:r>
              <w:rPr>
                <w:spacing w:val="-6"/>
                <w:sz w:val="20"/>
              </w:rPr>
              <w:t xml:space="preserve"> </w:t>
            </w:r>
            <w:r>
              <w:rPr>
                <w:sz w:val="20"/>
              </w:rPr>
              <w:t>-</w:t>
            </w:r>
            <w:r>
              <w:rPr>
                <w:spacing w:val="-5"/>
                <w:sz w:val="20"/>
              </w:rPr>
              <w:t xml:space="preserve"> </w:t>
            </w:r>
            <w:r>
              <w:rPr>
                <w:spacing w:val="-2"/>
                <w:sz w:val="20"/>
              </w:rPr>
              <w:t>Condemned</w:t>
            </w:r>
          </w:p>
        </w:tc>
        <w:tc>
          <w:tcPr>
            <w:tcW w:w="5940" w:type="dxa"/>
          </w:tcPr>
          <w:p w14:paraId="4E0D169B" w14:textId="77777777" w:rsidR="00A04385" w:rsidRDefault="00E826B2">
            <w:pPr>
              <w:pStyle w:val="TableParagraph"/>
              <w:ind w:left="107" w:right="289" w:hanging="3"/>
              <w:rPr>
                <w:sz w:val="20"/>
              </w:rPr>
            </w:pPr>
            <w:r>
              <w:rPr>
                <w:sz w:val="20"/>
              </w:rPr>
              <w:t xml:space="preserve">Material which has been determined to be </w:t>
            </w:r>
            <w:proofErr w:type="gramStart"/>
            <w:r>
              <w:rPr>
                <w:sz w:val="20"/>
              </w:rPr>
              <w:t>unserviceable, and</w:t>
            </w:r>
            <w:proofErr w:type="gramEnd"/>
            <w:r>
              <w:rPr>
                <w:sz w:val="20"/>
              </w:rPr>
              <w:t xml:space="preserve"> does not meet repair criteria. Includes: Type I shelf- life material that has passed</w:t>
            </w:r>
            <w:r>
              <w:rPr>
                <w:spacing w:val="-4"/>
                <w:sz w:val="20"/>
              </w:rPr>
              <w:t xml:space="preserve"> </w:t>
            </w:r>
            <w:r>
              <w:rPr>
                <w:sz w:val="20"/>
              </w:rPr>
              <w:t>expiration</w:t>
            </w:r>
            <w:r>
              <w:rPr>
                <w:spacing w:val="-6"/>
                <w:sz w:val="20"/>
              </w:rPr>
              <w:t xml:space="preserve"> </w:t>
            </w:r>
            <w:r>
              <w:rPr>
                <w:sz w:val="20"/>
              </w:rPr>
              <w:t>date,</w:t>
            </w:r>
            <w:r>
              <w:rPr>
                <w:spacing w:val="-6"/>
                <w:sz w:val="20"/>
              </w:rPr>
              <w:t xml:space="preserve"> </w:t>
            </w:r>
            <w:r>
              <w:rPr>
                <w:sz w:val="20"/>
              </w:rPr>
              <w:t>and</w:t>
            </w:r>
            <w:r>
              <w:rPr>
                <w:spacing w:val="-4"/>
                <w:sz w:val="20"/>
              </w:rPr>
              <w:t xml:space="preserve"> </w:t>
            </w:r>
            <w:r>
              <w:rPr>
                <w:sz w:val="20"/>
              </w:rPr>
              <w:t>Type</w:t>
            </w:r>
            <w:r>
              <w:rPr>
                <w:spacing w:val="-5"/>
                <w:sz w:val="20"/>
              </w:rPr>
              <w:t xml:space="preserve"> </w:t>
            </w:r>
            <w:r>
              <w:rPr>
                <w:sz w:val="20"/>
              </w:rPr>
              <w:t>II</w:t>
            </w:r>
            <w:r>
              <w:rPr>
                <w:spacing w:val="-4"/>
                <w:sz w:val="20"/>
              </w:rPr>
              <w:t xml:space="preserve"> </w:t>
            </w:r>
            <w:r>
              <w:rPr>
                <w:sz w:val="20"/>
              </w:rPr>
              <w:t>shelf-life</w:t>
            </w:r>
            <w:r>
              <w:rPr>
                <w:spacing w:val="-4"/>
                <w:sz w:val="20"/>
              </w:rPr>
              <w:t xml:space="preserve"> </w:t>
            </w:r>
            <w:r>
              <w:rPr>
                <w:sz w:val="20"/>
              </w:rPr>
              <w:t>material</w:t>
            </w:r>
            <w:r>
              <w:rPr>
                <w:spacing w:val="-6"/>
                <w:sz w:val="20"/>
              </w:rPr>
              <w:t xml:space="preserve"> </w:t>
            </w:r>
            <w:r>
              <w:rPr>
                <w:sz w:val="20"/>
              </w:rPr>
              <w:t>that</w:t>
            </w:r>
            <w:r>
              <w:rPr>
                <w:spacing w:val="-4"/>
                <w:sz w:val="20"/>
              </w:rPr>
              <w:t xml:space="preserve"> </w:t>
            </w:r>
            <w:r>
              <w:rPr>
                <w:sz w:val="20"/>
              </w:rPr>
              <w:t>has</w:t>
            </w:r>
            <w:r>
              <w:rPr>
                <w:spacing w:val="-6"/>
                <w:sz w:val="20"/>
              </w:rPr>
              <w:t xml:space="preserve"> </w:t>
            </w:r>
            <w:r>
              <w:rPr>
                <w:sz w:val="20"/>
              </w:rPr>
              <w:t>passed expiration date and cannot be extended. Classify excess material to its proper condition before consigning to Defense Reutilization and Marketing Office (DRMO). Do not classify material in Supply Condition Code H unless it is truly unserviceable.</w:t>
            </w:r>
          </w:p>
        </w:tc>
      </w:tr>
      <w:tr w:rsidR="00A04385" w14:paraId="29747188" w14:textId="77777777">
        <w:trPr>
          <w:trHeight w:val="1379"/>
        </w:trPr>
        <w:tc>
          <w:tcPr>
            <w:tcW w:w="1368" w:type="dxa"/>
          </w:tcPr>
          <w:p w14:paraId="2C87BA8A" w14:textId="77777777" w:rsidR="00A04385" w:rsidRDefault="00E826B2">
            <w:pPr>
              <w:pStyle w:val="TableParagraph"/>
              <w:spacing w:line="225" w:lineRule="exact"/>
              <w:ind w:left="7"/>
              <w:jc w:val="center"/>
              <w:rPr>
                <w:sz w:val="20"/>
              </w:rPr>
            </w:pPr>
            <w:r>
              <w:rPr>
                <w:spacing w:val="-10"/>
                <w:sz w:val="20"/>
              </w:rPr>
              <w:t>J</w:t>
            </w:r>
          </w:p>
        </w:tc>
        <w:tc>
          <w:tcPr>
            <w:tcW w:w="3060" w:type="dxa"/>
          </w:tcPr>
          <w:p w14:paraId="6E0C13C0" w14:textId="77777777" w:rsidR="00A04385" w:rsidRDefault="00E826B2">
            <w:pPr>
              <w:pStyle w:val="TableParagraph"/>
              <w:spacing w:line="225" w:lineRule="exact"/>
              <w:ind w:left="107"/>
              <w:rPr>
                <w:sz w:val="20"/>
              </w:rPr>
            </w:pPr>
            <w:r>
              <w:rPr>
                <w:sz w:val="20"/>
              </w:rPr>
              <w:t>Suspended</w:t>
            </w:r>
            <w:r>
              <w:rPr>
                <w:spacing w:val="-4"/>
                <w:sz w:val="20"/>
              </w:rPr>
              <w:t xml:space="preserve"> </w:t>
            </w:r>
            <w:r>
              <w:rPr>
                <w:sz w:val="20"/>
              </w:rPr>
              <w:t>in</w:t>
            </w:r>
            <w:r>
              <w:rPr>
                <w:spacing w:val="-6"/>
                <w:sz w:val="20"/>
              </w:rPr>
              <w:t xml:space="preserve"> </w:t>
            </w:r>
            <w:r>
              <w:rPr>
                <w:spacing w:val="-2"/>
                <w:sz w:val="20"/>
              </w:rPr>
              <w:t>stock</w:t>
            </w:r>
          </w:p>
        </w:tc>
        <w:tc>
          <w:tcPr>
            <w:tcW w:w="5940" w:type="dxa"/>
          </w:tcPr>
          <w:p w14:paraId="605EA1DC" w14:textId="77777777" w:rsidR="00A04385" w:rsidRDefault="00E826B2">
            <w:pPr>
              <w:pStyle w:val="TableParagraph"/>
              <w:ind w:left="107" w:right="106" w:hanging="2"/>
              <w:rPr>
                <w:sz w:val="20"/>
              </w:rPr>
            </w:pPr>
            <w:r>
              <w:rPr>
                <w:sz w:val="20"/>
              </w:rPr>
              <w:t>Material in stock which has been suspended from issuing pending condition</w:t>
            </w:r>
            <w:r>
              <w:rPr>
                <w:spacing w:val="-9"/>
                <w:sz w:val="20"/>
              </w:rPr>
              <w:t xml:space="preserve"> </w:t>
            </w:r>
            <w:r>
              <w:rPr>
                <w:sz w:val="20"/>
              </w:rPr>
              <w:t>classification,</w:t>
            </w:r>
            <w:r>
              <w:rPr>
                <w:spacing w:val="-6"/>
                <w:sz w:val="20"/>
              </w:rPr>
              <w:t xml:space="preserve"> </w:t>
            </w:r>
            <w:r>
              <w:rPr>
                <w:sz w:val="20"/>
              </w:rPr>
              <w:t>or</w:t>
            </w:r>
            <w:r>
              <w:rPr>
                <w:spacing w:val="-5"/>
                <w:sz w:val="20"/>
              </w:rPr>
              <w:t xml:space="preserve"> </w:t>
            </w:r>
            <w:r>
              <w:rPr>
                <w:sz w:val="20"/>
              </w:rPr>
              <w:t>analysis,</w:t>
            </w:r>
            <w:r>
              <w:rPr>
                <w:spacing w:val="-3"/>
                <w:sz w:val="20"/>
              </w:rPr>
              <w:t xml:space="preserve"> </w:t>
            </w:r>
            <w:r>
              <w:rPr>
                <w:sz w:val="20"/>
              </w:rPr>
              <w:t>where</w:t>
            </w:r>
            <w:r>
              <w:rPr>
                <w:spacing w:val="-5"/>
                <w:sz w:val="20"/>
              </w:rPr>
              <w:t xml:space="preserve"> </w:t>
            </w:r>
            <w:r>
              <w:rPr>
                <w:sz w:val="20"/>
              </w:rPr>
              <w:t>the</w:t>
            </w:r>
            <w:r>
              <w:rPr>
                <w:spacing w:val="-13"/>
                <w:sz w:val="20"/>
              </w:rPr>
              <w:t xml:space="preserve"> </w:t>
            </w:r>
            <w:r>
              <w:rPr>
                <w:sz w:val="20"/>
              </w:rPr>
              <w:t>true</w:t>
            </w:r>
            <w:r>
              <w:rPr>
                <w:spacing w:val="-6"/>
                <w:sz w:val="20"/>
              </w:rPr>
              <w:t xml:space="preserve"> </w:t>
            </w:r>
            <w:r>
              <w:rPr>
                <w:sz w:val="20"/>
              </w:rPr>
              <w:t>condition</w:t>
            </w:r>
            <w:r>
              <w:rPr>
                <w:spacing w:val="-5"/>
                <w:sz w:val="20"/>
              </w:rPr>
              <w:t xml:space="preserve"> </w:t>
            </w:r>
            <w:r>
              <w:rPr>
                <w:sz w:val="20"/>
              </w:rPr>
              <w:t>is</w:t>
            </w:r>
            <w:r>
              <w:rPr>
                <w:spacing w:val="-6"/>
                <w:sz w:val="20"/>
              </w:rPr>
              <w:t xml:space="preserve"> </w:t>
            </w:r>
            <w:r>
              <w:rPr>
                <w:sz w:val="20"/>
              </w:rPr>
              <w:t>not known.</w:t>
            </w:r>
            <w:r>
              <w:rPr>
                <w:spacing w:val="40"/>
                <w:sz w:val="20"/>
              </w:rPr>
              <w:t xml:space="preserve"> </w:t>
            </w:r>
            <w:r>
              <w:rPr>
                <w:sz w:val="20"/>
              </w:rPr>
              <w:t>Includes Type II shelf-life material that has reached the expiration date pending inspection, test, or restoration.</w:t>
            </w:r>
          </w:p>
        </w:tc>
      </w:tr>
      <w:tr w:rsidR="00A04385" w14:paraId="49624BFB" w14:textId="77777777">
        <w:trPr>
          <w:trHeight w:val="551"/>
        </w:trPr>
        <w:tc>
          <w:tcPr>
            <w:tcW w:w="1368" w:type="dxa"/>
          </w:tcPr>
          <w:p w14:paraId="73342480" w14:textId="77777777" w:rsidR="00A04385" w:rsidRDefault="00E826B2">
            <w:pPr>
              <w:pStyle w:val="TableParagraph"/>
              <w:spacing w:line="225" w:lineRule="exact"/>
              <w:ind w:left="7" w:right="4"/>
              <w:jc w:val="center"/>
              <w:rPr>
                <w:sz w:val="20"/>
              </w:rPr>
            </w:pPr>
            <w:r>
              <w:rPr>
                <w:spacing w:val="-10"/>
                <w:sz w:val="20"/>
              </w:rPr>
              <w:t>K</w:t>
            </w:r>
          </w:p>
        </w:tc>
        <w:tc>
          <w:tcPr>
            <w:tcW w:w="3060" w:type="dxa"/>
          </w:tcPr>
          <w:p w14:paraId="32694840" w14:textId="77777777" w:rsidR="00A04385" w:rsidRDefault="00E826B2">
            <w:pPr>
              <w:pStyle w:val="TableParagraph"/>
              <w:spacing w:line="225" w:lineRule="exact"/>
              <w:ind w:left="107"/>
              <w:rPr>
                <w:sz w:val="20"/>
              </w:rPr>
            </w:pPr>
            <w:r>
              <w:rPr>
                <w:sz w:val="20"/>
              </w:rPr>
              <w:t>Suspended</w:t>
            </w:r>
            <w:r>
              <w:rPr>
                <w:spacing w:val="-7"/>
                <w:sz w:val="20"/>
              </w:rPr>
              <w:t xml:space="preserve"> </w:t>
            </w:r>
            <w:r>
              <w:rPr>
                <w:spacing w:val="-2"/>
                <w:sz w:val="20"/>
              </w:rPr>
              <w:t>returns</w:t>
            </w:r>
          </w:p>
        </w:tc>
        <w:tc>
          <w:tcPr>
            <w:tcW w:w="5940" w:type="dxa"/>
          </w:tcPr>
          <w:p w14:paraId="0C057B92" w14:textId="77777777" w:rsidR="00A04385" w:rsidRDefault="00E826B2">
            <w:pPr>
              <w:pStyle w:val="TableParagraph"/>
              <w:ind w:left="107" w:right="860" w:hanging="1"/>
              <w:rPr>
                <w:sz w:val="20"/>
              </w:rPr>
            </w:pPr>
            <w:r>
              <w:rPr>
                <w:sz w:val="20"/>
              </w:rPr>
              <w:t>Material</w:t>
            </w:r>
            <w:r>
              <w:rPr>
                <w:spacing w:val="-6"/>
                <w:sz w:val="20"/>
              </w:rPr>
              <w:t xml:space="preserve"> </w:t>
            </w:r>
            <w:r>
              <w:rPr>
                <w:sz w:val="20"/>
              </w:rPr>
              <w:t>returned</w:t>
            </w:r>
            <w:r>
              <w:rPr>
                <w:spacing w:val="-5"/>
                <w:sz w:val="20"/>
              </w:rPr>
              <w:t xml:space="preserve"> </w:t>
            </w:r>
            <w:r>
              <w:rPr>
                <w:sz w:val="20"/>
              </w:rPr>
              <w:t>from</w:t>
            </w:r>
            <w:r>
              <w:rPr>
                <w:spacing w:val="-8"/>
                <w:sz w:val="20"/>
              </w:rPr>
              <w:t xml:space="preserve"> </w:t>
            </w:r>
            <w:r>
              <w:rPr>
                <w:sz w:val="20"/>
              </w:rPr>
              <w:t>customers,</w:t>
            </w:r>
            <w:r>
              <w:rPr>
                <w:spacing w:val="-5"/>
                <w:sz w:val="20"/>
              </w:rPr>
              <w:t xml:space="preserve"> </w:t>
            </w:r>
            <w:r>
              <w:rPr>
                <w:sz w:val="20"/>
              </w:rPr>
              <w:t>or</w:t>
            </w:r>
            <w:r>
              <w:rPr>
                <w:spacing w:val="-7"/>
                <w:sz w:val="20"/>
              </w:rPr>
              <w:t xml:space="preserve"> </w:t>
            </w:r>
            <w:r>
              <w:rPr>
                <w:sz w:val="20"/>
              </w:rPr>
              <w:t>users</w:t>
            </w:r>
            <w:r>
              <w:rPr>
                <w:spacing w:val="-7"/>
                <w:sz w:val="20"/>
              </w:rPr>
              <w:t xml:space="preserve"> </w:t>
            </w:r>
            <w:r>
              <w:rPr>
                <w:sz w:val="20"/>
              </w:rPr>
              <w:t>awaiting</w:t>
            </w:r>
            <w:r>
              <w:rPr>
                <w:spacing w:val="-7"/>
                <w:sz w:val="20"/>
              </w:rPr>
              <w:t xml:space="preserve"> </w:t>
            </w:r>
            <w:r>
              <w:rPr>
                <w:sz w:val="20"/>
              </w:rPr>
              <w:t xml:space="preserve">condition </w:t>
            </w:r>
            <w:r>
              <w:rPr>
                <w:spacing w:val="-2"/>
                <w:sz w:val="20"/>
              </w:rPr>
              <w:t>classification.</w:t>
            </w:r>
          </w:p>
        </w:tc>
      </w:tr>
      <w:tr w:rsidR="00A04385" w14:paraId="12369A2A" w14:textId="77777777">
        <w:trPr>
          <w:trHeight w:val="551"/>
        </w:trPr>
        <w:tc>
          <w:tcPr>
            <w:tcW w:w="1368" w:type="dxa"/>
          </w:tcPr>
          <w:p w14:paraId="5B09C203" w14:textId="77777777" w:rsidR="00A04385" w:rsidRDefault="00E826B2">
            <w:pPr>
              <w:pStyle w:val="TableParagraph"/>
              <w:spacing w:line="225" w:lineRule="exact"/>
              <w:ind w:left="7" w:right="1"/>
              <w:jc w:val="center"/>
              <w:rPr>
                <w:sz w:val="20"/>
              </w:rPr>
            </w:pPr>
            <w:r>
              <w:rPr>
                <w:spacing w:val="-10"/>
                <w:sz w:val="20"/>
              </w:rPr>
              <w:t>L</w:t>
            </w:r>
          </w:p>
        </w:tc>
        <w:tc>
          <w:tcPr>
            <w:tcW w:w="3060" w:type="dxa"/>
          </w:tcPr>
          <w:p w14:paraId="2064C129" w14:textId="77777777" w:rsidR="00A04385" w:rsidRDefault="00E826B2">
            <w:pPr>
              <w:pStyle w:val="TableParagraph"/>
              <w:spacing w:line="225" w:lineRule="exact"/>
              <w:ind w:left="108"/>
              <w:rPr>
                <w:sz w:val="20"/>
              </w:rPr>
            </w:pPr>
            <w:r>
              <w:rPr>
                <w:sz w:val="20"/>
              </w:rPr>
              <w:t>Suspended</w:t>
            </w:r>
            <w:r>
              <w:rPr>
                <w:spacing w:val="-4"/>
                <w:sz w:val="20"/>
              </w:rPr>
              <w:t xml:space="preserve"> </w:t>
            </w:r>
            <w:r>
              <w:rPr>
                <w:sz w:val="20"/>
              </w:rPr>
              <w:t>-</w:t>
            </w:r>
            <w:r>
              <w:rPr>
                <w:spacing w:val="-6"/>
                <w:sz w:val="20"/>
              </w:rPr>
              <w:t xml:space="preserve"> </w:t>
            </w:r>
            <w:r>
              <w:rPr>
                <w:spacing w:val="-2"/>
                <w:sz w:val="20"/>
              </w:rPr>
              <w:t>Litigation</w:t>
            </w:r>
          </w:p>
        </w:tc>
        <w:tc>
          <w:tcPr>
            <w:tcW w:w="5940" w:type="dxa"/>
          </w:tcPr>
          <w:p w14:paraId="54531417" w14:textId="77777777" w:rsidR="00A04385" w:rsidRDefault="00E826B2">
            <w:pPr>
              <w:pStyle w:val="TableParagraph"/>
              <w:ind w:left="107" w:right="789" w:hanging="2"/>
              <w:rPr>
                <w:sz w:val="20"/>
              </w:rPr>
            </w:pPr>
            <w:r>
              <w:rPr>
                <w:sz w:val="20"/>
              </w:rPr>
              <w:t>Material</w:t>
            </w:r>
            <w:r>
              <w:rPr>
                <w:spacing w:val="-8"/>
                <w:sz w:val="20"/>
              </w:rPr>
              <w:t xml:space="preserve"> </w:t>
            </w:r>
            <w:r>
              <w:rPr>
                <w:sz w:val="20"/>
              </w:rPr>
              <w:t>held</w:t>
            </w:r>
            <w:r>
              <w:rPr>
                <w:spacing w:val="-5"/>
                <w:sz w:val="20"/>
              </w:rPr>
              <w:t xml:space="preserve"> </w:t>
            </w:r>
            <w:r>
              <w:rPr>
                <w:sz w:val="20"/>
              </w:rPr>
              <w:t>pending</w:t>
            </w:r>
            <w:r>
              <w:rPr>
                <w:spacing w:val="-10"/>
                <w:sz w:val="20"/>
              </w:rPr>
              <w:t xml:space="preserve"> </w:t>
            </w:r>
            <w:r>
              <w:rPr>
                <w:sz w:val="20"/>
              </w:rPr>
              <w:t>litigation,</w:t>
            </w:r>
            <w:r>
              <w:rPr>
                <w:spacing w:val="-8"/>
                <w:sz w:val="20"/>
              </w:rPr>
              <w:t xml:space="preserve"> </w:t>
            </w:r>
            <w:r>
              <w:rPr>
                <w:sz w:val="20"/>
              </w:rPr>
              <w:t>or</w:t>
            </w:r>
            <w:r>
              <w:rPr>
                <w:spacing w:val="-6"/>
                <w:sz w:val="20"/>
              </w:rPr>
              <w:t xml:space="preserve"> </w:t>
            </w:r>
            <w:r>
              <w:rPr>
                <w:sz w:val="20"/>
              </w:rPr>
              <w:t>negotiation</w:t>
            </w:r>
            <w:r>
              <w:rPr>
                <w:spacing w:val="-6"/>
                <w:sz w:val="20"/>
              </w:rPr>
              <w:t xml:space="preserve"> </w:t>
            </w:r>
            <w:r>
              <w:rPr>
                <w:sz w:val="20"/>
              </w:rPr>
              <w:t>with contractors, or common carriers.</w:t>
            </w:r>
          </w:p>
        </w:tc>
      </w:tr>
      <w:tr w:rsidR="00A04385" w14:paraId="33B40998" w14:textId="77777777">
        <w:trPr>
          <w:trHeight w:val="551"/>
        </w:trPr>
        <w:tc>
          <w:tcPr>
            <w:tcW w:w="1368" w:type="dxa"/>
          </w:tcPr>
          <w:p w14:paraId="53C4EEA2" w14:textId="77777777" w:rsidR="00A04385" w:rsidRDefault="00E826B2">
            <w:pPr>
              <w:pStyle w:val="TableParagraph"/>
              <w:spacing w:line="225" w:lineRule="exact"/>
              <w:ind w:left="7" w:right="5"/>
              <w:jc w:val="center"/>
              <w:rPr>
                <w:sz w:val="20"/>
              </w:rPr>
            </w:pPr>
            <w:r>
              <w:rPr>
                <w:spacing w:val="-10"/>
                <w:sz w:val="20"/>
              </w:rPr>
              <w:t>M</w:t>
            </w:r>
          </w:p>
        </w:tc>
        <w:tc>
          <w:tcPr>
            <w:tcW w:w="3060" w:type="dxa"/>
          </w:tcPr>
          <w:p w14:paraId="4503B197" w14:textId="77777777" w:rsidR="00A04385" w:rsidRDefault="00E826B2">
            <w:pPr>
              <w:pStyle w:val="TableParagraph"/>
              <w:spacing w:line="225" w:lineRule="exact"/>
              <w:ind w:left="108"/>
              <w:rPr>
                <w:sz w:val="20"/>
              </w:rPr>
            </w:pPr>
            <w:r>
              <w:rPr>
                <w:sz w:val="20"/>
              </w:rPr>
              <w:t>Suspended</w:t>
            </w:r>
            <w:r>
              <w:rPr>
                <w:spacing w:val="-3"/>
                <w:sz w:val="20"/>
              </w:rPr>
              <w:t xml:space="preserve"> </w:t>
            </w:r>
            <w:r>
              <w:rPr>
                <w:sz w:val="20"/>
              </w:rPr>
              <w:t>-</w:t>
            </w:r>
            <w:r>
              <w:rPr>
                <w:spacing w:val="-4"/>
                <w:sz w:val="20"/>
              </w:rPr>
              <w:t xml:space="preserve"> </w:t>
            </w:r>
            <w:r>
              <w:rPr>
                <w:sz w:val="20"/>
              </w:rPr>
              <w:t>In</w:t>
            </w:r>
            <w:r>
              <w:rPr>
                <w:spacing w:val="-6"/>
                <w:sz w:val="20"/>
              </w:rPr>
              <w:t xml:space="preserve"> </w:t>
            </w:r>
            <w:r>
              <w:rPr>
                <w:spacing w:val="-4"/>
                <w:sz w:val="20"/>
              </w:rPr>
              <w:t>Work</w:t>
            </w:r>
          </w:p>
        </w:tc>
        <w:tc>
          <w:tcPr>
            <w:tcW w:w="5940" w:type="dxa"/>
          </w:tcPr>
          <w:p w14:paraId="39C0C78C" w14:textId="77777777" w:rsidR="00A04385" w:rsidRDefault="00E826B2">
            <w:pPr>
              <w:pStyle w:val="TableParagraph"/>
              <w:ind w:left="107" w:right="106"/>
              <w:rPr>
                <w:sz w:val="20"/>
              </w:rPr>
            </w:pPr>
            <w:r>
              <w:rPr>
                <w:sz w:val="20"/>
              </w:rPr>
              <w:t>Material</w:t>
            </w:r>
            <w:r>
              <w:rPr>
                <w:spacing w:val="-6"/>
                <w:sz w:val="20"/>
              </w:rPr>
              <w:t xml:space="preserve"> </w:t>
            </w:r>
            <w:r>
              <w:rPr>
                <w:sz w:val="20"/>
              </w:rPr>
              <w:t>identified</w:t>
            </w:r>
            <w:r>
              <w:rPr>
                <w:spacing w:val="-4"/>
                <w:sz w:val="20"/>
              </w:rPr>
              <w:t xml:space="preserve"> </w:t>
            </w:r>
            <w:r>
              <w:rPr>
                <w:sz w:val="20"/>
              </w:rPr>
              <w:t>on</w:t>
            </w:r>
            <w:r>
              <w:rPr>
                <w:spacing w:val="-6"/>
                <w:sz w:val="20"/>
              </w:rPr>
              <w:t xml:space="preserve"> </w:t>
            </w:r>
            <w:r>
              <w:rPr>
                <w:sz w:val="20"/>
              </w:rPr>
              <w:t>inventory</w:t>
            </w:r>
            <w:r>
              <w:rPr>
                <w:spacing w:val="-7"/>
                <w:sz w:val="20"/>
              </w:rPr>
              <w:t xml:space="preserve"> </w:t>
            </w:r>
            <w:r>
              <w:rPr>
                <w:sz w:val="20"/>
              </w:rPr>
              <w:t>control</w:t>
            </w:r>
            <w:r>
              <w:rPr>
                <w:spacing w:val="-6"/>
                <w:sz w:val="20"/>
              </w:rPr>
              <w:t xml:space="preserve"> </w:t>
            </w:r>
            <w:proofErr w:type="gramStart"/>
            <w:r>
              <w:rPr>
                <w:sz w:val="20"/>
              </w:rPr>
              <w:t>record</w:t>
            </w:r>
            <w:proofErr w:type="gramEnd"/>
            <w:r>
              <w:rPr>
                <w:spacing w:val="-6"/>
                <w:sz w:val="20"/>
              </w:rPr>
              <w:t xml:space="preserve"> </w:t>
            </w:r>
            <w:r>
              <w:rPr>
                <w:sz w:val="20"/>
              </w:rPr>
              <w:t>but</w:t>
            </w:r>
            <w:r>
              <w:rPr>
                <w:spacing w:val="-2"/>
                <w:sz w:val="20"/>
              </w:rPr>
              <w:t xml:space="preserve"> </w:t>
            </w:r>
            <w:r>
              <w:rPr>
                <w:sz w:val="20"/>
              </w:rPr>
              <w:t>which</w:t>
            </w:r>
            <w:r>
              <w:rPr>
                <w:spacing w:val="-6"/>
                <w:sz w:val="20"/>
              </w:rPr>
              <w:t xml:space="preserve"> </w:t>
            </w:r>
            <w:r>
              <w:rPr>
                <w:sz w:val="20"/>
              </w:rPr>
              <w:t>has</w:t>
            </w:r>
            <w:r>
              <w:rPr>
                <w:spacing w:val="-6"/>
                <w:sz w:val="20"/>
              </w:rPr>
              <w:t xml:space="preserve"> </w:t>
            </w:r>
            <w:r>
              <w:rPr>
                <w:sz w:val="20"/>
              </w:rPr>
              <w:t>been turned over to a maintenance facility</w:t>
            </w:r>
            <w:r>
              <w:rPr>
                <w:spacing w:val="-1"/>
                <w:sz w:val="20"/>
              </w:rPr>
              <w:t xml:space="preserve"> </w:t>
            </w:r>
            <w:r>
              <w:rPr>
                <w:sz w:val="20"/>
              </w:rPr>
              <w:t>or contractor for processing.</w:t>
            </w:r>
          </w:p>
        </w:tc>
      </w:tr>
    </w:tbl>
    <w:p w14:paraId="1CE0EDDA" w14:textId="77777777" w:rsidR="00A04385" w:rsidRDefault="00A04385">
      <w:pPr>
        <w:pStyle w:val="BodyText"/>
        <w:spacing w:before="118"/>
      </w:pPr>
    </w:p>
    <w:p w14:paraId="455C2041" w14:textId="77777777" w:rsidR="001A3977" w:rsidRDefault="001A3977">
      <w:pPr>
        <w:pStyle w:val="BodyText"/>
        <w:ind w:left="940" w:right="2490"/>
        <w:rPr>
          <w:b/>
        </w:rPr>
      </w:pPr>
    </w:p>
    <w:p w14:paraId="286F8F42" w14:textId="77777777" w:rsidR="001A3977" w:rsidRDefault="001A3977">
      <w:pPr>
        <w:pStyle w:val="BodyText"/>
        <w:ind w:left="940" w:right="2490"/>
        <w:rPr>
          <w:b/>
        </w:rPr>
      </w:pPr>
    </w:p>
    <w:p w14:paraId="1E652216" w14:textId="77777777" w:rsidR="001A3977" w:rsidRDefault="001A3977">
      <w:pPr>
        <w:pStyle w:val="BodyText"/>
        <w:ind w:left="940" w:right="2490"/>
        <w:rPr>
          <w:b/>
        </w:rPr>
      </w:pPr>
    </w:p>
    <w:p w14:paraId="3566E0F9" w14:textId="77777777" w:rsidR="001A3977" w:rsidRDefault="001A3977">
      <w:pPr>
        <w:pStyle w:val="BodyText"/>
        <w:ind w:left="940" w:right="2490"/>
        <w:rPr>
          <w:b/>
        </w:rPr>
      </w:pPr>
    </w:p>
    <w:p w14:paraId="6F34DCF8" w14:textId="77777777" w:rsidR="001A3977" w:rsidRDefault="001A3977">
      <w:pPr>
        <w:pStyle w:val="BodyText"/>
        <w:ind w:left="940" w:right="2490"/>
        <w:rPr>
          <w:b/>
        </w:rPr>
      </w:pPr>
    </w:p>
    <w:p w14:paraId="67D6863C" w14:textId="77777777" w:rsidR="001A3977" w:rsidRDefault="001A3977">
      <w:pPr>
        <w:pStyle w:val="BodyText"/>
        <w:ind w:left="940" w:right="2490"/>
        <w:rPr>
          <w:b/>
        </w:rPr>
      </w:pPr>
    </w:p>
    <w:p w14:paraId="7C1191AB" w14:textId="6E586B1A" w:rsidR="00A04385" w:rsidRDefault="00E826B2">
      <w:pPr>
        <w:pStyle w:val="BodyText"/>
        <w:ind w:left="940" w:right="2490"/>
      </w:pPr>
      <w:r>
        <w:rPr>
          <w:b/>
        </w:rPr>
        <w:lastRenderedPageBreak/>
        <w:t>CONEX</w:t>
      </w:r>
      <w:r>
        <w:rPr>
          <w:b/>
          <w:spacing w:val="-4"/>
        </w:rPr>
        <w:t xml:space="preserve"> </w:t>
      </w:r>
      <w:r>
        <w:rPr>
          <w:b/>
        </w:rPr>
        <w:t>Box</w:t>
      </w:r>
      <w:r>
        <w:rPr>
          <w:b/>
          <w:spacing w:val="-4"/>
        </w:rPr>
        <w:t xml:space="preserve"> </w:t>
      </w:r>
      <w:r>
        <w:rPr>
          <w:b/>
        </w:rPr>
        <w:t>-</w:t>
      </w:r>
      <w:r>
        <w:rPr>
          <w:b/>
          <w:spacing w:val="-3"/>
        </w:rPr>
        <w:t xml:space="preserve"> </w:t>
      </w:r>
      <w:r>
        <w:t>A</w:t>
      </w:r>
      <w:r>
        <w:rPr>
          <w:spacing w:val="-3"/>
        </w:rPr>
        <w:t xml:space="preserve"> </w:t>
      </w:r>
      <w:r>
        <w:t>storage</w:t>
      </w:r>
      <w:r>
        <w:rPr>
          <w:spacing w:val="-4"/>
        </w:rPr>
        <w:t xml:space="preserve"> </w:t>
      </w:r>
      <w:r>
        <w:t>container</w:t>
      </w:r>
      <w:r>
        <w:rPr>
          <w:spacing w:val="-3"/>
        </w:rPr>
        <w:t xml:space="preserve"> </w:t>
      </w:r>
      <w:r>
        <w:t>used</w:t>
      </w:r>
      <w:r>
        <w:rPr>
          <w:spacing w:val="-3"/>
        </w:rPr>
        <w:t xml:space="preserve"> </w:t>
      </w:r>
      <w:r>
        <w:t>to</w:t>
      </w:r>
      <w:r>
        <w:rPr>
          <w:spacing w:val="-3"/>
        </w:rPr>
        <w:t xml:space="preserve"> </w:t>
      </w:r>
      <w:r>
        <w:t>house</w:t>
      </w:r>
      <w:r>
        <w:rPr>
          <w:spacing w:val="-2"/>
        </w:rPr>
        <w:t xml:space="preserve"> </w:t>
      </w:r>
      <w:r>
        <w:t>various</w:t>
      </w:r>
      <w:r>
        <w:rPr>
          <w:spacing w:val="-4"/>
        </w:rPr>
        <w:t xml:space="preserve"> </w:t>
      </w:r>
      <w:r>
        <w:t>pre-</w:t>
      </w:r>
      <w:proofErr w:type="gramStart"/>
      <w:r>
        <w:t>expended</w:t>
      </w:r>
      <w:proofErr w:type="gramEnd"/>
      <w:r>
        <w:rPr>
          <w:spacing w:val="-3"/>
        </w:rPr>
        <w:t xml:space="preserve"> </w:t>
      </w:r>
      <w:r>
        <w:t>bin</w:t>
      </w:r>
      <w:r>
        <w:rPr>
          <w:spacing w:val="-4"/>
        </w:rPr>
        <w:t xml:space="preserve"> </w:t>
      </w:r>
      <w:r>
        <w:t>items</w:t>
      </w:r>
      <w:r>
        <w:rPr>
          <w:spacing w:val="-4"/>
        </w:rPr>
        <w:t xml:space="preserve"> </w:t>
      </w:r>
      <w:r>
        <w:t>and</w:t>
      </w:r>
      <w:r>
        <w:rPr>
          <w:spacing w:val="-4"/>
        </w:rPr>
        <w:t xml:space="preserve"> </w:t>
      </w:r>
      <w:r>
        <w:t>other equipment for use by customers at job site.</w:t>
      </w:r>
    </w:p>
    <w:p w14:paraId="43AB070E" w14:textId="77777777" w:rsidR="00A04385" w:rsidRDefault="00E826B2">
      <w:pPr>
        <w:pStyle w:val="BodyText"/>
        <w:spacing w:before="66"/>
        <w:ind w:left="940" w:right="2490"/>
      </w:pPr>
      <w:r>
        <w:rPr>
          <w:b/>
          <w:spacing w:val="-6"/>
        </w:rPr>
        <w:t>Consumable</w:t>
      </w:r>
      <w:r>
        <w:rPr>
          <w:b/>
          <w:spacing w:val="-9"/>
        </w:rPr>
        <w:t xml:space="preserve"> </w:t>
      </w:r>
      <w:r>
        <w:rPr>
          <w:b/>
          <w:spacing w:val="-6"/>
        </w:rPr>
        <w:t>–</w:t>
      </w:r>
      <w:r>
        <w:rPr>
          <w:b/>
          <w:spacing w:val="9"/>
        </w:rPr>
        <w:t xml:space="preserve"> </w:t>
      </w:r>
      <w:r>
        <w:rPr>
          <w:spacing w:val="-6"/>
        </w:rPr>
        <w:t>Administrative and housekeeping</w:t>
      </w:r>
      <w:r>
        <w:rPr>
          <w:spacing w:val="-9"/>
        </w:rPr>
        <w:t xml:space="preserve"> </w:t>
      </w:r>
      <w:r>
        <w:rPr>
          <w:spacing w:val="-6"/>
        </w:rPr>
        <w:t>items, common</w:t>
      </w:r>
      <w:r>
        <w:rPr>
          <w:spacing w:val="-9"/>
        </w:rPr>
        <w:t xml:space="preserve"> </w:t>
      </w:r>
      <w:r>
        <w:rPr>
          <w:spacing w:val="-6"/>
        </w:rPr>
        <w:t>tools, paints, aviation</w:t>
      </w:r>
      <w:r>
        <w:rPr>
          <w:spacing w:val="-13"/>
        </w:rPr>
        <w:t xml:space="preserve"> </w:t>
      </w:r>
      <w:r>
        <w:rPr>
          <w:spacing w:val="-6"/>
        </w:rPr>
        <w:t>parts,</w:t>
      </w:r>
      <w:r>
        <w:rPr>
          <w:spacing w:val="-9"/>
        </w:rPr>
        <w:t xml:space="preserve"> </w:t>
      </w:r>
      <w:r>
        <w:rPr>
          <w:spacing w:val="-6"/>
        </w:rPr>
        <w:t>or</w:t>
      </w:r>
      <w:r>
        <w:t xml:space="preserve"> </w:t>
      </w:r>
      <w:r>
        <w:rPr>
          <w:spacing w:val="-6"/>
        </w:rPr>
        <w:t xml:space="preserve">any other </w:t>
      </w:r>
      <w:r>
        <w:rPr>
          <w:spacing w:val="-4"/>
        </w:rPr>
        <w:t>items</w:t>
      </w:r>
      <w:r>
        <w:rPr>
          <w:spacing w:val="-8"/>
        </w:rPr>
        <w:t xml:space="preserve"> </w:t>
      </w:r>
      <w:r>
        <w:rPr>
          <w:spacing w:val="-4"/>
        </w:rPr>
        <w:t>not</w:t>
      </w:r>
      <w:r>
        <w:rPr>
          <w:spacing w:val="-9"/>
        </w:rPr>
        <w:t xml:space="preserve"> </w:t>
      </w:r>
      <w:r>
        <w:rPr>
          <w:spacing w:val="-4"/>
        </w:rPr>
        <w:t>specifically</w:t>
      </w:r>
      <w:r>
        <w:rPr>
          <w:spacing w:val="-14"/>
        </w:rPr>
        <w:t xml:space="preserve"> </w:t>
      </w:r>
      <w:r>
        <w:rPr>
          <w:spacing w:val="-4"/>
        </w:rPr>
        <w:t>defined</w:t>
      </w:r>
      <w:r>
        <w:rPr>
          <w:spacing w:val="-12"/>
        </w:rPr>
        <w:t xml:space="preserve"> </w:t>
      </w:r>
      <w:r>
        <w:rPr>
          <w:spacing w:val="-4"/>
        </w:rPr>
        <w:t>as equipage</w:t>
      </w:r>
      <w:r>
        <w:rPr>
          <w:spacing w:val="-12"/>
        </w:rPr>
        <w:t xml:space="preserve"> </w:t>
      </w:r>
      <w:r>
        <w:rPr>
          <w:spacing w:val="-4"/>
        </w:rPr>
        <w:t>or repair</w:t>
      </w:r>
      <w:r>
        <w:rPr>
          <w:spacing w:val="-12"/>
        </w:rPr>
        <w:t xml:space="preserve"> </w:t>
      </w:r>
      <w:r>
        <w:rPr>
          <w:spacing w:val="-4"/>
        </w:rPr>
        <w:t>parts.</w:t>
      </w:r>
      <w:r>
        <w:rPr>
          <w:spacing w:val="-10"/>
        </w:rPr>
        <w:t xml:space="preserve"> </w:t>
      </w:r>
      <w:r>
        <w:rPr>
          <w:spacing w:val="-4"/>
        </w:rPr>
        <w:t>Materials</w:t>
      </w:r>
      <w:r>
        <w:rPr>
          <w:spacing w:val="-14"/>
        </w:rPr>
        <w:t xml:space="preserve"> </w:t>
      </w:r>
      <w:r>
        <w:rPr>
          <w:spacing w:val="-4"/>
        </w:rPr>
        <w:t>such</w:t>
      </w:r>
      <w:r>
        <w:rPr>
          <w:spacing w:val="-10"/>
        </w:rPr>
        <w:t xml:space="preserve"> </w:t>
      </w:r>
      <w:r>
        <w:rPr>
          <w:spacing w:val="-4"/>
        </w:rPr>
        <w:t>as general-purpose</w:t>
      </w:r>
      <w:r>
        <w:rPr>
          <w:spacing w:val="-12"/>
        </w:rPr>
        <w:t xml:space="preserve"> </w:t>
      </w:r>
      <w:r>
        <w:rPr>
          <w:spacing w:val="-4"/>
        </w:rPr>
        <w:t xml:space="preserve">hardware, </w:t>
      </w:r>
      <w:r>
        <w:rPr>
          <w:spacing w:val="-6"/>
        </w:rPr>
        <w:t xml:space="preserve">metals, lumber, and lubricating oil also </w:t>
      </w:r>
      <w:proofErr w:type="gramStart"/>
      <w:r>
        <w:rPr>
          <w:spacing w:val="-6"/>
        </w:rPr>
        <w:t>are considered to be</w:t>
      </w:r>
      <w:proofErr w:type="gramEnd"/>
      <w:r>
        <w:rPr>
          <w:spacing w:val="-6"/>
        </w:rPr>
        <w:t xml:space="preserve"> </w:t>
      </w:r>
      <w:proofErr w:type="gramStart"/>
      <w:r>
        <w:rPr>
          <w:spacing w:val="-6"/>
        </w:rPr>
        <w:t>consumables</w:t>
      </w:r>
      <w:proofErr w:type="gramEnd"/>
      <w:r>
        <w:rPr>
          <w:spacing w:val="-7"/>
        </w:rPr>
        <w:t xml:space="preserve"> </w:t>
      </w:r>
      <w:r>
        <w:rPr>
          <w:spacing w:val="-6"/>
        </w:rPr>
        <w:t xml:space="preserve">in procurement </w:t>
      </w:r>
      <w:proofErr w:type="gramStart"/>
      <w:r>
        <w:rPr>
          <w:spacing w:val="-6"/>
        </w:rPr>
        <w:t>transactions,</w:t>
      </w:r>
      <w:r>
        <w:rPr>
          <w:spacing w:val="-7"/>
        </w:rPr>
        <w:t xml:space="preserve"> </w:t>
      </w:r>
      <w:r>
        <w:rPr>
          <w:spacing w:val="-6"/>
        </w:rPr>
        <w:t>but</w:t>
      </w:r>
      <w:proofErr w:type="gramEnd"/>
      <w:r>
        <w:rPr>
          <w:spacing w:val="-6"/>
        </w:rPr>
        <w:t xml:space="preserve"> </w:t>
      </w:r>
      <w:r>
        <w:rPr>
          <w:spacing w:val="-4"/>
        </w:rPr>
        <w:t>will</w:t>
      </w:r>
      <w:r>
        <w:rPr>
          <w:spacing w:val="-5"/>
        </w:rPr>
        <w:t xml:space="preserve"> </w:t>
      </w:r>
      <w:r>
        <w:rPr>
          <w:spacing w:val="-4"/>
        </w:rPr>
        <w:t>be treated</w:t>
      </w:r>
      <w:r>
        <w:rPr>
          <w:spacing w:val="-8"/>
        </w:rPr>
        <w:t xml:space="preserve"> </w:t>
      </w:r>
      <w:r>
        <w:rPr>
          <w:spacing w:val="-4"/>
        </w:rPr>
        <w:t>as</w:t>
      </w:r>
      <w:r>
        <w:rPr>
          <w:spacing w:val="-8"/>
        </w:rPr>
        <w:t xml:space="preserve"> </w:t>
      </w:r>
      <w:r>
        <w:rPr>
          <w:spacing w:val="-4"/>
        </w:rPr>
        <w:t>repair</w:t>
      </w:r>
      <w:r>
        <w:rPr>
          <w:spacing w:val="-8"/>
        </w:rPr>
        <w:t xml:space="preserve"> </w:t>
      </w:r>
      <w:r>
        <w:rPr>
          <w:spacing w:val="-4"/>
        </w:rPr>
        <w:t>parts</w:t>
      </w:r>
      <w:r>
        <w:rPr>
          <w:spacing w:val="-8"/>
        </w:rPr>
        <w:t xml:space="preserve"> </w:t>
      </w:r>
      <w:r>
        <w:rPr>
          <w:spacing w:val="-4"/>
        </w:rPr>
        <w:t>in shipboard</w:t>
      </w:r>
      <w:r>
        <w:rPr>
          <w:spacing w:val="-6"/>
        </w:rPr>
        <w:t xml:space="preserve"> </w:t>
      </w:r>
      <w:r>
        <w:rPr>
          <w:spacing w:val="-4"/>
        </w:rPr>
        <w:t>issue</w:t>
      </w:r>
      <w:r>
        <w:rPr>
          <w:spacing w:val="-5"/>
        </w:rPr>
        <w:t xml:space="preserve"> </w:t>
      </w:r>
      <w:r>
        <w:rPr>
          <w:spacing w:val="-4"/>
        </w:rPr>
        <w:t>transactions when</w:t>
      </w:r>
      <w:r>
        <w:rPr>
          <w:spacing w:val="-6"/>
        </w:rPr>
        <w:t xml:space="preserve"> </w:t>
      </w:r>
      <w:r>
        <w:rPr>
          <w:spacing w:val="-4"/>
        </w:rPr>
        <w:t>the material</w:t>
      </w:r>
      <w:r>
        <w:rPr>
          <w:spacing w:val="-7"/>
        </w:rPr>
        <w:t xml:space="preserve"> </w:t>
      </w:r>
      <w:r>
        <w:rPr>
          <w:spacing w:val="-4"/>
        </w:rPr>
        <w:t>is</w:t>
      </w:r>
      <w:r>
        <w:rPr>
          <w:spacing w:val="-6"/>
        </w:rPr>
        <w:t xml:space="preserve"> </w:t>
      </w:r>
      <w:r>
        <w:rPr>
          <w:spacing w:val="-4"/>
        </w:rPr>
        <w:t>to be issued</w:t>
      </w:r>
      <w:r>
        <w:rPr>
          <w:spacing w:val="-6"/>
        </w:rPr>
        <w:t xml:space="preserve"> </w:t>
      </w:r>
      <w:r>
        <w:rPr>
          <w:spacing w:val="-4"/>
        </w:rPr>
        <w:t xml:space="preserve">for </w:t>
      </w:r>
      <w:r>
        <w:t>accomplishing</w:t>
      </w:r>
      <w:r>
        <w:rPr>
          <w:spacing w:val="-13"/>
        </w:rPr>
        <w:t xml:space="preserve"> </w:t>
      </w:r>
      <w:r>
        <w:t>maintenance</w:t>
      </w:r>
      <w:r>
        <w:rPr>
          <w:spacing w:val="-12"/>
        </w:rPr>
        <w:t xml:space="preserve"> </w:t>
      </w:r>
      <w:r>
        <w:t>actions.</w:t>
      </w:r>
    </w:p>
    <w:p w14:paraId="133A8831" w14:textId="77777777" w:rsidR="00A04385" w:rsidRDefault="00A04385">
      <w:pPr>
        <w:pStyle w:val="BodyText"/>
        <w:spacing w:before="9"/>
      </w:pPr>
    </w:p>
    <w:p w14:paraId="47878D0D" w14:textId="77777777" w:rsidR="00A04385" w:rsidRDefault="00E826B2">
      <w:pPr>
        <w:ind w:left="940"/>
        <w:rPr>
          <w:sz w:val="20"/>
        </w:rPr>
      </w:pPr>
      <w:r>
        <w:rPr>
          <w:b/>
          <w:sz w:val="20"/>
        </w:rPr>
        <w:t>Containerized</w:t>
      </w:r>
      <w:r>
        <w:rPr>
          <w:b/>
          <w:spacing w:val="-6"/>
          <w:sz w:val="20"/>
        </w:rPr>
        <w:t xml:space="preserve"> </w:t>
      </w:r>
      <w:r>
        <w:rPr>
          <w:b/>
          <w:sz w:val="20"/>
        </w:rPr>
        <w:t>Transfer</w:t>
      </w:r>
      <w:r>
        <w:rPr>
          <w:b/>
          <w:spacing w:val="-7"/>
          <w:sz w:val="20"/>
        </w:rPr>
        <w:t xml:space="preserve"> </w:t>
      </w:r>
      <w:r>
        <w:rPr>
          <w:b/>
          <w:sz w:val="20"/>
        </w:rPr>
        <w:t>(CONEX)</w:t>
      </w:r>
      <w:r>
        <w:rPr>
          <w:b/>
          <w:spacing w:val="-6"/>
          <w:sz w:val="20"/>
        </w:rPr>
        <w:t xml:space="preserve"> </w:t>
      </w:r>
      <w:r>
        <w:rPr>
          <w:b/>
          <w:sz w:val="20"/>
        </w:rPr>
        <w:t>–</w:t>
      </w:r>
      <w:r>
        <w:rPr>
          <w:b/>
          <w:spacing w:val="-2"/>
          <w:sz w:val="20"/>
        </w:rPr>
        <w:t xml:space="preserve"> </w:t>
      </w:r>
      <w:r>
        <w:rPr>
          <w:sz w:val="20"/>
        </w:rPr>
        <w:t>Reusable</w:t>
      </w:r>
      <w:r>
        <w:rPr>
          <w:spacing w:val="-7"/>
          <w:sz w:val="20"/>
        </w:rPr>
        <w:t xml:space="preserve"> </w:t>
      </w:r>
      <w:r>
        <w:rPr>
          <w:sz w:val="20"/>
        </w:rPr>
        <w:t>shipping</w:t>
      </w:r>
      <w:r>
        <w:rPr>
          <w:spacing w:val="-6"/>
          <w:sz w:val="20"/>
        </w:rPr>
        <w:t xml:space="preserve"> </w:t>
      </w:r>
      <w:r>
        <w:rPr>
          <w:sz w:val="20"/>
        </w:rPr>
        <w:t>container</w:t>
      </w:r>
      <w:r>
        <w:rPr>
          <w:spacing w:val="-5"/>
          <w:sz w:val="20"/>
        </w:rPr>
        <w:t xml:space="preserve"> </w:t>
      </w:r>
      <w:r>
        <w:rPr>
          <w:sz w:val="20"/>
        </w:rPr>
        <w:t>for</w:t>
      </w:r>
      <w:r>
        <w:rPr>
          <w:spacing w:val="-5"/>
          <w:sz w:val="20"/>
        </w:rPr>
        <w:t xml:space="preserve"> </w:t>
      </w:r>
      <w:r>
        <w:rPr>
          <w:sz w:val="20"/>
        </w:rPr>
        <w:t>surface</w:t>
      </w:r>
      <w:r>
        <w:rPr>
          <w:spacing w:val="-2"/>
          <w:sz w:val="20"/>
        </w:rPr>
        <w:t xml:space="preserve"> movement.</w:t>
      </w:r>
    </w:p>
    <w:p w14:paraId="363B0FFA" w14:textId="77777777" w:rsidR="00A04385" w:rsidRDefault="00A04385">
      <w:pPr>
        <w:pStyle w:val="BodyText"/>
        <w:spacing w:before="8"/>
      </w:pPr>
    </w:p>
    <w:p w14:paraId="12E0C503" w14:textId="77777777" w:rsidR="00A04385" w:rsidRDefault="00E826B2">
      <w:pPr>
        <w:pStyle w:val="BodyText"/>
        <w:spacing w:before="1"/>
        <w:ind w:left="940" w:right="2490"/>
      </w:pPr>
      <w:r>
        <w:rPr>
          <w:b/>
        </w:rPr>
        <w:t>Contract</w:t>
      </w:r>
      <w:r>
        <w:rPr>
          <w:b/>
          <w:spacing w:val="-13"/>
        </w:rPr>
        <w:t xml:space="preserve"> </w:t>
      </w:r>
      <w:r>
        <w:rPr>
          <w:b/>
        </w:rPr>
        <w:t>Carrier</w:t>
      </w:r>
      <w:r>
        <w:rPr>
          <w:b/>
          <w:spacing w:val="-13"/>
        </w:rPr>
        <w:t xml:space="preserve"> </w:t>
      </w:r>
      <w:r>
        <w:rPr>
          <w:b/>
        </w:rPr>
        <w:t>–</w:t>
      </w:r>
      <w:r>
        <w:rPr>
          <w:b/>
          <w:spacing w:val="-12"/>
        </w:rPr>
        <w:t xml:space="preserve"> </w:t>
      </w:r>
      <w:r>
        <w:t>Company</w:t>
      </w:r>
      <w:r>
        <w:rPr>
          <w:spacing w:val="-13"/>
        </w:rPr>
        <w:t xml:space="preserve"> </w:t>
      </w:r>
      <w:r>
        <w:t>that</w:t>
      </w:r>
      <w:r>
        <w:rPr>
          <w:spacing w:val="-12"/>
        </w:rPr>
        <w:t xml:space="preserve"> </w:t>
      </w:r>
      <w:r>
        <w:t>transports</w:t>
      </w:r>
      <w:r>
        <w:rPr>
          <w:spacing w:val="-13"/>
        </w:rPr>
        <w:t xml:space="preserve"> </w:t>
      </w:r>
      <w:r>
        <w:t>freight</w:t>
      </w:r>
      <w:r>
        <w:rPr>
          <w:spacing w:val="-12"/>
        </w:rPr>
        <w:t xml:space="preserve"> </w:t>
      </w:r>
      <w:r>
        <w:t>under</w:t>
      </w:r>
      <w:r>
        <w:rPr>
          <w:spacing w:val="-13"/>
        </w:rPr>
        <w:t xml:space="preserve"> </w:t>
      </w:r>
      <w:r>
        <w:t>Government-Furnished</w:t>
      </w:r>
      <w:r>
        <w:rPr>
          <w:spacing w:val="-12"/>
        </w:rPr>
        <w:t xml:space="preserve"> </w:t>
      </w:r>
      <w:r>
        <w:t>contract</w:t>
      </w:r>
      <w:r>
        <w:rPr>
          <w:spacing w:val="-13"/>
        </w:rPr>
        <w:t xml:space="preserve"> </w:t>
      </w:r>
      <w:r>
        <w:t>with</w:t>
      </w:r>
      <w:r>
        <w:rPr>
          <w:spacing w:val="-12"/>
        </w:rPr>
        <w:t xml:space="preserve"> </w:t>
      </w:r>
      <w:r>
        <w:t>one or a limited number of shippers.</w:t>
      </w:r>
    </w:p>
    <w:p w14:paraId="53F2B9BD" w14:textId="77777777" w:rsidR="00A04385" w:rsidRDefault="00A04385">
      <w:pPr>
        <w:pStyle w:val="BodyText"/>
        <w:spacing w:before="10"/>
      </w:pPr>
    </w:p>
    <w:p w14:paraId="21CC6399" w14:textId="77777777" w:rsidR="00A04385" w:rsidRDefault="00E826B2">
      <w:pPr>
        <w:ind w:left="940" w:right="2313"/>
        <w:rPr>
          <w:sz w:val="20"/>
        </w:rPr>
      </w:pPr>
      <w:r>
        <w:rPr>
          <w:b/>
          <w:sz w:val="20"/>
        </w:rPr>
        <w:t>Contract</w:t>
      </w:r>
      <w:r>
        <w:rPr>
          <w:b/>
          <w:spacing w:val="-3"/>
          <w:sz w:val="20"/>
        </w:rPr>
        <w:t xml:space="preserve"> </w:t>
      </w:r>
      <w:r>
        <w:rPr>
          <w:b/>
          <w:sz w:val="20"/>
        </w:rPr>
        <w:t>Discrepancy</w:t>
      </w:r>
      <w:r>
        <w:rPr>
          <w:b/>
          <w:spacing w:val="-3"/>
          <w:sz w:val="20"/>
        </w:rPr>
        <w:t xml:space="preserve"> </w:t>
      </w:r>
      <w:r>
        <w:rPr>
          <w:b/>
          <w:sz w:val="20"/>
        </w:rPr>
        <w:t>Report</w:t>
      </w:r>
      <w:r>
        <w:rPr>
          <w:b/>
          <w:spacing w:val="-3"/>
          <w:sz w:val="20"/>
        </w:rPr>
        <w:t xml:space="preserve"> </w:t>
      </w:r>
      <w:r>
        <w:rPr>
          <w:b/>
          <w:sz w:val="20"/>
        </w:rPr>
        <w:t xml:space="preserve">(CDR) </w:t>
      </w:r>
      <w:r>
        <w:rPr>
          <w:sz w:val="20"/>
        </w:rPr>
        <w:t>–</w:t>
      </w:r>
      <w:r>
        <w:rPr>
          <w:spacing w:val="-3"/>
          <w:sz w:val="20"/>
        </w:rPr>
        <w:t xml:space="preserve"> </w:t>
      </w:r>
      <w:r>
        <w:rPr>
          <w:sz w:val="20"/>
        </w:rPr>
        <w:t>A</w:t>
      </w:r>
      <w:r>
        <w:rPr>
          <w:spacing w:val="-5"/>
          <w:sz w:val="20"/>
        </w:rPr>
        <w:t xml:space="preserve"> </w:t>
      </w:r>
      <w:r>
        <w:rPr>
          <w:sz w:val="20"/>
        </w:rPr>
        <w:t>report</w:t>
      </w:r>
      <w:r>
        <w:rPr>
          <w:spacing w:val="-5"/>
          <w:sz w:val="20"/>
        </w:rPr>
        <w:t xml:space="preserve"> </w:t>
      </w:r>
      <w:r>
        <w:rPr>
          <w:sz w:val="20"/>
        </w:rPr>
        <w:t>written</w:t>
      </w:r>
      <w:r>
        <w:rPr>
          <w:spacing w:val="-5"/>
          <w:sz w:val="20"/>
        </w:rPr>
        <w:t xml:space="preserve"> </w:t>
      </w:r>
      <w:r>
        <w:rPr>
          <w:sz w:val="20"/>
        </w:rPr>
        <w:t>to</w:t>
      </w:r>
      <w:r>
        <w:rPr>
          <w:spacing w:val="-3"/>
          <w:sz w:val="20"/>
        </w:rPr>
        <w:t xml:space="preserve"> </w:t>
      </w:r>
      <w:r>
        <w:rPr>
          <w:sz w:val="20"/>
        </w:rPr>
        <w:t>identify</w:t>
      </w:r>
      <w:r>
        <w:rPr>
          <w:spacing w:val="-7"/>
          <w:sz w:val="20"/>
        </w:rPr>
        <w:t xml:space="preserve"> </w:t>
      </w:r>
      <w:r>
        <w:rPr>
          <w:sz w:val="20"/>
        </w:rPr>
        <w:t>documented</w:t>
      </w:r>
      <w:r>
        <w:rPr>
          <w:spacing w:val="-3"/>
          <w:sz w:val="20"/>
        </w:rPr>
        <w:t xml:space="preserve"> </w:t>
      </w:r>
      <w:r>
        <w:rPr>
          <w:sz w:val="20"/>
        </w:rPr>
        <w:t>cases</w:t>
      </w:r>
      <w:r>
        <w:rPr>
          <w:spacing w:val="-5"/>
          <w:sz w:val="20"/>
        </w:rPr>
        <w:t xml:space="preserve"> </w:t>
      </w:r>
      <w:r>
        <w:rPr>
          <w:sz w:val="20"/>
        </w:rPr>
        <w:t>of</w:t>
      </w:r>
      <w:r>
        <w:rPr>
          <w:spacing w:val="-3"/>
          <w:sz w:val="20"/>
        </w:rPr>
        <w:t xml:space="preserve"> </w:t>
      </w:r>
      <w:r>
        <w:rPr>
          <w:sz w:val="20"/>
        </w:rPr>
        <w:t>poor contractor performance.</w:t>
      </w:r>
    </w:p>
    <w:p w14:paraId="3915B98D" w14:textId="77777777" w:rsidR="00A04385" w:rsidRDefault="00A04385">
      <w:pPr>
        <w:pStyle w:val="BodyText"/>
        <w:spacing w:before="1"/>
      </w:pPr>
    </w:p>
    <w:p w14:paraId="117C2F51" w14:textId="77777777" w:rsidR="00A04385" w:rsidRDefault="00E826B2">
      <w:pPr>
        <w:pStyle w:val="BodyText"/>
        <w:spacing w:before="1"/>
        <w:ind w:left="940" w:right="2752"/>
      </w:pPr>
      <w:r>
        <w:rPr>
          <w:b/>
        </w:rPr>
        <w:t>Contracting</w:t>
      </w:r>
      <w:r>
        <w:rPr>
          <w:b/>
          <w:spacing w:val="-3"/>
        </w:rPr>
        <w:t xml:space="preserve"> </w:t>
      </w:r>
      <w:r>
        <w:rPr>
          <w:b/>
        </w:rPr>
        <w:t>Officer</w:t>
      </w:r>
      <w:r>
        <w:rPr>
          <w:b/>
          <w:spacing w:val="-5"/>
        </w:rPr>
        <w:t xml:space="preserve"> </w:t>
      </w:r>
      <w:r>
        <w:t>–</w:t>
      </w:r>
      <w:r>
        <w:rPr>
          <w:spacing w:val="-3"/>
        </w:rPr>
        <w:t xml:space="preserve"> </w:t>
      </w:r>
      <w:r>
        <w:t>A</w:t>
      </w:r>
      <w:r>
        <w:rPr>
          <w:spacing w:val="-5"/>
        </w:rPr>
        <w:t xml:space="preserve"> </w:t>
      </w:r>
      <w:r>
        <w:t>person</w:t>
      </w:r>
      <w:r>
        <w:rPr>
          <w:spacing w:val="-3"/>
        </w:rPr>
        <w:t xml:space="preserve"> </w:t>
      </w:r>
      <w:r>
        <w:t>with</w:t>
      </w:r>
      <w:r>
        <w:rPr>
          <w:spacing w:val="-5"/>
        </w:rPr>
        <w:t xml:space="preserve"> </w:t>
      </w:r>
      <w:r>
        <w:t>authority</w:t>
      </w:r>
      <w:r>
        <w:rPr>
          <w:spacing w:val="-9"/>
        </w:rPr>
        <w:t xml:space="preserve"> </w:t>
      </w:r>
      <w:r>
        <w:t>to</w:t>
      </w:r>
      <w:r>
        <w:rPr>
          <w:spacing w:val="-3"/>
        </w:rPr>
        <w:t xml:space="preserve"> </w:t>
      </w:r>
      <w:proofErr w:type="gramStart"/>
      <w:r>
        <w:t>enter</w:t>
      </w:r>
      <w:r>
        <w:rPr>
          <w:spacing w:val="-3"/>
        </w:rPr>
        <w:t xml:space="preserve"> </w:t>
      </w:r>
      <w:r>
        <w:t>into</w:t>
      </w:r>
      <w:proofErr w:type="gramEnd"/>
      <w:r>
        <w:t>,</w:t>
      </w:r>
      <w:r>
        <w:rPr>
          <w:spacing w:val="-3"/>
        </w:rPr>
        <w:t xml:space="preserve"> </w:t>
      </w:r>
      <w:r>
        <w:t>administer,</w:t>
      </w:r>
      <w:r>
        <w:rPr>
          <w:spacing w:val="-3"/>
        </w:rPr>
        <w:t xml:space="preserve"> </w:t>
      </w:r>
      <w:r>
        <w:t>and/or</w:t>
      </w:r>
      <w:r>
        <w:rPr>
          <w:spacing w:val="-5"/>
        </w:rPr>
        <w:t xml:space="preserve"> </w:t>
      </w:r>
      <w:r>
        <w:t>terminate contracts and make related determinations and findings.</w:t>
      </w:r>
    </w:p>
    <w:p w14:paraId="642FE8C7" w14:textId="77777777" w:rsidR="00A04385" w:rsidRDefault="00E826B2">
      <w:pPr>
        <w:pStyle w:val="BodyText"/>
        <w:spacing w:before="228"/>
        <w:ind w:left="940" w:right="2490"/>
      </w:pPr>
      <w:r>
        <w:rPr>
          <w:b/>
        </w:rPr>
        <w:t xml:space="preserve">Contracting Officer’s Representative (COR) </w:t>
      </w:r>
      <w:r>
        <w:t>– A government representative who is authorized to represent the contracting officer to monitor, inspect, accept, or reject services to be furnished under this</w:t>
      </w:r>
      <w:r>
        <w:rPr>
          <w:spacing w:val="-4"/>
        </w:rPr>
        <w:t xml:space="preserve"> </w:t>
      </w:r>
      <w:r>
        <w:t>contract.</w:t>
      </w:r>
      <w:r>
        <w:rPr>
          <w:spacing w:val="-2"/>
        </w:rPr>
        <w:t xml:space="preserve"> </w:t>
      </w:r>
      <w:r>
        <w:t>The</w:t>
      </w:r>
      <w:r>
        <w:rPr>
          <w:spacing w:val="-4"/>
        </w:rPr>
        <w:t xml:space="preserve"> </w:t>
      </w:r>
      <w:r>
        <w:t>COR</w:t>
      </w:r>
      <w:r>
        <w:rPr>
          <w:spacing w:val="-1"/>
        </w:rPr>
        <w:t xml:space="preserve"> </w:t>
      </w:r>
      <w:r>
        <w:t>will</w:t>
      </w:r>
      <w:r>
        <w:rPr>
          <w:spacing w:val="-4"/>
        </w:rPr>
        <w:t xml:space="preserve"> </w:t>
      </w:r>
      <w:r>
        <w:t>not</w:t>
      </w:r>
      <w:r>
        <w:rPr>
          <w:spacing w:val="-2"/>
        </w:rPr>
        <w:t xml:space="preserve"> </w:t>
      </w:r>
      <w:r>
        <w:t>have</w:t>
      </w:r>
      <w:r>
        <w:rPr>
          <w:spacing w:val="-3"/>
        </w:rPr>
        <w:t xml:space="preserve"> </w:t>
      </w:r>
      <w:r>
        <w:t>the</w:t>
      </w:r>
      <w:r>
        <w:rPr>
          <w:spacing w:val="-4"/>
        </w:rPr>
        <w:t xml:space="preserve"> </w:t>
      </w:r>
      <w:r>
        <w:t>authority</w:t>
      </w:r>
      <w:r>
        <w:rPr>
          <w:spacing w:val="-6"/>
        </w:rPr>
        <w:t xml:space="preserve"> </w:t>
      </w:r>
      <w:r>
        <w:t>to modify,</w:t>
      </w:r>
      <w:r>
        <w:rPr>
          <w:spacing w:val="-2"/>
        </w:rPr>
        <w:t xml:space="preserve"> </w:t>
      </w:r>
      <w:r>
        <w:t>change</w:t>
      </w:r>
      <w:r>
        <w:rPr>
          <w:spacing w:val="-4"/>
        </w:rPr>
        <w:t xml:space="preserve"> </w:t>
      </w:r>
      <w:r>
        <w:t>or</w:t>
      </w:r>
      <w:r>
        <w:rPr>
          <w:spacing w:val="-2"/>
        </w:rPr>
        <w:t xml:space="preserve"> </w:t>
      </w:r>
      <w:r>
        <w:t>deviate</w:t>
      </w:r>
      <w:r>
        <w:rPr>
          <w:spacing w:val="-1"/>
        </w:rPr>
        <w:t xml:space="preserve"> </w:t>
      </w:r>
      <w:r>
        <w:t>from</w:t>
      </w:r>
      <w:r>
        <w:rPr>
          <w:spacing w:val="-7"/>
        </w:rPr>
        <w:t xml:space="preserve"> </w:t>
      </w:r>
      <w:r>
        <w:t>the</w:t>
      </w:r>
      <w:r>
        <w:rPr>
          <w:spacing w:val="-4"/>
        </w:rPr>
        <w:t xml:space="preserve"> </w:t>
      </w:r>
      <w:r>
        <w:t>terms</w:t>
      </w:r>
      <w:r>
        <w:rPr>
          <w:spacing w:val="-4"/>
        </w:rPr>
        <w:t xml:space="preserve"> </w:t>
      </w:r>
      <w:r>
        <w:t>of</w:t>
      </w:r>
      <w:r>
        <w:rPr>
          <w:spacing w:val="-4"/>
        </w:rPr>
        <w:t xml:space="preserve"> </w:t>
      </w:r>
      <w:r>
        <w:t>the contract unless authorized in writing by the Contracting Officer.</w:t>
      </w:r>
    </w:p>
    <w:p w14:paraId="1D01F688" w14:textId="77777777" w:rsidR="00A04385" w:rsidRDefault="00A04385">
      <w:pPr>
        <w:pStyle w:val="BodyText"/>
        <w:spacing w:before="12"/>
      </w:pPr>
    </w:p>
    <w:p w14:paraId="6F5B89E2" w14:textId="77777777" w:rsidR="00A04385" w:rsidRDefault="00E826B2">
      <w:pPr>
        <w:pStyle w:val="BodyText"/>
        <w:ind w:left="940" w:right="2490"/>
      </w:pPr>
      <w:r>
        <w:rPr>
          <w:b/>
        </w:rPr>
        <w:t xml:space="preserve">Contractor </w:t>
      </w:r>
      <w:r>
        <w:t xml:space="preserve">– Any individual or other legal entity that (a) submits offers for or is </w:t>
      </w:r>
      <w:proofErr w:type="gramStart"/>
      <w:r>
        <w:t>awarded, or</w:t>
      </w:r>
      <w:proofErr w:type="gramEnd"/>
      <w:r>
        <w:t xml:space="preserve"> reasonably may be expected to submit offers for or be awarded a government contract or a subcontract</w:t>
      </w:r>
      <w:r>
        <w:rPr>
          <w:spacing w:val="-3"/>
        </w:rPr>
        <w:t xml:space="preserve"> </w:t>
      </w:r>
      <w:r>
        <w:t>under</w:t>
      </w:r>
      <w:r>
        <w:rPr>
          <w:spacing w:val="-5"/>
        </w:rPr>
        <w:t xml:space="preserve"> </w:t>
      </w:r>
      <w:r>
        <w:t>government</w:t>
      </w:r>
      <w:r>
        <w:rPr>
          <w:spacing w:val="-2"/>
        </w:rPr>
        <w:t xml:space="preserve"> </w:t>
      </w:r>
      <w:r>
        <w:t>contract,</w:t>
      </w:r>
      <w:r>
        <w:rPr>
          <w:spacing w:val="-3"/>
        </w:rPr>
        <w:t xml:space="preserve"> </w:t>
      </w:r>
      <w:r>
        <w:t>or</w:t>
      </w:r>
      <w:r>
        <w:rPr>
          <w:spacing w:val="-5"/>
        </w:rPr>
        <w:t xml:space="preserve"> </w:t>
      </w:r>
      <w:r>
        <w:t>(b)</w:t>
      </w:r>
      <w:r>
        <w:rPr>
          <w:spacing w:val="-5"/>
        </w:rPr>
        <w:t xml:space="preserve"> </w:t>
      </w:r>
      <w:r>
        <w:t>conducts</w:t>
      </w:r>
      <w:r>
        <w:rPr>
          <w:spacing w:val="-5"/>
        </w:rPr>
        <w:t xml:space="preserve"> </w:t>
      </w:r>
      <w:r>
        <w:t>business</w:t>
      </w:r>
      <w:r>
        <w:rPr>
          <w:spacing w:val="-3"/>
        </w:rPr>
        <w:t xml:space="preserve"> </w:t>
      </w:r>
      <w:r>
        <w:t>with</w:t>
      </w:r>
      <w:r>
        <w:rPr>
          <w:spacing w:val="-5"/>
        </w:rPr>
        <w:t xml:space="preserve"> </w:t>
      </w:r>
      <w:r>
        <w:t>the</w:t>
      </w:r>
      <w:r>
        <w:rPr>
          <w:spacing w:val="-2"/>
        </w:rPr>
        <w:t xml:space="preserve"> </w:t>
      </w:r>
      <w:r>
        <w:t>government</w:t>
      </w:r>
      <w:r>
        <w:rPr>
          <w:spacing w:val="-4"/>
        </w:rPr>
        <w:t xml:space="preserve"> </w:t>
      </w:r>
      <w:r>
        <w:t>as</w:t>
      </w:r>
      <w:r>
        <w:rPr>
          <w:spacing w:val="-5"/>
        </w:rPr>
        <w:t xml:space="preserve"> </w:t>
      </w:r>
      <w:r>
        <w:t>an</w:t>
      </w:r>
      <w:r>
        <w:rPr>
          <w:spacing w:val="-5"/>
        </w:rPr>
        <w:t xml:space="preserve"> </w:t>
      </w:r>
      <w:r>
        <w:t>agent</w:t>
      </w:r>
      <w:r>
        <w:rPr>
          <w:spacing w:val="-4"/>
        </w:rPr>
        <w:t xml:space="preserve"> </w:t>
      </w:r>
      <w:r>
        <w:t>or representative of another contractor.</w:t>
      </w:r>
    </w:p>
    <w:p w14:paraId="25C59213" w14:textId="77777777" w:rsidR="00A04385" w:rsidRDefault="00A04385">
      <w:pPr>
        <w:pStyle w:val="BodyText"/>
        <w:spacing w:before="12"/>
      </w:pPr>
    </w:p>
    <w:p w14:paraId="278196D4" w14:textId="77777777" w:rsidR="00A04385" w:rsidRDefault="00E826B2">
      <w:pPr>
        <w:pStyle w:val="BodyText"/>
        <w:ind w:left="940" w:right="2490"/>
      </w:pPr>
      <w:r>
        <w:rPr>
          <w:b/>
        </w:rPr>
        <w:t xml:space="preserve">Controlled Inventory Items </w:t>
      </w:r>
      <w:r>
        <w:t>– Those items designated as having characteristics which</w:t>
      </w:r>
      <w:r>
        <w:rPr>
          <w:spacing w:val="-2"/>
        </w:rPr>
        <w:t xml:space="preserve"> </w:t>
      </w:r>
      <w:r>
        <w:t>require that they</w:t>
      </w:r>
      <w:r>
        <w:rPr>
          <w:spacing w:val="-7"/>
        </w:rPr>
        <w:t xml:space="preserve"> </w:t>
      </w:r>
      <w:r>
        <w:t>be</w:t>
      </w:r>
      <w:r>
        <w:rPr>
          <w:spacing w:val="-5"/>
        </w:rPr>
        <w:t xml:space="preserve"> </w:t>
      </w:r>
      <w:r>
        <w:t>identified,</w:t>
      </w:r>
      <w:r>
        <w:rPr>
          <w:spacing w:val="-3"/>
        </w:rPr>
        <w:t xml:space="preserve"> </w:t>
      </w:r>
      <w:r>
        <w:t>accounted</w:t>
      </w:r>
      <w:r>
        <w:rPr>
          <w:spacing w:val="-3"/>
        </w:rPr>
        <w:t xml:space="preserve"> </w:t>
      </w:r>
      <w:r>
        <w:t>for,</w:t>
      </w:r>
      <w:r>
        <w:rPr>
          <w:spacing w:val="-3"/>
        </w:rPr>
        <w:t xml:space="preserve"> </w:t>
      </w:r>
      <w:r>
        <w:t>secured,</w:t>
      </w:r>
      <w:r>
        <w:rPr>
          <w:spacing w:val="-3"/>
        </w:rPr>
        <w:t xml:space="preserve"> </w:t>
      </w:r>
      <w:r>
        <w:t>segregated,</w:t>
      </w:r>
      <w:r>
        <w:rPr>
          <w:spacing w:val="-3"/>
        </w:rPr>
        <w:t xml:space="preserve"> </w:t>
      </w:r>
      <w:r>
        <w:t>or</w:t>
      </w:r>
      <w:r>
        <w:rPr>
          <w:spacing w:val="-1"/>
        </w:rPr>
        <w:t xml:space="preserve"> </w:t>
      </w:r>
      <w:r>
        <w:t>handled</w:t>
      </w:r>
      <w:r>
        <w:rPr>
          <w:spacing w:val="-3"/>
        </w:rPr>
        <w:t xml:space="preserve"> </w:t>
      </w:r>
      <w:r>
        <w:t>in</w:t>
      </w:r>
      <w:r>
        <w:rPr>
          <w:spacing w:val="-5"/>
        </w:rPr>
        <w:t xml:space="preserve"> </w:t>
      </w:r>
      <w:r>
        <w:t>a</w:t>
      </w:r>
      <w:r>
        <w:rPr>
          <w:spacing w:val="-4"/>
        </w:rPr>
        <w:t xml:space="preserve"> </w:t>
      </w:r>
      <w:r>
        <w:t>special</w:t>
      </w:r>
      <w:r>
        <w:rPr>
          <w:spacing w:val="-3"/>
        </w:rPr>
        <w:t xml:space="preserve"> </w:t>
      </w:r>
      <w:r>
        <w:t>manner</w:t>
      </w:r>
      <w:r>
        <w:rPr>
          <w:spacing w:val="-3"/>
        </w:rPr>
        <w:t xml:space="preserve"> </w:t>
      </w:r>
      <w:r>
        <w:t>to</w:t>
      </w:r>
      <w:r>
        <w:rPr>
          <w:spacing w:val="-3"/>
        </w:rPr>
        <w:t xml:space="preserve"> </w:t>
      </w:r>
      <w:r>
        <w:t>ensure</w:t>
      </w:r>
      <w:r>
        <w:rPr>
          <w:spacing w:val="-4"/>
        </w:rPr>
        <w:t xml:space="preserve"> </w:t>
      </w:r>
      <w:r>
        <w:t>their safeguarding or integrity. Controlled inventory items in descending order of degree of control normally exercised are:</w:t>
      </w:r>
    </w:p>
    <w:p w14:paraId="31841823" w14:textId="77777777" w:rsidR="00A04385" w:rsidRDefault="00A04385">
      <w:pPr>
        <w:pStyle w:val="BodyText"/>
        <w:spacing w:before="9"/>
      </w:pPr>
    </w:p>
    <w:p w14:paraId="339EB761" w14:textId="77777777" w:rsidR="00A04385" w:rsidRDefault="00E826B2">
      <w:pPr>
        <w:pStyle w:val="ListParagraph"/>
        <w:numPr>
          <w:ilvl w:val="2"/>
          <w:numId w:val="9"/>
        </w:numPr>
        <w:tabs>
          <w:tab w:val="left" w:pos="1577"/>
        </w:tabs>
        <w:ind w:left="1577" w:hanging="277"/>
        <w:jc w:val="left"/>
        <w:rPr>
          <w:sz w:val="20"/>
        </w:rPr>
      </w:pPr>
      <w:r>
        <w:rPr>
          <w:b/>
          <w:sz w:val="20"/>
        </w:rPr>
        <w:t>Classified</w:t>
      </w:r>
      <w:r>
        <w:rPr>
          <w:b/>
          <w:spacing w:val="-8"/>
          <w:sz w:val="20"/>
        </w:rPr>
        <w:t xml:space="preserve"> </w:t>
      </w:r>
      <w:r>
        <w:rPr>
          <w:b/>
          <w:sz w:val="20"/>
        </w:rPr>
        <w:t>items</w:t>
      </w:r>
      <w:r>
        <w:rPr>
          <w:b/>
          <w:spacing w:val="-1"/>
          <w:sz w:val="20"/>
        </w:rPr>
        <w:t xml:space="preserve"> </w:t>
      </w:r>
      <w:r>
        <w:rPr>
          <w:sz w:val="20"/>
        </w:rPr>
        <w:t>–</w:t>
      </w:r>
      <w:r>
        <w:rPr>
          <w:spacing w:val="-3"/>
          <w:sz w:val="20"/>
        </w:rPr>
        <w:t xml:space="preserve"> </w:t>
      </w:r>
      <w:r>
        <w:rPr>
          <w:sz w:val="20"/>
        </w:rPr>
        <w:t>Material</w:t>
      </w:r>
      <w:r>
        <w:rPr>
          <w:spacing w:val="-5"/>
          <w:sz w:val="20"/>
        </w:rPr>
        <w:t xml:space="preserve"> </w:t>
      </w:r>
      <w:r>
        <w:rPr>
          <w:sz w:val="20"/>
        </w:rPr>
        <w:t>that</w:t>
      </w:r>
      <w:r>
        <w:rPr>
          <w:spacing w:val="-5"/>
          <w:sz w:val="20"/>
        </w:rPr>
        <w:t xml:space="preserve"> </w:t>
      </w:r>
      <w:r>
        <w:rPr>
          <w:sz w:val="20"/>
        </w:rPr>
        <w:t>requires</w:t>
      </w:r>
      <w:r>
        <w:rPr>
          <w:spacing w:val="-5"/>
          <w:sz w:val="20"/>
        </w:rPr>
        <w:t xml:space="preserve"> </w:t>
      </w:r>
      <w:r>
        <w:rPr>
          <w:sz w:val="20"/>
        </w:rPr>
        <w:t>protection</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interest</w:t>
      </w:r>
      <w:r>
        <w:rPr>
          <w:spacing w:val="-3"/>
          <w:sz w:val="20"/>
        </w:rPr>
        <w:t xml:space="preserve"> </w:t>
      </w:r>
      <w:r>
        <w:rPr>
          <w:sz w:val="20"/>
        </w:rPr>
        <w:t>of</w:t>
      </w:r>
      <w:r>
        <w:rPr>
          <w:spacing w:val="-5"/>
          <w:sz w:val="20"/>
        </w:rPr>
        <w:t xml:space="preserve"> </w:t>
      </w:r>
      <w:r>
        <w:rPr>
          <w:sz w:val="20"/>
        </w:rPr>
        <w:t>National</w:t>
      </w:r>
      <w:r>
        <w:rPr>
          <w:spacing w:val="-20"/>
          <w:sz w:val="20"/>
        </w:rPr>
        <w:t xml:space="preserve"> </w:t>
      </w:r>
      <w:r>
        <w:rPr>
          <w:spacing w:val="-2"/>
          <w:sz w:val="20"/>
        </w:rPr>
        <w:t>Security.</w:t>
      </w:r>
    </w:p>
    <w:p w14:paraId="6AEDD4B5" w14:textId="77777777" w:rsidR="00A04385" w:rsidRDefault="00E826B2">
      <w:pPr>
        <w:pStyle w:val="ListParagraph"/>
        <w:numPr>
          <w:ilvl w:val="2"/>
          <w:numId w:val="9"/>
        </w:numPr>
        <w:tabs>
          <w:tab w:val="left" w:pos="1579"/>
        </w:tabs>
        <w:spacing w:before="89"/>
        <w:ind w:right="1838" w:hanging="361"/>
        <w:jc w:val="left"/>
        <w:rPr>
          <w:sz w:val="20"/>
        </w:rPr>
      </w:pPr>
      <w:r>
        <w:rPr>
          <w:b/>
          <w:sz w:val="20"/>
        </w:rPr>
        <w:t>Pilferable</w:t>
      </w:r>
      <w:r>
        <w:rPr>
          <w:b/>
          <w:spacing w:val="-4"/>
          <w:sz w:val="20"/>
        </w:rPr>
        <w:t xml:space="preserve"> </w:t>
      </w:r>
      <w:r>
        <w:rPr>
          <w:b/>
          <w:sz w:val="20"/>
        </w:rPr>
        <w:t>items</w:t>
      </w:r>
      <w:r>
        <w:rPr>
          <w:b/>
          <w:spacing w:val="-5"/>
          <w:sz w:val="20"/>
        </w:rPr>
        <w:t xml:space="preserve"> </w:t>
      </w:r>
      <w:r>
        <w:rPr>
          <w:sz w:val="20"/>
        </w:rPr>
        <w:t>–</w:t>
      </w:r>
      <w:r>
        <w:rPr>
          <w:spacing w:val="-3"/>
          <w:sz w:val="20"/>
        </w:rPr>
        <w:t xml:space="preserve"> </w:t>
      </w:r>
      <w:r>
        <w:rPr>
          <w:sz w:val="20"/>
        </w:rPr>
        <w:t>Material</w:t>
      </w:r>
      <w:r>
        <w:rPr>
          <w:spacing w:val="-5"/>
          <w:sz w:val="20"/>
        </w:rPr>
        <w:t xml:space="preserve"> </w:t>
      </w:r>
      <w:r>
        <w:rPr>
          <w:sz w:val="20"/>
        </w:rPr>
        <w:t>that</w:t>
      </w:r>
      <w:r>
        <w:rPr>
          <w:spacing w:val="-5"/>
          <w:sz w:val="20"/>
        </w:rPr>
        <w:t xml:space="preserve"> </w:t>
      </w:r>
      <w:r>
        <w:rPr>
          <w:sz w:val="20"/>
        </w:rPr>
        <w:t>is</w:t>
      </w:r>
      <w:r>
        <w:rPr>
          <w:spacing w:val="-5"/>
          <w:sz w:val="20"/>
        </w:rPr>
        <w:t xml:space="preserve"> </w:t>
      </w:r>
      <w:r>
        <w:rPr>
          <w:sz w:val="20"/>
        </w:rPr>
        <w:t>identified</w:t>
      </w:r>
      <w:r>
        <w:rPr>
          <w:spacing w:val="-3"/>
          <w:sz w:val="20"/>
        </w:rPr>
        <w:t xml:space="preserve"> </w:t>
      </w:r>
      <w:r>
        <w:rPr>
          <w:sz w:val="20"/>
        </w:rPr>
        <w:t>as</w:t>
      </w:r>
      <w:r>
        <w:rPr>
          <w:spacing w:val="-3"/>
          <w:sz w:val="20"/>
        </w:rPr>
        <w:t xml:space="preserve"> </w:t>
      </w:r>
      <w:r>
        <w:rPr>
          <w:sz w:val="20"/>
        </w:rPr>
        <w:t>valuable,</w:t>
      </w:r>
      <w:r>
        <w:rPr>
          <w:spacing w:val="-3"/>
          <w:sz w:val="20"/>
        </w:rPr>
        <w:t xml:space="preserve"> </w:t>
      </w:r>
      <w:r>
        <w:rPr>
          <w:sz w:val="20"/>
        </w:rPr>
        <w:t>easily</w:t>
      </w:r>
      <w:r>
        <w:rPr>
          <w:spacing w:val="-7"/>
          <w:sz w:val="20"/>
        </w:rPr>
        <w:t xml:space="preserve"> </w:t>
      </w:r>
      <w:r>
        <w:rPr>
          <w:sz w:val="20"/>
        </w:rPr>
        <w:t>converted</w:t>
      </w:r>
      <w:r>
        <w:rPr>
          <w:spacing w:val="-3"/>
          <w:sz w:val="20"/>
        </w:rPr>
        <w:t xml:space="preserve"> </w:t>
      </w:r>
      <w:r>
        <w:rPr>
          <w:sz w:val="20"/>
        </w:rPr>
        <w:t>to</w:t>
      </w:r>
      <w:r>
        <w:rPr>
          <w:spacing w:val="-3"/>
          <w:sz w:val="20"/>
        </w:rPr>
        <w:t xml:space="preserve"> </w:t>
      </w:r>
      <w:r>
        <w:rPr>
          <w:sz w:val="20"/>
        </w:rPr>
        <w:t>personal</w:t>
      </w:r>
      <w:r>
        <w:rPr>
          <w:spacing w:val="-4"/>
          <w:sz w:val="20"/>
        </w:rPr>
        <w:t xml:space="preserve"> </w:t>
      </w:r>
      <w:r>
        <w:rPr>
          <w:sz w:val="20"/>
        </w:rPr>
        <w:t>use,</w:t>
      </w:r>
      <w:r>
        <w:rPr>
          <w:spacing w:val="-3"/>
          <w:sz w:val="20"/>
        </w:rPr>
        <w:t xml:space="preserve"> </w:t>
      </w:r>
      <w:r>
        <w:rPr>
          <w:sz w:val="20"/>
        </w:rPr>
        <w:t>vulnerable to theft, having a ready sale potential in illicit markets, or high</w:t>
      </w:r>
      <w:r>
        <w:rPr>
          <w:spacing w:val="-9"/>
          <w:sz w:val="20"/>
        </w:rPr>
        <w:t xml:space="preserve"> </w:t>
      </w:r>
      <w:r>
        <w:rPr>
          <w:sz w:val="20"/>
        </w:rPr>
        <w:t>personal use or attraction.</w:t>
      </w:r>
    </w:p>
    <w:p w14:paraId="4106271A" w14:textId="77777777" w:rsidR="00A04385" w:rsidRDefault="00A04385">
      <w:pPr>
        <w:pStyle w:val="BodyText"/>
        <w:spacing w:before="13"/>
      </w:pPr>
    </w:p>
    <w:p w14:paraId="2416FA52" w14:textId="77777777" w:rsidR="00A04385" w:rsidRDefault="00E826B2">
      <w:pPr>
        <w:pStyle w:val="ListParagraph"/>
        <w:numPr>
          <w:ilvl w:val="2"/>
          <w:numId w:val="9"/>
        </w:numPr>
        <w:tabs>
          <w:tab w:val="left" w:pos="1579"/>
        </w:tabs>
        <w:spacing w:before="1"/>
        <w:ind w:right="2230" w:hanging="361"/>
        <w:jc w:val="left"/>
        <w:rPr>
          <w:sz w:val="20"/>
        </w:rPr>
      </w:pPr>
      <w:r>
        <w:rPr>
          <w:b/>
          <w:sz w:val="20"/>
        </w:rPr>
        <w:t xml:space="preserve">Sensitive items </w:t>
      </w:r>
      <w:r>
        <w:rPr>
          <w:sz w:val="20"/>
        </w:rPr>
        <w:t>– Material that requires a high degree of protection and control due</w:t>
      </w:r>
      <w:r>
        <w:rPr>
          <w:spacing w:val="-11"/>
          <w:sz w:val="20"/>
        </w:rPr>
        <w:t xml:space="preserve"> </w:t>
      </w:r>
      <w:r>
        <w:rPr>
          <w:sz w:val="20"/>
        </w:rPr>
        <w:t>to statutory requirements,</w:t>
      </w:r>
      <w:r>
        <w:rPr>
          <w:spacing w:val="-5"/>
          <w:sz w:val="20"/>
        </w:rPr>
        <w:t xml:space="preserve"> </w:t>
      </w:r>
      <w:r>
        <w:rPr>
          <w:sz w:val="20"/>
        </w:rPr>
        <w:t>such</w:t>
      </w:r>
      <w:r>
        <w:rPr>
          <w:spacing w:val="-4"/>
          <w:sz w:val="20"/>
        </w:rPr>
        <w:t xml:space="preserve"> </w:t>
      </w:r>
      <w:r>
        <w:rPr>
          <w:sz w:val="20"/>
        </w:rPr>
        <w:t>as</w:t>
      </w:r>
      <w:r>
        <w:rPr>
          <w:spacing w:val="-4"/>
          <w:sz w:val="20"/>
        </w:rPr>
        <w:t xml:space="preserve"> </w:t>
      </w:r>
      <w:r>
        <w:rPr>
          <w:sz w:val="20"/>
        </w:rPr>
        <w:t>narcotics</w:t>
      </w:r>
      <w:r>
        <w:rPr>
          <w:spacing w:val="-4"/>
          <w:sz w:val="20"/>
        </w:rPr>
        <w:t xml:space="preserve"> </w:t>
      </w:r>
      <w:r>
        <w:rPr>
          <w:sz w:val="20"/>
        </w:rPr>
        <w:t>and</w:t>
      </w:r>
      <w:r>
        <w:rPr>
          <w:spacing w:val="-2"/>
          <w:sz w:val="20"/>
        </w:rPr>
        <w:t xml:space="preserve"> </w:t>
      </w:r>
      <w:r>
        <w:rPr>
          <w:sz w:val="20"/>
        </w:rPr>
        <w:t>drug</w:t>
      </w:r>
      <w:r>
        <w:rPr>
          <w:spacing w:val="-4"/>
          <w:sz w:val="20"/>
        </w:rPr>
        <w:t xml:space="preserve"> </w:t>
      </w:r>
      <w:r>
        <w:rPr>
          <w:sz w:val="20"/>
        </w:rPr>
        <w:t>abuse</w:t>
      </w:r>
      <w:r>
        <w:rPr>
          <w:spacing w:val="-4"/>
          <w:sz w:val="20"/>
        </w:rPr>
        <w:t xml:space="preserve"> </w:t>
      </w:r>
      <w:r>
        <w:rPr>
          <w:sz w:val="20"/>
        </w:rPr>
        <w:t>items;</w:t>
      </w:r>
      <w:r>
        <w:rPr>
          <w:spacing w:val="-4"/>
          <w:sz w:val="20"/>
        </w:rPr>
        <w:t xml:space="preserve"> </w:t>
      </w:r>
      <w:r>
        <w:rPr>
          <w:sz w:val="20"/>
        </w:rPr>
        <w:t>precious</w:t>
      </w:r>
      <w:r>
        <w:rPr>
          <w:spacing w:val="-2"/>
          <w:sz w:val="20"/>
        </w:rPr>
        <w:t xml:space="preserve"> </w:t>
      </w:r>
      <w:r>
        <w:rPr>
          <w:sz w:val="20"/>
        </w:rPr>
        <w:t>metals;</w:t>
      </w:r>
      <w:r>
        <w:rPr>
          <w:spacing w:val="-14"/>
          <w:sz w:val="20"/>
        </w:rPr>
        <w:t xml:space="preserve"> </w:t>
      </w:r>
      <w:r>
        <w:rPr>
          <w:sz w:val="20"/>
        </w:rPr>
        <w:t>items</w:t>
      </w:r>
      <w:r>
        <w:rPr>
          <w:spacing w:val="-1"/>
          <w:sz w:val="20"/>
        </w:rPr>
        <w:t xml:space="preserve"> </w:t>
      </w:r>
      <w:r>
        <w:rPr>
          <w:sz w:val="20"/>
        </w:rPr>
        <w:t>which</w:t>
      </w:r>
      <w:r>
        <w:rPr>
          <w:spacing w:val="-4"/>
          <w:sz w:val="20"/>
        </w:rPr>
        <w:t xml:space="preserve"> </w:t>
      </w:r>
      <w:r>
        <w:rPr>
          <w:sz w:val="20"/>
        </w:rPr>
        <w:t>are</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high value, highly technical, or hazardous in nature; and small arms, ammunition, explosives, and demolition</w:t>
      </w:r>
      <w:r>
        <w:rPr>
          <w:spacing w:val="-9"/>
          <w:sz w:val="20"/>
        </w:rPr>
        <w:t xml:space="preserve"> </w:t>
      </w:r>
      <w:r>
        <w:rPr>
          <w:sz w:val="20"/>
        </w:rPr>
        <w:t>material.</w:t>
      </w:r>
    </w:p>
    <w:p w14:paraId="208DE885" w14:textId="77777777" w:rsidR="00A04385" w:rsidRDefault="00A04385">
      <w:pPr>
        <w:pStyle w:val="BodyText"/>
        <w:spacing w:before="9"/>
      </w:pPr>
    </w:p>
    <w:p w14:paraId="7F1DE9CA" w14:textId="77777777" w:rsidR="00A04385" w:rsidRDefault="00E826B2">
      <w:pPr>
        <w:pStyle w:val="BodyText"/>
        <w:ind w:left="859" w:right="2313"/>
      </w:pPr>
      <w:r>
        <w:rPr>
          <w:b/>
        </w:rPr>
        <w:t>Crating</w:t>
      </w:r>
      <w:r>
        <w:rPr>
          <w:b/>
          <w:spacing w:val="-2"/>
        </w:rPr>
        <w:t xml:space="preserve"> </w:t>
      </w:r>
      <w:r>
        <w:t>–</w:t>
      </w:r>
      <w:r>
        <w:rPr>
          <w:spacing w:val="-5"/>
        </w:rPr>
        <w:t xml:space="preserve"> </w:t>
      </w:r>
      <w:r>
        <w:t>The</w:t>
      </w:r>
      <w:r>
        <w:rPr>
          <w:spacing w:val="-4"/>
        </w:rPr>
        <w:t xml:space="preserve"> </w:t>
      </w:r>
      <w:r>
        <w:t>process</w:t>
      </w:r>
      <w:r>
        <w:rPr>
          <w:spacing w:val="-5"/>
        </w:rPr>
        <w:t xml:space="preserve"> </w:t>
      </w:r>
      <w:r>
        <w:t>and</w:t>
      </w:r>
      <w:r>
        <w:rPr>
          <w:spacing w:val="-3"/>
        </w:rPr>
        <w:t xml:space="preserve"> </w:t>
      </w:r>
      <w:r>
        <w:t>procedures</w:t>
      </w:r>
      <w:r>
        <w:rPr>
          <w:spacing w:val="-5"/>
        </w:rPr>
        <w:t xml:space="preserve"> </w:t>
      </w:r>
      <w:r>
        <w:t>used</w:t>
      </w:r>
      <w:r>
        <w:rPr>
          <w:spacing w:val="-3"/>
        </w:rPr>
        <w:t xml:space="preserve"> </w:t>
      </w:r>
      <w:r>
        <w:t>to</w:t>
      </w:r>
      <w:r>
        <w:rPr>
          <w:spacing w:val="-3"/>
        </w:rPr>
        <w:t xml:space="preserve"> </w:t>
      </w:r>
      <w:r>
        <w:t>build</w:t>
      </w:r>
      <w:r>
        <w:rPr>
          <w:spacing w:val="-3"/>
        </w:rPr>
        <w:t xml:space="preserve"> </w:t>
      </w:r>
      <w:r>
        <w:t>a</w:t>
      </w:r>
      <w:r>
        <w:rPr>
          <w:spacing w:val="-4"/>
        </w:rPr>
        <w:t xml:space="preserve"> </w:t>
      </w:r>
      <w:r>
        <w:t>rigid</w:t>
      </w:r>
      <w:r>
        <w:rPr>
          <w:spacing w:val="-3"/>
        </w:rPr>
        <w:t xml:space="preserve"> </w:t>
      </w:r>
      <w:r>
        <w:t>shipping</w:t>
      </w:r>
      <w:r>
        <w:rPr>
          <w:spacing w:val="-5"/>
        </w:rPr>
        <w:t xml:space="preserve"> </w:t>
      </w:r>
      <w:r>
        <w:t>container</w:t>
      </w:r>
      <w:r>
        <w:rPr>
          <w:spacing w:val="-5"/>
        </w:rPr>
        <w:t xml:space="preserve"> </w:t>
      </w:r>
      <w:r>
        <w:t>constructed</w:t>
      </w:r>
      <w:r>
        <w:rPr>
          <w:spacing w:val="-1"/>
        </w:rPr>
        <w:t xml:space="preserve"> </w:t>
      </w:r>
      <w:r>
        <w:t>of</w:t>
      </w:r>
      <w:r>
        <w:rPr>
          <w:spacing w:val="-5"/>
        </w:rPr>
        <w:t xml:space="preserve"> </w:t>
      </w:r>
      <w:r>
        <w:t>structural members fastened together to hold and protect the contents.</w:t>
      </w:r>
    </w:p>
    <w:p w14:paraId="399EE26B" w14:textId="77777777" w:rsidR="00A04385" w:rsidRDefault="00A04385">
      <w:pPr>
        <w:pStyle w:val="BodyText"/>
        <w:spacing w:before="11"/>
      </w:pPr>
    </w:p>
    <w:p w14:paraId="1F60FC6A" w14:textId="77777777" w:rsidR="00A04385" w:rsidRDefault="00E826B2">
      <w:pPr>
        <w:pStyle w:val="BodyText"/>
        <w:ind w:left="859" w:right="2752"/>
      </w:pPr>
      <w:r>
        <w:rPr>
          <w:b/>
        </w:rPr>
        <w:t>Custody</w:t>
      </w:r>
      <w:r>
        <w:rPr>
          <w:b/>
          <w:spacing w:val="-3"/>
        </w:rPr>
        <w:t xml:space="preserve"> </w:t>
      </w:r>
      <w:r>
        <w:rPr>
          <w:b/>
        </w:rPr>
        <w:t>Material</w:t>
      </w:r>
      <w:r>
        <w:rPr>
          <w:b/>
          <w:spacing w:val="-4"/>
        </w:rPr>
        <w:t xml:space="preserve"> </w:t>
      </w:r>
      <w:r>
        <w:rPr>
          <w:b/>
        </w:rPr>
        <w:t>–</w:t>
      </w:r>
      <w:r>
        <w:rPr>
          <w:b/>
          <w:spacing w:val="-2"/>
        </w:rPr>
        <w:t xml:space="preserve"> </w:t>
      </w:r>
      <w:r>
        <w:t>Material</w:t>
      </w:r>
      <w:r>
        <w:rPr>
          <w:spacing w:val="-7"/>
        </w:rPr>
        <w:t xml:space="preserve"> </w:t>
      </w:r>
      <w:r>
        <w:t>owned</w:t>
      </w:r>
      <w:r>
        <w:rPr>
          <w:spacing w:val="-3"/>
        </w:rPr>
        <w:t xml:space="preserve"> </w:t>
      </w:r>
      <w:r>
        <w:t>by</w:t>
      </w:r>
      <w:r>
        <w:rPr>
          <w:spacing w:val="-5"/>
        </w:rPr>
        <w:t xml:space="preserve"> </w:t>
      </w:r>
      <w:r>
        <w:t>specific</w:t>
      </w:r>
      <w:r>
        <w:rPr>
          <w:spacing w:val="-4"/>
        </w:rPr>
        <w:t xml:space="preserve"> </w:t>
      </w:r>
      <w:r>
        <w:t>Government</w:t>
      </w:r>
      <w:r>
        <w:rPr>
          <w:spacing w:val="-5"/>
        </w:rPr>
        <w:t xml:space="preserve"> </w:t>
      </w:r>
      <w:r>
        <w:t>activity</w:t>
      </w:r>
      <w:r>
        <w:rPr>
          <w:spacing w:val="-5"/>
        </w:rPr>
        <w:t xml:space="preserve"> </w:t>
      </w:r>
      <w:r>
        <w:t>requiring</w:t>
      </w:r>
      <w:r>
        <w:rPr>
          <w:spacing w:val="-3"/>
        </w:rPr>
        <w:t xml:space="preserve"> </w:t>
      </w:r>
      <w:r>
        <w:t>special</w:t>
      </w:r>
      <w:r>
        <w:rPr>
          <w:spacing w:val="-5"/>
        </w:rPr>
        <w:t xml:space="preserve"> </w:t>
      </w:r>
      <w:r>
        <w:t>short/long term storage, handling, and tracking.</w:t>
      </w:r>
    </w:p>
    <w:p w14:paraId="66C0244E" w14:textId="77777777" w:rsidR="00A04385" w:rsidRDefault="00E826B2">
      <w:pPr>
        <w:pStyle w:val="BodyText"/>
        <w:spacing w:before="207"/>
        <w:ind w:left="859" w:right="1721"/>
      </w:pPr>
      <w:r>
        <w:rPr>
          <w:b/>
        </w:rPr>
        <w:t>Custody/Courtesy</w:t>
      </w:r>
      <w:r>
        <w:rPr>
          <w:b/>
          <w:spacing w:val="-3"/>
        </w:rPr>
        <w:t xml:space="preserve"> </w:t>
      </w:r>
      <w:r>
        <w:rPr>
          <w:b/>
        </w:rPr>
        <w:t>Storage</w:t>
      </w:r>
      <w:r>
        <w:rPr>
          <w:b/>
          <w:spacing w:val="-1"/>
        </w:rPr>
        <w:t xml:space="preserve"> </w:t>
      </w:r>
      <w:r>
        <w:t>–</w:t>
      </w:r>
      <w:r>
        <w:rPr>
          <w:spacing w:val="-5"/>
        </w:rPr>
        <w:t xml:space="preserve"> </w:t>
      </w:r>
      <w:r>
        <w:t>Material</w:t>
      </w:r>
      <w:r>
        <w:rPr>
          <w:spacing w:val="-5"/>
        </w:rPr>
        <w:t xml:space="preserve"> </w:t>
      </w:r>
      <w:r>
        <w:t>not</w:t>
      </w:r>
      <w:r>
        <w:rPr>
          <w:spacing w:val="-3"/>
        </w:rPr>
        <w:t xml:space="preserve"> </w:t>
      </w:r>
      <w:r>
        <w:t>carried</w:t>
      </w:r>
      <w:r>
        <w:rPr>
          <w:spacing w:val="-3"/>
        </w:rPr>
        <w:t xml:space="preserve"> </w:t>
      </w:r>
      <w:r>
        <w:t>on</w:t>
      </w:r>
      <w:r>
        <w:rPr>
          <w:spacing w:val="-5"/>
        </w:rPr>
        <w:t xml:space="preserve"> </w:t>
      </w:r>
      <w:r>
        <w:t>Master</w:t>
      </w:r>
      <w:r>
        <w:rPr>
          <w:spacing w:val="-3"/>
        </w:rPr>
        <w:t xml:space="preserve"> </w:t>
      </w:r>
      <w:r>
        <w:t>Stock</w:t>
      </w:r>
      <w:r>
        <w:rPr>
          <w:spacing w:val="-5"/>
        </w:rPr>
        <w:t xml:space="preserve"> </w:t>
      </w:r>
      <w:r>
        <w:t>Status</w:t>
      </w:r>
      <w:r>
        <w:rPr>
          <w:spacing w:val="-5"/>
        </w:rPr>
        <w:t xml:space="preserve"> </w:t>
      </w:r>
      <w:r>
        <w:t>and</w:t>
      </w:r>
      <w:r>
        <w:rPr>
          <w:spacing w:val="-1"/>
        </w:rPr>
        <w:t xml:space="preserve"> </w:t>
      </w:r>
      <w:r>
        <w:t>Locator</w:t>
      </w:r>
      <w:r>
        <w:rPr>
          <w:spacing w:val="-5"/>
        </w:rPr>
        <w:t xml:space="preserve"> </w:t>
      </w:r>
      <w:r>
        <w:t>Listing</w:t>
      </w:r>
      <w:r>
        <w:rPr>
          <w:spacing w:val="-7"/>
        </w:rPr>
        <w:t xml:space="preserve"> </w:t>
      </w:r>
      <w:r>
        <w:t>(MSSLL)</w:t>
      </w:r>
      <w:r>
        <w:rPr>
          <w:spacing w:val="-1"/>
        </w:rPr>
        <w:t xml:space="preserve"> </w:t>
      </w:r>
      <w:r>
        <w:t>which is temporarily held in Supply Department spaces to support on-station customer requirements.</w:t>
      </w:r>
    </w:p>
    <w:p w14:paraId="743DAE35" w14:textId="77777777" w:rsidR="00A04385" w:rsidRDefault="00A04385">
      <w:pPr>
        <w:pStyle w:val="BodyText"/>
        <w:spacing w:before="11"/>
      </w:pPr>
    </w:p>
    <w:p w14:paraId="7D511A57" w14:textId="77777777" w:rsidR="00A04385" w:rsidRDefault="00E826B2">
      <w:pPr>
        <w:pStyle w:val="BodyText"/>
        <w:ind w:left="859" w:right="1551"/>
      </w:pPr>
      <w:r>
        <w:rPr>
          <w:b/>
        </w:rPr>
        <w:t>Customs</w:t>
      </w:r>
      <w:r>
        <w:rPr>
          <w:b/>
          <w:spacing w:val="-4"/>
        </w:rPr>
        <w:t xml:space="preserve"> </w:t>
      </w:r>
      <w:r>
        <w:rPr>
          <w:b/>
        </w:rPr>
        <w:t xml:space="preserve">– </w:t>
      </w:r>
      <w:r>
        <w:t>A</w:t>
      </w:r>
      <w:r>
        <w:rPr>
          <w:spacing w:val="-4"/>
        </w:rPr>
        <w:t xml:space="preserve"> </w:t>
      </w:r>
      <w:r>
        <w:t>duty</w:t>
      </w:r>
      <w:r>
        <w:rPr>
          <w:spacing w:val="-6"/>
        </w:rPr>
        <w:t xml:space="preserve"> </w:t>
      </w:r>
      <w:r>
        <w:t>or</w:t>
      </w:r>
      <w:r>
        <w:rPr>
          <w:spacing w:val="-2"/>
        </w:rPr>
        <w:t xml:space="preserve"> </w:t>
      </w:r>
      <w:r>
        <w:t>tax</w:t>
      </w:r>
      <w:r>
        <w:rPr>
          <w:spacing w:val="-4"/>
        </w:rPr>
        <w:t xml:space="preserve"> </w:t>
      </w:r>
      <w:r>
        <w:t>paid</w:t>
      </w:r>
      <w:r>
        <w:rPr>
          <w:spacing w:val="-2"/>
        </w:rPr>
        <w:t xml:space="preserve"> </w:t>
      </w:r>
      <w:r>
        <w:t>on</w:t>
      </w:r>
      <w:r>
        <w:rPr>
          <w:spacing w:val="-4"/>
        </w:rPr>
        <w:t xml:space="preserve"> </w:t>
      </w:r>
      <w:r>
        <w:t>imported</w:t>
      </w:r>
      <w:r>
        <w:rPr>
          <w:spacing w:val="-2"/>
        </w:rPr>
        <w:t xml:space="preserve"> </w:t>
      </w:r>
      <w:r>
        <w:t>or</w:t>
      </w:r>
      <w:r>
        <w:rPr>
          <w:spacing w:val="-2"/>
        </w:rPr>
        <w:t xml:space="preserve"> </w:t>
      </w:r>
      <w:r>
        <w:t>exported</w:t>
      </w:r>
      <w:r>
        <w:rPr>
          <w:spacing w:val="-2"/>
        </w:rPr>
        <w:t xml:space="preserve"> </w:t>
      </w:r>
      <w:r>
        <w:t>goods;</w:t>
      </w:r>
      <w:r>
        <w:rPr>
          <w:spacing w:val="-3"/>
        </w:rPr>
        <w:t xml:space="preserve"> </w:t>
      </w:r>
      <w:r>
        <w:t>the</w:t>
      </w:r>
      <w:r>
        <w:rPr>
          <w:spacing w:val="-3"/>
        </w:rPr>
        <w:t xml:space="preserve"> </w:t>
      </w:r>
      <w:r>
        <w:t>process</w:t>
      </w:r>
      <w:r>
        <w:rPr>
          <w:spacing w:val="-4"/>
        </w:rPr>
        <w:t xml:space="preserve"> </w:t>
      </w:r>
      <w:r>
        <w:t>of</w:t>
      </w:r>
      <w:r>
        <w:rPr>
          <w:spacing w:val="-4"/>
        </w:rPr>
        <w:t xml:space="preserve"> </w:t>
      </w:r>
      <w:r>
        <w:t>inspecting</w:t>
      </w:r>
      <w:r>
        <w:rPr>
          <w:spacing w:val="-6"/>
        </w:rPr>
        <w:t xml:space="preserve"> </w:t>
      </w:r>
      <w:r>
        <w:t>imported</w:t>
      </w:r>
      <w:r>
        <w:rPr>
          <w:spacing w:val="-4"/>
        </w:rPr>
        <w:t xml:space="preserve"> </w:t>
      </w:r>
      <w:r>
        <w:t>or</w:t>
      </w:r>
      <w:r>
        <w:rPr>
          <w:spacing w:val="-2"/>
        </w:rPr>
        <w:t xml:space="preserve"> </w:t>
      </w:r>
      <w:r>
        <w:t xml:space="preserve">exported goods to determine if and how much duty is required; or an agency that performs </w:t>
      </w:r>
      <w:r>
        <w:rPr>
          <w:b/>
          <w:i/>
        </w:rPr>
        <w:t xml:space="preserve">customs </w:t>
      </w:r>
      <w:r>
        <w:t>duties.</w:t>
      </w:r>
    </w:p>
    <w:p w14:paraId="2B6C7BCF" w14:textId="77777777" w:rsidR="00A04385" w:rsidRDefault="00A04385">
      <w:pPr>
        <w:pStyle w:val="BodyText"/>
        <w:spacing w:before="11"/>
      </w:pPr>
    </w:p>
    <w:p w14:paraId="7BD685F1" w14:textId="77777777" w:rsidR="00A04385" w:rsidRDefault="00E826B2">
      <w:pPr>
        <w:pStyle w:val="BodyText"/>
        <w:ind w:left="859"/>
      </w:pPr>
      <w:r>
        <w:rPr>
          <w:b/>
        </w:rPr>
        <w:t>Declassify</w:t>
      </w:r>
      <w:r>
        <w:rPr>
          <w:b/>
          <w:spacing w:val="-6"/>
        </w:rPr>
        <w:t xml:space="preserve"> </w:t>
      </w:r>
      <w:r>
        <w:rPr>
          <w:b/>
        </w:rPr>
        <w:t>–</w:t>
      </w:r>
      <w:r>
        <w:rPr>
          <w:b/>
          <w:spacing w:val="-3"/>
        </w:rPr>
        <w:t xml:space="preserve"> </w:t>
      </w:r>
      <w:r>
        <w:t>The</w:t>
      </w:r>
      <w:r>
        <w:rPr>
          <w:spacing w:val="-5"/>
        </w:rPr>
        <w:t xml:space="preserve"> </w:t>
      </w:r>
      <w:r>
        <w:t>physical</w:t>
      </w:r>
      <w:r>
        <w:rPr>
          <w:spacing w:val="-5"/>
        </w:rPr>
        <w:t xml:space="preserve"> </w:t>
      </w:r>
      <w:r>
        <w:t>and procedural</w:t>
      </w:r>
      <w:r>
        <w:rPr>
          <w:spacing w:val="-6"/>
        </w:rPr>
        <w:t xml:space="preserve"> </w:t>
      </w:r>
      <w:r>
        <w:t>act</w:t>
      </w:r>
      <w:r>
        <w:rPr>
          <w:spacing w:val="-5"/>
        </w:rPr>
        <w:t xml:space="preserve"> </w:t>
      </w:r>
      <w:r>
        <w:t>of</w:t>
      </w:r>
      <w:r>
        <w:rPr>
          <w:spacing w:val="-6"/>
        </w:rPr>
        <w:t xml:space="preserve"> </w:t>
      </w:r>
      <w:r>
        <w:t>removing</w:t>
      </w:r>
      <w:r>
        <w:rPr>
          <w:spacing w:val="-5"/>
        </w:rPr>
        <w:t xml:space="preserve"> </w:t>
      </w:r>
      <w:r>
        <w:t>the</w:t>
      </w:r>
      <w:r>
        <w:rPr>
          <w:spacing w:val="-6"/>
        </w:rPr>
        <w:t xml:space="preserve"> </w:t>
      </w:r>
      <w:r>
        <w:t>classification</w:t>
      </w:r>
      <w:r>
        <w:rPr>
          <w:spacing w:val="-5"/>
        </w:rPr>
        <w:t xml:space="preserve"> </w:t>
      </w:r>
      <w:r>
        <w:t>associated</w:t>
      </w:r>
      <w:r>
        <w:rPr>
          <w:spacing w:val="-3"/>
        </w:rPr>
        <w:t xml:space="preserve"> </w:t>
      </w:r>
      <w:r>
        <w:t>with</w:t>
      </w:r>
      <w:r>
        <w:rPr>
          <w:spacing w:val="-6"/>
        </w:rPr>
        <w:t xml:space="preserve"> </w:t>
      </w:r>
      <w:r>
        <w:t>some</w:t>
      </w:r>
      <w:r>
        <w:rPr>
          <w:spacing w:val="-5"/>
        </w:rPr>
        <w:t xml:space="preserve"> </w:t>
      </w:r>
      <w:r>
        <w:t>document</w:t>
      </w:r>
      <w:r>
        <w:rPr>
          <w:spacing w:val="-6"/>
        </w:rPr>
        <w:t xml:space="preserve"> </w:t>
      </w:r>
      <w:r>
        <w:rPr>
          <w:spacing w:val="-5"/>
        </w:rPr>
        <w:t>or</w:t>
      </w:r>
    </w:p>
    <w:p w14:paraId="6FDD7545" w14:textId="77777777" w:rsidR="00A04385" w:rsidRDefault="00A04385">
      <w:pPr>
        <w:pStyle w:val="BodyText"/>
        <w:sectPr w:rsidR="00A04385">
          <w:pgSz w:w="12240" w:h="15840"/>
          <w:pgMar w:top="1600" w:right="0" w:bottom="280" w:left="720" w:header="720" w:footer="720" w:gutter="0"/>
          <w:cols w:space="720"/>
        </w:sectPr>
      </w:pPr>
    </w:p>
    <w:p w14:paraId="1DE8C8B0" w14:textId="77777777" w:rsidR="00A04385" w:rsidRDefault="00E826B2">
      <w:pPr>
        <w:pStyle w:val="BodyText"/>
        <w:spacing w:before="75"/>
        <w:ind w:left="859"/>
      </w:pPr>
      <w:r>
        <w:lastRenderedPageBreak/>
        <w:t>material.</w:t>
      </w:r>
      <w:r>
        <w:rPr>
          <w:spacing w:val="-4"/>
        </w:rPr>
        <w:t xml:space="preserve"> </w:t>
      </w:r>
      <w:r>
        <w:t>Declassification</w:t>
      </w:r>
      <w:r>
        <w:rPr>
          <w:spacing w:val="-6"/>
        </w:rPr>
        <w:t xml:space="preserve"> </w:t>
      </w:r>
      <w:r>
        <w:t>usually</w:t>
      </w:r>
      <w:r>
        <w:rPr>
          <w:spacing w:val="-7"/>
        </w:rPr>
        <w:t xml:space="preserve"> </w:t>
      </w:r>
      <w:r>
        <w:t>is</w:t>
      </w:r>
      <w:r>
        <w:rPr>
          <w:spacing w:val="-6"/>
        </w:rPr>
        <w:t xml:space="preserve"> </w:t>
      </w:r>
      <w:r>
        <w:t>performed</w:t>
      </w:r>
      <w:r>
        <w:rPr>
          <w:spacing w:val="-3"/>
        </w:rPr>
        <w:t xml:space="preserve"> </w:t>
      </w:r>
      <w:r>
        <w:t>by</w:t>
      </w:r>
      <w:r>
        <w:rPr>
          <w:spacing w:val="-8"/>
        </w:rPr>
        <w:t xml:space="preserve"> </w:t>
      </w:r>
      <w:r>
        <w:t>the</w:t>
      </w:r>
      <w:r>
        <w:rPr>
          <w:spacing w:val="-4"/>
        </w:rPr>
        <w:t xml:space="preserve"> </w:t>
      </w:r>
      <w:r>
        <w:t>command</w:t>
      </w:r>
      <w:r>
        <w:rPr>
          <w:spacing w:val="-6"/>
        </w:rPr>
        <w:t xml:space="preserve"> </w:t>
      </w:r>
      <w:r>
        <w:t>that</w:t>
      </w:r>
      <w:r>
        <w:rPr>
          <w:spacing w:val="-5"/>
        </w:rPr>
        <w:t xml:space="preserve"> </w:t>
      </w:r>
      <w:r>
        <w:t>originally</w:t>
      </w:r>
      <w:r>
        <w:rPr>
          <w:spacing w:val="-6"/>
        </w:rPr>
        <w:t xml:space="preserve"> </w:t>
      </w:r>
      <w:r>
        <w:t>classified</w:t>
      </w:r>
      <w:r>
        <w:rPr>
          <w:spacing w:val="-3"/>
        </w:rPr>
        <w:t xml:space="preserve"> </w:t>
      </w:r>
      <w:r>
        <w:t>the</w:t>
      </w:r>
      <w:r>
        <w:rPr>
          <w:spacing w:val="-5"/>
        </w:rPr>
        <w:t xml:space="preserve"> </w:t>
      </w:r>
      <w:r>
        <w:t>document</w:t>
      </w:r>
      <w:r>
        <w:rPr>
          <w:spacing w:val="-5"/>
        </w:rPr>
        <w:t xml:space="preserve"> </w:t>
      </w:r>
      <w:r>
        <w:t>or</w:t>
      </w:r>
      <w:r>
        <w:rPr>
          <w:spacing w:val="-2"/>
        </w:rPr>
        <w:t xml:space="preserve"> material.</w:t>
      </w:r>
    </w:p>
    <w:p w14:paraId="0667BBB7" w14:textId="77777777" w:rsidR="00A04385" w:rsidRDefault="00A04385">
      <w:pPr>
        <w:pStyle w:val="BodyText"/>
        <w:spacing w:before="11"/>
      </w:pPr>
    </w:p>
    <w:p w14:paraId="549922A9" w14:textId="77777777" w:rsidR="00A04385" w:rsidRDefault="00E826B2">
      <w:pPr>
        <w:pStyle w:val="BodyText"/>
        <w:ind w:left="859" w:right="1626"/>
      </w:pPr>
      <w:r>
        <w:rPr>
          <w:b/>
        </w:rPr>
        <w:t xml:space="preserve">Defense Reutilization Marketing Office (DRMO) </w:t>
      </w:r>
      <w:r>
        <w:t>– now known as DLA Disposition Services is the agency that</w:t>
      </w:r>
      <w:r>
        <w:rPr>
          <w:spacing w:val="-5"/>
        </w:rPr>
        <w:t xml:space="preserve"> </w:t>
      </w:r>
      <w:r>
        <w:t>receives</w:t>
      </w:r>
      <w:r>
        <w:rPr>
          <w:spacing w:val="-5"/>
        </w:rPr>
        <w:t xml:space="preserve"> </w:t>
      </w:r>
      <w:r>
        <w:t>unserviceable</w:t>
      </w:r>
      <w:r>
        <w:rPr>
          <w:spacing w:val="-4"/>
        </w:rPr>
        <w:t xml:space="preserve"> </w:t>
      </w:r>
      <w:r>
        <w:t>non-repairable material</w:t>
      </w:r>
      <w:r>
        <w:rPr>
          <w:spacing w:val="-5"/>
        </w:rPr>
        <w:t xml:space="preserve"> </w:t>
      </w:r>
      <w:r>
        <w:t>and/or</w:t>
      </w:r>
      <w:r>
        <w:rPr>
          <w:spacing w:val="-1"/>
        </w:rPr>
        <w:t xml:space="preserve"> </w:t>
      </w:r>
      <w:r>
        <w:t>materials</w:t>
      </w:r>
      <w:r>
        <w:rPr>
          <w:spacing w:val="-5"/>
        </w:rPr>
        <w:t xml:space="preserve"> </w:t>
      </w:r>
      <w:r>
        <w:t>destined</w:t>
      </w:r>
      <w:r>
        <w:rPr>
          <w:spacing w:val="-3"/>
        </w:rPr>
        <w:t xml:space="preserve"> </w:t>
      </w:r>
      <w:r>
        <w:t>for</w:t>
      </w:r>
      <w:r>
        <w:rPr>
          <w:spacing w:val="-3"/>
        </w:rPr>
        <w:t xml:space="preserve"> </w:t>
      </w:r>
      <w:r>
        <w:t>salvage</w:t>
      </w:r>
      <w:r>
        <w:rPr>
          <w:spacing w:val="-4"/>
        </w:rPr>
        <w:t xml:space="preserve"> </w:t>
      </w:r>
      <w:r>
        <w:t>or</w:t>
      </w:r>
      <w:r>
        <w:rPr>
          <w:spacing w:val="-1"/>
        </w:rPr>
        <w:t xml:space="preserve"> </w:t>
      </w:r>
      <w:r>
        <w:t>which</w:t>
      </w:r>
      <w:r>
        <w:rPr>
          <w:spacing w:val="-7"/>
        </w:rPr>
        <w:t xml:space="preserve"> </w:t>
      </w:r>
      <w:r>
        <w:t>can</w:t>
      </w:r>
      <w:r>
        <w:rPr>
          <w:spacing w:val="-7"/>
        </w:rPr>
        <w:t xml:space="preserve"> </w:t>
      </w:r>
      <w:r>
        <w:t>be</w:t>
      </w:r>
      <w:r>
        <w:rPr>
          <w:spacing w:val="-4"/>
        </w:rPr>
        <w:t xml:space="preserve"> </w:t>
      </w:r>
      <w:r>
        <w:t>utilized by another government agency.</w:t>
      </w:r>
    </w:p>
    <w:p w14:paraId="11D39CAB" w14:textId="77777777" w:rsidR="00A04385" w:rsidRDefault="00A04385">
      <w:pPr>
        <w:pStyle w:val="BodyText"/>
        <w:spacing w:before="4"/>
      </w:pPr>
    </w:p>
    <w:p w14:paraId="7E2DF57A" w14:textId="77777777" w:rsidR="00A04385" w:rsidRDefault="00E826B2">
      <w:pPr>
        <w:pStyle w:val="BodyText"/>
        <w:ind w:left="859" w:right="2313"/>
      </w:pPr>
      <w:r>
        <w:rPr>
          <w:b/>
        </w:rPr>
        <w:t>Delivery</w:t>
      </w:r>
      <w:r>
        <w:rPr>
          <w:b/>
          <w:spacing w:val="-2"/>
        </w:rPr>
        <w:t xml:space="preserve"> </w:t>
      </w:r>
      <w:r>
        <w:t>–</w:t>
      </w:r>
      <w:r>
        <w:rPr>
          <w:spacing w:val="-5"/>
        </w:rPr>
        <w:t xml:space="preserve"> </w:t>
      </w:r>
      <w:r>
        <w:t>The</w:t>
      </w:r>
      <w:r>
        <w:rPr>
          <w:spacing w:val="-4"/>
        </w:rPr>
        <w:t xml:space="preserve"> </w:t>
      </w:r>
      <w:r>
        <w:t>physical</w:t>
      </w:r>
      <w:r>
        <w:rPr>
          <w:spacing w:val="-2"/>
        </w:rPr>
        <w:t xml:space="preserve"> </w:t>
      </w:r>
      <w:r>
        <w:t>handling</w:t>
      </w:r>
      <w:r>
        <w:rPr>
          <w:spacing w:val="-7"/>
        </w:rPr>
        <w:t xml:space="preserve"> </w:t>
      </w:r>
      <w:r>
        <w:t>and</w:t>
      </w:r>
      <w:r>
        <w:rPr>
          <w:spacing w:val="-1"/>
        </w:rPr>
        <w:t xml:space="preserve"> </w:t>
      </w:r>
      <w:r>
        <w:t>movement</w:t>
      </w:r>
      <w:r>
        <w:rPr>
          <w:spacing w:val="-3"/>
        </w:rPr>
        <w:t xml:space="preserve"> </w:t>
      </w:r>
      <w:r>
        <w:t>of</w:t>
      </w:r>
      <w:r>
        <w:rPr>
          <w:spacing w:val="-3"/>
        </w:rPr>
        <w:t xml:space="preserve"> </w:t>
      </w:r>
      <w:r>
        <w:t>material</w:t>
      </w:r>
      <w:r>
        <w:rPr>
          <w:spacing w:val="-2"/>
        </w:rPr>
        <w:t xml:space="preserve"> </w:t>
      </w:r>
      <w:r>
        <w:t>and/or</w:t>
      </w:r>
      <w:r>
        <w:rPr>
          <w:spacing w:val="-3"/>
        </w:rPr>
        <w:t xml:space="preserve"> </w:t>
      </w:r>
      <w:r>
        <w:t>other</w:t>
      </w:r>
      <w:r>
        <w:rPr>
          <w:spacing w:val="-3"/>
        </w:rPr>
        <w:t xml:space="preserve"> </w:t>
      </w:r>
      <w:r>
        <w:t>substance</w:t>
      </w:r>
      <w:r>
        <w:rPr>
          <w:spacing w:val="-4"/>
        </w:rPr>
        <w:t xml:space="preserve"> </w:t>
      </w:r>
      <w:r>
        <w:t>from</w:t>
      </w:r>
      <w:r>
        <w:rPr>
          <w:spacing w:val="-6"/>
        </w:rPr>
        <w:t xml:space="preserve"> </w:t>
      </w:r>
      <w:r>
        <w:t>one</w:t>
      </w:r>
      <w:r>
        <w:rPr>
          <w:spacing w:val="-4"/>
        </w:rPr>
        <w:t xml:space="preserve"> </w:t>
      </w:r>
      <w:r>
        <w:t>point</w:t>
      </w:r>
      <w:r>
        <w:rPr>
          <w:spacing w:val="-5"/>
        </w:rPr>
        <w:t xml:space="preserve"> </w:t>
      </w:r>
      <w:r>
        <w:t>to another point.</w:t>
      </w:r>
    </w:p>
    <w:p w14:paraId="442F53B7" w14:textId="77777777" w:rsidR="00A04385" w:rsidRDefault="00A04385">
      <w:pPr>
        <w:pStyle w:val="BodyText"/>
        <w:spacing w:before="8"/>
      </w:pPr>
    </w:p>
    <w:p w14:paraId="66AB59D6" w14:textId="77777777" w:rsidR="00A04385" w:rsidRDefault="00E826B2">
      <w:pPr>
        <w:pStyle w:val="BodyText"/>
        <w:ind w:left="859" w:right="1457"/>
        <w:jc w:val="both"/>
      </w:pPr>
      <w:r>
        <w:rPr>
          <w:b/>
        </w:rPr>
        <w:t>Demilitarization</w:t>
      </w:r>
      <w:r>
        <w:rPr>
          <w:b/>
          <w:spacing w:val="-2"/>
        </w:rPr>
        <w:t xml:space="preserve"> </w:t>
      </w:r>
      <w:r>
        <w:t>–</w:t>
      </w:r>
      <w:r>
        <w:rPr>
          <w:spacing w:val="-4"/>
        </w:rPr>
        <w:t xml:space="preserve"> </w:t>
      </w:r>
      <w:r>
        <w:t>The</w:t>
      </w:r>
      <w:r>
        <w:rPr>
          <w:spacing w:val="-3"/>
        </w:rPr>
        <w:t xml:space="preserve"> </w:t>
      </w:r>
      <w:r>
        <w:t>process</w:t>
      </w:r>
      <w:r>
        <w:rPr>
          <w:spacing w:val="-4"/>
        </w:rPr>
        <w:t xml:space="preserve"> </w:t>
      </w:r>
      <w:r>
        <w:t>of</w:t>
      </w:r>
      <w:r>
        <w:rPr>
          <w:spacing w:val="-4"/>
        </w:rPr>
        <w:t xml:space="preserve"> </w:t>
      </w:r>
      <w:r>
        <w:t>preparing</w:t>
      </w:r>
      <w:r>
        <w:rPr>
          <w:spacing w:val="-2"/>
        </w:rPr>
        <w:t xml:space="preserve"> </w:t>
      </w:r>
      <w:r>
        <w:t>material</w:t>
      </w:r>
      <w:r>
        <w:rPr>
          <w:spacing w:val="-4"/>
        </w:rPr>
        <w:t xml:space="preserve"> </w:t>
      </w:r>
      <w:r>
        <w:t>in</w:t>
      </w:r>
      <w:r>
        <w:rPr>
          <w:spacing w:val="-4"/>
        </w:rPr>
        <w:t xml:space="preserve"> </w:t>
      </w:r>
      <w:r>
        <w:t>such</w:t>
      </w:r>
      <w:r>
        <w:rPr>
          <w:spacing w:val="-4"/>
        </w:rPr>
        <w:t xml:space="preserve"> </w:t>
      </w:r>
      <w:r>
        <w:t>a</w:t>
      </w:r>
      <w:r>
        <w:rPr>
          <w:spacing w:val="-1"/>
        </w:rPr>
        <w:t xml:space="preserve"> </w:t>
      </w:r>
      <w:r>
        <w:t>way</w:t>
      </w:r>
      <w:r>
        <w:rPr>
          <w:spacing w:val="-6"/>
        </w:rPr>
        <w:t xml:space="preserve"> </w:t>
      </w:r>
      <w:r>
        <w:t>as</w:t>
      </w:r>
      <w:r>
        <w:rPr>
          <w:spacing w:val="-6"/>
        </w:rPr>
        <w:t xml:space="preserve"> </w:t>
      </w:r>
      <w:r>
        <w:t>to</w:t>
      </w:r>
      <w:r>
        <w:rPr>
          <w:spacing w:val="-2"/>
        </w:rPr>
        <w:t xml:space="preserve"> </w:t>
      </w:r>
      <w:r>
        <w:t>disguise,</w:t>
      </w:r>
      <w:r>
        <w:rPr>
          <w:spacing w:val="-4"/>
        </w:rPr>
        <w:t xml:space="preserve"> </w:t>
      </w:r>
      <w:r>
        <w:t>disfigure,</w:t>
      </w:r>
      <w:r>
        <w:rPr>
          <w:spacing w:val="-2"/>
        </w:rPr>
        <w:t xml:space="preserve"> </w:t>
      </w:r>
      <w:r>
        <w:t>or</w:t>
      </w:r>
      <w:r>
        <w:rPr>
          <w:spacing w:val="-2"/>
        </w:rPr>
        <w:t xml:space="preserve"> </w:t>
      </w:r>
      <w:r>
        <w:t>make</w:t>
      </w:r>
      <w:r>
        <w:rPr>
          <w:spacing w:val="-3"/>
        </w:rPr>
        <w:t xml:space="preserve"> </w:t>
      </w:r>
      <w:r>
        <w:t>it</w:t>
      </w:r>
      <w:r>
        <w:rPr>
          <w:spacing w:val="-2"/>
        </w:rPr>
        <w:t xml:space="preserve"> </w:t>
      </w:r>
      <w:r>
        <w:t>impossible to identify</w:t>
      </w:r>
      <w:r>
        <w:rPr>
          <w:spacing w:val="-1"/>
        </w:rPr>
        <w:t xml:space="preserve"> </w:t>
      </w:r>
      <w:r>
        <w:t>the item</w:t>
      </w:r>
      <w:r>
        <w:rPr>
          <w:spacing w:val="-4"/>
        </w:rPr>
        <w:t xml:space="preserve"> </w:t>
      </w:r>
      <w:r>
        <w:t>as</w:t>
      </w:r>
      <w:r>
        <w:rPr>
          <w:spacing w:val="-1"/>
        </w:rPr>
        <w:t xml:space="preserve"> </w:t>
      </w:r>
      <w:r>
        <w:t>t</w:t>
      </w:r>
      <w:r>
        <w:rPr>
          <w:spacing w:val="-1"/>
        </w:rPr>
        <w:t xml:space="preserve"> </w:t>
      </w:r>
      <w:r>
        <w:t>its military</w:t>
      </w:r>
      <w:r>
        <w:rPr>
          <w:spacing w:val="-3"/>
        </w:rPr>
        <w:t xml:space="preserve"> </w:t>
      </w:r>
      <w:r>
        <w:t>use;</w:t>
      </w:r>
      <w:r>
        <w:rPr>
          <w:spacing w:val="-1"/>
        </w:rPr>
        <w:t xml:space="preserve"> </w:t>
      </w:r>
      <w:r>
        <w:t>process</w:t>
      </w:r>
      <w:r>
        <w:rPr>
          <w:spacing w:val="-1"/>
        </w:rPr>
        <w:t xml:space="preserve"> </w:t>
      </w:r>
      <w:r>
        <w:t>could include such</w:t>
      </w:r>
      <w:r>
        <w:rPr>
          <w:spacing w:val="-1"/>
        </w:rPr>
        <w:t xml:space="preserve"> </w:t>
      </w:r>
      <w:r>
        <w:t>tasks</w:t>
      </w:r>
      <w:r>
        <w:rPr>
          <w:spacing w:val="-1"/>
        </w:rPr>
        <w:t xml:space="preserve"> </w:t>
      </w:r>
      <w:r>
        <w:t>as</w:t>
      </w:r>
      <w:r>
        <w:rPr>
          <w:spacing w:val="-1"/>
        </w:rPr>
        <w:t xml:space="preserve"> </w:t>
      </w:r>
      <w:r>
        <w:t>removal of</w:t>
      </w:r>
      <w:r>
        <w:rPr>
          <w:spacing w:val="-1"/>
        </w:rPr>
        <w:t xml:space="preserve"> </w:t>
      </w:r>
      <w:r>
        <w:t>name plates,</w:t>
      </w:r>
      <w:r>
        <w:rPr>
          <w:spacing w:val="-1"/>
        </w:rPr>
        <w:t xml:space="preserve"> </w:t>
      </w:r>
      <w:r>
        <w:t>stock</w:t>
      </w:r>
      <w:r>
        <w:rPr>
          <w:spacing w:val="-1"/>
        </w:rPr>
        <w:t xml:space="preserve"> </w:t>
      </w:r>
      <w:r>
        <w:t>number, military markings and/or disassembly.</w:t>
      </w:r>
    </w:p>
    <w:p w14:paraId="56A25616" w14:textId="77777777" w:rsidR="00A04385" w:rsidRDefault="00A04385">
      <w:pPr>
        <w:pStyle w:val="BodyText"/>
        <w:spacing w:before="11"/>
      </w:pPr>
    </w:p>
    <w:p w14:paraId="2CCD60B0" w14:textId="77777777" w:rsidR="00A04385" w:rsidRDefault="00E826B2">
      <w:pPr>
        <w:pStyle w:val="BodyText"/>
        <w:spacing w:before="1"/>
        <w:ind w:left="859" w:right="1645"/>
      </w:pPr>
      <w:r>
        <w:rPr>
          <w:b/>
        </w:rPr>
        <w:t>Demurrage</w:t>
      </w:r>
      <w:r>
        <w:rPr>
          <w:b/>
          <w:spacing w:val="-4"/>
        </w:rPr>
        <w:t xml:space="preserve"> </w:t>
      </w:r>
      <w:r>
        <w:rPr>
          <w:b/>
        </w:rPr>
        <w:t>and</w:t>
      </w:r>
      <w:r>
        <w:rPr>
          <w:b/>
          <w:spacing w:val="-5"/>
        </w:rPr>
        <w:t xml:space="preserve"> </w:t>
      </w:r>
      <w:r>
        <w:rPr>
          <w:b/>
        </w:rPr>
        <w:t>Detention</w:t>
      </w:r>
      <w:r>
        <w:rPr>
          <w:b/>
          <w:spacing w:val="-4"/>
        </w:rPr>
        <w:t xml:space="preserve"> </w:t>
      </w:r>
      <w:r>
        <w:rPr>
          <w:b/>
        </w:rPr>
        <w:t>Charges</w:t>
      </w:r>
      <w:r>
        <w:rPr>
          <w:b/>
          <w:spacing w:val="-5"/>
        </w:rPr>
        <w:t xml:space="preserve"> </w:t>
      </w:r>
      <w:r>
        <w:rPr>
          <w:b/>
        </w:rPr>
        <w:t>–</w:t>
      </w:r>
      <w:r>
        <w:rPr>
          <w:b/>
          <w:spacing w:val="-1"/>
        </w:rPr>
        <w:t xml:space="preserve"> </w:t>
      </w:r>
      <w:r>
        <w:t>Charges</w:t>
      </w:r>
      <w:r>
        <w:rPr>
          <w:spacing w:val="-5"/>
        </w:rPr>
        <w:t xml:space="preserve"> </w:t>
      </w:r>
      <w:r>
        <w:t>applicable</w:t>
      </w:r>
      <w:r>
        <w:rPr>
          <w:spacing w:val="-4"/>
        </w:rPr>
        <w:t xml:space="preserve"> </w:t>
      </w:r>
      <w:r>
        <w:t>to</w:t>
      </w:r>
      <w:r>
        <w:rPr>
          <w:spacing w:val="-3"/>
        </w:rPr>
        <w:t xml:space="preserve"> </w:t>
      </w:r>
      <w:r>
        <w:t>refueling</w:t>
      </w:r>
      <w:r>
        <w:rPr>
          <w:spacing w:val="-3"/>
        </w:rPr>
        <w:t xml:space="preserve"> </w:t>
      </w:r>
      <w:r>
        <w:t>services</w:t>
      </w:r>
      <w:r>
        <w:rPr>
          <w:spacing w:val="-5"/>
        </w:rPr>
        <w:t xml:space="preserve"> </w:t>
      </w:r>
      <w:r>
        <w:t>from</w:t>
      </w:r>
      <w:r>
        <w:rPr>
          <w:spacing w:val="-7"/>
        </w:rPr>
        <w:t xml:space="preserve"> </w:t>
      </w:r>
      <w:r>
        <w:t>commercial</w:t>
      </w:r>
      <w:r>
        <w:rPr>
          <w:spacing w:val="-4"/>
        </w:rPr>
        <w:t xml:space="preserve"> </w:t>
      </w:r>
      <w:r>
        <w:t>sources</w:t>
      </w:r>
      <w:r>
        <w:rPr>
          <w:spacing w:val="-1"/>
        </w:rPr>
        <w:t xml:space="preserve"> </w:t>
      </w:r>
      <w:r>
        <w:t xml:space="preserve">when any excess time, usually </w:t>
      </w:r>
      <w:proofErr w:type="gramStart"/>
      <w:r>
        <w:t>in excess of</w:t>
      </w:r>
      <w:proofErr w:type="gramEnd"/>
      <w:r>
        <w:t xml:space="preserve"> 1.5 hours, has incurred. Charges </w:t>
      </w:r>
      <w:proofErr w:type="gramStart"/>
      <w:r>
        <w:t>incurred</w:t>
      </w:r>
      <w:proofErr w:type="gramEnd"/>
      <w:r>
        <w:t xml:space="preserve"> through the delay in the offloading of commercial trucks.</w:t>
      </w:r>
    </w:p>
    <w:p w14:paraId="5E02F97B" w14:textId="77777777" w:rsidR="00A04385" w:rsidRDefault="00A04385">
      <w:pPr>
        <w:pStyle w:val="BodyText"/>
        <w:spacing w:before="11"/>
      </w:pPr>
    </w:p>
    <w:p w14:paraId="3329D0B5" w14:textId="77777777" w:rsidR="00A04385" w:rsidRDefault="00E826B2">
      <w:pPr>
        <w:pStyle w:val="BodyText"/>
        <w:ind w:left="859" w:right="1511"/>
      </w:pPr>
      <w:r>
        <w:rPr>
          <w:b/>
        </w:rPr>
        <w:t>Depot</w:t>
      </w:r>
      <w:r>
        <w:rPr>
          <w:b/>
          <w:spacing w:val="-3"/>
        </w:rPr>
        <w:t xml:space="preserve"> </w:t>
      </w:r>
      <w:r>
        <w:rPr>
          <w:b/>
        </w:rPr>
        <w:t>Level</w:t>
      </w:r>
      <w:r>
        <w:rPr>
          <w:b/>
          <w:spacing w:val="-4"/>
        </w:rPr>
        <w:t xml:space="preserve"> </w:t>
      </w:r>
      <w:r>
        <w:rPr>
          <w:b/>
        </w:rPr>
        <w:t>Repairable</w:t>
      </w:r>
      <w:r>
        <w:rPr>
          <w:b/>
          <w:spacing w:val="-3"/>
        </w:rPr>
        <w:t xml:space="preserve"> </w:t>
      </w:r>
      <w:r>
        <w:rPr>
          <w:b/>
        </w:rPr>
        <w:t>(DLR)</w:t>
      </w:r>
      <w:r>
        <w:rPr>
          <w:b/>
          <w:spacing w:val="-3"/>
        </w:rPr>
        <w:t xml:space="preserve"> </w:t>
      </w:r>
      <w:r>
        <w:rPr>
          <w:b/>
        </w:rPr>
        <w:t xml:space="preserve">– </w:t>
      </w:r>
      <w:proofErr w:type="spellStart"/>
      <w:r>
        <w:t>Repairables</w:t>
      </w:r>
      <w:proofErr w:type="spellEnd"/>
      <w:r>
        <w:rPr>
          <w:spacing w:val="-4"/>
        </w:rPr>
        <w:t xml:space="preserve"> </w:t>
      </w:r>
      <w:r>
        <w:t>that</w:t>
      </w:r>
      <w:r>
        <w:rPr>
          <w:spacing w:val="-4"/>
        </w:rPr>
        <w:t xml:space="preserve"> </w:t>
      </w:r>
      <w:r>
        <w:t>are</w:t>
      </w:r>
      <w:r>
        <w:rPr>
          <w:spacing w:val="-4"/>
        </w:rPr>
        <w:t xml:space="preserve"> </w:t>
      </w:r>
      <w:r>
        <w:t>repaired</w:t>
      </w:r>
      <w:r>
        <w:rPr>
          <w:spacing w:val="-3"/>
        </w:rPr>
        <w:t xml:space="preserve"> </w:t>
      </w:r>
      <w:r>
        <w:t>or</w:t>
      </w:r>
      <w:r>
        <w:rPr>
          <w:spacing w:val="-6"/>
        </w:rPr>
        <w:t xml:space="preserve"> </w:t>
      </w:r>
      <w:r>
        <w:t>condemned</w:t>
      </w:r>
      <w:r>
        <w:rPr>
          <w:spacing w:val="-3"/>
        </w:rPr>
        <w:t xml:space="preserve"> </w:t>
      </w:r>
      <w:r>
        <w:t>at</w:t>
      </w:r>
      <w:r>
        <w:rPr>
          <w:spacing w:val="-4"/>
        </w:rPr>
        <w:t xml:space="preserve"> </w:t>
      </w:r>
      <w:r>
        <w:t>the</w:t>
      </w:r>
      <w:r>
        <w:rPr>
          <w:spacing w:val="-4"/>
        </w:rPr>
        <w:t xml:space="preserve"> </w:t>
      </w:r>
      <w:r>
        <w:t>Depot</w:t>
      </w:r>
      <w:r>
        <w:rPr>
          <w:spacing w:val="-1"/>
        </w:rPr>
        <w:t xml:space="preserve"> </w:t>
      </w:r>
      <w:r>
        <w:t>maintenance</w:t>
      </w:r>
      <w:r>
        <w:rPr>
          <w:spacing w:val="-3"/>
        </w:rPr>
        <w:t xml:space="preserve"> </w:t>
      </w:r>
      <w:r>
        <w:t>level IAW the repair maintenance and recoverability codes specified in Federal Logistics Data (FEDLOG)</w:t>
      </w:r>
    </w:p>
    <w:p w14:paraId="66386E3E" w14:textId="77777777" w:rsidR="00A04385" w:rsidRDefault="00E826B2">
      <w:pPr>
        <w:spacing w:before="229"/>
        <w:ind w:left="859"/>
        <w:jc w:val="both"/>
        <w:rPr>
          <w:sz w:val="20"/>
        </w:rPr>
      </w:pPr>
      <w:r>
        <w:rPr>
          <w:b/>
          <w:sz w:val="20"/>
        </w:rPr>
        <w:t>Direct</w:t>
      </w:r>
      <w:r>
        <w:rPr>
          <w:b/>
          <w:spacing w:val="-5"/>
          <w:sz w:val="20"/>
        </w:rPr>
        <w:t xml:space="preserve"> </w:t>
      </w:r>
      <w:r>
        <w:rPr>
          <w:b/>
          <w:sz w:val="20"/>
        </w:rPr>
        <w:t>Turnover</w:t>
      </w:r>
      <w:r>
        <w:rPr>
          <w:b/>
          <w:spacing w:val="-5"/>
          <w:sz w:val="20"/>
        </w:rPr>
        <w:t xml:space="preserve"> </w:t>
      </w:r>
      <w:r>
        <w:rPr>
          <w:b/>
          <w:sz w:val="20"/>
        </w:rPr>
        <w:t>(DTO)</w:t>
      </w:r>
      <w:r>
        <w:rPr>
          <w:b/>
          <w:spacing w:val="-2"/>
          <w:sz w:val="20"/>
        </w:rPr>
        <w:t xml:space="preserve"> </w:t>
      </w:r>
      <w:r>
        <w:rPr>
          <w:b/>
          <w:sz w:val="20"/>
        </w:rPr>
        <w:t>Material</w:t>
      </w:r>
      <w:r>
        <w:rPr>
          <w:b/>
          <w:spacing w:val="-2"/>
          <w:sz w:val="20"/>
        </w:rPr>
        <w:t xml:space="preserve"> </w:t>
      </w:r>
      <w:r>
        <w:rPr>
          <w:sz w:val="20"/>
        </w:rPr>
        <w:t>–</w:t>
      </w:r>
      <w:r>
        <w:rPr>
          <w:spacing w:val="-3"/>
          <w:sz w:val="20"/>
        </w:rPr>
        <w:t xml:space="preserve"> </w:t>
      </w:r>
      <w:r>
        <w:rPr>
          <w:sz w:val="20"/>
        </w:rPr>
        <w:t>Material</w:t>
      </w:r>
      <w:r>
        <w:rPr>
          <w:spacing w:val="-5"/>
          <w:sz w:val="20"/>
        </w:rPr>
        <w:t xml:space="preserve"> </w:t>
      </w:r>
      <w:r>
        <w:rPr>
          <w:sz w:val="20"/>
        </w:rPr>
        <w:t>received</w:t>
      </w:r>
      <w:r>
        <w:rPr>
          <w:spacing w:val="-3"/>
          <w:sz w:val="20"/>
        </w:rPr>
        <w:t xml:space="preserve"> </w:t>
      </w:r>
      <w:r>
        <w:rPr>
          <w:sz w:val="20"/>
        </w:rPr>
        <w:t>for</w:t>
      </w:r>
      <w:r>
        <w:rPr>
          <w:spacing w:val="-4"/>
          <w:sz w:val="20"/>
        </w:rPr>
        <w:t xml:space="preserve"> </w:t>
      </w:r>
      <w:r>
        <w:rPr>
          <w:sz w:val="20"/>
        </w:rPr>
        <w:t>direct</w:t>
      </w:r>
      <w:r>
        <w:rPr>
          <w:spacing w:val="-5"/>
          <w:sz w:val="20"/>
        </w:rPr>
        <w:t xml:space="preserve"> </w:t>
      </w:r>
      <w:r>
        <w:rPr>
          <w:sz w:val="20"/>
        </w:rPr>
        <w:t>delivery</w:t>
      </w:r>
      <w:r>
        <w:rPr>
          <w:spacing w:val="-6"/>
          <w:sz w:val="20"/>
        </w:rPr>
        <w:t xml:space="preserve"> </w:t>
      </w:r>
      <w:r>
        <w:rPr>
          <w:sz w:val="20"/>
        </w:rPr>
        <w:t>to</w:t>
      </w:r>
      <w:r>
        <w:rPr>
          <w:spacing w:val="-3"/>
          <w:sz w:val="20"/>
        </w:rPr>
        <w:t xml:space="preserve"> </w:t>
      </w:r>
      <w:r>
        <w:rPr>
          <w:sz w:val="20"/>
        </w:rPr>
        <w:t>the</w:t>
      </w:r>
      <w:r>
        <w:rPr>
          <w:spacing w:val="-5"/>
          <w:sz w:val="20"/>
        </w:rPr>
        <w:t xml:space="preserve"> </w:t>
      </w:r>
      <w:r>
        <w:rPr>
          <w:sz w:val="20"/>
        </w:rPr>
        <w:t>customer</w:t>
      </w:r>
      <w:r>
        <w:rPr>
          <w:spacing w:val="-4"/>
          <w:sz w:val="20"/>
        </w:rPr>
        <w:t xml:space="preserve"> </w:t>
      </w:r>
      <w:r>
        <w:rPr>
          <w:sz w:val="20"/>
        </w:rPr>
        <w:t>or</w:t>
      </w:r>
      <w:r>
        <w:rPr>
          <w:spacing w:val="-5"/>
          <w:sz w:val="20"/>
        </w:rPr>
        <w:t xml:space="preserve"> </w:t>
      </w:r>
      <w:r>
        <w:rPr>
          <w:sz w:val="20"/>
        </w:rPr>
        <w:t>for</w:t>
      </w:r>
      <w:r>
        <w:rPr>
          <w:spacing w:val="-3"/>
          <w:sz w:val="20"/>
        </w:rPr>
        <w:t xml:space="preserve"> </w:t>
      </w:r>
      <w:r>
        <w:rPr>
          <w:sz w:val="20"/>
        </w:rPr>
        <w:t>customer</w:t>
      </w:r>
      <w:r>
        <w:rPr>
          <w:spacing w:val="-5"/>
          <w:sz w:val="20"/>
        </w:rPr>
        <w:t xml:space="preserve"> </w:t>
      </w:r>
      <w:r>
        <w:rPr>
          <w:spacing w:val="-2"/>
          <w:sz w:val="20"/>
        </w:rPr>
        <w:t>pickup.</w:t>
      </w:r>
    </w:p>
    <w:p w14:paraId="1DEA2D19" w14:textId="77777777" w:rsidR="00A04385" w:rsidRDefault="00A04385">
      <w:pPr>
        <w:pStyle w:val="BodyText"/>
      </w:pPr>
    </w:p>
    <w:p w14:paraId="3BD0D320" w14:textId="77777777" w:rsidR="00A04385" w:rsidRDefault="00E826B2">
      <w:pPr>
        <w:pStyle w:val="BodyText"/>
        <w:spacing w:before="1"/>
        <w:ind w:left="859" w:right="1797"/>
      </w:pPr>
      <w:r>
        <w:rPr>
          <w:b/>
        </w:rPr>
        <w:t>Discrepancies</w:t>
      </w:r>
      <w:r>
        <w:rPr>
          <w:b/>
          <w:spacing w:val="-5"/>
        </w:rPr>
        <w:t xml:space="preserve"> </w:t>
      </w:r>
      <w:r>
        <w:t>–</w:t>
      </w:r>
      <w:r>
        <w:rPr>
          <w:spacing w:val="-4"/>
        </w:rPr>
        <w:t xml:space="preserve"> </w:t>
      </w:r>
      <w:r>
        <w:t>Overages,</w:t>
      </w:r>
      <w:r>
        <w:rPr>
          <w:spacing w:val="-6"/>
        </w:rPr>
        <w:t xml:space="preserve"> </w:t>
      </w:r>
      <w:r>
        <w:t>shortages,</w:t>
      </w:r>
      <w:r>
        <w:rPr>
          <w:spacing w:val="-4"/>
        </w:rPr>
        <w:t xml:space="preserve"> </w:t>
      </w:r>
      <w:r>
        <w:t>damages,</w:t>
      </w:r>
      <w:r>
        <w:rPr>
          <w:spacing w:val="-4"/>
        </w:rPr>
        <w:t xml:space="preserve"> </w:t>
      </w:r>
      <w:r>
        <w:t>incorrect</w:t>
      </w:r>
      <w:r>
        <w:rPr>
          <w:spacing w:val="-3"/>
        </w:rPr>
        <w:t xml:space="preserve"> </w:t>
      </w:r>
      <w:r>
        <w:t>material</w:t>
      </w:r>
      <w:r>
        <w:rPr>
          <w:spacing w:val="-5"/>
        </w:rPr>
        <w:t xml:space="preserve"> </w:t>
      </w:r>
      <w:r>
        <w:t>received,</w:t>
      </w:r>
      <w:r>
        <w:rPr>
          <w:spacing w:val="-6"/>
        </w:rPr>
        <w:t xml:space="preserve"> </w:t>
      </w:r>
      <w:r>
        <w:t>or</w:t>
      </w:r>
      <w:r>
        <w:rPr>
          <w:spacing w:val="-4"/>
        </w:rPr>
        <w:t xml:space="preserve"> </w:t>
      </w:r>
      <w:r>
        <w:t>non-receipt</w:t>
      </w:r>
      <w:r>
        <w:rPr>
          <w:spacing w:val="-3"/>
        </w:rPr>
        <w:t xml:space="preserve"> </w:t>
      </w:r>
      <w:r>
        <w:t>of</w:t>
      </w:r>
      <w:r>
        <w:rPr>
          <w:spacing w:val="-4"/>
        </w:rPr>
        <w:t xml:space="preserve"> </w:t>
      </w:r>
      <w:r>
        <w:t>material</w:t>
      </w:r>
      <w:r>
        <w:rPr>
          <w:spacing w:val="-5"/>
        </w:rPr>
        <w:t xml:space="preserve"> </w:t>
      </w:r>
      <w:r>
        <w:t>and/or material received which cannot be used for its intended purpose because it does not meet the form, fit, or function requirements.</w:t>
      </w:r>
    </w:p>
    <w:p w14:paraId="5540518F" w14:textId="77777777" w:rsidR="00A04385" w:rsidRDefault="00A04385">
      <w:pPr>
        <w:pStyle w:val="BodyText"/>
        <w:spacing w:before="11"/>
      </w:pPr>
    </w:p>
    <w:p w14:paraId="1F85BA1C" w14:textId="77777777" w:rsidR="00A04385" w:rsidRDefault="00E826B2">
      <w:pPr>
        <w:ind w:left="859" w:right="1511"/>
        <w:rPr>
          <w:sz w:val="20"/>
        </w:rPr>
      </w:pPr>
      <w:r>
        <w:rPr>
          <w:b/>
          <w:sz w:val="20"/>
        </w:rPr>
        <w:t>Discrepant Material</w:t>
      </w:r>
      <w:r>
        <w:rPr>
          <w:b/>
          <w:spacing w:val="-4"/>
          <w:sz w:val="20"/>
        </w:rPr>
        <w:t xml:space="preserve"> </w:t>
      </w:r>
      <w:r>
        <w:rPr>
          <w:b/>
          <w:sz w:val="20"/>
        </w:rPr>
        <w:t>Report</w:t>
      </w:r>
      <w:r>
        <w:rPr>
          <w:b/>
          <w:spacing w:val="-8"/>
          <w:sz w:val="20"/>
        </w:rPr>
        <w:t xml:space="preserve"> </w:t>
      </w:r>
      <w:r>
        <w:rPr>
          <w:b/>
          <w:sz w:val="20"/>
        </w:rPr>
        <w:t>(DMR)</w:t>
      </w:r>
      <w:r>
        <w:rPr>
          <w:b/>
          <w:spacing w:val="-4"/>
          <w:sz w:val="20"/>
        </w:rPr>
        <w:t xml:space="preserve"> </w:t>
      </w:r>
      <w:r>
        <w:rPr>
          <w:sz w:val="20"/>
        </w:rPr>
        <w:t>–</w:t>
      </w:r>
      <w:r>
        <w:rPr>
          <w:spacing w:val="-2"/>
          <w:sz w:val="20"/>
        </w:rPr>
        <w:t xml:space="preserve"> </w:t>
      </w:r>
      <w:r>
        <w:rPr>
          <w:sz w:val="20"/>
        </w:rPr>
        <w:t>Reports</w:t>
      </w:r>
      <w:r>
        <w:rPr>
          <w:spacing w:val="-4"/>
          <w:sz w:val="20"/>
        </w:rPr>
        <w:t xml:space="preserve"> </w:t>
      </w:r>
      <w:r>
        <w:rPr>
          <w:sz w:val="20"/>
        </w:rPr>
        <w:t>received</w:t>
      </w:r>
      <w:r>
        <w:rPr>
          <w:spacing w:val="-2"/>
          <w:sz w:val="20"/>
        </w:rPr>
        <w:t xml:space="preserve"> </w:t>
      </w:r>
      <w:r>
        <w:rPr>
          <w:sz w:val="20"/>
        </w:rPr>
        <w:t>from</w:t>
      </w:r>
      <w:r>
        <w:rPr>
          <w:spacing w:val="-3"/>
          <w:sz w:val="20"/>
        </w:rPr>
        <w:t xml:space="preserve"> </w:t>
      </w:r>
      <w:r>
        <w:rPr>
          <w:sz w:val="20"/>
        </w:rPr>
        <w:t>supply</w:t>
      </w:r>
      <w:r>
        <w:rPr>
          <w:spacing w:val="-6"/>
          <w:sz w:val="20"/>
        </w:rPr>
        <w:t xml:space="preserve"> </w:t>
      </w:r>
      <w:r>
        <w:rPr>
          <w:sz w:val="20"/>
        </w:rPr>
        <w:t>and</w:t>
      </w:r>
      <w:r>
        <w:rPr>
          <w:spacing w:val="-2"/>
          <w:sz w:val="20"/>
        </w:rPr>
        <w:t xml:space="preserve"> </w:t>
      </w:r>
      <w:r>
        <w:rPr>
          <w:sz w:val="20"/>
        </w:rPr>
        <w:t>engineering</w:t>
      </w:r>
      <w:r>
        <w:rPr>
          <w:spacing w:val="-2"/>
          <w:sz w:val="20"/>
        </w:rPr>
        <w:t xml:space="preserve"> </w:t>
      </w:r>
      <w:r>
        <w:rPr>
          <w:sz w:val="20"/>
        </w:rPr>
        <w:t>system</w:t>
      </w:r>
      <w:r>
        <w:rPr>
          <w:spacing w:val="-5"/>
          <w:sz w:val="20"/>
        </w:rPr>
        <w:t xml:space="preserve"> </w:t>
      </w:r>
      <w:r>
        <w:rPr>
          <w:sz w:val="20"/>
        </w:rPr>
        <w:t>to</w:t>
      </w:r>
      <w:r>
        <w:rPr>
          <w:spacing w:val="-2"/>
          <w:sz w:val="20"/>
        </w:rPr>
        <w:t xml:space="preserve"> </w:t>
      </w:r>
      <w:r>
        <w:rPr>
          <w:sz w:val="20"/>
        </w:rPr>
        <w:t>alert</w:t>
      </w:r>
      <w:r>
        <w:rPr>
          <w:spacing w:val="-2"/>
          <w:sz w:val="20"/>
        </w:rPr>
        <w:t xml:space="preserve"> </w:t>
      </w:r>
      <w:r>
        <w:rPr>
          <w:sz w:val="20"/>
        </w:rPr>
        <w:t>material managers of specific defects in described material.</w:t>
      </w:r>
    </w:p>
    <w:p w14:paraId="684191DF" w14:textId="77777777" w:rsidR="00A04385" w:rsidRDefault="00E826B2">
      <w:pPr>
        <w:pStyle w:val="BodyText"/>
        <w:spacing w:before="229"/>
        <w:ind w:left="859" w:right="1511"/>
      </w:pPr>
      <w:r>
        <w:rPr>
          <w:b/>
        </w:rPr>
        <w:t>DLA</w:t>
      </w:r>
      <w:r>
        <w:rPr>
          <w:b/>
          <w:spacing w:val="-3"/>
        </w:rPr>
        <w:t xml:space="preserve"> </w:t>
      </w:r>
      <w:r>
        <w:rPr>
          <w:b/>
        </w:rPr>
        <w:t>Disposition</w:t>
      </w:r>
      <w:r>
        <w:rPr>
          <w:b/>
          <w:spacing w:val="-4"/>
        </w:rPr>
        <w:t xml:space="preserve"> </w:t>
      </w:r>
      <w:r>
        <w:rPr>
          <w:b/>
        </w:rPr>
        <w:t>Services</w:t>
      </w:r>
      <w:r>
        <w:rPr>
          <w:b/>
          <w:spacing w:val="-4"/>
        </w:rPr>
        <w:t xml:space="preserve"> </w:t>
      </w:r>
      <w:r>
        <w:t>-</w:t>
      </w:r>
      <w:r>
        <w:rPr>
          <w:spacing w:val="-3"/>
        </w:rPr>
        <w:t xml:space="preserve"> </w:t>
      </w:r>
      <w:r>
        <w:t>The</w:t>
      </w:r>
      <w:r>
        <w:rPr>
          <w:spacing w:val="-4"/>
        </w:rPr>
        <w:t xml:space="preserve"> </w:t>
      </w:r>
      <w:r>
        <w:t>agency</w:t>
      </w:r>
      <w:r>
        <w:rPr>
          <w:spacing w:val="-7"/>
        </w:rPr>
        <w:t xml:space="preserve"> </w:t>
      </w:r>
      <w:r>
        <w:t>that</w:t>
      </w:r>
      <w:r>
        <w:rPr>
          <w:spacing w:val="-5"/>
        </w:rPr>
        <w:t xml:space="preserve"> </w:t>
      </w:r>
      <w:r>
        <w:t>receives</w:t>
      </w:r>
      <w:r>
        <w:rPr>
          <w:spacing w:val="-5"/>
        </w:rPr>
        <w:t xml:space="preserve"> </w:t>
      </w:r>
      <w:r>
        <w:t>unserviceable</w:t>
      </w:r>
      <w:r>
        <w:rPr>
          <w:spacing w:val="-4"/>
        </w:rPr>
        <w:t xml:space="preserve"> </w:t>
      </w:r>
      <w:r>
        <w:t>non-repairable</w:t>
      </w:r>
      <w:r>
        <w:rPr>
          <w:spacing w:val="-2"/>
        </w:rPr>
        <w:t xml:space="preserve"> </w:t>
      </w:r>
      <w:r>
        <w:t>material</w:t>
      </w:r>
      <w:r>
        <w:rPr>
          <w:spacing w:val="-5"/>
        </w:rPr>
        <w:t xml:space="preserve"> </w:t>
      </w:r>
      <w:r>
        <w:t>and/or materials destined for salvage or which can be utilized by another government agency.</w:t>
      </w:r>
    </w:p>
    <w:p w14:paraId="3685FFB7" w14:textId="77777777" w:rsidR="00A04385" w:rsidRDefault="00A04385">
      <w:pPr>
        <w:pStyle w:val="BodyText"/>
        <w:spacing w:before="10"/>
      </w:pPr>
    </w:p>
    <w:p w14:paraId="4DAFD1F1" w14:textId="77777777" w:rsidR="00A04385" w:rsidRDefault="00E826B2">
      <w:pPr>
        <w:pStyle w:val="BodyText"/>
        <w:spacing w:before="1"/>
        <w:ind w:left="859" w:right="1511"/>
      </w:pPr>
      <w:r>
        <w:rPr>
          <w:b/>
        </w:rPr>
        <w:t>Document</w:t>
      </w:r>
      <w:r>
        <w:rPr>
          <w:b/>
          <w:spacing w:val="-3"/>
        </w:rPr>
        <w:t xml:space="preserve"> </w:t>
      </w:r>
      <w:r>
        <w:rPr>
          <w:b/>
        </w:rPr>
        <w:t>Number</w:t>
      </w:r>
      <w:r>
        <w:rPr>
          <w:b/>
          <w:spacing w:val="-4"/>
        </w:rPr>
        <w:t xml:space="preserve"> </w:t>
      </w:r>
      <w:r>
        <w:rPr>
          <w:b/>
        </w:rPr>
        <w:t>–</w:t>
      </w:r>
      <w:r>
        <w:rPr>
          <w:b/>
          <w:spacing w:val="-1"/>
        </w:rPr>
        <w:t xml:space="preserve"> </w:t>
      </w:r>
      <w:r>
        <w:t>Control</w:t>
      </w:r>
      <w:r>
        <w:rPr>
          <w:spacing w:val="-2"/>
        </w:rPr>
        <w:t xml:space="preserve"> </w:t>
      </w:r>
      <w:r>
        <w:t>number</w:t>
      </w:r>
      <w:r>
        <w:rPr>
          <w:spacing w:val="-5"/>
        </w:rPr>
        <w:t xml:space="preserve"> </w:t>
      </w:r>
      <w:r>
        <w:t>for</w:t>
      </w:r>
      <w:r>
        <w:rPr>
          <w:spacing w:val="-3"/>
        </w:rPr>
        <w:t xml:space="preserve"> </w:t>
      </w:r>
      <w:r>
        <w:t>requisitions</w:t>
      </w:r>
      <w:r>
        <w:rPr>
          <w:spacing w:val="-5"/>
        </w:rPr>
        <w:t xml:space="preserve"> </w:t>
      </w:r>
      <w:r>
        <w:t>consisting</w:t>
      </w:r>
      <w:r>
        <w:rPr>
          <w:spacing w:val="-5"/>
        </w:rPr>
        <w:t xml:space="preserve"> </w:t>
      </w:r>
      <w:r>
        <w:t>of</w:t>
      </w:r>
      <w:r>
        <w:rPr>
          <w:spacing w:val="-5"/>
        </w:rPr>
        <w:t xml:space="preserve"> </w:t>
      </w:r>
      <w:r>
        <w:t>a</w:t>
      </w:r>
      <w:r>
        <w:rPr>
          <w:spacing w:val="-4"/>
        </w:rPr>
        <w:t xml:space="preserve"> </w:t>
      </w:r>
      <w:r>
        <w:t>Unit</w:t>
      </w:r>
      <w:r>
        <w:rPr>
          <w:spacing w:val="-5"/>
        </w:rPr>
        <w:t xml:space="preserve"> </w:t>
      </w:r>
      <w:r>
        <w:t>Identification</w:t>
      </w:r>
      <w:r>
        <w:rPr>
          <w:spacing w:val="-3"/>
        </w:rPr>
        <w:t xml:space="preserve"> </w:t>
      </w:r>
      <w:r>
        <w:t>Code</w:t>
      </w:r>
      <w:r>
        <w:rPr>
          <w:spacing w:val="-4"/>
        </w:rPr>
        <w:t xml:space="preserve"> </w:t>
      </w:r>
      <w:r>
        <w:t>(see</w:t>
      </w:r>
      <w:r>
        <w:rPr>
          <w:spacing w:val="-4"/>
        </w:rPr>
        <w:t xml:space="preserve"> </w:t>
      </w:r>
      <w:r>
        <w:t>UIC),</w:t>
      </w:r>
      <w:r>
        <w:rPr>
          <w:spacing w:val="-3"/>
        </w:rPr>
        <w:t xml:space="preserve"> </w:t>
      </w:r>
      <w:r>
        <w:t>Julian date and serial number (example: N00612-1190-5432).</w:t>
      </w:r>
    </w:p>
    <w:p w14:paraId="6D15E8CF" w14:textId="77777777" w:rsidR="00A04385" w:rsidRDefault="00A04385">
      <w:pPr>
        <w:pStyle w:val="BodyText"/>
        <w:spacing w:before="1"/>
      </w:pPr>
    </w:p>
    <w:p w14:paraId="7C913A5E" w14:textId="77777777" w:rsidR="00A04385" w:rsidRDefault="00E826B2">
      <w:pPr>
        <w:ind w:left="859"/>
        <w:jc w:val="both"/>
        <w:rPr>
          <w:sz w:val="20"/>
        </w:rPr>
      </w:pPr>
      <w:r>
        <w:rPr>
          <w:b/>
          <w:sz w:val="20"/>
        </w:rPr>
        <w:t>DOD</w:t>
      </w:r>
      <w:r>
        <w:rPr>
          <w:b/>
          <w:spacing w:val="-5"/>
          <w:sz w:val="20"/>
        </w:rPr>
        <w:t xml:space="preserve"> </w:t>
      </w:r>
      <w:r>
        <w:rPr>
          <w:b/>
          <w:sz w:val="20"/>
        </w:rPr>
        <w:t>Single</w:t>
      </w:r>
      <w:r>
        <w:rPr>
          <w:b/>
          <w:spacing w:val="-4"/>
          <w:sz w:val="20"/>
        </w:rPr>
        <w:t xml:space="preserve"> </w:t>
      </w:r>
      <w:proofErr w:type="gramStart"/>
      <w:r>
        <w:rPr>
          <w:b/>
          <w:sz w:val="20"/>
        </w:rPr>
        <w:t>Line</w:t>
      </w:r>
      <w:r>
        <w:rPr>
          <w:b/>
          <w:spacing w:val="-3"/>
          <w:sz w:val="20"/>
        </w:rPr>
        <w:t xml:space="preserve"> </w:t>
      </w:r>
      <w:r>
        <w:rPr>
          <w:b/>
          <w:sz w:val="20"/>
        </w:rPr>
        <w:t>Item</w:t>
      </w:r>
      <w:proofErr w:type="gramEnd"/>
      <w:r>
        <w:rPr>
          <w:b/>
          <w:spacing w:val="-7"/>
          <w:sz w:val="20"/>
        </w:rPr>
        <w:t xml:space="preserve"> </w:t>
      </w:r>
      <w:r>
        <w:rPr>
          <w:b/>
          <w:sz w:val="20"/>
        </w:rPr>
        <w:t>Document</w:t>
      </w:r>
      <w:r>
        <w:rPr>
          <w:b/>
          <w:spacing w:val="-2"/>
          <w:sz w:val="20"/>
        </w:rPr>
        <w:t xml:space="preserve"> </w:t>
      </w:r>
      <w:r>
        <w:rPr>
          <w:b/>
          <w:sz w:val="20"/>
        </w:rPr>
        <w:t>(1348)</w:t>
      </w:r>
      <w:r>
        <w:rPr>
          <w:b/>
          <w:spacing w:val="-2"/>
          <w:sz w:val="20"/>
        </w:rPr>
        <w:t xml:space="preserve"> </w:t>
      </w:r>
      <w:r>
        <w:rPr>
          <w:sz w:val="20"/>
        </w:rPr>
        <w:t>–</w:t>
      </w:r>
      <w:r>
        <w:rPr>
          <w:spacing w:val="-5"/>
          <w:sz w:val="20"/>
        </w:rPr>
        <w:t xml:space="preserve"> </w:t>
      </w:r>
      <w:r>
        <w:rPr>
          <w:sz w:val="20"/>
        </w:rPr>
        <w:t>The</w:t>
      </w:r>
      <w:r>
        <w:rPr>
          <w:spacing w:val="-3"/>
          <w:sz w:val="20"/>
        </w:rPr>
        <w:t xml:space="preserve"> </w:t>
      </w:r>
      <w:r>
        <w:rPr>
          <w:sz w:val="20"/>
        </w:rPr>
        <w:t>standard</w:t>
      </w:r>
      <w:r>
        <w:rPr>
          <w:spacing w:val="-2"/>
          <w:sz w:val="20"/>
        </w:rPr>
        <w:t xml:space="preserve"> </w:t>
      </w:r>
      <w:r>
        <w:rPr>
          <w:sz w:val="20"/>
        </w:rPr>
        <w:t>DOD</w:t>
      </w:r>
      <w:r>
        <w:rPr>
          <w:spacing w:val="-5"/>
          <w:sz w:val="20"/>
        </w:rPr>
        <w:t xml:space="preserve"> </w:t>
      </w:r>
      <w:r>
        <w:rPr>
          <w:sz w:val="20"/>
        </w:rPr>
        <w:t>form</w:t>
      </w:r>
      <w:r>
        <w:rPr>
          <w:spacing w:val="-3"/>
          <w:sz w:val="20"/>
        </w:rPr>
        <w:t xml:space="preserve"> </w:t>
      </w:r>
      <w:r>
        <w:rPr>
          <w:sz w:val="20"/>
        </w:rPr>
        <w:t>used</w:t>
      </w:r>
      <w:r>
        <w:rPr>
          <w:spacing w:val="-2"/>
          <w:sz w:val="20"/>
        </w:rPr>
        <w:t xml:space="preserve"> </w:t>
      </w:r>
      <w:r>
        <w:rPr>
          <w:sz w:val="20"/>
        </w:rPr>
        <w:t>to</w:t>
      </w:r>
      <w:r>
        <w:rPr>
          <w:spacing w:val="-3"/>
          <w:sz w:val="20"/>
        </w:rPr>
        <w:t xml:space="preserve"> </w:t>
      </w:r>
      <w:r>
        <w:rPr>
          <w:sz w:val="20"/>
        </w:rPr>
        <w:t>issue</w:t>
      </w:r>
      <w:r>
        <w:rPr>
          <w:spacing w:val="-3"/>
          <w:sz w:val="20"/>
        </w:rPr>
        <w:t xml:space="preserve"> </w:t>
      </w:r>
      <w:r>
        <w:rPr>
          <w:sz w:val="20"/>
        </w:rPr>
        <w:t>and</w:t>
      </w:r>
      <w:r>
        <w:rPr>
          <w:spacing w:val="-5"/>
          <w:sz w:val="20"/>
        </w:rPr>
        <w:t xml:space="preserve"> </w:t>
      </w:r>
      <w:r>
        <w:rPr>
          <w:sz w:val="20"/>
        </w:rPr>
        <w:t>receive</w:t>
      </w:r>
      <w:r>
        <w:rPr>
          <w:spacing w:val="1"/>
          <w:sz w:val="20"/>
        </w:rPr>
        <w:t xml:space="preserve"> </w:t>
      </w:r>
      <w:r>
        <w:rPr>
          <w:spacing w:val="-2"/>
          <w:sz w:val="20"/>
        </w:rPr>
        <w:t>material.</w:t>
      </w:r>
    </w:p>
    <w:p w14:paraId="6A791B03" w14:textId="77777777" w:rsidR="00A04385" w:rsidRDefault="00A04385">
      <w:pPr>
        <w:pStyle w:val="BodyText"/>
        <w:spacing w:before="10"/>
      </w:pPr>
    </w:p>
    <w:p w14:paraId="430E2D76" w14:textId="77777777" w:rsidR="00A04385" w:rsidRDefault="00E826B2">
      <w:pPr>
        <w:pStyle w:val="BodyText"/>
        <w:ind w:left="859" w:right="1527"/>
        <w:jc w:val="both"/>
      </w:pPr>
      <w:r>
        <w:rPr>
          <w:b/>
        </w:rPr>
        <w:t>Dunnage</w:t>
      </w:r>
      <w:r>
        <w:rPr>
          <w:b/>
          <w:spacing w:val="-4"/>
        </w:rPr>
        <w:t xml:space="preserve"> </w:t>
      </w:r>
      <w:r>
        <w:t>–</w:t>
      </w:r>
      <w:r>
        <w:rPr>
          <w:spacing w:val="-3"/>
        </w:rPr>
        <w:t xml:space="preserve"> </w:t>
      </w:r>
      <w:r>
        <w:t>Any</w:t>
      </w:r>
      <w:r>
        <w:rPr>
          <w:spacing w:val="-5"/>
        </w:rPr>
        <w:t xml:space="preserve"> </w:t>
      </w:r>
      <w:r>
        <w:t>material</w:t>
      </w:r>
      <w:r>
        <w:rPr>
          <w:spacing w:val="-5"/>
        </w:rPr>
        <w:t xml:space="preserve"> </w:t>
      </w:r>
      <w:r>
        <w:t>(boards,</w:t>
      </w:r>
      <w:r>
        <w:rPr>
          <w:spacing w:val="-3"/>
        </w:rPr>
        <w:t xml:space="preserve"> </w:t>
      </w:r>
      <w:r>
        <w:t>planks,</w:t>
      </w:r>
      <w:r>
        <w:rPr>
          <w:spacing w:val="-3"/>
        </w:rPr>
        <w:t xml:space="preserve"> </w:t>
      </w:r>
      <w:r>
        <w:t>blocks,</w:t>
      </w:r>
      <w:r>
        <w:rPr>
          <w:spacing w:val="-3"/>
        </w:rPr>
        <w:t xml:space="preserve"> </w:t>
      </w:r>
      <w:r>
        <w:t>pneumatic</w:t>
      </w:r>
      <w:r>
        <w:rPr>
          <w:spacing w:val="-2"/>
        </w:rPr>
        <w:t xml:space="preserve"> </w:t>
      </w:r>
      <w:r>
        <w:t>pillows)</w:t>
      </w:r>
      <w:r>
        <w:rPr>
          <w:spacing w:val="-1"/>
        </w:rPr>
        <w:t xml:space="preserve"> </w:t>
      </w:r>
      <w:r>
        <w:t>used</w:t>
      </w:r>
      <w:r>
        <w:rPr>
          <w:spacing w:val="-3"/>
        </w:rPr>
        <w:t xml:space="preserve"> </w:t>
      </w:r>
      <w:r>
        <w:t>to</w:t>
      </w:r>
      <w:r>
        <w:rPr>
          <w:spacing w:val="-3"/>
        </w:rPr>
        <w:t xml:space="preserve"> </w:t>
      </w:r>
      <w:r>
        <w:t>support</w:t>
      </w:r>
      <w:r>
        <w:rPr>
          <w:spacing w:val="-5"/>
        </w:rPr>
        <w:t xml:space="preserve"> </w:t>
      </w:r>
      <w:r>
        <w:t>or</w:t>
      </w:r>
      <w:r>
        <w:rPr>
          <w:spacing w:val="-3"/>
        </w:rPr>
        <w:t xml:space="preserve"> </w:t>
      </w:r>
      <w:r>
        <w:t>secure</w:t>
      </w:r>
      <w:r>
        <w:rPr>
          <w:spacing w:val="-4"/>
        </w:rPr>
        <w:t xml:space="preserve"> </w:t>
      </w:r>
      <w:r>
        <w:t>supplies</w:t>
      </w:r>
      <w:r>
        <w:rPr>
          <w:spacing w:val="-5"/>
        </w:rPr>
        <w:t xml:space="preserve"> </w:t>
      </w:r>
      <w:r>
        <w:t>in</w:t>
      </w:r>
      <w:r>
        <w:rPr>
          <w:spacing w:val="-5"/>
        </w:rPr>
        <w:t xml:space="preserve"> </w:t>
      </w:r>
      <w:r>
        <w:t>storage or while in transit.</w:t>
      </w:r>
    </w:p>
    <w:p w14:paraId="11F2ECE0" w14:textId="77777777" w:rsidR="00A04385" w:rsidRDefault="00A04385">
      <w:pPr>
        <w:pStyle w:val="BodyText"/>
        <w:spacing w:before="11"/>
      </w:pPr>
    </w:p>
    <w:p w14:paraId="2F75FB28" w14:textId="77777777" w:rsidR="00A04385" w:rsidRDefault="00E826B2">
      <w:pPr>
        <w:pStyle w:val="BodyText"/>
        <w:ind w:left="859"/>
        <w:jc w:val="both"/>
      </w:pPr>
      <w:r>
        <w:rPr>
          <w:b/>
        </w:rPr>
        <w:t>End</w:t>
      </w:r>
      <w:r>
        <w:rPr>
          <w:b/>
          <w:spacing w:val="-5"/>
        </w:rPr>
        <w:t xml:space="preserve"> </w:t>
      </w:r>
      <w:r>
        <w:rPr>
          <w:b/>
        </w:rPr>
        <w:t>Use</w:t>
      </w:r>
      <w:r>
        <w:rPr>
          <w:b/>
          <w:spacing w:val="-4"/>
        </w:rPr>
        <w:t xml:space="preserve"> </w:t>
      </w:r>
      <w:r>
        <w:rPr>
          <w:b/>
        </w:rPr>
        <w:t>–</w:t>
      </w:r>
      <w:r>
        <w:rPr>
          <w:b/>
          <w:spacing w:val="-2"/>
        </w:rPr>
        <w:t xml:space="preserve"> </w:t>
      </w:r>
      <w:r>
        <w:t>The</w:t>
      </w:r>
      <w:r>
        <w:rPr>
          <w:spacing w:val="-3"/>
        </w:rPr>
        <w:t xml:space="preserve"> </w:t>
      </w:r>
      <w:r>
        <w:t>accounting</w:t>
      </w:r>
      <w:r>
        <w:rPr>
          <w:spacing w:val="-3"/>
        </w:rPr>
        <w:t xml:space="preserve"> </w:t>
      </w:r>
      <w:r>
        <w:t>for</w:t>
      </w:r>
      <w:r>
        <w:rPr>
          <w:spacing w:val="-1"/>
        </w:rPr>
        <w:t xml:space="preserve"> </w:t>
      </w:r>
      <w:r>
        <w:t>material</w:t>
      </w:r>
      <w:r>
        <w:rPr>
          <w:spacing w:val="-3"/>
        </w:rPr>
        <w:t xml:space="preserve"> </w:t>
      </w:r>
      <w:r>
        <w:t>after</w:t>
      </w:r>
      <w:r>
        <w:rPr>
          <w:spacing w:val="-3"/>
        </w:rPr>
        <w:t xml:space="preserve"> </w:t>
      </w:r>
      <w:r>
        <w:t>it</w:t>
      </w:r>
      <w:r>
        <w:rPr>
          <w:spacing w:val="-4"/>
        </w:rPr>
        <w:t xml:space="preserve"> </w:t>
      </w:r>
      <w:r>
        <w:t>is</w:t>
      </w:r>
      <w:r>
        <w:rPr>
          <w:spacing w:val="-4"/>
        </w:rPr>
        <w:t xml:space="preserve"> </w:t>
      </w:r>
      <w:r>
        <w:t>issued</w:t>
      </w:r>
      <w:r>
        <w:rPr>
          <w:spacing w:val="-1"/>
        </w:rPr>
        <w:t xml:space="preserve"> </w:t>
      </w:r>
      <w:r>
        <w:t>from</w:t>
      </w:r>
      <w:r>
        <w:rPr>
          <w:spacing w:val="-4"/>
        </w:rPr>
        <w:t xml:space="preserve"> </w:t>
      </w:r>
      <w:r>
        <w:t>a</w:t>
      </w:r>
      <w:r>
        <w:rPr>
          <w:spacing w:val="-4"/>
        </w:rPr>
        <w:t xml:space="preserve"> </w:t>
      </w:r>
      <w:r>
        <w:t>storage</w:t>
      </w:r>
      <w:r>
        <w:rPr>
          <w:spacing w:val="-3"/>
        </w:rPr>
        <w:t xml:space="preserve"> </w:t>
      </w:r>
      <w:r>
        <w:t>account</w:t>
      </w:r>
      <w:r>
        <w:rPr>
          <w:spacing w:val="-5"/>
        </w:rPr>
        <w:t xml:space="preserve"> </w:t>
      </w:r>
      <w:r>
        <w:t>and</w:t>
      </w:r>
      <w:r>
        <w:rPr>
          <w:spacing w:val="-2"/>
        </w:rPr>
        <w:t xml:space="preserve"> </w:t>
      </w:r>
      <w:r>
        <w:t>charged</w:t>
      </w:r>
      <w:r>
        <w:rPr>
          <w:spacing w:val="-3"/>
        </w:rPr>
        <w:t xml:space="preserve"> </w:t>
      </w:r>
      <w:r>
        <w:t>to</w:t>
      </w:r>
      <w:r>
        <w:rPr>
          <w:spacing w:val="-2"/>
        </w:rPr>
        <w:t xml:space="preserve"> </w:t>
      </w:r>
      <w:r>
        <w:t>an</w:t>
      </w:r>
      <w:r>
        <w:rPr>
          <w:spacing w:val="-7"/>
        </w:rPr>
        <w:t xml:space="preserve"> </w:t>
      </w:r>
      <w:r>
        <w:t>operating</w:t>
      </w:r>
      <w:r>
        <w:rPr>
          <w:spacing w:val="-4"/>
        </w:rPr>
        <w:t xml:space="preserve"> </w:t>
      </w:r>
      <w:r>
        <w:rPr>
          <w:spacing w:val="-2"/>
        </w:rPr>
        <w:t>fund.</w:t>
      </w:r>
    </w:p>
    <w:p w14:paraId="5C3106B2" w14:textId="77777777" w:rsidR="00A04385" w:rsidRDefault="00A04385">
      <w:pPr>
        <w:pStyle w:val="BodyText"/>
        <w:spacing w:before="10"/>
      </w:pPr>
    </w:p>
    <w:p w14:paraId="5FDABA59" w14:textId="77777777" w:rsidR="00A04385" w:rsidRDefault="00E826B2">
      <w:pPr>
        <w:pStyle w:val="BodyText"/>
        <w:spacing w:before="1"/>
        <w:ind w:left="859" w:right="1511"/>
      </w:pPr>
      <w:r>
        <w:rPr>
          <w:b/>
        </w:rPr>
        <w:t>Navy</w:t>
      </w:r>
      <w:r>
        <w:rPr>
          <w:b/>
          <w:spacing w:val="-3"/>
        </w:rPr>
        <w:t xml:space="preserve"> </w:t>
      </w:r>
      <w:r>
        <w:rPr>
          <w:b/>
        </w:rPr>
        <w:t>Enterprise</w:t>
      </w:r>
      <w:r>
        <w:rPr>
          <w:b/>
          <w:spacing w:val="-4"/>
        </w:rPr>
        <w:t xml:space="preserve"> </w:t>
      </w:r>
      <w:r>
        <w:rPr>
          <w:b/>
        </w:rPr>
        <w:t>Resource</w:t>
      </w:r>
      <w:r>
        <w:rPr>
          <w:b/>
          <w:spacing w:val="-5"/>
        </w:rPr>
        <w:t xml:space="preserve"> </w:t>
      </w:r>
      <w:r>
        <w:rPr>
          <w:b/>
        </w:rPr>
        <w:t>Planning</w:t>
      </w:r>
      <w:r>
        <w:rPr>
          <w:b/>
          <w:spacing w:val="-3"/>
        </w:rPr>
        <w:t xml:space="preserve"> </w:t>
      </w:r>
      <w:r>
        <w:rPr>
          <w:b/>
        </w:rPr>
        <w:t>(N-ERP)</w:t>
      </w:r>
      <w:r>
        <w:rPr>
          <w:b/>
          <w:spacing w:val="-3"/>
        </w:rPr>
        <w:t xml:space="preserve"> </w:t>
      </w:r>
      <w:r>
        <w:rPr>
          <w:b/>
        </w:rPr>
        <w:t xml:space="preserve">– </w:t>
      </w:r>
      <w:r>
        <w:t>Is</w:t>
      </w:r>
      <w:r>
        <w:rPr>
          <w:spacing w:val="-5"/>
        </w:rPr>
        <w:t xml:space="preserve"> </w:t>
      </w:r>
      <w:r>
        <w:t>an</w:t>
      </w:r>
      <w:r>
        <w:rPr>
          <w:spacing w:val="-5"/>
        </w:rPr>
        <w:t xml:space="preserve"> </w:t>
      </w:r>
      <w:r>
        <w:t>integrated</w:t>
      </w:r>
      <w:r>
        <w:rPr>
          <w:spacing w:val="-3"/>
        </w:rPr>
        <w:t xml:space="preserve"> </w:t>
      </w:r>
      <w:r>
        <w:t>business</w:t>
      </w:r>
      <w:r>
        <w:rPr>
          <w:spacing w:val="-3"/>
        </w:rPr>
        <w:t xml:space="preserve"> </w:t>
      </w:r>
      <w:r>
        <w:t>management</w:t>
      </w:r>
      <w:r>
        <w:rPr>
          <w:spacing w:val="-5"/>
        </w:rPr>
        <w:t xml:space="preserve"> </w:t>
      </w:r>
      <w:r>
        <w:t>system</w:t>
      </w:r>
      <w:r>
        <w:rPr>
          <w:spacing w:val="-4"/>
        </w:rPr>
        <w:t xml:space="preserve"> </w:t>
      </w:r>
      <w:r>
        <w:t>that</w:t>
      </w:r>
      <w:r>
        <w:rPr>
          <w:spacing w:val="-3"/>
        </w:rPr>
        <w:t xml:space="preserve"> </w:t>
      </w:r>
      <w:r>
        <w:t>modernizes and standardizes Navy business operations, provides unprecedented management visibility across the Supply Enterprise and increases effectiveness and efficiency.</w:t>
      </w:r>
    </w:p>
    <w:p w14:paraId="652BC072" w14:textId="77777777" w:rsidR="00A04385" w:rsidRDefault="00E826B2">
      <w:pPr>
        <w:spacing w:before="229"/>
        <w:ind w:left="859" w:right="1511"/>
        <w:rPr>
          <w:sz w:val="20"/>
        </w:rPr>
      </w:pPr>
      <w:r>
        <w:rPr>
          <w:b/>
          <w:sz w:val="20"/>
        </w:rPr>
        <w:t>Estimated</w:t>
      </w:r>
      <w:r>
        <w:rPr>
          <w:b/>
          <w:spacing w:val="-3"/>
          <w:sz w:val="20"/>
        </w:rPr>
        <w:t xml:space="preserve"> </w:t>
      </w:r>
      <w:r>
        <w:rPr>
          <w:b/>
          <w:sz w:val="20"/>
        </w:rPr>
        <w:t>Delivery</w:t>
      </w:r>
      <w:r>
        <w:rPr>
          <w:b/>
          <w:spacing w:val="-2"/>
          <w:sz w:val="20"/>
        </w:rPr>
        <w:t xml:space="preserve"> </w:t>
      </w:r>
      <w:r>
        <w:rPr>
          <w:b/>
          <w:sz w:val="20"/>
        </w:rPr>
        <w:t>Date</w:t>
      </w:r>
      <w:r>
        <w:rPr>
          <w:b/>
          <w:spacing w:val="-3"/>
          <w:sz w:val="20"/>
        </w:rPr>
        <w:t xml:space="preserve"> </w:t>
      </w:r>
      <w:r>
        <w:rPr>
          <w:b/>
          <w:sz w:val="20"/>
        </w:rPr>
        <w:t>–</w:t>
      </w:r>
      <w:r>
        <w:rPr>
          <w:b/>
          <w:spacing w:val="-2"/>
          <w:sz w:val="20"/>
        </w:rPr>
        <w:t xml:space="preserve"> </w:t>
      </w:r>
      <w:r>
        <w:rPr>
          <w:sz w:val="20"/>
        </w:rPr>
        <w:t>The</w:t>
      </w:r>
      <w:r>
        <w:rPr>
          <w:spacing w:val="-3"/>
          <w:sz w:val="20"/>
        </w:rPr>
        <w:t xml:space="preserve"> </w:t>
      </w:r>
      <w:r>
        <w:rPr>
          <w:sz w:val="20"/>
        </w:rPr>
        <w:t>date</w:t>
      </w:r>
      <w:r>
        <w:rPr>
          <w:spacing w:val="-3"/>
          <w:sz w:val="20"/>
        </w:rPr>
        <w:t xml:space="preserve"> </w:t>
      </w:r>
      <w:r>
        <w:rPr>
          <w:sz w:val="20"/>
        </w:rPr>
        <w:t>and time</w:t>
      </w:r>
      <w:r>
        <w:rPr>
          <w:spacing w:val="-3"/>
          <w:sz w:val="20"/>
        </w:rPr>
        <w:t xml:space="preserve"> </w:t>
      </w:r>
      <w:r>
        <w:rPr>
          <w:sz w:val="20"/>
        </w:rPr>
        <w:t>a</w:t>
      </w:r>
      <w:r>
        <w:rPr>
          <w:spacing w:val="-3"/>
          <w:sz w:val="20"/>
        </w:rPr>
        <w:t xml:space="preserve"> </w:t>
      </w:r>
      <w:r>
        <w:rPr>
          <w:sz w:val="20"/>
        </w:rPr>
        <w:t>package</w:t>
      </w:r>
      <w:r>
        <w:rPr>
          <w:spacing w:val="-4"/>
          <w:sz w:val="20"/>
        </w:rPr>
        <w:t xml:space="preserve"> </w:t>
      </w:r>
      <w:r>
        <w:rPr>
          <w:sz w:val="20"/>
        </w:rPr>
        <w:t>or</w:t>
      </w:r>
      <w:r>
        <w:rPr>
          <w:spacing w:val="-2"/>
          <w:sz w:val="20"/>
        </w:rPr>
        <w:t xml:space="preserve"> </w:t>
      </w:r>
      <w:r>
        <w:rPr>
          <w:sz w:val="20"/>
        </w:rPr>
        <w:t>shipment</w:t>
      </w:r>
      <w:r>
        <w:rPr>
          <w:spacing w:val="-2"/>
          <w:sz w:val="20"/>
        </w:rPr>
        <w:t xml:space="preserve"> </w:t>
      </w:r>
      <w:r>
        <w:rPr>
          <w:sz w:val="20"/>
        </w:rPr>
        <w:t>is</w:t>
      </w:r>
      <w:r>
        <w:rPr>
          <w:spacing w:val="-4"/>
          <w:sz w:val="20"/>
        </w:rPr>
        <w:t xml:space="preserve"> </w:t>
      </w:r>
      <w:r>
        <w:rPr>
          <w:sz w:val="20"/>
        </w:rPr>
        <w:t>expected</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delivered</w:t>
      </w:r>
      <w:r>
        <w:rPr>
          <w:spacing w:val="-2"/>
          <w:sz w:val="20"/>
        </w:rPr>
        <w:t xml:space="preserve"> </w:t>
      </w:r>
      <w:r>
        <w:rPr>
          <w:sz w:val="20"/>
        </w:rPr>
        <w:t>to</w:t>
      </w:r>
      <w:r>
        <w:rPr>
          <w:spacing w:val="-2"/>
          <w:sz w:val="20"/>
        </w:rPr>
        <w:t xml:space="preserve"> </w:t>
      </w:r>
      <w:r>
        <w:rPr>
          <w:sz w:val="20"/>
        </w:rPr>
        <w:t>a</w:t>
      </w:r>
      <w:r>
        <w:rPr>
          <w:spacing w:val="-4"/>
          <w:sz w:val="20"/>
        </w:rPr>
        <w:t xml:space="preserve"> </w:t>
      </w:r>
      <w:r>
        <w:rPr>
          <w:sz w:val="20"/>
        </w:rPr>
        <w:t xml:space="preserve">given </w:t>
      </w:r>
      <w:r>
        <w:rPr>
          <w:spacing w:val="-2"/>
          <w:sz w:val="20"/>
        </w:rPr>
        <w:t>destination.</w:t>
      </w:r>
    </w:p>
    <w:p w14:paraId="5A82C6A1" w14:textId="77777777" w:rsidR="00A04385" w:rsidRDefault="00A04385">
      <w:pPr>
        <w:pStyle w:val="BodyText"/>
        <w:spacing w:before="13"/>
      </w:pPr>
    </w:p>
    <w:p w14:paraId="660AF9EF" w14:textId="77777777" w:rsidR="00A04385" w:rsidRDefault="00E826B2">
      <w:pPr>
        <w:ind w:left="859" w:right="1460"/>
        <w:jc w:val="both"/>
        <w:rPr>
          <w:sz w:val="20"/>
        </w:rPr>
      </w:pPr>
      <w:r>
        <w:rPr>
          <w:b/>
          <w:sz w:val="20"/>
        </w:rPr>
        <w:t>Estimated</w:t>
      </w:r>
      <w:r>
        <w:rPr>
          <w:b/>
          <w:spacing w:val="-1"/>
          <w:sz w:val="20"/>
        </w:rPr>
        <w:t xml:space="preserve"> </w:t>
      </w:r>
      <w:r>
        <w:rPr>
          <w:b/>
          <w:sz w:val="20"/>
        </w:rPr>
        <w:t>Time</w:t>
      </w:r>
      <w:r>
        <w:rPr>
          <w:b/>
          <w:spacing w:val="-3"/>
          <w:sz w:val="20"/>
        </w:rPr>
        <w:t xml:space="preserve"> </w:t>
      </w:r>
      <w:r>
        <w:rPr>
          <w:b/>
          <w:sz w:val="20"/>
        </w:rPr>
        <w:t>of</w:t>
      </w:r>
      <w:r>
        <w:rPr>
          <w:b/>
          <w:spacing w:val="-2"/>
          <w:sz w:val="20"/>
        </w:rPr>
        <w:t xml:space="preserve"> </w:t>
      </w:r>
      <w:r>
        <w:rPr>
          <w:b/>
          <w:sz w:val="20"/>
        </w:rPr>
        <w:t>Arrival</w:t>
      </w:r>
      <w:r>
        <w:rPr>
          <w:b/>
          <w:spacing w:val="-4"/>
          <w:sz w:val="20"/>
        </w:rPr>
        <w:t xml:space="preserve"> </w:t>
      </w:r>
      <w:r>
        <w:rPr>
          <w:b/>
          <w:sz w:val="20"/>
        </w:rPr>
        <w:t xml:space="preserve">– </w:t>
      </w:r>
      <w:r>
        <w:rPr>
          <w:sz w:val="20"/>
        </w:rPr>
        <w:t>The</w:t>
      </w:r>
      <w:r>
        <w:rPr>
          <w:spacing w:val="-3"/>
          <w:sz w:val="20"/>
        </w:rPr>
        <w:t xml:space="preserve"> </w:t>
      </w:r>
      <w:r>
        <w:rPr>
          <w:sz w:val="20"/>
        </w:rPr>
        <w:t>date</w:t>
      </w:r>
      <w:r>
        <w:rPr>
          <w:spacing w:val="-3"/>
          <w:sz w:val="20"/>
        </w:rPr>
        <w:t xml:space="preserve"> </w:t>
      </w:r>
      <w:r>
        <w:rPr>
          <w:sz w:val="20"/>
        </w:rPr>
        <w:t>and time</w:t>
      </w:r>
      <w:r>
        <w:rPr>
          <w:spacing w:val="-3"/>
          <w:sz w:val="20"/>
        </w:rPr>
        <w:t xml:space="preserve"> </w:t>
      </w:r>
      <w:r>
        <w:rPr>
          <w:sz w:val="20"/>
        </w:rPr>
        <w:t>a</w:t>
      </w:r>
      <w:r>
        <w:rPr>
          <w:spacing w:val="-3"/>
          <w:sz w:val="20"/>
        </w:rPr>
        <w:t xml:space="preserve"> </w:t>
      </w:r>
      <w:r>
        <w:rPr>
          <w:sz w:val="20"/>
        </w:rPr>
        <w:t>package,</w:t>
      </w:r>
      <w:r>
        <w:rPr>
          <w:spacing w:val="-4"/>
          <w:sz w:val="20"/>
        </w:rPr>
        <w:t xml:space="preserve"> </w:t>
      </w:r>
      <w:r>
        <w:rPr>
          <w:sz w:val="20"/>
        </w:rPr>
        <w:t>shipment,</w:t>
      </w:r>
      <w:r>
        <w:rPr>
          <w:spacing w:val="-2"/>
          <w:sz w:val="20"/>
        </w:rPr>
        <w:t xml:space="preserve"> </w:t>
      </w:r>
      <w:r>
        <w:rPr>
          <w:sz w:val="20"/>
        </w:rPr>
        <w:t>or</w:t>
      </w:r>
      <w:r>
        <w:rPr>
          <w:spacing w:val="-4"/>
          <w:sz w:val="20"/>
        </w:rPr>
        <w:t xml:space="preserve"> </w:t>
      </w:r>
      <w:r>
        <w:rPr>
          <w:sz w:val="20"/>
        </w:rPr>
        <w:t>vehicle</w:t>
      </w:r>
      <w:r>
        <w:rPr>
          <w:spacing w:val="-3"/>
          <w:sz w:val="20"/>
        </w:rPr>
        <w:t xml:space="preserve"> </w:t>
      </w:r>
      <w:r>
        <w:rPr>
          <w:sz w:val="20"/>
        </w:rPr>
        <w:t>is</w:t>
      </w:r>
      <w:r>
        <w:rPr>
          <w:spacing w:val="-4"/>
          <w:sz w:val="20"/>
        </w:rPr>
        <w:t xml:space="preserve"> </w:t>
      </w:r>
      <w:r>
        <w:rPr>
          <w:sz w:val="20"/>
        </w:rPr>
        <w:t>scheduled</w:t>
      </w:r>
      <w:r>
        <w:rPr>
          <w:spacing w:val="-2"/>
          <w:sz w:val="20"/>
        </w:rPr>
        <w:t xml:space="preserve"> </w:t>
      </w:r>
      <w:r>
        <w:rPr>
          <w:sz w:val="20"/>
        </w:rPr>
        <w:t>or</w:t>
      </w:r>
      <w:r>
        <w:rPr>
          <w:spacing w:val="-4"/>
          <w:sz w:val="20"/>
        </w:rPr>
        <w:t xml:space="preserve"> </w:t>
      </w:r>
      <w:r>
        <w:rPr>
          <w:sz w:val="20"/>
        </w:rPr>
        <w:t>expected</w:t>
      </w:r>
      <w:r>
        <w:rPr>
          <w:spacing w:val="-2"/>
          <w:sz w:val="20"/>
        </w:rPr>
        <w:t xml:space="preserve"> </w:t>
      </w:r>
      <w:r>
        <w:rPr>
          <w:sz w:val="20"/>
        </w:rPr>
        <w:t>to</w:t>
      </w:r>
      <w:r>
        <w:rPr>
          <w:spacing w:val="-2"/>
          <w:sz w:val="20"/>
        </w:rPr>
        <w:t xml:space="preserve"> </w:t>
      </w:r>
      <w:r>
        <w:rPr>
          <w:sz w:val="20"/>
        </w:rPr>
        <w:t>arrive at a given destination.</w:t>
      </w:r>
    </w:p>
    <w:p w14:paraId="4E2331CC" w14:textId="77777777" w:rsidR="00A04385" w:rsidRDefault="00A04385">
      <w:pPr>
        <w:pStyle w:val="BodyText"/>
        <w:spacing w:before="11"/>
      </w:pPr>
    </w:p>
    <w:p w14:paraId="373A2F22" w14:textId="77777777" w:rsidR="00A04385" w:rsidRDefault="00E826B2">
      <w:pPr>
        <w:ind w:left="859"/>
        <w:jc w:val="both"/>
        <w:rPr>
          <w:sz w:val="20"/>
        </w:rPr>
      </w:pPr>
      <w:r>
        <w:rPr>
          <w:b/>
          <w:sz w:val="20"/>
        </w:rPr>
        <w:t>Estimated</w:t>
      </w:r>
      <w:r>
        <w:rPr>
          <w:b/>
          <w:spacing w:val="-2"/>
          <w:sz w:val="20"/>
        </w:rPr>
        <w:t xml:space="preserve"> </w:t>
      </w:r>
      <w:r>
        <w:rPr>
          <w:b/>
          <w:sz w:val="20"/>
        </w:rPr>
        <w:t>Time</w:t>
      </w:r>
      <w:r>
        <w:rPr>
          <w:b/>
          <w:spacing w:val="-4"/>
          <w:sz w:val="20"/>
        </w:rPr>
        <w:t xml:space="preserve"> </w:t>
      </w:r>
      <w:r>
        <w:rPr>
          <w:b/>
          <w:sz w:val="20"/>
        </w:rPr>
        <w:t>of</w:t>
      </w:r>
      <w:r>
        <w:rPr>
          <w:b/>
          <w:spacing w:val="-3"/>
          <w:sz w:val="20"/>
        </w:rPr>
        <w:t xml:space="preserve"> </w:t>
      </w:r>
      <w:r>
        <w:rPr>
          <w:b/>
          <w:sz w:val="20"/>
        </w:rPr>
        <w:t>Departure</w:t>
      </w:r>
      <w:r>
        <w:rPr>
          <w:b/>
          <w:spacing w:val="-3"/>
          <w:sz w:val="20"/>
        </w:rPr>
        <w:t xml:space="preserve"> </w:t>
      </w:r>
      <w:r>
        <w:rPr>
          <w:b/>
          <w:sz w:val="20"/>
        </w:rPr>
        <w:t>–</w:t>
      </w:r>
      <w:r>
        <w:rPr>
          <w:b/>
          <w:spacing w:val="-4"/>
          <w:sz w:val="20"/>
        </w:rPr>
        <w:t xml:space="preserve"> </w:t>
      </w:r>
      <w:r>
        <w:rPr>
          <w:sz w:val="20"/>
        </w:rPr>
        <w:t>The</w:t>
      </w:r>
      <w:r>
        <w:rPr>
          <w:spacing w:val="-4"/>
          <w:sz w:val="20"/>
        </w:rPr>
        <w:t xml:space="preserve"> </w:t>
      </w:r>
      <w:r>
        <w:rPr>
          <w:sz w:val="20"/>
        </w:rPr>
        <w:t>date</w:t>
      </w:r>
      <w:r>
        <w:rPr>
          <w:spacing w:val="-3"/>
          <w:sz w:val="20"/>
        </w:rPr>
        <w:t xml:space="preserve"> </w:t>
      </w:r>
      <w:r>
        <w:rPr>
          <w:sz w:val="20"/>
        </w:rPr>
        <w:t>and</w:t>
      </w:r>
      <w:r>
        <w:rPr>
          <w:spacing w:val="-1"/>
          <w:sz w:val="20"/>
        </w:rPr>
        <w:t xml:space="preserve"> </w:t>
      </w:r>
      <w:r>
        <w:rPr>
          <w:sz w:val="20"/>
        </w:rPr>
        <w:t>time</w:t>
      </w:r>
      <w:r>
        <w:rPr>
          <w:spacing w:val="-4"/>
          <w:sz w:val="20"/>
        </w:rPr>
        <w:t xml:space="preserve"> </w:t>
      </w:r>
      <w:r>
        <w:rPr>
          <w:sz w:val="20"/>
        </w:rPr>
        <w:t>a</w:t>
      </w:r>
      <w:r>
        <w:rPr>
          <w:spacing w:val="-4"/>
          <w:sz w:val="20"/>
        </w:rPr>
        <w:t xml:space="preserve"> </w:t>
      </w:r>
      <w:r>
        <w:rPr>
          <w:sz w:val="20"/>
        </w:rPr>
        <w:t>vehicle</w:t>
      </w:r>
      <w:r>
        <w:rPr>
          <w:spacing w:val="-3"/>
          <w:sz w:val="20"/>
        </w:rPr>
        <w:t xml:space="preserve"> </w:t>
      </w:r>
      <w:r>
        <w:rPr>
          <w:sz w:val="20"/>
        </w:rPr>
        <w:t>or</w:t>
      </w:r>
      <w:r>
        <w:rPr>
          <w:spacing w:val="-5"/>
          <w:sz w:val="20"/>
        </w:rPr>
        <w:t xml:space="preserve"> </w:t>
      </w:r>
      <w:r>
        <w:rPr>
          <w:sz w:val="20"/>
        </w:rPr>
        <w:t>shipment</w:t>
      </w:r>
      <w:r>
        <w:rPr>
          <w:spacing w:val="-3"/>
          <w:sz w:val="20"/>
        </w:rPr>
        <w:t xml:space="preserve"> </w:t>
      </w:r>
      <w:r>
        <w:rPr>
          <w:sz w:val="20"/>
        </w:rPr>
        <w:t>is</w:t>
      </w:r>
      <w:r>
        <w:rPr>
          <w:spacing w:val="-4"/>
          <w:sz w:val="20"/>
        </w:rPr>
        <w:t xml:space="preserve"> </w:t>
      </w:r>
      <w:r>
        <w:rPr>
          <w:sz w:val="20"/>
        </w:rPr>
        <w:t>expected</w:t>
      </w:r>
      <w:r>
        <w:rPr>
          <w:spacing w:val="-3"/>
          <w:sz w:val="20"/>
        </w:rPr>
        <w:t xml:space="preserve"> </w:t>
      </w:r>
      <w:r>
        <w:rPr>
          <w:sz w:val="20"/>
        </w:rPr>
        <w:t>to</w:t>
      </w:r>
      <w:r>
        <w:rPr>
          <w:spacing w:val="-3"/>
          <w:sz w:val="20"/>
        </w:rPr>
        <w:t xml:space="preserve"> </w:t>
      </w:r>
      <w:r>
        <w:rPr>
          <w:sz w:val="20"/>
        </w:rPr>
        <w:t>depart</w:t>
      </w:r>
      <w:r>
        <w:rPr>
          <w:spacing w:val="-4"/>
          <w:sz w:val="20"/>
        </w:rPr>
        <w:t xml:space="preserve"> </w:t>
      </w:r>
      <w:r>
        <w:rPr>
          <w:sz w:val="20"/>
        </w:rPr>
        <w:t>on</w:t>
      </w:r>
      <w:r>
        <w:rPr>
          <w:spacing w:val="-5"/>
          <w:sz w:val="20"/>
        </w:rPr>
        <w:t xml:space="preserve"> </w:t>
      </w:r>
      <w:r>
        <w:rPr>
          <w:sz w:val="20"/>
        </w:rPr>
        <w:t>a</w:t>
      </w:r>
      <w:r>
        <w:rPr>
          <w:spacing w:val="-5"/>
          <w:sz w:val="20"/>
        </w:rPr>
        <w:t xml:space="preserve"> </w:t>
      </w:r>
      <w:r>
        <w:rPr>
          <w:spacing w:val="-2"/>
          <w:sz w:val="20"/>
        </w:rPr>
        <w:t>journey.</w:t>
      </w:r>
    </w:p>
    <w:p w14:paraId="4E2F04E4" w14:textId="77777777" w:rsidR="00A04385" w:rsidRDefault="00A04385">
      <w:pPr>
        <w:pStyle w:val="BodyText"/>
        <w:spacing w:before="10"/>
      </w:pPr>
    </w:p>
    <w:p w14:paraId="7CDB7AFD" w14:textId="77777777" w:rsidR="00A04385" w:rsidRDefault="00E826B2">
      <w:pPr>
        <w:pStyle w:val="BodyText"/>
        <w:ind w:left="859"/>
        <w:jc w:val="both"/>
      </w:pPr>
      <w:r>
        <w:rPr>
          <w:b/>
        </w:rPr>
        <w:t>Excess</w:t>
      </w:r>
      <w:r>
        <w:rPr>
          <w:b/>
          <w:spacing w:val="-5"/>
        </w:rPr>
        <w:t xml:space="preserve"> </w:t>
      </w:r>
      <w:r>
        <w:rPr>
          <w:b/>
        </w:rPr>
        <w:t>Material</w:t>
      </w:r>
      <w:r>
        <w:rPr>
          <w:b/>
          <w:spacing w:val="-5"/>
        </w:rPr>
        <w:t xml:space="preserve"> </w:t>
      </w:r>
      <w:r>
        <w:rPr>
          <w:b/>
        </w:rPr>
        <w:t>–</w:t>
      </w:r>
      <w:r>
        <w:rPr>
          <w:b/>
          <w:spacing w:val="-5"/>
        </w:rPr>
        <w:t xml:space="preserve"> </w:t>
      </w:r>
      <w:r>
        <w:t>The</w:t>
      </w:r>
      <w:r>
        <w:rPr>
          <w:spacing w:val="-3"/>
        </w:rPr>
        <w:t xml:space="preserve"> </w:t>
      </w:r>
      <w:r>
        <w:t>quantity</w:t>
      </w:r>
      <w:r>
        <w:rPr>
          <w:spacing w:val="-7"/>
        </w:rPr>
        <w:t xml:space="preserve"> </w:t>
      </w:r>
      <w:r>
        <w:t>of</w:t>
      </w:r>
      <w:r>
        <w:rPr>
          <w:spacing w:val="-2"/>
        </w:rPr>
        <w:t xml:space="preserve"> </w:t>
      </w:r>
      <w:r>
        <w:t>material,</w:t>
      </w:r>
      <w:r>
        <w:rPr>
          <w:spacing w:val="-3"/>
        </w:rPr>
        <w:t xml:space="preserve"> </w:t>
      </w:r>
      <w:r>
        <w:t>on</w:t>
      </w:r>
      <w:r>
        <w:rPr>
          <w:spacing w:val="-4"/>
        </w:rPr>
        <w:t xml:space="preserve"> </w:t>
      </w:r>
      <w:r>
        <w:t>hand</w:t>
      </w:r>
      <w:r>
        <w:rPr>
          <w:spacing w:val="-3"/>
        </w:rPr>
        <w:t xml:space="preserve"> </w:t>
      </w:r>
      <w:r>
        <w:t>or</w:t>
      </w:r>
      <w:r>
        <w:rPr>
          <w:spacing w:val="-3"/>
        </w:rPr>
        <w:t xml:space="preserve"> </w:t>
      </w:r>
      <w:r>
        <w:t>on</w:t>
      </w:r>
      <w:r>
        <w:rPr>
          <w:spacing w:val="-4"/>
        </w:rPr>
        <w:t xml:space="preserve"> </w:t>
      </w:r>
      <w:r>
        <w:t>order,</w:t>
      </w:r>
      <w:r>
        <w:rPr>
          <w:spacing w:val="-3"/>
        </w:rPr>
        <w:t xml:space="preserve"> </w:t>
      </w:r>
      <w:r>
        <w:t>above</w:t>
      </w:r>
      <w:r>
        <w:rPr>
          <w:spacing w:val="-4"/>
        </w:rPr>
        <w:t xml:space="preserve"> </w:t>
      </w:r>
      <w:r>
        <w:t>the</w:t>
      </w:r>
      <w:r>
        <w:rPr>
          <w:spacing w:val="-5"/>
        </w:rPr>
        <w:t xml:space="preserve"> </w:t>
      </w:r>
      <w:r>
        <w:t>requisitioning</w:t>
      </w:r>
      <w:r>
        <w:rPr>
          <w:spacing w:val="-2"/>
        </w:rPr>
        <w:t xml:space="preserve"> </w:t>
      </w:r>
      <w:r>
        <w:t>objective</w:t>
      </w:r>
      <w:r>
        <w:rPr>
          <w:spacing w:val="-4"/>
        </w:rPr>
        <w:t xml:space="preserve"> </w:t>
      </w:r>
      <w:r>
        <w:rPr>
          <w:spacing w:val="-5"/>
        </w:rPr>
        <w:t>or</w:t>
      </w:r>
    </w:p>
    <w:p w14:paraId="1F585CD3" w14:textId="77777777" w:rsidR="00A04385" w:rsidRDefault="00E826B2">
      <w:pPr>
        <w:pStyle w:val="BodyText"/>
        <w:spacing w:before="75"/>
        <w:ind w:left="859"/>
        <w:rPr>
          <w:spacing w:val="-2"/>
        </w:rPr>
      </w:pPr>
      <w:r>
        <w:t>fixed</w:t>
      </w:r>
      <w:r>
        <w:rPr>
          <w:spacing w:val="-4"/>
        </w:rPr>
        <w:t xml:space="preserve"> </w:t>
      </w:r>
      <w:r>
        <w:rPr>
          <w:spacing w:val="-2"/>
        </w:rPr>
        <w:t>allowance.</w:t>
      </w:r>
    </w:p>
    <w:p w14:paraId="6C70F199" w14:textId="77777777" w:rsidR="001A3977" w:rsidRDefault="001A3977">
      <w:pPr>
        <w:pStyle w:val="BodyText"/>
        <w:spacing w:before="75"/>
        <w:ind w:left="859"/>
        <w:rPr>
          <w:spacing w:val="-2"/>
        </w:rPr>
      </w:pPr>
    </w:p>
    <w:p w14:paraId="2250BF26" w14:textId="77777777" w:rsidR="001A3977" w:rsidRDefault="001A3977">
      <w:pPr>
        <w:pStyle w:val="BodyText"/>
        <w:spacing w:before="75"/>
        <w:ind w:left="859"/>
      </w:pPr>
    </w:p>
    <w:p w14:paraId="1BEDC519" w14:textId="77777777" w:rsidR="00A04385" w:rsidRDefault="00E826B2">
      <w:pPr>
        <w:pStyle w:val="BodyText"/>
        <w:spacing w:before="229"/>
        <w:ind w:left="859" w:right="1511"/>
      </w:pPr>
      <w:r>
        <w:rPr>
          <w:b/>
        </w:rPr>
        <w:lastRenderedPageBreak/>
        <w:t xml:space="preserve">Family Head and Members </w:t>
      </w:r>
      <w:r>
        <w:t>- This is a system</w:t>
      </w:r>
      <w:r>
        <w:rPr>
          <w:spacing w:val="-2"/>
        </w:rPr>
        <w:t xml:space="preserve"> </w:t>
      </w:r>
      <w:r>
        <w:t>of identification of interchangeable repairable components under which a preferred item is designated as the family head, and the other interchangeable items as the family members.</w:t>
      </w:r>
      <w:r>
        <w:rPr>
          <w:spacing w:val="-4"/>
        </w:rPr>
        <w:t xml:space="preserve"> </w:t>
      </w:r>
      <w:r>
        <w:t>The</w:t>
      </w:r>
      <w:r>
        <w:rPr>
          <w:spacing w:val="-3"/>
        </w:rPr>
        <w:t xml:space="preserve"> </w:t>
      </w:r>
      <w:r>
        <w:t>fixed</w:t>
      </w:r>
      <w:r>
        <w:rPr>
          <w:spacing w:val="-2"/>
        </w:rPr>
        <w:t xml:space="preserve"> </w:t>
      </w:r>
      <w:r>
        <w:t>allowance</w:t>
      </w:r>
      <w:r>
        <w:rPr>
          <w:spacing w:val="-3"/>
        </w:rPr>
        <w:t xml:space="preserve"> </w:t>
      </w:r>
      <w:r>
        <w:t>for</w:t>
      </w:r>
      <w:r>
        <w:rPr>
          <w:spacing w:val="-2"/>
        </w:rPr>
        <w:t xml:space="preserve"> </w:t>
      </w:r>
      <w:r>
        <w:t>the</w:t>
      </w:r>
      <w:r>
        <w:rPr>
          <w:spacing w:val="-4"/>
        </w:rPr>
        <w:t xml:space="preserve"> </w:t>
      </w:r>
      <w:r>
        <w:t>family</w:t>
      </w:r>
      <w:r>
        <w:rPr>
          <w:spacing w:val="-4"/>
        </w:rPr>
        <w:t xml:space="preserve"> </w:t>
      </w:r>
      <w:r>
        <w:t>is</w:t>
      </w:r>
      <w:r>
        <w:rPr>
          <w:spacing w:val="-4"/>
        </w:rPr>
        <w:t xml:space="preserve"> </w:t>
      </w:r>
      <w:r>
        <w:t>established</w:t>
      </w:r>
      <w:r>
        <w:rPr>
          <w:spacing w:val="-2"/>
        </w:rPr>
        <w:t xml:space="preserve"> </w:t>
      </w:r>
      <w:r>
        <w:t>and</w:t>
      </w:r>
      <w:r>
        <w:rPr>
          <w:spacing w:val="-1"/>
        </w:rPr>
        <w:t xml:space="preserve"> </w:t>
      </w:r>
      <w:r>
        <w:t>maintained</w:t>
      </w:r>
      <w:r>
        <w:rPr>
          <w:spacing w:val="-2"/>
        </w:rPr>
        <w:t xml:space="preserve"> </w:t>
      </w:r>
      <w:r>
        <w:t>under</w:t>
      </w:r>
      <w:r>
        <w:rPr>
          <w:spacing w:val="-4"/>
        </w:rPr>
        <w:t xml:space="preserve"> </w:t>
      </w:r>
      <w:r>
        <w:t>the</w:t>
      </w:r>
      <w:r>
        <w:rPr>
          <w:spacing w:val="-4"/>
        </w:rPr>
        <w:t xml:space="preserve"> </w:t>
      </w:r>
      <w:r>
        <w:t>family</w:t>
      </w:r>
      <w:r>
        <w:rPr>
          <w:spacing w:val="-6"/>
        </w:rPr>
        <w:t xml:space="preserve"> </w:t>
      </w:r>
      <w:r>
        <w:t>head</w:t>
      </w:r>
      <w:r>
        <w:rPr>
          <w:spacing w:val="-2"/>
        </w:rPr>
        <w:t xml:space="preserve"> </w:t>
      </w:r>
      <w:r>
        <w:t>NSN,</w:t>
      </w:r>
      <w:r>
        <w:rPr>
          <w:spacing w:val="-4"/>
        </w:rPr>
        <w:t xml:space="preserve"> </w:t>
      </w:r>
      <w:r>
        <w:t>however, requisitions for replacements may be filled with any of the family members.</w:t>
      </w:r>
    </w:p>
    <w:p w14:paraId="0BAF1DA3" w14:textId="77777777" w:rsidR="00A04385" w:rsidRDefault="00A04385">
      <w:pPr>
        <w:pStyle w:val="BodyText"/>
        <w:spacing w:before="2"/>
      </w:pPr>
    </w:p>
    <w:p w14:paraId="5810A99D" w14:textId="77777777" w:rsidR="00A04385" w:rsidRDefault="00E826B2">
      <w:pPr>
        <w:pStyle w:val="BodyText"/>
        <w:ind w:left="859" w:right="1511"/>
      </w:pPr>
      <w:r>
        <w:rPr>
          <w:b/>
        </w:rPr>
        <w:t>Field</w:t>
      </w:r>
      <w:r>
        <w:rPr>
          <w:b/>
          <w:spacing w:val="-4"/>
        </w:rPr>
        <w:t xml:space="preserve"> </w:t>
      </w:r>
      <w:r>
        <w:rPr>
          <w:b/>
        </w:rPr>
        <w:t>Level</w:t>
      </w:r>
      <w:r>
        <w:rPr>
          <w:b/>
          <w:spacing w:val="-5"/>
        </w:rPr>
        <w:t xml:space="preserve"> </w:t>
      </w:r>
      <w:r>
        <w:rPr>
          <w:b/>
        </w:rPr>
        <w:t xml:space="preserve">Repairable </w:t>
      </w:r>
      <w:r>
        <w:t>-</w:t>
      </w:r>
      <w:r>
        <w:rPr>
          <w:spacing w:val="-5"/>
        </w:rPr>
        <w:t xml:space="preserve"> </w:t>
      </w:r>
      <w:r>
        <w:t>Those</w:t>
      </w:r>
      <w:r>
        <w:rPr>
          <w:spacing w:val="-4"/>
        </w:rPr>
        <w:t xml:space="preserve"> </w:t>
      </w:r>
      <w:r>
        <w:t>Navy</w:t>
      </w:r>
      <w:r>
        <w:rPr>
          <w:spacing w:val="-3"/>
        </w:rPr>
        <w:t xml:space="preserve"> </w:t>
      </w:r>
      <w:r>
        <w:t>managed</w:t>
      </w:r>
      <w:r>
        <w:rPr>
          <w:spacing w:val="-3"/>
        </w:rPr>
        <w:t xml:space="preserve"> </w:t>
      </w:r>
      <w:r>
        <w:t>items</w:t>
      </w:r>
      <w:r>
        <w:rPr>
          <w:spacing w:val="-5"/>
        </w:rPr>
        <w:t xml:space="preserve"> </w:t>
      </w:r>
      <w:r>
        <w:t>that</w:t>
      </w:r>
      <w:r>
        <w:rPr>
          <w:spacing w:val="-5"/>
        </w:rPr>
        <w:t xml:space="preserve"> </w:t>
      </w:r>
      <w:r>
        <w:t>are</w:t>
      </w:r>
      <w:r>
        <w:rPr>
          <w:spacing w:val="-4"/>
        </w:rPr>
        <w:t xml:space="preserve"> </w:t>
      </w:r>
      <w:r>
        <w:t>authorized</w:t>
      </w:r>
      <w:r>
        <w:rPr>
          <w:spacing w:val="-3"/>
        </w:rPr>
        <w:t xml:space="preserve"> </w:t>
      </w:r>
      <w:r>
        <w:t>for</w:t>
      </w:r>
      <w:r>
        <w:rPr>
          <w:spacing w:val="-3"/>
        </w:rPr>
        <w:t xml:space="preserve"> </w:t>
      </w:r>
      <w:r>
        <w:t>removal,</w:t>
      </w:r>
      <w:r>
        <w:rPr>
          <w:spacing w:val="-3"/>
        </w:rPr>
        <w:t xml:space="preserve"> </w:t>
      </w:r>
      <w:r>
        <w:t>complete</w:t>
      </w:r>
      <w:r>
        <w:rPr>
          <w:spacing w:val="-4"/>
        </w:rPr>
        <w:t xml:space="preserve"> </w:t>
      </w:r>
      <w:r>
        <w:t>repair,</w:t>
      </w:r>
      <w:r>
        <w:rPr>
          <w:spacing w:val="-5"/>
        </w:rPr>
        <w:t xml:space="preserve"> </w:t>
      </w:r>
      <w:r>
        <w:t xml:space="preserve">and condemnation at either the intermediate or operational level. Specifically for this contract this includes the following cogs: </w:t>
      </w:r>
      <w:proofErr w:type="gramStart"/>
      <w:r>
        <w:t>1RD</w:t>
      </w:r>
      <w:proofErr w:type="gramEnd"/>
      <w:r>
        <w:t>, all 3G and all even cog items.</w:t>
      </w:r>
    </w:p>
    <w:p w14:paraId="1247DD1B" w14:textId="77777777" w:rsidR="00A04385" w:rsidRDefault="00A04385">
      <w:pPr>
        <w:pStyle w:val="BodyText"/>
        <w:spacing w:before="9"/>
      </w:pPr>
    </w:p>
    <w:p w14:paraId="69FA0BF4" w14:textId="77777777" w:rsidR="00A04385" w:rsidRDefault="00E826B2">
      <w:pPr>
        <w:pStyle w:val="BodyText"/>
        <w:ind w:left="859" w:right="1653"/>
      </w:pPr>
      <w:r>
        <w:rPr>
          <w:b/>
        </w:rPr>
        <w:t>Financial Improvement and Audit Readiness (FIAR</w:t>
      </w:r>
      <w:r>
        <w:t>) – Provides instructions for implementing a consistent, Department-wide plan for achieving the Department's financial improvement and audit readiness objectives. In accordance with the National Defense Authorization Act of Fiscal Year 2010, Section 1003, the FIAR Directorate</w:t>
      </w:r>
      <w:r>
        <w:rPr>
          <w:spacing w:val="-4"/>
        </w:rPr>
        <w:t xml:space="preserve"> </w:t>
      </w:r>
      <w:r>
        <w:t>developed</w:t>
      </w:r>
      <w:r>
        <w:rPr>
          <w:spacing w:val="-3"/>
        </w:rPr>
        <w:t xml:space="preserve"> </w:t>
      </w:r>
      <w:r>
        <w:t>this</w:t>
      </w:r>
      <w:r>
        <w:rPr>
          <w:spacing w:val="-5"/>
        </w:rPr>
        <w:t xml:space="preserve"> </w:t>
      </w:r>
      <w:r>
        <w:t>guidance</w:t>
      </w:r>
      <w:r>
        <w:rPr>
          <w:spacing w:val="-4"/>
        </w:rPr>
        <w:t xml:space="preserve"> </w:t>
      </w:r>
      <w:r>
        <w:t>for</w:t>
      </w:r>
      <w:r>
        <w:rPr>
          <w:spacing w:val="-3"/>
        </w:rPr>
        <w:t xml:space="preserve"> </w:t>
      </w:r>
      <w:r>
        <w:t>reporting</w:t>
      </w:r>
      <w:r>
        <w:rPr>
          <w:spacing w:val="-5"/>
        </w:rPr>
        <w:t xml:space="preserve"> </w:t>
      </w:r>
      <w:r>
        <w:t>entities</w:t>
      </w:r>
      <w:r>
        <w:rPr>
          <w:spacing w:val="-5"/>
        </w:rPr>
        <w:t xml:space="preserve"> </w:t>
      </w:r>
      <w:r>
        <w:t>and</w:t>
      </w:r>
      <w:r>
        <w:rPr>
          <w:spacing w:val="-3"/>
        </w:rPr>
        <w:t xml:space="preserve"> </w:t>
      </w:r>
      <w:r>
        <w:t>service</w:t>
      </w:r>
      <w:r>
        <w:rPr>
          <w:spacing w:val="-4"/>
        </w:rPr>
        <w:t xml:space="preserve"> </w:t>
      </w:r>
      <w:r>
        <w:t>providers</w:t>
      </w:r>
      <w:r>
        <w:rPr>
          <w:spacing w:val="-3"/>
        </w:rPr>
        <w:t xml:space="preserve"> </w:t>
      </w:r>
      <w:r>
        <w:t>working</w:t>
      </w:r>
      <w:r>
        <w:rPr>
          <w:spacing w:val="-5"/>
        </w:rPr>
        <w:t xml:space="preserve"> </w:t>
      </w:r>
      <w:r>
        <w:t>toward</w:t>
      </w:r>
      <w:r>
        <w:rPr>
          <w:spacing w:val="-3"/>
        </w:rPr>
        <w:t xml:space="preserve"> </w:t>
      </w:r>
      <w:r>
        <w:t>the goal</w:t>
      </w:r>
      <w:r>
        <w:rPr>
          <w:spacing w:val="-5"/>
        </w:rPr>
        <w:t xml:space="preserve"> </w:t>
      </w:r>
      <w:r>
        <w:t>of</w:t>
      </w:r>
      <w:r>
        <w:rPr>
          <w:spacing w:val="-5"/>
        </w:rPr>
        <w:t xml:space="preserve"> </w:t>
      </w:r>
      <w:r>
        <w:t xml:space="preserve">audit </w:t>
      </w:r>
      <w:r>
        <w:rPr>
          <w:spacing w:val="-2"/>
        </w:rPr>
        <w:t>readiness.</w:t>
      </w:r>
    </w:p>
    <w:p w14:paraId="38A983DB" w14:textId="77777777" w:rsidR="00A04385" w:rsidRDefault="00A04385">
      <w:pPr>
        <w:pStyle w:val="BodyText"/>
        <w:spacing w:before="12"/>
      </w:pPr>
    </w:p>
    <w:p w14:paraId="5A3437D5" w14:textId="77777777" w:rsidR="00A04385" w:rsidRDefault="00E826B2">
      <w:pPr>
        <w:ind w:left="859" w:right="1511"/>
        <w:rPr>
          <w:sz w:val="20"/>
        </w:rPr>
      </w:pPr>
      <w:r>
        <w:rPr>
          <w:b/>
          <w:sz w:val="20"/>
        </w:rPr>
        <w:t>Financial</w:t>
      </w:r>
      <w:r>
        <w:rPr>
          <w:b/>
          <w:spacing w:val="-4"/>
          <w:sz w:val="20"/>
        </w:rPr>
        <w:t xml:space="preserve"> </w:t>
      </w:r>
      <w:r>
        <w:rPr>
          <w:b/>
          <w:sz w:val="20"/>
        </w:rPr>
        <w:t>Liability</w:t>
      </w:r>
      <w:r>
        <w:rPr>
          <w:b/>
          <w:spacing w:val="-3"/>
          <w:sz w:val="20"/>
        </w:rPr>
        <w:t xml:space="preserve"> </w:t>
      </w:r>
      <w:r>
        <w:rPr>
          <w:b/>
          <w:sz w:val="20"/>
        </w:rPr>
        <w:t>Investigation</w:t>
      </w:r>
      <w:r>
        <w:rPr>
          <w:b/>
          <w:spacing w:val="-4"/>
          <w:sz w:val="20"/>
        </w:rPr>
        <w:t xml:space="preserve"> </w:t>
      </w:r>
      <w:r>
        <w:rPr>
          <w:b/>
          <w:sz w:val="20"/>
        </w:rPr>
        <w:t>of</w:t>
      </w:r>
      <w:r>
        <w:rPr>
          <w:b/>
          <w:spacing w:val="-3"/>
          <w:sz w:val="20"/>
        </w:rPr>
        <w:t xml:space="preserve"> </w:t>
      </w:r>
      <w:r>
        <w:rPr>
          <w:b/>
          <w:sz w:val="20"/>
        </w:rPr>
        <w:t>Property</w:t>
      </w:r>
      <w:r>
        <w:rPr>
          <w:b/>
          <w:spacing w:val="-3"/>
          <w:sz w:val="20"/>
        </w:rPr>
        <w:t xml:space="preserve"> </w:t>
      </w:r>
      <w:r>
        <w:rPr>
          <w:b/>
          <w:sz w:val="20"/>
        </w:rPr>
        <w:t>Loss</w:t>
      </w:r>
      <w:r>
        <w:rPr>
          <w:b/>
          <w:spacing w:val="-4"/>
          <w:sz w:val="20"/>
        </w:rPr>
        <w:t xml:space="preserve"> </w:t>
      </w:r>
      <w:r>
        <w:rPr>
          <w:b/>
          <w:sz w:val="20"/>
        </w:rPr>
        <w:t>(FLIPL)</w:t>
      </w:r>
      <w:r>
        <w:rPr>
          <w:b/>
          <w:spacing w:val="-3"/>
          <w:sz w:val="20"/>
        </w:rPr>
        <w:t xml:space="preserve"> </w:t>
      </w:r>
      <w:r>
        <w:rPr>
          <w:b/>
          <w:sz w:val="20"/>
        </w:rPr>
        <w:t xml:space="preserve">- </w:t>
      </w:r>
      <w:r>
        <w:rPr>
          <w:sz w:val="20"/>
        </w:rPr>
        <w:t>A</w:t>
      </w:r>
      <w:r>
        <w:rPr>
          <w:spacing w:val="-4"/>
          <w:sz w:val="20"/>
        </w:rPr>
        <w:t xml:space="preserve"> </w:t>
      </w:r>
      <w:r>
        <w:rPr>
          <w:sz w:val="20"/>
        </w:rPr>
        <w:t>procedure</w:t>
      </w:r>
      <w:r>
        <w:rPr>
          <w:spacing w:val="-4"/>
          <w:sz w:val="20"/>
        </w:rPr>
        <w:t xml:space="preserve"> </w:t>
      </w:r>
      <w:r>
        <w:rPr>
          <w:sz w:val="20"/>
        </w:rPr>
        <w:t>for</w:t>
      </w:r>
      <w:r>
        <w:rPr>
          <w:spacing w:val="-3"/>
          <w:sz w:val="20"/>
        </w:rPr>
        <w:t xml:space="preserve"> </w:t>
      </w:r>
      <w:r>
        <w:rPr>
          <w:sz w:val="20"/>
        </w:rPr>
        <w:t>determining</w:t>
      </w:r>
      <w:r>
        <w:rPr>
          <w:spacing w:val="-6"/>
          <w:sz w:val="20"/>
        </w:rPr>
        <w:t xml:space="preserve"> </w:t>
      </w:r>
      <w:r>
        <w:rPr>
          <w:sz w:val="20"/>
        </w:rPr>
        <w:t>the</w:t>
      </w:r>
      <w:r>
        <w:rPr>
          <w:spacing w:val="-4"/>
          <w:sz w:val="20"/>
        </w:rPr>
        <w:t xml:space="preserve"> </w:t>
      </w:r>
      <w:r>
        <w:rPr>
          <w:sz w:val="20"/>
        </w:rPr>
        <w:t>cause</w:t>
      </w:r>
      <w:r>
        <w:rPr>
          <w:spacing w:val="-4"/>
          <w:sz w:val="20"/>
        </w:rPr>
        <w:t xml:space="preserve"> </w:t>
      </w:r>
      <w:r>
        <w:rPr>
          <w:sz w:val="20"/>
        </w:rPr>
        <w:t>of</w:t>
      </w:r>
      <w:r>
        <w:rPr>
          <w:spacing w:val="-3"/>
          <w:sz w:val="20"/>
        </w:rPr>
        <w:t xml:space="preserve"> </w:t>
      </w:r>
      <w:r>
        <w:rPr>
          <w:sz w:val="20"/>
        </w:rPr>
        <w:t>gains, losses or damage to Navy property, establishing personal responsibility (if any) and documenting necessary inventory adjustments to stock records.</w:t>
      </w:r>
    </w:p>
    <w:p w14:paraId="204EC6F7" w14:textId="77777777" w:rsidR="00A04385" w:rsidRDefault="00E826B2">
      <w:pPr>
        <w:pStyle w:val="BodyText"/>
        <w:spacing w:before="229"/>
        <w:ind w:left="859" w:right="1487"/>
        <w:jc w:val="both"/>
      </w:pPr>
      <w:r>
        <w:rPr>
          <w:b/>
        </w:rPr>
        <w:t>First</w:t>
      </w:r>
      <w:r>
        <w:rPr>
          <w:b/>
          <w:spacing w:val="-2"/>
        </w:rPr>
        <w:t xml:space="preserve"> </w:t>
      </w:r>
      <w:r>
        <w:rPr>
          <w:b/>
        </w:rPr>
        <w:t xml:space="preserve">In/First Out (FIFO) </w:t>
      </w:r>
      <w:r>
        <w:t>- A method of moving</w:t>
      </w:r>
      <w:r>
        <w:rPr>
          <w:spacing w:val="-2"/>
        </w:rPr>
        <w:t xml:space="preserve"> </w:t>
      </w:r>
      <w:r>
        <w:t>commodities</w:t>
      </w:r>
      <w:r>
        <w:rPr>
          <w:spacing w:val="-2"/>
        </w:rPr>
        <w:t xml:space="preserve"> </w:t>
      </w:r>
      <w:r>
        <w:t>in</w:t>
      </w:r>
      <w:r>
        <w:rPr>
          <w:spacing w:val="-2"/>
        </w:rPr>
        <w:t xml:space="preserve"> </w:t>
      </w:r>
      <w:r>
        <w:t>order</w:t>
      </w:r>
      <w:r>
        <w:rPr>
          <w:spacing w:val="-2"/>
        </w:rPr>
        <w:t xml:space="preserve"> </w:t>
      </w:r>
      <w:r>
        <w:t>of</w:t>
      </w:r>
      <w:r>
        <w:rPr>
          <w:spacing w:val="-2"/>
        </w:rPr>
        <w:t xml:space="preserve"> </w:t>
      </w:r>
      <w:r>
        <w:t>their acquisition. An</w:t>
      </w:r>
      <w:r>
        <w:rPr>
          <w:spacing w:val="-2"/>
        </w:rPr>
        <w:t xml:space="preserve"> </w:t>
      </w:r>
      <w:r>
        <w:t>inventory</w:t>
      </w:r>
      <w:r>
        <w:rPr>
          <w:spacing w:val="-4"/>
        </w:rPr>
        <w:t xml:space="preserve"> </w:t>
      </w:r>
      <w:r>
        <w:t>method of</w:t>
      </w:r>
      <w:r>
        <w:rPr>
          <w:spacing w:val="-2"/>
        </w:rPr>
        <w:t xml:space="preserve"> </w:t>
      </w:r>
      <w:r>
        <w:t>moving</w:t>
      </w:r>
      <w:r>
        <w:rPr>
          <w:spacing w:val="-2"/>
        </w:rPr>
        <w:t xml:space="preserve"> </w:t>
      </w:r>
      <w:r>
        <w:t>merchandise</w:t>
      </w:r>
      <w:r>
        <w:rPr>
          <w:spacing w:val="-4"/>
        </w:rPr>
        <w:t xml:space="preserve"> </w:t>
      </w:r>
      <w:r>
        <w:t>that</w:t>
      </w:r>
      <w:r>
        <w:rPr>
          <w:spacing w:val="-4"/>
        </w:rPr>
        <w:t xml:space="preserve"> </w:t>
      </w:r>
      <w:proofErr w:type="gramStart"/>
      <w:r>
        <w:t>comes</w:t>
      </w:r>
      <w:r>
        <w:rPr>
          <w:spacing w:val="-4"/>
        </w:rPr>
        <w:t xml:space="preserve"> </w:t>
      </w:r>
      <w:r>
        <w:t>in</w:t>
      </w:r>
      <w:proofErr w:type="gramEnd"/>
      <w:r>
        <w:rPr>
          <w:spacing w:val="-4"/>
        </w:rPr>
        <w:t xml:space="preserve"> </w:t>
      </w:r>
      <w:r>
        <w:t>first</w:t>
      </w:r>
      <w:r>
        <w:rPr>
          <w:spacing w:val="-3"/>
        </w:rPr>
        <w:t xml:space="preserve"> </w:t>
      </w:r>
      <w:r>
        <w:t>(earliest</w:t>
      </w:r>
      <w:r>
        <w:rPr>
          <w:spacing w:val="-2"/>
        </w:rPr>
        <w:t xml:space="preserve"> </w:t>
      </w:r>
      <w:r>
        <w:t>date)</w:t>
      </w:r>
      <w:r>
        <w:rPr>
          <w:spacing w:val="-4"/>
        </w:rPr>
        <w:t xml:space="preserve"> </w:t>
      </w:r>
      <w:r>
        <w:t>to</w:t>
      </w:r>
      <w:r>
        <w:rPr>
          <w:spacing w:val="-2"/>
        </w:rPr>
        <w:t xml:space="preserve"> </w:t>
      </w:r>
      <w:r>
        <w:t>the</w:t>
      </w:r>
      <w:r>
        <w:rPr>
          <w:spacing w:val="-4"/>
        </w:rPr>
        <w:t xml:space="preserve"> </w:t>
      </w:r>
      <w:r>
        <w:t>front</w:t>
      </w:r>
      <w:r>
        <w:rPr>
          <w:spacing w:val="-4"/>
        </w:rPr>
        <w:t xml:space="preserve"> </w:t>
      </w:r>
      <w:r>
        <w:t>of</w:t>
      </w:r>
      <w:r>
        <w:rPr>
          <w:spacing w:val="-2"/>
        </w:rPr>
        <w:t xml:space="preserve"> </w:t>
      </w:r>
      <w:r>
        <w:t>merchandise</w:t>
      </w:r>
      <w:r>
        <w:rPr>
          <w:spacing w:val="-4"/>
        </w:rPr>
        <w:t xml:space="preserve"> </w:t>
      </w:r>
      <w:r>
        <w:t>received</w:t>
      </w:r>
      <w:r>
        <w:rPr>
          <w:spacing w:val="-2"/>
        </w:rPr>
        <w:t xml:space="preserve"> </w:t>
      </w:r>
      <w:r>
        <w:t>at</w:t>
      </w:r>
      <w:r>
        <w:rPr>
          <w:spacing w:val="-4"/>
        </w:rPr>
        <w:t xml:space="preserve"> </w:t>
      </w:r>
      <w:r>
        <w:t>a</w:t>
      </w:r>
      <w:r>
        <w:rPr>
          <w:spacing w:val="-3"/>
        </w:rPr>
        <w:t xml:space="preserve"> </w:t>
      </w:r>
      <w:r>
        <w:t>more</w:t>
      </w:r>
      <w:r>
        <w:rPr>
          <w:spacing w:val="-4"/>
        </w:rPr>
        <w:t xml:space="preserve"> </w:t>
      </w:r>
      <w:r>
        <w:t>recent</w:t>
      </w:r>
      <w:r>
        <w:rPr>
          <w:spacing w:val="-2"/>
        </w:rPr>
        <w:t xml:space="preserve"> </w:t>
      </w:r>
      <w:r>
        <w:t>date (latest date). The oldest merchandise is stocked first and therefore issued first.</w:t>
      </w:r>
    </w:p>
    <w:p w14:paraId="0933AA61" w14:textId="77777777" w:rsidR="00A04385" w:rsidRDefault="00A04385">
      <w:pPr>
        <w:pStyle w:val="BodyText"/>
        <w:spacing w:before="11"/>
      </w:pPr>
    </w:p>
    <w:p w14:paraId="1E1C0B01" w14:textId="77777777" w:rsidR="00A04385" w:rsidRDefault="00E826B2">
      <w:pPr>
        <w:pStyle w:val="BodyText"/>
        <w:ind w:left="859"/>
        <w:jc w:val="both"/>
      </w:pPr>
      <w:r>
        <w:rPr>
          <w:b/>
        </w:rPr>
        <w:t>Flat</w:t>
      </w:r>
      <w:r>
        <w:rPr>
          <w:b/>
          <w:spacing w:val="-3"/>
        </w:rPr>
        <w:t xml:space="preserve"> </w:t>
      </w:r>
      <w:r>
        <w:rPr>
          <w:b/>
        </w:rPr>
        <w:t>Cart</w:t>
      </w:r>
      <w:r>
        <w:rPr>
          <w:b/>
          <w:spacing w:val="-3"/>
        </w:rPr>
        <w:t xml:space="preserve"> </w:t>
      </w:r>
      <w:r>
        <w:t>-</w:t>
      </w:r>
      <w:r>
        <w:rPr>
          <w:spacing w:val="-4"/>
        </w:rPr>
        <w:t xml:space="preserve"> </w:t>
      </w:r>
      <w:r>
        <w:t>Metal</w:t>
      </w:r>
      <w:r>
        <w:rPr>
          <w:spacing w:val="-4"/>
        </w:rPr>
        <w:t xml:space="preserve"> </w:t>
      </w:r>
      <w:r>
        <w:t>cart</w:t>
      </w:r>
      <w:r>
        <w:rPr>
          <w:spacing w:val="-4"/>
        </w:rPr>
        <w:t xml:space="preserve"> </w:t>
      </w:r>
      <w:r>
        <w:t>with</w:t>
      </w:r>
      <w:r>
        <w:rPr>
          <w:spacing w:val="-3"/>
        </w:rPr>
        <w:t xml:space="preserve"> </w:t>
      </w:r>
      <w:r>
        <w:t>no</w:t>
      </w:r>
      <w:r>
        <w:rPr>
          <w:spacing w:val="-1"/>
        </w:rPr>
        <w:t xml:space="preserve"> </w:t>
      </w:r>
      <w:r>
        <w:t>side</w:t>
      </w:r>
      <w:r>
        <w:rPr>
          <w:spacing w:val="-4"/>
        </w:rPr>
        <w:t xml:space="preserve"> </w:t>
      </w:r>
      <w:r>
        <w:t>pieces</w:t>
      </w:r>
      <w:r>
        <w:rPr>
          <w:spacing w:val="-4"/>
        </w:rPr>
        <w:t xml:space="preserve"> </w:t>
      </w:r>
      <w:r>
        <w:t>used</w:t>
      </w:r>
      <w:r>
        <w:rPr>
          <w:spacing w:val="-3"/>
        </w:rPr>
        <w:t xml:space="preserve"> </w:t>
      </w:r>
      <w:r>
        <w:t>to</w:t>
      </w:r>
      <w:r>
        <w:rPr>
          <w:spacing w:val="1"/>
        </w:rPr>
        <w:t xml:space="preserve"> </w:t>
      </w:r>
      <w:r>
        <w:t>manually</w:t>
      </w:r>
      <w:r>
        <w:rPr>
          <w:spacing w:val="-4"/>
        </w:rPr>
        <w:t xml:space="preserve"> </w:t>
      </w:r>
      <w:r>
        <w:t>move</w:t>
      </w:r>
      <w:r>
        <w:rPr>
          <w:spacing w:val="-5"/>
        </w:rPr>
        <w:t xml:space="preserve"> </w:t>
      </w:r>
      <w:r>
        <w:t>small</w:t>
      </w:r>
      <w:r>
        <w:rPr>
          <w:spacing w:val="-1"/>
        </w:rPr>
        <w:t xml:space="preserve"> </w:t>
      </w:r>
      <w:r>
        <w:rPr>
          <w:spacing w:val="-2"/>
        </w:rPr>
        <w:t>material.</w:t>
      </w:r>
    </w:p>
    <w:p w14:paraId="34DEEEF2" w14:textId="77777777" w:rsidR="00A04385" w:rsidRDefault="00A04385">
      <w:pPr>
        <w:pStyle w:val="BodyText"/>
        <w:spacing w:before="11"/>
      </w:pPr>
    </w:p>
    <w:p w14:paraId="67817BA0" w14:textId="77777777" w:rsidR="00A04385" w:rsidRDefault="00E826B2">
      <w:pPr>
        <w:pStyle w:val="BodyText"/>
        <w:ind w:left="859"/>
        <w:jc w:val="both"/>
      </w:pPr>
      <w:r>
        <w:rPr>
          <w:b/>
        </w:rPr>
        <w:t>Follow-Up</w:t>
      </w:r>
      <w:r>
        <w:rPr>
          <w:b/>
          <w:spacing w:val="-4"/>
        </w:rPr>
        <w:t xml:space="preserve"> </w:t>
      </w:r>
      <w:r>
        <w:rPr>
          <w:b/>
        </w:rPr>
        <w:t>–</w:t>
      </w:r>
      <w:r>
        <w:rPr>
          <w:b/>
          <w:spacing w:val="-2"/>
        </w:rPr>
        <w:t xml:space="preserve"> </w:t>
      </w:r>
      <w:r>
        <w:t>An</w:t>
      </w:r>
      <w:r>
        <w:rPr>
          <w:spacing w:val="-4"/>
        </w:rPr>
        <w:t xml:space="preserve"> </w:t>
      </w:r>
      <w:r>
        <w:t>inquiry</w:t>
      </w:r>
      <w:r>
        <w:rPr>
          <w:spacing w:val="-4"/>
        </w:rPr>
        <w:t xml:space="preserve"> </w:t>
      </w:r>
      <w:r>
        <w:t>as</w:t>
      </w:r>
      <w:r>
        <w:rPr>
          <w:spacing w:val="-5"/>
        </w:rPr>
        <w:t xml:space="preserve"> </w:t>
      </w:r>
      <w:r>
        <w:t>to</w:t>
      </w:r>
      <w:r>
        <w:rPr>
          <w:spacing w:val="2"/>
        </w:rPr>
        <w:t xml:space="preserve"> </w:t>
      </w:r>
      <w:r>
        <w:t>the</w:t>
      </w:r>
      <w:r>
        <w:rPr>
          <w:spacing w:val="-4"/>
        </w:rPr>
        <w:t xml:space="preserve"> </w:t>
      </w:r>
      <w:r>
        <w:t>action</w:t>
      </w:r>
      <w:r>
        <w:rPr>
          <w:spacing w:val="-5"/>
        </w:rPr>
        <w:t xml:space="preserve"> </w:t>
      </w:r>
      <w:r>
        <w:t>taken</w:t>
      </w:r>
      <w:r>
        <w:rPr>
          <w:spacing w:val="-4"/>
        </w:rPr>
        <w:t xml:space="preserve"> </w:t>
      </w:r>
      <w:r>
        <w:t>on</w:t>
      </w:r>
      <w:r>
        <w:rPr>
          <w:spacing w:val="-6"/>
        </w:rPr>
        <w:t xml:space="preserve"> </w:t>
      </w:r>
      <w:r>
        <w:t>a</w:t>
      </w:r>
      <w:r>
        <w:rPr>
          <w:spacing w:val="-3"/>
        </w:rPr>
        <w:t xml:space="preserve"> </w:t>
      </w:r>
      <w:r>
        <w:t>requisition</w:t>
      </w:r>
      <w:r>
        <w:rPr>
          <w:spacing w:val="-4"/>
        </w:rPr>
        <w:t xml:space="preserve"> </w:t>
      </w:r>
      <w:r>
        <w:t>previously</w:t>
      </w:r>
      <w:r>
        <w:rPr>
          <w:spacing w:val="-4"/>
        </w:rPr>
        <w:t xml:space="preserve"> </w:t>
      </w:r>
      <w:r>
        <w:rPr>
          <w:spacing w:val="-2"/>
        </w:rPr>
        <w:t>submitted.</w:t>
      </w:r>
    </w:p>
    <w:p w14:paraId="6D708E6D" w14:textId="77777777" w:rsidR="00A04385" w:rsidRDefault="00A04385">
      <w:pPr>
        <w:pStyle w:val="BodyText"/>
        <w:spacing w:before="13"/>
      </w:pPr>
    </w:p>
    <w:p w14:paraId="1214DB9E" w14:textId="77777777" w:rsidR="00A04385" w:rsidRDefault="00E826B2">
      <w:pPr>
        <w:ind w:left="859"/>
        <w:jc w:val="both"/>
        <w:rPr>
          <w:sz w:val="20"/>
        </w:rPr>
      </w:pPr>
      <w:r>
        <w:rPr>
          <w:b/>
          <w:sz w:val="20"/>
        </w:rPr>
        <w:t>Force</w:t>
      </w:r>
      <w:r>
        <w:rPr>
          <w:b/>
          <w:spacing w:val="-5"/>
          <w:sz w:val="20"/>
        </w:rPr>
        <w:t xml:space="preserve"> </w:t>
      </w:r>
      <w:r>
        <w:rPr>
          <w:b/>
          <w:sz w:val="20"/>
        </w:rPr>
        <w:t>Protection</w:t>
      </w:r>
      <w:r>
        <w:rPr>
          <w:b/>
          <w:spacing w:val="-5"/>
          <w:sz w:val="20"/>
        </w:rPr>
        <w:t xml:space="preserve"> </w:t>
      </w:r>
      <w:r>
        <w:rPr>
          <w:b/>
          <w:sz w:val="20"/>
        </w:rPr>
        <w:t>Condition</w:t>
      </w:r>
      <w:r>
        <w:rPr>
          <w:b/>
          <w:spacing w:val="-5"/>
          <w:sz w:val="20"/>
        </w:rPr>
        <w:t xml:space="preserve"> </w:t>
      </w:r>
      <w:r>
        <w:rPr>
          <w:b/>
          <w:sz w:val="20"/>
        </w:rPr>
        <w:t>(FPCON)</w:t>
      </w:r>
      <w:r>
        <w:rPr>
          <w:b/>
          <w:spacing w:val="-4"/>
          <w:sz w:val="20"/>
        </w:rPr>
        <w:t xml:space="preserve"> </w:t>
      </w:r>
      <w:r>
        <w:rPr>
          <w:b/>
          <w:sz w:val="20"/>
        </w:rPr>
        <w:t xml:space="preserve">Bravo </w:t>
      </w:r>
      <w:r>
        <w:rPr>
          <w:sz w:val="20"/>
        </w:rPr>
        <w:t>–</w:t>
      </w:r>
      <w:r>
        <w:rPr>
          <w:spacing w:val="-3"/>
          <w:sz w:val="20"/>
        </w:rPr>
        <w:t xml:space="preserve"> </w:t>
      </w:r>
      <w:r>
        <w:rPr>
          <w:sz w:val="20"/>
        </w:rPr>
        <w:t>Applies</w:t>
      </w:r>
      <w:r>
        <w:rPr>
          <w:spacing w:val="-4"/>
          <w:sz w:val="20"/>
        </w:rPr>
        <w:t xml:space="preserve"> </w:t>
      </w:r>
      <w:r>
        <w:rPr>
          <w:sz w:val="20"/>
        </w:rPr>
        <w:t>when</w:t>
      </w:r>
      <w:r>
        <w:rPr>
          <w:spacing w:val="-7"/>
          <w:sz w:val="20"/>
        </w:rPr>
        <w:t xml:space="preserve"> </w:t>
      </w:r>
      <w:r>
        <w:rPr>
          <w:sz w:val="20"/>
        </w:rPr>
        <w:t>an</w:t>
      </w:r>
      <w:r>
        <w:rPr>
          <w:spacing w:val="-6"/>
          <w:sz w:val="20"/>
        </w:rPr>
        <w:t xml:space="preserve"> </w:t>
      </w:r>
      <w:r>
        <w:rPr>
          <w:sz w:val="20"/>
        </w:rPr>
        <w:t>increased</w:t>
      </w:r>
      <w:r>
        <w:rPr>
          <w:spacing w:val="-3"/>
          <w:sz w:val="20"/>
        </w:rPr>
        <w:t xml:space="preserve"> </w:t>
      </w:r>
      <w:r>
        <w:rPr>
          <w:sz w:val="20"/>
        </w:rPr>
        <w:t>threat</w:t>
      </w:r>
      <w:r>
        <w:rPr>
          <w:spacing w:val="-6"/>
          <w:sz w:val="20"/>
        </w:rPr>
        <w:t xml:space="preserve"> </w:t>
      </w:r>
      <w:r>
        <w:rPr>
          <w:sz w:val="20"/>
        </w:rPr>
        <w:t>of</w:t>
      </w:r>
      <w:r>
        <w:rPr>
          <w:spacing w:val="-5"/>
          <w:sz w:val="20"/>
        </w:rPr>
        <w:t xml:space="preserve"> </w:t>
      </w:r>
      <w:r>
        <w:rPr>
          <w:sz w:val="20"/>
        </w:rPr>
        <w:t>terrorist</w:t>
      </w:r>
      <w:r>
        <w:rPr>
          <w:spacing w:val="-5"/>
          <w:sz w:val="20"/>
        </w:rPr>
        <w:t xml:space="preserve"> </w:t>
      </w:r>
      <w:r>
        <w:rPr>
          <w:sz w:val="20"/>
        </w:rPr>
        <w:t>activity</w:t>
      </w:r>
      <w:r>
        <w:rPr>
          <w:spacing w:val="-7"/>
          <w:sz w:val="20"/>
        </w:rPr>
        <w:t xml:space="preserve"> </w:t>
      </w:r>
      <w:r>
        <w:rPr>
          <w:spacing w:val="-2"/>
          <w:sz w:val="20"/>
        </w:rPr>
        <w:t>exists.</w:t>
      </w:r>
    </w:p>
    <w:p w14:paraId="453A0527" w14:textId="77777777" w:rsidR="00A04385" w:rsidRDefault="00E826B2">
      <w:pPr>
        <w:spacing w:before="228"/>
        <w:ind w:left="859" w:right="2313"/>
        <w:rPr>
          <w:sz w:val="20"/>
        </w:rPr>
      </w:pPr>
      <w:r>
        <w:rPr>
          <w:b/>
          <w:sz w:val="20"/>
        </w:rPr>
        <w:t>Force</w:t>
      </w:r>
      <w:r>
        <w:rPr>
          <w:b/>
          <w:spacing w:val="-4"/>
          <w:sz w:val="20"/>
        </w:rPr>
        <w:t xml:space="preserve"> </w:t>
      </w:r>
      <w:r>
        <w:rPr>
          <w:b/>
          <w:sz w:val="20"/>
        </w:rPr>
        <w:t>Protection</w:t>
      </w:r>
      <w:r>
        <w:rPr>
          <w:b/>
          <w:spacing w:val="-4"/>
          <w:sz w:val="20"/>
        </w:rPr>
        <w:t xml:space="preserve"> </w:t>
      </w:r>
      <w:r>
        <w:rPr>
          <w:b/>
          <w:sz w:val="20"/>
        </w:rPr>
        <w:t>Condition</w:t>
      </w:r>
      <w:r>
        <w:rPr>
          <w:b/>
          <w:spacing w:val="-5"/>
          <w:sz w:val="20"/>
        </w:rPr>
        <w:t xml:space="preserve"> </w:t>
      </w:r>
      <w:r>
        <w:rPr>
          <w:b/>
          <w:sz w:val="20"/>
        </w:rPr>
        <w:t>(FPCON)</w:t>
      </w:r>
      <w:r>
        <w:rPr>
          <w:b/>
          <w:spacing w:val="-3"/>
          <w:sz w:val="20"/>
        </w:rPr>
        <w:t xml:space="preserve"> </w:t>
      </w:r>
      <w:r>
        <w:rPr>
          <w:b/>
          <w:sz w:val="20"/>
        </w:rPr>
        <w:t xml:space="preserve">Charlie </w:t>
      </w:r>
      <w:r>
        <w:rPr>
          <w:sz w:val="20"/>
        </w:rPr>
        <w:t>–</w:t>
      </w:r>
      <w:r>
        <w:rPr>
          <w:spacing w:val="-3"/>
          <w:sz w:val="20"/>
        </w:rPr>
        <w:t xml:space="preserve"> </w:t>
      </w:r>
      <w:r>
        <w:rPr>
          <w:sz w:val="20"/>
        </w:rPr>
        <w:t>Applies</w:t>
      </w:r>
      <w:r>
        <w:rPr>
          <w:spacing w:val="-3"/>
          <w:sz w:val="20"/>
        </w:rPr>
        <w:t xml:space="preserve"> </w:t>
      </w:r>
      <w:r>
        <w:rPr>
          <w:sz w:val="20"/>
        </w:rPr>
        <w:t>when</w:t>
      </w:r>
      <w:r>
        <w:rPr>
          <w:spacing w:val="-5"/>
          <w:sz w:val="20"/>
        </w:rPr>
        <w:t xml:space="preserve"> </w:t>
      </w:r>
      <w:r>
        <w:rPr>
          <w:sz w:val="20"/>
        </w:rPr>
        <w:t>an</w:t>
      </w:r>
      <w:r>
        <w:rPr>
          <w:spacing w:val="-5"/>
          <w:sz w:val="20"/>
        </w:rPr>
        <w:t xml:space="preserve"> </w:t>
      </w:r>
      <w:r>
        <w:rPr>
          <w:sz w:val="20"/>
        </w:rPr>
        <w:t>incident</w:t>
      </w:r>
      <w:r>
        <w:rPr>
          <w:spacing w:val="-3"/>
          <w:sz w:val="20"/>
        </w:rPr>
        <w:t xml:space="preserve"> </w:t>
      </w:r>
      <w:r>
        <w:rPr>
          <w:sz w:val="20"/>
        </w:rPr>
        <w:t>occurs</w:t>
      </w:r>
      <w:r>
        <w:rPr>
          <w:spacing w:val="-5"/>
          <w:sz w:val="20"/>
        </w:rPr>
        <w:t xml:space="preserve"> </w:t>
      </w:r>
      <w:r>
        <w:rPr>
          <w:sz w:val="20"/>
        </w:rPr>
        <w:t>or</w:t>
      </w:r>
      <w:r>
        <w:rPr>
          <w:spacing w:val="-3"/>
          <w:sz w:val="20"/>
        </w:rPr>
        <w:t xml:space="preserve"> </w:t>
      </w:r>
      <w:r>
        <w:rPr>
          <w:sz w:val="20"/>
        </w:rPr>
        <w:t>intelligence</w:t>
      </w:r>
      <w:r>
        <w:rPr>
          <w:spacing w:val="-5"/>
          <w:sz w:val="20"/>
        </w:rPr>
        <w:t xml:space="preserve"> </w:t>
      </w:r>
      <w:r>
        <w:rPr>
          <w:sz w:val="20"/>
        </w:rPr>
        <w:t>is received indicating that some form of terrorist action against personnel and facilities is imminent.</w:t>
      </w:r>
    </w:p>
    <w:p w14:paraId="5DE49151" w14:textId="77777777" w:rsidR="00A04385" w:rsidRDefault="00A04385">
      <w:pPr>
        <w:pStyle w:val="BodyText"/>
        <w:spacing w:before="11"/>
      </w:pPr>
    </w:p>
    <w:p w14:paraId="24A7BCB3" w14:textId="77777777" w:rsidR="00A04385" w:rsidRDefault="00E826B2">
      <w:pPr>
        <w:pStyle w:val="BodyText"/>
        <w:ind w:left="859" w:right="1511"/>
      </w:pPr>
      <w:r>
        <w:rPr>
          <w:b/>
        </w:rPr>
        <w:t xml:space="preserve">Force Protection Condition (FPCON) Delta </w:t>
      </w:r>
      <w:r>
        <w:t>– Applies in the immediate area where a terrorist attack has occurred</w:t>
      </w:r>
      <w:r>
        <w:rPr>
          <w:spacing w:val="-2"/>
        </w:rPr>
        <w:t xml:space="preserve"> </w:t>
      </w:r>
      <w:r>
        <w:t>or</w:t>
      </w:r>
      <w:r>
        <w:rPr>
          <w:spacing w:val="-4"/>
        </w:rPr>
        <w:t xml:space="preserve"> </w:t>
      </w:r>
      <w:r>
        <w:t>when</w:t>
      </w:r>
      <w:r>
        <w:rPr>
          <w:spacing w:val="-6"/>
        </w:rPr>
        <w:t xml:space="preserve"> </w:t>
      </w:r>
      <w:r>
        <w:t>intelligence</w:t>
      </w:r>
      <w:r>
        <w:rPr>
          <w:spacing w:val="-1"/>
        </w:rPr>
        <w:t xml:space="preserve"> </w:t>
      </w:r>
      <w:r>
        <w:t>is</w:t>
      </w:r>
      <w:r>
        <w:rPr>
          <w:spacing w:val="-4"/>
        </w:rPr>
        <w:t xml:space="preserve"> </w:t>
      </w:r>
      <w:r>
        <w:t>received</w:t>
      </w:r>
      <w:r>
        <w:rPr>
          <w:spacing w:val="-2"/>
        </w:rPr>
        <w:t xml:space="preserve"> </w:t>
      </w:r>
      <w:r>
        <w:t>that</w:t>
      </w:r>
      <w:r>
        <w:rPr>
          <w:spacing w:val="-4"/>
        </w:rPr>
        <w:t xml:space="preserve"> </w:t>
      </w:r>
      <w:r>
        <w:t>terrorist</w:t>
      </w:r>
      <w:r>
        <w:rPr>
          <w:spacing w:val="-4"/>
        </w:rPr>
        <w:t xml:space="preserve"> </w:t>
      </w:r>
      <w:r>
        <w:t>action</w:t>
      </w:r>
      <w:r>
        <w:rPr>
          <w:spacing w:val="-2"/>
        </w:rPr>
        <w:t xml:space="preserve"> </w:t>
      </w:r>
      <w:r>
        <w:t>against</w:t>
      </w:r>
      <w:r>
        <w:rPr>
          <w:spacing w:val="-4"/>
        </w:rPr>
        <w:t xml:space="preserve"> </w:t>
      </w:r>
      <w:r>
        <w:t>a</w:t>
      </w:r>
      <w:r>
        <w:rPr>
          <w:spacing w:val="-3"/>
        </w:rPr>
        <w:t xml:space="preserve"> </w:t>
      </w:r>
      <w:r>
        <w:t>specific</w:t>
      </w:r>
      <w:r>
        <w:rPr>
          <w:spacing w:val="-3"/>
        </w:rPr>
        <w:t xml:space="preserve"> </w:t>
      </w:r>
      <w:r>
        <w:t>location</w:t>
      </w:r>
      <w:r>
        <w:rPr>
          <w:spacing w:val="-4"/>
        </w:rPr>
        <w:t xml:space="preserve"> </w:t>
      </w:r>
      <w:r>
        <w:t>or</w:t>
      </w:r>
      <w:r>
        <w:rPr>
          <w:spacing w:val="-2"/>
        </w:rPr>
        <w:t xml:space="preserve"> </w:t>
      </w:r>
      <w:r>
        <w:t>person</w:t>
      </w:r>
      <w:r>
        <w:rPr>
          <w:spacing w:val="-4"/>
        </w:rPr>
        <w:t xml:space="preserve"> </w:t>
      </w:r>
      <w:r>
        <w:t>is</w:t>
      </w:r>
      <w:r>
        <w:rPr>
          <w:spacing w:val="-4"/>
        </w:rPr>
        <w:t xml:space="preserve"> </w:t>
      </w:r>
      <w:r>
        <w:t>received.</w:t>
      </w:r>
    </w:p>
    <w:p w14:paraId="51FEE48F" w14:textId="77777777" w:rsidR="00A04385" w:rsidRDefault="00A04385">
      <w:pPr>
        <w:pStyle w:val="BodyText"/>
        <w:spacing w:before="11"/>
      </w:pPr>
    </w:p>
    <w:p w14:paraId="3A93315E" w14:textId="77777777" w:rsidR="00A04385" w:rsidRDefault="00E826B2">
      <w:pPr>
        <w:pStyle w:val="BodyText"/>
        <w:ind w:left="859" w:right="1511"/>
      </w:pPr>
      <w:r>
        <w:rPr>
          <w:b/>
        </w:rPr>
        <w:t>Frustrated</w:t>
      </w:r>
      <w:r>
        <w:rPr>
          <w:b/>
          <w:spacing w:val="-4"/>
        </w:rPr>
        <w:t xml:space="preserve"> </w:t>
      </w:r>
      <w:r>
        <w:rPr>
          <w:b/>
        </w:rPr>
        <w:t>Material</w:t>
      </w:r>
      <w:r>
        <w:rPr>
          <w:b/>
          <w:spacing w:val="-3"/>
        </w:rPr>
        <w:t xml:space="preserve"> </w:t>
      </w:r>
      <w:r>
        <w:rPr>
          <w:b/>
        </w:rPr>
        <w:t>–</w:t>
      </w:r>
      <w:r>
        <w:rPr>
          <w:b/>
          <w:spacing w:val="-4"/>
        </w:rPr>
        <w:t xml:space="preserve"> </w:t>
      </w:r>
      <w:r>
        <w:t>Misdirected</w:t>
      </w:r>
      <w:r>
        <w:rPr>
          <w:spacing w:val="-4"/>
        </w:rPr>
        <w:t xml:space="preserve"> </w:t>
      </w:r>
      <w:r>
        <w:t>material</w:t>
      </w:r>
      <w:r>
        <w:rPr>
          <w:spacing w:val="-4"/>
        </w:rPr>
        <w:t xml:space="preserve"> </w:t>
      </w:r>
      <w:r>
        <w:t>or</w:t>
      </w:r>
      <w:r>
        <w:rPr>
          <w:spacing w:val="-1"/>
        </w:rPr>
        <w:t xml:space="preserve"> </w:t>
      </w:r>
      <w:r>
        <w:t>material</w:t>
      </w:r>
      <w:r>
        <w:rPr>
          <w:spacing w:val="-4"/>
        </w:rPr>
        <w:t xml:space="preserve"> </w:t>
      </w:r>
      <w:r>
        <w:t>that</w:t>
      </w:r>
      <w:r>
        <w:rPr>
          <w:spacing w:val="-3"/>
        </w:rPr>
        <w:t xml:space="preserve"> </w:t>
      </w:r>
      <w:r>
        <w:t>cannot</w:t>
      </w:r>
      <w:r>
        <w:rPr>
          <w:spacing w:val="-4"/>
        </w:rPr>
        <w:t xml:space="preserve"> </w:t>
      </w:r>
      <w:r>
        <w:t>be</w:t>
      </w:r>
      <w:r>
        <w:rPr>
          <w:spacing w:val="-4"/>
        </w:rPr>
        <w:t xml:space="preserve"> </w:t>
      </w:r>
      <w:r>
        <w:t>processed</w:t>
      </w:r>
      <w:r>
        <w:rPr>
          <w:spacing w:val="-4"/>
        </w:rPr>
        <w:t xml:space="preserve"> </w:t>
      </w:r>
      <w:r>
        <w:t>due</w:t>
      </w:r>
      <w:r>
        <w:rPr>
          <w:spacing w:val="-4"/>
        </w:rPr>
        <w:t xml:space="preserve"> </w:t>
      </w:r>
      <w:r>
        <w:t>to</w:t>
      </w:r>
      <w:r>
        <w:rPr>
          <w:spacing w:val="-1"/>
        </w:rPr>
        <w:t xml:space="preserve"> </w:t>
      </w:r>
      <w:r>
        <w:t>missing</w:t>
      </w:r>
      <w:r>
        <w:rPr>
          <w:spacing w:val="-4"/>
        </w:rPr>
        <w:t xml:space="preserve"> </w:t>
      </w:r>
      <w:r>
        <w:t>or</w:t>
      </w:r>
      <w:r>
        <w:rPr>
          <w:spacing w:val="-3"/>
        </w:rPr>
        <w:t xml:space="preserve"> </w:t>
      </w:r>
      <w:r>
        <w:t xml:space="preserve">inaccurate </w:t>
      </w:r>
      <w:r>
        <w:rPr>
          <w:spacing w:val="-2"/>
        </w:rPr>
        <w:t>documentation.</w:t>
      </w:r>
    </w:p>
    <w:p w14:paraId="3BD9C0CF" w14:textId="77777777" w:rsidR="00A04385" w:rsidRDefault="00A04385">
      <w:pPr>
        <w:pStyle w:val="BodyText"/>
        <w:spacing w:before="13"/>
      </w:pPr>
    </w:p>
    <w:p w14:paraId="2BC6A0FD" w14:textId="77777777" w:rsidR="00A04385" w:rsidRDefault="00E826B2">
      <w:pPr>
        <w:pStyle w:val="BodyText"/>
        <w:ind w:left="859" w:right="1511"/>
      </w:pPr>
      <w:r>
        <w:rPr>
          <w:b/>
        </w:rPr>
        <w:t>Goods</w:t>
      </w:r>
      <w:r>
        <w:rPr>
          <w:b/>
          <w:spacing w:val="-4"/>
        </w:rPr>
        <w:t xml:space="preserve"> </w:t>
      </w:r>
      <w:r>
        <w:rPr>
          <w:b/>
        </w:rPr>
        <w:t>Issue</w:t>
      </w:r>
      <w:r>
        <w:rPr>
          <w:b/>
          <w:spacing w:val="-3"/>
        </w:rPr>
        <w:t xml:space="preserve"> </w:t>
      </w:r>
      <w:r>
        <w:rPr>
          <w:b/>
        </w:rPr>
        <w:t>–</w:t>
      </w:r>
      <w:r>
        <w:rPr>
          <w:b/>
          <w:spacing w:val="-1"/>
        </w:rPr>
        <w:t xml:space="preserve"> </w:t>
      </w:r>
      <w:r>
        <w:t>Classification</w:t>
      </w:r>
      <w:r>
        <w:rPr>
          <w:spacing w:val="-2"/>
        </w:rPr>
        <w:t xml:space="preserve"> </w:t>
      </w:r>
      <w:r>
        <w:t>of</w:t>
      </w:r>
      <w:r>
        <w:rPr>
          <w:spacing w:val="-2"/>
        </w:rPr>
        <w:t xml:space="preserve"> </w:t>
      </w:r>
      <w:r>
        <w:t>movement</w:t>
      </w:r>
      <w:r>
        <w:rPr>
          <w:spacing w:val="-3"/>
        </w:rPr>
        <w:t xml:space="preserve"> </w:t>
      </w:r>
      <w:r>
        <w:t>types</w:t>
      </w:r>
      <w:r>
        <w:rPr>
          <w:spacing w:val="-6"/>
        </w:rPr>
        <w:t xml:space="preserve"> </w:t>
      </w:r>
      <w:r>
        <w:t>that</w:t>
      </w:r>
      <w:r>
        <w:rPr>
          <w:spacing w:val="-3"/>
        </w:rPr>
        <w:t xml:space="preserve"> </w:t>
      </w:r>
      <w:r>
        <w:t>represent</w:t>
      </w:r>
      <w:r>
        <w:rPr>
          <w:spacing w:val="-3"/>
        </w:rPr>
        <w:t xml:space="preserve"> </w:t>
      </w:r>
      <w:r>
        <w:t>a</w:t>
      </w:r>
      <w:r>
        <w:rPr>
          <w:spacing w:val="-4"/>
        </w:rPr>
        <w:t xml:space="preserve"> </w:t>
      </w:r>
      <w:r>
        <w:t>reduction</w:t>
      </w:r>
      <w:r>
        <w:rPr>
          <w:spacing w:val="-4"/>
        </w:rPr>
        <w:t xml:space="preserve"> </w:t>
      </w:r>
      <w:r>
        <w:t>in</w:t>
      </w:r>
      <w:r>
        <w:rPr>
          <w:spacing w:val="-4"/>
        </w:rPr>
        <w:t xml:space="preserve"> </w:t>
      </w:r>
      <w:r>
        <w:t>stock</w:t>
      </w:r>
      <w:r>
        <w:rPr>
          <w:spacing w:val="-4"/>
        </w:rPr>
        <w:t xml:space="preserve"> </w:t>
      </w:r>
      <w:r>
        <w:t>and</w:t>
      </w:r>
      <w:r>
        <w:rPr>
          <w:spacing w:val="-2"/>
        </w:rPr>
        <w:t xml:space="preserve"> </w:t>
      </w:r>
      <w:r>
        <w:t>changes</w:t>
      </w:r>
      <w:r>
        <w:rPr>
          <w:spacing w:val="-4"/>
        </w:rPr>
        <w:t xml:space="preserve"> </w:t>
      </w:r>
      <w:r>
        <w:t>to</w:t>
      </w:r>
      <w:r>
        <w:rPr>
          <w:spacing w:val="-2"/>
        </w:rPr>
        <w:t xml:space="preserve"> </w:t>
      </w:r>
      <w:r>
        <w:t>the corresponding accounts.</w:t>
      </w:r>
    </w:p>
    <w:p w14:paraId="7E1AD0F0" w14:textId="77777777" w:rsidR="00A04385" w:rsidRDefault="00A04385">
      <w:pPr>
        <w:pStyle w:val="BodyText"/>
        <w:spacing w:before="11"/>
      </w:pPr>
    </w:p>
    <w:p w14:paraId="65CE8EE1" w14:textId="77777777" w:rsidR="00A04385" w:rsidRDefault="00E826B2">
      <w:pPr>
        <w:pStyle w:val="BodyText"/>
        <w:ind w:left="859" w:right="1511"/>
      </w:pPr>
      <w:r>
        <w:rPr>
          <w:b/>
        </w:rPr>
        <w:t>Goods</w:t>
      </w:r>
      <w:r>
        <w:rPr>
          <w:b/>
          <w:spacing w:val="-4"/>
        </w:rPr>
        <w:t xml:space="preserve"> </w:t>
      </w:r>
      <w:r>
        <w:rPr>
          <w:b/>
        </w:rPr>
        <w:t>Receipt</w:t>
      </w:r>
      <w:r>
        <w:rPr>
          <w:b/>
          <w:spacing w:val="-2"/>
        </w:rPr>
        <w:t xml:space="preserve"> </w:t>
      </w:r>
      <w:r>
        <w:rPr>
          <w:b/>
        </w:rPr>
        <w:t>–</w:t>
      </w:r>
      <w:r>
        <w:rPr>
          <w:b/>
          <w:spacing w:val="-1"/>
        </w:rPr>
        <w:t xml:space="preserve"> </w:t>
      </w:r>
      <w:r>
        <w:t>Classification</w:t>
      </w:r>
      <w:r>
        <w:rPr>
          <w:spacing w:val="-4"/>
        </w:rPr>
        <w:t xml:space="preserve"> </w:t>
      </w:r>
      <w:r>
        <w:t>of</w:t>
      </w:r>
      <w:r>
        <w:rPr>
          <w:spacing w:val="-2"/>
        </w:rPr>
        <w:t xml:space="preserve"> </w:t>
      </w:r>
      <w:r>
        <w:t>movement</w:t>
      </w:r>
      <w:r>
        <w:rPr>
          <w:spacing w:val="-4"/>
        </w:rPr>
        <w:t xml:space="preserve"> </w:t>
      </w:r>
      <w:r>
        <w:t>types</w:t>
      </w:r>
      <w:r>
        <w:rPr>
          <w:spacing w:val="-4"/>
        </w:rPr>
        <w:t xml:space="preserve"> </w:t>
      </w:r>
      <w:r>
        <w:t>that</w:t>
      </w:r>
      <w:r>
        <w:rPr>
          <w:spacing w:val="-4"/>
        </w:rPr>
        <w:t xml:space="preserve"> </w:t>
      </w:r>
      <w:r>
        <w:t>represent</w:t>
      </w:r>
      <w:r>
        <w:rPr>
          <w:spacing w:val="-3"/>
        </w:rPr>
        <w:t xml:space="preserve"> </w:t>
      </w:r>
      <w:r>
        <w:t>an</w:t>
      </w:r>
      <w:r>
        <w:rPr>
          <w:spacing w:val="-4"/>
        </w:rPr>
        <w:t xml:space="preserve"> </w:t>
      </w:r>
      <w:r>
        <w:t>increase</w:t>
      </w:r>
      <w:r>
        <w:rPr>
          <w:spacing w:val="-3"/>
        </w:rPr>
        <w:t xml:space="preserve"> </w:t>
      </w:r>
      <w:r>
        <w:t>in</w:t>
      </w:r>
      <w:r>
        <w:rPr>
          <w:spacing w:val="-4"/>
        </w:rPr>
        <w:t xml:space="preserve"> </w:t>
      </w:r>
      <w:r>
        <w:t>stock</w:t>
      </w:r>
      <w:r>
        <w:rPr>
          <w:spacing w:val="-4"/>
        </w:rPr>
        <w:t xml:space="preserve"> </w:t>
      </w:r>
      <w:r>
        <w:t>and changes</w:t>
      </w:r>
      <w:r>
        <w:rPr>
          <w:spacing w:val="-4"/>
        </w:rPr>
        <w:t xml:space="preserve"> </w:t>
      </w:r>
      <w:r>
        <w:t>to</w:t>
      </w:r>
      <w:r>
        <w:rPr>
          <w:spacing w:val="-2"/>
        </w:rPr>
        <w:t xml:space="preserve"> </w:t>
      </w:r>
      <w:r>
        <w:t>the corresponding accounts.</w:t>
      </w:r>
    </w:p>
    <w:p w14:paraId="404C4C25" w14:textId="77777777" w:rsidR="00A04385" w:rsidRDefault="00A04385">
      <w:pPr>
        <w:pStyle w:val="BodyText"/>
        <w:spacing w:before="11"/>
      </w:pPr>
    </w:p>
    <w:p w14:paraId="4A11EB53" w14:textId="77777777" w:rsidR="00A04385" w:rsidRDefault="00E826B2">
      <w:pPr>
        <w:spacing w:line="229" w:lineRule="exact"/>
        <w:ind w:left="859"/>
        <w:jc w:val="both"/>
        <w:rPr>
          <w:sz w:val="20"/>
        </w:rPr>
      </w:pPr>
      <w:r>
        <w:rPr>
          <w:b/>
          <w:sz w:val="20"/>
        </w:rPr>
        <w:t>Government</w:t>
      </w:r>
      <w:r>
        <w:rPr>
          <w:b/>
          <w:spacing w:val="-4"/>
          <w:sz w:val="20"/>
        </w:rPr>
        <w:t xml:space="preserve"> </w:t>
      </w:r>
      <w:r>
        <w:rPr>
          <w:b/>
          <w:sz w:val="20"/>
        </w:rPr>
        <w:t>Bill</w:t>
      </w:r>
      <w:r>
        <w:rPr>
          <w:b/>
          <w:spacing w:val="-3"/>
          <w:sz w:val="20"/>
        </w:rPr>
        <w:t xml:space="preserve"> </w:t>
      </w:r>
      <w:r>
        <w:rPr>
          <w:b/>
          <w:sz w:val="20"/>
        </w:rPr>
        <w:t>of</w:t>
      </w:r>
      <w:r>
        <w:rPr>
          <w:b/>
          <w:spacing w:val="-4"/>
          <w:sz w:val="20"/>
        </w:rPr>
        <w:t xml:space="preserve"> </w:t>
      </w:r>
      <w:r>
        <w:rPr>
          <w:b/>
          <w:sz w:val="20"/>
        </w:rPr>
        <w:t>Lading</w:t>
      </w:r>
      <w:r>
        <w:rPr>
          <w:b/>
          <w:spacing w:val="-1"/>
          <w:sz w:val="20"/>
        </w:rPr>
        <w:t xml:space="preserve"> </w:t>
      </w:r>
      <w:r>
        <w:rPr>
          <w:b/>
          <w:sz w:val="20"/>
        </w:rPr>
        <w:t>(GBL)</w:t>
      </w:r>
      <w:r>
        <w:rPr>
          <w:b/>
          <w:spacing w:val="-4"/>
          <w:sz w:val="20"/>
        </w:rPr>
        <w:t xml:space="preserve"> </w:t>
      </w:r>
      <w:r>
        <w:rPr>
          <w:b/>
          <w:sz w:val="20"/>
        </w:rPr>
        <w:t xml:space="preserve">– </w:t>
      </w:r>
      <w:r>
        <w:rPr>
          <w:sz w:val="20"/>
        </w:rPr>
        <w:t>Serves</w:t>
      </w:r>
      <w:r>
        <w:rPr>
          <w:spacing w:val="-5"/>
          <w:sz w:val="20"/>
        </w:rPr>
        <w:t xml:space="preserve"> </w:t>
      </w:r>
      <w:r>
        <w:rPr>
          <w:sz w:val="20"/>
        </w:rPr>
        <w:t>as</w:t>
      </w:r>
      <w:r>
        <w:rPr>
          <w:spacing w:val="-6"/>
          <w:sz w:val="20"/>
        </w:rPr>
        <w:t xml:space="preserve"> </w:t>
      </w:r>
      <w:r>
        <w:rPr>
          <w:sz w:val="20"/>
        </w:rPr>
        <w:t>a</w:t>
      </w:r>
      <w:r>
        <w:rPr>
          <w:spacing w:val="-5"/>
          <w:sz w:val="20"/>
        </w:rPr>
        <w:t xml:space="preserve"> </w:t>
      </w:r>
      <w:r>
        <w:rPr>
          <w:sz w:val="20"/>
        </w:rPr>
        <w:t>transportation</w:t>
      </w:r>
      <w:r>
        <w:rPr>
          <w:spacing w:val="-7"/>
          <w:sz w:val="20"/>
        </w:rPr>
        <w:t xml:space="preserve"> </w:t>
      </w:r>
      <w:r>
        <w:rPr>
          <w:sz w:val="20"/>
        </w:rPr>
        <w:t>contract</w:t>
      </w:r>
      <w:r>
        <w:rPr>
          <w:spacing w:val="-5"/>
          <w:sz w:val="20"/>
        </w:rPr>
        <w:t xml:space="preserve"> </w:t>
      </w:r>
      <w:r>
        <w:rPr>
          <w:sz w:val="20"/>
        </w:rPr>
        <w:t>between</w:t>
      </w:r>
      <w:r>
        <w:rPr>
          <w:spacing w:val="-5"/>
          <w:sz w:val="20"/>
        </w:rPr>
        <w:t xml:space="preserve"> </w:t>
      </w:r>
      <w:r>
        <w:rPr>
          <w:sz w:val="20"/>
        </w:rPr>
        <w:t>a</w:t>
      </w:r>
      <w:r>
        <w:rPr>
          <w:spacing w:val="-5"/>
          <w:sz w:val="20"/>
        </w:rPr>
        <w:t xml:space="preserve"> </w:t>
      </w:r>
      <w:r>
        <w:rPr>
          <w:sz w:val="20"/>
        </w:rPr>
        <w:t>commercial</w:t>
      </w:r>
      <w:r>
        <w:rPr>
          <w:spacing w:val="-6"/>
          <w:sz w:val="20"/>
        </w:rPr>
        <w:t xml:space="preserve"> </w:t>
      </w:r>
      <w:r>
        <w:rPr>
          <w:sz w:val="20"/>
        </w:rPr>
        <w:t>carrier</w:t>
      </w:r>
      <w:r>
        <w:rPr>
          <w:spacing w:val="-5"/>
          <w:sz w:val="20"/>
        </w:rPr>
        <w:t xml:space="preserve"> </w:t>
      </w:r>
      <w:r>
        <w:rPr>
          <w:sz w:val="20"/>
        </w:rPr>
        <w:t>and</w:t>
      </w:r>
      <w:r>
        <w:rPr>
          <w:spacing w:val="-3"/>
          <w:sz w:val="20"/>
        </w:rPr>
        <w:t xml:space="preserve"> </w:t>
      </w:r>
      <w:r>
        <w:rPr>
          <w:spacing w:val="-5"/>
          <w:sz w:val="20"/>
        </w:rPr>
        <w:t>the</w:t>
      </w:r>
    </w:p>
    <w:p w14:paraId="2C7DBEB9" w14:textId="77777777" w:rsidR="00A04385" w:rsidRDefault="00E826B2">
      <w:pPr>
        <w:pStyle w:val="BodyText"/>
        <w:spacing w:line="229" w:lineRule="exact"/>
        <w:ind w:left="859"/>
      </w:pPr>
      <w:r>
        <w:t>U.S.</w:t>
      </w:r>
      <w:r>
        <w:rPr>
          <w:spacing w:val="-3"/>
        </w:rPr>
        <w:t xml:space="preserve"> </w:t>
      </w:r>
      <w:r>
        <w:rPr>
          <w:spacing w:val="-2"/>
        </w:rPr>
        <w:t>Government.</w:t>
      </w:r>
    </w:p>
    <w:p w14:paraId="6F0A8470" w14:textId="77777777" w:rsidR="00A04385" w:rsidRDefault="00A04385">
      <w:pPr>
        <w:pStyle w:val="BodyText"/>
        <w:spacing w:before="96"/>
      </w:pPr>
    </w:p>
    <w:p w14:paraId="0187B69A" w14:textId="77777777" w:rsidR="00A04385" w:rsidRDefault="00E826B2">
      <w:pPr>
        <w:pStyle w:val="BodyText"/>
        <w:spacing w:before="1"/>
        <w:ind w:left="859" w:right="1765"/>
        <w:jc w:val="both"/>
      </w:pPr>
      <w:r>
        <w:rPr>
          <w:b/>
        </w:rPr>
        <w:t>Government-Furnished</w:t>
      </w:r>
      <w:r>
        <w:rPr>
          <w:b/>
          <w:spacing w:val="-3"/>
        </w:rPr>
        <w:t xml:space="preserve"> </w:t>
      </w:r>
      <w:r>
        <w:rPr>
          <w:b/>
        </w:rPr>
        <w:t>Material</w:t>
      </w:r>
      <w:r>
        <w:rPr>
          <w:b/>
          <w:spacing w:val="-4"/>
        </w:rPr>
        <w:t xml:space="preserve"> </w:t>
      </w:r>
      <w:r>
        <w:rPr>
          <w:b/>
        </w:rPr>
        <w:t>(GFM)</w:t>
      </w:r>
      <w:r>
        <w:rPr>
          <w:b/>
          <w:spacing w:val="-6"/>
        </w:rPr>
        <w:t xml:space="preserve"> </w:t>
      </w:r>
      <w:r>
        <w:rPr>
          <w:b/>
        </w:rPr>
        <w:t xml:space="preserve">– </w:t>
      </w:r>
      <w:r>
        <w:t>Material</w:t>
      </w:r>
      <w:r>
        <w:rPr>
          <w:spacing w:val="-4"/>
        </w:rPr>
        <w:t xml:space="preserve"> </w:t>
      </w:r>
      <w:r>
        <w:t>designated</w:t>
      </w:r>
      <w:r>
        <w:rPr>
          <w:spacing w:val="-2"/>
        </w:rPr>
        <w:t xml:space="preserve"> </w:t>
      </w:r>
      <w:r>
        <w:t>as</w:t>
      </w:r>
      <w:r>
        <w:rPr>
          <w:spacing w:val="-4"/>
        </w:rPr>
        <w:t xml:space="preserve"> </w:t>
      </w:r>
      <w:r>
        <w:t>government</w:t>
      </w:r>
      <w:r>
        <w:rPr>
          <w:spacing w:val="-2"/>
        </w:rPr>
        <w:t xml:space="preserve"> </w:t>
      </w:r>
      <w:r>
        <w:t>property</w:t>
      </w:r>
      <w:r>
        <w:rPr>
          <w:spacing w:val="-4"/>
        </w:rPr>
        <w:t xml:space="preserve"> </w:t>
      </w:r>
      <w:r>
        <w:t>incorporated</w:t>
      </w:r>
      <w:r>
        <w:rPr>
          <w:spacing w:val="-2"/>
        </w:rPr>
        <w:t xml:space="preserve"> </w:t>
      </w:r>
      <w:r>
        <w:t>onto</w:t>
      </w:r>
      <w:r>
        <w:rPr>
          <w:spacing w:val="-2"/>
        </w:rPr>
        <w:t xml:space="preserve"> </w:t>
      </w:r>
      <w:r>
        <w:t>or attached</w:t>
      </w:r>
      <w:r>
        <w:rPr>
          <w:spacing w:val="-2"/>
        </w:rPr>
        <w:t xml:space="preserve"> </w:t>
      </w:r>
      <w:r>
        <w:t>to</w:t>
      </w:r>
      <w:r>
        <w:rPr>
          <w:spacing w:val="-2"/>
        </w:rPr>
        <w:t xml:space="preserve"> </w:t>
      </w:r>
      <w:r>
        <w:t>an</w:t>
      </w:r>
      <w:r>
        <w:rPr>
          <w:spacing w:val="-4"/>
        </w:rPr>
        <w:t xml:space="preserve"> </w:t>
      </w:r>
      <w:r>
        <w:t>end</w:t>
      </w:r>
      <w:r>
        <w:rPr>
          <w:spacing w:val="-2"/>
        </w:rPr>
        <w:t xml:space="preserve"> </w:t>
      </w:r>
      <w:r>
        <w:t>item</w:t>
      </w:r>
      <w:r>
        <w:rPr>
          <w:spacing w:val="-3"/>
        </w:rPr>
        <w:t xml:space="preserve"> </w:t>
      </w:r>
      <w:r>
        <w:t>to</w:t>
      </w:r>
      <w:r>
        <w:rPr>
          <w:spacing w:val="-2"/>
        </w:rPr>
        <w:t xml:space="preserve"> </w:t>
      </w:r>
      <w:r>
        <w:t>be</w:t>
      </w:r>
      <w:r>
        <w:rPr>
          <w:spacing w:val="-3"/>
        </w:rPr>
        <w:t xml:space="preserve"> </w:t>
      </w:r>
      <w:r>
        <w:t>delivered</w:t>
      </w:r>
      <w:r>
        <w:rPr>
          <w:spacing w:val="-2"/>
        </w:rPr>
        <w:t xml:space="preserve"> </w:t>
      </w:r>
      <w:r>
        <w:t>under</w:t>
      </w:r>
      <w:r>
        <w:rPr>
          <w:spacing w:val="-2"/>
        </w:rPr>
        <w:t xml:space="preserve"> </w:t>
      </w:r>
      <w:r>
        <w:t>a</w:t>
      </w:r>
      <w:r>
        <w:rPr>
          <w:spacing w:val="-3"/>
        </w:rPr>
        <w:t xml:space="preserve"> </w:t>
      </w:r>
      <w:r>
        <w:t>contract</w:t>
      </w:r>
      <w:r>
        <w:rPr>
          <w:spacing w:val="-3"/>
        </w:rPr>
        <w:t xml:space="preserve"> </w:t>
      </w:r>
      <w:r>
        <w:t>or</w:t>
      </w:r>
      <w:r>
        <w:rPr>
          <w:spacing w:val="-2"/>
        </w:rPr>
        <w:t xml:space="preserve"> </w:t>
      </w:r>
      <w:r>
        <w:t>consumed</w:t>
      </w:r>
      <w:r>
        <w:rPr>
          <w:spacing w:val="-2"/>
        </w:rPr>
        <w:t xml:space="preserve"> </w:t>
      </w:r>
      <w:r>
        <w:t>in</w:t>
      </w:r>
      <w:r>
        <w:rPr>
          <w:spacing w:val="-4"/>
        </w:rPr>
        <w:t xml:space="preserve"> </w:t>
      </w:r>
      <w:r>
        <w:t>the</w:t>
      </w:r>
      <w:r>
        <w:rPr>
          <w:spacing w:val="-3"/>
        </w:rPr>
        <w:t xml:space="preserve"> </w:t>
      </w:r>
      <w:r>
        <w:t>performance</w:t>
      </w:r>
      <w:r>
        <w:rPr>
          <w:spacing w:val="-3"/>
        </w:rPr>
        <w:t xml:space="preserve"> </w:t>
      </w:r>
      <w:r>
        <w:t>of</w:t>
      </w:r>
      <w:r>
        <w:rPr>
          <w:spacing w:val="-2"/>
        </w:rPr>
        <w:t xml:space="preserve"> </w:t>
      </w:r>
      <w:r>
        <w:t>a</w:t>
      </w:r>
      <w:r>
        <w:rPr>
          <w:spacing w:val="-3"/>
        </w:rPr>
        <w:t xml:space="preserve"> </w:t>
      </w:r>
      <w:r>
        <w:t>contract.</w:t>
      </w:r>
      <w:r>
        <w:rPr>
          <w:spacing w:val="-2"/>
        </w:rPr>
        <w:t xml:space="preserve"> </w:t>
      </w:r>
      <w:r>
        <w:t>Material includes raw and processed material, parts, components, assemblies, small tools, and supplies.</w:t>
      </w:r>
    </w:p>
    <w:p w14:paraId="4E74D370" w14:textId="77777777" w:rsidR="00A04385" w:rsidRDefault="00E826B2">
      <w:pPr>
        <w:pStyle w:val="BodyText"/>
        <w:spacing w:before="229"/>
        <w:ind w:left="859" w:right="1767"/>
        <w:jc w:val="both"/>
      </w:pPr>
      <w:r>
        <w:rPr>
          <w:b/>
        </w:rPr>
        <w:t xml:space="preserve">Government Property (GP) </w:t>
      </w:r>
      <w:r>
        <w:t>– means all property</w:t>
      </w:r>
      <w:r>
        <w:rPr>
          <w:spacing w:val="-1"/>
        </w:rPr>
        <w:t xml:space="preserve"> </w:t>
      </w:r>
      <w:r>
        <w:t>owned or leased by</w:t>
      </w:r>
      <w:r>
        <w:rPr>
          <w:spacing w:val="-3"/>
        </w:rPr>
        <w:t xml:space="preserve"> </w:t>
      </w:r>
      <w:r>
        <w:t>the Government. Government property includes</w:t>
      </w:r>
      <w:r>
        <w:rPr>
          <w:spacing w:val="-8"/>
        </w:rPr>
        <w:t xml:space="preserve"> </w:t>
      </w:r>
      <w:r>
        <w:t>both</w:t>
      </w:r>
      <w:r>
        <w:rPr>
          <w:spacing w:val="-8"/>
        </w:rPr>
        <w:t xml:space="preserve"> </w:t>
      </w:r>
      <w:r>
        <w:t>Government-furnished</w:t>
      </w:r>
      <w:r>
        <w:rPr>
          <w:spacing w:val="-6"/>
        </w:rPr>
        <w:t xml:space="preserve"> </w:t>
      </w:r>
      <w:r>
        <w:t>property</w:t>
      </w:r>
      <w:r>
        <w:rPr>
          <w:spacing w:val="-9"/>
        </w:rPr>
        <w:t xml:space="preserve"> </w:t>
      </w:r>
      <w:r>
        <w:t>and</w:t>
      </w:r>
      <w:r>
        <w:rPr>
          <w:spacing w:val="-6"/>
        </w:rPr>
        <w:t xml:space="preserve"> </w:t>
      </w:r>
      <w:r>
        <w:t>contractor-acquired</w:t>
      </w:r>
      <w:r>
        <w:rPr>
          <w:spacing w:val="-6"/>
        </w:rPr>
        <w:t xml:space="preserve"> </w:t>
      </w:r>
      <w:r>
        <w:t>property.</w:t>
      </w:r>
      <w:r>
        <w:rPr>
          <w:spacing w:val="-5"/>
        </w:rPr>
        <w:t xml:space="preserve"> </w:t>
      </w:r>
      <w:r>
        <w:t>Government</w:t>
      </w:r>
      <w:r>
        <w:rPr>
          <w:spacing w:val="-8"/>
        </w:rPr>
        <w:t xml:space="preserve"> </w:t>
      </w:r>
      <w:r>
        <w:t>property</w:t>
      </w:r>
      <w:r>
        <w:rPr>
          <w:spacing w:val="-9"/>
        </w:rPr>
        <w:t xml:space="preserve"> </w:t>
      </w:r>
      <w:r>
        <w:rPr>
          <w:spacing w:val="-2"/>
        </w:rPr>
        <w:t>includes</w:t>
      </w:r>
    </w:p>
    <w:p w14:paraId="72E050F1" w14:textId="77777777" w:rsidR="00A04385" w:rsidRDefault="00A04385">
      <w:pPr>
        <w:pStyle w:val="BodyText"/>
        <w:jc w:val="both"/>
        <w:sectPr w:rsidR="00A04385">
          <w:pgSz w:w="12240" w:h="15840"/>
          <w:pgMar w:top="1360" w:right="0" w:bottom="280" w:left="720" w:header="720" w:footer="720" w:gutter="0"/>
          <w:cols w:space="720"/>
        </w:sectPr>
      </w:pPr>
    </w:p>
    <w:p w14:paraId="228E3061" w14:textId="77777777" w:rsidR="00A04385" w:rsidRDefault="00E826B2">
      <w:pPr>
        <w:pStyle w:val="BodyText"/>
        <w:spacing w:before="75"/>
        <w:ind w:left="859"/>
      </w:pPr>
      <w:r>
        <w:lastRenderedPageBreak/>
        <w:t>material,</w:t>
      </w:r>
      <w:r>
        <w:rPr>
          <w:spacing w:val="-5"/>
        </w:rPr>
        <w:t xml:space="preserve"> </w:t>
      </w:r>
      <w:r>
        <w:t>equipment,</w:t>
      </w:r>
      <w:r>
        <w:rPr>
          <w:spacing w:val="-2"/>
        </w:rPr>
        <w:t xml:space="preserve"> </w:t>
      </w:r>
      <w:r>
        <w:t>special</w:t>
      </w:r>
      <w:r>
        <w:rPr>
          <w:spacing w:val="-6"/>
        </w:rPr>
        <w:t xml:space="preserve"> </w:t>
      </w:r>
      <w:r>
        <w:t>tooling,</w:t>
      </w:r>
      <w:r>
        <w:rPr>
          <w:spacing w:val="-4"/>
        </w:rPr>
        <w:t xml:space="preserve"> </w:t>
      </w:r>
      <w:r>
        <w:t>special</w:t>
      </w:r>
      <w:r>
        <w:rPr>
          <w:spacing w:val="-6"/>
        </w:rPr>
        <w:t xml:space="preserve"> </w:t>
      </w:r>
      <w:r>
        <w:t>test</w:t>
      </w:r>
      <w:r>
        <w:rPr>
          <w:spacing w:val="-6"/>
        </w:rPr>
        <w:t xml:space="preserve"> </w:t>
      </w:r>
      <w:r>
        <w:t>equipment,</w:t>
      </w:r>
      <w:r>
        <w:rPr>
          <w:spacing w:val="-2"/>
        </w:rPr>
        <w:t xml:space="preserve"> </w:t>
      </w:r>
      <w:r>
        <w:t>and</w:t>
      </w:r>
      <w:r>
        <w:rPr>
          <w:spacing w:val="-4"/>
        </w:rPr>
        <w:t xml:space="preserve"> </w:t>
      </w:r>
      <w:r>
        <w:t>real</w:t>
      </w:r>
      <w:r>
        <w:rPr>
          <w:spacing w:val="-6"/>
        </w:rPr>
        <w:t xml:space="preserve"> </w:t>
      </w:r>
      <w:r>
        <w:rPr>
          <w:spacing w:val="-2"/>
        </w:rPr>
        <w:t>property.</w:t>
      </w:r>
    </w:p>
    <w:p w14:paraId="43E2B269" w14:textId="77777777" w:rsidR="00A04385" w:rsidRDefault="00A04385">
      <w:pPr>
        <w:pStyle w:val="BodyText"/>
        <w:spacing w:before="11"/>
      </w:pPr>
    </w:p>
    <w:p w14:paraId="6AE33052" w14:textId="77777777" w:rsidR="00A04385" w:rsidRDefault="00E826B2">
      <w:pPr>
        <w:pStyle w:val="BodyText"/>
        <w:ind w:left="859" w:right="1511"/>
      </w:pPr>
      <w:r>
        <w:rPr>
          <w:b/>
        </w:rPr>
        <w:t>Hazardous</w:t>
      </w:r>
      <w:r>
        <w:rPr>
          <w:b/>
          <w:spacing w:val="-4"/>
        </w:rPr>
        <w:t xml:space="preserve"> </w:t>
      </w:r>
      <w:r>
        <w:rPr>
          <w:b/>
        </w:rPr>
        <w:t>Commodities</w:t>
      </w:r>
      <w:r>
        <w:rPr>
          <w:b/>
          <w:spacing w:val="-2"/>
        </w:rPr>
        <w:t xml:space="preserve"> </w:t>
      </w:r>
      <w:r>
        <w:t>-</w:t>
      </w:r>
      <w:r>
        <w:rPr>
          <w:spacing w:val="-4"/>
        </w:rPr>
        <w:t xml:space="preserve"> </w:t>
      </w:r>
      <w:r>
        <w:t>Materials</w:t>
      </w:r>
      <w:r>
        <w:rPr>
          <w:spacing w:val="-1"/>
        </w:rPr>
        <w:t xml:space="preserve"> </w:t>
      </w:r>
      <w:r>
        <w:t>which,</w:t>
      </w:r>
      <w:r>
        <w:rPr>
          <w:spacing w:val="-3"/>
        </w:rPr>
        <w:t xml:space="preserve"> </w:t>
      </w:r>
      <w:r>
        <w:t>because</w:t>
      </w:r>
      <w:r>
        <w:rPr>
          <w:spacing w:val="-4"/>
        </w:rPr>
        <w:t xml:space="preserve"> </w:t>
      </w:r>
      <w:r>
        <w:t>of</w:t>
      </w:r>
      <w:r>
        <w:rPr>
          <w:spacing w:val="-4"/>
        </w:rPr>
        <w:t xml:space="preserve"> </w:t>
      </w:r>
      <w:r>
        <w:t>their</w:t>
      </w:r>
      <w:r>
        <w:rPr>
          <w:spacing w:val="-3"/>
        </w:rPr>
        <w:t xml:space="preserve"> </w:t>
      </w:r>
      <w:r>
        <w:t>nature,</w:t>
      </w:r>
      <w:r>
        <w:rPr>
          <w:spacing w:val="-4"/>
        </w:rPr>
        <w:t xml:space="preserve"> </w:t>
      </w:r>
      <w:r>
        <w:t>are</w:t>
      </w:r>
      <w:r>
        <w:rPr>
          <w:spacing w:val="-4"/>
        </w:rPr>
        <w:t xml:space="preserve"> </w:t>
      </w:r>
      <w:r>
        <w:t>dangerous</w:t>
      </w:r>
      <w:r>
        <w:rPr>
          <w:spacing w:val="-4"/>
        </w:rPr>
        <w:t xml:space="preserve"> </w:t>
      </w:r>
      <w:r>
        <w:t>to</w:t>
      </w:r>
      <w:r>
        <w:rPr>
          <w:spacing w:val="-3"/>
        </w:rPr>
        <w:t xml:space="preserve"> </w:t>
      </w:r>
      <w:r>
        <w:t>store</w:t>
      </w:r>
      <w:r>
        <w:rPr>
          <w:spacing w:val="-4"/>
        </w:rPr>
        <w:t xml:space="preserve"> </w:t>
      </w:r>
      <w:r>
        <w:t>or</w:t>
      </w:r>
      <w:r>
        <w:rPr>
          <w:spacing w:val="-3"/>
        </w:rPr>
        <w:t xml:space="preserve"> </w:t>
      </w:r>
      <w:r>
        <w:t>handle</w:t>
      </w:r>
      <w:r>
        <w:rPr>
          <w:spacing w:val="-4"/>
        </w:rPr>
        <w:t xml:space="preserve"> </w:t>
      </w:r>
      <w:r>
        <w:t>and</w:t>
      </w:r>
      <w:r>
        <w:rPr>
          <w:spacing w:val="-1"/>
        </w:rPr>
        <w:t xml:space="preserve"> </w:t>
      </w:r>
      <w:r>
        <w:t>present real or potential hazards to life and/or property.</w:t>
      </w:r>
    </w:p>
    <w:p w14:paraId="28C1B340" w14:textId="77777777" w:rsidR="00A04385" w:rsidRDefault="00A04385">
      <w:pPr>
        <w:pStyle w:val="BodyText"/>
        <w:spacing w:before="10"/>
      </w:pPr>
    </w:p>
    <w:p w14:paraId="2A0662A9" w14:textId="77777777" w:rsidR="00A04385" w:rsidRDefault="00E826B2">
      <w:pPr>
        <w:pStyle w:val="BodyText"/>
        <w:spacing w:before="1"/>
        <w:ind w:left="859" w:right="1511"/>
      </w:pPr>
      <w:r>
        <w:rPr>
          <w:b/>
        </w:rPr>
        <w:t xml:space="preserve">Hazardous Material (HAZMAT) – </w:t>
      </w:r>
      <w:r>
        <w:t>Any substance that is toxic, ignitable, reactive, or corrosive that if improperly</w:t>
      </w:r>
      <w:r>
        <w:rPr>
          <w:spacing w:val="-4"/>
        </w:rPr>
        <w:t xml:space="preserve"> </w:t>
      </w:r>
      <w:r>
        <w:t>handled may</w:t>
      </w:r>
      <w:r>
        <w:rPr>
          <w:spacing w:val="-8"/>
        </w:rPr>
        <w:t xml:space="preserve"> </w:t>
      </w:r>
      <w:r>
        <w:t>be</w:t>
      </w:r>
      <w:r>
        <w:rPr>
          <w:spacing w:val="-3"/>
        </w:rPr>
        <w:t xml:space="preserve"> </w:t>
      </w:r>
      <w:r>
        <w:t>damaging</w:t>
      </w:r>
      <w:r>
        <w:rPr>
          <w:spacing w:val="-4"/>
        </w:rPr>
        <w:t xml:space="preserve"> </w:t>
      </w:r>
      <w:r>
        <w:t>to health</w:t>
      </w:r>
      <w:r>
        <w:rPr>
          <w:spacing w:val="-4"/>
        </w:rPr>
        <w:t xml:space="preserve"> </w:t>
      </w:r>
      <w:r>
        <w:t>and well-being,</w:t>
      </w:r>
      <w:r>
        <w:rPr>
          <w:spacing w:val="-4"/>
        </w:rPr>
        <w:t xml:space="preserve"> </w:t>
      </w:r>
      <w:r>
        <w:t>or</w:t>
      </w:r>
      <w:r>
        <w:rPr>
          <w:spacing w:val="-2"/>
        </w:rPr>
        <w:t xml:space="preserve"> </w:t>
      </w:r>
      <w:r>
        <w:t>to</w:t>
      </w:r>
      <w:r>
        <w:rPr>
          <w:spacing w:val="-2"/>
        </w:rPr>
        <w:t xml:space="preserve"> </w:t>
      </w:r>
      <w:r>
        <w:t>the</w:t>
      </w:r>
      <w:r>
        <w:rPr>
          <w:spacing w:val="-3"/>
        </w:rPr>
        <w:t xml:space="preserve"> </w:t>
      </w:r>
      <w:r>
        <w:t>environment.</w:t>
      </w:r>
      <w:r>
        <w:rPr>
          <w:spacing w:val="-2"/>
        </w:rPr>
        <w:t xml:space="preserve"> </w:t>
      </w:r>
      <w:r>
        <w:t>It</w:t>
      </w:r>
      <w:r>
        <w:rPr>
          <w:spacing w:val="-4"/>
        </w:rPr>
        <w:t xml:space="preserve"> </w:t>
      </w:r>
      <w:r>
        <w:t>can</w:t>
      </w:r>
      <w:r>
        <w:rPr>
          <w:spacing w:val="-4"/>
        </w:rPr>
        <w:t xml:space="preserve"> </w:t>
      </w:r>
      <w:r>
        <w:t>be measured</w:t>
      </w:r>
      <w:r>
        <w:rPr>
          <w:spacing w:val="-2"/>
        </w:rPr>
        <w:t xml:space="preserve"> </w:t>
      </w:r>
      <w:r>
        <w:t>by</w:t>
      </w:r>
      <w:r>
        <w:rPr>
          <w:spacing w:val="-6"/>
        </w:rPr>
        <w:t xml:space="preserve"> </w:t>
      </w:r>
      <w:r>
        <w:t>the quantity, concentration, chemical and physical characteristics of the product.</w:t>
      </w:r>
    </w:p>
    <w:p w14:paraId="5203C104" w14:textId="77777777" w:rsidR="00A04385" w:rsidRDefault="00A04385">
      <w:pPr>
        <w:pStyle w:val="BodyText"/>
        <w:spacing w:before="11"/>
      </w:pPr>
    </w:p>
    <w:p w14:paraId="75108533" w14:textId="77777777" w:rsidR="00A04385" w:rsidRDefault="00E826B2">
      <w:pPr>
        <w:pStyle w:val="BodyText"/>
        <w:ind w:left="859" w:right="1645"/>
      </w:pPr>
      <w:r>
        <w:rPr>
          <w:b/>
        </w:rPr>
        <w:t>Hazardous</w:t>
      </w:r>
      <w:r>
        <w:rPr>
          <w:b/>
          <w:spacing w:val="-4"/>
        </w:rPr>
        <w:t xml:space="preserve"> </w:t>
      </w:r>
      <w:r>
        <w:rPr>
          <w:b/>
        </w:rPr>
        <w:t>Waste</w:t>
      </w:r>
      <w:r>
        <w:rPr>
          <w:b/>
          <w:spacing w:val="-4"/>
        </w:rPr>
        <w:t xml:space="preserve"> </w:t>
      </w:r>
      <w:r>
        <w:rPr>
          <w:b/>
        </w:rPr>
        <w:t>(HAZWASTE)</w:t>
      </w:r>
      <w:r>
        <w:rPr>
          <w:b/>
          <w:spacing w:val="-2"/>
        </w:rPr>
        <w:t xml:space="preserve"> </w:t>
      </w:r>
      <w:r>
        <w:rPr>
          <w:b/>
        </w:rPr>
        <w:t xml:space="preserve">– </w:t>
      </w:r>
      <w:r>
        <w:t>Hazardous</w:t>
      </w:r>
      <w:r>
        <w:rPr>
          <w:spacing w:val="-2"/>
        </w:rPr>
        <w:t xml:space="preserve"> </w:t>
      </w:r>
      <w:r>
        <w:t>material</w:t>
      </w:r>
      <w:r>
        <w:rPr>
          <w:spacing w:val="-4"/>
        </w:rPr>
        <w:t xml:space="preserve"> </w:t>
      </w:r>
      <w:r>
        <w:t>that</w:t>
      </w:r>
      <w:r>
        <w:rPr>
          <w:spacing w:val="-4"/>
        </w:rPr>
        <w:t xml:space="preserve"> </w:t>
      </w:r>
      <w:r>
        <w:t>can</w:t>
      </w:r>
      <w:r>
        <w:rPr>
          <w:spacing w:val="-6"/>
        </w:rPr>
        <w:t xml:space="preserve"> </w:t>
      </w:r>
      <w:r>
        <w:t>no</w:t>
      </w:r>
      <w:r>
        <w:rPr>
          <w:spacing w:val="-2"/>
        </w:rPr>
        <w:t xml:space="preserve"> </w:t>
      </w:r>
      <w:r>
        <w:t>longer</w:t>
      </w:r>
      <w:r>
        <w:rPr>
          <w:spacing w:val="-2"/>
        </w:rPr>
        <w:t xml:space="preserve"> </w:t>
      </w:r>
      <w:r>
        <w:t>be</w:t>
      </w:r>
      <w:r>
        <w:rPr>
          <w:spacing w:val="-4"/>
        </w:rPr>
        <w:t xml:space="preserve"> </w:t>
      </w:r>
      <w:r>
        <w:t>re-utilized</w:t>
      </w:r>
      <w:r>
        <w:rPr>
          <w:spacing w:val="-2"/>
        </w:rPr>
        <w:t xml:space="preserve"> </w:t>
      </w:r>
      <w:r>
        <w:t>for</w:t>
      </w:r>
      <w:r>
        <w:rPr>
          <w:spacing w:val="-2"/>
        </w:rPr>
        <w:t xml:space="preserve"> </w:t>
      </w:r>
      <w:r>
        <w:t>any</w:t>
      </w:r>
      <w:r>
        <w:rPr>
          <w:spacing w:val="-6"/>
        </w:rPr>
        <w:t xml:space="preserve"> </w:t>
      </w:r>
      <w:r>
        <w:t>application</w:t>
      </w:r>
      <w:r>
        <w:rPr>
          <w:spacing w:val="-4"/>
        </w:rPr>
        <w:t xml:space="preserve"> </w:t>
      </w:r>
      <w:r>
        <w:t xml:space="preserve">in its original form. This includes waste resulting from or caused by Contractor operations, e.g., damaged HAZMAT that no longer can be issued/redistributed or a HAZMAT item spilled by the Contractor and the resultant clean-up material that </w:t>
      </w:r>
      <w:proofErr w:type="gramStart"/>
      <w:r>
        <w:t>has to</w:t>
      </w:r>
      <w:proofErr w:type="gramEnd"/>
      <w:r>
        <w:t xml:space="preserve"> be disposed of.</w:t>
      </w:r>
    </w:p>
    <w:p w14:paraId="15D2F210" w14:textId="77777777" w:rsidR="00A04385" w:rsidRDefault="00A04385">
      <w:pPr>
        <w:pStyle w:val="BodyText"/>
        <w:spacing w:before="11"/>
      </w:pPr>
    </w:p>
    <w:p w14:paraId="589CFF17" w14:textId="77777777" w:rsidR="00A04385" w:rsidRDefault="00E826B2">
      <w:pPr>
        <w:spacing w:before="1"/>
        <w:ind w:left="859"/>
        <w:rPr>
          <w:sz w:val="20"/>
        </w:rPr>
      </w:pPr>
      <w:r>
        <w:rPr>
          <w:b/>
          <w:sz w:val="20"/>
        </w:rPr>
        <w:t>Heavy</w:t>
      </w:r>
      <w:r>
        <w:rPr>
          <w:b/>
          <w:spacing w:val="-3"/>
          <w:sz w:val="20"/>
        </w:rPr>
        <w:t xml:space="preserve"> </w:t>
      </w:r>
      <w:r>
        <w:rPr>
          <w:b/>
          <w:sz w:val="20"/>
        </w:rPr>
        <w:t>Unit</w:t>
      </w:r>
      <w:r>
        <w:rPr>
          <w:b/>
          <w:spacing w:val="-1"/>
          <w:sz w:val="20"/>
        </w:rPr>
        <w:t xml:space="preserve"> </w:t>
      </w:r>
      <w:r>
        <w:rPr>
          <w:sz w:val="20"/>
        </w:rPr>
        <w:t>-</w:t>
      </w:r>
      <w:r>
        <w:rPr>
          <w:spacing w:val="-4"/>
          <w:sz w:val="20"/>
        </w:rPr>
        <w:t xml:space="preserve"> </w:t>
      </w:r>
      <w:r>
        <w:rPr>
          <w:sz w:val="20"/>
        </w:rPr>
        <w:t>A</w:t>
      </w:r>
      <w:r>
        <w:rPr>
          <w:spacing w:val="-6"/>
          <w:sz w:val="20"/>
        </w:rPr>
        <w:t xml:space="preserve"> </w:t>
      </w:r>
      <w:r>
        <w:rPr>
          <w:sz w:val="20"/>
        </w:rPr>
        <w:t>unit greater</w:t>
      </w:r>
      <w:r>
        <w:rPr>
          <w:spacing w:val="-2"/>
          <w:sz w:val="20"/>
        </w:rPr>
        <w:t xml:space="preserve"> </w:t>
      </w:r>
      <w:r>
        <w:rPr>
          <w:sz w:val="20"/>
        </w:rPr>
        <w:t>than</w:t>
      </w:r>
      <w:r>
        <w:rPr>
          <w:spacing w:val="-4"/>
          <w:sz w:val="20"/>
        </w:rPr>
        <w:t xml:space="preserve"> </w:t>
      </w:r>
      <w:r>
        <w:rPr>
          <w:sz w:val="20"/>
        </w:rPr>
        <w:t>15</w:t>
      </w:r>
      <w:r>
        <w:rPr>
          <w:spacing w:val="-2"/>
          <w:sz w:val="20"/>
        </w:rPr>
        <w:t xml:space="preserve"> pounds.</w:t>
      </w:r>
    </w:p>
    <w:p w14:paraId="19F306CD" w14:textId="77777777" w:rsidR="00A04385" w:rsidRDefault="00A04385">
      <w:pPr>
        <w:pStyle w:val="BodyText"/>
        <w:spacing w:before="10"/>
      </w:pPr>
    </w:p>
    <w:p w14:paraId="1B589A1A" w14:textId="77777777" w:rsidR="00A04385" w:rsidRDefault="00E826B2">
      <w:pPr>
        <w:pStyle w:val="BodyText"/>
        <w:ind w:left="859" w:right="1511"/>
      </w:pPr>
      <w:r>
        <w:rPr>
          <w:b/>
        </w:rPr>
        <w:t>High</w:t>
      </w:r>
      <w:r>
        <w:rPr>
          <w:b/>
          <w:spacing w:val="-4"/>
        </w:rPr>
        <w:t xml:space="preserve"> </w:t>
      </w:r>
      <w:r>
        <w:rPr>
          <w:b/>
        </w:rPr>
        <w:t>Limit</w:t>
      </w:r>
      <w:r>
        <w:rPr>
          <w:b/>
          <w:spacing w:val="-1"/>
        </w:rPr>
        <w:t xml:space="preserve"> </w:t>
      </w:r>
      <w:r>
        <w:t>-</w:t>
      </w:r>
      <w:r>
        <w:rPr>
          <w:spacing w:val="-4"/>
        </w:rPr>
        <w:t xml:space="preserve"> </w:t>
      </w:r>
      <w:r>
        <w:t>The</w:t>
      </w:r>
      <w:r>
        <w:rPr>
          <w:spacing w:val="-2"/>
        </w:rPr>
        <w:t xml:space="preserve"> </w:t>
      </w:r>
      <w:r>
        <w:t>maximum</w:t>
      </w:r>
      <w:r>
        <w:rPr>
          <w:spacing w:val="-5"/>
        </w:rPr>
        <w:t xml:space="preserve"> </w:t>
      </w:r>
      <w:r>
        <w:t>quantity</w:t>
      </w:r>
      <w:r>
        <w:rPr>
          <w:spacing w:val="-6"/>
        </w:rPr>
        <w:t xml:space="preserve"> </w:t>
      </w:r>
      <w:r>
        <w:t>of</w:t>
      </w:r>
      <w:r>
        <w:rPr>
          <w:spacing w:val="-2"/>
        </w:rPr>
        <w:t xml:space="preserve"> </w:t>
      </w:r>
      <w:r>
        <w:t>material</w:t>
      </w:r>
      <w:r>
        <w:rPr>
          <w:spacing w:val="-3"/>
        </w:rPr>
        <w:t xml:space="preserve"> </w:t>
      </w:r>
      <w:r>
        <w:t>to</w:t>
      </w:r>
      <w:r>
        <w:rPr>
          <w:spacing w:val="-2"/>
        </w:rPr>
        <w:t xml:space="preserve"> </w:t>
      </w:r>
      <w:r>
        <w:t>be</w:t>
      </w:r>
      <w:r>
        <w:rPr>
          <w:spacing w:val="-3"/>
        </w:rPr>
        <w:t xml:space="preserve"> </w:t>
      </w:r>
      <w:r>
        <w:t>maintained</w:t>
      </w:r>
      <w:r>
        <w:rPr>
          <w:spacing w:val="-2"/>
        </w:rPr>
        <w:t xml:space="preserve"> </w:t>
      </w:r>
      <w:r>
        <w:t>on</w:t>
      </w:r>
      <w:r>
        <w:rPr>
          <w:spacing w:val="-4"/>
        </w:rPr>
        <w:t xml:space="preserve"> </w:t>
      </w:r>
      <w:r>
        <w:t>hand and</w:t>
      </w:r>
      <w:r>
        <w:rPr>
          <w:spacing w:val="-2"/>
        </w:rPr>
        <w:t xml:space="preserve"> </w:t>
      </w:r>
      <w:r>
        <w:t>on</w:t>
      </w:r>
      <w:r>
        <w:rPr>
          <w:spacing w:val="-4"/>
        </w:rPr>
        <w:t xml:space="preserve"> </w:t>
      </w:r>
      <w:r>
        <w:t>order</w:t>
      </w:r>
      <w:r>
        <w:rPr>
          <w:spacing w:val="-4"/>
        </w:rPr>
        <w:t xml:space="preserve"> </w:t>
      </w:r>
      <w:r>
        <w:t>to</w:t>
      </w:r>
      <w:r>
        <w:rPr>
          <w:spacing w:val="-4"/>
        </w:rPr>
        <w:t xml:space="preserve"> </w:t>
      </w:r>
      <w:r>
        <w:t>sustain</w:t>
      </w:r>
      <w:r>
        <w:rPr>
          <w:spacing w:val="-4"/>
        </w:rPr>
        <w:t xml:space="preserve"> </w:t>
      </w:r>
      <w:r>
        <w:t xml:space="preserve">forecast </w:t>
      </w:r>
      <w:r>
        <w:rPr>
          <w:spacing w:val="-2"/>
        </w:rPr>
        <w:t>operations.</w:t>
      </w:r>
    </w:p>
    <w:p w14:paraId="311C90B1" w14:textId="77777777" w:rsidR="00A04385" w:rsidRDefault="00E826B2">
      <w:pPr>
        <w:pStyle w:val="BodyText"/>
        <w:spacing w:before="229"/>
        <w:ind w:left="859"/>
      </w:pPr>
      <w:r>
        <w:rPr>
          <w:b/>
        </w:rPr>
        <w:t>Issue</w:t>
      </w:r>
      <w:r>
        <w:rPr>
          <w:b/>
          <w:spacing w:val="-4"/>
        </w:rPr>
        <w:t xml:space="preserve"> </w:t>
      </w:r>
      <w:r>
        <w:rPr>
          <w:b/>
        </w:rPr>
        <w:t>–</w:t>
      </w:r>
      <w:r>
        <w:rPr>
          <w:b/>
          <w:spacing w:val="-2"/>
        </w:rPr>
        <w:t xml:space="preserve"> </w:t>
      </w:r>
      <w:r>
        <w:t>Expenditure</w:t>
      </w:r>
      <w:r>
        <w:rPr>
          <w:spacing w:val="-4"/>
        </w:rPr>
        <w:t xml:space="preserve"> </w:t>
      </w:r>
      <w:r>
        <w:t>of</w:t>
      </w:r>
      <w:r>
        <w:rPr>
          <w:spacing w:val="-2"/>
        </w:rPr>
        <w:t xml:space="preserve"> </w:t>
      </w:r>
      <w:r>
        <w:t>material</w:t>
      </w:r>
      <w:r>
        <w:rPr>
          <w:spacing w:val="-4"/>
        </w:rPr>
        <w:t xml:space="preserve"> </w:t>
      </w:r>
      <w:r>
        <w:t>from</w:t>
      </w:r>
      <w:r>
        <w:rPr>
          <w:spacing w:val="-7"/>
        </w:rPr>
        <w:t xml:space="preserve"> </w:t>
      </w:r>
      <w:r>
        <w:t>the</w:t>
      </w:r>
      <w:r>
        <w:rPr>
          <w:spacing w:val="-4"/>
        </w:rPr>
        <w:t xml:space="preserve"> </w:t>
      </w:r>
      <w:r>
        <w:t>source</w:t>
      </w:r>
      <w:r>
        <w:rPr>
          <w:spacing w:val="-3"/>
        </w:rPr>
        <w:t xml:space="preserve"> </w:t>
      </w:r>
      <w:r>
        <w:t>of</w:t>
      </w:r>
      <w:r>
        <w:rPr>
          <w:spacing w:val="-5"/>
        </w:rPr>
        <w:t xml:space="preserve"> </w:t>
      </w:r>
      <w:r>
        <w:t>supply</w:t>
      </w:r>
      <w:r>
        <w:rPr>
          <w:spacing w:val="-6"/>
        </w:rPr>
        <w:t xml:space="preserve"> </w:t>
      </w:r>
      <w:r>
        <w:t>to</w:t>
      </w:r>
      <w:r>
        <w:rPr>
          <w:spacing w:val="-1"/>
        </w:rPr>
        <w:t xml:space="preserve"> </w:t>
      </w:r>
      <w:r>
        <w:t>the</w:t>
      </w:r>
      <w:r>
        <w:rPr>
          <w:spacing w:val="-3"/>
        </w:rPr>
        <w:t xml:space="preserve"> </w:t>
      </w:r>
      <w:r>
        <w:t>requisitioner</w:t>
      </w:r>
      <w:r>
        <w:rPr>
          <w:spacing w:val="-2"/>
        </w:rPr>
        <w:t xml:space="preserve"> </w:t>
      </w:r>
      <w:r>
        <w:t>for</w:t>
      </w:r>
      <w:r>
        <w:rPr>
          <w:spacing w:val="-3"/>
        </w:rPr>
        <w:t xml:space="preserve"> </w:t>
      </w:r>
      <w:r>
        <w:t>its</w:t>
      </w:r>
      <w:r>
        <w:rPr>
          <w:spacing w:val="-4"/>
        </w:rPr>
        <w:t xml:space="preserve"> </w:t>
      </w:r>
      <w:r>
        <w:t>intended</w:t>
      </w:r>
      <w:r>
        <w:rPr>
          <w:spacing w:val="-3"/>
        </w:rPr>
        <w:t xml:space="preserve"> </w:t>
      </w:r>
      <w:r>
        <w:rPr>
          <w:spacing w:val="-4"/>
        </w:rPr>
        <w:t>use.</w:t>
      </w:r>
    </w:p>
    <w:p w14:paraId="2FE7A773" w14:textId="77777777" w:rsidR="00A04385" w:rsidRDefault="00A04385">
      <w:pPr>
        <w:pStyle w:val="BodyText"/>
        <w:spacing w:before="13"/>
      </w:pPr>
    </w:p>
    <w:p w14:paraId="650FB5C0" w14:textId="77777777" w:rsidR="00A04385" w:rsidRDefault="00E826B2">
      <w:pPr>
        <w:ind w:left="859"/>
        <w:rPr>
          <w:sz w:val="20"/>
        </w:rPr>
      </w:pPr>
      <w:r>
        <w:rPr>
          <w:b/>
          <w:sz w:val="20"/>
        </w:rPr>
        <w:t>Issue</w:t>
      </w:r>
      <w:r>
        <w:rPr>
          <w:b/>
          <w:spacing w:val="-4"/>
          <w:sz w:val="20"/>
        </w:rPr>
        <w:t xml:space="preserve"> </w:t>
      </w:r>
      <w:r>
        <w:rPr>
          <w:b/>
          <w:sz w:val="20"/>
        </w:rPr>
        <w:t>Priority</w:t>
      </w:r>
      <w:r>
        <w:rPr>
          <w:b/>
          <w:spacing w:val="-3"/>
          <w:sz w:val="20"/>
        </w:rPr>
        <w:t xml:space="preserve"> </w:t>
      </w:r>
      <w:r>
        <w:rPr>
          <w:b/>
          <w:sz w:val="20"/>
        </w:rPr>
        <w:t>Group</w:t>
      </w:r>
      <w:r>
        <w:rPr>
          <w:b/>
          <w:spacing w:val="-5"/>
          <w:sz w:val="20"/>
        </w:rPr>
        <w:t xml:space="preserve"> </w:t>
      </w:r>
      <w:r>
        <w:rPr>
          <w:b/>
          <w:sz w:val="20"/>
        </w:rPr>
        <w:t>(IPG)</w:t>
      </w:r>
      <w:r>
        <w:rPr>
          <w:b/>
          <w:spacing w:val="-1"/>
          <w:sz w:val="20"/>
        </w:rPr>
        <w:t xml:space="preserve"> </w:t>
      </w:r>
      <w:r>
        <w:rPr>
          <w:sz w:val="20"/>
        </w:rPr>
        <w:t>–</w:t>
      </w:r>
      <w:r>
        <w:rPr>
          <w:spacing w:val="-3"/>
          <w:sz w:val="20"/>
        </w:rPr>
        <w:t xml:space="preserve"> </w:t>
      </w:r>
      <w:r>
        <w:rPr>
          <w:sz w:val="20"/>
        </w:rPr>
        <w:t>Determines</w:t>
      </w:r>
      <w:r>
        <w:rPr>
          <w:spacing w:val="-5"/>
          <w:sz w:val="20"/>
        </w:rPr>
        <w:t xml:space="preserve"> </w:t>
      </w:r>
      <w:r>
        <w:rPr>
          <w:sz w:val="20"/>
        </w:rPr>
        <w:t>the</w:t>
      </w:r>
      <w:r>
        <w:rPr>
          <w:spacing w:val="-3"/>
          <w:sz w:val="20"/>
        </w:rPr>
        <w:t xml:space="preserve"> </w:t>
      </w:r>
      <w:r>
        <w:rPr>
          <w:sz w:val="20"/>
        </w:rPr>
        <w:t>need</w:t>
      </w:r>
      <w:r>
        <w:rPr>
          <w:spacing w:val="-3"/>
          <w:sz w:val="20"/>
        </w:rPr>
        <w:t xml:space="preserve"> </w:t>
      </w:r>
      <w:r>
        <w:rPr>
          <w:sz w:val="20"/>
        </w:rPr>
        <w:t>and</w:t>
      </w:r>
      <w:r>
        <w:rPr>
          <w:spacing w:val="-3"/>
          <w:sz w:val="20"/>
        </w:rPr>
        <w:t xml:space="preserve"> </w:t>
      </w:r>
      <w:r>
        <w:rPr>
          <w:sz w:val="20"/>
        </w:rPr>
        <w:t>processing</w:t>
      </w:r>
      <w:r>
        <w:rPr>
          <w:spacing w:val="-7"/>
          <w:sz w:val="20"/>
        </w:rPr>
        <w:t xml:space="preserve"> </w:t>
      </w:r>
      <w:r>
        <w:rPr>
          <w:sz w:val="20"/>
        </w:rPr>
        <w:t>time</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requirement.</w:t>
      </w:r>
    </w:p>
    <w:p w14:paraId="26BC71D3" w14:textId="77777777" w:rsidR="00A04385" w:rsidRDefault="00A04385">
      <w:pPr>
        <w:pStyle w:val="BodyText"/>
        <w:spacing w:before="10"/>
      </w:pPr>
    </w:p>
    <w:p w14:paraId="266774C9" w14:textId="77777777" w:rsidR="00A04385" w:rsidRDefault="00E826B2">
      <w:pPr>
        <w:pStyle w:val="BodyText"/>
        <w:ind w:left="859" w:right="1511"/>
      </w:pPr>
      <w:r>
        <w:rPr>
          <w:b/>
        </w:rPr>
        <w:t>Julian</w:t>
      </w:r>
      <w:r>
        <w:rPr>
          <w:b/>
          <w:spacing w:val="-3"/>
        </w:rPr>
        <w:t xml:space="preserve"> </w:t>
      </w:r>
      <w:r>
        <w:rPr>
          <w:b/>
        </w:rPr>
        <w:t>Date</w:t>
      </w:r>
      <w:r>
        <w:rPr>
          <w:b/>
          <w:spacing w:val="-2"/>
        </w:rPr>
        <w:t xml:space="preserve"> </w:t>
      </w:r>
      <w:r>
        <w:t>-</w:t>
      </w:r>
      <w:r>
        <w:rPr>
          <w:spacing w:val="-4"/>
        </w:rPr>
        <w:t xml:space="preserve"> </w:t>
      </w:r>
      <w:r>
        <w:t>A</w:t>
      </w:r>
      <w:r>
        <w:rPr>
          <w:spacing w:val="-4"/>
        </w:rPr>
        <w:t xml:space="preserve"> </w:t>
      </w:r>
      <w:r>
        <w:t>four-digit</w:t>
      </w:r>
      <w:r>
        <w:rPr>
          <w:spacing w:val="-4"/>
        </w:rPr>
        <w:t xml:space="preserve"> </w:t>
      </w:r>
      <w:r>
        <w:t>dating</w:t>
      </w:r>
      <w:r>
        <w:rPr>
          <w:spacing w:val="-2"/>
        </w:rPr>
        <w:t xml:space="preserve"> </w:t>
      </w:r>
      <w:r>
        <w:t>system</w:t>
      </w:r>
      <w:r>
        <w:rPr>
          <w:spacing w:val="-5"/>
        </w:rPr>
        <w:t xml:space="preserve"> </w:t>
      </w:r>
      <w:r>
        <w:t>used</w:t>
      </w:r>
      <w:r>
        <w:rPr>
          <w:spacing w:val="-2"/>
        </w:rPr>
        <w:t xml:space="preserve"> </w:t>
      </w:r>
      <w:r>
        <w:t>by</w:t>
      </w:r>
      <w:r>
        <w:rPr>
          <w:spacing w:val="-8"/>
        </w:rPr>
        <w:t xml:space="preserve"> </w:t>
      </w:r>
      <w:r>
        <w:t>the government</w:t>
      </w:r>
      <w:r>
        <w:rPr>
          <w:spacing w:val="-3"/>
        </w:rPr>
        <w:t xml:space="preserve"> </w:t>
      </w:r>
      <w:r>
        <w:t>in</w:t>
      </w:r>
      <w:r>
        <w:rPr>
          <w:spacing w:val="-2"/>
        </w:rPr>
        <w:t xml:space="preserve"> </w:t>
      </w:r>
      <w:r>
        <w:t>which</w:t>
      </w:r>
      <w:r>
        <w:rPr>
          <w:spacing w:val="-4"/>
        </w:rPr>
        <w:t xml:space="preserve"> </w:t>
      </w:r>
      <w:r>
        <w:t>the first</w:t>
      </w:r>
      <w:r>
        <w:rPr>
          <w:spacing w:val="-4"/>
        </w:rPr>
        <w:t xml:space="preserve"> </w:t>
      </w:r>
      <w:r>
        <w:t>digit</w:t>
      </w:r>
      <w:r>
        <w:rPr>
          <w:spacing w:val="-4"/>
        </w:rPr>
        <w:t xml:space="preserve"> </w:t>
      </w:r>
      <w:r>
        <w:t>indicates</w:t>
      </w:r>
      <w:r>
        <w:rPr>
          <w:spacing w:val="-4"/>
        </w:rPr>
        <w:t xml:space="preserve"> </w:t>
      </w:r>
      <w:r>
        <w:t>the fiscal</w:t>
      </w:r>
      <w:r>
        <w:rPr>
          <w:spacing w:val="-1"/>
        </w:rPr>
        <w:t xml:space="preserve"> </w:t>
      </w:r>
      <w:r>
        <w:t>year and the last three indicates the day of the year.</w:t>
      </w:r>
    </w:p>
    <w:p w14:paraId="69F80148" w14:textId="77777777" w:rsidR="00A04385" w:rsidRDefault="00A04385">
      <w:pPr>
        <w:pStyle w:val="BodyText"/>
        <w:spacing w:before="11"/>
      </w:pPr>
    </w:p>
    <w:p w14:paraId="6A56252F" w14:textId="77777777" w:rsidR="00A04385" w:rsidRDefault="00E826B2">
      <w:pPr>
        <w:pStyle w:val="BodyText"/>
        <w:ind w:left="859" w:right="1906"/>
      </w:pPr>
      <w:r>
        <w:rPr>
          <w:b/>
        </w:rPr>
        <w:t>"K"</w:t>
      </w:r>
      <w:r>
        <w:rPr>
          <w:b/>
          <w:spacing w:val="-3"/>
        </w:rPr>
        <w:t xml:space="preserve"> </w:t>
      </w:r>
      <w:r>
        <w:rPr>
          <w:b/>
        </w:rPr>
        <w:t>Racks</w:t>
      </w:r>
      <w:r>
        <w:rPr>
          <w:b/>
          <w:spacing w:val="-4"/>
        </w:rPr>
        <w:t xml:space="preserve"> </w:t>
      </w:r>
      <w:r>
        <w:t>-</w:t>
      </w:r>
      <w:r>
        <w:rPr>
          <w:spacing w:val="-3"/>
        </w:rPr>
        <w:t xml:space="preserve"> </w:t>
      </w:r>
      <w:r>
        <w:t>Fixed</w:t>
      </w:r>
      <w:r>
        <w:rPr>
          <w:spacing w:val="-1"/>
        </w:rPr>
        <w:t xml:space="preserve"> </w:t>
      </w:r>
      <w:r>
        <w:t>metal</w:t>
      </w:r>
      <w:r>
        <w:rPr>
          <w:spacing w:val="-4"/>
        </w:rPr>
        <w:t xml:space="preserve"> </w:t>
      </w:r>
      <w:r>
        <w:t>structures</w:t>
      </w:r>
      <w:r>
        <w:rPr>
          <w:spacing w:val="-5"/>
        </w:rPr>
        <w:t xml:space="preserve"> </w:t>
      </w:r>
      <w:r>
        <w:t>designed</w:t>
      </w:r>
      <w:r>
        <w:rPr>
          <w:spacing w:val="-3"/>
        </w:rPr>
        <w:t xml:space="preserve"> </w:t>
      </w:r>
      <w:r>
        <w:t>to</w:t>
      </w:r>
      <w:r>
        <w:rPr>
          <w:spacing w:val="-3"/>
        </w:rPr>
        <w:t xml:space="preserve"> </w:t>
      </w:r>
      <w:r>
        <w:t>hold</w:t>
      </w:r>
      <w:r>
        <w:rPr>
          <w:spacing w:val="-3"/>
        </w:rPr>
        <w:t xml:space="preserve"> </w:t>
      </w:r>
      <w:r>
        <w:t>pallets</w:t>
      </w:r>
      <w:r>
        <w:rPr>
          <w:spacing w:val="-3"/>
        </w:rPr>
        <w:t xml:space="preserve"> </w:t>
      </w:r>
      <w:r>
        <w:t>(single</w:t>
      </w:r>
      <w:r>
        <w:rPr>
          <w:spacing w:val="-4"/>
        </w:rPr>
        <w:t xml:space="preserve"> </w:t>
      </w:r>
      <w:r>
        <w:t>pallet</w:t>
      </w:r>
      <w:r>
        <w:rPr>
          <w:spacing w:val="-5"/>
        </w:rPr>
        <w:t xml:space="preserve"> </w:t>
      </w:r>
      <w:r>
        <w:t>position) measuring</w:t>
      </w:r>
      <w:r>
        <w:rPr>
          <w:spacing w:val="-5"/>
        </w:rPr>
        <w:t xml:space="preserve"> </w:t>
      </w:r>
      <w:r>
        <w:t>42"</w:t>
      </w:r>
      <w:r>
        <w:rPr>
          <w:spacing w:val="-2"/>
        </w:rPr>
        <w:t xml:space="preserve"> </w:t>
      </w:r>
      <w:r>
        <w:t>X</w:t>
      </w:r>
      <w:r>
        <w:rPr>
          <w:spacing w:val="-5"/>
        </w:rPr>
        <w:t xml:space="preserve"> </w:t>
      </w:r>
      <w:r>
        <w:t>48"/44" X 44".</w:t>
      </w:r>
    </w:p>
    <w:p w14:paraId="05DD69D9" w14:textId="77777777" w:rsidR="00A04385" w:rsidRDefault="00E826B2">
      <w:pPr>
        <w:pStyle w:val="BodyText"/>
        <w:spacing w:before="229"/>
        <w:ind w:left="859"/>
      </w:pPr>
      <w:r>
        <w:rPr>
          <w:b/>
        </w:rPr>
        <w:t>Lead</w:t>
      </w:r>
      <w:r>
        <w:rPr>
          <w:b/>
          <w:spacing w:val="-5"/>
        </w:rPr>
        <w:t xml:space="preserve"> </w:t>
      </w:r>
      <w:r>
        <w:rPr>
          <w:b/>
        </w:rPr>
        <w:t>Time</w:t>
      </w:r>
      <w:r>
        <w:rPr>
          <w:b/>
          <w:spacing w:val="-3"/>
        </w:rPr>
        <w:t xml:space="preserve"> </w:t>
      </w:r>
      <w:r>
        <w:t>-</w:t>
      </w:r>
      <w:r>
        <w:rPr>
          <w:spacing w:val="-5"/>
        </w:rPr>
        <w:t xml:space="preserve"> </w:t>
      </w:r>
      <w:r>
        <w:t>Time</w:t>
      </w:r>
      <w:r>
        <w:rPr>
          <w:spacing w:val="-4"/>
        </w:rPr>
        <w:t xml:space="preserve"> </w:t>
      </w:r>
      <w:r>
        <w:t>required</w:t>
      </w:r>
      <w:r>
        <w:rPr>
          <w:spacing w:val="-3"/>
        </w:rPr>
        <w:t xml:space="preserve"> </w:t>
      </w:r>
      <w:r>
        <w:t>for</w:t>
      </w:r>
      <w:r>
        <w:rPr>
          <w:spacing w:val="-4"/>
        </w:rPr>
        <w:t xml:space="preserve"> </w:t>
      </w:r>
      <w:r>
        <w:t>ordering</w:t>
      </w:r>
      <w:r>
        <w:rPr>
          <w:spacing w:val="-5"/>
        </w:rPr>
        <w:t xml:space="preserve"> </w:t>
      </w:r>
      <w:r>
        <w:t>and</w:t>
      </w:r>
      <w:r>
        <w:rPr>
          <w:spacing w:val="-3"/>
        </w:rPr>
        <w:t xml:space="preserve"> </w:t>
      </w:r>
      <w:r>
        <w:rPr>
          <w:spacing w:val="-2"/>
        </w:rPr>
        <w:t>shipping.</w:t>
      </w:r>
    </w:p>
    <w:p w14:paraId="1A326148" w14:textId="77777777" w:rsidR="00A04385" w:rsidRDefault="00A04385">
      <w:pPr>
        <w:pStyle w:val="BodyText"/>
        <w:spacing w:before="11"/>
      </w:pPr>
    </w:p>
    <w:p w14:paraId="19CACA85" w14:textId="77777777" w:rsidR="00A04385" w:rsidRDefault="00E826B2">
      <w:pPr>
        <w:ind w:left="859"/>
        <w:rPr>
          <w:sz w:val="20"/>
        </w:rPr>
      </w:pPr>
      <w:r>
        <w:rPr>
          <w:b/>
          <w:sz w:val="24"/>
        </w:rPr>
        <w:t>L-P</w:t>
      </w:r>
      <w:r>
        <w:rPr>
          <w:b/>
          <w:sz w:val="20"/>
        </w:rPr>
        <w:t>urpose</w:t>
      </w:r>
      <w:r>
        <w:rPr>
          <w:b/>
          <w:spacing w:val="-6"/>
          <w:sz w:val="20"/>
        </w:rPr>
        <w:t xml:space="preserve"> </w:t>
      </w:r>
      <w:r>
        <w:rPr>
          <w:b/>
          <w:sz w:val="20"/>
        </w:rPr>
        <w:t>–</w:t>
      </w:r>
      <w:r>
        <w:rPr>
          <w:b/>
          <w:spacing w:val="-3"/>
          <w:sz w:val="20"/>
        </w:rPr>
        <w:t xml:space="preserve"> </w:t>
      </w:r>
      <w:r>
        <w:rPr>
          <w:sz w:val="20"/>
        </w:rPr>
        <w:t>Material</w:t>
      </w:r>
      <w:r>
        <w:rPr>
          <w:spacing w:val="-6"/>
          <w:sz w:val="20"/>
        </w:rPr>
        <w:t xml:space="preserve"> </w:t>
      </w:r>
      <w:r>
        <w:rPr>
          <w:sz w:val="20"/>
        </w:rPr>
        <w:t>for</w:t>
      </w:r>
      <w:r>
        <w:rPr>
          <w:spacing w:val="-4"/>
          <w:sz w:val="20"/>
        </w:rPr>
        <w:t xml:space="preserve"> </w:t>
      </w:r>
      <w:r>
        <w:rPr>
          <w:sz w:val="20"/>
        </w:rPr>
        <w:t>pack-up</w:t>
      </w:r>
      <w:r>
        <w:rPr>
          <w:spacing w:val="-8"/>
          <w:sz w:val="20"/>
        </w:rPr>
        <w:t xml:space="preserve"> </w:t>
      </w:r>
      <w:r>
        <w:rPr>
          <w:spacing w:val="-4"/>
          <w:sz w:val="20"/>
        </w:rPr>
        <w:t>kits.</w:t>
      </w:r>
    </w:p>
    <w:p w14:paraId="13C80F1C" w14:textId="77777777" w:rsidR="00A04385" w:rsidRDefault="00A04385">
      <w:pPr>
        <w:pStyle w:val="BodyText"/>
        <w:spacing w:before="2"/>
      </w:pPr>
    </w:p>
    <w:p w14:paraId="7CF860E3" w14:textId="77777777" w:rsidR="00A04385" w:rsidRDefault="00E826B2">
      <w:pPr>
        <w:pStyle w:val="BodyText"/>
        <w:ind w:left="859"/>
      </w:pPr>
      <w:r>
        <w:rPr>
          <w:b/>
        </w:rPr>
        <w:t>Line</w:t>
      </w:r>
      <w:r>
        <w:rPr>
          <w:b/>
          <w:spacing w:val="-3"/>
        </w:rPr>
        <w:t xml:space="preserve"> </w:t>
      </w:r>
      <w:r>
        <w:rPr>
          <w:b/>
        </w:rPr>
        <w:t>Item</w:t>
      </w:r>
      <w:r>
        <w:rPr>
          <w:b/>
          <w:spacing w:val="-7"/>
        </w:rPr>
        <w:t xml:space="preserve"> </w:t>
      </w:r>
      <w:r>
        <w:t>–</w:t>
      </w:r>
      <w:r>
        <w:rPr>
          <w:spacing w:val="-1"/>
        </w:rPr>
        <w:t xml:space="preserve"> </w:t>
      </w:r>
      <w:r>
        <w:t>The</w:t>
      </w:r>
      <w:r>
        <w:rPr>
          <w:spacing w:val="-3"/>
        </w:rPr>
        <w:t xml:space="preserve"> </w:t>
      </w:r>
      <w:r>
        <w:t>identification</w:t>
      </w:r>
      <w:r>
        <w:rPr>
          <w:spacing w:val="-3"/>
        </w:rPr>
        <w:t xml:space="preserve"> </w:t>
      </w:r>
      <w:r>
        <w:t>of</w:t>
      </w:r>
      <w:r>
        <w:rPr>
          <w:spacing w:val="-4"/>
        </w:rPr>
        <w:t xml:space="preserve"> </w:t>
      </w:r>
      <w:r>
        <w:t>a</w:t>
      </w:r>
      <w:r>
        <w:rPr>
          <w:spacing w:val="-3"/>
        </w:rPr>
        <w:t xml:space="preserve"> </w:t>
      </w:r>
      <w:r>
        <w:t>type</w:t>
      </w:r>
      <w:r>
        <w:rPr>
          <w:spacing w:val="-2"/>
        </w:rPr>
        <w:t xml:space="preserve"> </w:t>
      </w:r>
      <w:r>
        <w:t>of</w:t>
      </w:r>
      <w:r>
        <w:rPr>
          <w:spacing w:val="-4"/>
        </w:rPr>
        <w:t xml:space="preserve"> </w:t>
      </w:r>
      <w:r>
        <w:t>commodity</w:t>
      </w:r>
      <w:r>
        <w:rPr>
          <w:spacing w:val="-5"/>
        </w:rPr>
        <w:t xml:space="preserve"> </w:t>
      </w:r>
      <w:r>
        <w:t>or</w:t>
      </w:r>
      <w:r>
        <w:rPr>
          <w:spacing w:val="-1"/>
        </w:rPr>
        <w:t xml:space="preserve"> </w:t>
      </w:r>
      <w:r>
        <w:t>item</w:t>
      </w:r>
      <w:r>
        <w:rPr>
          <w:spacing w:val="-6"/>
        </w:rPr>
        <w:t xml:space="preserve"> </w:t>
      </w:r>
      <w:r>
        <w:t>of</w:t>
      </w:r>
      <w:r>
        <w:rPr>
          <w:spacing w:val="-4"/>
        </w:rPr>
        <w:t xml:space="preserve"> </w:t>
      </w:r>
      <w:proofErr w:type="spellStart"/>
      <w:r>
        <w:rPr>
          <w:spacing w:val="-2"/>
        </w:rPr>
        <w:t>suppy</w:t>
      </w:r>
      <w:proofErr w:type="spellEnd"/>
    </w:p>
    <w:p w14:paraId="5FA9DBC0" w14:textId="77777777" w:rsidR="00A04385" w:rsidRDefault="00A04385">
      <w:pPr>
        <w:pStyle w:val="BodyText"/>
        <w:spacing w:before="1"/>
      </w:pPr>
    </w:p>
    <w:p w14:paraId="12603530" w14:textId="77777777" w:rsidR="00A04385" w:rsidRDefault="00E826B2">
      <w:pPr>
        <w:pStyle w:val="BodyText"/>
        <w:ind w:left="859"/>
      </w:pPr>
      <w:r>
        <w:rPr>
          <w:b/>
        </w:rPr>
        <w:t>Loaned</w:t>
      </w:r>
      <w:r>
        <w:rPr>
          <w:b/>
          <w:spacing w:val="-5"/>
        </w:rPr>
        <w:t xml:space="preserve"> </w:t>
      </w:r>
      <w:r>
        <w:rPr>
          <w:b/>
        </w:rPr>
        <w:t>Material</w:t>
      </w:r>
      <w:r>
        <w:rPr>
          <w:b/>
          <w:spacing w:val="-3"/>
        </w:rPr>
        <w:t xml:space="preserve"> </w:t>
      </w:r>
      <w:r>
        <w:t>-</w:t>
      </w:r>
      <w:r>
        <w:rPr>
          <w:spacing w:val="-4"/>
        </w:rPr>
        <w:t xml:space="preserve"> </w:t>
      </w:r>
      <w:r>
        <w:t>Material</w:t>
      </w:r>
      <w:r>
        <w:rPr>
          <w:spacing w:val="-4"/>
        </w:rPr>
        <w:t xml:space="preserve"> </w:t>
      </w:r>
      <w:r>
        <w:t>transferred</w:t>
      </w:r>
      <w:r>
        <w:rPr>
          <w:spacing w:val="-3"/>
        </w:rPr>
        <w:t xml:space="preserve"> </w:t>
      </w:r>
      <w:r>
        <w:t>to</w:t>
      </w:r>
      <w:r>
        <w:rPr>
          <w:spacing w:val="-2"/>
        </w:rPr>
        <w:t xml:space="preserve"> </w:t>
      </w:r>
      <w:r>
        <w:t>customers</w:t>
      </w:r>
      <w:r>
        <w:rPr>
          <w:spacing w:val="-5"/>
        </w:rPr>
        <w:t xml:space="preserve"> </w:t>
      </w:r>
      <w:r>
        <w:t>on</w:t>
      </w:r>
      <w:r>
        <w:rPr>
          <w:spacing w:val="-4"/>
        </w:rPr>
        <w:t xml:space="preserve"> </w:t>
      </w:r>
      <w:r>
        <w:t>a</w:t>
      </w:r>
      <w:r>
        <w:rPr>
          <w:spacing w:val="-5"/>
        </w:rPr>
        <w:t xml:space="preserve"> </w:t>
      </w:r>
      <w:r>
        <w:t>temporary</w:t>
      </w:r>
      <w:r>
        <w:rPr>
          <w:spacing w:val="-8"/>
        </w:rPr>
        <w:t xml:space="preserve"> </w:t>
      </w:r>
      <w:r>
        <w:t>basis</w:t>
      </w:r>
      <w:r>
        <w:rPr>
          <w:spacing w:val="-5"/>
        </w:rPr>
        <w:t xml:space="preserve"> </w:t>
      </w:r>
      <w:r>
        <w:t>and</w:t>
      </w:r>
      <w:r>
        <w:rPr>
          <w:spacing w:val="-2"/>
        </w:rPr>
        <w:t xml:space="preserve"> </w:t>
      </w:r>
      <w:r>
        <w:t>returned</w:t>
      </w:r>
      <w:r>
        <w:rPr>
          <w:spacing w:val="-3"/>
        </w:rPr>
        <w:t xml:space="preserve"> </w:t>
      </w:r>
      <w:r>
        <w:t>or</w:t>
      </w:r>
      <w:r>
        <w:rPr>
          <w:spacing w:val="-3"/>
        </w:rPr>
        <w:t xml:space="preserve"> </w:t>
      </w:r>
      <w:r>
        <w:t>replaced</w:t>
      </w:r>
      <w:r>
        <w:rPr>
          <w:spacing w:val="-2"/>
        </w:rPr>
        <w:t xml:space="preserve"> </w:t>
      </w:r>
      <w:r>
        <w:t>in</w:t>
      </w:r>
      <w:r>
        <w:rPr>
          <w:spacing w:val="-5"/>
        </w:rPr>
        <w:t xml:space="preserve"> </w:t>
      </w:r>
      <w:r>
        <w:rPr>
          <w:spacing w:val="-2"/>
        </w:rPr>
        <w:t>kind.</w:t>
      </w:r>
    </w:p>
    <w:p w14:paraId="0FE51D26" w14:textId="77777777" w:rsidR="00A04385" w:rsidRDefault="00A04385">
      <w:pPr>
        <w:pStyle w:val="BodyText"/>
        <w:spacing w:before="10"/>
      </w:pPr>
    </w:p>
    <w:p w14:paraId="639C02CF" w14:textId="77777777" w:rsidR="00A04385" w:rsidRDefault="00E826B2">
      <w:pPr>
        <w:pStyle w:val="BodyText"/>
        <w:ind w:left="859" w:right="2313"/>
      </w:pPr>
      <w:r>
        <w:rPr>
          <w:b/>
        </w:rPr>
        <w:t>Location</w:t>
      </w:r>
      <w:r>
        <w:rPr>
          <w:b/>
          <w:spacing w:val="-3"/>
        </w:rPr>
        <w:t xml:space="preserve"> </w:t>
      </w:r>
      <w:r>
        <w:rPr>
          <w:b/>
        </w:rPr>
        <w:t>-</w:t>
      </w:r>
      <w:r>
        <w:rPr>
          <w:b/>
          <w:spacing w:val="-2"/>
        </w:rPr>
        <w:t xml:space="preserve"> </w:t>
      </w:r>
      <w:r>
        <w:t>A</w:t>
      </w:r>
      <w:r>
        <w:rPr>
          <w:spacing w:val="-4"/>
        </w:rPr>
        <w:t xml:space="preserve"> </w:t>
      </w:r>
      <w:r>
        <w:t>specific</w:t>
      </w:r>
      <w:r>
        <w:rPr>
          <w:spacing w:val="-3"/>
        </w:rPr>
        <w:t xml:space="preserve"> </w:t>
      </w:r>
      <w:r>
        <w:t>area</w:t>
      </w:r>
      <w:r>
        <w:rPr>
          <w:spacing w:val="-4"/>
        </w:rPr>
        <w:t xml:space="preserve"> </w:t>
      </w:r>
      <w:r>
        <w:t>(e.g.,</w:t>
      </w:r>
      <w:r>
        <w:rPr>
          <w:spacing w:val="-4"/>
        </w:rPr>
        <w:t xml:space="preserve"> </w:t>
      </w:r>
      <w:r>
        <w:t>bin,</w:t>
      </w:r>
      <w:r>
        <w:rPr>
          <w:spacing w:val="-2"/>
        </w:rPr>
        <w:t xml:space="preserve"> </w:t>
      </w:r>
      <w:r>
        <w:t>bulk)</w:t>
      </w:r>
      <w:r>
        <w:rPr>
          <w:spacing w:val="-2"/>
        </w:rPr>
        <w:t xml:space="preserve"> </w:t>
      </w:r>
      <w:r>
        <w:t>identified</w:t>
      </w:r>
      <w:r>
        <w:rPr>
          <w:spacing w:val="-2"/>
        </w:rPr>
        <w:t xml:space="preserve"> </w:t>
      </w:r>
      <w:r>
        <w:t>by</w:t>
      </w:r>
      <w:r>
        <w:rPr>
          <w:spacing w:val="-6"/>
        </w:rPr>
        <w:t xml:space="preserve"> </w:t>
      </w:r>
      <w:r>
        <w:t>a</w:t>
      </w:r>
      <w:r>
        <w:rPr>
          <w:spacing w:val="-4"/>
        </w:rPr>
        <w:t xml:space="preserve"> </w:t>
      </w:r>
      <w:r>
        <w:t>nine-digit</w:t>
      </w:r>
      <w:r>
        <w:rPr>
          <w:spacing w:val="-2"/>
        </w:rPr>
        <w:t xml:space="preserve"> </w:t>
      </w:r>
      <w:r>
        <w:t>location</w:t>
      </w:r>
      <w:r>
        <w:rPr>
          <w:spacing w:val="-4"/>
        </w:rPr>
        <w:t xml:space="preserve"> </w:t>
      </w:r>
      <w:r>
        <w:t>code</w:t>
      </w:r>
      <w:r>
        <w:rPr>
          <w:spacing w:val="-3"/>
        </w:rPr>
        <w:t xml:space="preserve"> </w:t>
      </w:r>
      <w:r>
        <w:t>in</w:t>
      </w:r>
      <w:r>
        <w:rPr>
          <w:spacing w:val="-2"/>
        </w:rPr>
        <w:t xml:space="preserve"> </w:t>
      </w:r>
      <w:r>
        <w:t>which</w:t>
      </w:r>
      <w:r>
        <w:rPr>
          <w:spacing w:val="-2"/>
        </w:rPr>
        <w:t xml:space="preserve"> </w:t>
      </w:r>
      <w:r>
        <w:t>material</w:t>
      </w:r>
      <w:r>
        <w:rPr>
          <w:spacing w:val="-3"/>
        </w:rPr>
        <w:t xml:space="preserve"> </w:t>
      </w:r>
      <w:r>
        <w:t>is physically located.</w:t>
      </w:r>
    </w:p>
    <w:p w14:paraId="7324AE64" w14:textId="77777777" w:rsidR="00A04385" w:rsidRDefault="00A04385">
      <w:pPr>
        <w:pStyle w:val="BodyText"/>
        <w:spacing w:before="11"/>
      </w:pPr>
    </w:p>
    <w:p w14:paraId="61432172" w14:textId="77777777" w:rsidR="00A04385" w:rsidRDefault="00E826B2">
      <w:pPr>
        <w:pStyle w:val="BodyText"/>
        <w:ind w:left="859" w:right="2313"/>
      </w:pPr>
      <w:r>
        <w:rPr>
          <w:b/>
        </w:rPr>
        <w:t>Lot</w:t>
      </w:r>
      <w:r>
        <w:rPr>
          <w:b/>
          <w:spacing w:val="-2"/>
        </w:rPr>
        <w:t xml:space="preserve"> </w:t>
      </w:r>
      <w:r>
        <w:t>-</w:t>
      </w:r>
      <w:r>
        <w:rPr>
          <w:spacing w:val="-2"/>
        </w:rPr>
        <w:t xml:space="preserve"> </w:t>
      </w:r>
      <w:r>
        <w:t>A</w:t>
      </w:r>
      <w:r>
        <w:rPr>
          <w:spacing w:val="-6"/>
        </w:rPr>
        <w:t xml:space="preserve"> </w:t>
      </w:r>
      <w:r>
        <w:t>collection</w:t>
      </w:r>
      <w:r>
        <w:rPr>
          <w:spacing w:val="-4"/>
        </w:rPr>
        <w:t xml:space="preserve"> </w:t>
      </w:r>
      <w:r>
        <w:t>of</w:t>
      </w:r>
      <w:r>
        <w:rPr>
          <w:spacing w:val="-2"/>
        </w:rPr>
        <w:t xml:space="preserve"> </w:t>
      </w:r>
      <w:r>
        <w:t>service</w:t>
      </w:r>
      <w:r>
        <w:rPr>
          <w:spacing w:val="-3"/>
        </w:rPr>
        <w:t xml:space="preserve"> </w:t>
      </w:r>
      <w:r>
        <w:t>outputs</w:t>
      </w:r>
      <w:r>
        <w:rPr>
          <w:spacing w:val="-4"/>
        </w:rPr>
        <w:t xml:space="preserve"> </w:t>
      </w:r>
      <w:r>
        <w:t>from</w:t>
      </w:r>
      <w:r>
        <w:rPr>
          <w:spacing w:val="-1"/>
        </w:rPr>
        <w:t xml:space="preserve"> </w:t>
      </w:r>
      <w:r>
        <w:t>which</w:t>
      </w:r>
      <w:r>
        <w:rPr>
          <w:spacing w:val="-4"/>
        </w:rPr>
        <w:t xml:space="preserve"> </w:t>
      </w:r>
      <w:r>
        <w:t>a</w:t>
      </w:r>
      <w:r>
        <w:rPr>
          <w:spacing w:val="-3"/>
        </w:rPr>
        <w:t xml:space="preserve"> </w:t>
      </w:r>
      <w:r>
        <w:t>sample</w:t>
      </w:r>
      <w:r>
        <w:rPr>
          <w:spacing w:val="-3"/>
        </w:rPr>
        <w:t xml:space="preserve"> </w:t>
      </w:r>
      <w:r>
        <w:t>is</w:t>
      </w:r>
      <w:r>
        <w:rPr>
          <w:spacing w:val="-2"/>
        </w:rPr>
        <w:t xml:space="preserve"> </w:t>
      </w:r>
      <w:r>
        <w:t>to</w:t>
      </w:r>
      <w:r>
        <w:rPr>
          <w:spacing w:val="-2"/>
        </w:rPr>
        <w:t xml:space="preserve"> </w:t>
      </w:r>
      <w:r>
        <w:t>be</w:t>
      </w:r>
      <w:r>
        <w:rPr>
          <w:spacing w:val="-3"/>
        </w:rPr>
        <w:t xml:space="preserve"> </w:t>
      </w:r>
      <w:r>
        <w:t>drawn</w:t>
      </w:r>
      <w:r>
        <w:rPr>
          <w:spacing w:val="-6"/>
        </w:rPr>
        <w:t xml:space="preserve"> </w:t>
      </w:r>
      <w:r>
        <w:t>and</w:t>
      </w:r>
      <w:r>
        <w:rPr>
          <w:spacing w:val="-2"/>
        </w:rPr>
        <w:t xml:space="preserve"> </w:t>
      </w:r>
      <w:r>
        <w:t>inspected</w:t>
      </w:r>
      <w:r>
        <w:rPr>
          <w:spacing w:val="-2"/>
        </w:rPr>
        <w:t xml:space="preserve"> </w:t>
      </w:r>
      <w:r>
        <w:t>to</w:t>
      </w:r>
      <w:r>
        <w:rPr>
          <w:spacing w:val="-2"/>
        </w:rPr>
        <w:t xml:space="preserve"> </w:t>
      </w:r>
      <w:r>
        <w:t>determine conformance with the standard.</w:t>
      </w:r>
    </w:p>
    <w:p w14:paraId="6766FAA3" w14:textId="77777777" w:rsidR="00A04385" w:rsidRDefault="00A04385">
      <w:pPr>
        <w:pStyle w:val="BodyText"/>
        <w:spacing w:before="11"/>
      </w:pPr>
    </w:p>
    <w:p w14:paraId="74AA3274" w14:textId="77777777" w:rsidR="00A04385" w:rsidRDefault="00E826B2">
      <w:pPr>
        <w:pStyle w:val="BodyText"/>
        <w:ind w:left="859"/>
      </w:pPr>
      <w:r>
        <w:rPr>
          <w:b/>
        </w:rPr>
        <w:t>MSSLL</w:t>
      </w:r>
      <w:r>
        <w:rPr>
          <w:b/>
          <w:spacing w:val="-6"/>
        </w:rPr>
        <w:t xml:space="preserve"> </w:t>
      </w:r>
      <w:r>
        <w:rPr>
          <w:b/>
        </w:rPr>
        <w:t>–</w:t>
      </w:r>
      <w:r>
        <w:rPr>
          <w:b/>
          <w:spacing w:val="-2"/>
        </w:rPr>
        <w:t xml:space="preserve"> </w:t>
      </w:r>
      <w:r>
        <w:t>Master</w:t>
      </w:r>
      <w:r>
        <w:rPr>
          <w:spacing w:val="-3"/>
        </w:rPr>
        <w:t xml:space="preserve"> </w:t>
      </w:r>
      <w:r>
        <w:t>Stock</w:t>
      </w:r>
      <w:r>
        <w:rPr>
          <w:spacing w:val="-5"/>
        </w:rPr>
        <w:t xml:space="preserve"> </w:t>
      </w:r>
      <w:r>
        <w:t>Status</w:t>
      </w:r>
      <w:r>
        <w:rPr>
          <w:spacing w:val="-5"/>
        </w:rPr>
        <w:t xml:space="preserve"> </w:t>
      </w:r>
      <w:r>
        <w:t>and</w:t>
      </w:r>
      <w:r>
        <w:rPr>
          <w:spacing w:val="-3"/>
        </w:rPr>
        <w:t xml:space="preserve"> </w:t>
      </w:r>
      <w:r>
        <w:t>Locator</w:t>
      </w:r>
      <w:r>
        <w:rPr>
          <w:spacing w:val="-5"/>
        </w:rPr>
        <w:t xml:space="preserve"> </w:t>
      </w:r>
      <w:r>
        <w:t>Listing</w:t>
      </w:r>
      <w:r>
        <w:rPr>
          <w:spacing w:val="-5"/>
        </w:rPr>
        <w:t xml:space="preserve"> </w:t>
      </w:r>
      <w:r>
        <w:t>(also</w:t>
      </w:r>
      <w:r>
        <w:rPr>
          <w:spacing w:val="-3"/>
        </w:rPr>
        <w:t xml:space="preserve"> </w:t>
      </w:r>
      <w:r>
        <w:t>known</w:t>
      </w:r>
      <w:r>
        <w:rPr>
          <w:spacing w:val="-5"/>
        </w:rPr>
        <w:t xml:space="preserve"> </w:t>
      </w:r>
      <w:r>
        <w:t>as</w:t>
      </w:r>
      <w:r>
        <w:rPr>
          <w:spacing w:val="-5"/>
        </w:rPr>
        <w:t xml:space="preserve"> </w:t>
      </w:r>
      <w:r>
        <w:t>Stock</w:t>
      </w:r>
      <w:r>
        <w:rPr>
          <w:spacing w:val="-4"/>
        </w:rPr>
        <w:t xml:space="preserve"> </w:t>
      </w:r>
      <w:r>
        <w:t>Locator</w:t>
      </w:r>
      <w:r>
        <w:rPr>
          <w:spacing w:val="-3"/>
        </w:rPr>
        <w:t xml:space="preserve"> </w:t>
      </w:r>
      <w:r>
        <w:rPr>
          <w:spacing w:val="-2"/>
        </w:rPr>
        <w:t>Listing)</w:t>
      </w:r>
    </w:p>
    <w:p w14:paraId="405E73EB" w14:textId="77777777" w:rsidR="00A04385" w:rsidRDefault="00A04385">
      <w:pPr>
        <w:pStyle w:val="BodyText"/>
        <w:spacing w:before="13"/>
      </w:pPr>
    </w:p>
    <w:p w14:paraId="0291C7E1" w14:textId="77777777" w:rsidR="00A04385" w:rsidRDefault="00E826B2">
      <w:pPr>
        <w:pStyle w:val="BodyText"/>
        <w:ind w:left="859" w:right="1511"/>
      </w:pPr>
      <w:r>
        <w:rPr>
          <w:b/>
          <w:spacing w:val="-4"/>
        </w:rPr>
        <w:t>Material</w:t>
      </w:r>
      <w:r>
        <w:rPr>
          <w:b/>
          <w:spacing w:val="-11"/>
        </w:rPr>
        <w:t xml:space="preserve"> </w:t>
      </w:r>
      <w:r>
        <w:rPr>
          <w:b/>
          <w:spacing w:val="-4"/>
        </w:rPr>
        <w:t>–</w:t>
      </w:r>
      <w:r>
        <w:rPr>
          <w:b/>
        </w:rPr>
        <w:t xml:space="preserve"> </w:t>
      </w:r>
      <w:r>
        <w:rPr>
          <w:spacing w:val="-4"/>
        </w:rPr>
        <w:t>Elements,</w:t>
      </w:r>
      <w:r>
        <w:rPr>
          <w:spacing w:val="-10"/>
        </w:rPr>
        <w:t xml:space="preserve"> </w:t>
      </w:r>
      <w:r>
        <w:rPr>
          <w:spacing w:val="-4"/>
        </w:rPr>
        <w:t>constituents,</w:t>
      </w:r>
      <w:r>
        <w:rPr>
          <w:spacing w:val="-10"/>
        </w:rPr>
        <w:t xml:space="preserve"> </w:t>
      </w:r>
      <w:r>
        <w:rPr>
          <w:spacing w:val="-4"/>
        </w:rPr>
        <w:t>or substances</w:t>
      </w:r>
      <w:r>
        <w:rPr>
          <w:spacing w:val="-13"/>
        </w:rPr>
        <w:t xml:space="preserve"> </w:t>
      </w:r>
      <w:r>
        <w:rPr>
          <w:spacing w:val="-4"/>
        </w:rPr>
        <w:t>of which</w:t>
      </w:r>
      <w:r>
        <w:rPr>
          <w:spacing w:val="-8"/>
        </w:rPr>
        <w:t xml:space="preserve"> </w:t>
      </w:r>
      <w:r>
        <w:rPr>
          <w:spacing w:val="-4"/>
        </w:rPr>
        <w:t>something</w:t>
      </w:r>
      <w:r>
        <w:rPr>
          <w:spacing w:val="-10"/>
        </w:rPr>
        <w:t xml:space="preserve"> </w:t>
      </w:r>
      <w:r>
        <w:rPr>
          <w:spacing w:val="-4"/>
        </w:rPr>
        <w:t>is</w:t>
      </w:r>
      <w:r>
        <w:rPr>
          <w:spacing w:val="-8"/>
        </w:rPr>
        <w:t xml:space="preserve"> </w:t>
      </w:r>
      <w:r>
        <w:rPr>
          <w:spacing w:val="-4"/>
        </w:rPr>
        <w:t>composed</w:t>
      </w:r>
      <w:r>
        <w:rPr>
          <w:spacing w:val="-13"/>
        </w:rPr>
        <w:t xml:space="preserve"> </w:t>
      </w:r>
      <w:r>
        <w:rPr>
          <w:spacing w:val="-4"/>
        </w:rPr>
        <w:t>or can</w:t>
      </w:r>
      <w:r>
        <w:rPr>
          <w:spacing w:val="-8"/>
        </w:rPr>
        <w:t xml:space="preserve"> </w:t>
      </w:r>
      <w:r>
        <w:rPr>
          <w:spacing w:val="-4"/>
        </w:rPr>
        <w:t>be made,</w:t>
      </w:r>
      <w:r>
        <w:rPr>
          <w:spacing w:val="-10"/>
        </w:rPr>
        <w:t xml:space="preserve"> </w:t>
      </w:r>
      <w:r>
        <w:rPr>
          <w:spacing w:val="-4"/>
        </w:rPr>
        <w:t>including</w:t>
      </w:r>
      <w:r>
        <w:rPr>
          <w:spacing w:val="-13"/>
        </w:rPr>
        <w:t xml:space="preserve"> </w:t>
      </w:r>
      <w:r>
        <w:rPr>
          <w:spacing w:val="-4"/>
        </w:rPr>
        <w:t>raw</w:t>
      </w:r>
      <w:r>
        <w:rPr>
          <w:spacing w:val="-10"/>
        </w:rPr>
        <w:t xml:space="preserve"> </w:t>
      </w:r>
      <w:r>
        <w:rPr>
          <w:spacing w:val="-4"/>
        </w:rPr>
        <w:t xml:space="preserve">and </w:t>
      </w:r>
      <w:r>
        <w:rPr>
          <w:spacing w:val="-6"/>
        </w:rPr>
        <w:t>processed</w:t>
      </w:r>
      <w:r>
        <w:rPr>
          <w:spacing w:val="-8"/>
        </w:rPr>
        <w:t xml:space="preserve"> </w:t>
      </w:r>
      <w:r>
        <w:rPr>
          <w:spacing w:val="-6"/>
        </w:rPr>
        <w:t>material,</w:t>
      </w:r>
      <w:r>
        <w:rPr>
          <w:spacing w:val="-12"/>
        </w:rPr>
        <w:t xml:space="preserve"> </w:t>
      </w:r>
      <w:r>
        <w:rPr>
          <w:spacing w:val="-6"/>
        </w:rPr>
        <w:t>parts,</w:t>
      </w:r>
      <w:r>
        <w:rPr>
          <w:spacing w:val="-8"/>
        </w:rPr>
        <w:t xml:space="preserve"> </w:t>
      </w:r>
      <w:r>
        <w:rPr>
          <w:spacing w:val="-6"/>
        </w:rPr>
        <w:t>components,</w:t>
      </w:r>
      <w:r>
        <w:rPr>
          <w:spacing w:val="-12"/>
        </w:rPr>
        <w:t xml:space="preserve"> </w:t>
      </w:r>
      <w:r>
        <w:rPr>
          <w:spacing w:val="-6"/>
        </w:rPr>
        <w:t>assemblies,</w:t>
      </w:r>
      <w:r>
        <w:rPr>
          <w:spacing w:val="-8"/>
        </w:rPr>
        <w:t xml:space="preserve"> </w:t>
      </w:r>
      <w:r>
        <w:rPr>
          <w:spacing w:val="-6"/>
        </w:rPr>
        <w:t>fuels,</w:t>
      </w:r>
      <w:r>
        <w:rPr>
          <w:spacing w:val="-12"/>
        </w:rPr>
        <w:t xml:space="preserve"> </w:t>
      </w:r>
      <w:r>
        <w:rPr>
          <w:spacing w:val="-6"/>
        </w:rPr>
        <w:t>and other</w:t>
      </w:r>
      <w:r>
        <w:rPr>
          <w:spacing w:val="-10"/>
        </w:rPr>
        <w:t xml:space="preserve"> </w:t>
      </w:r>
      <w:r>
        <w:rPr>
          <w:spacing w:val="-6"/>
        </w:rPr>
        <w:t>items which may be worked</w:t>
      </w:r>
      <w:r>
        <w:rPr>
          <w:spacing w:val="-8"/>
        </w:rPr>
        <w:t xml:space="preserve"> </w:t>
      </w:r>
      <w:r>
        <w:rPr>
          <w:spacing w:val="-6"/>
        </w:rPr>
        <w:t>into a</w:t>
      </w:r>
      <w:r>
        <w:rPr>
          <w:spacing w:val="6"/>
        </w:rPr>
        <w:t xml:space="preserve"> </w:t>
      </w:r>
      <w:r>
        <w:rPr>
          <w:spacing w:val="-6"/>
        </w:rPr>
        <w:t>more</w:t>
      </w:r>
      <w:r>
        <w:rPr>
          <w:spacing w:val="-7"/>
        </w:rPr>
        <w:t xml:space="preserve"> </w:t>
      </w:r>
      <w:r>
        <w:rPr>
          <w:spacing w:val="-6"/>
        </w:rPr>
        <w:t xml:space="preserve">finished form </w:t>
      </w:r>
      <w:r>
        <w:t>in performance</w:t>
      </w:r>
      <w:r>
        <w:rPr>
          <w:spacing w:val="-2"/>
        </w:rPr>
        <w:t xml:space="preserve"> </w:t>
      </w:r>
      <w:r>
        <w:t>of</w:t>
      </w:r>
      <w:r>
        <w:rPr>
          <w:spacing w:val="-2"/>
        </w:rPr>
        <w:t xml:space="preserve"> </w:t>
      </w:r>
      <w:r>
        <w:t>a contract.</w:t>
      </w:r>
    </w:p>
    <w:p w14:paraId="2DADBD7C" w14:textId="77777777" w:rsidR="00A04385" w:rsidRDefault="00A04385">
      <w:pPr>
        <w:pStyle w:val="BodyText"/>
        <w:spacing w:before="11"/>
      </w:pPr>
    </w:p>
    <w:p w14:paraId="7D4B011B" w14:textId="77777777" w:rsidR="00A04385" w:rsidRDefault="00E826B2">
      <w:pPr>
        <w:ind w:left="859" w:right="1511"/>
        <w:rPr>
          <w:sz w:val="20"/>
        </w:rPr>
      </w:pPr>
      <w:r>
        <w:rPr>
          <w:b/>
          <w:spacing w:val="-6"/>
          <w:sz w:val="20"/>
        </w:rPr>
        <w:t>Material</w:t>
      </w:r>
      <w:r>
        <w:rPr>
          <w:b/>
          <w:spacing w:val="-9"/>
          <w:sz w:val="20"/>
        </w:rPr>
        <w:t xml:space="preserve"> </w:t>
      </w:r>
      <w:r>
        <w:rPr>
          <w:b/>
          <w:spacing w:val="-6"/>
          <w:sz w:val="20"/>
        </w:rPr>
        <w:t>Handling</w:t>
      </w:r>
      <w:r>
        <w:rPr>
          <w:b/>
          <w:spacing w:val="-8"/>
          <w:sz w:val="20"/>
        </w:rPr>
        <w:t xml:space="preserve"> </w:t>
      </w:r>
      <w:r>
        <w:rPr>
          <w:b/>
          <w:spacing w:val="-6"/>
          <w:sz w:val="20"/>
        </w:rPr>
        <w:t>Equipment</w:t>
      </w:r>
      <w:r>
        <w:rPr>
          <w:b/>
          <w:spacing w:val="-8"/>
          <w:sz w:val="20"/>
        </w:rPr>
        <w:t xml:space="preserve"> </w:t>
      </w:r>
      <w:r>
        <w:rPr>
          <w:b/>
          <w:spacing w:val="-6"/>
          <w:sz w:val="20"/>
        </w:rPr>
        <w:t>(MHE)</w:t>
      </w:r>
      <w:r>
        <w:rPr>
          <w:b/>
          <w:spacing w:val="-8"/>
          <w:sz w:val="20"/>
        </w:rPr>
        <w:t xml:space="preserve"> </w:t>
      </w:r>
      <w:r>
        <w:rPr>
          <w:b/>
          <w:spacing w:val="-6"/>
          <w:sz w:val="20"/>
        </w:rPr>
        <w:t>–</w:t>
      </w:r>
      <w:r>
        <w:rPr>
          <w:b/>
          <w:spacing w:val="5"/>
          <w:sz w:val="20"/>
        </w:rPr>
        <w:t xml:space="preserve"> </w:t>
      </w:r>
      <w:r>
        <w:rPr>
          <w:spacing w:val="-6"/>
          <w:sz w:val="20"/>
        </w:rPr>
        <w:t>Equipment</w:t>
      </w:r>
      <w:r>
        <w:rPr>
          <w:spacing w:val="-9"/>
          <w:sz w:val="20"/>
        </w:rPr>
        <w:t xml:space="preserve"> </w:t>
      </w:r>
      <w:r>
        <w:rPr>
          <w:spacing w:val="-6"/>
          <w:sz w:val="20"/>
        </w:rPr>
        <w:t>such</w:t>
      </w:r>
      <w:r>
        <w:rPr>
          <w:spacing w:val="-8"/>
          <w:sz w:val="20"/>
        </w:rPr>
        <w:t xml:space="preserve"> </w:t>
      </w:r>
      <w:r>
        <w:rPr>
          <w:spacing w:val="-6"/>
          <w:sz w:val="20"/>
        </w:rPr>
        <w:t>as forklifts, warehouse</w:t>
      </w:r>
      <w:r>
        <w:rPr>
          <w:spacing w:val="-8"/>
          <w:sz w:val="20"/>
        </w:rPr>
        <w:t xml:space="preserve"> </w:t>
      </w:r>
      <w:r>
        <w:rPr>
          <w:spacing w:val="-6"/>
          <w:sz w:val="20"/>
        </w:rPr>
        <w:t>tractors,</w:t>
      </w:r>
      <w:r>
        <w:rPr>
          <w:spacing w:val="-10"/>
          <w:sz w:val="20"/>
        </w:rPr>
        <w:t xml:space="preserve"> </w:t>
      </w:r>
      <w:r>
        <w:rPr>
          <w:spacing w:val="-6"/>
          <w:sz w:val="20"/>
        </w:rPr>
        <w:t>pallet</w:t>
      </w:r>
      <w:r>
        <w:rPr>
          <w:spacing w:val="-9"/>
          <w:sz w:val="20"/>
        </w:rPr>
        <w:t xml:space="preserve"> </w:t>
      </w:r>
      <w:r>
        <w:rPr>
          <w:spacing w:val="-6"/>
          <w:sz w:val="20"/>
        </w:rPr>
        <w:t>trucks,</w:t>
      </w:r>
      <w:r>
        <w:rPr>
          <w:spacing w:val="-10"/>
          <w:sz w:val="20"/>
        </w:rPr>
        <w:t xml:space="preserve"> </w:t>
      </w:r>
      <w:r>
        <w:rPr>
          <w:spacing w:val="-6"/>
          <w:sz w:val="20"/>
        </w:rPr>
        <w:t xml:space="preserve">and platform </w:t>
      </w:r>
      <w:r>
        <w:rPr>
          <w:spacing w:val="-2"/>
          <w:sz w:val="20"/>
        </w:rPr>
        <w:t>trucks.</w:t>
      </w:r>
    </w:p>
    <w:p w14:paraId="41766F74" w14:textId="77777777" w:rsidR="00A04385" w:rsidRDefault="00A04385">
      <w:pPr>
        <w:pStyle w:val="BodyText"/>
        <w:spacing w:before="11"/>
      </w:pPr>
    </w:p>
    <w:p w14:paraId="779E9EB6" w14:textId="77777777" w:rsidR="00A04385" w:rsidRDefault="00E826B2">
      <w:pPr>
        <w:pStyle w:val="BodyText"/>
        <w:ind w:left="859" w:right="1511"/>
      </w:pPr>
      <w:r>
        <w:rPr>
          <w:b/>
          <w:spacing w:val="-6"/>
        </w:rPr>
        <w:t>Material</w:t>
      </w:r>
      <w:r>
        <w:rPr>
          <w:b/>
          <w:spacing w:val="-8"/>
        </w:rPr>
        <w:t xml:space="preserve"> </w:t>
      </w:r>
      <w:r>
        <w:rPr>
          <w:b/>
          <w:spacing w:val="-6"/>
        </w:rPr>
        <w:t>in Transit</w:t>
      </w:r>
      <w:r>
        <w:rPr>
          <w:b/>
          <w:spacing w:val="-7"/>
        </w:rPr>
        <w:t xml:space="preserve"> </w:t>
      </w:r>
      <w:r>
        <w:rPr>
          <w:b/>
          <w:spacing w:val="-6"/>
        </w:rPr>
        <w:t>(MIT)</w:t>
      </w:r>
      <w:r>
        <w:rPr>
          <w:b/>
          <w:spacing w:val="-9"/>
        </w:rPr>
        <w:t xml:space="preserve"> </w:t>
      </w:r>
      <w:r>
        <w:rPr>
          <w:b/>
          <w:spacing w:val="-6"/>
        </w:rPr>
        <w:t>–</w:t>
      </w:r>
      <w:r>
        <w:rPr>
          <w:b/>
          <w:spacing w:val="10"/>
        </w:rPr>
        <w:t xml:space="preserve"> </w:t>
      </w:r>
      <w:r>
        <w:rPr>
          <w:spacing w:val="-6"/>
        </w:rPr>
        <w:t>Material</w:t>
      </w:r>
      <w:r>
        <w:rPr>
          <w:spacing w:val="-10"/>
        </w:rPr>
        <w:t xml:space="preserve"> </w:t>
      </w:r>
      <w:r>
        <w:rPr>
          <w:spacing w:val="-6"/>
        </w:rPr>
        <w:t>requests</w:t>
      </w:r>
      <w:r>
        <w:rPr>
          <w:spacing w:val="-9"/>
        </w:rPr>
        <w:t xml:space="preserve"> </w:t>
      </w:r>
      <w:r>
        <w:rPr>
          <w:spacing w:val="-6"/>
        </w:rPr>
        <w:t>(obligations)</w:t>
      </w:r>
      <w:r>
        <w:rPr>
          <w:spacing w:val="-7"/>
        </w:rPr>
        <w:t xml:space="preserve"> </w:t>
      </w:r>
      <w:r>
        <w:rPr>
          <w:spacing w:val="-6"/>
        </w:rPr>
        <w:t>for which</w:t>
      </w:r>
      <w:r>
        <w:rPr>
          <w:spacing w:val="-9"/>
        </w:rPr>
        <w:t xml:space="preserve"> </w:t>
      </w:r>
      <w:r>
        <w:rPr>
          <w:spacing w:val="-6"/>
        </w:rPr>
        <w:t>a</w:t>
      </w:r>
      <w:r>
        <w:t xml:space="preserve"> </w:t>
      </w:r>
      <w:r>
        <w:rPr>
          <w:spacing w:val="-6"/>
        </w:rPr>
        <w:t>disbursement has</w:t>
      </w:r>
      <w:r>
        <w:rPr>
          <w:spacing w:val="-7"/>
        </w:rPr>
        <w:t xml:space="preserve"> </w:t>
      </w:r>
      <w:r>
        <w:rPr>
          <w:spacing w:val="-6"/>
        </w:rPr>
        <w:t>been</w:t>
      </w:r>
      <w:r>
        <w:rPr>
          <w:spacing w:val="-7"/>
        </w:rPr>
        <w:t xml:space="preserve"> </w:t>
      </w:r>
      <w:r>
        <w:rPr>
          <w:spacing w:val="-6"/>
        </w:rPr>
        <w:t>processed</w:t>
      </w:r>
      <w:r>
        <w:rPr>
          <w:spacing w:val="-9"/>
        </w:rPr>
        <w:t xml:space="preserve"> </w:t>
      </w:r>
      <w:r>
        <w:rPr>
          <w:spacing w:val="-6"/>
        </w:rPr>
        <w:t xml:space="preserve">but for which </w:t>
      </w:r>
      <w:r>
        <w:t>the</w:t>
      </w:r>
      <w:r>
        <w:rPr>
          <w:spacing w:val="-13"/>
        </w:rPr>
        <w:t xml:space="preserve"> </w:t>
      </w:r>
      <w:r>
        <w:t>activity</w:t>
      </w:r>
      <w:r>
        <w:rPr>
          <w:spacing w:val="-15"/>
        </w:rPr>
        <w:t xml:space="preserve"> </w:t>
      </w:r>
      <w:r>
        <w:t>has</w:t>
      </w:r>
      <w:r>
        <w:rPr>
          <w:spacing w:val="-11"/>
        </w:rPr>
        <w:t xml:space="preserve"> </w:t>
      </w:r>
      <w:r>
        <w:t>not</w:t>
      </w:r>
      <w:r>
        <w:rPr>
          <w:spacing w:val="-14"/>
        </w:rPr>
        <w:t xml:space="preserve"> </w:t>
      </w:r>
      <w:r>
        <w:t>processed</w:t>
      </w:r>
      <w:r>
        <w:rPr>
          <w:spacing w:val="-13"/>
        </w:rPr>
        <w:t xml:space="preserve"> </w:t>
      </w:r>
      <w:r>
        <w:t>a</w:t>
      </w:r>
      <w:r>
        <w:rPr>
          <w:spacing w:val="-2"/>
        </w:rPr>
        <w:t xml:space="preserve"> </w:t>
      </w:r>
      <w:r>
        <w:t>receipt.</w:t>
      </w:r>
    </w:p>
    <w:p w14:paraId="1B3BA9B3" w14:textId="77777777" w:rsidR="00A04385" w:rsidRDefault="00A04385">
      <w:pPr>
        <w:pStyle w:val="BodyText"/>
        <w:sectPr w:rsidR="00A04385">
          <w:pgSz w:w="12240" w:h="15840"/>
          <w:pgMar w:top="1360" w:right="0" w:bottom="280" w:left="720" w:header="720" w:footer="720" w:gutter="0"/>
          <w:cols w:space="720"/>
        </w:sectPr>
      </w:pPr>
    </w:p>
    <w:p w14:paraId="5AE9FBFC" w14:textId="77777777" w:rsidR="00A04385" w:rsidRDefault="00E826B2">
      <w:pPr>
        <w:spacing w:before="75"/>
        <w:ind w:left="859"/>
        <w:rPr>
          <w:sz w:val="20"/>
        </w:rPr>
      </w:pPr>
      <w:r>
        <w:rPr>
          <w:b/>
          <w:sz w:val="20"/>
        </w:rPr>
        <w:lastRenderedPageBreak/>
        <w:t>Material</w:t>
      </w:r>
      <w:r>
        <w:rPr>
          <w:b/>
          <w:spacing w:val="-6"/>
          <w:sz w:val="20"/>
        </w:rPr>
        <w:t xml:space="preserve"> </w:t>
      </w:r>
      <w:r>
        <w:rPr>
          <w:b/>
          <w:sz w:val="20"/>
        </w:rPr>
        <w:t>Number</w:t>
      </w:r>
      <w:r>
        <w:rPr>
          <w:b/>
          <w:spacing w:val="-3"/>
          <w:sz w:val="20"/>
        </w:rPr>
        <w:t xml:space="preserve"> </w:t>
      </w:r>
      <w:r>
        <w:rPr>
          <w:sz w:val="20"/>
        </w:rPr>
        <w:t>–</w:t>
      </w:r>
      <w:r>
        <w:rPr>
          <w:spacing w:val="-3"/>
          <w:sz w:val="20"/>
        </w:rPr>
        <w:t xml:space="preserve"> </w:t>
      </w:r>
      <w:r>
        <w:rPr>
          <w:sz w:val="20"/>
        </w:rPr>
        <w:t>Number</w:t>
      </w:r>
      <w:r>
        <w:rPr>
          <w:spacing w:val="-4"/>
          <w:sz w:val="20"/>
        </w:rPr>
        <w:t xml:space="preserve"> </w:t>
      </w:r>
      <w:r>
        <w:rPr>
          <w:sz w:val="20"/>
        </w:rPr>
        <w:t>used</w:t>
      </w:r>
      <w:r>
        <w:rPr>
          <w:spacing w:val="-3"/>
          <w:sz w:val="20"/>
        </w:rPr>
        <w:t xml:space="preserve"> </w:t>
      </w:r>
      <w:r>
        <w:rPr>
          <w:sz w:val="20"/>
        </w:rPr>
        <w:t>to</w:t>
      </w:r>
      <w:r>
        <w:rPr>
          <w:spacing w:val="-4"/>
          <w:sz w:val="20"/>
        </w:rPr>
        <w:t xml:space="preserve"> </w:t>
      </w:r>
      <w:r>
        <w:rPr>
          <w:sz w:val="20"/>
        </w:rPr>
        <w:t>identify</w:t>
      </w:r>
      <w:r>
        <w:rPr>
          <w:spacing w:val="-7"/>
          <w:sz w:val="20"/>
        </w:rPr>
        <w:t xml:space="preserve"> </w:t>
      </w:r>
      <w:r>
        <w:rPr>
          <w:sz w:val="20"/>
        </w:rPr>
        <w:t>a</w:t>
      </w:r>
      <w:r>
        <w:rPr>
          <w:spacing w:val="-3"/>
          <w:sz w:val="20"/>
        </w:rPr>
        <w:t xml:space="preserve"> </w:t>
      </w:r>
      <w:r>
        <w:rPr>
          <w:spacing w:val="-2"/>
          <w:sz w:val="20"/>
        </w:rPr>
        <w:t>material.</w:t>
      </w:r>
    </w:p>
    <w:p w14:paraId="5D74E915" w14:textId="77777777" w:rsidR="00A04385" w:rsidRDefault="00A04385">
      <w:pPr>
        <w:pStyle w:val="BodyText"/>
        <w:spacing w:before="11"/>
      </w:pPr>
    </w:p>
    <w:p w14:paraId="691EB21A" w14:textId="77777777" w:rsidR="00A04385" w:rsidRDefault="00E826B2">
      <w:pPr>
        <w:pStyle w:val="BodyText"/>
        <w:ind w:left="859" w:right="1551"/>
      </w:pPr>
      <w:r>
        <w:rPr>
          <w:b/>
        </w:rPr>
        <w:t>Material</w:t>
      </w:r>
      <w:r>
        <w:rPr>
          <w:b/>
          <w:spacing w:val="-4"/>
        </w:rPr>
        <w:t xml:space="preserve"> </w:t>
      </w:r>
      <w:r>
        <w:rPr>
          <w:b/>
        </w:rPr>
        <w:t>Supply</w:t>
      </w:r>
      <w:r>
        <w:rPr>
          <w:b/>
          <w:spacing w:val="-2"/>
        </w:rPr>
        <w:t xml:space="preserve"> </w:t>
      </w:r>
      <w:r>
        <w:rPr>
          <w:b/>
        </w:rPr>
        <w:t>Discrepancy</w:t>
      </w:r>
      <w:r>
        <w:rPr>
          <w:b/>
          <w:spacing w:val="-2"/>
        </w:rPr>
        <w:t xml:space="preserve"> </w:t>
      </w:r>
      <w:r>
        <w:rPr>
          <w:b/>
        </w:rPr>
        <w:t>Report</w:t>
      </w:r>
      <w:r>
        <w:rPr>
          <w:b/>
          <w:spacing w:val="-4"/>
        </w:rPr>
        <w:t xml:space="preserve"> </w:t>
      </w:r>
      <w:r>
        <w:rPr>
          <w:b/>
        </w:rPr>
        <w:t>(MSDR)</w:t>
      </w:r>
      <w:r>
        <w:rPr>
          <w:b/>
          <w:spacing w:val="-4"/>
        </w:rPr>
        <w:t xml:space="preserve"> </w:t>
      </w:r>
      <w:r>
        <w:rPr>
          <w:b/>
        </w:rPr>
        <w:t xml:space="preserve">– </w:t>
      </w:r>
      <w:r>
        <w:t>Report</w:t>
      </w:r>
      <w:r>
        <w:rPr>
          <w:spacing w:val="-4"/>
        </w:rPr>
        <w:t xml:space="preserve"> </w:t>
      </w:r>
      <w:r>
        <w:t>used</w:t>
      </w:r>
      <w:r>
        <w:rPr>
          <w:spacing w:val="-2"/>
        </w:rPr>
        <w:t xml:space="preserve"> </w:t>
      </w:r>
      <w:r>
        <w:t>to report</w:t>
      </w:r>
      <w:r>
        <w:rPr>
          <w:spacing w:val="-4"/>
        </w:rPr>
        <w:t xml:space="preserve"> </w:t>
      </w:r>
      <w:r>
        <w:t>a</w:t>
      </w:r>
      <w:r>
        <w:rPr>
          <w:spacing w:val="-3"/>
        </w:rPr>
        <w:t xml:space="preserve"> </w:t>
      </w:r>
      <w:r>
        <w:t>supply</w:t>
      </w:r>
      <w:r>
        <w:rPr>
          <w:spacing w:val="-8"/>
        </w:rPr>
        <w:t xml:space="preserve"> </w:t>
      </w:r>
      <w:r>
        <w:t>discrepancy</w:t>
      </w:r>
      <w:r>
        <w:rPr>
          <w:spacing w:val="-6"/>
        </w:rPr>
        <w:t xml:space="preserve"> </w:t>
      </w:r>
      <w:r>
        <w:t>or</w:t>
      </w:r>
      <w:r>
        <w:rPr>
          <w:spacing w:val="-4"/>
        </w:rPr>
        <w:t xml:space="preserve"> </w:t>
      </w:r>
      <w:r>
        <w:t>other</w:t>
      </w:r>
      <w:r>
        <w:rPr>
          <w:spacing w:val="-2"/>
        </w:rPr>
        <w:t xml:space="preserve"> </w:t>
      </w:r>
      <w:r>
        <w:t>type</w:t>
      </w:r>
      <w:r>
        <w:rPr>
          <w:spacing w:val="-3"/>
        </w:rPr>
        <w:t xml:space="preserve"> </w:t>
      </w:r>
      <w:r>
        <w:t>of error specifically authorized by SECNAVINST 4355.18A, e.g., specific types of product quality or billing discrepancies in Security Assistance shipments.</w:t>
      </w:r>
    </w:p>
    <w:p w14:paraId="59A389BA" w14:textId="77777777" w:rsidR="00A04385" w:rsidRDefault="00A04385">
      <w:pPr>
        <w:pStyle w:val="BodyText"/>
        <w:spacing w:before="11"/>
      </w:pPr>
    </w:p>
    <w:p w14:paraId="71E78F31" w14:textId="77777777" w:rsidR="00A04385" w:rsidRDefault="00E826B2">
      <w:pPr>
        <w:ind w:left="859"/>
        <w:rPr>
          <w:sz w:val="20"/>
        </w:rPr>
      </w:pPr>
      <w:r>
        <w:rPr>
          <w:b/>
          <w:spacing w:val="-6"/>
          <w:sz w:val="20"/>
        </w:rPr>
        <w:t>Material</w:t>
      </w:r>
      <w:r>
        <w:rPr>
          <w:b/>
          <w:spacing w:val="-8"/>
          <w:sz w:val="20"/>
        </w:rPr>
        <w:t xml:space="preserve"> </w:t>
      </w:r>
      <w:r>
        <w:rPr>
          <w:b/>
          <w:spacing w:val="-6"/>
          <w:sz w:val="20"/>
        </w:rPr>
        <w:t>Turned</w:t>
      </w:r>
      <w:r>
        <w:rPr>
          <w:b/>
          <w:spacing w:val="-11"/>
          <w:sz w:val="20"/>
        </w:rPr>
        <w:t xml:space="preserve"> </w:t>
      </w:r>
      <w:r>
        <w:rPr>
          <w:b/>
          <w:spacing w:val="-6"/>
          <w:sz w:val="20"/>
        </w:rPr>
        <w:t>into</w:t>
      </w:r>
      <w:r>
        <w:rPr>
          <w:b/>
          <w:spacing w:val="-4"/>
          <w:sz w:val="20"/>
        </w:rPr>
        <w:t xml:space="preserve"> </w:t>
      </w:r>
      <w:r>
        <w:rPr>
          <w:b/>
          <w:spacing w:val="-6"/>
          <w:sz w:val="20"/>
        </w:rPr>
        <w:t>Stores</w:t>
      </w:r>
      <w:r>
        <w:rPr>
          <w:b/>
          <w:spacing w:val="-11"/>
          <w:sz w:val="20"/>
        </w:rPr>
        <w:t xml:space="preserve"> </w:t>
      </w:r>
      <w:r>
        <w:rPr>
          <w:b/>
          <w:spacing w:val="-6"/>
          <w:sz w:val="20"/>
        </w:rPr>
        <w:t>(MTIS)</w:t>
      </w:r>
      <w:r>
        <w:rPr>
          <w:b/>
          <w:spacing w:val="-5"/>
          <w:sz w:val="20"/>
        </w:rPr>
        <w:t xml:space="preserve"> </w:t>
      </w:r>
      <w:r>
        <w:rPr>
          <w:b/>
          <w:spacing w:val="-6"/>
          <w:sz w:val="20"/>
        </w:rPr>
        <w:t>–</w:t>
      </w:r>
      <w:r>
        <w:rPr>
          <w:b/>
          <w:spacing w:val="6"/>
          <w:sz w:val="20"/>
        </w:rPr>
        <w:t xml:space="preserve"> </w:t>
      </w:r>
      <w:r>
        <w:rPr>
          <w:spacing w:val="-6"/>
          <w:sz w:val="20"/>
        </w:rPr>
        <w:t>Material</w:t>
      </w:r>
      <w:r>
        <w:rPr>
          <w:spacing w:val="-7"/>
          <w:sz w:val="20"/>
        </w:rPr>
        <w:t xml:space="preserve"> </w:t>
      </w:r>
      <w:r>
        <w:rPr>
          <w:spacing w:val="-6"/>
          <w:sz w:val="20"/>
        </w:rPr>
        <w:t>from</w:t>
      </w:r>
      <w:r>
        <w:rPr>
          <w:spacing w:val="-11"/>
          <w:sz w:val="20"/>
        </w:rPr>
        <w:t xml:space="preserve"> </w:t>
      </w:r>
      <w:r>
        <w:rPr>
          <w:spacing w:val="-6"/>
          <w:sz w:val="20"/>
        </w:rPr>
        <w:t>an end-user</w:t>
      </w:r>
      <w:r>
        <w:rPr>
          <w:spacing w:val="-7"/>
          <w:sz w:val="20"/>
        </w:rPr>
        <w:t xml:space="preserve"> </w:t>
      </w:r>
      <w:r>
        <w:rPr>
          <w:spacing w:val="-6"/>
          <w:sz w:val="20"/>
        </w:rPr>
        <w:t>that</w:t>
      </w:r>
      <w:r>
        <w:rPr>
          <w:spacing w:val="-10"/>
          <w:sz w:val="20"/>
        </w:rPr>
        <w:t xml:space="preserve"> </w:t>
      </w:r>
      <w:r>
        <w:rPr>
          <w:spacing w:val="-6"/>
          <w:sz w:val="20"/>
        </w:rPr>
        <w:t>is</w:t>
      </w:r>
      <w:r>
        <w:rPr>
          <w:spacing w:val="-1"/>
          <w:sz w:val="20"/>
        </w:rPr>
        <w:t xml:space="preserve"> </w:t>
      </w:r>
      <w:r>
        <w:rPr>
          <w:spacing w:val="-6"/>
          <w:sz w:val="20"/>
        </w:rPr>
        <w:t>turned</w:t>
      </w:r>
      <w:r>
        <w:rPr>
          <w:spacing w:val="-4"/>
          <w:sz w:val="20"/>
        </w:rPr>
        <w:t xml:space="preserve"> </w:t>
      </w:r>
      <w:r>
        <w:rPr>
          <w:spacing w:val="-6"/>
          <w:sz w:val="20"/>
        </w:rPr>
        <w:t>into</w:t>
      </w:r>
      <w:r>
        <w:rPr>
          <w:spacing w:val="-5"/>
          <w:sz w:val="20"/>
        </w:rPr>
        <w:t xml:space="preserve"> </w:t>
      </w:r>
      <w:r>
        <w:rPr>
          <w:spacing w:val="-6"/>
          <w:sz w:val="20"/>
        </w:rPr>
        <w:t>a</w:t>
      </w:r>
      <w:r>
        <w:rPr>
          <w:spacing w:val="6"/>
          <w:sz w:val="20"/>
        </w:rPr>
        <w:t xml:space="preserve"> </w:t>
      </w:r>
      <w:r>
        <w:rPr>
          <w:spacing w:val="-6"/>
          <w:sz w:val="20"/>
        </w:rPr>
        <w:t>stock</w:t>
      </w:r>
      <w:r>
        <w:rPr>
          <w:spacing w:val="-12"/>
          <w:sz w:val="20"/>
        </w:rPr>
        <w:t xml:space="preserve"> </w:t>
      </w:r>
      <w:r>
        <w:rPr>
          <w:spacing w:val="-6"/>
          <w:sz w:val="20"/>
        </w:rPr>
        <w:t>point.</w:t>
      </w:r>
    </w:p>
    <w:p w14:paraId="5B6D36D9" w14:textId="77777777" w:rsidR="00A04385" w:rsidRDefault="00A04385">
      <w:pPr>
        <w:pStyle w:val="BodyText"/>
        <w:spacing w:before="10"/>
      </w:pPr>
    </w:p>
    <w:p w14:paraId="07DDF9FA" w14:textId="77777777" w:rsidR="00A04385" w:rsidRDefault="00E826B2">
      <w:pPr>
        <w:pStyle w:val="BodyText"/>
        <w:spacing w:before="1"/>
        <w:ind w:left="859" w:right="1511"/>
      </w:pPr>
      <w:r>
        <w:rPr>
          <w:b/>
          <w:spacing w:val="-6"/>
        </w:rPr>
        <w:t>Maximum</w:t>
      </w:r>
      <w:r>
        <w:rPr>
          <w:b/>
          <w:spacing w:val="-8"/>
        </w:rPr>
        <w:t xml:space="preserve"> </w:t>
      </w:r>
      <w:r>
        <w:rPr>
          <w:b/>
          <w:spacing w:val="-6"/>
        </w:rPr>
        <w:t>Stock</w:t>
      </w:r>
      <w:r>
        <w:rPr>
          <w:b/>
          <w:spacing w:val="-7"/>
        </w:rPr>
        <w:t xml:space="preserve"> </w:t>
      </w:r>
      <w:r>
        <w:rPr>
          <w:b/>
          <w:spacing w:val="-6"/>
        </w:rPr>
        <w:t>Level</w:t>
      </w:r>
      <w:r>
        <w:rPr>
          <w:b/>
          <w:spacing w:val="-9"/>
        </w:rPr>
        <w:t xml:space="preserve"> </w:t>
      </w:r>
      <w:r>
        <w:rPr>
          <w:b/>
          <w:spacing w:val="-6"/>
        </w:rPr>
        <w:t>–</w:t>
      </w:r>
      <w:r>
        <w:rPr>
          <w:spacing w:val="-6"/>
        </w:rPr>
        <w:t>in stock control,</w:t>
      </w:r>
      <w:r>
        <w:rPr>
          <w:spacing w:val="-8"/>
        </w:rPr>
        <w:t xml:space="preserve"> </w:t>
      </w:r>
      <w:r>
        <w:rPr>
          <w:spacing w:val="-6"/>
        </w:rPr>
        <w:t>the planned highest</w:t>
      </w:r>
      <w:r>
        <w:rPr>
          <w:spacing w:val="-7"/>
        </w:rPr>
        <w:t xml:space="preserve"> </w:t>
      </w:r>
      <w:r>
        <w:rPr>
          <w:spacing w:val="-6"/>
        </w:rPr>
        <w:t>level of</w:t>
      </w:r>
      <w:r>
        <w:t xml:space="preserve"> </w:t>
      </w:r>
      <w:r>
        <w:rPr>
          <w:spacing w:val="-6"/>
        </w:rPr>
        <w:t>stock,</w:t>
      </w:r>
      <w:r>
        <w:rPr>
          <w:spacing w:val="-10"/>
        </w:rPr>
        <w:t xml:space="preserve"> </w:t>
      </w:r>
      <w:r>
        <w:rPr>
          <w:spacing w:val="-6"/>
        </w:rPr>
        <w:t>above which</w:t>
      </w:r>
      <w:r>
        <w:rPr>
          <w:spacing w:val="-8"/>
        </w:rPr>
        <w:t xml:space="preserve"> </w:t>
      </w:r>
      <w:r>
        <w:rPr>
          <w:spacing w:val="-6"/>
        </w:rPr>
        <w:t>stock</w:t>
      </w:r>
      <w:r>
        <w:rPr>
          <w:spacing w:val="-10"/>
        </w:rPr>
        <w:t xml:space="preserve"> </w:t>
      </w:r>
      <w:proofErr w:type="gramStart"/>
      <w:r>
        <w:rPr>
          <w:spacing w:val="-6"/>
        </w:rPr>
        <w:t>is</w:t>
      </w:r>
      <w:r>
        <w:t xml:space="preserve"> </w:t>
      </w:r>
      <w:r>
        <w:rPr>
          <w:spacing w:val="-6"/>
        </w:rPr>
        <w:t>considered to be</w:t>
      </w:r>
      <w:proofErr w:type="gramEnd"/>
      <w:r>
        <w:t xml:space="preserve"> </w:t>
      </w:r>
      <w:r>
        <w:rPr>
          <w:spacing w:val="-6"/>
        </w:rPr>
        <w:t xml:space="preserve">in </w:t>
      </w:r>
      <w:r>
        <w:rPr>
          <w:spacing w:val="-2"/>
        </w:rPr>
        <w:t>excess.</w:t>
      </w:r>
    </w:p>
    <w:p w14:paraId="69CBA8CF" w14:textId="77777777" w:rsidR="00A04385" w:rsidRDefault="00A04385">
      <w:pPr>
        <w:pStyle w:val="BodyText"/>
        <w:spacing w:before="10"/>
      </w:pPr>
    </w:p>
    <w:p w14:paraId="451807DB" w14:textId="77777777" w:rsidR="00A04385" w:rsidRDefault="00E826B2">
      <w:pPr>
        <w:ind w:left="859"/>
        <w:rPr>
          <w:sz w:val="20"/>
        </w:rPr>
      </w:pPr>
      <w:r>
        <w:rPr>
          <w:b/>
          <w:sz w:val="20"/>
        </w:rPr>
        <w:t>Measurement</w:t>
      </w:r>
      <w:r>
        <w:rPr>
          <w:b/>
          <w:spacing w:val="-4"/>
          <w:sz w:val="20"/>
        </w:rPr>
        <w:t xml:space="preserve"> </w:t>
      </w:r>
      <w:r>
        <w:rPr>
          <w:b/>
          <w:sz w:val="20"/>
        </w:rPr>
        <w:t>Ton</w:t>
      </w:r>
      <w:r>
        <w:rPr>
          <w:b/>
          <w:spacing w:val="-5"/>
          <w:sz w:val="20"/>
        </w:rPr>
        <w:t xml:space="preserve"> </w:t>
      </w:r>
      <w:r>
        <w:rPr>
          <w:b/>
          <w:sz w:val="20"/>
        </w:rPr>
        <w:t>(M/TON)</w:t>
      </w:r>
      <w:r>
        <w:rPr>
          <w:b/>
          <w:spacing w:val="-4"/>
          <w:sz w:val="20"/>
        </w:rPr>
        <w:t xml:space="preserve"> </w:t>
      </w:r>
      <w:r>
        <w:rPr>
          <w:sz w:val="20"/>
        </w:rPr>
        <w:t>-</w:t>
      </w:r>
      <w:r>
        <w:rPr>
          <w:spacing w:val="-3"/>
          <w:sz w:val="20"/>
        </w:rPr>
        <w:t xml:space="preserve"> </w:t>
      </w:r>
      <w:r>
        <w:rPr>
          <w:sz w:val="20"/>
        </w:rPr>
        <w:t>A</w:t>
      </w:r>
      <w:r>
        <w:rPr>
          <w:spacing w:val="-6"/>
          <w:sz w:val="20"/>
        </w:rPr>
        <w:t xml:space="preserve"> </w:t>
      </w:r>
      <w:r>
        <w:rPr>
          <w:sz w:val="20"/>
        </w:rPr>
        <w:t>cubic</w:t>
      </w:r>
      <w:r>
        <w:rPr>
          <w:spacing w:val="-3"/>
          <w:sz w:val="20"/>
        </w:rPr>
        <w:t xml:space="preserve"> </w:t>
      </w:r>
      <w:r>
        <w:rPr>
          <w:sz w:val="20"/>
        </w:rPr>
        <w:t>measurement</w:t>
      </w:r>
      <w:r>
        <w:rPr>
          <w:spacing w:val="-3"/>
          <w:sz w:val="20"/>
        </w:rPr>
        <w:t xml:space="preserve"> </w:t>
      </w:r>
      <w:r>
        <w:rPr>
          <w:sz w:val="20"/>
        </w:rPr>
        <w:t>of</w:t>
      </w:r>
      <w:r>
        <w:rPr>
          <w:spacing w:val="-3"/>
          <w:sz w:val="20"/>
        </w:rPr>
        <w:t xml:space="preserve"> </w:t>
      </w:r>
      <w:r>
        <w:rPr>
          <w:sz w:val="20"/>
        </w:rPr>
        <w:t>freight</w:t>
      </w:r>
      <w:r>
        <w:rPr>
          <w:spacing w:val="-1"/>
          <w:sz w:val="20"/>
        </w:rPr>
        <w:t xml:space="preserve"> </w:t>
      </w:r>
      <w:r>
        <w:rPr>
          <w:sz w:val="20"/>
        </w:rPr>
        <w:t>where</w:t>
      </w:r>
      <w:r>
        <w:rPr>
          <w:spacing w:val="-4"/>
          <w:sz w:val="20"/>
        </w:rPr>
        <w:t xml:space="preserve"> </w:t>
      </w:r>
      <w:r>
        <w:rPr>
          <w:sz w:val="20"/>
        </w:rPr>
        <w:t>40</w:t>
      </w:r>
      <w:r>
        <w:rPr>
          <w:spacing w:val="-3"/>
          <w:sz w:val="20"/>
        </w:rPr>
        <w:t xml:space="preserve"> </w:t>
      </w:r>
      <w:r>
        <w:rPr>
          <w:sz w:val="20"/>
        </w:rPr>
        <w:t>cubic</w:t>
      </w:r>
      <w:r>
        <w:rPr>
          <w:spacing w:val="-4"/>
          <w:sz w:val="20"/>
        </w:rPr>
        <w:t xml:space="preserve"> </w:t>
      </w:r>
      <w:r>
        <w:rPr>
          <w:sz w:val="20"/>
        </w:rPr>
        <w:t>feet</w:t>
      </w:r>
      <w:r>
        <w:rPr>
          <w:spacing w:val="-5"/>
          <w:sz w:val="20"/>
        </w:rPr>
        <w:t xml:space="preserve"> </w:t>
      </w:r>
      <w:r>
        <w:rPr>
          <w:sz w:val="20"/>
        </w:rPr>
        <w:t>equals</w:t>
      </w:r>
      <w:r>
        <w:rPr>
          <w:spacing w:val="-3"/>
          <w:sz w:val="20"/>
        </w:rPr>
        <w:t xml:space="preserve"> </w:t>
      </w:r>
      <w:r>
        <w:rPr>
          <w:sz w:val="20"/>
        </w:rPr>
        <w:t>one</w:t>
      </w:r>
      <w:r>
        <w:rPr>
          <w:spacing w:val="-4"/>
          <w:sz w:val="20"/>
        </w:rPr>
        <w:t xml:space="preserve"> M/T.</w:t>
      </w:r>
    </w:p>
    <w:p w14:paraId="45F243A9" w14:textId="77777777" w:rsidR="00A04385" w:rsidRDefault="00A04385">
      <w:pPr>
        <w:pStyle w:val="BodyText"/>
        <w:spacing w:before="11"/>
      </w:pPr>
    </w:p>
    <w:p w14:paraId="7A1A81D5" w14:textId="77777777" w:rsidR="00A04385" w:rsidRDefault="00E826B2">
      <w:pPr>
        <w:pStyle w:val="BodyText"/>
        <w:ind w:left="859"/>
      </w:pPr>
      <w:r>
        <w:rPr>
          <w:b/>
        </w:rPr>
        <w:t>Metal</w:t>
      </w:r>
      <w:r>
        <w:rPr>
          <w:b/>
          <w:spacing w:val="-4"/>
        </w:rPr>
        <w:t xml:space="preserve"> </w:t>
      </w:r>
      <w:r>
        <w:rPr>
          <w:b/>
        </w:rPr>
        <w:t>Bins</w:t>
      </w:r>
      <w:r>
        <w:rPr>
          <w:b/>
          <w:spacing w:val="-3"/>
        </w:rPr>
        <w:t xml:space="preserve"> </w:t>
      </w:r>
      <w:r>
        <w:t>-</w:t>
      </w:r>
      <w:r>
        <w:rPr>
          <w:spacing w:val="-4"/>
        </w:rPr>
        <w:t xml:space="preserve"> </w:t>
      </w:r>
      <w:r>
        <w:t>Used</w:t>
      </w:r>
      <w:r>
        <w:rPr>
          <w:spacing w:val="-2"/>
        </w:rPr>
        <w:t xml:space="preserve"> </w:t>
      </w:r>
      <w:r>
        <w:t>to</w:t>
      </w:r>
      <w:r>
        <w:rPr>
          <w:spacing w:val="-3"/>
        </w:rPr>
        <w:t xml:space="preserve"> </w:t>
      </w:r>
      <w:r>
        <w:t>store</w:t>
      </w:r>
      <w:r>
        <w:rPr>
          <w:spacing w:val="-3"/>
        </w:rPr>
        <w:t xml:space="preserve"> </w:t>
      </w:r>
      <w:r>
        <w:t>materials</w:t>
      </w:r>
      <w:r>
        <w:rPr>
          <w:spacing w:val="-4"/>
        </w:rPr>
        <w:t xml:space="preserve"> </w:t>
      </w:r>
      <w:r>
        <w:t>in</w:t>
      </w:r>
      <w:r>
        <w:rPr>
          <w:spacing w:val="-4"/>
        </w:rPr>
        <w:t xml:space="preserve"> </w:t>
      </w:r>
      <w:r>
        <w:t>bin</w:t>
      </w:r>
      <w:r>
        <w:rPr>
          <w:spacing w:val="-5"/>
        </w:rPr>
        <w:t xml:space="preserve"> </w:t>
      </w:r>
      <w:r>
        <w:t>boxes</w:t>
      </w:r>
      <w:r>
        <w:rPr>
          <w:spacing w:val="-4"/>
        </w:rPr>
        <w:t xml:space="preserve"> </w:t>
      </w:r>
      <w:r>
        <w:t>or</w:t>
      </w:r>
      <w:r>
        <w:rPr>
          <w:spacing w:val="-4"/>
        </w:rPr>
        <w:t xml:space="preserve"> </w:t>
      </w:r>
      <w:proofErr w:type="gramStart"/>
      <w:r>
        <w:t>loose</w:t>
      </w:r>
      <w:proofErr w:type="gramEnd"/>
      <w:r>
        <w:rPr>
          <w:spacing w:val="-1"/>
        </w:rPr>
        <w:t xml:space="preserve"> </w:t>
      </w:r>
      <w:r>
        <w:t>medium</w:t>
      </w:r>
      <w:r>
        <w:rPr>
          <w:spacing w:val="-4"/>
        </w:rPr>
        <w:t xml:space="preserve"> </w:t>
      </w:r>
      <w:r>
        <w:t>size</w:t>
      </w:r>
      <w:r>
        <w:rPr>
          <w:spacing w:val="-1"/>
        </w:rPr>
        <w:t xml:space="preserve"> </w:t>
      </w:r>
      <w:r>
        <w:t>material</w:t>
      </w:r>
      <w:r>
        <w:rPr>
          <w:spacing w:val="-3"/>
        </w:rPr>
        <w:t xml:space="preserve"> </w:t>
      </w:r>
      <w:r>
        <w:t>up</w:t>
      </w:r>
      <w:r>
        <w:rPr>
          <w:spacing w:val="-3"/>
        </w:rPr>
        <w:t xml:space="preserve"> </w:t>
      </w:r>
      <w:r>
        <w:t>to</w:t>
      </w:r>
      <w:r>
        <w:rPr>
          <w:spacing w:val="-2"/>
        </w:rPr>
        <w:t xml:space="preserve"> </w:t>
      </w:r>
      <w:r>
        <w:t>7</w:t>
      </w:r>
      <w:r>
        <w:rPr>
          <w:spacing w:val="-2"/>
        </w:rPr>
        <w:t xml:space="preserve"> </w:t>
      </w:r>
      <w:r>
        <w:t>cubic</w:t>
      </w:r>
      <w:r>
        <w:rPr>
          <w:spacing w:val="-3"/>
        </w:rPr>
        <w:t xml:space="preserve"> </w:t>
      </w:r>
      <w:r>
        <w:t>feet,</w:t>
      </w:r>
      <w:r>
        <w:rPr>
          <w:spacing w:val="-3"/>
        </w:rPr>
        <w:t xml:space="preserve"> </w:t>
      </w:r>
      <w:r>
        <w:t>50</w:t>
      </w:r>
      <w:r>
        <w:rPr>
          <w:spacing w:val="-2"/>
        </w:rPr>
        <w:t xml:space="preserve"> </w:t>
      </w:r>
      <w:r>
        <w:rPr>
          <w:spacing w:val="-4"/>
        </w:rPr>
        <w:t>lbs.</w:t>
      </w:r>
    </w:p>
    <w:p w14:paraId="65F3C79B" w14:textId="77777777" w:rsidR="00A04385" w:rsidRDefault="00A04385">
      <w:pPr>
        <w:pStyle w:val="BodyText"/>
      </w:pPr>
    </w:p>
    <w:p w14:paraId="543D6FA2" w14:textId="77777777" w:rsidR="00A04385" w:rsidRDefault="00E826B2">
      <w:pPr>
        <w:spacing w:before="1"/>
        <w:ind w:left="859" w:right="1511"/>
        <w:rPr>
          <w:sz w:val="20"/>
        </w:rPr>
      </w:pPr>
      <w:r>
        <w:rPr>
          <w:b/>
          <w:spacing w:val="-6"/>
          <w:sz w:val="20"/>
        </w:rPr>
        <w:t>Military</w:t>
      </w:r>
      <w:r>
        <w:rPr>
          <w:b/>
          <w:spacing w:val="-7"/>
          <w:sz w:val="20"/>
        </w:rPr>
        <w:t xml:space="preserve"> </w:t>
      </w:r>
      <w:r>
        <w:rPr>
          <w:b/>
          <w:spacing w:val="-6"/>
          <w:sz w:val="20"/>
        </w:rPr>
        <w:t>Standard</w:t>
      </w:r>
      <w:r>
        <w:rPr>
          <w:b/>
          <w:spacing w:val="-8"/>
          <w:sz w:val="20"/>
        </w:rPr>
        <w:t xml:space="preserve"> </w:t>
      </w:r>
      <w:r>
        <w:rPr>
          <w:b/>
          <w:spacing w:val="-6"/>
          <w:sz w:val="20"/>
        </w:rPr>
        <w:t>Requisitioning</w:t>
      </w:r>
      <w:r>
        <w:rPr>
          <w:b/>
          <w:spacing w:val="-12"/>
          <w:sz w:val="20"/>
        </w:rPr>
        <w:t xml:space="preserve"> </w:t>
      </w:r>
      <w:r>
        <w:rPr>
          <w:b/>
          <w:spacing w:val="-6"/>
          <w:sz w:val="20"/>
        </w:rPr>
        <w:t>and Issue Procedure</w:t>
      </w:r>
      <w:r>
        <w:rPr>
          <w:b/>
          <w:spacing w:val="-7"/>
          <w:sz w:val="20"/>
        </w:rPr>
        <w:t xml:space="preserve"> </w:t>
      </w:r>
      <w:r>
        <w:rPr>
          <w:b/>
          <w:spacing w:val="-6"/>
          <w:sz w:val="20"/>
        </w:rPr>
        <w:t>(MILSTRIP) –</w:t>
      </w:r>
      <w:r>
        <w:rPr>
          <w:b/>
          <w:spacing w:val="6"/>
          <w:sz w:val="20"/>
        </w:rPr>
        <w:t xml:space="preserve"> </w:t>
      </w:r>
      <w:r>
        <w:rPr>
          <w:spacing w:val="-6"/>
          <w:sz w:val="20"/>
        </w:rPr>
        <w:t>Used for ordering</w:t>
      </w:r>
      <w:r>
        <w:rPr>
          <w:spacing w:val="-9"/>
          <w:sz w:val="20"/>
        </w:rPr>
        <w:t xml:space="preserve"> </w:t>
      </w:r>
      <w:r>
        <w:rPr>
          <w:spacing w:val="-6"/>
          <w:sz w:val="20"/>
        </w:rPr>
        <w:t>commodities</w:t>
      </w:r>
      <w:r>
        <w:rPr>
          <w:spacing w:val="-12"/>
          <w:sz w:val="20"/>
        </w:rPr>
        <w:t xml:space="preserve"> </w:t>
      </w:r>
      <w:r>
        <w:rPr>
          <w:spacing w:val="-6"/>
          <w:sz w:val="20"/>
        </w:rPr>
        <w:t>from</w:t>
      </w:r>
      <w:r>
        <w:rPr>
          <w:spacing w:val="-10"/>
          <w:sz w:val="20"/>
        </w:rPr>
        <w:t xml:space="preserve"> </w:t>
      </w:r>
      <w:r>
        <w:rPr>
          <w:spacing w:val="-6"/>
          <w:sz w:val="20"/>
        </w:rPr>
        <w:t xml:space="preserve">the naval </w:t>
      </w:r>
      <w:r>
        <w:rPr>
          <w:spacing w:val="-4"/>
          <w:sz w:val="20"/>
        </w:rPr>
        <w:t>supply</w:t>
      </w:r>
      <w:r>
        <w:rPr>
          <w:spacing w:val="-13"/>
          <w:sz w:val="20"/>
        </w:rPr>
        <w:t xml:space="preserve"> </w:t>
      </w:r>
      <w:r>
        <w:rPr>
          <w:spacing w:val="-4"/>
          <w:sz w:val="20"/>
        </w:rPr>
        <w:t>system,</w:t>
      </w:r>
      <w:r>
        <w:rPr>
          <w:spacing w:val="-11"/>
          <w:sz w:val="20"/>
        </w:rPr>
        <w:t xml:space="preserve"> </w:t>
      </w:r>
      <w:r>
        <w:rPr>
          <w:spacing w:val="-4"/>
          <w:sz w:val="20"/>
        </w:rPr>
        <w:t>other</w:t>
      </w:r>
      <w:r>
        <w:rPr>
          <w:spacing w:val="-8"/>
          <w:sz w:val="20"/>
        </w:rPr>
        <w:t xml:space="preserve"> </w:t>
      </w:r>
      <w:r>
        <w:rPr>
          <w:spacing w:val="-4"/>
          <w:sz w:val="20"/>
        </w:rPr>
        <w:t>military</w:t>
      </w:r>
      <w:r>
        <w:rPr>
          <w:spacing w:val="-13"/>
          <w:sz w:val="20"/>
        </w:rPr>
        <w:t xml:space="preserve"> </w:t>
      </w:r>
      <w:r>
        <w:rPr>
          <w:spacing w:val="-4"/>
          <w:sz w:val="20"/>
        </w:rPr>
        <w:t>installations,</w:t>
      </w:r>
      <w:r>
        <w:rPr>
          <w:spacing w:val="-13"/>
          <w:sz w:val="20"/>
        </w:rPr>
        <w:t xml:space="preserve"> </w:t>
      </w:r>
      <w:r>
        <w:rPr>
          <w:spacing w:val="-4"/>
          <w:sz w:val="20"/>
        </w:rPr>
        <w:t>Defense</w:t>
      </w:r>
      <w:r>
        <w:rPr>
          <w:spacing w:val="-11"/>
          <w:sz w:val="20"/>
        </w:rPr>
        <w:t xml:space="preserve"> </w:t>
      </w:r>
      <w:r>
        <w:rPr>
          <w:spacing w:val="-4"/>
          <w:sz w:val="20"/>
        </w:rPr>
        <w:t>Logistics</w:t>
      </w:r>
      <w:r>
        <w:rPr>
          <w:spacing w:val="-13"/>
          <w:sz w:val="20"/>
        </w:rPr>
        <w:t xml:space="preserve"> </w:t>
      </w:r>
      <w:r>
        <w:rPr>
          <w:spacing w:val="-4"/>
          <w:sz w:val="20"/>
        </w:rPr>
        <w:t>Agency,</w:t>
      </w:r>
      <w:r>
        <w:rPr>
          <w:spacing w:val="-11"/>
          <w:sz w:val="20"/>
        </w:rPr>
        <w:t xml:space="preserve"> </w:t>
      </w:r>
      <w:r>
        <w:rPr>
          <w:spacing w:val="-4"/>
          <w:sz w:val="20"/>
        </w:rPr>
        <w:t>and</w:t>
      </w:r>
      <w:r>
        <w:rPr>
          <w:spacing w:val="-7"/>
          <w:sz w:val="20"/>
        </w:rPr>
        <w:t xml:space="preserve"> </w:t>
      </w:r>
      <w:r>
        <w:rPr>
          <w:spacing w:val="-4"/>
          <w:sz w:val="20"/>
        </w:rPr>
        <w:t>General</w:t>
      </w:r>
      <w:r>
        <w:rPr>
          <w:spacing w:val="-12"/>
          <w:sz w:val="20"/>
        </w:rPr>
        <w:t xml:space="preserve"> </w:t>
      </w:r>
      <w:r>
        <w:rPr>
          <w:spacing w:val="-4"/>
          <w:sz w:val="20"/>
        </w:rPr>
        <w:t>Services</w:t>
      </w:r>
      <w:r>
        <w:rPr>
          <w:spacing w:val="-9"/>
          <w:sz w:val="20"/>
        </w:rPr>
        <w:t xml:space="preserve"> </w:t>
      </w:r>
      <w:r>
        <w:rPr>
          <w:spacing w:val="-4"/>
          <w:sz w:val="20"/>
        </w:rPr>
        <w:t>Administration.</w:t>
      </w:r>
    </w:p>
    <w:p w14:paraId="53F06A06" w14:textId="77777777" w:rsidR="00A04385" w:rsidRDefault="00A04385">
      <w:pPr>
        <w:pStyle w:val="BodyText"/>
        <w:spacing w:before="10"/>
      </w:pPr>
    </w:p>
    <w:p w14:paraId="49204FA8" w14:textId="77777777" w:rsidR="00A04385" w:rsidRDefault="00E826B2">
      <w:pPr>
        <w:pStyle w:val="BodyText"/>
        <w:spacing w:before="1"/>
        <w:ind w:left="859" w:right="1721"/>
      </w:pPr>
      <w:r>
        <w:rPr>
          <w:b/>
          <w:spacing w:val="-6"/>
        </w:rPr>
        <w:t>MILVANS</w:t>
      </w:r>
      <w:r>
        <w:rPr>
          <w:b/>
          <w:spacing w:val="-12"/>
        </w:rPr>
        <w:t xml:space="preserve"> </w:t>
      </w:r>
      <w:r>
        <w:rPr>
          <w:b/>
          <w:spacing w:val="-6"/>
        </w:rPr>
        <w:t>–</w:t>
      </w:r>
      <w:r>
        <w:rPr>
          <w:b/>
          <w:spacing w:val="10"/>
        </w:rPr>
        <w:t xml:space="preserve"> </w:t>
      </w:r>
      <w:r>
        <w:rPr>
          <w:spacing w:val="-6"/>
        </w:rPr>
        <w:t>Synonymous</w:t>
      </w:r>
      <w:r>
        <w:rPr>
          <w:spacing w:val="-7"/>
        </w:rPr>
        <w:t xml:space="preserve"> </w:t>
      </w:r>
      <w:r>
        <w:rPr>
          <w:spacing w:val="-6"/>
        </w:rPr>
        <w:t>with</w:t>
      </w:r>
      <w:r>
        <w:rPr>
          <w:spacing w:val="-7"/>
        </w:rPr>
        <w:t xml:space="preserve"> </w:t>
      </w:r>
      <w:r>
        <w:rPr>
          <w:spacing w:val="-6"/>
        </w:rPr>
        <w:t>CONEX boxes</w:t>
      </w:r>
      <w:r>
        <w:rPr>
          <w:spacing w:val="-11"/>
        </w:rPr>
        <w:t xml:space="preserve"> </w:t>
      </w:r>
      <w:r>
        <w:rPr>
          <w:spacing w:val="-6"/>
        </w:rPr>
        <w:t>and primarily</w:t>
      </w:r>
      <w:r>
        <w:rPr>
          <w:spacing w:val="-7"/>
        </w:rPr>
        <w:t xml:space="preserve"> </w:t>
      </w:r>
      <w:r>
        <w:rPr>
          <w:spacing w:val="-6"/>
        </w:rPr>
        <w:t>used to</w:t>
      </w:r>
      <w:r>
        <w:t xml:space="preserve"> </w:t>
      </w:r>
      <w:r>
        <w:rPr>
          <w:spacing w:val="-6"/>
        </w:rPr>
        <w:t>ship out some pack-up</w:t>
      </w:r>
      <w:r>
        <w:rPr>
          <w:spacing w:val="-7"/>
        </w:rPr>
        <w:t xml:space="preserve"> </w:t>
      </w:r>
      <w:r>
        <w:rPr>
          <w:spacing w:val="-6"/>
        </w:rPr>
        <w:t>kits</w:t>
      </w:r>
      <w:r>
        <w:rPr>
          <w:spacing w:val="-7"/>
        </w:rPr>
        <w:t xml:space="preserve"> </w:t>
      </w:r>
      <w:r>
        <w:rPr>
          <w:spacing w:val="-6"/>
        </w:rPr>
        <w:t xml:space="preserve">and alternate storage </w:t>
      </w:r>
      <w:r>
        <w:t>for “L” Purpose material.</w:t>
      </w:r>
    </w:p>
    <w:p w14:paraId="779CB3F3" w14:textId="77777777" w:rsidR="00A04385" w:rsidRDefault="00A04385">
      <w:pPr>
        <w:pStyle w:val="BodyText"/>
        <w:spacing w:before="1"/>
      </w:pPr>
    </w:p>
    <w:p w14:paraId="51B05BE6" w14:textId="77777777" w:rsidR="00A04385" w:rsidRDefault="00E826B2">
      <w:pPr>
        <w:ind w:left="859"/>
        <w:rPr>
          <w:sz w:val="20"/>
        </w:rPr>
      </w:pPr>
      <w:r>
        <w:rPr>
          <w:b/>
          <w:sz w:val="20"/>
        </w:rPr>
        <w:t>National</w:t>
      </w:r>
      <w:r>
        <w:rPr>
          <w:b/>
          <w:spacing w:val="-4"/>
          <w:sz w:val="20"/>
        </w:rPr>
        <w:t xml:space="preserve"> </w:t>
      </w:r>
      <w:r>
        <w:rPr>
          <w:b/>
          <w:sz w:val="20"/>
        </w:rPr>
        <w:t>Stock</w:t>
      </w:r>
      <w:r>
        <w:rPr>
          <w:b/>
          <w:spacing w:val="-5"/>
          <w:sz w:val="20"/>
        </w:rPr>
        <w:t xml:space="preserve"> </w:t>
      </w:r>
      <w:r>
        <w:rPr>
          <w:b/>
          <w:sz w:val="20"/>
        </w:rPr>
        <w:t>Number</w:t>
      </w:r>
      <w:r>
        <w:rPr>
          <w:b/>
          <w:spacing w:val="-3"/>
          <w:sz w:val="20"/>
        </w:rPr>
        <w:t xml:space="preserve"> </w:t>
      </w:r>
      <w:r>
        <w:rPr>
          <w:b/>
          <w:sz w:val="20"/>
        </w:rPr>
        <w:t>(NSN)</w:t>
      </w:r>
      <w:r>
        <w:rPr>
          <w:b/>
          <w:spacing w:val="-3"/>
          <w:sz w:val="20"/>
        </w:rPr>
        <w:t xml:space="preserve"> </w:t>
      </w:r>
      <w:r>
        <w:rPr>
          <w:b/>
          <w:sz w:val="20"/>
        </w:rPr>
        <w:t>–</w:t>
      </w:r>
      <w:r>
        <w:rPr>
          <w:b/>
          <w:spacing w:val="1"/>
          <w:sz w:val="20"/>
        </w:rPr>
        <w:t xml:space="preserve"> </w:t>
      </w:r>
      <w:r>
        <w:rPr>
          <w:sz w:val="20"/>
        </w:rPr>
        <w:t>A</w:t>
      </w:r>
      <w:r>
        <w:rPr>
          <w:spacing w:val="-4"/>
          <w:sz w:val="20"/>
        </w:rPr>
        <w:t xml:space="preserve"> </w:t>
      </w:r>
      <w:proofErr w:type="gramStart"/>
      <w:r>
        <w:rPr>
          <w:sz w:val="20"/>
        </w:rPr>
        <w:t>13</w:t>
      </w:r>
      <w:r>
        <w:rPr>
          <w:spacing w:val="-3"/>
          <w:sz w:val="20"/>
        </w:rPr>
        <w:t xml:space="preserve"> </w:t>
      </w:r>
      <w:r>
        <w:rPr>
          <w:sz w:val="20"/>
        </w:rPr>
        <w:t>digit</w:t>
      </w:r>
      <w:proofErr w:type="gramEnd"/>
      <w:r>
        <w:rPr>
          <w:spacing w:val="-4"/>
          <w:sz w:val="20"/>
        </w:rPr>
        <w:t xml:space="preserve"> </w:t>
      </w:r>
      <w:r>
        <w:rPr>
          <w:sz w:val="20"/>
        </w:rPr>
        <w:t>number</w:t>
      </w:r>
      <w:r>
        <w:rPr>
          <w:spacing w:val="-2"/>
          <w:sz w:val="20"/>
        </w:rPr>
        <w:t xml:space="preserve"> </w:t>
      </w:r>
      <w:r>
        <w:rPr>
          <w:sz w:val="20"/>
        </w:rPr>
        <w:t>that</w:t>
      </w:r>
      <w:r>
        <w:rPr>
          <w:spacing w:val="-2"/>
          <w:sz w:val="20"/>
        </w:rPr>
        <w:t xml:space="preserve"> </w:t>
      </w:r>
      <w:r>
        <w:rPr>
          <w:sz w:val="20"/>
        </w:rPr>
        <w:t>uniquely</w:t>
      </w:r>
      <w:r>
        <w:rPr>
          <w:spacing w:val="-4"/>
          <w:sz w:val="20"/>
        </w:rPr>
        <w:t xml:space="preserve"> </w:t>
      </w:r>
      <w:r>
        <w:rPr>
          <w:sz w:val="20"/>
        </w:rPr>
        <w:t>identifies</w:t>
      </w:r>
      <w:r>
        <w:rPr>
          <w:spacing w:val="-4"/>
          <w:sz w:val="20"/>
        </w:rPr>
        <w:t xml:space="preserve"> </w:t>
      </w:r>
      <w:r>
        <w:rPr>
          <w:sz w:val="20"/>
        </w:rPr>
        <w:t>an</w:t>
      </w:r>
      <w:r>
        <w:rPr>
          <w:spacing w:val="-4"/>
          <w:sz w:val="20"/>
        </w:rPr>
        <w:t xml:space="preserve"> </w:t>
      </w:r>
      <w:r>
        <w:rPr>
          <w:sz w:val="20"/>
        </w:rPr>
        <w:t>item</w:t>
      </w:r>
      <w:r>
        <w:rPr>
          <w:spacing w:val="-6"/>
          <w:sz w:val="20"/>
        </w:rPr>
        <w:t xml:space="preserve"> </w:t>
      </w:r>
      <w:r>
        <w:rPr>
          <w:sz w:val="20"/>
        </w:rPr>
        <w:t>of</w:t>
      </w:r>
      <w:r>
        <w:rPr>
          <w:spacing w:val="-4"/>
          <w:sz w:val="20"/>
        </w:rPr>
        <w:t xml:space="preserve"> </w:t>
      </w:r>
      <w:r>
        <w:rPr>
          <w:spacing w:val="-2"/>
          <w:sz w:val="20"/>
        </w:rPr>
        <w:t>supply.</w:t>
      </w:r>
    </w:p>
    <w:p w14:paraId="75C272AC" w14:textId="77777777" w:rsidR="00A04385" w:rsidRDefault="00A04385">
      <w:pPr>
        <w:pStyle w:val="BodyText"/>
        <w:spacing w:before="12"/>
      </w:pPr>
    </w:p>
    <w:p w14:paraId="3FB634CF" w14:textId="77777777" w:rsidR="00A04385" w:rsidRDefault="00E826B2">
      <w:pPr>
        <w:spacing w:before="1"/>
        <w:ind w:left="859" w:right="1797"/>
        <w:rPr>
          <w:sz w:val="20"/>
        </w:rPr>
      </w:pPr>
      <w:r>
        <w:rPr>
          <w:b/>
          <w:sz w:val="20"/>
        </w:rPr>
        <w:t>MSP</w:t>
      </w:r>
      <w:r>
        <w:rPr>
          <w:b/>
          <w:spacing w:val="-2"/>
          <w:sz w:val="20"/>
        </w:rPr>
        <w:t xml:space="preserve"> </w:t>
      </w:r>
      <w:r>
        <w:rPr>
          <w:b/>
          <w:sz w:val="20"/>
        </w:rPr>
        <w:t>Cabinets</w:t>
      </w:r>
      <w:r>
        <w:rPr>
          <w:b/>
          <w:spacing w:val="-4"/>
          <w:sz w:val="20"/>
        </w:rPr>
        <w:t xml:space="preserve"> </w:t>
      </w:r>
      <w:r>
        <w:rPr>
          <w:b/>
          <w:sz w:val="20"/>
        </w:rPr>
        <w:t>with</w:t>
      </w:r>
      <w:r>
        <w:rPr>
          <w:b/>
          <w:spacing w:val="-4"/>
          <w:sz w:val="20"/>
        </w:rPr>
        <w:t xml:space="preserve"> </w:t>
      </w:r>
      <w:r>
        <w:rPr>
          <w:b/>
          <w:sz w:val="20"/>
        </w:rPr>
        <w:t>Storage</w:t>
      </w:r>
      <w:r>
        <w:rPr>
          <w:b/>
          <w:spacing w:val="-5"/>
          <w:sz w:val="20"/>
        </w:rPr>
        <w:t xml:space="preserve"> </w:t>
      </w:r>
      <w:r>
        <w:rPr>
          <w:b/>
          <w:sz w:val="20"/>
        </w:rPr>
        <w:t>Drawers</w:t>
      </w:r>
      <w:r>
        <w:rPr>
          <w:b/>
          <w:spacing w:val="-2"/>
          <w:sz w:val="20"/>
        </w:rPr>
        <w:t xml:space="preserve"> </w:t>
      </w:r>
      <w:r>
        <w:rPr>
          <w:sz w:val="20"/>
        </w:rPr>
        <w:t>-</w:t>
      </w:r>
      <w:r>
        <w:rPr>
          <w:spacing w:val="-4"/>
          <w:sz w:val="20"/>
        </w:rPr>
        <w:t xml:space="preserve"> </w:t>
      </w:r>
      <w:r>
        <w:rPr>
          <w:sz w:val="20"/>
        </w:rPr>
        <w:t>Used</w:t>
      </w:r>
      <w:r>
        <w:rPr>
          <w:spacing w:val="-2"/>
          <w:sz w:val="20"/>
        </w:rPr>
        <w:t xml:space="preserve"> </w:t>
      </w:r>
      <w:r>
        <w:rPr>
          <w:sz w:val="20"/>
        </w:rPr>
        <w:t>to</w:t>
      </w:r>
      <w:r>
        <w:rPr>
          <w:spacing w:val="-2"/>
          <w:sz w:val="20"/>
        </w:rPr>
        <w:t xml:space="preserve"> </w:t>
      </w:r>
      <w:r>
        <w:rPr>
          <w:sz w:val="20"/>
        </w:rPr>
        <w:t>store</w:t>
      </w:r>
      <w:r>
        <w:rPr>
          <w:spacing w:val="-3"/>
          <w:sz w:val="20"/>
        </w:rPr>
        <w:t xml:space="preserve"> </w:t>
      </w:r>
      <w:r>
        <w:rPr>
          <w:sz w:val="20"/>
        </w:rPr>
        <w:t>very</w:t>
      </w:r>
      <w:r>
        <w:rPr>
          <w:spacing w:val="-6"/>
          <w:sz w:val="20"/>
        </w:rPr>
        <w:t xml:space="preserve"> </w:t>
      </w:r>
      <w:r>
        <w:rPr>
          <w:sz w:val="20"/>
        </w:rPr>
        <w:t>small</w:t>
      </w:r>
      <w:r>
        <w:rPr>
          <w:spacing w:val="-3"/>
          <w:sz w:val="20"/>
        </w:rPr>
        <w:t xml:space="preserve"> </w:t>
      </w:r>
      <w:proofErr w:type="spellStart"/>
      <w:r>
        <w:rPr>
          <w:sz w:val="20"/>
        </w:rPr>
        <w:t>binnable</w:t>
      </w:r>
      <w:proofErr w:type="spellEnd"/>
      <w:r>
        <w:rPr>
          <w:spacing w:val="-1"/>
          <w:sz w:val="20"/>
        </w:rPr>
        <w:t xml:space="preserve"> </w:t>
      </w:r>
      <w:r>
        <w:rPr>
          <w:sz w:val="20"/>
        </w:rPr>
        <w:t>material, maximum</w:t>
      </w:r>
      <w:r>
        <w:rPr>
          <w:spacing w:val="-3"/>
          <w:sz w:val="20"/>
        </w:rPr>
        <w:t xml:space="preserve"> </w:t>
      </w:r>
      <w:r>
        <w:rPr>
          <w:sz w:val="20"/>
        </w:rPr>
        <w:t>weight</w:t>
      </w:r>
      <w:r>
        <w:rPr>
          <w:spacing w:val="-3"/>
          <w:sz w:val="20"/>
        </w:rPr>
        <w:t xml:space="preserve"> </w:t>
      </w:r>
      <w:r>
        <w:rPr>
          <w:sz w:val="20"/>
        </w:rPr>
        <w:t>of</w:t>
      </w:r>
      <w:r>
        <w:rPr>
          <w:spacing w:val="-4"/>
          <w:sz w:val="20"/>
        </w:rPr>
        <w:t xml:space="preserve"> </w:t>
      </w:r>
      <w:r>
        <w:rPr>
          <w:sz w:val="20"/>
        </w:rPr>
        <w:t xml:space="preserve">50 </w:t>
      </w:r>
      <w:proofErr w:type="spellStart"/>
      <w:r>
        <w:rPr>
          <w:sz w:val="20"/>
        </w:rPr>
        <w:t>lbs</w:t>
      </w:r>
      <w:proofErr w:type="spellEnd"/>
      <w:r>
        <w:rPr>
          <w:sz w:val="20"/>
        </w:rPr>
        <w:t>, in various size drawers.</w:t>
      </w:r>
    </w:p>
    <w:p w14:paraId="4C14BAA5" w14:textId="77777777" w:rsidR="00A04385" w:rsidRDefault="00A04385">
      <w:pPr>
        <w:pStyle w:val="BodyText"/>
        <w:spacing w:before="10"/>
      </w:pPr>
    </w:p>
    <w:p w14:paraId="524936CA" w14:textId="77777777" w:rsidR="00A04385" w:rsidRDefault="00E826B2">
      <w:pPr>
        <w:pStyle w:val="BodyText"/>
        <w:ind w:left="859" w:right="1797"/>
      </w:pPr>
      <w:r>
        <w:rPr>
          <w:b/>
        </w:rPr>
        <w:t xml:space="preserve">Multi-Packing </w:t>
      </w:r>
      <w:r>
        <w:t>-</w:t>
      </w:r>
      <w:r>
        <w:rPr>
          <w:spacing w:val="-4"/>
        </w:rPr>
        <w:t xml:space="preserve"> </w:t>
      </w:r>
      <w:r>
        <w:t>The</w:t>
      </w:r>
      <w:r>
        <w:rPr>
          <w:spacing w:val="-4"/>
        </w:rPr>
        <w:t xml:space="preserve"> </w:t>
      </w:r>
      <w:r>
        <w:t>process</w:t>
      </w:r>
      <w:r>
        <w:rPr>
          <w:spacing w:val="-4"/>
        </w:rPr>
        <w:t xml:space="preserve"> </w:t>
      </w:r>
      <w:r>
        <w:t>of</w:t>
      </w:r>
      <w:r>
        <w:rPr>
          <w:spacing w:val="-4"/>
        </w:rPr>
        <w:t xml:space="preserve"> </w:t>
      </w:r>
      <w:r>
        <w:t>packing</w:t>
      </w:r>
      <w:r>
        <w:rPr>
          <w:spacing w:val="-2"/>
        </w:rPr>
        <w:t xml:space="preserve"> </w:t>
      </w:r>
      <w:r>
        <w:t>more</w:t>
      </w:r>
      <w:r>
        <w:rPr>
          <w:spacing w:val="-4"/>
        </w:rPr>
        <w:t xml:space="preserve"> </w:t>
      </w:r>
      <w:r>
        <w:t>than</w:t>
      </w:r>
      <w:r>
        <w:rPr>
          <w:spacing w:val="-4"/>
        </w:rPr>
        <w:t xml:space="preserve"> </w:t>
      </w:r>
      <w:r>
        <w:t>one</w:t>
      </w:r>
      <w:r>
        <w:rPr>
          <w:spacing w:val="-3"/>
        </w:rPr>
        <w:t xml:space="preserve"> </w:t>
      </w:r>
      <w:r>
        <w:t>line</w:t>
      </w:r>
      <w:r>
        <w:rPr>
          <w:spacing w:val="-2"/>
        </w:rPr>
        <w:t xml:space="preserve"> </w:t>
      </w:r>
      <w:r>
        <w:t>item</w:t>
      </w:r>
      <w:r>
        <w:rPr>
          <w:spacing w:val="-7"/>
        </w:rPr>
        <w:t xml:space="preserve"> </w:t>
      </w:r>
      <w:r>
        <w:t>into</w:t>
      </w:r>
      <w:r>
        <w:rPr>
          <w:spacing w:val="-2"/>
        </w:rPr>
        <w:t xml:space="preserve"> </w:t>
      </w:r>
      <w:r>
        <w:t>one</w:t>
      </w:r>
      <w:r>
        <w:rPr>
          <w:spacing w:val="-4"/>
        </w:rPr>
        <w:t xml:space="preserve"> </w:t>
      </w:r>
      <w:r>
        <w:t>container when</w:t>
      </w:r>
      <w:r>
        <w:rPr>
          <w:spacing w:val="-4"/>
        </w:rPr>
        <w:t xml:space="preserve"> </w:t>
      </w:r>
      <w:r>
        <w:t>items</w:t>
      </w:r>
      <w:r>
        <w:rPr>
          <w:spacing w:val="-4"/>
        </w:rPr>
        <w:t xml:space="preserve"> </w:t>
      </w:r>
      <w:r>
        <w:t>are</w:t>
      </w:r>
      <w:r>
        <w:rPr>
          <w:spacing w:val="-4"/>
        </w:rPr>
        <w:t xml:space="preserve"> </w:t>
      </w:r>
      <w:r>
        <w:t>bound for the same consignee.</w:t>
      </w:r>
    </w:p>
    <w:p w14:paraId="5DC7BDF8" w14:textId="77777777" w:rsidR="00A04385" w:rsidRDefault="00A04385">
      <w:pPr>
        <w:pStyle w:val="BodyText"/>
        <w:spacing w:before="11"/>
      </w:pPr>
    </w:p>
    <w:p w14:paraId="52CFC416" w14:textId="77777777" w:rsidR="00A04385" w:rsidRDefault="00E826B2">
      <w:pPr>
        <w:ind w:left="859" w:right="1797"/>
        <w:rPr>
          <w:sz w:val="20"/>
        </w:rPr>
      </w:pPr>
      <w:proofErr w:type="gramStart"/>
      <w:r>
        <w:rPr>
          <w:b/>
          <w:sz w:val="20"/>
        </w:rPr>
        <w:t>National</w:t>
      </w:r>
      <w:r>
        <w:rPr>
          <w:b/>
          <w:spacing w:val="-3"/>
          <w:sz w:val="20"/>
        </w:rPr>
        <w:t xml:space="preserve"> </w:t>
      </w:r>
      <w:r>
        <w:rPr>
          <w:b/>
          <w:sz w:val="20"/>
        </w:rPr>
        <w:t>Item</w:t>
      </w:r>
      <w:proofErr w:type="gramEnd"/>
      <w:r>
        <w:rPr>
          <w:b/>
          <w:spacing w:val="-8"/>
          <w:sz w:val="20"/>
        </w:rPr>
        <w:t xml:space="preserve"> </w:t>
      </w:r>
      <w:r>
        <w:rPr>
          <w:b/>
          <w:sz w:val="20"/>
        </w:rPr>
        <w:t>Identification</w:t>
      </w:r>
      <w:r>
        <w:rPr>
          <w:b/>
          <w:spacing w:val="-3"/>
          <w:sz w:val="20"/>
        </w:rPr>
        <w:t xml:space="preserve"> </w:t>
      </w:r>
      <w:r>
        <w:rPr>
          <w:b/>
          <w:sz w:val="20"/>
        </w:rPr>
        <w:t>Number</w:t>
      </w:r>
      <w:r>
        <w:rPr>
          <w:b/>
          <w:spacing w:val="-4"/>
          <w:sz w:val="20"/>
        </w:rPr>
        <w:t xml:space="preserve"> </w:t>
      </w:r>
      <w:r>
        <w:rPr>
          <w:b/>
          <w:sz w:val="20"/>
        </w:rPr>
        <w:t>(NIIN).</w:t>
      </w:r>
      <w:r>
        <w:rPr>
          <w:b/>
          <w:spacing w:val="-1"/>
          <w:sz w:val="20"/>
        </w:rPr>
        <w:t xml:space="preserve"> </w:t>
      </w:r>
      <w:r>
        <w:rPr>
          <w:sz w:val="20"/>
        </w:rPr>
        <w:t>This</w:t>
      </w:r>
      <w:r>
        <w:rPr>
          <w:spacing w:val="-4"/>
          <w:sz w:val="20"/>
        </w:rPr>
        <w:t xml:space="preserve"> </w:t>
      </w:r>
      <w:r>
        <w:rPr>
          <w:sz w:val="20"/>
        </w:rPr>
        <w:t>is</w:t>
      </w:r>
      <w:r>
        <w:rPr>
          <w:spacing w:val="-4"/>
          <w:sz w:val="20"/>
        </w:rPr>
        <w:t xml:space="preserve"> </w:t>
      </w:r>
      <w:r>
        <w:rPr>
          <w:sz w:val="20"/>
        </w:rPr>
        <w:t>a</w:t>
      </w:r>
      <w:r>
        <w:rPr>
          <w:spacing w:val="-3"/>
          <w:sz w:val="20"/>
        </w:rPr>
        <w:t xml:space="preserve"> </w:t>
      </w:r>
      <w:r>
        <w:rPr>
          <w:sz w:val="20"/>
        </w:rPr>
        <w:t>nine-digit</w:t>
      </w:r>
      <w:r>
        <w:rPr>
          <w:spacing w:val="-2"/>
          <w:sz w:val="20"/>
        </w:rPr>
        <w:t xml:space="preserve"> </w:t>
      </w:r>
      <w:r>
        <w:rPr>
          <w:sz w:val="20"/>
        </w:rPr>
        <w:t>number</w:t>
      </w:r>
      <w:r>
        <w:rPr>
          <w:spacing w:val="-2"/>
          <w:sz w:val="20"/>
        </w:rPr>
        <w:t xml:space="preserve"> </w:t>
      </w:r>
      <w:r>
        <w:rPr>
          <w:sz w:val="20"/>
        </w:rPr>
        <w:t>assigned</w:t>
      </w:r>
      <w:r>
        <w:rPr>
          <w:spacing w:val="-2"/>
          <w:sz w:val="20"/>
        </w:rPr>
        <w:t xml:space="preserve"> </w:t>
      </w:r>
      <w:r>
        <w:rPr>
          <w:sz w:val="20"/>
        </w:rPr>
        <w:t>to</w:t>
      </w:r>
      <w:r>
        <w:rPr>
          <w:spacing w:val="-2"/>
          <w:sz w:val="20"/>
        </w:rPr>
        <w:t xml:space="preserve"> </w:t>
      </w:r>
      <w:r>
        <w:rPr>
          <w:sz w:val="20"/>
        </w:rPr>
        <w:t>a</w:t>
      </w:r>
      <w:r>
        <w:rPr>
          <w:spacing w:val="-3"/>
          <w:sz w:val="20"/>
        </w:rPr>
        <w:t xml:space="preserve"> </w:t>
      </w:r>
      <w:r>
        <w:rPr>
          <w:sz w:val="20"/>
        </w:rPr>
        <w:t>specific</w:t>
      </w:r>
      <w:r>
        <w:rPr>
          <w:spacing w:val="-3"/>
          <w:sz w:val="20"/>
        </w:rPr>
        <w:t xml:space="preserve"> </w:t>
      </w:r>
      <w:r>
        <w:rPr>
          <w:sz w:val="20"/>
        </w:rPr>
        <w:t>item</w:t>
      </w:r>
      <w:r>
        <w:rPr>
          <w:spacing w:val="-7"/>
          <w:sz w:val="20"/>
        </w:rPr>
        <w:t xml:space="preserve"> </w:t>
      </w:r>
      <w:r>
        <w:rPr>
          <w:sz w:val="20"/>
        </w:rPr>
        <w:t>of material for purpose of identification.</w:t>
      </w:r>
    </w:p>
    <w:p w14:paraId="07A2568A" w14:textId="77777777" w:rsidR="00A04385" w:rsidRDefault="00A04385">
      <w:pPr>
        <w:pStyle w:val="BodyText"/>
        <w:spacing w:before="11"/>
      </w:pPr>
    </w:p>
    <w:p w14:paraId="79DE97BD" w14:textId="77777777" w:rsidR="00A04385" w:rsidRDefault="00E826B2">
      <w:pPr>
        <w:pStyle w:val="BodyText"/>
        <w:ind w:left="859"/>
      </w:pPr>
      <w:r>
        <w:rPr>
          <w:b/>
        </w:rPr>
        <w:t>NAVXPRESS</w:t>
      </w:r>
      <w:r>
        <w:rPr>
          <w:b/>
          <w:spacing w:val="-4"/>
        </w:rPr>
        <w:t xml:space="preserve"> </w:t>
      </w:r>
      <w:r>
        <w:t>–</w:t>
      </w:r>
      <w:r>
        <w:rPr>
          <w:spacing w:val="-3"/>
        </w:rPr>
        <w:t xml:space="preserve"> </w:t>
      </w:r>
      <w:r>
        <w:t>Local</w:t>
      </w:r>
      <w:r>
        <w:rPr>
          <w:spacing w:val="-5"/>
        </w:rPr>
        <w:t xml:space="preserve"> </w:t>
      </w:r>
      <w:r>
        <w:t>area</w:t>
      </w:r>
      <w:r>
        <w:rPr>
          <w:spacing w:val="-6"/>
        </w:rPr>
        <w:t xml:space="preserve"> </w:t>
      </w:r>
      <w:r>
        <w:t>transportation</w:t>
      </w:r>
      <w:r>
        <w:rPr>
          <w:spacing w:val="-5"/>
        </w:rPr>
        <w:t xml:space="preserve"> </w:t>
      </w:r>
      <w:r>
        <w:t>system</w:t>
      </w:r>
      <w:r>
        <w:rPr>
          <w:spacing w:val="-6"/>
        </w:rPr>
        <w:t xml:space="preserve"> </w:t>
      </w:r>
      <w:r>
        <w:t>for</w:t>
      </w:r>
      <w:r>
        <w:rPr>
          <w:spacing w:val="-3"/>
        </w:rPr>
        <w:t xml:space="preserve"> </w:t>
      </w:r>
      <w:r>
        <w:t>Navy</w:t>
      </w:r>
      <w:r>
        <w:rPr>
          <w:spacing w:val="-4"/>
        </w:rPr>
        <w:t xml:space="preserve"> </w:t>
      </w:r>
      <w:r>
        <w:t>owned</w:t>
      </w:r>
      <w:r>
        <w:rPr>
          <w:spacing w:val="-1"/>
        </w:rPr>
        <w:t xml:space="preserve"> </w:t>
      </w:r>
      <w:r>
        <w:rPr>
          <w:spacing w:val="-2"/>
        </w:rPr>
        <w:t>material.</w:t>
      </w:r>
    </w:p>
    <w:p w14:paraId="6B7022EC" w14:textId="77777777" w:rsidR="00A04385" w:rsidRDefault="00A04385">
      <w:pPr>
        <w:pStyle w:val="BodyText"/>
        <w:spacing w:before="1"/>
      </w:pPr>
    </w:p>
    <w:p w14:paraId="47F89BEA" w14:textId="77777777" w:rsidR="00A04385" w:rsidRDefault="00E826B2">
      <w:pPr>
        <w:ind w:left="859"/>
        <w:rPr>
          <w:sz w:val="20"/>
        </w:rPr>
      </w:pPr>
      <w:r>
        <w:rPr>
          <w:b/>
          <w:sz w:val="20"/>
        </w:rPr>
        <w:t>Navy-owned</w:t>
      </w:r>
      <w:r>
        <w:rPr>
          <w:b/>
          <w:spacing w:val="-8"/>
          <w:sz w:val="20"/>
        </w:rPr>
        <w:t xml:space="preserve"> </w:t>
      </w:r>
      <w:r>
        <w:rPr>
          <w:b/>
          <w:sz w:val="20"/>
        </w:rPr>
        <w:t>Material</w:t>
      </w:r>
      <w:r>
        <w:rPr>
          <w:b/>
          <w:spacing w:val="-3"/>
          <w:sz w:val="20"/>
        </w:rPr>
        <w:t xml:space="preserve"> </w:t>
      </w:r>
      <w:r>
        <w:rPr>
          <w:sz w:val="20"/>
        </w:rPr>
        <w:t>-</w:t>
      </w:r>
      <w:r>
        <w:rPr>
          <w:spacing w:val="-5"/>
          <w:sz w:val="20"/>
        </w:rPr>
        <w:t xml:space="preserve"> </w:t>
      </w:r>
      <w:r>
        <w:rPr>
          <w:sz w:val="20"/>
        </w:rPr>
        <w:t>For</w:t>
      </w:r>
      <w:r>
        <w:rPr>
          <w:spacing w:val="-4"/>
          <w:sz w:val="20"/>
        </w:rPr>
        <w:t xml:space="preserve"> </w:t>
      </w:r>
      <w:r>
        <w:rPr>
          <w:sz w:val="20"/>
        </w:rPr>
        <w:t>purposes</w:t>
      </w:r>
      <w:r>
        <w:rPr>
          <w:spacing w:val="-5"/>
          <w:sz w:val="20"/>
        </w:rPr>
        <w:t xml:space="preserve"> </w:t>
      </w:r>
      <w:r>
        <w:rPr>
          <w:sz w:val="20"/>
        </w:rPr>
        <w:t>of</w:t>
      </w:r>
      <w:r>
        <w:rPr>
          <w:spacing w:val="-5"/>
          <w:sz w:val="20"/>
        </w:rPr>
        <w:t xml:space="preserve"> </w:t>
      </w:r>
      <w:r>
        <w:rPr>
          <w:sz w:val="20"/>
        </w:rPr>
        <w:t>this</w:t>
      </w:r>
      <w:r>
        <w:rPr>
          <w:spacing w:val="-5"/>
          <w:sz w:val="20"/>
        </w:rPr>
        <w:t xml:space="preserve"> </w:t>
      </w:r>
      <w:r>
        <w:rPr>
          <w:sz w:val="20"/>
        </w:rPr>
        <w:t>PWS,</w:t>
      </w:r>
      <w:r>
        <w:rPr>
          <w:spacing w:val="-4"/>
          <w:sz w:val="20"/>
        </w:rPr>
        <w:t xml:space="preserve"> </w:t>
      </w:r>
      <w:r>
        <w:rPr>
          <w:sz w:val="20"/>
        </w:rPr>
        <w:t>Navy-owned</w:t>
      </w:r>
      <w:r>
        <w:rPr>
          <w:spacing w:val="-1"/>
          <w:sz w:val="20"/>
        </w:rPr>
        <w:t xml:space="preserve"> </w:t>
      </w:r>
      <w:r>
        <w:rPr>
          <w:sz w:val="20"/>
        </w:rPr>
        <w:t>material</w:t>
      </w:r>
      <w:r>
        <w:rPr>
          <w:spacing w:val="-6"/>
          <w:sz w:val="20"/>
        </w:rPr>
        <w:t xml:space="preserve"> </w:t>
      </w:r>
      <w:r>
        <w:rPr>
          <w:sz w:val="20"/>
        </w:rPr>
        <w:t>is</w:t>
      </w:r>
      <w:r>
        <w:rPr>
          <w:spacing w:val="-5"/>
          <w:sz w:val="20"/>
        </w:rPr>
        <w:t xml:space="preserve"> </w:t>
      </w:r>
      <w:r>
        <w:rPr>
          <w:sz w:val="20"/>
        </w:rPr>
        <w:t>identified</w:t>
      </w:r>
      <w:r>
        <w:rPr>
          <w:spacing w:val="-3"/>
          <w:sz w:val="20"/>
        </w:rPr>
        <w:t xml:space="preserve"> </w:t>
      </w:r>
      <w:r>
        <w:rPr>
          <w:sz w:val="20"/>
        </w:rPr>
        <w:t>as</w:t>
      </w:r>
      <w:r>
        <w:rPr>
          <w:spacing w:val="-4"/>
          <w:sz w:val="20"/>
        </w:rPr>
        <w:t xml:space="preserve"> </w:t>
      </w:r>
      <w:r>
        <w:rPr>
          <w:spacing w:val="-2"/>
          <w:sz w:val="20"/>
        </w:rPr>
        <w:t>follows:</w:t>
      </w:r>
    </w:p>
    <w:p w14:paraId="2782344E" w14:textId="77777777" w:rsidR="00A04385" w:rsidRDefault="00A04385">
      <w:pPr>
        <w:pStyle w:val="BodyText"/>
        <w:spacing w:before="16"/>
      </w:pPr>
    </w:p>
    <w:p w14:paraId="491D5513" w14:textId="77777777" w:rsidR="00A04385" w:rsidRDefault="00E826B2">
      <w:pPr>
        <w:pStyle w:val="ListParagraph"/>
        <w:numPr>
          <w:ilvl w:val="0"/>
          <w:numId w:val="8"/>
        </w:numPr>
        <w:tabs>
          <w:tab w:val="left" w:pos="1579"/>
        </w:tabs>
        <w:spacing w:line="232" w:lineRule="auto"/>
        <w:ind w:right="1627"/>
        <w:rPr>
          <w:sz w:val="20"/>
        </w:rPr>
      </w:pPr>
      <w:r>
        <w:rPr>
          <w:b/>
          <w:sz w:val="20"/>
        </w:rPr>
        <w:t>Retail</w:t>
      </w:r>
      <w:r>
        <w:rPr>
          <w:b/>
          <w:spacing w:val="22"/>
          <w:sz w:val="20"/>
        </w:rPr>
        <w:t xml:space="preserve"> </w:t>
      </w:r>
      <w:r>
        <w:rPr>
          <w:sz w:val="20"/>
        </w:rPr>
        <w:t>-</w:t>
      </w:r>
      <w:r>
        <w:rPr>
          <w:spacing w:val="20"/>
          <w:sz w:val="20"/>
        </w:rPr>
        <w:t xml:space="preserve"> </w:t>
      </w:r>
      <w:r>
        <w:rPr>
          <w:sz w:val="20"/>
        </w:rPr>
        <w:t>Those</w:t>
      </w:r>
      <w:r>
        <w:rPr>
          <w:spacing w:val="21"/>
          <w:sz w:val="20"/>
        </w:rPr>
        <w:t xml:space="preserve"> </w:t>
      </w:r>
      <w:r>
        <w:rPr>
          <w:sz w:val="20"/>
        </w:rPr>
        <w:t>items</w:t>
      </w:r>
      <w:r>
        <w:rPr>
          <w:spacing w:val="22"/>
          <w:sz w:val="20"/>
        </w:rPr>
        <w:t xml:space="preserve"> </w:t>
      </w:r>
      <w:r>
        <w:rPr>
          <w:sz w:val="20"/>
        </w:rPr>
        <w:t>funded</w:t>
      </w:r>
      <w:r>
        <w:rPr>
          <w:spacing w:val="24"/>
          <w:sz w:val="20"/>
        </w:rPr>
        <w:t xml:space="preserve"> </w:t>
      </w:r>
      <w:r>
        <w:rPr>
          <w:sz w:val="20"/>
        </w:rPr>
        <w:t>by Navy</w:t>
      </w:r>
      <w:r>
        <w:rPr>
          <w:spacing w:val="20"/>
          <w:sz w:val="20"/>
        </w:rPr>
        <w:t xml:space="preserve"> </w:t>
      </w:r>
      <w:r>
        <w:rPr>
          <w:sz w:val="20"/>
        </w:rPr>
        <w:t>Stock</w:t>
      </w:r>
      <w:r>
        <w:rPr>
          <w:spacing w:val="22"/>
          <w:sz w:val="20"/>
        </w:rPr>
        <w:t xml:space="preserve"> </w:t>
      </w:r>
      <w:r>
        <w:rPr>
          <w:sz w:val="20"/>
        </w:rPr>
        <w:t>Fund</w:t>
      </w:r>
      <w:r>
        <w:rPr>
          <w:spacing w:val="22"/>
          <w:sz w:val="20"/>
        </w:rPr>
        <w:t xml:space="preserve"> </w:t>
      </w:r>
      <w:r>
        <w:rPr>
          <w:sz w:val="20"/>
        </w:rPr>
        <w:t>(NSF)</w:t>
      </w:r>
      <w:r>
        <w:rPr>
          <w:spacing w:val="23"/>
          <w:sz w:val="20"/>
        </w:rPr>
        <w:t xml:space="preserve"> </w:t>
      </w:r>
      <w:r>
        <w:rPr>
          <w:sz w:val="20"/>
        </w:rPr>
        <w:t>(BP28)</w:t>
      </w:r>
      <w:r>
        <w:rPr>
          <w:spacing w:val="21"/>
          <w:sz w:val="20"/>
        </w:rPr>
        <w:t xml:space="preserve"> </w:t>
      </w:r>
      <w:r>
        <w:rPr>
          <w:sz w:val="20"/>
        </w:rPr>
        <w:t>identified</w:t>
      </w:r>
      <w:r>
        <w:rPr>
          <w:spacing w:val="22"/>
          <w:sz w:val="20"/>
        </w:rPr>
        <w:t xml:space="preserve"> </w:t>
      </w:r>
      <w:r>
        <w:rPr>
          <w:sz w:val="20"/>
        </w:rPr>
        <w:t>by</w:t>
      </w:r>
      <w:r>
        <w:rPr>
          <w:spacing w:val="-3"/>
          <w:sz w:val="20"/>
        </w:rPr>
        <w:t xml:space="preserve"> </w:t>
      </w:r>
      <w:r>
        <w:rPr>
          <w:sz w:val="20"/>
        </w:rPr>
        <w:t>cognizance</w:t>
      </w:r>
      <w:r>
        <w:rPr>
          <w:spacing w:val="20"/>
          <w:sz w:val="20"/>
        </w:rPr>
        <w:t xml:space="preserve"> </w:t>
      </w:r>
      <w:r>
        <w:rPr>
          <w:sz w:val="20"/>
        </w:rPr>
        <w:t>codes</w:t>
      </w:r>
      <w:r>
        <w:rPr>
          <w:spacing w:val="20"/>
          <w:sz w:val="20"/>
        </w:rPr>
        <w:t xml:space="preserve"> </w:t>
      </w:r>
      <w:r>
        <w:rPr>
          <w:sz w:val="20"/>
        </w:rPr>
        <w:t>5L, 5M,</w:t>
      </w:r>
      <w:r>
        <w:rPr>
          <w:spacing w:val="13"/>
          <w:sz w:val="20"/>
        </w:rPr>
        <w:t xml:space="preserve"> </w:t>
      </w:r>
      <w:r>
        <w:rPr>
          <w:sz w:val="20"/>
        </w:rPr>
        <w:t>5N,</w:t>
      </w:r>
      <w:r>
        <w:rPr>
          <w:spacing w:val="9"/>
          <w:sz w:val="20"/>
        </w:rPr>
        <w:t xml:space="preserve"> </w:t>
      </w:r>
      <w:r>
        <w:rPr>
          <w:sz w:val="20"/>
        </w:rPr>
        <w:t>5P,</w:t>
      </w:r>
      <w:r>
        <w:rPr>
          <w:spacing w:val="11"/>
          <w:sz w:val="20"/>
        </w:rPr>
        <w:t xml:space="preserve"> </w:t>
      </w:r>
      <w:r>
        <w:rPr>
          <w:sz w:val="20"/>
        </w:rPr>
        <w:t>9A,</w:t>
      </w:r>
      <w:r>
        <w:rPr>
          <w:spacing w:val="13"/>
          <w:sz w:val="20"/>
        </w:rPr>
        <w:t xml:space="preserve"> </w:t>
      </w:r>
      <w:r>
        <w:rPr>
          <w:sz w:val="20"/>
        </w:rPr>
        <w:t>9C,</w:t>
      </w:r>
      <w:r>
        <w:rPr>
          <w:spacing w:val="13"/>
          <w:sz w:val="20"/>
        </w:rPr>
        <w:t xml:space="preserve"> </w:t>
      </w:r>
      <w:r>
        <w:rPr>
          <w:sz w:val="20"/>
        </w:rPr>
        <w:t>9D,</w:t>
      </w:r>
      <w:r>
        <w:rPr>
          <w:spacing w:val="11"/>
          <w:sz w:val="20"/>
        </w:rPr>
        <w:t xml:space="preserve"> </w:t>
      </w:r>
      <w:r>
        <w:rPr>
          <w:sz w:val="20"/>
        </w:rPr>
        <w:t>9E,</w:t>
      </w:r>
      <w:r>
        <w:rPr>
          <w:spacing w:val="11"/>
          <w:sz w:val="20"/>
        </w:rPr>
        <w:t xml:space="preserve"> </w:t>
      </w:r>
      <w:r>
        <w:rPr>
          <w:sz w:val="20"/>
        </w:rPr>
        <w:t>9F,</w:t>
      </w:r>
      <w:r>
        <w:rPr>
          <w:spacing w:val="11"/>
          <w:sz w:val="20"/>
        </w:rPr>
        <w:t xml:space="preserve"> </w:t>
      </w:r>
      <w:r>
        <w:rPr>
          <w:sz w:val="20"/>
        </w:rPr>
        <w:t>9G,</w:t>
      </w:r>
      <w:r>
        <w:rPr>
          <w:spacing w:val="13"/>
          <w:sz w:val="20"/>
        </w:rPr>
        <w:t xml:space="preserve"> </w:t>
      </w:r>
      <w:r>
        <w:rPr>
          <w:sz w:val="20"/>
        </w:rPr>
        <w:t>9H,</w:t>
      </w:r>
      <w:r>
        <w:rPr>
          <w:spacing w:val="9"/>
          <w:sz w:val="20"/>
        </w:rPr>
        <w:t xml:space="preserve"> </w:t>
      </w:r>
      <w:r>
        <w:rPr>
          <w:sz w:val="20"/>
        </w:rPr>
        <w:t>9I,</w:t>
      </w:r>
      <w:r>
        <w:rPr>
          <w:spacing w:val="9"/>
          <w:sz w:val="20"/>
        </w:rPr>
        <w:t xml:space="preserve"> </w:t>
      </w:r>
      <w:r>
        <w:rPr>
          <w:sz w:val="20"/>
        </w:rPr>
        <w:t>9J,</w:t>
      </w:r>
      <w:r>
        <w:rPr>
          <w:spacing w:val="11"/>
          <w:sz w:val="20"/>
        </w:rPr>
        <w:t xml:space="preserve"> </w:t>
      </w:r>
      <w:r>
        <w:rPr>
          <w:sz w:val="20"/>
        </w:rPr>
        <w:t>9K,</w:t>
      </w:r>
      <w:r>
        <w:rPr>
          <w:spacing w:val="9"/>
          <w:sz w:val="20"/>
        </w:rPr>
        <w:t xml:space="preserve"> </w:t>
      </w:r>
      <w:r>
        <w:rPr>
          <w:sz w:val="20"/>
        </w:rPr>
        <w:t>9L,</w:t>
      </w:r>
      <w:r>
        <w:rPr>
          <w:spacing w:val="11"/>
          <w:sz w:val="20"/>
        </w:rPr>
        <w:t xml:space="preserve"> </w:t>
      </w:r>
      <w:r>
        <w:rPr>
          <w:sz w:val="20"/>
        </w:rPr>
        <w:t>9M,</w:t>
      </w:r>
      <w:r>
        <w:rPr>
          <w:spacing w:val="13"/>
          <w:sz w:val="20"/>
        </w:rPr>
        <w:t xml:space="preserve"> </w:t>
      </w:r>
      <w:r>
        <w:rPr>
          <w:sz w:val="20"/>
        </w:rPr>
        <w:t>9N,</w:t>
      </w:r>
      <w:r>
        <w:rPr>
          <w:spacing w:val="9"/>
          <w:sz w:val="20"/>
        </w:rPr>
        <w:t xml:space="preserve"> </w:t>
      </w:r>
      <w:r>
        <w:rPr>
          <w:sz w:val="20"/>
        </w:rPr>
        <w:t>9O,</w:t>
      </w:r>
      <w:r>
        <w:rPr>
          <w:spacing w:val="9"/>
          <w:sz w:val="20"/>
        </w:rPr>
        <w:t xml:space="preserve"> </w:t>
      </w:r>
      <w:r>
        <w:rPr>
          <w:sz w:val="20"/>
        </w:rPr>
        <w:t>9Q,</w:t>
      </w:r>
      <w:r>
        <w:rPr>
          <w:spacing w:val="11"/>
          <w:sz w:val="20"/>
        </w:rPr>
        <w:t xml:space="preserve"> </w:t>
      </w:r>
      <w:r>
        <w:rPr>
          <w:sz w:val="20"/>
        </w:rPr>
        <w:t>9S,</w:t>
      </w:r>
      <w:r>
        <w:rPr>
          <w:spacing w:val="11"/>
          <w:sz w:val="20"/>
        </w:rPr>
        <w:t xml:space="preserve"> </w:t>
      </w:r>
      <w:r>
        <w:rPr>
          <w:sz w:val="20"/>
        </w:rPr>
        <w:t>9V,</w:t>
      </w:r>
      <w:r>
        <w:rPr>
          <w:spacing w:val="13"/>
          <w:sz w:val="20"/>
        </w:rPr>
        <w:t xml:space="preserve"> </w:t>
      </w:r>
      <w:r>
        <w:rPr>
          <w:sz w:val="20"/>
        </w:rPr>
        <w:t>9W,</w:t>
      </w:r>
      <w:r>
        <w:rPr>
          <w:spacing w:val="13"/>
          <w:sz w:val="20"/>
        </w:rPr>
        <w:t xml:space="preserve"> </w:t>
      </w:r>
      <w:r>
        <w:rPr>
          <w:sz w:val="20"/>
        </w:rPr>
        <w:t>9X,</w:t>
      </w:r>
      <w:r>
        <w:rPr>
          <w:spacing w:val="11"/>
          <w:sz w:val="20"/>
        </w:rPr>
        <w:t xml:space="preserve"> </w:t>
      </w:r>
      <w:r>
        <w:rPr>
          <w:sz w:val="20"/>
        </w:rPr>
        <w:t>9Y,</w:t>
      </w:r>
      <w:r>
        <w:rPr>
          <w:spacing w:val="9"/>
          <w:sz w:val="20"/>
        </w:rPr>
        <w:t xml:space="preserve"> </w:t>
      </w:r>
      <w:r>
        <w:rPr>
          <w:sz w:val="20"/>
        </w:rPr>
        <w:t>9Z,</w:t>
      </w:r>
    </w:p>
    <w:p w14:paraId="05559159" w14:textId="77777777" w:rsidR="00A04385" w:rsidRDefault="00E826B2">
      <w:pPr>
        <w:pStyle w:val="BodyText"/>
        <w:spacing w:before="1"/>
        <w:ind w:left="1579"/>
      </w:pPr>
      <w:r>
        <w:t>and</w:t>
      </w:r>
      <w:r>
        <w:rPr>
          <w:spacing w:val="-4"/>
        </w:rPr>
        <w:t xml:space="preserve"> </w:t>
      </w:r>
      <w:r>
        <w:t>items</w:t>
      </w:r>
      <w:r>
        <w:rPr>
          <w:spacing w:val="-5"/>
        </w:rPr>
        <w:t xml:space="preserve"> </w:t>
      </w:r>
      <w:r>
        <w:t>obtained</w:t>
      </w:r>
      <w:r>
        <w:rPr>
          <w:spacing w:val="-4"/>
        </w:rPr>
        <w:t xml:space="preserve"> </w:t>
      </w:r>
      <w:r>
        <w:t>through</w:t>
      </w:r>
      <w:r>
        <w:rPr>
          <w:spacing w:val="-5"/>
        </w:rPr>
        <w:t xml:space="preserve"> </w:t>
      </w:r>
      <w:r>
        <w:t>local</w:t>
      </w:r>
      <w:r>
        <w:rPr>
          <w:spacing w:val="-11"/>
        </w:rPr>
        <w:t xml:space="preserve"> </w:t>
      </w:r>
      <w:r>
        <w:rPr>
          <w:spacing w:val="-2"/>
        </w:rPr>
        <w:t>purchase.</w:t>
      </w:r>
    </w:p>
    <w:p w14:paraId="3EB5B5D6" w14:textId="77777777" w:rsidR="00A04385" w:rsidRDefault="00A04385">
      <w:pPr>
        <w:pStyle w:val="BodyText"/>
        <w:spacing w:before="3"/>
      </w:pPr>
    </w:p>
    <w:p w14:paraId="5C0D968D" w14:textId="77777777" w:rsidR="00A04385" w:rsidRDefault="00E826B2">
      <w:pPr>
        <w:pStyle w:val="ListParagraph"/>
        <w:numPr>
          <w:ilvl w:val="0"/>
          <w:numId w:val="8"/>
        </w:numPr>
        <w:tabs>
          <w:tab w:val="left" w:pos="1460"/>
          <w:tab w:val="left" w:pos="1579"/>
        </w:tabs>
        <w:spacing w:line="235" w:lineRule="auto"/>
        <w:ind w:right="1694"/>
        <w:rPr>
          <w:sz w:val="20"/>
        </w:rPr>
      </w:pPr>
      <w:r>
        <w:rPr>
          <w:b/>
          <w:sz w:val="20"/>
        </w:rPr>
        <w:t>Operating</w:t>
      </w:r>
      <w:r>
        <w:rPr>
          <w:b/>
          <w:spacing w:val="-1"/>
          <w:sz w:val="20"/>
        </w:rPr>
        <w:t xml:space="preserve"> </w:t>
      </w:r>
      <w:r>
        <w:rPr>
          <w:b/>
          <w:sz w:val="20"/>
        </w:rPr>
        <w:t>Space</w:t>
      </w:r>
      <w:r>
        <w:rPr>
          <w:b/>
          <w:spacing w:val="-1"/>
          <w:sz w:val="20"/>
        </w:rPr>
        <w:t xml:space="preserve"> </w:t>
      </w:r>
      <w:r>
        <w:rPr>
          <w:b/>
          <w:sz w:val="20"/>
        </w:rPr>
        <w:t xml:space="preserve">Items </w:t>
      </w:r>
      <w:r>
        <w:rPr>
          <w:sz w:val="20"/>
        </w:rPr>
        <w:t>-</w:t>
      </w:r>
      <w:r>
        <w:rPr>
          <w:spacing w:val="-2"/>
          <w:sz w:val="20"/>
        </w:rPr>
        <w:t xml:space="preserve"> </w:t>
      </w:r>
      <w:r>
        <w:rPr>
          <w:sz w:val="20"/>
        </w:rPr>
        <w:t>Those</w:t>
      </w:r>
      <w:r>
        <w:rPr>
          <w:spacing w:val="-1"/>
          <w:sz w:val="20"/>
        </w:rPr>
        <w:t xml:space="preserve"> </w:t>
      </w:r>
      <w:r>
        <w:rPr>
          <w:sz w:val="20"/>
        </w:rPr>
        <w:t>items</w:t>
      </w:r>
      <w:r>
        <w:rPr>
          <w:spacing w:val="-2"/>
          <w:sz w:val="20"/>
        </w:rPr>
        <w:t xml:space="preserve"> </w:t>
      </w:r>
      <w:r>
        <w:rPr>
          <w:sz w:val="20"/>
        </w:rPr>
        <w:t>for which</w:t>
      </w:r>
      <w:r>
        <w:rPr>
          <w:spacing w:val="-4"/>
          <w:sz w:val="20"/>
        </w:rPr>
        <w:t xml:space="preserve"> </w:t>
      </w:r>
      <w:r>
        <w:rPr>
          <w:sz w:val="20"/>
        </w:rPr>
        <w:t>an</w:t>
      </w:r>
      <w:r>
        <w:rPr>
          <w:spacing w:val="-2"/>
          <w:sz w:val="20"/>
        </w:rPr>
        <w:t xml:space="preserve"> </w:t>
      </w:r>
      <w:r>
        <w:rPr>
          <w:sz w:val="20"/>
        </w:rPr>
        <w:t>allowance</w:t>
      </w:r>
      <w:r>
        <w:rPr>
          <w:spacing w:val="-1"/>
          <w:sz w:val="20"/>
        </w:rPr>
        <w:t xml:space="preserve"> </w:t>
      </w:r>
      <w:r>
        <w:rPr>
          <w:sz w:val="20"/>
        </w:rPr>
        <w:t>quantity</w:t>
      </w:r>
      <w:r>
        <w:rPr>
          <w:spacing w:val="-2"/>
          <w:sz w:val="20"/>
        </w:rPr>
        <w:t xml:space="preserve"> </w:t>
      </w:r>
      <w:r>
        <w:rPr>
          <w:sz w:val="20"/>
        </w:rPr>
        <w:t>has</w:t>
      </w:r>
      <w:r>
        <w:rPr>
          <w:spacing w:val="-2"/>
          <w:sz w:val="20"/>
        </w:rPr>
        <w:t xml:space="preserve"> </w:t>
      </w:r>
      <w:r>
        <w:rPr>
          <w:sz w:val="20"/>
        </w:rPr>
        <w:t>been</w:t>
      </w:r>
      <w:r>
        <w:rPr>
          <w:spacing w:val="-17"/>
          <w:sz w:val="20"/>
        </w:rPr>
        <w:t xml:space="preserve"> </w:t>
      </w:r>
      <w:r>
        <w:rPr>
          <w:sz w:val="20"/>
        </w:rPr>
        <w:t>provided to a</w:t>
      </w:r>
      <w:r>
        <w:rPr>
          <w:spacing w:val="-2"/>
          <w:sz w:val="20"/>
        </w:rPr>
        <w:t xml:space="preserve"> </w:t>
      </w:r>
      <w:r>
        <w:rPr>
          <w:sz w:val="20"/>
        </w:rPr>
        <w:t>retail</w:t>
      </w:r>
      <w:r>
        <w:rPr>
          <w:spacing w:val="-2"/>
          <w:sz w:val="20"/>
        </w:rPr>
        <w:t xml:space="preserve"> </w:t>
      </w:r>
      <w:r>
        <w:rPr>
          <w:sz w:val="20"/>
        </w:rPr>
        <w:t>site and identified by cognizance codes 0I, 0J, 0K, 0L, 0M, 0N, 0O, 0P, 0Q, 0R, 0S, 0U, 0V, 0X, 1B, 1H, 1I,</w:t>
      </w:r>
      <w:r>
        <w:rPr>
          <w:spacing w:val="-1"/>
          <w:sz w:val="20"/>
        </w:rPr>
        <w:t xml:space="preserve"> </w:t>
      </w:r>
      <w:r>
        <w:rPr>
          <w:sz w:val="20"/>
        </w:rPr>
        <w:t>1Q,</w:t>
      </w:r>
      <w:r>
        <w:rPr>
          <w:spacing w:val="-5"/>
          <w:sz w:val="20"/>
        </w:rPr>
        <w:t xml:space="preserve"> </w:t>
      </w:r>
      <w:r>
        <w:rPr>
          <w:sz w:val="20"/>
        </w:rPr>
        <w:t>1R,</w:t>
      </w:r>
      <w:r>
        <w:rPr>
          <w:spacing w:val="-1"/>
          <w:sz w:val="20"/>
        </w:rPr>
        <w:t xml:space="preserve"> </w:t>
      </w:r>
      <w:r>
        <w:rPr>
          <w:sz w:val="20"/>
        </w:rPr>
        <w:t>1V,</w:t>
      </w:r>
      <w:r>
        <w:rPr>
          <w:spacing w:val="-3"/>
          <w:sz w:val="20"/>
        </w:rPr>
        <w:t xml:space="preserve"> </w:t>
      </w:r>
      <w:r>
        <w:rPr>
          <w:sz w:val="20"/>
        </w:rPr>
        <w:t>1X,</w:t>
      </w:r>
      <w:r>
        <w:rPr>
          <w:spacing w:val="-3"/>
          <w:sz w:val="20"/>
        </w:rPr>
        <w:t xml:space="preserve"> </w:t>
      </w:r>
      <w:r>
        <w:rPr>
          <w:sz w:val="20"/>
        </w:rPr>
        <w:t>2A,</w:t>
      </w:r>
      <w:r>
        <w:rPr>
          <w:spacing w:val="-1"/>
          <w:sz w:val="20"/>
        </w:rPr>
        <w:t xml:space="preserve"> </w:t>
      </w:r>
      <w:r>
        <w:rPr>
          <w:sz w:val="20"/>
        </w:rPr>
        <w:t>2B,</w:t>
      </w:r>
      <w:r>
        <w:rPr>
          <w:spacing w:val="-1"/>
          <w:sz w:val="20"/>
        </w:rPr>
        <w:t xml:space="preserve"> </w:t>
      </w:r>
      <w:r>
        <w:rPr>
          <w:sz w:val="20"/>
        </w:rPr>
        <w:t>2C,</w:t>
      </w:r>
      <w:r>
        <w:rPr>
          <w:spacing w:val="-1"/>
          <w:sz w:val="20"/>
        </w:rPr>
        <w:t xml:space="preserve"> </w:t>
      </w:r>
      <w:r>
        <w:rPr>
          <w:sz w:val="20"/>
        </w:rPr>
        <w:t>2F,</w:t>
      </w:r>
      <w:r>
        <w:rPr>
          <w:spacing w:val="-1"/>
          <w:sz w:val="20"/>
        </w:rPr>
        <w:t xml:space="preserve"> </w:t>
      </w:r>
      <w:r>
        <w:rPr>
          <w:sz w:val="20"/>
        </w:rPr>
        <w:t>2J,</w:t>
      </w:r>
      <w:r>
        <w:rPr>
          <w:spacing w:val="-3"/>
          <w:sz w:val="20"/>
        </w:rPr>
        <w:t xml:space="preserve"> </w:t>
      </w:r>
      <w:r>
        <w:rPr>
          <w:sz w:val="20"/>
        </w:rPr>
        <w:t>2L,</w:t>
      </w:r>
      <w:r>
        <w:rPr>
          <w:spacing w:val="-1"/>
          <w:sz w:val="20"/>
        </w:rPr>
        <w:t xml:space="preserve"> </w:t>
      </w:r>
      <w:r>
        <w:rPr>
          <w:sz w:val="20"/>
        </w:rPr>
        <w:t>2M,</w:t>
      </w:r>
      <w:r>
        <w:rPr>
          <w:spacing w:val="-1"/>
          <w:sz w:val="20"/>
        </w:rPr>
        <w:t xml:space="preserve"> </w:t>
      </w:r>
      <w:r>
        <w:rPr>
          <w:sz w:val="20"/>
        </w:rPr>
        <w:t>2O,</w:t>
      </w:r>
      <w:r>
        <w:rPr>
          <w:spacing w:val="-3"/>
          <w:sz w:val="20"/>
        </w:rPr>
        <w:t xml:space="preserve"> </w:t>
      </w:r>
      <w:r>
        <w:rPr>
          <w:sz w:val="20"/>
        </w:rPr>
        <w:t>2P,</w:t>
      </w:r>
      <w:r>
        <w:rPr>
          <w:spacing w:val="-3"/>
          <w:sz w:val="20"/>
        </w:rPr>
        <w:t xml:space="preserve"> </w:t>
      </w:r>
      <w:r>
        <w:rPr>
          <w:sz w:val="20"/>
        </w:rPr>
        <w:t>2Q,</w:t>
      </w:r>
      <w:r>
        <w:rPr>
          <w:spacing w:val="-1"/>
          <w:sz w:val="20"/>
        </w:rPr>
        <w:t xml:space="preserve"> </w:t>
      </w:r>
      <w:r>
        <w:rPr>
          <w:sz w:val="20"/>
        </w:rPr>
        <w:t>2S,</w:t>
      </w:r>
      <w:r>
        <w:rPr>
          <w:spacing w:val="-1"/>
          <w:sz w:val="20"/>
        </w:rPr>
        <w:t xml:space="preserve"> </w:t>
      </w:r>
      <w:r>
        <w:rPr>
          <w:sz w:val="20"/>
        </w:rPr>
        <w:t>2V,</w:t>
      </w:r>
      <w:r>
        <w:rPr>
          <w:spacing w:val="-3"/>
          <w:sz w:val="20"/>
        </w:rPr>
        <w:t xml:space="preserve"> </w:t>
      </w:r>
      <w:r>
        <w:rPr>
          <w:sz w:val="20"/>
        </w:rPr>
        <w:t>2W,</w:t>
      </w:r>
      <w:r>
        <w:rPr>
          <w:spacing w:val="-1"/>
          <w:sz w:val="20"/>
        </w:rPr>
        <w:t xml:space="preserve"> </w:t>
      </w:r>
      <w:r>
        <w:rPr>
          <w:sz w:val="20"/>
        </w:rPr>
        <w:t>2X,</w:t>
      </w:r>
      <w:r>
        <w:rPr>
          <w:spacing w:val="-5"/>
          <w:sz w:val="20"/>
        </w:rPr>
        <w:t xml:space="preserve"> </w:t>
      </w:r>
      <w:r>
        <w:rPr>
          <w:sz w:val="20"/>
        </w:rPr>
        <w:t>2Z,</w:t>
      </w:r>
      <w:r>
        <w:rPr>
          <w:spacing w:val="-1"/>
          <w:sz w:val="20"/>
        </w:rPr>
        <w:t xml:space="preserve"> </w:t>
      </w:r>
      <w:r>
        <w:rPr>
          <w:sz w:val="20"/>
        </w:rPr>
        <w:t>3H,</w:t>
      </w:r>
      <w:r>
        <w:rPr>
          <w:spacing w:val="-3"/>
          <w:sz w:val="20"/>
        </w:rPr>
        <w:t xml:space="preserve"> </w:t>
      </w:r>
      <w:r>
        <w:rPr>
          <w:sz w:val="20"/>
        </w:rPr>
        <w:t>4J,</w:t>
      </w:r>
      <w:r>
        <w:rPr>
          <w:spacing w:val="-5"/>
          <w:sz w:val="20"/>
        </w:rPr>
        <w:t xml:space="preserve"> </w:t>
      </w:r>
      <w:r>
        <w:rPr>
          <w:sz w:val="20"/>
        </w:rPr>
        <w:t>4K,</w:t>
      </w:r>
      <w:r>
        <w:rPr>
          <w:spacing w:val="-3"/>
          <w:sz w:val="20"/>
        </w:rPr>
        <w:t xml:space="preserve"> </w:t>
      </w:r>
      <w:r>
        <w:rPr>
          <w:sz w:val="20"/>
        </w:rPr>
        <w:t>4M,</w:t>
      </w:r>
      <w:r>
        <w:rPr>
          <w:spacing w:val="-1"/>
          <w:sz w:val="20"/>
        </w:rPr>
        <w:t xml:space="preserve"> </w:t>
      </w:r>
      <w:r>
        <w:rPr>
          <w:sz w:val="20"/>
        </w:rPr>
        <w:t>4P,</w:t>
      </w:r>
    </w:p>
    <w:p w14:paraId="105587D3" w14:textId="77777777" w:rsidR="00A04385" w:rsidRDefault="00E826B2">
      <w:pPr>
        <w:pStyle w:val="BodyText"/>
        <w:spacing w:before="3"/>
        <w:ind w:left="1579"/>
      </w:pPr>
      <w:r>
        <w:t>4R,</w:t>
      </w:r>
      <w:r>
        <w:rPr>
          <w:spacing w:val="-2"/>
        </w:rPr>
        <w:t xml:space="preserve"> </w:t>
      </w:r>
      <w:r>
        <w:t>4V,</w:t>
      </w:r>
      <w:r>
        <w:rPr>
          <w:spacing w:val="-3"/>
        </w:rPr>
        <w:t xml:space="preserve"> </w:t>
      </w:r>
      <w:r>
        <w:t>4X,</w:t>
      </w:r>
      <w:r>
        <w:rPr>
          <w:spacing w:val="-2"/>
        </w:rPr>
        <w:t xml:space="preserve"> </w:t>
      </w:r>
      <w:r>
        <w:t>4Y,</w:t>
      </w:r>
      <w:r>
        <w:rPr>
          <w:spacing w:val="-5"/>
        </w:rPr>
        <w:t xml:space="preserve"> </w:t>
      </w:r>
      <w:r>
        <w:t>4Z,</w:t>
      </w:r>
      <w:r>
        <w:rPr>
          <w:spacing w:val="-2"/>
        </w:rPr>
        <w:t xml:space="preserve"> </w:t>
      </w:r>
      <w:r>
        <w:t>5R,</w:t>
      </w:r>
      <w:r>
        <w:rPr>
          <w:spacing w:val="-1"/>
        </w:rPr>
        <w:t xml:space="preserve"> </w:t>
      </w:r>
      <w:r>
        <w:t>6A,</w:t>
      </w:r>
      <w:r>
        <w:rPr>
          <w:spacing w:val="-3"/>
        </w:rPr>
        <w:t xml:space="preserve"> </w:t>
      </w:r>
      <w:r>
        <w:t>6B,</w:t>
      </w:r>
      <w:r>
        <w:rPr>
          <w:spacing w:val="-2"/>
        </w:rPr>
        <w:t xml:space="preserve"> </w:t>
      </w:r>
      <w:r>
        <w:t>6C,</w:t>
      </w:r>
      <w:r>
        <w:rPr>
          <w:spacing w:val="-3"/>
        </w:rPr>
        <w:t xml:space="preserve"> </w:t>
      </w:r>
      <w:r>
        <w:t>6D,</w:t>
      </w:r>
      <w:r>
        <w:rPr>
          <w:spacing w:val="-6"/>
        </w:rPr>
        <w:t xml:space="preserve"> </w:t>
      </w:r>
      <w:r>
        <w:t>6H,</w:t>
      </w:r>
      <w:r>
        <w:rPr>
          <w:spacing w:val="-3"/>
        </w:rPr>
        <w:t xml:space="preserve"> </w:t>
      </w:r>
      <w:r>
        <w:t>6K,</w:t>
      </w:r>
      <w:r>
        <w:rPr>
          <w:spacing w:val="-3"/>
        </w:rPr>
        <w:t xml:space="preserve"> </w:t>
      </w:r>
      <w:r>
        <w:t>6L,</w:t>
      </w:r>
      <w:r>
        <w:rPr>
          <w:spacing w:val="-4"/>
        </w:rPr>
        <w:t xml:space="preserve"> </w:t>
      </w:r>
      <w:r>
        <w:t>6M,</w:t>
      </w:r>
      <w:r>
        <w:rPr>
          <w:spacing w:val="-5"/>
        </w:rPr>
        <w:t xml:space="preserve"> </w:t>
      </w:r>
      <w:r>
        <w:t>6P,</w:t>
      </w:r>
      <w:r>
        <w:rPr>
          <w:spacing w:val="-5"/>
        </w:rPr>
        <w:t xml:space="preserve"> </w:t>
      </w:r>
      <w:r>
        <w:t>6R,</w:t>
      </w:r>
      <w:r>
        <w:rPr>
          <w:spacing w:val="-2"/>
        </w:rPr>
        <w:t xml:space="preserve"> </w:t>
      </w:r>
      <w:r>
        <w:t>6V,</w:t>
      </w:r>
      <w:r>
        <w:rPr>
          <w:spacing w:val="-3"/>
        </w:rPr>
        <w:t xml:space="preserve"> </w:t>
      </w:r>
      <w:r>
        <w:t>6X,</w:t>
      </w:r>
      <w:r>
        <w:rPr>
          <w:spacing w:val="-4"/>
        </w:rPr>
        <w:t xml:space="preserve"> </w:t>
      </w:r>
      <w:r>
        <w:t>6Y,7G,</w:t>
      </w:r>
      <w:r>
        <w:rPr>
          <w:spacing w:val="-3"/>
        </w:rPr>
        <w:t xml:space="preserve"> </w:t>
      </w:r>
      <w:r>
        <w:t>7H,</w:t>
      </w:r>
      <w:r>
        <w:rPr>
          <w:spacing w:val="-5"/>
        </w:rPr>
        <w:t xml:space="preserve"> </w:t>
      </w:r>
      <w:r>
        <w:t>7N,</w:t>
      </w:r>
      <w:r>
        <w:rPr>
          <w:spacing w:val="-2"/>
        </w:rPr>
        <w:t xml:space="preserve"> </w:t>
      </w:r>
      <w:r>
        <w:t>7</w:t>
      </w:r>
      <w:proofErr w:type="gramStart"/>
      <w:r>
        <w:t>Q,</w:t>
      </w:r>
      <w:proofErr w:type="gramEnd"/>
      <w:r>
        <w:rPr>
          <w:spacing w:val="-3"/>
        </w:rPr>
        <w:t xml:space="preserve"> </w:t>
      </w:r>
      <w:r>
        <w:rPr>
          <w:spacing w:val="-5"/>
        </w:rPr>
        <w:t>7R,</w:t>
      </w:r>
    </w:p>
    <w:p w14:paraId="3C487302" w14:textId="77777777" w:rsidR="00A04385" w:rsidRDefault="00E826B2">
      <w:pPr>
        <w:pStyle w:val="BodyText"/>
        <w:spacing w:before="1"/>
        <w:ind w:left="1579"/>
      </w:pPr>
      <w:r>
        <w:t>7Z,</w:t>
      </w:r>
      <w:r>
        <w:rPr>
          <w:spacing w:val="-2"/>
        </w:rPr>
        <w:t xml:space="preserve"> </w:t>
      </w:r>
      <w:r>
        <w:t>8A,</w:t>
      </w:r>
      <w:r>
        <w:rPr>
          <w:spacing w:val="-4"/>
        </w:rPr>
        <w:t xml:space="preserve"> </w:t>
      </w:r>
      <w:r>
        <w:t>8H,</w:t>
      </w:r>
      <w:r>
        <w:rPr>
          <w:spacing w:val="-3"/>
        </w:rPr>
        <w:t xml:space="preserve"> </w:t>
      </w:r>
      <w:r>
        <w:t>8M,</w:t>
      </w:r>
      <w:r>
        <w:rPr>
          <w:spacing w:val="-2"/>
        </w:rPr>
        <w:t xml:space="preserve"> </w:t>
      </w:r>
      <w:r>
        <w:t>8N,</w:t>
      </w:r>
      <w:r>
        <w:rPr>
          <w:spacing w:val="-4"/>
        </w:rPr>
        <w:t xml:space="preserve"> </w:t>
      </w:r>
      <w:r>
        <w:t>8P,</w:t>
      </w:r>
      <w:r>
        <w:rPr>
          <w:spacing w:val="-3"/>
        </w:rPr>
        <w:t xml:space="preserve"> </w:t>
      </w:r>
      <w:r>
        <w:t>and</w:t>
      </w:r>
      <w:r>
        <w:rPr>
          <w:spacing w:val="-4"/>
        </w:rPr>
        <w:t xml:space="preserve"> </w:t>
      </w:r>
      <w:r>
        <w:rPr>
          <w:spacing w:val="-5"/>
        </w:rPr>
        <w:t>8X.</w:t>
      </w:r>
    </w:p>
    <w:p w14:paraId="4270E6E6" w14:textId="77777777" w:rsidR="00A04385" w:rsidRDefault="00E826B2">
      <w:pPr>
        <w:pStyle w:val="BodyText"/>
        <w:spacing w:before="228"/>
        <w:ind w:left="859" w:right="1797"/>
      </w:pPr>
      <w:r>
        <w:rPr>
          <w:b/>
        </w:rPr>
        <w:t>Nematode</w:t>
      </w:r>
      <w:r>
        <w:rPr>
          <w:b/>
          <w:spacing w:val="-13"/>
        </w:rPr>
        <w:t xml:space="preserve"> </w:t>
      </w:r>
      <w:r>
        <w:t>–</w:t>
      </w:r>
      <w:r>
        <w:rPr>
          <w:spacing w:val="-7"/>
        </w:rPr>
        <w:t xml:space="preserve"> </w:t>
      </w:r>
      <w:r>
        <w:t>A</w:t>
      </w:r>
      <w:r>
        <w:rPr>
          <w:spacing w:val="-5"/>
        </w:rPr>
        <w:t xml:space="preserve"> </w:t>
      </w:r>
      <w:r>
        <w:t>microscopic</w:t>
      </w:r>
      <w:r>
        <w:rPr>
          <w:spacing w:val="-7"/>
        </w:rPr>
        <w:t xml:space="preserve"> </w:t>
      </w:r>
      <w:r>
        <w:t>eelworm,</w:t>
      </w:r>
      <w:r>
        <w:rPr>
          <w:spacing w:val="-3"/>
        </w:rPr>
        <w:t xml:space="preserve"> </w:t>
      </w:r>
      <w:r>
        <w:t>which</w:t>
      </w:r>
      <w:r>
        <w:rPr>
          <w:spacing w:val="-7"/>
        </w:rPr>
        <w:t xml:space="preserve"> </w:t>
      </w:r>
      <w:r>
        <w:t>has</w:t>
      </w:r>
      <w:r>
        <w:rPr>
          <w:spacing w:val="-7"/>
        </w:rPr>
        <w:t xml:space="preserve"> </w:t>
      </w:r>
      <w:r>
        <w:t>caused</w:t>
      </w:r>
      <w:r>
        <w:rPr>
          <w:spacing w:val="-5"/>
        </w:rPr>
        <w:t xml:space="preserve"> </w:t>
      </w:r>
      <w:r>
        <w:t>extensive</w:t>
      </w:r>
      <w:r>
        <w:rPr>
          <w:spacing w:val="-2"/>
        </w:rPr>
        <w:t xml:space="preserve"> </w:t>
      </w:r>
      <w:r>
        <w:t>mortality</w:t>
      </w:r>
      <w:r>
        <w:rPr>
          <w:spacing w:val="-9"/>
        </w:rPr>
        <w:t xml:space="preserve"> </w:t>
      </w:r>
      <w:r>
        <w:t>in</w:t>
      </w:r>
      <w:r>
        <w:rPr>
          <w:spacing w:val="-7"/>
        </w:rPr>
        <w:t xml:space="preserve"> </w:t>
      </w:r>
      <w:r>
        <w:t>pine</w:t>
      </w:r>
      <w:r>
        <w:rPr>
          <w:spacing w:val="-7"/>
        </w:rPr>
        <w:t xml:space="preserve"> </w:t>
      </w:r>
      <w:r>
        <w:t>trees</w:t>
      </w:r>
      <w:r>
        <w:rPr>
          <w:spacing w:val="-7"/>
        </w:rPr>
        <w:t xml:space="preserve"> </w:t>
      </w:r>
      <w:r>
        <w:t>in</w:t>
      </w:r>
      <w:r>
        <w:rPr>
          <w:spacing w:val="-5"/>
        </w:rPr>
        <w:t xml:space="preserve"> </w:t>
      </w:r>
      <w:r>
        <w:t>Japan</w:t>
      </w:r>
      <w:r>
        <w:rPr>
          <w:spacing w:val="-7"/>
        </w:rPr>
        <w:t xml:space="preserve"> </w:t>
      </w:r>
      <w:r>
        <w:t>and</w:t>
      </w:r>
      <w:r>
        <w:rPr>
          <w:spacing w:val="-7"/>
        </w:rPr>
        <w:t xml:space="preserve"> </w:t>
      </w:r>
      <w:r>
        <w:t>China. Rigid packing inspections are required to avoid transportation of nematode spores.</w:t>
      </w:r>
    </w:p>
    <w:p w14:paraId="0056D0DD" w14:textId="77777777" w:rsidR="00A04385" w:rsidRDefault="00A04385">
      <w:pPr>
        <w:pStyle w:val="BodyText"/>
        <w:spacing w:before="11"/>
      </w:pPr>
    </w:p>
    <w:p w14:paraId="1D975074" w14:textId="77777777" w:rsidR="00A04385" w:rsidRDefault="00E826B2">
      <w:pPr>
        <w:pStyle w:val="BodyText"/>
        <w:ind w:left="859" w:right="1511"/>
      </w:pPr>
      <w:r>
        <w:rPr>
          <w:b/>
          <w:spacing w:val="-6"/>
        </w:rPr>
        <w:t>Not</w:t>
      </w:r>
      <w:r>
        <w:rPr>
          <w:b/>
          <w:spacing w:val="-8"/>
        </w:rPr>
        <w:t xml:space="preserve"> </w:t>
      </w:r>
      <w:r>
        <w:rPr>
          <w:b/>
          <w:spacing w:val="-6"/>
        </w:rPr>
        <w:t>Ready</w:t>
      </w:r>
      <w:r>
        <w:rPr>
          <w:b/>
          <w:spacing w:val="-13"/>
        </w:rPr>
        <w:t xml:space="preserve"> </w:t>
      </w:r>
      <w:r>
        <w:rPr>
          <w:b/>
          <w:spacing w:val="-6"/>
        </w:rPr>
        <w:t>for</w:t>
      </w:r>
      <w:r>
        <w:rPr>
          <w:b/>
          <w:spacing w:val="-8"/>
        </w:rPr>
        <w:t xml:space="preserve"> </w:t>
      </w:r>
      <w:r>
        <w:rPr>
          <w:b/>
          <w:spacing w:val="-6"/>
        </w:rPr>
        <w:t>Issue</w:t>
      </w:r>
      <w:r>
        <w:rPr>
          <w:b/>
          <w:spacing w:val="-11"/>
        </w:rPr>
        <w:t xml:space="preserve"> </w:t>
      </w:r>
      <w:r>
        <w:rPr>
          <w:b/>
          <w:spacing w:val="-6"/>
        </w:rPr>
        <w:t>(NRFI)</w:t>
      </w:r>
      <w:r>
        <w:rPr>
          <w:b/>
          <w:spacing w:val="-13"/>
        </w:rPr>
        <w:t xml:space="preserve"> </w:t>
      </w:r>
      <w:r>
        <w:rPr>
          <w:b/>
          <w:spacing w:val="-6"/>
        </w:rPr>
        <w:t xml:space="preserve">– </w:t>
      </w:r>
      <w:r>
        <w:rPr>
          <w:spacing w:val="-6"/>
        </w:rPr>
        <w:t>Term</w:t>
      </w:r>
      <w:r>
        <w:rPr>
          <w:spacing w:val="-12"/>
        </w:rPr>
        <w:t xml:space="preserve"> </w:t>
      </w:r>
      <w:r>
        <w:rPr>
          <w:spacing w:val="-6"/>
        </w:rPr>
        <w:t>applied</w:t>
      </w:r>
      <w:r>
        <w:rPr>
          <w:spacing w:val="-13"/>
        </w:rPr>
        <w:t xml:space="preserve"> </w:t>
      </w:r>
      <w:r>
        <w:rPr>
          <w:spacing w:val="-6"/>
        </w:rPr>
        <w:t>to</w:t>
      </w:r>
      <w:r>
        <w:rPr>
          <w:spacing w:val="-11"/>
        </w:rPr>
        <w:t xml:space="preserve"> </w:t>
      </w:r>
      <w:r>
        <w:rPr>
          <w:spacing w:val="-6"/>
        </w:rPr>
        <w:t>items</w:t>
      </w:r>
      <w:r>
        <w:rPr>
          <w:spacing w:val="-14"/>
        </w:rPr>
        <w:t xml:space="preserve"> </w:t>
      </w:r>
      <w:r>
        <w:rPr>
          <w:spacing w:val="-6"/>
        </w:rPr>
        <w:t>that</w:t>
      </w:r>
      <w:r>
        <w:rPr>
          <w:spacing w:val="-9"/>
        </w:rPr>
        <w:t xml:space="preserve"> </w:t>
      </w:r>
      <w:r>
        <w:rPr>
          <w:spacing w:val="-6"/>
        </w:rPr>
        <w:t>are</w:t>
      </w:r>
      <w:r>
        <w:rPr>
          <w:spacing w:val="-11"/>
        </w:rPr>
        <w:t xml:space="preserve"> </w:t>
      </w:r>
      <w:r>
        <w:rPr>
          <w:spacing w:val="-6"/>
        </w:rPr>
        <w:t>not</w:t>
      </w:r>
      <w:r>
        <w:rPr>
          <w:spacing w:val="-9"/>
        </w:rPr>
        <w:t xml:space="preserve"> </w:t>
      </w:r>
      <w:r>
        <w:rPr>
          <w:spacing w:val="-6"/>
        </w:rPr>
        <w:t>in</w:t>
      </w:r>
      <w:r>
        <w:rPr>
          <w:spacing w:val="-13"/>
        </w:rPr>
        <w:t xml:space="preserve"> </w:t>
      </w:r>
      <w:r>
        <w:rPr>
          <w:spacing w:val="-6"/>
        </w:rPr>
        <w:t>a condition</w:t>
      </w:r>
      <w:r>
        <w:rPr>
          <w:spacing w:val="-13"/>
        </w:rPr>
        <w:t xml:space="preserve"> </w:t>
      </w:r>
      <w:r>
        <w:rPr>
          <w:spacing w:val="-6"/>
        </w:rPr>
        <w:t>to</w:t>
      </w:r>
      <w:r>
        <w:rPr>
          <w:spacing w:val="-11"/>
        </w:rPr>
        <w:t xml:space="preserve"> </w:t>
      </w:r>
      <w:r>
        <w:rPr>
          <w:spacing w:val="-6"/>
        </w:rPr>
        <w:t>satisfy</w:t>
      </w:r>
      <w:r>
        <w:rPr>
          <w:spacing w:val="-15"/>
        </w:rPr>
        <w:t xml:space="preserve"> </w:t>
      </w:r>
      <w:r>
        <w:rPr>
          <w:spacing w:val="-6"/>
        </w:rPr>
        <w:t>the</w:t>
      </w:r>
      <w:r>
        <w:rPr>
          <w:spacing w:val="-11"/>
        </w:rPr>
        <w:t xml:space="preserve"> </w:t>
      </w:r>
      <w:r>
        <w:rPr>
          <w:spacing w:val="-6"/>
        </w:rPr>
        <w:t>purpose for which</w:t>
      </w:r>
      <w:r>
        <w:rPr>
          <w:spacing w:val="-13"/>
        </w:rPr>
        <w:t xml:space="preserve"> </w:t>
      </w:r>
      <w:r>
        <w:rPr>
          <w:spacing w:val="-6"/>
        </w:rPr>
        <w:t xml:space="preserve">intended </w:t>
      </w:r>
      <w:r>
        <w:t>due to failure</w:t>
      </w:r>
      <w:r>
        <w:rPr>
          <w:spacing w:val="-4"/>
        </w:rPr>
        <w:t xml:space="preserve"> </w:t>
      </w:r>
      <w:r>
        <w:t>or</w:t>
      </w:r>
      <w:r>
        <w:rPr>
          <w:spacing w:val="-1"/>
        </w:rPr>
        <w:t xml:space="preserve"> </w:t>
      </w:r>
      <w:r>
        <w:t>damage.</w:t>
      </w:r>
    </w:p>
    <w:p w14:paraId="50F64563" w14:textId="77777777" w:rsidR="00A04385" w:rsidRDefault="00A04385">
      <w:pPr>
        <w:pStyle w:val="BodyText"/>
        <w:spacing w:before="11"/>
      </w:pPr>
    </w:p>
    <w:p w14:paraId="12D0C7A0" w14:textId="77777777" w:rsidR="00A04385" w:rsidRDefault="00E826B2">
      <w:pPr>
        <w:pStyle w:val="BodyText"/>
        <w:ind w:left="859" w:right="1447"/>
      </w:pPr>
      <w:r>
        <w:rPr>
          <w:b/>
        </w:rPr>
        <w:t>Offload</w:t>
      </w:r>
      <w:r>
        <w:rPr>
          <w:b/>
          <w:spacing w:val="-2"/>
        </w:rPr>
        <w:t xml:space="preserve"> </w:t>
      </w:r>
      <w:r>
        <w:rPr>
          <w:b/>
        </w:rPr>
        <w:t>-</w:t>
      </w:r>
      <w:r>
        <w:rPr>
          <w:b/>
          <w:spacing w:val="-5"/>
        </w:rPr>
        <w:t xml:space="preserve"> </w:t>
      </w:r>
      <w:r>
        <w:t>The</w:t>
      </w:r>
      <w:r>
        <w:rPr>
          <w:spacing w:val="-3"/>
        </w:rPr>
        <w:t xml:space="preserve"> </w:t>
      </w:r>
      <w:r>
        <w:t>quantity</w:t>
      </w:r>
      <w:r>
        <w:rPr>
          <w:spacing w:val="-6"/>
        </w:rPr>
        <w:t xml:space="preserve"> </w:t>
      </w:r>
      <w:r>
        <w:t>of</w:t>
      </w:r>
      <w:r>
        <w:rPr>
          <w:spacing w:val="-2"/>
        </w:rPr>
        <w:t xml:space="preserve"> </w:t>
      </w:r>
      <w:r>
        <w:t>material,</w:t>
      </w:r>
      <w:r>
        <w:rPr>
          <w:spacing w:val="-2"/>
        </w:rPr>
        <w:t xml:space="preserve"> </w:t>
      </w:r>
      <w:r>
        <w:t>on</w:t>
      </w:r>
      <w:r>
        <w:rPr>
          <w:spacing w:val="-4"/>
        </w:rPr>
        <w:t xml:space="preserve"> </w:t>
      </w:r>
      <w:r>
        <w:t>hand or</w:t>
      </w:r>
      <w:r>
        <w:rPr>
          <w:spacing w:val="-2"/>
        </w:rPr>
        <w:t xml:space="preserve"> </w:t>
      </w:r>
      <w:r>
        <w:t>on</w:t>
      </w:r>
      <w:r>
        <w:rPr>
          <w:spacing w:val="-4"/>
        </w:rPr>
        <w:t xml:space="preserve"> </w:t>
      </w:r>
      <w:r>
        <w:t>order,</w:t>
      </w:r>
      <w:r>
        <w:rPr>
          <w:spacing w:val="-2"/>
        </w:rPr>
        <w:t xml:space="preserve"> </w:t>
      </w:r>
      <w:r>
        <w:t>above</w:t>
      </w:r>
      <w:r>
        <w:rPr>
          <w:spacing w:val="-4"/>
        </w:rPr>
        <w:t xml:space="preserve"> </w:t>
      </w:r>
      <w:r>
        <w:t>the</w:t>
      </w:r>
      <w:r>
        <w:rPr>
          <w:spacing w:val="-4"/>
        </w:rPr>
        <w:t xml:space="preserve"> </w:t>
      </w:r>
      <w:r>
        <w:t>Maximum</w:t>
      </w:r>
      <w:r>
        <w:rPr>
          <w:spacing w:val="-3"/>
        </w:rPr>
        <w:t xml:space="preserve"> </w:t>
      </w:r>
      <w:r>
        <w:t>Stock</w:t>
      </w:r>
      <w:r>
        <w:rPr>
          <w:spacing w:val="-2"/>
        </w:rPr>
        <w:t xml:space="preserve"> </w:t>
      </w:r>
      <w:r>
        <w:t>Level;</w:t>
      </w:r>
      <w:r>
        <w:rPr>
          <w:spacing w:val="-1"/>
        </w:rPr>
        <w:t xml:space="preserve"> </w:t>
      </w:r>
      <w:r>
        <w:t>requisitioning</w:t>
      </w:r>
      <w:r>
        <w:rPr>
          <w:spacing w:val="-4"/>
        </w:rPr>
        <w:t xml:space="preserve"> </w:t>
      </w:r>
      <w:r>
        <w:t>objective or fixed allowance.</w:t>
      </w:r>
    </w:p>
    <w:p w14:paraId="6E8704BD" w14:textId="77777777" w:rsidR="00A04385" w:rsidRDefault="00A04385">
      <w:pPr>
        <w:pStyle w:val="BodyText"/>
        <w:sectPr w:rsidR="00A04385">
          <w:pgSz w:w="12240" w:h="15840"/>
          <w:pgMar w:top="1360" w:right="0" w:bottom="280" w:left="720" w:header="720" w:footer="720" w:gutter="0"/>
          <w:cols w:space="720"/>
        </w:sectPr>
      </w:pPr>
    </w:p>
    <w:p w14:paraId="4CCDA8AA" w14:textId="77777777" w:rsidR="00A04385" w:rsidRDefault="00E826B2">
      <w:pPr>
        <w:pStyle w:val="BodyText"/>
        <w:spacing w:before="75"/>
        <w:ind w:left="859" w:right="1797"/>
      </w:pPr>
      <w:r>
        <w:rPr>
          <w:b/>
        </w:rPr>
        <w:lastRenderedPageBreak/>
        <w:t>One-For-One</w:t>
      </w:r>
      <w:r>
        <w:rPr>
          <w:b/>
          <w:spacing w:val="-3"/>
        </w:rPr>
        <w:t xml:space="preserve"> </w:t>
      </w:r>
      <w:r>
        <w:rPr>
          <w:b/>
        </w:rPr>
        <w:t xml:space="preserve">Exchange </w:t>
      </w:r>
      <w:r>
        <w:t>-</w:t>
      </w:r>
      <w:r>
        <w:rPr>
          <w:spacing w:val="-2"/>
        </w:rPr>
        <w:t xml:space="preserve"> </w:t>
      </w:r>
      <w:r>
        <w:t>A</w:t>
      </w:r>
      <w:r>
        <w:rPr>
          <w:spacing w:val="-2"/>
        </w:rPr>
        <w:t xml:space="preserve"> </w:t>
      </w:r>
      <w:r>
        <w:t>receipt</w:t>
      </w:r>
      <w:r>
        <w:rPr>
          <w:spacing w:val="-4"/>
        </w:rPr>
        <w:t xml:space="preserve"> </w:t>
      </w:r>
      <w:r>
        <w:t>and</w:t>
      </w:r>
      <w:r>
        <w:rPr>
          <w:spacing w:val="-2"/>
        </w:rPr>
        <w:t xml:space="preserve"> </w:t>
      </w:r>
      <w:r>
        <w:t>issue</w:t>
      </w:r>
      <w:r>
        <w:rPr>
          <w:spacing w:val="-3"/>
        </w:rPr>
        <w:t xml:space="preserve"> </w:t>
      </w:r>
      <w:r>
        <w:t>policy</w:t>
      </w:r>
      <w:r>
        <w:rPr>
          <w:spacing w:val="-4"/>
        </w:rPr>
        <w:t xml:space="preserve"> </w:t>
      </w:r>
      <w:r>
        <w:t>for</w:t>
      </w:r>
      <w:r>
        <w:rPr>
          <w:spacing w:val="-2"/>
        </w:rPr>
        <w:t xml:space="preserve"> </w:t>
      </w:r>
      <w:proofErr w:type="spellStart"/>
      <w:r>
        <w:t>repairables</w:t>
      </w:r>
      <w:proofErr w:type="spellEnd"/>
      <w:r>
        <w:rPr>
          <w:spacing w:val="-4"/>
        </w:rPr>
        <w:t xml:space="preserve"> </w:t>
      </w:r>
      <w:r>
        <w:t>in</w:t>
      </w:r>
      <w:r>
        <w:rPr>
          <w:spacing w:val="-2"/>
        </w:rPr>
        <w:t xml:space="preserve"> </w:t>
      </w:r>
      <w:r>
        <w:t>which</w:t>
      </w:r>
      <w:r>
        <w:rPr>
          <w:spacing w:val="-4"/>
        </w:rPr>
        <w:t xml:space="preserve"> </w:t>
      </w:r>
      <w:r>
        <w:t>an</w:t>
      </w:r>
      <w:r>
        <w:rPr>
          <w:spacing w:val="-2"/>
        </w:rPr>
        <w:t xml:space="preserve"> </w:t>
      </w:r>
      <w:r>
        <w:t>RFI</w:t>
      </w:r>
      <w:r>
        <w:rPr>
          <w:spacing w:val="-2"/>
        </w:rPr>
        <w:t xml:space="preserve"> </w:t>
      </w:r>
      <w:r>
        <w:t>item</w:t>
      </w:r>
      <w:r>
        <w:rPr>
          <w:spacing w:val="-5"/>
        </w:rPr>
        <w:t xml:space="preserve"> </w:t>
      </w:r>
      <w:r>
        <w:t>is</w:t>
      </w:r>
      <w:r>
        <w:rPr>
          <w:spacing w:val="-4"/>
        </w:rPr>
        <w:t xml:space="preserve"> </w:t>
      </w:r>
      <w:r>
        <w:t>issued</w:t>
      </w:r>
      <w:r>
        <w:rPr>
          <w:spacing w:val="-2"/>
        </w:rPr>
        <w:t xml:space="preserve"> </w:t>
      </w:r>
      <w:r>
        <w:t>to</w:t>
      </w:r>
      <w:r>
        <w:rPr>
          <w:spacing w:val="-2"/>
        </w:rPr>
        <w:t xml:space="preserve"> </w:t>
      </w:r>
      <w:r>
        <w:t>an activity only if a comparable NRFI item is turned in by the same activity.</w:t>
      </w:r>
    </w:p>
    <w:p w14:paraId="08CC7214" w14:textId="77777777" w:rsidR="00A04385" w:rsidRDefault="00E826B2">
      <w:pPr>
        <w:pStyle w:val="BodyText"/>
        <w:spacing w:before="229"/>
        <w:ind w:left="859" w:right="2028"/>
      </w:pPr>
      <w:r>
        <w:rPr>
          <w:b/>
        </w:rPr>
        <w:t>Open</w:t>
      </w:r>
      <w:r>
        <w:rPr>
          <w:b/>
          <w:spacing w:val="-4"/>
        </w:rPr>
        <w:t xml:space="preserve"> </w:t>
      </w:r>
      <w:r>
        <w:rPr>
          <w:b/>
        </w:rPr>
        <w:t>Face</w:t>
      </w:r>
      <w:r>
        <w:rPr>
          <w:b/>
          <w:spacing w:val="-3"/>
        </w:rPr>
        <w:t xml:space="preserve"> </w:t>
      </w:r>
      <w:r>
        <w:rPr>
          <w:b/>
        </w:rPr>
        <w:t>Bins</w:t>
      </w:r>
      <w:r>
        <w:rPr>
          <w:b/>
          <w:spacing w:val="-1"/>
        </w:rPr>
        <w:t xml:space="preserve"> </w:t>
      </w:r>
      <w:r>
        <w:t>-</w:t>
      </w:r>
      <w:r>
        <w:rPr>
          <w:spacing w:val="-4"/>
        </w:rPr>
        <w:t xml:space="preserve"> </w:t>
      </w:r>
      <w:r>
        <w:t>Open-face</w:t>
      </w:r>
      <w:r>
        <w:rPr>
          <w:spacing w:val="-2"/>
        </w:rPr>
        <w:t xml:space="preserve"> </w:t>
      </w:r>
      <w:r>
        <w:t>cabinet</w:t>
      </w:r>
      <w:r>
        <w:rPr>
          <w:spacing w:val="-4"/>
        </w:rPr>
        <w:t xml:space="preserve"> </w:t>
      </w:r>
      <w:r>
        <w:t>type</w:t>
      </w:r>
      <w:r>
        <w:rPr>
          <w:spacing w:val="-3"/>
        </w:rPr>
        <w:t xml:space="preserve"> </w:t>
      </w:r>
      <w:r>
        <w:t>used</w:t>
      </w:r>
      <w:r>
        <w:rPr>
          <w:spacing w:val="-2"/>
        </w:rPr>
        <w:t xml:space="preserve"> </w:t>
      </w:r>
      <w:r>
        <w:t>to</w:t>
      </w:r>
      <w:r>
        <w:rPr>
          <w:spacing w:val="-2"/>
        </w:rPr>
        <w:t xml:space="preserve"> </w:t>
      </w:r>
      <w:r>
        <w:t>store</w:t>
      </w:r>
      <w:r>
        <w:rPr>
          <w:spacing w:val="-4"/>
        </w:rPr>
        <w:t xml:space="preserve"> </w:t>
      </w:r>
      <w:r>
        <w:t>various</w:t>
      </w:r>
      <w:r>
        <w:rPr>
          <w:spacing w:val="-6"/>
        </w:rPr>
        <w:t xml:space="preserve"> </w:t>
      </w:r>
      <w:r>
        <w:t>size</w:t>
      </w:r>
      <w:r>
        <w:rPr>
          <w:spacing w:val="-4"/>
        </w:rPr>
        <w:t xml:space="preserve"> </w:t>
      </w:r>
      <w:proofErr w:type="spellStart"/>
      <w:r>
        <w:t>binnable</w:t>
      </w:r>
      <w:proofErr w:type="spellEnd"/>
      <w:r>
        <w:t xml:space="preserve"> material</w:t>
      </w:r>
      <w:r>
        <w:rPr>
          <w:spacing w:val="-4"/>
        </w:rPr>
        <w:t xml:space="preserve"> </w:t>
      </w:r>
      <w:r>
        <w:t>of</w:t>
      </w:r>
      <w:r>
        <w:rPr>
          <w:spacing w:val="-2"/>
        </w:rPr>
        <w:t xml:space="preserve"> </w:t>
      </w:r>
      <w:r>
        <w:t>not</w:t>
      </w:r>
      <w:r>
        <w:rPr>
          <w:spacing w:val="-2"/>
        </w:rPr>
        <w:t xml:space="preserve"> </w:t>
      </w:r>
      <w:r>
        <w:t>more</w:t>
      </w:r>
      <w:r>
        <w:rPr>
          <w:spacing w:val="-3"/>
        </w:rPr>
        <w:t xml:space="preserve"> </w:t>
      </w:r>
      <w:r>
        <w:t>than</w:t>
      </w:r>
      <w:r>
        <w:rPr>
          <w:spacing w:val="-4"/>
        </w:rPr>
        <w:t xml:space="preserve"> </w:t>
      </w:r>
      <w:r>
        <w:t>1 cubic foot and not exceeding 30 lbs.</w:t>
      </w:r>
    </w:p>
    <w:p w14:paraId="26412775" w14:textId="77777777" w:rsidR="00A04385" w:rsidRDefault="00A04385">
      <w:pPr>
        <w:pStyle w:val="BodyText"/>
        <w:spacing w:before="11"/>
      </w:pPr>
    </w:p>
    <w:p w14:paraId="2C938434" w14:textId="77777777" w:rsidR="00A04385" w:rsidRDefault="00E826B2">
      <w:pPr>
        <w:pStyle w:val="BodyText"/>
        <w:ind w:left="859"/>
      </w:pPr>
      <w:r>
        <w:rPr>
          <w:b/>
        </w:rPr>
        <w:t>Output</w:t>
      </w:r>
      <w:r>
        <w:rPr>
          <w:b/>
          <w:spacing w:val="-1"/>
        </w:rPr>
        <w:t xml:space="preserve"> </w:t>
      </w:r>
      <w:r>
        <w:t>-</w:t>
      </w:r>
      <w:r>
        <w:rPr>
          <w:spacing w:val="-3"/>
        </w:rPr>
        <w:t xml:space="preserve"> </w:t>
      </w:r>
      <w:r>
        <w:t>The</w:t>
      </w:r>
      <w:r>
        <w:rPr>
          <w:spacing w:val="-4"/>
        </w:rPr>
        <w:t xml:space="preserve"> </w:t>
      </w:r>
      <w:r>
        <w:t>amount</w:t>
      </w:r>
      <w:r>
        <w:rPr>
          <w:spacing w:val="-4"/>
        </w:rPr>
        <w:t xml:space="preserve"> </w:t>
      </w:r>
      <w:r>
        <w:t>of</w:t>
      </w:r>
      <w:r>
        <w:rPr>
          <w:spacing w:val="-2"/>
        </w:rPr>
        <w:t xml:space="preserve"> </w:t>
      </w:r>
      <w:r>
        <w:t>something</w:t>
      </w:r>
      <w:r>
        <w:rPr>
          <w:spacing w:val="-4"/>
        </w:rPr>
        <w:t xml:space="preserve"> </w:t>
      </w:r>
      <w:r>
        <w:t>produced</w:t>
      </w:r>
      <w:r>
        <w:rPr>
          <w:spacing w:val="-2"/>
        </w:rPr>
        <w:t xml:space="preserve"> </w:t>
      </w:r>
      <w:r>
        <w:t>by</w:t>
      </w:r>
      <w:r>
        <w:rPr>
          <w:spacing w:val="-7"/>
        </w:rPr>
        <w:t xml:space="preserve"> </w:t>
      </w:r>
      <w:r>
        <w:t>a</w:t>
      </w:r>
      <w:r>
        <w:rPr>
          <w:spacing w:val="-1"/>
        </w:rPr>
        <w:t xml:space="preserve"> </w:t>
      </w:r>
      <w:r>
        <w:t>system</w:t>
      </w:r>
      <w:r>
        <w:rPr>
          <w:spacing w:val="-7"/>
        </w:rPr>
        <w:t xml:space="preserve"> </w:t>
      </w:r>
      <w:r>
        <w:t>during</w:t>
      </w:r>
      <w:r>
        <w:rPr>
          <w:spacing w:val="-4"/>
        </w:rPr>
        <w:t xml:space="preserve"> </w:t>
      </w:r>
      <w:r>
        <w:t>a</w:t>
      </w:r>
      <w:r>
        <w:rPr>
          <w:spacing w:val="-1"/>
        </w:rPr>
        <w:t xml:space="preserve"> </w:t>
      </w:r>
      <w:r>
        <w:t>given</w:t>
      </w:r>
      <w:r>
        <w:rPr>
          <w:spacing w:val="-6"/>
        </w:rPr>
        <w:t xml:space="preserve"> </w:t>
      </w:r>
      <w:r>
        <w:t>span</w:t>
      </w:r>
      <w:r>
        <w:rPr>
          <w:spacing w:val="-5"/>
        </w:rPr>
        <w:t xml:space="preserve"> </w:t>
      </w:r>
      <w:r>
        <w:t>of</w:t>
      </w:r>
      <w:r>
        <w:rPr>
          <w:spacing w:val="-4"/>
        </w:rPr>
        <w:t xml:space="preserve"> </w:t>
      </w:r>
      <w:r>
        <w:rPr>
          <w:spacing w:val="-2"/>
        </w:rPr>
        <w:t>time.</w:t>
      </w:r>
    </w:p>
    <w:p w14:paraId="32438A6B" w14:textId="77777777" w:rsidR="00A04385" w:rsidRDefault="00A04385">
      <w:pPr>
        <w:pStyle w:val="BodyText"/>
        <w:spacing w:before="1"/>
      </w:pPr>
    </w:p>
    <w:p w14:paraId="6422084E" w14:textId="77777777" w:rsidR="00A04385" w:rsidRDefault="00E826B2">
      <w:pPr>
        <w:pStyle w:val="BodyText"/>
        <w:ind w:left="859" w:right="1511"/>
      </w:pPr>
      <w:r>
        <w:rPr>
          <w:b/>
        </w:rPr>
        <w:t>Outsize</w:t>
      </w:r>
      <w:r>
        <w:rPr>
          <w:b/>
          <w:spacing w:val="-2"/>
        </w:rPr>
        <w:t xml:space="preserve"> </w:t>
      </w:r>
      <w:r>
        <w:rPr>
          <w:b/>
        </w:rPr>
        <w:t xml:space="preserve">Dimension </w:t>
      </w:r>
      <w:r>
        <w:t>-</w:t>
      </w:r>
      <w:r>
        <w:rPr>
          <w:spacing w:val="-3"/>
        </w:rPr>
        <w:t xml:space="preserve"> </w:t>
      </w:r>
      <w:r>
        <w:t>Material is</w:t>
      </w:r>
      <w:r>
        <w:rPr>
          <w:spacing w:val="-3"/>
        </w:rPr>
        <w:t xml:space="preserve"> </w:t>
      </w:r>
      <w:r>
        <w:t>considered</w:t>
      </w:r>
      <w:r>
        <w:rPr>
          <w:spacing w:val="-1"/>
        </w:rPr>
        <w:t xml:space="preserve"> </w:t>
      </w:r>
      <w:r>
        <w:t>over</w:t>
      </w:r>
      <w:r>
        <w:rPr>
          <w:spacing w:val="-1"/>
        </w:rPr>
        <w:t xml:space="preserve"> </w:t>
      </w:r>
      <w:r>
        <w:t>dimension</w:t>
      </w:r>
      <w:r>
        <w:rPr>
          <w:spacing w:val="-1"/>
        </w:rPr>
        <w:t xml:space="preserve"> </w:t>
      </w:r>
      <w:r>
        <w:t>if</w:t>
      </w:r>
      <w:r>
        <w:rPr>
          <w:spacing w:val="-3"/>
        </w:rPr>
        <w:t xml:space="preserve"> </w:t>
      </w:r>
      <w:proofErr w:type="gramStart"/>
      <w:r>
        <w:t>in</w:t>
      </w:r>
      <w:r>
        <w:rPr>
          <w:spacing w:val="-3"/>
        </w:rPr>
        <w:t xml:space="preserve"> </w:t>
      </w:r>
      <w:r>
        <w:t>excess</w:t>
      </w:r>
      <w:r>
        <w:rPr>
          <w:spacing w:val="-3"/>
        </w:rPr>
        <w:t xml:space="preserve"> </w:t>
      </w:r>
      <w:r>
        <w:t>of</w:t>
      </w:r>
      <w:proofErr w:type="gramEnd"/>
      <w:r>
        <w:rPr>
          <w:spacing w:val="-3"/>
        </w:rPr>
        <w:t xml:space="preserve"> </w:t>
      </w:r>
      <w:r>
        <w:t>45'</w:t>
      </w:r>
      <w:r>
        <w:rPr>
          <w:spacing w:val="-5"/>
        </w:rPr>
        <w:t xml:space="preserve"> </w:t>
      </w:r>
      <w:r>
        <w:t>long,</w:t>
      </w:r>
      <w:r>
        <w:rPr>
          <w:spacing w:val="-3"/>
        </w:rPr>
        <w:t xml:space="preserve"> </w:t>
      </w:r>
      <w:r>
        <w:t>or</w:t>
      </w:r>
      <w:r>
        <w:rPr>
          <w:spacing w:val="-1"/>
        </w:rPr>
        <w:t xml:space="preserve"> </w:t>
      </w:r>
      <w:r>
        <w:t>8'</w:t>
      </w:r>
      <w:r>
        <w:rPr>
          <w:spacing w:val="-3"/>
        </w:rPr>
        <w:t xml:space="preserve"> </w:t>
      </w:r>
      <w:r>
        <w:t>wide,</w:t>
      </w:r>
      <w:r>
        <w:rPr>
          <w:spacing w:val="-1"/>
        </w:rPr>
        <w:t xml:space="preserve"> </w:t>
      </w:r>
      <w:r>
        <w:t>or</w:t>
      </w:r>
      <w:r>
        <w:rPr>
          <w:spacing w:val="-3"/>
        </w:rPr>
        <w:t xml:space="preserve"> </w:t>
      </w:r>
      <w:r>
        <w:t>11'</w:t>
      </w:r>
      <w:r>
        <w:rPr>
          <w:spacing w:val="-5"/>
        </w:rPr>
        <w:t xml:space="preserve"> </w:t>
      </w:r>
      <w:r>
        <w:t>high</w:t>
      </w:r>
      <w:r>
        <w:rPr>
          <w:spacing w:val="-1"/>
        </w:rPr>
        <w:t xml:space="preserve"> </w:t>
      </w:r>
      <w:r>
        <w:t>from trailer bed or 13' 6" high from ground.</w:t>
      </w:r>
    </w:p>
    <w:p w14:paraId="08A58596" w14:textId="77777777" w:rsidR="00A04385" w:rsidRDefault="00A04385">
      <w:pPr>
        <w:pStyle w:val="BodyText"/>
        <w:spacing w:before="11"/>
      </w:pPr>
    </w:p>
    <w:p w14:paraId="51027886" w14:textId="77777777" w:rsidR="00A04385" w:rsidRDefault="00E826B2">
      <w:pPr>
        <w:pStyle w:val="BodyText"/>
        <w:ind w:left="859" w:right="1797"/>
      </w:pPr>
      <w:r>
        <w:rPr>
          <w:b/>
        </w:rPr>
        <w:t>Overage</w:t>
      </w:r>
      <w:r>
        <w:rPr>
          <w:b/>
          <w:spacing w:val="-6"/>
        </w:rPr>
        <w:t xml:space="preserve"> </w:t>
      </w:r>
      <w:r>
        <w:rPr>
          <w:b/>
        </w:rPr>
        <w:t>-</w:t>
      </w:r>
      <w:r>
        <w:rPr>
          <w:b/>
          <w:spacing w:val="-5"/>
        </w:rPr>
        <w:t xml:space="preserve"> </w:t>
      </w:r>
      <w:r>
        <w:t>The</w:t>
      </w:r>
      <w:r>
        <w:rPr>
          <w:spacing w:val="-3"/>
        </w:rPr>
        <w:t xml:space="preserve"> </w:t>
      </w:r>
      <w:r>
        <w:t>quantity</w:t>
      </w:r>
      <w:r>
        <w:rPr>
          <w:spacing w:val="-4"/>
        </w:rPr>
        <w:t xml:space="preserve"> </w:t>
      </w:r>
      <w:r>
        <w:t>received</w:t>
      </w:r>
      <w:r>
        <w:rPr>
          <w:spacing w:val="-2"/>
        </w:rPr>
        <w:t xml:space="preserve"> </w:t>
      </w:r>
      <w:r>
        <w:t>is</w:t>
      </w:r>
      <w:r>
        <w:rPr>
          <w:spacing w:val="-4"/>
        </w:rPr>
        <w:t xml:space="preserve"> </w:t>
      </w:r>
      <w:r>
        <w:t>greater</w:t>
      </w:r>
      <w:r>
        <w:rPr>
          <w:spacing w:val="-2"/>
        </w:rPr>
        <w:t xml:space="preserve"> </w:t>
      </w:r>
      <w:r>
        <w:t>than</w:t>
      </w:r>
      <w:r>
        <w:rPr>
          <w:spacing w:val="-4"/>
        </w:rPr>
        <w:t xml:space="preserve"> </w:t>
      </w:r>
      <w:r>
        <w:t>that</w:t>
      </w:r>
      <w:r>
        <w:rPr>
          <w:spacing w:val="-4"/>
        </w:rPr>
        <w:t xml:space="preserve"> </w:t>
      </w:r>
      <w:r>
        <w:t>ordered</w:t>
      </w:r>
      <w:r>
        <w:rPr>
          <w:spacing w:val="-4"/>
        </w:rPr>
        <w:t xml:space="preserve"> </w:t>
      </w:r>
      <w:r>
        <w:t>or</w:t>
      </w:r>
      <w:r>
        <w:rPr>
          <w:spacing w:val="-2"/>
        </w:rPr>
        <w:t xml:space="preserve"> </w:t>
      </w:r>
      <w:r>
        <w:t>shown</w:t>
      </w:r>
      <w:r>
        <w:rPr>
          <w:spacing w:val="-4"/>
        </w:rPr>
        <w:t xml:space="preserve"> </w:t>
      </w:r>
      <w:proofErr w:type="gramStart"/>
      <w:r>
        <w:t>on</w:t>
      </w:r>
      <w:proofErr w:type="gramEnd"/>
      <w:r>
        <w:rPr>
          <w:spacing w:val="-4"/>
        </w:rPr>
        <w:t xml:space="preserve"> </w:t>
      </w:r>
      <w:r>
        <w:t>the</w:t>
      </w:r>
      <w:r>
        <w:rPr>
          <w:spacing w:val="-3"/>
        </w:rPr>
        <w:t xml:space="preserve"> </w:t>
      </w:r>
      <w:r>
        <w:t>shipping</w:t>
      </w:r>
      <w:r>
        <w:rPr>
          <w:spacing w:val="-15"/>
        </w:rPr>
        <w:t xml:space="preserve"> </w:t>
      </w:r>
      <w:r>
        <w:t>document.</w:t>
      </w:r>
      <w:r>
        <w:rPr>
          <w:spacing w:val="-2"/>
        </w:rPr>
        <w:t xml:space="preserve"> </w:t>
      </w:r>
      <w:r>
        <w:t>A</w:t>
      </w:r>
      <w:r>
        <w:rPr>
          <w:spacing w:val="-2"/>
        </w:rPr>
        <w:t xml:space="preserve"> </w:t>
      </w:r>
      <w:r>
        <w:t>shipping- type overage is not evident on delivery but is discovered when the article of freight as described on the transportation document is opened and the contents are checked.</w:t>
      </w:r>
    </w:p>
    <w:p w14:paraId="66D68CE3" w14:textId="77777777" w:rsidR="00A04385" w:rsidRDefault="00A04385">
      <w:pPr>
        <w:pStyle w:val="BodyText"/>
        <w:spacing w:before="11"/>
      </w:pPr>
    </w:p>
    <w:p w14:paraId="4FE7C2FF" w14:textId="77777777" w:rsidR="00A04385" w:rsidRDefault="00E826B2">
      <w:pPr>
        <w:pStyle w:val="BodyText"/>
        <w:ind w:left="859" w:right="1447"/>
      </w:pPr>
      <w:r>
        <w:rPr>
          <w:b/>
        </w:rPr>
        <w:t>Packaging</w:t>
      </w:r>
      <w:r>
        <w:rPr>
          <w:b/>
          <w:spacing w:val="-1"/>
        </w:rPr>
        <w:t xml:space="preserve"> </w:t>
      </w:r>
      <w:r>
        <w:t>–</w:t>
      </w:r>
      <w:r>
        <w:rPr>
          <w:spacing w:val="-2"/>
        </w:rPr>
        <w:t xml:space="preserve"> </w:t>
      </w:r>
      <w:r>
        <w:t>The</w:t>
      </w:r>
      <w:r>
        <w:rPr>
          <w:spacing w:val="-3"/>
        </w:rPr>
        <w:t xml:space="preserve"> </w:t>
      </w:r>
      <w:r>
        <w:t>process</w:t>
      </w:r>
      <w:r>
        <w:rPr>
          <w:spacing w:val="-4"/>
        </w:rPr>
        <w:t xml:space="preserve"> </w:t>
      </w:r>
      <w:r>
        <w:t>and</w:t>
      </w:r>
      <w:r>
        <w:rPr>
          <w:spacing w:val="-2"/>
        </w:rPr>
        <w:t xml:space="preserve"> </w:t>
      </w:r>
      <w:r>
        <w:t>procedures</w:t>
      </w:r>
      <w:r>
        <w:rPr>
          <w:spacing w:val="-4"/>
        </w:rPr>
        <w:t xml:space="preserve"> </w:t>
      </w:r>
      <w:r>
        <w:t>used</w:t>
      </w:r>
      <w:r>
        <w:rPr>
          <w:spacing w:val="-2"/>
        </w:rPr>
        <w:t xml:space="preserve"> </w:t>
      </w:r>
      <w:r>
        <w:t>to</w:t>
      </w:r>
      <w:r>
        <w:rPr>
          <w:spacing w:val="-2"/>
        </w:rPr>
        <w:t xml:space="preserve"> </w:t>
      </w:r>
      <w:r>
        <w:t>protect</w:t>
      </w:r>
      <w:r>
        <w:rPr>
          <w:spacing w:val="-3"/>
        </w:rPr>
        <w:t xml:space="preserve"> </w:t>
      </w:r>
      <w:r>
        <w:t>material</w:t>
      </w:r>
      <w:r>
        <w:rPr>
          <w:spacing w:val="-3"/>
        </w:rPr>
        <w:t xml:space="preserve"> </w:t>
      </w:r>
      <w:r>
        <w:t>from</w:t>
      </w:r>
      <w:r>
        <w:rPr>
          <w:spacing w:val="-7"/>
        </w:rPr>
        <w:t xml:space="preserve"> </w:t>
      </w:r>
      <w:r>
        <w:t>deterioration</w:t>
      </w:r>
      <w:r>
        <w:rPr>
          <w:spacing w:val="-4"/>
        </w:rPr>
        <w:t xml:space="preserve"> </w:t>
      </w:r>
      <w:r>
        <w:t>and/or</w:t>
      </w:r>
      <w:r>
        <w:rPr>
          <w:spacing w:val="-2"/>
        </w:rPr>
        <w:t xml:space="preserve"> </w:t>
      </w:r>
      <w:r>
        <w:t>damage.</w:t>
      </w:r>
      <w:r>
        <w:rPr>
          <w:spacing w:val="-4"/>
        </w:rPr>
        <w:t xml:space="preserve"> </w:t>
      </w:r>
      <w:r>
        <w:t>This</w:t>
      </w:r>
      <w:r>
        <w:rPr>
          <w:spacing w:val="-4"/>
        </w:rPr>
        <w:t xml:space="preserve"> </w:t>
      </w:r>
      <w:r>
        <w:t>includes such tasks as cleaning, drying, preserving, packing, marking, and unitization.</w:t>
      </w:r>
    </w:p>
    <w:p w14:paraId="09308502" w14:textId="77777777" w:rsidR="00A04385" w:rsidRDefault="00A04385">
      <w:pPr>
        <w:pStyle w:val="BodyText"/>
        <w:spacing w:before="11"/>
      </w:pPr>
    </w:p>
    <w:p w14:paraId="256B656F" w14:textId="77777777" w:rsidR="00A04385" w:rsidRDefault="00E826B2">
      <w:pPr>
        <w:pStyle w:val="BodyText"/>
        <w:ind w:left="859" w:right="2149"/>
      </w:pPr>
      <w:r>
        <w:rPr>
          <w:b/>
        </w:rPr>
        <w:t>Pack-Up</w:t>
      </w:r>
      <w:r>
        <w:rPr>
          <w:b/>
          <w:spacing w:val="-4"/>
        </w:rPr>
        <w:t xml:space="preserve"> </w:t>
      </w:r>
      <w:r>
        <w:rPr>
          <w:b/>
        </w:rPr>
        <w:t>–</w:t>
      </w:r>
      <w:r>
        <w:rPr>
          <w:b/>
          <w:spacing w:val="-2"/>
        </w:rPr>
        <w:t xml:space="preserve"> </w:t>
      </w:r>
      <w:r>
        <w:t>Selected</w:t>
      </w:r>
      <w:r>
        <w:rPr>
          <w:spacing w:val="-3"/>
        </w:rPr>
        <w:t xml:space="preserve"> </w:t>
      </w:r>
      <w:r>
        <w:t>assets</w:t>
      </w:r>
      <w:r>
        <w:rPr>
          <w:spacing w:val="-4"/>
        </w:rPr>
        <w:t xml:space="preserve"> </w:t>
      </w:r>
      <w:r>
        <w:t>considered</w:t>
      </w:r>
      <w:r>
        <w:rPr>
          <w:spacing w:val="-1"/>
        </w:rPr>
        <w:t xml:space="preserve"> </w:t>
      </w:r>
      <w:r>
        <w:t>mission</w:t>
      </w:r>
      <w:r>
        <w:rPr>
          <w:spacing w:val="-4"/>
        </w:rPr>
        <w:t xml:space="preserve"> </w:t>
      </w:r>
      <w:r>
        <w:t>critical</w:t>
      </w:r>
      <w:r>
        <w:rPr>
          <w:spacing w:val="-4"/>
        </w:rPr>
        <w:t xml:space="preserve"> </w:t>
      </w:r>
      <w:r>
        <w:t>or</w:t>
      </w:r>
      <w:r>
        <w:rPr>
          <w:spacing w:val="-4"/>
        </w:rPr>
        <w:t xml:space="preserve"> </w:t>
      </w:r>
      <w:r>
        <w:t>high</w:t>
      </w:r>
      <w:r>
        <w:rPr>
          <w:spacing w:val="-3"/>
        </w:rPr>
        <w:t xml:space="preserve"> </w:t>
      </w:r>
      <w:r>
        <w:t>usage</w:t>
      </w:r>
      <w:r>
        <w:rPr>
          <w:spacing w:val="-4"/>
        </w:rPr>
        <w:t xml:space="preserve"> </w:t>
      </w:r>
      <w:r>
        <w:t>that</w:t>
      </w:r>
      <w:r>
        <w:rPr>
          <w:spacing w:val="-4"/>
        </w:rPr>
        <w:t xml:space="preserve"> </w:t>
      </w:r>
      <w:r>
        <w:t>are</w:t>
      </w:r>
      <w:r>
        <w:rPr>
          <w:spacing w:val="-4"/>
        </w:rPr>
        <w:t xml:space="preserve"> </w:t>
      </w:r>
      <w:r>
        <w:t>deployed</w:t>
      </w:r>
      <w:r>
        <w:rPr>
          <w:spacing w:val="-1"/>
        </w:rPr>
        <w:t xml:space="preserve"> </w:t>
      </w:r>
      <w:r>
        <w:t>with</w:t>
      </w:r>
      <w:r>
        <w:rPr>
          <w:spacing w:val="-4"/>
        </w:rPr>
        <w:t xml:space="preserve"> </w:t>
      </w:r>
      <w:r>
        <w:t>aviation</w:t>
      </w:r>
      <w:r>
        <w:rPr>
          <w:spacing w:val="-4"/>
        </w:rPr>
        <w:t xml:space="preserve"> </w:t>
      </w:r>
      <w:r>
        <w:t>units to enhance on-site mission support.</w:t>
      </w:r>
    </w:p>
    <w:p w14:paraId="241F26A6" w14:textId="77777777" w:rsidR="00A04385" w:rsidRDefault="00E826B2">
      <w:pPr>
        <w:pStyle w:val="BodyText"/>
        <w:spacing w:before="229"/>
        <w:ind w:left="859" w:right="2313"/>
      </w:pPr>
      <w:r>
        <w:rPr>
          <w:b/>
        </w:rPr>
        <w:t>Packing</w:t>
      </w:r>
      <w:r>
        <w:rPr>
          <w:b/>
          <w:spacing w:val="-2"/>
        </w:rPr>
        <w:t xml:space="preserve"> </w:t>
      </w:r>
      <w:r>
        <w:t>–</w:t>
      </w:r>
      <w:r>
        <w:rPr>
          <w:spacing w:val="-2"/>
        </w:rPr>
        <w:t xml:space="preserve"> </w:t>
      </w:r>
      <w:r>
        <w:t>The</w:t>
      </w:r>
      <w:r>
        <w:rPr>
          <w:spacing w:val="-3"/>
        </w:rPr>
        <w:t xml:space="preserve"> </w:t>
      </w:r>
      <w:r>
        <w:t>process</w:t>
      </w:r>
      <w:r>
        <w:rPr>
          <w:spacing w:val="-4"/>
        </w:rPr>
        <w:t xml:space="preserve"> </w:t>
      </w:r>
      <w:r>
        <w:t>of</w:t>
      </w:r>
      <w:r>
        <w:rPr>
          <w:spacing w:val="-6"/>
        </w:rPr>
        <w:t xml:space="preserve"> </w:t>
      </w:r>
      <w:r>
        <w:t>assembling</w:t>
      </w:r>
      <w:r>
        <w:rPr>
          <w:spacing w:val="-4"/>
        </w:rPr>
        <w:t xml:space="preserve"> </w:t>
      </w:r>
      <w:r>
        <w:t>items</w:t>
      </w:r>
      <w:r>
        <w:rPr>
          <w:spacing w:val="-1"/>
        </w:rPr>
        <w:t xml:space="preserve"> </w:t>
      </w:r>
      <w:r>
        <w:t>into</w:t>
      </w:r>
      <w:r>
        <w:rPr>
          <w:spacing w:val="-2"/>
        </w:rPr>
        <w:t xml:space="preserve"> </w:t>
      </w:r>
      <w:r>
        <w:t>a</w:t>
      </w:r>
      <w:r>
        <w:rPr>
          <w:spacing w:val="-4"/>
        </w:rPr>
        <w:t xml:space="preserve"> </w:t>
      </w:r>
      <w:r>
        <w:t>unit,</w:t>
      </w:r>
      <w:r>
        <w:rPr>
          <w:spacing w:val="-2"/>
        </w:rPr>
        <w:t xml:space="preserve"> </w:t>
      </w:r>
      <w:r>
        <w:t>intermediate</w:t>
      </w:r>
      <w:r>
        <w:rPr>
          <w:spacing w:val="-3"/>
        </w:rPr>
        <w:t xml:space="preserve"> </w:t>
      </w:r>
      <w:r>
        <w:t>or</w:t>
      </w:r>
      <w:r>
        <w:rPr>
          <w:spacing w:val="-4"/>
        </w:rPr>
        <w:t xml:space="preserve"> </w:t>
      </w:r>
      <w:r>
        <w:t>exterior</w:t>
      </w:r>
      <w:r>
        <w:rPr>
          <w:spacing w:val="-1"/>
        </w:rPr>
        <w:t xml:space="preserve"> </w:t>
      </w:r>
      <w:r>
        <w:t>pack</w:t>
      </w:r>
      <w:r>
        <w:rPr>
          <w:spacing w:val="-2"/>
        </w:rPr>
        <w:t xml:space="preserve"> </w:t>
      </w:r>
      <w:r>
        <w:t>with</w:t>
      </w:r>
      <w:r>
        <w:rPr>
          <w:spacing w:val="-2"/>
        </w:rPr>
        <w:t xml:space="preserve"> </w:t>
      </w:r>
      <w:r>
        <w:t>necessary blocking, bracing, cushioning, waterproofing, reinforcing, and marking.</w:t>
      </w:r>
    </w:p>
    <w:p w14:paraId="5A1A612E" w14:textId="77777777" w:rsidR="00A04385" w:rsidRDefault="00A04385">
      <w:pPr>
        <w:pStyle w:val="BodyText"/>
        <w:spacing w:before="10"/>
      </w:pPr>
    </w:p>
    <w:p w14:paraId="410F085D" w14:textId="77777777" w:rsidR="00A04385" w:rsidRDefault="00E826B2">
      <w:pPr>
        <w:pStyle w:val="BodyText"/>
        <w:spacing w:before="1"/>
        <w:ind w:left="859" w:right="1511"/>
      </w:pPr>
      <w:r>
        <w:rPr>
          <w:b/>
        </w:rPr>
        <w:t>Pallet</w:t>
      </w:r>
      <w:r>
        <w:rPr>
          <w:b/>
          <w:spacing w:val="-4"/>
        </w:rPr>
        <w:t xml:space="preserve"> </w:t>
      </w:r>
      <w:r>
        <w:rPr>
          <w:b/>
        </w:rPr>
        <w:t xml:space="preserve">– </w:t>
      </w:r>
      <w:r>
        <w:t>A</w:t>
      </w:r>
      <w:r>
        <w:rPr>
          <w:spacing w:val="-2"/>
        </w:rPr>
        <w:t xml:space="preserve"> </w:t>
      </w:r>
      <w:r>
        <w:t>wooden</w:t>
      </w:r>
      <w:r>
        <w:rPr>
          <w:spacing w:val="-4"/>
        </w:rPr>
        <w:t xml:space="preserve"> </w:t>
      </w:r>
      <w:r>
        <w:t>or</w:t>
      </w:r>
      <w:r>
        <w:rPr>
          <w:spacing w:val="-4"/>
        </w:rPr>
        <w:t xml:space="preserve"> </w:t>
      </w:r>
      <w:r>
        <w:t>lightweight</w:t>
      </w:r>
      <w:r>
        <w:rPr>
          <w:spacing w:val="-2"/>
        </w:rPr>
        <w:t xml:space="preserve"> </w:t>
      </w:r>
      <w:r>
        <w:t>metal</w:t>
      </w:r>
      <w:r>
        <w:rPr>
          <w:spacing w:val="-3"/>
        </w:rPr>
        <w:t xml:space="preserve"> </w:t>
      </w:r>
      <w:r>
        <w:t>base</w:t>
      </w:r>
      <w:r>
        <w:rPr>
          <w:spacing w:val="-4"/>
        </w:rPr>
        <w:t xml:space="preserve"> </w:t>
      </w:r>
      <w:r>
        <w:t>or</w:t>
      </w:r>
      <w:r>
        <w:rPr>
          <w:spacing w:val="-2"/>
        </w:rPr>
        <w:t xml:space="preserve"> </w:t>
      </w:r>
      <w:r>
        <w:t>platform</w:t>
      </w:r>
      <w:r>
        <w:rPr>
          <w:spacing w:val="-7"/>
        </w:rPr>
        <w:t xml:space="preserve"> </w:t>
      </w:r>
      <w:r>
        <w:t>assembly</w:t>
      </w:r>
      <w:r>
        <w:rPr>
          <w:spacing w:val="-4"/>
        </w:rPr>
        <w:t xml:space="preserve"> </w:t>
      </w:r>
      <w:r>
        <w:t>for</w:t>
      </w:r>
      <w:r>
        <w:rPr>
          <w:spacing w:val="-2"/>
        </w:rPr>
        <w:t xml:space="preserve"> </w:t>
      </w:r>
      <w:r>
        <w:t>storing, moving,</w:t>
      </w:r>
      <w:r>
        <w:rPr>
          <w:spacing w:val="-2"/>
        </w:rPr>
        <w:t xml:space="preserve"> </w:t>
      </w:r>
      <w:r>
        <w:t>or</w:t>
      </w:r>
      <w:r>
        <w:rPr>
          <w:spacing w:val="-2"/>
        </w:rPr>
        <w:t xml:space="preserve"> </w:t>
      </w:r>
      <w:r>
        <w:t>transporting</w:t>
      </w:r>
      <w:r>
        <w:rPr>
          <w:spacing w:val="-6"/>
        </w:rPr>
        <w:t xml:space="preserve"> </w:t>
      </w:r>
      <w:r>
        <w:t>goods;</w:t>
      </w:r>
      <w:r>
        <w:rPr>
          <w:spacing w:val="-2"/>
        </w:rPr>
        <w:t xml:space="preserve"> </w:t>
      </w:r>
      <w:r>
        <w:t>a load of goods assembled on a pallet; a skid.</w:t>
      </w:r>
    </w:p>
    <w:p w14:paraId="78C0ABC7" w14:textId="77777777" w:rsidR="00A04385" w:rsidRDefault="00A04385">
      <w:pPr>
        <w:pStyle w:val="BodyText"/>
        <w:spacing w:before="1"/>
      </w:pPr>
    </w:p>
    <w:p w14:paraId="128AE2E3" w14:textId="77777777" w:rsidR="00A04385" w:rsidRDefault="00E826B2">
      <w:pPr>
        <w:pStyle w:val="BodyText"/>
        <w:ind w:left="859"/>
      </w:pPr>
      <w:r>
        <w:rPr>
          <w:b/>
        </w:rPr>
        <w:t>Pallet</w:t>
      </w:r>
      <w:r>
        <w:rPr>
          <w:b/>
          <w:spacing w:val="-5"/>
        </w:rPr>
        <w:t xml:space="preserve"> </w:t>
      </w:r>
      <w:r>
        <w:rPr>
          <w:b/>
        </w:rPr>
        <w:t xml:space="preserve">Racks </w:t>
      </w:r>
      <w:r>
        <w:t>-</w:t>
      </w:r>
      <w:r>
        <w:rPr>
          <w:spacing w:val="-4"/>
        </w:rPr>
        <w:t xml:space="preserve"> </w:t>
      </w:r>
      <w:r>
        <w:t>Metal</w:t>
      </w:r>
      <w:r>
        <w:rPr>
          <w:spacing w:val="-3"/>
        </w:rPr>
        <w:t xml:space="preserve"> </w:t>
      </w:r>
      <w:r>
        <w:t>racks</w:t>
      </w:r>
      <w:r>
        <w:rPr>
          <w:spacing w:val="-4"/>
        </w:rPr>
        <w:t xml:space="preserve"> </w:t>
      </w:r>
      <w:r>
        <w:t>consisting</w:t>
      </w:r>
      <w:r>
        <w:rPr>
          <w:spacing w:val="-6"/>
        </w:rPr>
        <w:t xml:space="preserve"> </w:t>
      </w:r>
      <w:r>
        <w:t>of</w:t>
      </w:r>
      <w:r>
        <w:rPr>
          <w:spacing w:val="-4"/>
        </w:rPr>
        <w:t xml:space="preserve"> </w:t>
      </w:r>
      <w:r>
        <w:t>uprights</w:t>
      </w:r>
      <w:r>
        <w:rPr>
          <w:spacing w:val="-4"/>
        </w:rPr>
        <w:t xml:space="preserve"> </w:t>
      </w:r>
      <w:r>
        <w:t>and</w:t>
      </w:r>
      <w:r>
        <w:rPr>
          <w:spacing w:val="-3"/>
        </w:rPr>
        <w:t xml:space="preserve"> </w:t>
      </w:r>
      <w:r>
        <w:t>front</w:t>
      </w:r>
      <w:r>
        <w:rPr>
          <w:spacing w:val="-2"/>
        </w:rPr>
        <w:t xml:space="preserve"> </w:t>
      </w:r>
      <w:r>
        <w:t>to</w:t>
      </w:r>
      <w:r>
        <w:rPr>
          <w:spacing w:val="-4"/>
        </w:rPr>
        <w:t xml:space="preserve"> back</w:t>
      </w:r>
    </w:p>
    <w:p w14:paraId="752EE006" w14:textId="77777777" w:rsidR="00A04385" w:rsidRDefault="00E826B2">
      <w:pPr>
        <w:pStyle w:val="BodyText"/>
        <w:ind w:left="859" w:right="1797"/>
      </w:pPr>
      <w:r>
        <w:t>members.</w:t>
      </w:r>
      <w:r>
        <w:rPr>
          <w:spacing w:val="-2"/>
        </w:rPr>
        <w:t xml:space="preserve"> </w:t>
      </w:r>
      <w:r>
        <w:t>Racks</w:t>
      </w:r>
      <w:r>
        <w:rPr>
          <w:spacing w:val="-4"/>
        </w:rPr>
        <w:t xml:space="preserve"> </w:t>
      </w:r>
      <w:r>
        <w:t>are</w:t>
      </w:r>
      <w:r>
        <w:rPr>
          <w:spacing w:val="-4"/>
        </w:rPr>
        <w:t xml:space="preserve"> </w:t>
      </w:r>
      <w:r>
        <w:t>adjustable</w:t>
      </w:r>
      <w:r>
        <w:rPr>
          <w:spacing w:val="-3"/>
        </w:rPr>
        <w:t xml:space="preserve"> </w:t>
      </w:r>
      <w:r>
        <w:t>in</w:t>
      </w:r>
      <w:r>
        <w:rPr>
          <w:spacing w:val="-4"/>
        </w:rPr>
        <w:t xml:space="preserve"> </w:t>
      </w:r>
      <w:r>
        <w:t>height</w:t>
      </w:r>
      <w:r>
        <w:rPr>
          <w:spacing w:val="-2"/>
        </w:rPr>
        <w:t xml:space="preserve"> </w:t>
      </w:r>
      <w:r>
        <w:t>but</w:t>
      </w:r>
      <w:r>
        <w:rPr>
          <w:spacing w:val="-1"/>
        </w:rPr>
        <w:t xml:space="preserve"> </w:t>
      </w:r>
      <w:r>
        <w:t>have</w:t>
      </w:r>
      <w:r>
        <w:rPr>
          <w:spacing w:val="-4"/>
        </w:rPr>
        <w:t xml:space="preserve"> </w:t>
      </w:r>
      <w:r>
        <w:t>a</w:t>
      </w:r>
      <w:r>
        <w:rPr>
          <w:spacing w:val="-1"/>
        </w:rPr>
        <w:t xml:space="preserve"> </w:t>
      </w:r>
      <w:r>
        <w:t>fixed</w:t>
      </w:r>
      <w:r>
        <w:rPr>
          <w:spacing w:val="-2"/>
        </w:rPr>
        <w:t xml:space="preserve"> </w:t>
      </w:r>
      <w:r>
        <w:t>length</w:t>
      </w:r>
      <w:r>
        <w:rPr>
          <w:spacing w:val="-4"/>
        </w:rPr>
        <w:t xml:space="preserve"> </w:t>
      </w:r>
      <w:r>
        <w:t>of</w:t>
      </w:r>
      <w:r>
        <w:rPr>
          <w:spacing w:val="-4"/>
        </w:rPr>
        <w:t xml:space="preserve"> </w:t>
      </w:r>
      <w:r>
        <w:t>9'</w:t>
      </w:r>
      <w:r>
        <w:rPr>
          <w:spacing w:val="-6"/>
        </w:rPr>
        <w:t xml:space="preserve"> </w:t>
      </w:r>
      <w:r>
        <w:t>X</w:t>
      </w:r>
      <w:r>
        <w:rPr>
          <w:spacing w:val="-4"/>
        </w:rPr>
        <w:t xml:space="preserve"> </w:t>
      </w:r>
      <w:r>
        <w:t>40"</w:t>
      </w:r>
      <w:r>
        <w:rPr>
          <w:spacing w:val="-1"/>
        </w:rPr>
        <w:t xml:space="preserve"> </w:t>
      </w:r>
      <w:r>
        <w:t>deep</w:t>
      </w:r>
      <w:r>
        <w:rPr>
          <w:spacing w:val="-2"/>
        </w:rPr>
        <w:t xml:space="preserve"> </w:t>
      </w:r>
      <w:r>
        <w:t>and</w:t>
      </w:r>
      <w:r>
        <w:rPr>
          <w:spacing w:val="-2"/>
        </w:rPr>
        <w:t xml:space="preserve"> </w:t>
      </w:r>
      <w:r>
        <w:t>will hold</w:t>
      </w:r>
      <w:r>
        <w:rPr>
          <w:spacing w:val="-2"/>
        </w:rPr>
        <w:t xml:space="preserve"> </w:t>
      </w:r>
      <w:r>
        <w:t>two</w:t>
      </w:r>
      <w:r>
        <w:rPr>
          <w:spacing w:val="-2"/>
        </w:rPr>
        <w:t xml:space="preserve"> </w:t>
      </w:r>
      <w:r>
        <w:t>pallet positions (side by side) with 8' or 12' uprights.</w:t>
      </w:r>
    </w:p>
    <w:p w14:paraId="225543E9" w14:textId="77777777" w:rsidR="00A04385" w:rsidRDefault="00E826B2">
      <w:pPr>
        <w:pStyle w:val="BodyText"/>
        <w:spacing w:before="229"/>
        <w:ind w:left="859" w:right="1797"/>
      </w:pPr>
      <w:r>
        <w:rPr>
          <w:b/>
        </w:rPr>
        <w:t>Performance</w:t>
      </w:r>
      <w:r>
        <w:rPr>
          <w:b/>
          <w:spacing w:val="-4"/>
        </w:rPr>
        <w:t xml:space="preserve"> </w:t>
      </w:r>
      <w:r>
        <w:rPr>
          <w:b/>
        </w:rPr>
        <w:t>Requirement</w:t>
      </w:r>
      <w:r>
        <w:rPr>
          <w:b/>
          <w:spacing w:val="-3"/>
        </w:rPr>
        <w:t xml:space="preserve"> </w:t>
      </w:r>
      <w:r>
        <w:rPr>
          <w:b/>
        </w:rPr>
        <w:t>Summary</w:t>
      </w:r>
      <w:r>
        <w:rPr>
          <w:b/>
          <w:spacing w:val="-3"/>
        </w:rPr>
        <w:t xml:space="preserve"> </w:t>
      </w:r>
      <w:r>
        <w:rPr>
          <w:b/>
        </w:rPr>
        <w:t>(PRS)</w:t>
      </w:r>
      <w:r>
        <w:rPr>
          <w:b/>
          <w:spacing w:val="-3"/>
        </w:rPr>
        <w:t xml:space="preserve"> </w:t>
      </w:r>
      <w:r>
        <w:rPr>
          <w:b/>
        </w:rPr>
        <w:t>-</w:t>
      </w:r>
      <w:r>
        <w:rPr>
          <w:b/>
          <w:spacing w:val="-1"/>
        </w:rPr>
        <w:t xml:space="preserve"> </w:t>
      </w:r>
      <w:r>
        <w:t>Identifies</w:t>
      </w:r>
      <w:r>
        <w:rPr>
          <w:spacing w:val="-5"/>
        </w:rPr>
        <w:t xml:space="preserve"> </w:t>
      </w:r>
      <w:r>
        <w:t>the</w:t>
      </w:r>
      <w:r>
        <w:rPr>
          <w:spacing w:val="-4"/>
        </w:rPr>
        <w:t xml:space="preserve"> </w:t>
      </w:r>
      <w:r>
        <w:t>key</w:t>
      </w:r>
      <w:r>
        <w:rPr>
          <w:spacing w:val="-8"/>
        </w:rPr>
        <w:t xml:space="preserve"> </w:t>
      </w:r>
      <w:r>
        <w:t>performance</w:t>
      </w:r>
      <w:r>
        <w:rPr>
          <w:spacing w:val="-4"/>
        </w:rPr>
        <w:t xml:space="preserve"> </w:t>
      </w:r>
      <w:r>
        <w:t>indicators</w:t>
      </w:r>
      <w:r>
        <w:rPr>
          <w:spacing w:val="-5"/>
        </w:rPr>
        <w:t xml:space="preserve"> </w:t>
      </w:r>
      <w:r>
        <w:t>of</w:t>
      </w:r>
      <w:r>
        <w:rPr>
          <w:spacing w:val="-5"/>
        </w:rPr>
        <w:t xml:space="preserve"> </w:t>
      </w:r>
      <w:r>
        <w:t>the</w:t>
      </w:r>
      <w:r>
        <w:rPr>
          <w:spacing w:val="-4"/>
        </w:rPr>
        <w:t xml:space="preserve"> </w:t>
      </w:r>
      <w:r>
        <w:t>contract</w:t>
      </w:r>
      <w:r>
        <w:rPr>
          <w:spacing w:val="-5"/>
        </w:rPr>
        <w:t xml:space="preserve"> </w:t>
      </w:r>
      <w:r>
        <w:t xml:space="preserve">that will be evaluated by the government to </w:t>
      </w:r>
      <w:proofErr w:type="gramStart"/>
      <w:r>
        <w:t>assure</w:t>
      </w:r>
      <w:proofErr w:type="gramEnd"/>
      <w:r>
        <w:t xml:space="preserve"> contract performance standards are met by the contractor.</w:t>
      </w:r>
    </w:p>
    <w:p w14:paraId="3C1B13B1" w14:textId="77777777" w:rsidR="00A04385" w:rsidRDefault="00A04385">
      <w:pPr>
        <w:pStyle w:val="BodyText"/>
        <w:spacing w:before="11"/>
      </w:pPr>
    </w:p>
    <w:p w14:paraId="75CF432A" w14:textId="77777777" w:rsidR="00A04385" w:rsidRDefault="00E826B2">
      <w:pPr>
        <w:pStyle w:val="BodyText"/>
        <w:ind w:left="859" w:right="1447"/>
      </w:pPr>
      <w:r>
        <w:rPr>
          <w:b/>
        </w:rPr>
        <w:t xml:space="preserve">Performance Work Statement (PWS) </w:t>
      </w:r>
      <w:r>
        <w:t>- A comprehensive description of what is to be done, including performance</w:t>
      </w:r>
      <w:r>
        <w:rPr>
          <w:spacing w:val="-4"/>
        </w:rPr>
        <w:t xml:space="preserve"> </w:t>
      </w:r>
      <w:r>
        <w:t>standards</w:t>
      </w:r>
      <w:r>
        <w:rPr>
          <w:spacing w:val="-5"/>
        </w:rPr>
        <w:t xml:space="preserve"> </w:t>
      </w:r>
      <w:r>
        <w:t>as</w:t>
      </w:r>
      <w:r>
        <w:rPr>
          <w:spacing w:val="-5"/>
        </w:rPr>
        <w:t xml:space="preserve"> </w:t>
      </w:r>
      <w:r>
        <w:t>appropriate.</w:t>
      </w:r>
      <w:r>
        <w:rPr>
          <w:spacing w:val="-7"/>
        </w:rPr>
        <w:t xml:space="preserve"> </w:t>
      </w:r>
      <w:r>
        <w:t>The work</w:t>
      </w:r>
      <w:r>
        <w:rPr>
          <w:spacing w:val="-5"/>
        </w:rPr>
        <w:t xml:space="preserve"> </w:t>
      </w:r>
      <w:r>
        <w:t>statement</w:t>
      </w:r>
      <w:r>
        <w:rPr>
          <w:spacing w:val="-3"/>
        </w:rPr>
        <w:t xml:space="preserve"> </w:t>
      </w:r>
      <w:r>
        <w:t>describes</w:t>
      </w:r>
      <w:r>
        <w:rPr>
          <w:spacing w:val="-5"/>
        </w:rPr>
        <w:t xml:space="preserve"> </w:t>
      </w:r>
      <w:r>
        <w:t>all</w:t>
      </w:r>
      <w:r>
        <w:rPr>
          <w:spacing w:val="-5"/>
        </w:rPr>
        <w:t xml:space="preserve"> </w:t>
      </w:r>
      <w:r>
        <w:t>duties,</w:t>
      </w:r>
      <w:r>
        <w:rPr>
          <w:spacing w:val="-3"/>
        </w:rPr>
        <w:t xml:space="preserve"> </w:t>
      </w:r>
      <w:r>
        <w:t>tasks,</w:t>
      </w:r>
      <w:r>
        <w:rPr>
          <w:spacing w:val="-5"/>
        </w:rPr>
        <w:t xml:space="preserve"> </w:t>
      </w:r>
      <w:r>
        <w:t>responsibilities,</w:t>
      </w:r>
      <w:r>
        <w:rPr>
          <w:spacing w:val="-1"/>
        </w:rPr>
        <w:t xml:space="preserve"> </w:t>
      </w:r>
      <w:r>
        <w:t>frequency</w:t>
      </w:r>
      <w:r>
        <w:rPr>
          <w:spacing w:val="-5"/>
        </w:rPr>
        <w:t xml:space="preserve"> </w:t>
      </w:r>
      <w:r>
        <w:t>of performance of repetitive functions and requirements for furnishing facilities and materials.</w:t>
      </w:r>
    </w:p>
    <w:p w14:paraId="2B50A89B" w14:textId="77777777" w:rsidR="00A04385" w:rsidRDefault="00A04385">
      <w:pPr>
        <w:pStyle w:val="BodyText"/>
        <w:spacing w:before="11"/>
      </w:pPr>
    </w:p>
    <w:p w14:paraId="50611002" w14:textId="77777777" w:rsidR="00A04385" w:rsidRDefault="00E826B2">
      <w:pPr>
        <w:pStyle w:val="BodyText"/>
        <w:ind w:left="859"/>
      </w:pPr>
      <w:r>
        <w:rPr>
          <w:b/>
          <w:spacing w:val="-6"/>
        </w:rPr>
        <w:t>Personal</w:t>
      </w:r>
      <w:r>
        <w:rPr>
          <w:b/>
          <w:spacing w:val="-11"/>
        </w:rPr>
        <w:t xml:space="preserve"> </w:t>
      </w:r>
      <w:r>
        <w:rPr>
          <w:b/>
          <w:spacing w:val="-6"/>
        </w:rPr>
        <w:t>Property</w:t>
      </w:r>
      <w:r>
        <w:rPr>
          <w:b/>
          <w:spacing w:val="-14"/>
        </w:rPr>
        <w:t xml:space="preserve"> </w:t>
      </w:r>
      <w:r>
        <w:rPr>
          <w:b/>
          <w:spacing w:val="-6"/>
        </w:rPr>
        <w:t>–</w:t>
      </w:r>
      <w:r>
        <w:rPr>
          <w:b/>
          <w:spacing w:val="7"/>
        </w:rPr>
        <w:t xml:space="preserve"> </w:t>
      </w:r>
      <w:r>
        <w:rPr>
          <w:spacing w:val="-6"/>
        </w:rPr>
        <w:t>An asset</w:t>
      </w:r>
      <w:r>
        <w:rPr>
          <w:spacing w:val="-10"/>
        </w:rPr>
        <w:t xml:space="preserve"> </w:t>
      </w:r>
      <w:r>
        <w:rPr>
          <w:spacing w:val="-6"/>
        </w:rPr>
        <w:t>considered</w:t>
      </w:r>
      <w:r>
        <w:rPr>
          <w:spacing w:val="-10"/>
        </w:rPr>
        <w:t xml:space="preserve"> </w:t>
      </w:r>
      <w:r>
        <w:rPr>
          <w:spacing w:val="-6"/>
        </w:rPr>
        <w:t>pilferable,</w:t>
      </w:r>
      <w:r>
        <w:rPr>
          <w:spacing w:val="-8"/>
        </w:rPr>
        <w:t xml:space="preserve"> </w:t>
      </w:r>
      <w:r>
        <w:rPr>
          <w:spacing w:val="-6"/>
        </w:rPr>
        <w:t>sensitive</w:t>
      </w:r>
      <w:r>
        <w:rPr>
          <w:spacing w:val="-11"/>
        </w:rPr>
        <w:t xml:space="preserve"> </w:t>
      </w:r>
      <w:r>
        <w:rPr>
          <w:spacing w:val="-6"/>
        </w:rPr>
        <w:t>or</w:t>
      </w:r>
      <w:r>
        <w:rPr>
          <w:spacing w:val="-4"/>
        </w:rPr>
        <w:t xml:space="preserve"> </w:t>
      </w:r>
      <w:r>
        <w:rPr>
          <w:spacing w:val="-6"/>
        </w:rPr>
        <w:t>classified</w:t>
      </w:r>
      <w:r>
        <w:rPr>
          <w:spacing w:val="-12"/>
        </w:rPr>
        <w:t xml:space="preserve"> </w:t>
      </w:r>
      <w:r>
        <w:rPr>
          <w:spacing w:val="-6"/>
        </w:rPr>
        <w:t>in</w:t>
      </w:r>
      <w:r>
        <w:rPr>
          <w:spacing w:val="-3"/>
        </w:rPr>
        <w:t xml:space="preserve"> </w:t>
      </w:r>
      <w:r>
        <w:rPr>
          <w:spacing w:val="-6"/>
        </w:rPr>
        <w:t>nature</w:t>
      </w:r>
      <w:r>
        <w:rPr>
          <w:spacing w:val="-10"/>
        </w:rPr>
        <w:t xml:space="preserve"> </w:t>
      </w:r>
      <w:r>
        <w:rPr>
          <w:spacing w:val="-6"/>
        </w:rPr>
        <w:t>(regardless</w:t>
      </w:r>
      <w:r>
        <w:rPr>
          <w:spacing w:val="-14"/>
        </w:rPr>
        <w:t xml:space="preserve"> </w:t>
      </w:r>
      <w:r>
        <w:rPr>
          <w:spacing w:val="-6"/>
        </w:rPr>
        <w:t>of</w:t>
      </w:r>
      <w:r>
        <w:rPr>
          <w:spacing w:val="-3"/>
        </w:rPr>
        <w:t xml:space="preserve"> </w:t>
      </w:r>
      <w:r>
        <w:rPr>
          <w:spacing w:val="-6"/>
        </w:rPr>
        <w:t>dollar</w:t>
      </w:r>
      <w:r>
        <w:rPr>
          <w:spacing w:val="-8"/>
        </w:rPr>
        <w:t xml:space="preserve"> </w:t>
      </w:r>
      <w:r>
        <w:rPr>
          <w:spacing w:val="-6"/>
        </w:rPr>
        <w:t>value).</w:t>
      </w:r>
    </w:p>
    <w:p w14:paraId="36B0046E" w14:textId="77777777" w:rsidR="00A04385" w:rsidRDefault="00A04385">
      <w:pPr>
        <w:pStyle w:val="BodyText"/>
        <w:spacing w:before="13"/>
      </w:pPr>
    </w:p>
    <w:p w14:paraId="19A6B26D" w14:textId="77777777" w:rsidR="00A04385" w:rsidRDefault="00E826B2">
      <w:pPr>
        <w:pStyle w:val="BodyText"/>
        <w:ind w:left="859" w:right="1511"/>
      </w:pPr>
      <w:r>
        <w:rPr>
          <w:b/>
        </w:rPr>
        <w:t xml:space="preserve">Pilferage </w:t>
      </w:r>
      <w:r>
        <w:t>- The unlawful removal of materials, supplies and equipment from warehouses, receiving areas, delivery/pickup</w:t>
      </w:r>
      <w:r>
        <w:rPr>
          <w:spacing w:val="-4"/>
        </w:rPr>
        <w:t xml:space="preserve"> </w:t>
      </w:r>
      <w:r>
        <w:t>points,</w:t>
      </w:r>
      <w:r>
        <w:rPr>
          <w:spacing w:val="-4"/>
        </w:rPr>
        <w:t xml:space="preserve"> </w:t>
      </w:r>
      <w:r>
        <w:t>vehicles,</w:t>
      </w:r>
      <w:r>
        <w:rPr>
          <w:spacing w:val="-4"/>
        </w:rPr>
        <w:t xml:space="preserve"> </w:t>
      </w:r>
      <w:r>
        <w:t>or</w:t>
      </w:r>
      <w:r>
        <w:rPr>
          <w:spacing w:val="-2"/>
        </w:rPr>
        <w:t xml:space="preserve"> </w:t>
      </w:r>
      <w:r>
        <w:t>any</w:t>
      </w:r>
      <w:r>
        <w:rPr>
          <w:spacing w:val="-6"/>
        </w:rPr>
        <w:t xml:space="preserve"> </w:t>
      </w:r>
      <w:r>
        <w:t>other</w:t>
      </w:r>
      <w:r>
        <w:rPr>
          <w:spacing w:val="-2"/>
        </w:rPr>
        <w:t xml:space="preserve"> </w:t>
      </w:r>
      <w:r>
        <w:t>area</w:t>
      </w:r>
      <w:r>
        <w:rPr>
          <w:spacing w:val="-4"/>
        </w:rPr>
        <w:t xml:space="preserve"> </w:t>
      </w:r>
      <w:r>
        <w:t>having</w:t>
      </w:r>
      <w:r>
        <w:rPr>
          <w:spacing w:val="-2"/>
        </w:rPr>
        <w:t xml:space="preserve"> </w:t>
      </w:r>
      <w:r>
        <w:t>material,</w:t>
      </w:r>
      <w:r>
        <w:rPr>
          <w:spacing w:val="-2"/>
        </w:rPr>
        <w:t xml:space="preserve"> </w:t>
      </w:r>
      <w:r>
        <w:t>etc.,</w:t>
      </w:r>
      <w:r>
        <w:rPr>
          <w:spacing w:val="-1"/>
        </w:rPr>
        <w:t xml:space="preserve"> </w:t>
      </w:r>
      <w:r>
        <w:t>without</w:t>
      </w:r>
      <w:r>
        <w:rPr>
          <w:spacing w:val="-3"/>
        </w:rPr>
        <w:t xml:space="preserve"> </w:t>
      </w:r>
      <w:r>
        <w:t>proper</w:t>
      </w:r>
      <w:r>
        <w:rPr>
          <w:spacing w:val="-2"/>
        </w:rPr>
        <w:t xml:space="preserve"> </w:t>
      </w:r>
      <w:r>
        <w:t>authority.</w:t>
      </w:r>
      <w:r>
        <w:rPr>
          <w:spacing w:val="40"/>
        </w:rPr>
        <w:t xml:space="preserve"> </w:t>
      </w:r>
      <w:r>
        <w:t>Pilferage</w:t>
      </w:r>
      <w:r>
        <w:rPr>
          <w:spacing w:val="-3"/>
        </w:rPr>
        <w:t xml:space="preserve"> </w:t>
      </w:r>
      <w:r>
        <w:t>is</w:t>
      </w:r>
      <w:r>
        <w:rPr>
          <w:spacing w:val="-4"/>
        </w:rPr>
        <w:t xml:space="preserve"> </w:t>
      </w:r>
      <w:r>
        <w:t>a federal offense.</w:t>
      </w:r>
    </w:p>
    <w:p w14:paraId="2B17B77F" w14:textId="77777777" w:rsidR="00A04385" w:rsidRDefault="00A04385">
      <w:pPr>
        <w:pStyle w:val="BodyText"/>
        <w:spacing w:before="9"/>
      </w:pPr>
    </w:p>
    <w:p w14:paraId="47E749F2" w14:textId="77777777" w:rsidR="00A04385" w:rsidRDefault="00E826B2">
      <w:pPr>
        <w:pStyle w:val="BodyText"/>
        <w:ind w:left="859" w:right="1511"/>
      </w:pPr>
      <w:r>
        <w:rPr>
          <w:b/>
        </w:rPr>
        <w:t>Pilferable</w:t>
      </w:r>
      <w:r>
        <w:rPr>
          <w:b/>
          <w:spacing w:val="-3"/>
        </w:rPr>
        <w:t xml:space="preserve"> </w:t>
      </w:r>
      <w:r>
        <w:rPr>
          <w:b/>
        </w:rPr>
        <w:t>Material</w:t>
      </w:r>
      <w:r>
        <w:rPr>
          <w:b/>
          <w:spacing w:val="-1"/>
        </w:rPr>
        <w:t xml:space="preserve"> </w:t>
      </w:r>
      <w:r>
        <w:t>-</w:t>
      </w:r>
      <w:r>
        <w:rPr>
          <w:spacing w:val="-4"/>
        </w:rPr>
        <w:t xml:space="preserve"> </w:t>
      </w:r>
      <w:r>
        <w:t>Any</w:t>
      </w:r>
      <w:r>
        <w:rPr>
          <w:spacing w:val="-2"/>
        </w:rPr>
        <w:t xml:space="preserve"> </w:t>
      </w:r>
      <w:r>
        <w:t>material</w:t>
      </w:r>
      <w:r>
        <w:rPr>
          <w:spacing w:val="-2"/>
        </w:rPr>
        <w:t xml:space="preserve"> </w:t>
      </w:r>
      <w:r>
        <w:t>which</w:t>
      </w:r>
      <w:r>
        <w:rPr>
          <w:spacing w:val="-6"/>
        </w:rPr>
        <w:t xml:space="preserve"> </w:t>
      </w:r>
      <w:r>
        <w:t>is</w:t>
      </w:r>
      <w:r>
        <w:rPr>
          <w:spacing w:val="-4"/>
        </w:rPr>
        <w:t xml:space="preserve"> </w:t>
      </w:r>
      <w:r>
        <w:t>relatively</w:t>
      </w:r>
      <w:r>
        <w:rPr>
          <w:spacing w:val="-4"/>
        </w:rPr>
        <w:t xml:space="preserve"> </w:t>
      </w:r>
      <w:r>
        <w:t>valuable,</w:t>
      </w:r>
      <w:r>
        <w:rPr>
          <w:spacing w:val="-4"/>
        </w:rPr>
        <w:t xml:space="preserve"> </w:t>
      </w:r>
      <w:r>
        <w:t>easily</w:t>
      </w:r>
      <w:r>
        <w:rPr>
          <w:spacing w:val="-6"/>
        </w:rPr>
        <w:t xml:space="preserve"> </w:t>
      </w:r>
      <w:r>
        <w:t>converted</w:t>
      </w:r>
      <w:r>
        <w:rPr>
          <w:spacing w:val="-2"/>
        </w:rPr>
        <w:t xml:space="preserve"> </w:t>
      </w:r>
      <w:r>
        <w:t>to</w:t>
      </w:r>
      <w:r>
        <w:rPr>
          <w:spacing w:val="-2"/>
        </w:rPr>
        <w:t xml:space="preserve"> </w:t>
      </w:r>
      <w:r>
        <w:t>personal</w:t>
      </w:r>
      <w:r>
        <w:rPr>
          <w:spacing w:val="-4"/>
        </w:rPr>
        <w:t xml:space="preserve"> </w:t>
      </w:r>
      <w:r>
        <w:t>use,</w:t>
      </w:r>
      <w:r>
        <w:rPr>
          <w:spacing w:val="-2"/>
        </w:rPr>
        <w:t xml:space="preserve"> </w:t>
      </w:r>
      <w:r>
        <w:t>vulnerable</w:t>
      </w:r>
      <w:r>
        <w:rPr>
          <w:spacing w:val="-3"/>
        </w:rPr>
        <w:t xml:space="preserve"> </w:t>
      </w:r>
      <w:r>
        <w:t>to theft, or having a ready sale potential in illicit markets or with a high personal use or attraction.</w:t>
      </w:r>
    </w:p>
    <w:p w14:paraId="0F0C9558" w14:textId="77777777" w:rsidR="00A04385" w:rsidRDefault="00A04385">
      <w:pPr>
        <w:pStyle w:val="BodyText"/>
        <w:spacing w:before="11"/>
      </w:pPr>
    </w:p>
    <w:p w14:paraId="70CA0EEF" w14:textId="77777777" w:rsidR="00A04385" w:rsidRDefault="00E826B2">
      <w:pPr>
        <w:ind w:left="859"/>
        <w:rPr>
          <w:sz w:val="20"/>
        </w:rPr>
      </w:pPr>
      <w:r>
        <w:rPr>
          <w:b/>
          <w:sz w:val="20"/>
        </w:rPr>
        <w:t>Plant</w:t>
      </w:r>
      <w:r>
        <w:rPr>
          <w:b/>
          <w:spacing w:val="-3"/>
          <w:sz w:val="20"/>
        </w:rPr>
        <w:t xml:space="preserve"> </w:t>
      </w:r>
      <w:r>
        <w:rPr>
          <w:b/>
          <w:sz w:val="20"/>
        </w:rPr>
        <w:t>Code</w:t>
      </w:r>
      <w:r>
        <w:rPr>
          <w:b/>
          <w:spacing w:val="-3"/>
          <w:sz w:val="20"/>
        </w:rPr>
        <w:t xml:space="preserve"> </w:t>
      </w:r>
      <w:r>
        <w:rPr>
          <w:b/>
          <w:sz w:val="20"/>
        </w:rPr>
        <w:t>–</w:t>
      </w:r>
      <w:r>
        <w:rPr>
          <w:b/>
          <w:spacing w:val="-4"/>
          <w:sz w:val="20"/>
        </w:rPr>
        <w:t xml:space="preserve"> </w:t>
      </w:r>
      <w:r>
        <w:rPr>
          <w:sz w:val="20"/>
        </w:rPr>
        <w:t>The</w:t>
      </w:r>
      <w:r>
        <w:rPr>
          <w:spacing w:val="-3"/>
          <w:sz w:val="20"/>
        </w:rPr>
        <w:t xml:space="preserve"> </w:t>
      </w:r>
      <w:r>
        <w:rPr>
          <w:sz w:val="20"/>
        </w:rPr>
        <w:t>code</w:t>
      </w:r>
      <w:r>
        <w:rPr>
          <w:spacing w:val="-3"/>
          <w:sz w:val="20"/>
        </w:rPr>
        <w:t xml:space="preserve"> </w:t>
      </w:r>
      <w:r>
        <w:rPr>
          <w:sz w:val="20"/>
        </w:rPr>
        <w:t>that</w:t>
      </w:r>
      <w:r>
        <w:rPr>
          <w:spacing w:val="-3"/>
          <w:sz w:val="20"/>
        </w:rPr>
        <w:t xml:space="preserve"> </w:t>
      </w:r>
      <w:r>
        <w:rPr>
          <w:sz w:val="20"/>
        </w:rPr>
        <w:t>defines</w:t>
      </w:r>
      <w:r>
        <w:rPr>
          <w:spacing w:val="-5"/>
          <w:sz w:val="20"/>
        </w:rPr>
        <w:t xml:space="preserve"> </w:t>
      </w:r>
      <w:r>
        <w:rPr>
          <w:sz w:val="20"/>
        </w:rPr>
        <w:t>a</w:t>
      </w:r>
      <w:r>
        <w:rPr>
          <w:spacing w:val="-4"/>
          <w:sz w:val="20"/>
        </w:rPr>
        <w:t xml:space="preserve"> </w:t>
      </w:r>
      <w:r>
        <w:rPr>
          <w:sz w:val="20"/>
        </w:rPr>
        <w:t>specific</w:t>
      </w:r>
      <w:r>
        <w:rPr>
          <w:spacing w:val="-4"/>
          <w:sz w:val="20"/>
        </w:rPr>
        <w:t xml:space="preserve"> </w:t>
      </w:r>
      <w:r>
        <w:rPr>
          <w:spacing w:val="-2"/>
          <w:sz w:val="20"/>
        </w:rPr>
        <w:t>plant.</w:t>
      </w:r>
    </w:p>
    <w:p w14:paraId="12ABC8FC" w14:textId="77777777" w:rsidR="00A04385" w:rsidRDefault="00A04385">
      <w:pPr>
        <w:pStyle w:val="BodyText"/>
        <w:spacing w:before="96"/>
      </w:pPr>
    </w:p>
    <w:p w14:paraId="634A1D39" w14:textId="77777777" w:rsidR="00A04385" w:rsidRDefault="00E826B2">
      <w:pPr>
        <w:pStyle w:val="BodyText"/>
        <w:spacing w:before="1"/>
        <w:ind w:left="859"/>
      </w:pPr>
      <w:r>
        <w:rPr>
          <w:b/>
        </w:rPr>
        <w:t>Platform</w:t>
      </w:r>
      <w:r>
        <w:rPr>
          <w:b/>
          <w:spacing w:val="-9"/>
        </w:rPr>
        <w:t xml:space="preserve"> </w:t>
      </w:r>
      <w:r>
        <w:rPr>
          <w:b/>
        </w:rPr>
        <w:t>Carts</w:t>
      </w:r>
      <w:r>
        <w:rPr>
          <w:b/>
          <w:spacing w:val="-2"/>
        </w:rPr>
        <w:t xml:space="preserve"> </w:t>
      </w:r>
      <w:r>
        <w:t>-</w:t>
      </w:r>
      <w:r>
        <w:rPr>
          <w:spacing w:val="-5"/>
        </w:rPr>
        <w:t xml:space="preserve"> </w:t>
      </w:r>
      <w:r>
        <w:t>Small</w:t>
      </w:r>
      <w:r>
        <w:rPr>
          <w:spacing w:val="-2"/>
        </w:rPr>
        <w:t xml:space="preserve"> </w:t>
      </w:r>
      <w:r>
        <w:t>multi-shelved</w:t>
      </w:r>
      <w:r>
        <w:rPr>
          <w:spacing w:val="-3"/>
        </w:rPr>
        <w:t xml:space="preserve"> </w:t>
      </w:r>
      <w:r>
        <w:t>carts</w:t>
      </w:r>
      <w:r>
        <w:rPr>
          <w:spacing w:val="-5"/>
        </w:rPr>
        <w:t xml:space="preserve"> </w:t>
      </w:r>
      <w:r>
        <w:t>used</w:t>
      </w:r>
      <w:r>
        <w:rPr>
          <w:spacing w:val="-3"/>
        </w:rPr>
        <w:t xml:space="preserve"> </w:t>
      </w:r>
      <w:r>
        <w:t>to</w:t>
      </w:r>
      <w:r>
        <w:rPr>
          <w:spacing w:val="-3"/>
        </w:rPr>
        <w:t xml:space="preserve"> </w:t>
      </w:r>
      <w:r>
        <w:t>issue</w:t>
      </w:r>
      <w:r>
        <w:rPr>
          <w:spacing w:val="-4"/>
        </w:rPr>
        <w:t xml:space="preserve"> </w:t>
      </w:r>
      <w:r>
        <w:t>and</w:t>
      </w:r>
      <w:r>
        <w:rPr>
          <w:spacing w:val="-4"/>
        </w:rPr>
        <w:t xml:space="preserve"> </w:t>
      </w:r>
      <w:r>
        <w:t>document</w:t>
      </w:r>
      <w:r>
        <w:rPr>
          <w:spacing w:val="-4"/>
        </w:rPr>
        <w:t xml:space="preserve"> </w:t>
      </w:r>
      <w:r>
        <w:t>bin</w:t>
      </w:r>
      <w:r>
        <w:rPr>
          <w:spacing w:val="-5"/>
        </w:rPr>
        <w:t xml:space="preserve"> </w:t>
      </w:r>
      <w:r>
        <w:rPr>
          <w:spacing w:val="-2"/>
        </w:rPr>
        <w:t>items.</w:t>
      </w:r>
    </w:p>
    <w:p w14:paraId="2D4FFDF5" w14:textId="77777777" w:rsidR="00A04385" w:rsidRDefault="00A04385">
      <w:pPr>
        <w:pStyle w:val="BodyText"/>
      </w:pPr>
    </w:p>
    <w:p w14:paraId="70CE6935" w14:textId="77777777" w:rsidR="00A04385" w:rsidRDefault="00E826B2">
      <w:pPr>
        <w:pStyle w:val="BodyText"/>
        <w:spacing w:before="1"/>
        <w:ind w:left="859" w:right="1511"/>
      </w:pPr>
      <w:r>
        <w:rPr>
          <w:b/>
          <w:spacing w:val="-6"/>
        </w:rPr>
        <w:t>Post-Post</w:t>
      </w:r>
      <w:r>
        <w:rPr>
          <w:b/>
          <w:spacing w:val="-9"/>
        </w:rPr>
        <w:t xml:space="preserve"> </w:t>
      </w:r>
      <w:r>
        <w:rPr>
          <w:spacing w:val="-6"/>
        </w:rPr>
        <w:t>–</w:t>
      </w:r>
      <w:r>
        <w:t xml:space="preserve"> </w:t>
      </w:r>
      <w:r>
        <w:rPr>
          <w:spacing w:val="-6"/>
        </w:rPr>
        <w:t>The posting</w:t>
      </w:r>
      <w:r>
        <w:rPr>
          <w:spacing w:val="-11"/>
        </w:rPr>
        <w:t xml:space="preserve"> </w:t>
      </w:r>
      <w:r>
        <w:rPr>
          <w:spacing w:val="-6"/>
        </w:rPr>
        <w:t>of a</w:t>
      </w:r>
      <w:r>
        <w:t xml:space="preserve"> </w:t>
      </w:r>
      <w:r>
        <w:rPr>
          <w:spacing w:val="-6"/>
        </w:rPr>
        <w:t>transaction</w:t>
      </w:r>
      <w:r>
        <w:rPr>
          <w:spacing w:val="-9"/>
        </w:rPr>
        <w:t xml:space="preserve"> </w:t>
      </w:r>
      <w:r>
        <w:rPr>
          <w:spacing w:val="-6"/>
        </w:rPr>
        <w:t>to add/subtract</w:t>
      </w:r>
      <w:r>
        <w:rPr>
          <w:spacing w:val="-7"/>
        </w:rPr>
        <w:t xml:space="preserve"> </w:t>
      </w:r>
      <w:r>
        <w:rPr>
          <w:spacing w:val="-6"/>
        </w:rPr>
        <w:t>from</w:t>
      </w:r>
      <w:r>
        <w:rPr>
          <w:spacing w:val="-10"/>
        </w:rPr>
        <w:t xml:space="preserve"> </w:t>
      </w:r>
      <w:r>
        <w:rPr>
          <w:spacing w:val="-6"/>
        </w:rPr>
        <w:t>the stock</w:t>
      </w:r>
      <w:r>
        <w:rPr>
          <w:spacing w:val="-9"/>
        </w:rPr>
        <w:t xml:space="preserve"> </w:t>
      </w:r>
      <w:r>
        <w:rPr>
          <w:spacing w:val="-6"/>
        </w:rPr>
        <w:t>point</w:t>
      </w:r>
      <w:r>
        <w:rPr>
          <w:spacing w:val="-12"/>
        </w:rPr>
        <w:t xml:space="preserve"> </w:t>
      </w:r>
      <w:r>
        <w:rPr>
          <w:spacing w:val="-6"/>
        </w:rPr>
        <w:t xml:space="preserve">record </w:t>
      </w:r>
      <w:proofErr w:type="gramStart"/>
      <w:r>
        <w:rPr>
          <w:spacing w:val="-6"/>
        </w:rPr>
        <w:t>subsequent</w:t>
      </w:r>
      <w:r>
        <w:rPr>
          <w:spacing w:val="-10"/>
        </w:rPr>
        <w:t xml:space="preserve"> </w:t>
      </w:r>
      <w:r>
        <w:rPr>
          <w:spacing w:val="-6"/>
        </w:rPr>
        <w:t>to</w:t>
      </w:r>
      <w:proofErr w:type="gramEnd"/>
      <w:r>
        <w:rPr>
          <w:spacing w:val="-6"/>
        </w:rPr>
        <w:t xml:space="preserve"> physical</w:t>
      </w:r>
      <w:r>
        <w:rPr>
          <w:spacing w:val="-10"/>
        </w:rPr>
        <w:t xml:space="preserve"> </w:t>
      </w:r>
      <w:r>
        <w:rPr>
          <w:spacing w:val="-6"/>
        </w:rPr>
        <w:t>issue or</w:t>
      </w:r>
      <w:r>
        <w:t xml:space="preserve"> </w:t>
      </w:r>
      <w:r>
        <w:rPr>
          <w:spacing w:val="-6"/>
        </w:rPr>
        <w:t xml:space="preserve">storage </w:t>
      </w:r>
      <w:r>
        <w:t>of a stocked item.</w:t>
      </w:r>
    </w:p>
    <w:p w14:paraId="39A701DA" w14:textId="77777777" w:rsidR="00A04385" w:rsidRDefault="00A04385">
      <w:pPr>
        <w:pStyle w:val="BodyText"/>
        <w:spacing w:before="10"/>
      </w:pPr>
    </w:p>
    <w:p w14:paraId="56FEDBBD" w14:textId="77777777" w:rsidR="00A04385" w:rsidRDefault="00E826B2">
      <w:pPr>
        <w:ind w:left="859"/>
        <w:rPr>
          <w:sz w:val="20"/>
        </w:rPr>
      </w:pPr>
      <w:r>
        <w:rPr>
          <w:b/>
          <w:sz w:val="20"/>
        </w:rPr>
        <w:t>Pre-Expended</w:t>
      </w:r>
      <w:r>
        <w:rPr>
          <w:b/>
          <w:spacing w:val="-4"/>
          <w:sz w:val="20"/>
        </w:rPr>
        <w:t xml:space="preserve"> </w:t>
      </w:r>
      <w:r>
        <w:rPr>
          <w:b/>
          <w:sz w:val="20"/>
        </w:rPr>
        <w:t>Bin</w:t>
      </w:r>
      <w:r>
        <w:rPr>
          <w:b/>
          <w:spacing w:val="-3"/>
          <w:sz w:val="20"/>
        </w:rPr>
        <w:t xml:space="preserve"> </w:t>
      </w:r>
      <w:r>
        <w:rPr>
          <w:b/>
          <w:sz w:val="20"/>
        </w:rPr>
        <w:t>(PEB)</w:t>
      </w:r>
      <w:r>
        <w:rPr>
          <w:b/>
          <w:spacing w:val="-3"/>
          <w:sz w:val="20"/>
        </w:rPr>
        <w:t xml:space="preserve"> </w:t>
      </w:r>
      <w:r>
        <w:rPr>
          <w:sz w:val="20"/>
        </w:rPr>
        <w:t>–</w:t>
      </w:r>
      <w:r>
        <w:rPr>
          <w:spacing w:val="-3"/>
          <w:sz w:val="20"/>
        </w:rPr>
        <w:t xml:space="preserve"> </w:t>
      </w:r>
      <w:r>
        <w:rPr>
          <w:sz w:val="20"/>
        </w:rPr>
        <w:t>A</w:t>
      </w:r>
      <w:r>
        <w:rPr>
          <w:spacing w:val="-4"/>
          <w:sz w:val="20"/>
        </w:rPr>
        <w:t xml:space="preserve"> </w:t>
      </w:r>
      <w:r>
        <w:rPr>
          <w:sz w:val="20"/>
        </w:rPr>
        <w:t>storage</w:t>
      </w:r>
      <w:r>
        <w:rPr>
          <w:spacing w:val="-4"/>
          <w:sz w:val="20"/>
        </w:rPr>
        <w:t xml:space="preserve"> </w:t>
      </w:r>
      <w:proofErr w:type="gramStart"/>
      <w:r>
        <w:rPr>
          <w:sz w:val="20"/>
        </w:rPr>
        <w:t>area</w:t>
      </w:r>
      <w:proofErr w:type="gramEnd"/>
      <w:r>
        <w:rPr>
          <w:spacing w:val="-3"/>
          <w:sz w:val="20"/>
        </w:rPr>
        <w:t xml:space="preserve"> </w:t>
      </w:r>
      <w:r>
        <w:rPr>
          <w:sz w:val="20"/>
        </w:rPr>
        <w:t>which</w:t>
      </w:r>
      <w:r>
        <w:rPr>
          <w:spacing w:val="-7"/>
          <w:sz w:val="20"/>
        </w:rPr>
        <w:t xml:space="preserve"> </w:t>
      </w:r>
      <w:r>
        <w:rPr>
          <w:sz w:val="20"/>
        </w:rPr>
        <w:t>is</w:t>
      </w:r>
      <w:r>
        <w:rPr>
          <w:spacing w:val="-5"/>
          <w:sz w:val="20"/>
        </w:rPr>
        <w:t xml:space="preserve"> </w:t>
      </w:r>
      <w:r>
        <w:rPr>
          <w:sz w:val="20"/>
        </w:rPr>
        <w:t>stocked</w:t>
      </w:r>
      <w:r>
        <w:rPr>
          <w:spacing w:val="1"/>
          <w:sz w:val="20"/>
        </w:rPr>
        <w:t xml:space="preserve"> </w:t>
      </w:r>
      <w:r>
        <w:rPr>
          <w:sz w:val="20"/>
        </w:rPr>
        <w:t>with</w:t>
      </w:r>
      <w:r>
        <w:rPr>
          <w:spacing w:val="-5"/>
          <w:sz w:val="20"/>
        </w:rPr>
        <w:t xml:space="preserve"> </w:t>
      </w:r>
      <w:r>
        <w:rPr>
          <w:sz w:val="20"/>
        </w:rPr>
        <w:t>low</w:t>
      </w:r>
      <w:r>
        <w:rPr>
          <w:spacing w:val="-9"/>
          <w:sz w:val="20"/>
        </w:rPr>
        <w:t xml:space="preserve"> </w:t>
      </w:r>
      <w:r>
        <w:rPr>
          <w:sz w:val="20"/>
        </w:rPr>
        <w:t>cost,</w:t>
      </w:r>
      <w:r>
        <w:rPr>
          <w:spacing w:val="-3"/>
          <w:sz w:val="20"/>
        </w:rPr>
        <w:t xml:space="preserve"> </w:t>
      </w:r>
      <w:r>
        <w:rPr>
          <w:sz w:val="20"/>
        </w:rPr>
        <w:t>high</w:t>
      </w:r>
      <w:r>
        <w:rPr>
          <w:spacing w:val="-3"/>
          <w:sz w:val="20"/>
        </w:rPr>
        <w:t xml:space="preserve"> </w:t>
      </w:r>
      <w:r>
        <w:rPr>
          <w:sz w:val="20"/>
        </w:rPr>
        <w:t>usage,</w:t>
      </w:r>
      <w:r>
        <w:rPr>
          <w:spacing w:val="-1"/>
          <w:sz w:val="20"/>
        </w:rPr>
        <w:t xml:space="preserve"> </w:t>
      </w:r>
      <w:r>
        <w:rPr>
          <w:sz w:val="20"/>
        </w:rPr>
        <w:t>maintenance</w:t>
      </w:r>
      <w:r>
        <w:rPr>
          <w:spacing w:val="-4"/>
          <w:sz w:val="20"/>
        </w:rPr>
        <w:t xml:space="preserve"> </w:t>
      </w:r>
      <w:r>
        <w:rPr>
          <w:spacing w:val="-2"/>
          <w:sz w:val="20"/>
        </w:rPr>
        <w:t>related</w:t>
      </w:r>
    </w:p>
    <w:p w14:paraId="0A40CFCF" w14:textId="77777777" w:rsidR="00A04385" w:rsidRDefault="00A04385">
      <w:pPr>
        <w:rPr>
          <w:sz w:val="20"/>
        </w:rPr>
        <w:sectPr w:rsidR="00A04385">
          <w:pgSz w:w="12240" w:h="15840"/>
          <w:pgMar w:top="1360" w:right="0" w:bottom="280" w:left="720" w:header="720" w:footer="720" w:gutter="0"/>
          <w:cols w:space="720"/>
        </w:sectPr>
      </w:pPr>
    </w:p>
    <w:p w14:paraId="7370EC1F" w14:textId="77777777" w:rsidR="00A04385" w:rsidRDefault="00E826B2">
      <w:pPr>
        <w:pStyle w:val="BodyText"/>
        <w:spacing w:before="75"/>
        <w:ind w:left="859"/>
      </w:pPr>
      <w:r>
        <w:lastRenderedPageBreak/>
        <w:t>items</w:t>
      </w:r>
      <w:r>
        <w:rPr>
          <w:spacing w:val="-4"/>
        </w:rPr>
        <w:t xml:space="preserve"> </w:t>
      </w:r>
      <w:r>
        <w:t>which</w:t>
      </w:r>
      <w:r>
        <w:rPr>
          <w:spacing w:val="-3"/>
        </w:rPr>
        <w:t xml:space="preserve"> </w:t>
      </w:r>
      <w:r>
        <w:t>have</w:t>
      </w:r>
      <w:r>
        <w:rPr>
          <w:spacing w:val="-4"/>
        </w:rPr>
        <w:t xml:space="preserve"> </w:t>
      </w:r>
      <w:r>
        <w:t>been</w:t>
      </w:r>
      <w:r>
        <w:rPr>
          <w:spacing w:val="-5"/>
        </w:rPr>
        <w:t xml:space="preserve"> </w:t>
      </w:r>
      <w:r>
        <w:t>expended</w:t>
      </w:r>
      <w:r>
        <w:rPr>
          <w:spacing w:val="-3"/>
        </w:rPr>
        <w:t xml:space="preserve"> </w:t>
      </w:r>
      <w:r>
        <w:t>from</w:t>
      </w:r>
      <w:r>
        <w:rPr>
          <w:spacing w:val="-4"/>
        </w:rPr>
        <w:t xml:space="preserve"> </w:t>
      </w:r>
      <w:r>
        <w:t>stock</w:t>
      </w:r>
      <w:r>
        <w:rPr>
          <w:spacing w:val="-5"/>
        </w:rPr>
        <w:t xml:space="preserve"> </w:t>
      </w:r>
      <w:r>
        <w:t>to</w:t>
      </w:r>
      <w:r>
        <w:rPr>
          <w:spacing w:val="-3"/>
        </w:rPr>
        <w:t xml:space="preserve"> </w:t>
      </w:r>
      <w:r>
        <w:t>department</w:t>
      </w:r>
      <w:r>
        <w:rPr>
          <w:spacing w:val="-2"/>
        </w:rPr>
        <w:t xml:space="preserve"> </w:t>
      </w:r>
      <w:r>
        <w:t>work</w:t>
      </w:r>
      <w:r>
        <w:rPr>
          <w:spacing w:val="-7"/>
        </w:rPr>
        <w:t xml:space="preserve"> </w:t>
      </w:r>
      <w:r>
        <w:rPr>
          <w:spacing w:val="-2"/>
        </w:rPr>
        <w:t>centers.</w:t>
      </w:r>
    </w:p>
    <w:p w14:paraId="4E1F5CBE" w14:textId="77777777" w:rsidR="00A04385" w:rsidRDefault="00A04385">
      <w:pPr>
        <w:pStyle w:val="BodyText"/>
        <w:spacing w:before="11"/>
      </w:pPr>
    </w:p>
    <w:p w14:paraId="2435CC0D" w14:textId="77777777" w:rsidR="00A04385" w:rsidRDefault="00E826B2">
      <w:pPr>
        <w:pStyle w:val="BodyText"/>
        <w:ind w:left="859" w:right="1511"/>
      </w:pPr>
      <w:r>
        <w:rPr>
          <w:b/>
        </w:rPr>
        <w:t>Preservation</w:t>
      </w:r>
      <w:r>
        <w:rPr>
          <w:b/>
          <w:spacing w:val="-5"/>
        </w:rPr>
        <w:t xml:space="preserve"> </w:t>
      </w:r>
      <w:r>
        <w:t>–</w:t>
      </w:r>
      <w:r>
        <w:rPr>
          <w:spacing w:val="-4"/>
        </w:rPr>
        <w:t xml:space="preserve"> </w:t>
      </w:r>
      <w:r>
        <w:t>Application</w:t>
      </w:r>
      <w:r>
        <w:rPr>
          <w:spacing w:val="-6"/>
        </w:rPr>
        <w:t xml:space="preserve"> </w:t>
      </w:r>
      <w:r>
        <w:t>of</w:t>
      </w:r>
      <w:r>
        <w:rPr>
          <w:spacing w:val="-4"/>
        </w:rPr>
        <w:t xml:space="preserve"> </w:t>
      </w:r>
      <w:r>
        <w:t>protective</w:t>
      </w:r>
      <w:r>
        <w:rPr>
          <w:spacing w:val="-2"/>
        </w:rPr>
        <w:t xml:space="preserve"> </w:t>
      </w:r>
      <w:r>
        <w:t>measures,</w:t>
      </w:r>
      <w:r>
        <w:rPr>
          <w:spacing w:val="-4"/>
        </w:rPr>
        <w:t xml:space="preserve"> </w:t>
      </w:r>
      <w:r>
        <w:t>including</w:t>
      </w:r>
      <w:r>
        <w:rPr>
          <w:spacing w:val="-6"/>
        </w:rPr>
        <w:t xml:space="preserve"> </w:t>
      </w:r>
      <w:r>
        <w:t>cleaning,</w:t>
      </w:r>
      <w:r>
        <w:rPr>
          <w:spacing w:val="-4"/>
        </w:rPr>
        <w:t xml:space="preserve"> </w:t>
      </w:r>
      <w:r>
        <w:t>drying,</w:t>
      </w:r>
      <w:r>
        <w:rPr>
          <w:spacing w:val="-4"/>
        </w:rPr>
        <w:t xml:space="preserve"> </w:t>
      </w:r>
      <w:r>
        <w:t>preservative</w:t>
      </w:r>
      <w:r>
        <w:rPr>
          <w:spacing w:val="-1"/>
        </w:rPr>
        <w:t xml:space="preserve"> </w:t>
      </w:r>
      <w:r>
        <w:t>materials,</w:t>
      </w:r>
      <w:r>
        <w:rPr>
          <w:spacing w:val="-6"/>
        </w:rPr>
        <w:t xml:space="preserve"> </w:t>
      </w:r>
      <w:r>
        <w:t>barrier materials, cushioning, and containers.</w:t>
      </w:r>
    </w:p>
    <w:p w14:paraId="3EE1DF32" w14:textId="77777777" w:rsidR="00A04385" w:rsidRDefault="00A04385">
      <w:pPr>
        <w:pStyle w:val="BodyText"/>
        <w:spacing w:before="10"/>
      </w:pPr>
    </w:p>
    <w:p w14:paraId="7A3C5E26" w14:textId="77777777" w:rsidR="00A04385" w:rsidRDefault="00E826B2">
      <w:pPr>
        <w:pStyle w:val="BodyText"/>
        <w:spacing w:before="1"/>
        <w:ind w:left="859" w:right="1797"/>
      </w:pPr>
      <w:r>
        <w:rPr>
          <w:b/>
        </w:rPr>
        <w:t>Private</w:t>
      </w:r>
      <w:r>
        <w:rPr>
          <w:b/>
          <w:spacing w:val="-3"/>
        </w:rPr>
        <w:t xml:space="preserve"> </w:t>
      </w:r>
      <w:r>
        <w:rPr>
          <w:b/>
        </w:rPr>
        <w:t>Carrier</w:t>
      </w:r>
      <w:r>
        <w:rPr>
          <w:b/>
          <w:spacing w:val="-4"/>
        </w:rPr>
        <w:t xml:space="preserve"> </w:t>
      </w:r>
      <w:r>
        <w:rPr>
          <w:b/>
        </w:rPr>
        <w:t xml:space="preserve">– </w:t>
      </w:r>
      <w:r>
        <w:t>Firm</w:t>
      </w:r>
      <w:r>
        <w:rPr>
          <w:spacing w:val="-6"/>
        </w:rPr>
        <w:t xml:space="preserve"> </w:t>
      </w:r>
      <w:r>
        <w:t>that</w:t>
      </w:r>
      <w:r>
        <w:rPr>
          <w:spacing w:val="-3"/>
        </w:rPr>
        <w:t xml:space="preserve"> </w:t>
      </w:r>
      <w:r>
        <w:t>operates</w:t>
      </w:r>
      <w:r>
        <w:rPr>
          <w:spacing w:val="-3"/>
        </w:rPr>
        <w:t xml:space="preserve"> </w:t>
      </w:r>
      <w:r>
        <w:t>vehicles</w:t>
      </w:r>
      <w:r>
        <w:rPr>
          <w:spacing w:val="-3"/>
        </w:rPr>
        <w:t xml:space="preserve"> </w:t>
      </w:r>
      <w:r>
        <w:t>primarily</w:t>
      </w:r>
      <w:r>
        <w:rPr>
          <w:spacing w:val="-3"/>
        </w:rPr>
        <w:t xml:space="preserve"> </w:t>
      </w:r>
      <w:r>
        <w:t>for</w:t>
      </w:r>
      <w:r>
        <w:rPr>
          <w:spacing w:val="-1"/>
        </w:rPr>
        <w:t xml:space="preserve"> </w:t>
      </w:r>
      <w:r>
        <w:t>the</w:t>
      </w:r>
      <w:r>
        <w:rPr>
          <w:spacing w:val="-2"/>
        </w:rPr>
        <w:t xml:space="preserve"> </w:t>
      </w:r>
      <w:r>
        <w:t>purpose</w:t>
      </w:r>
      <w:r>
        <w:rPr>
          <w:spacing w:val="-2"/>
        </w:rPr>
        <w:t xml:space="preserve"> </w:t>
      </w:r>
      <w:r>
        <w:t>of</w:t>
      </w:r>
      <w:r>
        <w:rPr>
          <w:spacing w:val="-5"/>
        </w:rPr>
        <w:t xml:space="preserve"> </w:t>
      </w:r>
      <w:r>
        <w:t>transporting</w:t>
      </w:r>
      <w:r>
        <w:rPr>
          <w:spacing w:val="-3"/>
        </w:rPr>
        <w:t xml:space="preserve"> </w:t>
      </w:r>
      <w:r>
        <w:t>its</w:t>
      </w:r>
      <w:r>
        <w:rPr>
          <w:spacing w:val="-1"/>
        </w:rPr>
        <w:t xml:space="preserve"> </w:t>
      </w:r>
      <w:r>
        <w:t>own</w:t>
      </w:r>
      <w:r>
        <w:rPr>
          <w:spacing w:val="-3"/>
        </w:rPr>
        <w:t xml:space="preserve"> </w:t>
      </w:r>
      <w:r>
        <w:t>products</w:t>
      </w:r>
      <w:r>
        <w:rPr>
          <w:spacing w:val="-3"/>
        </w:rPr>
        <w:t xml:space="preserve"> </w:t>
      </w:r>
      <w:r>
        <w:t>and raw materials.</w:t>
      </w:r>
    </w:p>
    <w:p w14:paraId="78F4C19A" w14:textId="77777777" w:rsidR="00A04385" w:rsidRDefault="00A04385">
      <w:pPr>
        <w:pStyle w:val="BodyText"/>
        <w:spacing w:before="10"/>
      </w:pPr>
    </w:p>
    <w:p w14:paraId="60B41D11" w14:textId="77777777" w:rsidR="00A04385" w:rsidRDefault="00E826B2">
      <w:pPr>
        <w:pStyle w:val="BodyText"/>
        <w:spacing w:before="1"/>
        <w:ind w:left="859" w:right="1511"/>
      </w:pPr>
      <w:r>
        <w:rPr>
          <w:b/>
        </w:rPr>
        <w:t>Proof</w:t>
      </w:r>
      <w:r>
        <w:rPr>
          <w:b/>
          <w:spacing w:val="-4"/>
        </w:rPr>
        <w:t xml:space="preserve"> </w:t>
      </w:r>
      <w:r>
        <w:rPr>
          <w:b/>
        </w:rPr>
        <w:t>of</w:t>
      </w:r>
      <w:r>
        <w:rPr>
          <w:b/>
          <w:spacing w:val="-4"/>
        </w:rPr>
        <w:t xml:space="preserve"> </w:t>
      </w:r>
      <w:r>
        <w:rPr>
          <w:b/>
        </w:rPr>
        <w:t>Delivery</w:t>
      </w:r>
      <w:r>
        <w:rPr>
          <w:b/>
          <w:spacing w:val="-4"/>
        </w:rPr>
        <w:t xml:space="preserve"> </w:t>
      </w:r>
      <w:r>
        <w:rPr>
          <w:b/>
        </w:rPr>
        <w:t>(POD)</w:t>
      </w:r>
      <w:r>
        <w:rPr>
          <w:b/>
          <w:spacing w:val="-2"/>
        </w:rPr>
        <w:t xml:space="preserve"> </w:t>
      </w:r>
      <w:r>
        <w:rPr>
          <w:b/>
        </w:rPr>
        <w:t xml:space="preserve">- </w:t>
      </w:r>
      <w:r>
        <w:t>A</w:t>
      </w:r>
      <w:r>
        <w:rPr>
          <w:spacing w:val="-4"/>
        </w:rPr>
        <w:t xml:space="preserve"> </w:t>
      </w:r>
      <w:r>
        <w:t>legible</w:t>
      </w:r>
      <w:r>
        <w:rPr>
          <w:spacing w:val="-3"/>
        </w:rPr>
        <w:t xml:space="preserve"> </w:t>
      </w:r>
      <w:r>
        <w:t>date</w:t>
      </w:r>
      <w:r>
        <w:rPr>
          <w:spacing w:val="-4"/>
        </w:rPr>
        <w:t xml:space="preserve"> </w:t>
      </w:r>
      <w:r>
        <w:t>and signature</w:t>
      </w:r>
      <w:r>
        <w:rPr>
          <w:spacing w:val="-3"/>
        </w:rPr>
        <w:t xml:space="preserve"> </w:t>
      </w:r>
      <w:r>
        <w:t>of</w:t>
      </w:r>
      <w:r>
        <w:rPr>
          <w:spacing w:val="-4"/>
        </w:rPr>
        <w:t xml:space="preserve"> </w:t>
      </w:r>
      <w:r>
        <w:t>the</w:t>
      </w:r>
      <w:r>
        <w:rPr>
          <w:spacing w:val="-3"/>
        </w:rPr>
        <w:t xml:space="preserve"> </w:t>
      </w:r>
      <w:r>
        <w:t>designated</w:t>
      </w:r>
      <w:r>
        <w:rPr>
          <w:spacing w:val="-2"/>
        </w:rPr>
        <w:t xml:space="preserve"> </w:t>
      </w:r>
      <w:r>
        <w:t>receiver</w:t>
      </w:r>
      <w:r>
        <w:rPr>
          <w:spacing w:val="-2"/>
        </w:rPr>
        <w:t xml:space="preserve"> </w:t>
      </w:r>
      <w:r>
        <w:t>listed</w:t>
      </w:r>
      <w:r>
        <w:rPr>
          <w:spacing w:val="-2"/>
        </w:rPr>
        <w:t xml:space="preserve"> </w:t>
      </w:r>
      <w:r>
        <w:t>on</w:t>
      </w:r>
      <w:r>
        <w:rPr>
          <w:spacing w:val="-4"/>
        </w:rPr>
        <w:t xml:space="preserve"> </w:t>
      </w:r>
      <w:r>
        <w:t>the</w:t>
      </w:r>
      <w:r>
        <w:rPr>
          <w:spacing w:val="-4"/>
        </w:rPr>
        <w:t xml:space="preserve"> </w:t>
      </w:r>
      <w:r>
        <w:t>delivery</w:t>
      </w:r>
      <w:r>
        <w:rPr>
          <w:spacing w:val="-4"/>
        </w:rPr>
        <w:t xml:space="preserve"> </w:t>
      </w:r>
      <w:r>
        <w:t>manifest, certifying the item was delivered.</w:t>
      </w:r>
    </w:p>
    <w:p w14:paraId="78CBF335" w14:textId="77777777" w:rsidR="00A04385" w:rsidRDefault="00A04385">
      <w:pPr>
        <w:pStyle w:val="BodyText"/>
        <w:spacing w:before="10"/>
      </w:pPr>
    </w:p>
    <w:p w14:paraId="433E36E2" w14:textId="77777777" w:rsidR="00A04385" w:rsidRDefault="00E826B2">
      <w:pPr>
        <w:pStyle w:val="BodyText"/>
        <w:ind w:left="859" w:right="2313"/>
      </w:pPr>
      <w:r>
        <w:rPr>
          <w:b/>
        </w:rPr>
        <w:t>Proof</w:t>
      </w:r>
      <w:r>
        <w:rPr>
          <w:b/>
          <w:spacing w:val="-4"/>
        </w:rPr>
        <w:t xml:space="preserve"> </w:t>
      </w:r>
      <w:r>
        <w:rPr>
          <w:b/>
        </w:rPr>
        <w:t>of</w:t>
      </w:r>
      <w:r>
        <w:rPr>
          <w:b/>
          <w:spacing w:val="-4"/>
        </w:rPr>
        <w:t xml:space="preserve"> </w:t>
      </w:r>
      <w:r>
        <w:rPr>
          <w:b/>
        </w:rPr>
        <w:t>Receipt (POR)</w:t>
      </w:r>
      <w:r>
        <w:rPr>
          <w:b/>
          <w:spacing w:val="-4"/>
        </w:rPr>
        <w:t xml:space="preserve"> </w:t>
      </w:r>
      <w:r>
        <w:rPr>
          <w:b/>
        </w:rPr>
        <w:t xml:space="preserve">– </w:t>
      </w:r>
      <w:r>
        <w:t>A</w:t>
      </w:r>
      <w:r>
        <w:rPr>
          <w:spacing w:val="-4"/>
        </w:rPr>
        <w:t xml:space="preserve"> </w:t>
      </w:r>
      <w:r>
        <w:t>legible</w:t>
      </w:r>
      <w:r>
        <w:rPr>
          <w:spacing w:val="-3"/>
        </w:rPr>
        <w:t xml:space="preserve"> </w:t>
      </w:r>
      <w:r>
        <w:t>date</w:t>
      </w:r>
      <w:r>
        <w:rPr>
          <w:spacing w:val="-4"/>
        </w:rPr>
        <w:t xml:space="preserve"> </w:t>
      </w:r>
      <w:r>
        <w:t>and signature</w:t>
      </w:r>
      <w:r>
        <w:rPr>
          <w:spacing w:val="-3"/>
        </w:rPr>
        <w:t xml:space="preserve"> </w:t>
      </w:r>
      <w:r>
        <w:t>of</w:t>
      </w:r>
      <w:r>
        <w:rPr>
          <w:spacing w:val="-4"/>
        </w:rPr>
        <w:t xml:space="preserve"> </w:t>
      </w:r>
      <w:r>
        <w:t>the</w:t>
      </w:r>
      <w:r>
        <w:rPr>
          <w:spacing w:val="-3"/>
        </w:rPr>
        <w:t xml:space="preserve"> </w:t>
      </w:r>
      <w:r>
        <w:t>designated</w:t>
      </w:r>
      <w:r>
        <w:rPr>
          <w:spacing w:val="-2"/>
        </w:rPr>
        <w:t xml:space="preserve"> </w:t>
      </w:r>
      <w:r>
        <w:t>receiver</w:t>
      </w:r>
      <w:r>
        <w:rPr>
          <w:spacing w:val="-2"/>
        </w:rPr>
        <w:t xml:space="preserve"> </w:t>
      </w:r>
      <w:r>
        <w:t>listed</w:t>
      </w:r>
      <w:r>
        <w:rPr>
          <w:spacing w:val="-2"/>
        </w:rPr>
        <w:t xml:space="preserve"> </w:t>
      </w:r>
      <w:r>
        <w:t>on</w:t>
      </w:r>
      <w:r>
        <w:rPr>
          <w:spacing w:val="-2"/>
        </w:rPr>
        <w:t xml:space="preserve"> </w:t>
      </w:r>
      <w:r>
        <w:t>the</w:t>
      </w:r>
      <w:r>
        <w:rPr>
          <w:spacing w:val="-4"/>
        </w:rPr>
        <w:t xml:space="preserve"> </w:t>
      </w:r>
      <w:r>
        <w:t>delivery manifest, certifying the item was received.</w:t>
      </w:r>
    </w:p>
    <w:p w14:paraId="44CC550B" w14:textId="77777777" w:rsidR="00A04385" w:rsidRDefault="00A04385">
      <w:pPr>
        <w:pStyle w:val="BodyText"/>
        <w:spacing w:before="11"/>
      </w:pPr>
    </w:p>
    <w:p w14:paraId="6DE751C6" w14:textId="77777777" w:rsidR="00A04385" w:rsidRDefault="00E826B2">
      <w:pPr>
        <w:pStyle w:val="BodyText"/>
        <w:ind w:left="859" w:right="1797"/>
      </w:pPr>
      <w:r>
        <w:rPr>
          <w:b/>
        </w:rPr>
        <w:t>Proof</w:t>
      </w:r>
      <w:r>
        <w:rPr>
          <w:b/>
          <w:spacing w:val="-4"/>
        </w:rPr>
        <w:t xml:space="preserve"> </w:t>
      </w:r>
      <w:r>
        <w:rPr>
          <w:b/>
        </w:rPr>
        <w:t>of</w:t>
      </w:r>
      <w:r>
        <w:rPr>
          <w:b/>
          <w:spacing w:val="-4"/>
        </w:rPr>
        <w:t xml:space="preserve"> </w:t>
      </w:r>
      <w:r>
        <w:rPr>
          <w:b/>
        </w:rPr>
        <w:t>Shipment</w:t>
      </w:r>
      <w:r>
        <w:rPr>
          <w:b/>
          <w:spacing w:val="-2"/>
        </w:rPr>
        <w:t xml:space="preserve"> </w:t>
      </w:r>
      <w:r>
        <w:rPr>
          <w:b/>
        </w:rPr>
        <w:t>(POS)</w:t>
      </w:r>
      <w:r>
        <w:rPr>
          <w:b/>
          <w:spacing w:val="-2"/>
        </w:rPr>
        <w:t xml:space="preserve"> </w:t>
      </w:r>
      <w:r>
        <w:rPr>
          <w:b/>
        </w:rPr>
        <w:t xml:space="preserve">– </w:t>
      </w:r>
      <w:r>
        <w:t>Information</w:t>
      </w:r>
      <w:r>
        <w:rPr>
          <w:spacing w:val="-4"/>
        </w:rPr>
        <w:t xml:space="preserve"> </w:t>
      </w:r>
      <w:r>
        <w:t>posted</w:t>
      </w:r>
      <w:r>
        <w:rPr>
          <w:spacing w:val="-2"/>
        </w:rPr>
        <w:t xml:space="preserve"> </w:t>
      </w:r>
      <w:r>
        <w:t>to</w:t>
      </w:r>
      <w:r>
        <w:rPr>
          <w:spacing w:val="-2"/>
        </w:rPr>
        <w:t xml:space="preserve"> </w:t>
      </w:r>
      <w:r>
        <w:t>the</w:t>
      </w:r>
      <w:r>
        <w:rPr>
          <w:spacing w:val="-4"/>
        </w:rPr>
        <w:t xml:space="preserve"> </w:t>
      </w:r>
      <w:r>
        <w:t>requisition</w:t>
      </w:r>
      <w:r>
        <w:rPr>
          <w:spacing w:val="-2"/>
        </w:rPr>
        <w:t xml:space="preserve"> </w:t>
      </w:r>
      <w:r>
        <w:t>status</w:t>
      </w:r>
      <w:r>
        <w:rPr>
          <w:spacing w:val="-4"/>
        </w:rPr>
        <w:t xml:space="preserve"> </w:t>
      </w:r>
      <w:r>
        <w:t>file</w:t>
      </w:r>
      <w:r>
        <w:rPr>
          <w:spacing w:val="-3"/>
        </w:rPr>
        <w:t xml:space="preserve"> </w:t>
      </w:r>
      <w:r>
        <w:t>or</w:t>
      </w:r>
      <w:r>
        <w:rPr>
          <w:spacing w:val="-4"/>
        </w:rPr>
        <w:t xml:space="preserve"> </w:t>
      </w:r>
      <w:r>
        <w:t>available</w:t>
      </w:r>
      <w:r>
        <w:rPr>
          <w:spacing w:val="-3"/>
        </w:rPr>
        <w:t xml:space="preserve"> </w:t>
      </w:r>
      <w:r>
        <w:t>on</w:t>
      </w:r>
      <w:r>
        <w:rPr>
          <w:spacing w:val="-4"/>
        </w:rPr>
        <w:t xml:space="preserve"> </w:t>
      </w:r>
      <w:r>
        <w:t>the hard</w:t>
      </w:r>
      <w:r>
        <w:rPr>
          <w:spacing w:val="-2"/>
        </w:rPr>
        <w:t xml:space="preserve"> </w:t>
      </w:r>
      <w:r>
        <w:t>copy shipping document that serves as proof that the shipping activity released the shipment.</w:t>
      </w:r>
    </w:p>
    <w:p w14:paraId="5E38FD68" w14:textId="77777777" w:rsidR="00A04385" w:rsidRDefault="00A04385">
      <w:pPr>
        <w:pStyle w:val="BodyText"/>
        <w:spacing w:before="11"/>
      </w:pPr>
    </w:p>
    <w:p w14:paraId="4B5E6EF3" w14:textId="77777777" w:rsidR="00A04385" w:rsidRDefault="00E826B2">
      <w:pPr>
        <w:pStyle w:val="BodyText"/>
        <w:ind w:left="859" w:right="1511"/>
      </w:pPr>
      <w:r>
        <w:rPr>
          <w:b/>
        </w:rPr>
        <w:t>Quality</w:t>
      </w:r>
      <w:r>
        <w:rPr>
          <w:b/>
          <w:spacing w:val="-2"/>
        </w:rPr>
        <w:t xml:space="preserve"> </w:t>
      </w:r>
      <w:r>
        <w:rPr>
          <w:b/>
        </w:rPr>
        <w:t>Assurance</w:t>
      </w:r>
      <w:r>
        <w:rPr>
          <w:b/>
          <w:spacing w:val="-4"/>
        </w:rPr>
        <w:t xml:space="preserve"> </w:t>
      </w:r>
      <w:r>
        <w:rPr>
          <w:b/>
        </w:rPr>
        <w:t>(QA)</w:t>
      </w:r>
      <w:r>
        <w:rPr>
          <w:b/>
          <w:spacing w:val="-4"/>
        </w:rPr>
        <w:t xml:space="preserve"> </w:t>
      </w:r>
      <w:r>
        <w:rPr>
          <w:b/>
        </w:rPr>
        <w:t xml:space="preserve">– </w:t>
      </w:r>
      <w:r>
        <w:t>A</w:t>
      </w:r>
      <w:r>
        <w:rPr>
          <w:spacing w:val="-4"/>
        </w:rPr>
        <w:t xml:space="preserve"> </w:t>
      </w:r>
      <w:r>
        <w:t>planned</w:t>
      </w:r>
      <w:r>
        <w:rPr>
          <w:spacing w:val="-2"/>
        </w:rPr>
        <w:t xml:space="preserve"> </w:t>
      </w:r>
      <w:r>
        <w:t>and</w:t>
      </w:r>
      <w:r>
        <w:rPr>
          <w:spacing w:val="-2"/>
        </w:rPr>
        <w:t xml:space="preserve"> </w:t>
      </w:r>
      <w:r>
        <w:t>systematic</w:t>
      </w:r>
      <w:r>
        <w:rPr>
          <w:spacing w:val="-4"/>
        </w:rPr>
        <w:t xml:space="preserve"> </w:t>
      </w:r>
      <w:r>
        <w:t>pattern</w:t>
      </w:r>
      <w:r>
        <w:rPr>
          <w:spacing w:val="-4"/>
        </w:rPr>
        <w:t xml:space="preserve"> </w:t>
      </w:r>
      <w:r>
        <w:t>of</w:t>
      </w:r>
      <w:r>
        <w:rPr>
          <w:spacing w:val="-4"/>
        </w:rPr>
        <w:t xml:space="preserve"> </w:t>
      </w:r>
      <w:r>
        <w:t>all</w:t>
      </w:r>
      <w:r>
        <w:rPr>
          <w:spacing w:val="-2"/>
        </w:rPr>
        <w:t xml:space="preserve"> </w:t>
      </w:r>
      <w:r>
        <w:t>actions</w:t>
      </w:r>
      <w:r>
        <w:rPr>
          <w:spacing w:val="-4"/>
        </w:rPr>
        <w:t xml:space="preserve"> </w:t>
      </w:r>
      <w:r>
        <w:t>necessary</w:t>
      </w:r>
      <w:r>
        <w:rPr>
          <w:spacing w:val="-4"/>
        </w:rPr>
        <w:t xml:space="preserve"> </w:t>
      </w:r>
      <w:r>
        <w:t>to</w:t>
      </w:r>
      <w:r>
        <w:rPr>
          <w:spacing w:val="-2"/>
        </w:rPr>
        <w:t xml:space="preserve"> </w:t>
      </w:r>
      <w:r>
        <w:t>provide</w:t>
      </w:r>
      <w:r>
        <w:rPr>
          <w:spacing w:val="-4"/>
        </w:rPr>
        <w:t xml:space="preserve"> </w:t>
      </w:r>
      <w:r>
        <w:t>confidence</w:t>
      </w:r>
      <w:r>
        <w:rPr>
          <w:spacing w:val="-4"/>
        </w:rPr>
        <w:t xml:space="preserve"> </w:t>
      </w:r>
      <w:r>
        <w:t>that adequate technical requirements are established, that products and services conform to established technical requirements, and that satisfactory performance is achieved.</w:t>
      </w:r>
    </w:p>
    <w:p w14:paraId="00D336E6" w14:textId="77777777" w:rsidR="00A04385" w:rsidRDefault="00A04385">
      <w:pPr>
        <w:pStyle w:val="BodyText"/>
        <w:spacing w:before="11"/>
      </w:pPr>
    </w:p>
    <w:p w14:paraId="41EDC822" w14:textId="77777777" w:rsidR="00A04385" w:rsidRDefault="00E826B2">
      <w:pPr>
        <w:ind w:left="859" w:right="1511"/>
        <w:rPr>
          <w:sz w:val="20"/>
        </w:rPr>
      </w:pPr>
      <w:r>
        <w:rPr>
          <w:b/>
          <w:sz w:val="20"/>
        </w:rPr>
        <w:t>Quality</w:t>
      </w:r>
      <w:r>
        <w:rPr>
          <w:b/>
          <w:spacing w:val="-3"/>
          <w:sz w:val="20"/>
        </w:rPr>
        <w:t xml:space="preserve"> </w:t>
      </w:r>
      <w:r>
        <w:rPr>
          <w:b/>
          <w:sz w:val="20"/>
        </w:rPr>
        <w:t>Assurance</w:t>
      </w:r>
      <w:r>
        <w:rPr>
          <w:b/>
          <w:spacing w:val="-5"/>
          <w:sz w:val="20"/>
        </w:rPr>
        <w:t xml:space="preserve"> </w:t>
      </w:r>
      <w:r>
        <w:rPr>
          <w:b/>
          <w:sz w:val="20"/>
        </w:rPr>
        <w:t>Evaluator</w:t>
      </w:r>
      <w:r>
        <w:rPr>
          <w:b/>
          <w:spacing w:val="-5"/>
          <w:sz w:val="20"/>
        </w:rPr>
        <w:t xml:space="preserve"> </w:t>
      </w:r>
      <w:r>
        <w:rPr>
          <w:b/>
          <w:sz w:val="20"/>
        </w:rPr>
        <w:t>(QAE)</w:t>
      </w:r>
      <w:r>
        <w:rPr>
          <w:b/>
          <w:spacing w:val="-3"/>
          <w:sz w:val="20"/>
        </w:rPr>
        <w:t xml:space="preserve"> </w:t>
      </w:r>
      <w:r>
        <w:rPr>
          <w:b/>
          <w:sz w:val="20"/>
        </w:rPr>
        <w:t xml:space="preserve">– </w:t>
      </w:r>
      <w:r>
        <w:rPr>
          <w:sz w:val="20"/>
        </w:rPr>
        <w:t>An</w:t>
      </w:r>
      <w:r>
        <w:rPr>
          <w:spacing w:val="-5"/>
          <w:sz w:val="20"/>
        </w:rPr>
        <w:t xml:space="preserve"> </w:t>
      </w:r>
      <w:r>
        <w:rPr>
          <w:sz w:val="20"/>
        </w:rPr>
        <w:t>individual</w:t>
      </w:r>
      <w:r>
        <w:rPr>
          <w:spacing w:val="-5"/>
          <w:sz w:val="20"/>
        </w:rPr>
        <w:t xml:space="preserve"> </w:t>
      </w:r>
      <w:r>
        <w:rPr>
          <w:sz w:val="20"/>
        </w:rPr>
        <w:t>responsible</w:t>
      </w:r>
      <w:r>
        <w:rPr>
          <w:spacing w:val="-5"/>
          <w:sz w:val="20"/>
        </w:rPr>
        <w:t xml:space="preserve"> </w:t>
      </w:r>
      <w:r>
        <w:rPr>
          <w:sz w:val="20"/>
        </w:rPr>
        <w:t>for</w:t>
      </w:r>
      <w:r>
        <w:rPr>
          <w:spacing w:val="-3"/>
          <w:sz w:val="20"/>
        </w:rPr>
        <w:t xml:space="preserve"> </w:t>
      </w:r>
      <w:r>
        <w:rPr>
          <w:sz w:val="20"/>
        </w:rPr>
        <w:t>evaluating</w:t>
      </w:r>
      <w:r>
        <w:rPr>
          <w:spacing w:val="-5"/>
          <w:sz w:val="20"/>
        </w:rPr>
        <w:t xml:space="preserve"> </w:t>
      </w:r>
      <w:r>
        <w:rPr>
          <w:sz w:val="20"/>
        </w:rPr>
        <w:t>the</w:t>
      </w:r>
      <w:r>
        <w:rPr>
          <w:spacing w:val="-5"/>
          <w:sz w:val="20"/>
        </w:rPr>
        <w:t xml:space="preserve"> </w:t>
      </w:r>
      <w:r>
        <w:rPr>
          <w:sz w:val="20"/>
        </w:rPr>
        <w:t>performance</w:t>
      </w:r>
      <w:r>
        <w:rPr>
          <w:spacing w:val="-5"/>
          <w:sz w:val="20"/>
        </w:rPr>
        <w:t xml:space="preserve"> </w:t>
      </w:r>
      <w:r>
        <w:rPr>
          <w:sz w:val="20"/>
        </w:rPr>
        <w:t>of</w:t>
      </w:r>
      <w:r>
        <w:rPr>
          <w:spacing w:val="-3"/>
          <w:sz w:val="20"/>
        </w:rPr>
        <w:t xml:space="preserve"> </w:t>
      </w:r>
      <w:r>
        <w:rPr>
          <w:sz w:val="20"/>
        </w:rPr>
        <w:t>work performed under a PWS.</w:t>
      </w:r>
    </w:p>
    <w:p w14:paraId="5A238B21" w14:textId="77777777" w:rsidR="00A04385" w:rsidRDefault="00A04385">
      <w:pPr>
        <w:pStyle w:val="BodyText"/>
        <w:spacing w:before="11"/>
      </w:pPr>
    </w:p>
    <w:p w14:paraId="209D60EF" w14:textId="77777777" w:rsidR="00A04385" w:rsidRDefault="00E826B2">
      <w:pPr>
        <w:ind w:left="859" w:right="1797"/>
        <w:rPr>
          <w:sz w:val="20"/>
        </w:rPr>
      </w:pPr>
      <w:r>
        <w:rPr>
          <w:b/>
          <w:sz w:val="20"/>
        </w:rPr>
        <w:t>Quality</w:t>
      </w:r>
      <w:r>
        <w:rPr>
          <w:b/>
          <w:spacing w:val="-3"/>
          <w:sz w:val="20"/>
        </w:rPr>
        <w:t xml:space="preserve"> </w:t>
      </w:r>
      <w:r>
        <w:rPr>
          <w:b/>
          <w:sz w:val="20"/>
        </w:rPr>
        <w:t>Assurance</w:t>
      </w:r>
      <w:r>
        <w:rPr>
          <w:b/>
          <w:spacing w:val="-5"/>
          <w:sz w:val="20"/>
        </w:rPr>
        <w:t xml:space="preserve"> </w:t>
      </w:r>
      <w:r>
        <w:rPr>
          <w:b/>
          <w:sz w:val="20"/>
        </w:rPr>
        <w:t>Surveillance</w:t>
      </w:r>
      <w:r>
        <w:rPr>
          <w:b/>
          <w:spacing w:val="-4"/>
          <w:sz w:val="20"/>
        </w:rPr>
        <w:t xml:space="preserve"> </w:t>
      </w:r>
      <w:r>
        <w:rPr>
          <w:b/>
          <w:sz w:val="20"/>
        </w:rPr>
        <w:t>Plan</w:t>
      </w:r>
      <w:r>
        <w:rPr>
          <w:b/>
          <w:spacing w:val="-4"/>
          <w:sz w:val="20"/>
        </w:rPr>
        <w:t xml:space="preserve"> </w:t>
      </w:r>
      <w:r>
        <w:rPr>
          <w:b/>
          <w:sz w:val="20"/>
        </w:rPr>
        <w:t>(</w:t>
      </w:r>
      <w:proofErr w:type="spellStart"/>
      <w:r>
        <w:rPr>
          <w:b/>
          <w:sz w:val="20"/>
        </w:rPr>
        <w:t>QAContractor</w:t>
      </w:r>
      <w:proofErr w:type="spellEnd"/>
      <w:r>
        <w:rPr>
          <w:b/>
          <w:sz w:val="20"/>
        </w:rPr>
        <w:t xml:space="preserve">) </w:t>
      </w:r>
      <w:r>
        <w:rPr>
          <w:sz w:val="20"/>
        </w:rPr>
        <w:t>–</w:t>
      </w:r>
      <w:r>
        <w:rPr>
          <w:spacing w:val="-5"/>
          <w:sz w:val="20"/>
        </w:rPr>
        <w:t xml:space="preserve"> </w:t>
      </w:r>
      <w:r>
        <w:rPr>
          <w:sz w:val="20"/>
        </w:rPr>
        <w:t>Procedures</w:t>
      </w:r>
      <w:r>
        <w:rPr>
          <w:spacing w:val="-5"/>
          <w:sz w:val="20"/>
        </w:rPr>
        <w:t xml:space="preserve"> </w:t>
      </w:r>
      <w:r>
        <w:rPr>
          <w:sz w:val="20"/>
        </w:rPr>
        <w:t>the</w:t>
      </w:r>
      <w:r>
        <w:rPr>
          <w:spacing w:val="-5"/>
          <w:sz w:val="20"/>
        </w:rPr>
        <w:t xml:space="preserve"> </w:t>
      </w:r>
      <w:r>
        <w:rPr>
          <w:sz w:val="20"/>
        </w:rPr>
        <w:t>government</w:t>
      </w:r>
      <w:r>
        <w:rPr>
          <w:spacing w:val="-1"/>
          <w:sz w:val="20"/>
        </w:rPr>
        <w:t xml:space="preserve"> </w:t>
      </w:r>
      <w:r>
        <w:rPr>
          <w:sz w:val="20"/>
        </w:rPr>
        <w:t>will</w:t>
      </w:r>
      <w:r>
        <w:rPr>
          <w:spacing w:val="-5"/>
          <w:sz w:val="20"/>
        </w:rPr>
        <w:t xml:space="preserve"> </w:t>
      </w:r>
      <w:r>
        <w:rPr>
          <w:sz w:val="20"/>
        </w:rPr>
        <w:t>use</w:t>
      </w:r>
      <w:r>
        <w:rPr>
          <w:spacing w:val="-4"/>
          <w:sz w:val="20"/>
        </w:rPr>
        <w:t xml:space="preserve"> </w:t>
      </w:r>
      <w:r>
        <w:rPr>
          <w:sz w:val="20"/>
        </w:rPr>
        <w:t>to</w:t>
      </w:r>
      <w:r>
        <w:rPr>
          <w:spacing w:val="-3"/>
          <w:sz w:val="20"/>
        </w:rPr>
        <w:t xml:space="preserve"> </w:t>
      </w:r>
      <w:r>
        <w:rPr>
          <w:sz w:val="20"/>
        </w:rPr>
        <w:t>ensure</w:t>
      </w:r>
      <w:r>
        <w:rPr>
          <w:spacing w:val="-4"/>
          <w:sz w:val="20"/>
        </w:rPr>
        <w:t xml:space="preserve"> </w:t>
      </w:r>
      <w:r>
        <w:rPr>
          <w:sz w:val="20"/>
        </w:rPr>
        <w:t>that the actual performance of a successful Contractor’s proposal meets the requirements of the PWS.</w:t>
      </w:r>
    </w:p>
    <w:p w14:paraId="509C7289" w14:textId="77777777" w:rsidR="00A04385" w:rsidRDefault="00A04385">
      <w:pPr>
        <w:pStyle w:val="BodyText"/>
        <w:spacing w:before="11"/>
      </w:pPr>
    </w:p>
    <w:p w14:paraId="1CE2D713" w14:textId="77777777" w:rsidR="00A04385" w:rsidRDefault="00E826B2">
      <w:pPr>
        <w:pStyle w:val="BodyText"/>
        <w:ind w:left="859" w:right="1797"/>
      </w:pPr>
      <w:r>
        <w:rPr>
          <w:b/>
        </w:rPr>
        <w:t xml:space="preserve">Quality Control (QC) – </w:t>
      </w:r>
      <w:r>
        <w:t>Internal management functions including training, documented procedures, inspections,</w:t>
      </w:r>
      <w:r>
        <w:rPr>
          <w:spacing w:val="-2"/>
        </w:rPr>
        <w:t xml:space="preserve"> </w:t>
      </w:r>
      <w:r>
        <w:t>and</w:t>
      </w:r>
      <w:r>
        <w:rPr>
          <w:spacing w:val="-2"/>
        </w:rPr>
        <w:t xml:space="preserve"> </w:t>
      </w:r>
      <w:r>
        <w:t>performance</w:t>
      </w:r>
      <w:r>
        <w:rPr>
          <w:spacing w:val="-3"/>
        </w:rPr>
        <w:t xml:space="preserve"> </w:t>
      </w:r>
      <w:r>
        <w:t>test</w:t>
      </w:r>
      <w:r>
        <w:rPr>
          <w:spacing w:val="-2"/>
        </w:rPr>
        <w:t xml:space="preserve"> </w:t>
      </w:r>
      <w:r>
        <w:t>necessary</w:t>
      </w:r>
      <w:r>
        <w:rPr>
          <w:spacing w:val="-8"/>
        </w:rPr>
        <w:t xml:space="preserve"> </w:t>
      </w:r>
      <w:r>
        <w:t>to</w:t>
      </w:r>
      <w:r>
        <w:rPr>
          <w:spacing w:val="-2"/>
        </w:rPr>
        <w:t xml:space="preserve"> </w:t>
      </w:r>
      <w:r>
        <w:t>ensure</w:t>
      </w:r>
      <w:r>
        <w:rPr>
          <w:spacing w:val="-4"/>
        </w:rPr>
        <w:t xml:space="preserve"> </w:t>
      </w:r>
      <w:r>
        <w:t>that</w:t>
      </w:r>
      <w:r>
        <w:rPr>
          <w:spacing w:val="-1"/>
        </w:rPr>
        <w:t xml:space="preserve"> </w:t>
      </w:r>
      <w:proofErr w:type="gramStart"/>
      <w:r>
        <w:t>Contractors</w:t>
      </w:r>
      <w:proofErr w:type="gramEnd"/>
      <w:r>
        <w:rPr>
          <w:spacing w:val="-4"/>
        </w:rPr>
        <w:t xml:space="preserve"> </w:t>
      </w:r>
      <w:r>
        <w:t>products</w:t>
      </w:r>
      <w:r>
        <w:rPr>
          <w:spacing w:val="-4"/>
        </w:rPr>
        <w:t xml:space="preserve"> </w:t>
      </w:r>
      <w:r>
        <w:t>and</w:t>
      </w:r>
      <w:r>
        <w:rPr>
          <w:spacing w:val="-2"/>
        </w:rPr>
        <w:t xml:space="preserve"> </w:t>
      </w:r>
      <w:r>
        <w:t>services</w:t>
      </w:r>
      <w:r>
        <w:rPr>
          <w:spacing w:val="-4"/>
        </w:rPr>
        <w:t xml:space="preserve"> </w:t>
      </w:r>
      <w:r>
        <w:t>conform</w:t>
      </w:r>
      <w:r>
        <w:rPr>
          <w:spacing w:val="-3"/>
        </w:rPr>
        <w:t xml:space="preserve"> </w:t>
      </w:r>
      <w:r>
        <w:t>to</w:t>
      </w:r>
      <w:r>
        <w:rPr>
          <w:spacing w:val="-2"/>
        </w:rPr>
        <w:t xml:space="preserve"> </w:t>
      </w:r>
      <w:r>
        <w:t>PWS requirements, specifications, and standards.</w:t>
      </w:r>
    </w:p>
    <w:p w14:paraId="4561BD8F" w14:textId="77777777" w:rsidR="00A04385" w:rsidRDefault="00A04385">
      <w:pPr>
        <w:pStyle w:val="BodyText"/>
        <w:spacing w:before="11"/>
      </w:pPr>
    </w:p>
    <w:p w14:paraId="51B1DFA1" w14:textId="77777777" w:rsidR="00A04385" w:rsidRDefault="00E826B2">
      <w:pPr>
        <w:ind w:left="859"/>
        <w:rPr>
          <w:sz w:val="20"/>
        </w:rPr>
      </w:pPr>
      <w:r>
        <w:rPr>
          <w:b/>
          <w:sz w:val="20"/>
        </w:rPr>
        <w:t>Racked</w:t>
      </w:r>
      <w:r>
        <w:rPr>
          <w:b/>
          <w:spacing w:val="-6"/>
          <w:sz w:val="20"/>
        </w:rPr>
        <w:t xml:space="preserve"> </w:t>
      </w:r>
      <w:r>
        <w:rPr>
          <w:b/>
          <w:sz w:val="20"/>
        </w:rPr>
        <w:t>Consumables</w:t>
      </w:r>
      <w:r>
        <w:rPr>
          <w:b/>
          <w:spacing w:val="-2"/>
          <w:sz w:val="20"/>
        </w:rPr>
        <w:t xml:space="preserve"> </w:t>
      </w:r>
      <w:r>
        <w:rPr>
          <w:sz w:val="20"/>
        </w:rPr>
        <w:t>-</w:t>
      </w:r>
      <w:r>
        <w:rPr>
          <w:spacing w:val="-5"/>
          <w:sz w:val="20"/>
        </w:rPr>
        <w:t xml:space="preserve"> </w:t>
      </w:r>
      <w:r>
        <w:rPr>
          <w:sz w:val="20"/>
        </w:rPr>
        <w:t>Those</w:t>
      </w:r>
      <w:r>
        <w:rPr>
          <w:spacing w:val="-5"/>
          <w:sz w:val="20"/>
        </w:rPr>
        <w:t xml:space="preserve"> </w:t>
      </w:r>
      <w:r>
        <w:rPr>
          <w:sz w:val="20"/>
        </w:rPr>
        <w:t>consumables</w:t>
      </w:r>
      <w:r>
        <w:rPr>
          <w:spacing w:val="-5"/>
          <w:sz w:val="20"/>
        </w:rPr>
        <w:t xml:space="preserve"> </w:t>
      </w:r>
      <w:r>
        <w:rPr>
          <w:sz w:val="20"/>
        </w:rPr>
        <w:t>that</w:t>
      </w:r>
      <w:r>
        <w:rPr>
          <w:spacing w:val="-6"/>
          <w:sz w:val="20"/>
        </w:rPr>
        <w:t xml:space="preserve"> </w:t>
      </w:r>
      <w:r>
        <w:rPr>
          <w:sz w:val="20"/>
        </w:rPr>
        <w:t>storage</w:t>
      </w:r>
      <w:r>
        <w:rPr>
          <w:spacing w:val="-4"/>
          <w:sz w:val="20"/>
        </w:rPr>
        <w:t xml:space="preserve"> </w:t>
      </w:r>
      <w:r>
        <w:rPr>
          <w:sz w:val="20"/>
        </w:rPr>
        <w:t>locations</w:t>
      </w:r>
      <w:r>
        <w:rPr>
          <w:spacing w:val="-8"/>
          <w:sz w:val="20"/>
        </w:rPr>
        <w:t xml:space="preserve"> </w:t>
      </w:r>
      <w:r>
        <w:rPr>
          <w:sz w:val="20"/>
        </w:rPr>
        <w:t>are</w:t>
      </w:r>
      <w:r>
        <w:rPr>
          <w:spacing w:val="-4"/>
          <w:sz w:val="20"/>
        </w:rPr>
        <w:t xml:space="preserve"> </w:t>
      </w:r>
      <w:r>
        <w:rPr>
          <w:sz w:val="20"/>
        </w:rPr>
        <w:t>on</w:t>
      </w:r>
      <w:r>
        <w:rPr>
          <w:spacing w:val="-8"/>
          <w:sz w:val="20"/>
        </w:rPr>
        <w:t xml:space="preserve"> </w:t>
      </w:r>
      <w:r>
        <w:rPr>
          <w:spacing w:val="-2"/>
          <w:sz w:val="20"/>
        </w:rPr>
        <w:t>racks/shelves.</w:t>
      </w:r>
    </w:p>
    <w:p w14:paraId="2FDD04AC" w14:textId="77777777" w:rsidR="00A04385" w:rsidRDefault="00A04385">
      <w:pPr>
        <w:pStyle w:val="BodyText"/>
        <w:spacing w:before="11"/>
      </w:pPr>
    </w:p>
    <w:p w14:paraId="4D090483" w14:textId="77777777" w:rsidR="00A04385" w:rsidRDefault="00E826B2">
      <w:pPr>
        <w:pStyle w:val="BodyText"/>
        <w:ind w:left="859" w:right="1645"/>
      </w:pPr>
      <w:r>
        <w:rPr>
          <w:b/>
        </w:rPr>
        <w:t>Ready</w:t>
      </w:r>
      <w:r>
        <w:rPr>
          <w:b/>
          <w:spacing w:val="-2"/>
        </w:rPr>
        <w:t xml:space="preserve"> </w:t>
      </w:r>
      <w:r>
        <w:rPr>
          <w:b/>
        </w:rPr>
        <w:t>for</w:t>
      </w:r>
      <w:r>
        <w:rPr>
          <w:b/>
          <w:spacing w:val="-4"/>
        </w:rPr>
        <w:t xml:space="preserve"> </w:t>
      </w:r>
      <w:r>
        <w:rPr>
          <w:b/>
        </w:rPr>
        <w:t>Issue</w:t>
      </w:r>
      <w:r>
        <w:rPr>
          <w:b/>
          <w:spacing w:val="-3"/>
        </w:rPr>
        <w:t xml:space="preserve"> </w:t>
      </w:r>
      <w:r>
        <w:rPr>
          <w:b/>
        </w:rPr>
        <w:t>(RFI)</w:t>
      </w:r>
      <w:r>
        <w:rPr>
          <w:b/>
          <w:spacing w:val="-4"/>
        </w:rPr>
        <w:t xml:space="preserve"> </w:t>
      </w:r>
      <w:r>
        <w:rPr>
          <w:b/>
        </w:rPr>
        <w:t xml:space="preserve">– </w:t>
      </w:r>
      <w:r>
        <w:t>Material</w:t>
      </w:r>
      <w:r>
        <w:rPr>
          <w:spacing w:val="-4"/>
        </w:rPr>
        <w:t xml:space="preserve"> </w:t>
      </w:r>
      <w:r>
        <w:t>or</w:t>
      </w:r>
      <w:r>
        <w:rPr>
          <w:spacing w:val="-2"/>
        </w:rPr>
        <w:t xml:space="preserve"> </w:t>
      </w:r>
      <w:r>
        <w:t>equipment</w:t>
      </w:r>
      <w:r>
        <w:rPr>
          <w:spacing w:val="-3"/>
        </w:rPr>
        <w:t xml:space="preserve"> </w:t>
      </w:r>
      <w:r>
        <w:t>that</w:t>
      </w:r>
      <w:r>
        <w:rPr>
          <w:spacing w:val="-3"/>
        </w:rPr>
        <w:t xml:space="preserve"> </w:t>
      </w:r>
      <w:r>
        <w:t>does</w:t>
      </w:r>
      <w:r>
        <w:rPr>
          <w:spacing w:val="-4"/>
        </w:rPr>
        <w:t xml:space="preserve"> </w:t>
      </w:r>
      <w:r>
        <w:t>not</w:t>
      </w:r>
      <w:r>
        <w:rPr>
          <w:spacing w:val="-4"/>
        </w:rPr>
        <w:t xml:space="preserve"> </w:t>
      </w:r>
      <w:r>
        <w:t>require</w:t>
      </w:r>
      <w:r>
        <w:rPr>
          <w:spacing w:val="-3"/>
        </w:rPr>
        <w:t xml:space="preserve"> </w:t>
      </w:r>
      <w:r>
        <w:t>any</w:t>
      </w:r>
      <w:r>
        <w:rPr>
          <w:spacing w:val="-6"/>
        </w:rPr>
        <w:t xml:space="preserve"> </w:t>
      </w:r>
      <w:r>
        <w:t>rework,</w:t>
      </w:r>
      <w:r>
        <w:rPr>
          <w:spacing w:val="-4"/>
        </w:rPr>
        <w:t xml:space="preserve"> </w:t>
      </w:r>
      <w:r>
        <w:t>replacement</w:t>
      </w:r>
      <w:r>
        <w:rPr>
          <w:spacing w:val="-2"/>
        </w:rPr>
        <w:t xml:space="preserve"> </w:t>
      </w:r>
      <w:r>
        <w:t>of</w:t>
      </w:r>
      <w:r>
        <w:rPr>
          <w:spacing w:val="-4"/>
        </w:rPr>
        <w:t xml:space="preserve"> </w:t>
      </w:r>
      <w:r>
        <w:t>overage</w:t>
      </w:r>
      <w:r>
        <w:rPr>
          <w:spacing w:val="-3"/>
        </w:rPr>
        <w:t xml:space="preserve"> </w:t>
      </w:r>
      <w:r>
        <w:t>parts, or other than routine installation condition verification prior to use.</w:t>
      </w:r>
    </w:p>
    <w:p w14:paraId="6DFF011C" w14:textId="77777777" w:rsidR="00A04385" w:rsidRDefault="00E826B2">
      <w:pPr>
        <w:pStyle w:val="BodyText"/>
        <w:spacing w:before="89"/>
        <w:ind w:left="859" w:right="2313"/>
      </w:pPr>
      <w:r>
        <w:rPr>
          <w:b/>
        </w:rPr>
        <w:t>Receipts</w:t>
      </w:r>
      <w:r>
        <w:rPr>
          <w:b/>
          <w:spacing w:val="-5"/>
        </w:rPr>
        <w:t xml:space="preserve"> </w:t>
      </w:r>
      <w:r>
        <w:rPr>
          <w:b/>
        </w:rPr>
        <w:t>–</w:t>
      </w:r>
      <w:r>
        <w:rPr>
          <w:b/>
          <w:spacing w:val="-3"/>
        </w:rPr>
        <w:t xml:space="preserve"> </w:t>
      </w:r>
      <w:r>
        <w:t>Documents</w:t>
      </w:r>
      <w:r>
        <w:rPr>
          <w:spacing w:val="-5"/>
        </w:rPr>
        <w:t xml:space="preserve"> </w:t>
      </w:r>
      <w:r>
        <w:t>acknowledging</w:t>
      </w:r>
      <w:r>
        <w:rPr>
          <w:spacing w:val="-5"/>
        </w:rPr>
        <w:t xml:space="preserve"> </w:t>
      </w:r>
      <w:r>
        <w:t>physical</w:t>
      </w:r>
      <w:r>
        <w:rPr>
          <w:spacing w:val="-5"/>
        </w:rPr>
        <w:t xml:space="preserve"> </w:t>
      </w:r>
      <w:r>
        <w:t>receipt/stowage</w:t>
      </w:r>
      <w:r>
        <w:rPr>
          <w:spacing w:val="-5"/>
        </w:rPr>
        <w:t xml:space="preserve"> </w:t>
      </w:r>
      <w:r>
        <w:t>of</w:t>
      </w:r>
      <w:r>
        <w:rPr>
          <w:spacing w:val="-4"/>
        </w:rPr>
        <w:t xml:space="preserve"> </w:t>
      </w:r>
      <w:r>
        <w:t>material</w:t>
      </w:r>
      <w:r>
        <w:rPr>
          <w:spacing w:val="-4"/>
        </w:rPr>
        <w:t xml:space="preserve"> </w:t>
      </w:r>
      <w:r>
        <w:t>onboard</w:t>
      </w:r>
      <w:r>
        <w:rPr>
          <w:spacing w:val="-4"/>
        </w:rPr>
        <w:t xml:space="preserve"> </w:t>
      </w:r>
      <w:r>
        <w:t>Also,</w:t>
      </w:r>
      <w:r>
        <w:rPr>
          <w:spacing w:val="-5"/>
        </w:rPr>
        <w:t xml:space="preserve"> </w:t>
      </w:r>
      <w:r>
        <w:t xml:space="preserve">received </w:t>
      </w:r>
      <w:r>
        <w:rPr>
          <w:spacing w:val="-2"/>
        </w:rPr>
        <w:t>material.</w:t>
      </w:r>
    </w:p>
    <w:p w14:paraId="6ADA821C" w14:textId="77777777" w:rsidR="00A04385" w:rsidRDefault="00A04385">
      <w:pPr>
        <w:pStyle w:val="BodyText"/>
        <w:spacing w:before="14"/>
      </w:pPr>
    </w:p>
    <w:p w14:paraId="5BBE5E96" w14:textId="77777777" w:rsidR="00A04385" w:rsidRDefault="00E826B2">
      <w:pPr>
        <w:pStyle w:val="BodyText"/>
        <w:ind w:left="859"/>
      </w:pPr>
      <w:r>
        <w:rPr>
          <w:b/>
        </w:rPr>
        <w:t>Receiving</w:t>
      </w:r>
      <w:r>
        <w:rPr>
          <w:b/>
          <w:spacing w:val="-4"/>
        </w:rPr>
        <w:t xml:space="preserve"> </w:t>
      </w:r>
      <w:r>
        <w:rPr>
          <w:b/>
        </w:rPr>
        <w:t>–</w:t>
      </w:r>
      <w:r>
        <w:rPr>
          <w:b/>
          <w:spacing w:val="-3"/>
        </w:rPr>
        <w:t xml:space="preserve"> </w:t>
      </w:r>
      <w:r>
        <w:t>Physical</w:t>
      </w:r>
      <w:r>
        <w:rPr>
          <w:spacing w:val="-4"/>
        </w:rPr>
        <w:t xml:space="preserve"> </w:t>
      </w:r>
      <w:r>
        <w:t>area</w:t>
      </w:r>
      <w:r>
        <w:rPr>
          <w:spacing w:val="-5"/>
        </w:rPr>
        <w:t xml:space="preserve"> </w:t>
      </w:r>
      <w:r>
        <w:t>or</w:t>
      </w:r>
      <w:r>
        <w:rPr>
          <w:spacing w:val="-4"/>
        </w:rPr>
        <w:t xml:space="preserve"> </w:t>
      </w:r>
      <w:r>
        <w:t>department</w:t>
      </w:r>
      <w:r>
        <w:rPr>
          <w:spacing w:val="-5"/>
        </w:rPr>
        <w:t xml:space="preserve"> </w:t>
      </w:r>
      <w:r>
        <w:t>responsible</w:t>
      </w:r>
      <w:r>
        <w:rPr>
          <w:spacing w:val="-1"/>
        </w:rPr>
        <w:t xml:space="preserve"> </w:t>
      </w:r>
      <w:r>
        <w:t>for</w:t>
      </w:r>
      <w:r>
        <w:rPr>
          <w:spacing w:val="-3"/>
        </w:rPr>
        <w:t xml:space="preserve"> </w:t>
      </w:r>
      <w:r>
        <w:t>accepting</w:t>
      </w:r>
      <w:r>
        <w:rPr>
          <w:spacing w:val="-4"/>
        </w:rPr>
        <w:t xml:space="preserve"> </w:t>
      </w:r>
      <w:r>
        <w:t>material</w:t>
      </w:r>
      <w:r>
        <w:rPr>
          <w:spacing w:val="-3"/>
        </w:rPr>
        <w:t xml:space="preserve"> </w:t>
      </w:r>
      <w:r>
        <w:t>from</w:t>
      </w:r>
      <w:r>
        <w:rPr>
          <w:spacing w:val="-8"/>
        </w:rPr>
        <w:t xml:space="preserve"> </w:t>
      </w:r>
      <w:r>
        <w:t>sources</w:t>
      </w:r>
      <w:r>
        <w:rPr>
          <w:spacing w:val="-4"/>
        </w:rPr>
        <w:t xml:space="preserve"> </w:t>
      </w:r>
      <w:r>
        <w:t>outside</w:t>
      </w:r>
      <w:r>
        <w:rPr>
          <w:spacing w:val="-5"/>
        </w:rPr>
        <w:t xml:space="preserve"> </w:t>
      </w:r>
      <w:r>
        <w:t>of</w:t>
      </w:r>
      <w:r>
        <w:rPr>
          <w:spacing w:val="-5"/>
        </w:rPr>
        <w:t xml:space="preserve"> </w:t>
      </w:r>
      <w:r>
        <w:t>a</w:t>
      </w:r>
      <w:r>
        <w:rPr>
          <w:spacing w:val="-5"/>
        </w:rPr>
        <w:t xml:space="preserve"> </w:t>
      </w:r>
      <w:r>
        <w:rPr>
          <w:spacing w:val="-2"/>
        </w:rPr>
        <w:t>command.</w:t>
      </w:r>
    </w:p>
    <w:p w14:paraId="313F886B" w14:textId="77777777" w:rsidR="00A04385" w:rsidRDefault="00A04385">
      <w:pPr>
        <w:pStyle w:val="BodyText"/>
        <w:spacing w:before="10"/>
      </w:pPr>
    </w:p>
    <w:p w14:paraId="6D61483C" w14:textId="77777777" w:rsidR="00A04385" w:rsidRDefault="00E826B2">
      <w:pPr>
        <w:ind w:left="859" w:right="2028"/>
        <w:rPr>
          <w:sz w:val="20"/>
        </w:rPr>
      </w:pPr>
      <w:r>
        <w:rPr>
          <w:b/>
          <w:sz w:val="20"/>
        </w:rPr>
        <w:t>Reconciliation,</w:t>
      </w:r>
      <w:r>
        <w:rPr>
          <w:b/>
          <w:spacing w:val="-2"/>
          <w:sz w:val="20"/>
        </w:rPr>
        <w:t xml:space="preserve"> </w:t>
      </w:r>
      <w:r>
        <w:rPr>
          <w:b/>
          <w:sz w:val="20"/>
        </w:rPr>
        <w:t>Physical</w:t>
      </w:r>
      <w:r>
        <w:rPr>
          <w:b/>
          <w:spacing w:val="-3"/>
          <w:sz w:val="20"/>
        </w:rPr>
        <w:t xml:space="preserve"> </w:t>
      </w:r>
      <w:r>
        <w:rPr>
          <w:b/>
          <w:sz w:val="20"/>
        </w:rPr>
        <w:t>Inventory</w:t>
      </w:r>
      <w:r>
        <w:rPr>
          <w:b/>
          <w:spacing w:val="-1"/>
          <w:sz w:val="20"/>
        </w:rPr>
        <w:t xml:space="preserve"> </w:t>
      </w:r>
      <w:r>
        <w:rPr>
          <w:sz w:val="20"/>
        </w:rPr>
        <w:t>-</w:t>
      </w:r>
      <w:r>
        <w:rPr>
          <w:spacing w:val="-4"/>
          <w:sz w:val="20"/>
        </w:rPr>
        <w:t xml:space="preserve"> </w:t>
      </w:r>
      <w:r>
        <w:rPr>
          <w:sz w:val="20"/>
        </w:rPr>
        <w:t>To</w:t>
      </w:r>
      <w:r>
        <w:rPr>
          <w:spacing w:val="-2"/>
          <w:sz w:val="20"/>
        </w:rPr>
        <w:t xml:space="preserve"> </w:t>
      </w:r>
      <w:r>
        <w:rPr>
          <w:sz w:val="20"/>
        </w:rPr>
        <w:t>compare</w:t>
      </w:r>
      <w:r>
        <w:rPr>
          <w:spacing w:val="-3"/>
          <w:sz w:val="20"/>
        </w:rPr>
        <w:t xml:space="preserve"> </w:t>
      </w:r>
      <w:r>
        <w:rPr>
          <w:sz w:val="20"/>
        </w:rPr>
        <w:t>the</w:t>
      </w:r>
      <w:r>
        <w:rPr>
          <w:spacing w:val="-3"/>
          <w:sz w:val="20"/>
        </w:rPr>
        <w:t xml:space="preserve"> </w:t>
      </w:r>
      <w:r>
        <w:rPr>
          <w:sz w:val="20"/>
        </w:rPr>
        <w:t>physical</w:t>
      </w:r>
      <w:r>
        <w:rPr>
          <w:spacing w:val="-4"/>
          <w:sz w:val="20"/>
        </w:rPr>
        <w:t xml:space="preserve"> </w:t>
      </w:r>
      <w:r>
        <w:rPr>
          <w:sz w:val="20"/>
        </w:rPr>
        <w:t>count</w:t>
      </w:r>
      <w:r>
        <w:rPr>
          <w:spacing w:val="-2"/>
          <w:sz w:val="20"/>
        </w:rPr>
        <w:t xml:space="preserve"> </w:t>
      </w:r>
      <w:r>
        <w:rPr>
          <w:sz w:val="20"/>
        </w:rPr>
        <w:t>and</w:t>
      </w:r>
      <w:r>
        <w:rPr>
          <w:spacing w:val="-2"/>
          <w:sz w:val="20"/>
        </w:rPr>
        <w:t xml:space="preserve"> </w:t>
      </w:r>
      <w:r>
        <w:rPr>
          <w:sz w:val="20"/>
        </w:rPr>
        <w:t>record</w:t>
      </w:r>
      <w:r>
        <w:rPr>
          <w:spacing w:val="-3"/>
          <w:sz w:val="20"/>
        </w:rPr>
        <w:t xml:space="preserve"> </w:t>
      </w:r>
      <w:r>
        <w:rPr>
          <w:sz w:val="20"/>
        </w:rPr>
        <w:t>balance</w:t>
      </w:r>
      <w:r>
        <w:rPr>
          <w:spacing w:val="-6"/>
          <w:sz w:val="20"/>
        </w:rPr>
        <w:t xml:space="preserve"> </w:t>
      </w:r>
      <w:r>
        <w:rPr>
          <w:sz w:val="20"/>
        </w:rPr>
        <w:t>by</w:t>
      </w:r>
      <w:r>
        <w:rPr>
          <w:spacing w:val="-8"/>
          <w:sz w:val="20"/>
        </w:rPr>
        <w:t xml:space="preserve"> </w:t>
      </w:r>
      <w:r>
        <w:rPr>
          <w:sz w:val="20"/>
        </w:rPr>
        <w:t>accounting</w:t>
      </w:r>
      <w:r>
        <w:rPr>
          <w:spacing w:val="-4"/>
          <w:sz w:val="20"/>
        </w:rPr>
        <w:t xml:space="preserve"> </w:t>
      </w:r>
      <w:r>
        <w:rPr>
          <w:sz w:val="20"/>
        </w:rPr>
        <w:t>for all in-float transactions.</w:t>
      </w:r>
    </w:p>
    <w:p w14:paraId="481D1E0E" w14:textId="77777777" w:rsidR="00A04385" w:rsidRDefault="00A04385">
      <w:pPr>
        <w:pStyle w:val="BodyText"/>
        <w:spacing w:before="11"/>
      </w:pPr>
    </w:p>
    <w:p w14:paraId="2016ED75" w14:textId="77777777" w:rsidR="00A04385" w:rsidRDefault="00E826B2">
      <w:pPr>
        <w:pStyle w:val="BodyText"/>
        <w:ind w:left="859" w:right="1511"/>
      </w:pPr>
      <w:proofErr w:type="spellStart"/>
      <w:r>
        <w:rPr>
          <w:b/>
        </w:rPr>
        <w:t>Repairables</w:t>
      </w:r>
      <w:proofErr w:type="spellEnd"/>
      <w:r>
        <w:rPr>
          <w:b/>
          <w:spacing w:val="-4"/>
        </w:rPr>
        <w:t xml:space="preserve"> </w:t>
      </w:r>
      <w:r>
        <w:rPr>
          <w:b/>
        </w:rPr>
        <w:t>–</w:t>
      </w:r>
      <w:r>
        <w:rPr>
          <w:b/>
          <w:spacing w:val="-2"/>
        </w:rPr>
        <w:t xml:space="preserve"> </w:t>
      </w:r>
      <w:r>
        <w:t>A</w:t>
      </w:r>
      <w:r>
        <w:rPr>
          <w:spacing w:val="-4"/>
        </w:rPr>
        <w:t xml:space="preserve"> </w:t>
      </w:r>
      <w:r>
        <w:t>component,</w:t>
      </w:r>
      <w:r>
        <w:rPr>
          <w:spacing w:val="-2"/>
        </w:rPr>
        <w:t xml:space="preserve"> </w:t>
      </w:r>
      <w:r>
        <w:t>module,</w:t>
      </w:r>
      <w:r>
        <w:rPr>
          <w:spacing w:val="-4"/>
        </w:rPr>
        <w:t xml:space="preserve"> </w:t>
      </w:r>
      <w:r>
        <w:t>assembly,</w:t>
      </w:r>
      <w:r>
        <w:rPr>
          <w:spacing w:val="-2"/>
        </w:rPr>
        <w:t xml:space="preserve"> </w:t>
      </w:r>
      <w:r>
        <w:t>subassembly</w:t>
      </w:r>
      <w:r>
        <w:rPr>
          <w:spacing w:val="-6"/>
        </w:rPr>
        <w:t xml:space="preserve"> </w:t>
      </w:r>
      <w:r>
        <w:t>or</w:t>
      </w:r>
      <w:r>
        <w:rPr>
          <w:spacing w:val="-2"/>
        </w:rPr>
        <w:t xml:space="preserve"> </w:t>
      </w:r>
      <w:r>
        <w:t>equipment</w:t>
      </w:r>
      <w:r>
        <w:rPr>
          <w:spacing w:val="-3"/>
        </w:rPr>
        <w:t xml:space="preserve"> </w:t>
      </w:r>
      <w:r>
        <w:t>determined</w:t>
      </w:r>
      <w:r>
        <w:rPr>
          <w:spacing w:val="-2"/>
        </w:rPr>
        <w:t xml:space="preserve"> </w:t>
      </w:r>
      <w:r>
        <w:t>by</w:t>
      </w:r>
      <w:r>
        <w:rPr>
          <w:spacing w:val="-4"/>
        </w:rPr>
        <w:t xml:space="preserve"> </w:t>
      </w:r>
      <w:r>
        <w:t>the</w:t>
      </w:r>
      <w:r>
        <w:rPr>
          <w:spacing w:val="-4"/>
        </w:rPr>
        <w:t xml:space="preserve"> </w:t>
      </w:r>
      <w:r>
        <w:t>inventory</w:t>
      </w:r>
      <w:r>
        <w:rPr>
          <w:spacing w:val="-4"/>
        </w:rPr>
        <w:t xml:space="preserve"> </w:t>
      </w:r>
      <w:r>
        <w:t>manager to be economically repaired when it becomes unserviceable.</w:t>
      </w:r>
    </w:p>
    <w:p w14:paraId="2AA06A56" w14:textId="77777777" w:rsidR="00A04385" w:rsidRDefault="00A04385">
      <w:pPr>
        <w:pStyle w:val="BodyText"/>
        <w:spacing w:before="11"/>
      </w:pPr>
    </w:p>
    <w:p w14:paraId="671C2DFF" w14:textId="77777777" w:rsidR="00A04385" w:rsidRDefault="00E826B2">
      <w:pPr>
        <w:pStyle w:val="BodyText"/>
        <w:ind w:left="859" w:right="1564"/>
        <w:jc w:val="both"/>
      </w:pPr>
      <w:r>
        <w:rPr>
          <w:b/>
        </w:rPr>
        <w:t xml:space="preserve">Report of Discrepancy (ROD) </w:t>
      </w:r>
      <w:r>
        <w:t>– A manual form still being received from some activities to process as a</w:t>
      </w:r>
      <w:r>
        <w:rPr>
          <w:spacing w:val="40"/>
        </w:rPr>
        <w:t xml:space="preserve"> </w:t>
      </w:r>
      <w:r>
        <w:t>MSDR. Outgoing RODs received shall be converted to mechanized MSDR for submission. Throughout the document when MSDRs are referenced RODs can be utilized to document material discrepancies.</w:t>
      </w:r>
    </w:p>
    <w:p w14:paraId="3F1D77CA" w14:textId="77777777" w:rsidR="00A04385" w:rsidRDefault="00A04385">
      <w:pPr>
        <w:pStyle w:val="BodyText"/>
        <w:spacing w:before="11"/>
      </w:pPr>
    </w:p>
    <w:p w14:paraId="6889464A" w14:textId="77777777" w:rsidR="00A04385" w:rsidRDefault="00E826B2">
      <w:pPr>
        <w:pStyle w:val="BodyText"/>
        <w:ind w:left="859"/>
        <w:jc w:val="both"/>
      </w:pPr>
      <w:r>
        <w:rPr>
          <w:b/>
        </w:rPr>
        <w:t>Requisition</w:t>
      </w:r>
      <w:r>
        <w:rPr>
          <w:b/>
          <w:spacing w:val="-5"/>
        </w:rPr>
        <w:t xml:space="preserve"> </w:t>
      </w:r>
      <w:r>
        <w:rPr>
          <w:b/>
        </w:rPr>
        <w:t>–</w:t>
      </w:r>
      <w:r>
        <w:rPr>
          <w:b/>
          <w:spacing w:val="-1"/>
        </w:rPr>
        <w:t xml:space="preserve"> </w:t>
      </w:r>
      <w:r>
        <w:t>The</w:t>
      </w:r>
      <w:r>
        <w:rPr>
          <w:spacing w:val="-4"/>
        </w:rPr>
        <w:t xml:space="preserve"> </w:t>
      </w:r>
      <w:r>
        <w:t>document</w:t>
      </w:r>
      <w:r>
        <w:rPr>
          <w:spacing w:val="-4"/>
        </w:rPr>
        <w:t xml:space="preserve"> </w:t>
      </w:r>
      <w:r>
        <w:t>submitted</w:t>
      </w:r>
      <w:r>
        <w:rPr>
          <w:spacing w:val="-5"/>
        </w:rPr>
        <w:t xml:space="preserve"> </w:t>
      </w:r>
      <w:r>
        <w:t>to</w:t>
      </w:r>
      <w:r>
        <w:rPr>
          <w:spacing w:val="-3"/>
        </w:rPr>
        <w:t xml:space="preserve"> </w:t>
      </w:r>
      <w:r>
        <w:t>a</w:t>
      </w:r>
      <w:r>
        <w:rPr>
          <w:spacing w:val="-4"/>
        </w:rPr>
        <w:t xml:space="preserve"> </w:t>
      </w:r>
      <w:r>
        <w:t>supply</w:t>
      </w:r>
      <w:r>
        <w:rPr>
          <w:spacing w:val="-8"/>
        </w:rPr>
        <w:t xml:space="preserve"> </w:t>
      </w:r>
      <w:r>
        <w:t>source</w:t>
      </w:r>
      <w:r>
        <w:rPr>
          <w:spacing w:val="-5"/>
        </w:rPr>
        <w:t xml:space="preserve"> </w:t>
      </w:r>
      <w:r>
        <w:t>to</w:t>
      </w:r>
      <w:r>
        <w:rPr>
          <w:spacing w:val="-1"/>
        </w:rPr>
        <w:t xml:space="preserve"> </w:t>
      </w:r>
      <w:r>
        <w:t>obtain</w:t>
      </w:r>
      <w:r>
        <w:rPr>
          <w:spacing w:val="-3"/>
        </w:rPr>
        <w:t xml:space="preserve"> </w:t>
      </w:r>
      <w:r>
        <w:rPr>
          <w:spacing w:val="-2"/>
        </w:rPr>
        <w:t>material/services.</w:t>
      </w:r>
    </w:p>
    <w:p w14:paraId="755A70C7" w14:textId="77777777" w:rsidR="00A04385" w:rsidRDefault="00A04385">
      <w:pPr>
        <w:pStyle w:val="BodyText"/>
        <w:spacing w:before="10"/>
      </w:pPr>
    </w:p>
    <w:p w14:paraId="29A571B7" w14:textId="77777777" w:rsidR="00A04385" w:rsidRDefault="00E826B2">
      <w:pPr>
        <w:pStyle w:val="BodyText"/>
        <w:spacing w:before="1"/>
        <w:ind w:left="859" w:right="1511"/>
      </w:pPr>
      <w:r>
        <w:rPr>
          <w:b/>
        </w:rPr>
        <w:t>Retrograde</w:t>
      </w:r>
      <w:r>
        <w:rPr>
          <w:b/>
          <w:spacing w:val="-3"/>
        </w:rPr>
        <w:t xml:space="preserve"> </w:t>
      </w:r>
      <w:r>
        <w:rPr>
          <w:b/>
        </w:rPr>
        <w:t xml:space="preserve">– </w:t>
      </w:r>
      <w:r>
        <w:t>A</w:t>
      </w:r>
      <w:r>
        <w:rPr>
          <w:spacing w:val="-4"/>
        </w:rPr>
        <w:t xml:space="preserve"> </w:t>
      </w:r>
      <w:r>
        <w:t>segment</w:t>
      </w:r>
      <w:r>
        <w:rPr>
          <w:spacing w:val="-2"/>
        </w:rPr>
        <w:t xml:space="preserve"> </w:t>
      </w:r>
      <w:r>
        <w:t>of</w:t>
      </w:r>
      <w:r>
        <w:rPr>
          <w:spacing w:val="-4"/>
        </w:rPr>
        <w:t xml:space="preserve"> </w:t>
      </w:r>
      <w:r>
        <w:t>the</w:t>
      </w:r>
      <w:r>
        <w:rPr>
          <w:spacing w:val="-3"/>
        </w:rPr>
        <w:t xml:space="preserve"> </w:t>
      </w:r>
      <w:r>
        <w:t>repairable</w:t>
      </w:r>
      <w:r>
        <w:rPr>
          <w:spacing w:val="-3"/>
        </w:rPr>
        <w:t xml:space="preserve"> </w:t>
      </w:r>
      <w:r>
        <w:t>cycle</w:t>
      </w:r>
      <w:r>
        <w:rPr>
          <w:spacing w:val="-4"/>
        </w:rPr>
        <w:t xml:space="preserve"> </w:t>
      </w:r>
      <w:r>
        <w:t>that</w:t>
      </w:r>
      <w:r>
        <w:rPr>
          <w:spacing w:val="-4"/>
        </w:rPr>
        <w:t xml:space="preserve"> </w:t>
      </w:r>
      <w:r>
        <w:t>begins when</w:t>
      </w:r>
      <w:r>
        <w:rPr>
          <w:spacing w:val="-4"/>
        </w:rPr>
        <w:t xml:space="preserve"> </w:t>
      </w:r>
      <w:r>
        <w:t>the</w:t>
      </w:r>
      <w:r>
        <w:rPr>
          <w:spacing w:val="-3"/>
        </w:rPr>
        <w:t xml:space="preserve"> </w:t>
      </w:r>
      <w:r>
        <w:t>end user</w:t>
      </w:r>
      <w:r>
        <w:rPr>
          <w:spacing w:val="-2"/>
        </w:rPr>
        <w:t xml:space="preserve"> </w:t>
      </w:r>
      <w:r>
        <w:t>turns</w:t>
      </w:r>
      <w:r>
        <w:rPr>
          <w:spacing w:val="-4"/>
        </w:rPr>
        <w:t xml:space="preserve"> </w:t>
      </w:r>
      <w:r>
        <w:t>in</w:t>
      </w:r>
      <w:r>
        <w:rPr>
          <w:spacing w:val="-4"/>
        </w:rPr>
        <w:t xml:space="preserve"> </w:t>
      </w:r>
      <w:r>
        <w:t>a</w:t>
      </w:r>
      <w:r>
        <w:rPr>
          <w:spacing w:val="-3"/>
        </w:rPr>
        <w:t xml:space="preserve"> </w:t>
      </w:r>
      <w:r>
        <w:t>unit</w:t>
      </w:r>
      <w:r>
        <w:rPr>
          <w:spacing w:val="-4"/>
        </w:rPr>
        <w:t xml:space="preserve"> </w:t>
      </w:r>
      <w:r>
        <w:t>in</w:t>
      </w:r>
      <w:r>
        <w:rPr>
          <w:spacing w:val="-4"/>
        </w:rPr>
        <w:t xml:space="preserve"> </w:t>
      </w:r>
      <w:r>
        <w:t>unserviceable condition and requisitions a replacement at a stock point.</w:t>
      </w:r>
    </w:p>
    <w:p w14:paraId="4B0830DA" w14:textId="77777777" w:rsidR="00A04385" w:rsidRDefault="00A04385">
      <w:pPr>
        <w:pStyle w:val="BodyText"/>
        <w:sectPr w:rsidR="00A04385">
          <w:pgSz w:w="12240" w:h="15840"/>
          <w:pgMar w:top="1360" w:right="0" w:bottom="280" w:left="720" w:header="720" w:footer="720" w:gutter="0"/>
          <w:cols w:space="720"/>
        </w:sectPr>
      </w:pPr>
    </w:p>
    <w:p w14:paraId="1446FDF4" w14:textId="77777777" w:rsidR="00A04385" w:rsidRDefault="00E826B2">
      <w:pPr>
        <w:pStyle w:val="BodyText"/>
        <w:spacing w:before="75"/>
        <w:ind w:left="859" w:right="1772"/>
        <w:jc w:val="both"/>
      </w:pPr>
      <w:r>
        <w:rPr>
          <w:b/>
        </w:rPr>
        <w:lastRenderedPageBreak/>
        <w:t>Re-warehouse -</w:t>
      </w:r>
      <w:r>
        <w:rPr>
          <w:b/>
          <w:spacing w:val="-1"/>
        </w:rPr>
        <w:t xml:space="preserve"> </w:t>
      </w:r>
      <w:r>
        <w:t>The process</w:t>
      </w:r>
      <w:r>
        <w:rPr>
          <w:spacing w:val="-1"/>
        </w:rPr>
        <w:t xml:space="preserve"> </w:t>
      </w:r>
      <w:r>
        <w:t>of moving material between warehouse locations</w:t>
      </w:r>
      <w:r>
        <w:rPr>
          <w:spacing w:val="-1"/>
        </w:rPr>
        <w:t xml:space="preserve"> </w:t>
      </w:r>
      <w:r>
        <w:t>to accommodate physical</w:t>
      </w:r>
      <w:r>
        <w:rPr>
          <w:spacing w:val="-1"/>
        </w:rPr>
        <w:t xml:space="preserve"> </w:t>
      </w:r>
      <w:r>
        <w:t>plant changes,</w:t>
      </w:r>
      <w:r>
        <w:rPr>
          <w:spacing w:val="-3"/>
        </w:rPr>
        <w:t xml:space="preserve"> </w:t>
      </w:r>
      <w:r>
        <w:t>to</w:t>
      </w:r>
      <w:r>
        <w:rPr>
          <w:spacing w:val="-3"/>
        </w:rPr>
        <w:t xml:space="preserve"> </w:t>
      </w:r>
      <w:r>
        <w:t>generate</w:t>
      </w:r>
      <w:r>
        <w:rPr>
          <w:spacing w:val="-3"/>
        </w:rPr>
        <w:t xml:space="preserve"> </w:t>
      </w:r>
      <w:r>
        <w:t>free</w:t>
      </w:r>
      <w:r>
        <w:rPr>
          <w:spacing w:val="-5"/>
        </w:rPr>
        <w:t xml:space="preserve"> </w:t>
      </w:r>
      <w:r>
        <w:t>space,</w:t>
      </w:r>
      <w:r>
        <w:rPr>
          <w:spacing w:val="-5"/>
        </w:rPr>
        <w:t xml:space="preserve"> </w:t>
      </w:r>
      <w:r>
        <w:t>or</w:t>
      </w:r>
      <w:r>
        <w:rPr>
          <w:spacing w:val="-3"/>
        </w:rPr>
        <w:t xml:space="preserve"> </w:t>
      </w:r>
      <w:r>
        <w:t>to</w:t>
      </w:r>
      <w:r>
        <w:rPr>
          <w:spacing w:val="-3"/>
        </w:rPr>
        <w:t xml:space="preserve"> </w:t>
      </w:r>
      <w:r>
        <w:t>accommodate</w:t>
      </w:r>
      <w:r>
        <w:rPr>
          <w:spacing w:val="-4"/>
        </w:rPr>
        <w:t xml:space="preserve"> </w:t>
      </w:r>
      <w:r>
        <w:t>increased/decreased</w:t>
      </w:r>
      <w:r>
        <w:rPr>
          <w:spacing w:val="-3"/>
        </w:rPr>
        <w:t xml:space="preserve"> </w:t>
      </w:r>
      <w:r>
        <w:t>storage</w:t>
      </w:r>
      <w:r>
        <w:rPr>
          <w:spacing w:val="-4"/>
        </w:rPr>
        <w:t xml:space="preserve"> </w:t>
      </w:r>
      <w:r>
        <w:t>requirements</w:t>
      </w:r>
      <w:r>
        <w:rPr>
          <w:spacing w:val="-5"/>
        </w:rPr>
        <w:t xml:space="preserve"> </w:t>
      </w:r>
      <w:r>
        <w:t>due</w:t>
      </w:r>
      <w:r>
        <w:rPr>
          <w:spacing w:val="-4"/>
        </w:rPr>
        <w:t xml:space="preserve"> </w:t>
      </w:r>
      <w:r>
        <w:t>to</w:t>
      </w:r>
      <w:r>
        <w:rPr>
          <w:spacing w:val="-3"/>
        </w:rPr>
        <w:t xml:space="preserve"> </w:t>
      </w:r>
      <w:r>
        <w:t>amount</w:t>
      </w:r>
      <w:r>
        <w:rPr>
          <w:spacing w:val="-3"/>
        </w:rPr>
        <w:t xml:space="preserve"> </w:t>
      </w:r>
      <w:r>
        <w:t>of material on hand.</w:t>
      </w:r>
      <w:r>
        <w:rPr>
          <w:spacing w:val="40"/>
        </w:rPr>
        <w:t xml:space="preserve"> </w:t>
      </w:r>
      <w:r>
        <w:t>Process includes updating material database.</w:t>
      </w:r>
    </w:p>
    <w:p w14:paraId="02893C8E" w14:textId="77777777" w:rsidR="00A04385" w:rsidRDefault="00E826B2">
      <w:pPr>
        <w:pStyle w:val="BodyText"/>
        <w:spacing w:before="230"/>
        <w:ind w:left="859" w:right="2313"/>
      </w:pPr>
      <w:r>
        <w:rPr>
          <w:b/>
        </w:rPr>
        <w:t>Scheduled</w:t>
      </w:r>
      <w:r>
        <w:rPr>
          <w:b/>
          <w:spacing w:val="-3"/>
        </w:rPr>
        <w:t xml:space="preserve"> </w:t>
      </w:r>
      <w:r>
        <w:rPr>
          <w:b/>
        </w:rPr>
        <w:t>Inventory</w:t>
      </w:r>
      <w:r>
        <w:rPr>
          <w:b/>
          <w:spacing w:val="-1"/>
        </w:rPr>
        <w:t xml:space="preserve"> </w:t>
      </w:r>
      <w:r>
        <w:t>-</w:t>
      </w:r>
      <w:r>
        <w:rPr>
          <w:spacing w:val="-4"/>
        </w:rPr>
        <w:t xml:space="preserve"> </w:t>
      </w:r>
      <w:r>
        <w:t>A</w:t>
      </w:r>
      <w:r>
        <w:rPr>
          <w:spacing w:val="-6"/>
        </w:rPr>
        <w:t xml:space="preserve"> </w:t>
      </w:r>
      <w:r>
        <w:t>physical</w:t>
      </w:r>
      <w:r>
        <w:rPr>
          <w:spacing w:val="-4"/>
        </w:rPr>
        <w:t xml:space="preserve"> </w:t>
      </w:r>
      <w:r>
        <w:t>inventory</w:t>
      </w:r>
      <w:r>
        <w:rPr>
          <w:spacing w:val="-6"/>
        </w:rPr>
        <w:t xml:space="preserve"> </w:t>
      </w:r>
      <w:r>
        <w:t>of</w:t>
      </w:r>
      <w:r>
        <w:rPr>
          <w:spacing w:val="-4"/>
        </w:rPr>
        <w:t xml:space="preserve"> </w:t>
      </w:r>
      <w:r>
        <w:t>a</w:t>
      </w:r>
      <w:r>
        <w:rPr>
          <w:spacing w:val="-3"/>
        </w:rPr>
        <w:t xml:space="preserve"> </w:t>
      </w:r>
      <w:r>
        <w:t>selected</w:t>
      </w:r>
      <w:r>
        <w:rPr>
          <w:spacing w:val="-2"/>
        </w:rPr>
        <w:t xml:space="preserve"> </w:t>
      </w:r>
      <w:r>
        <w:t>group</w:t>
      </w:r>
      <w:r>
        <w:rPr>
          <w:spacing w:val="-4"/>
        </w:rPr>
        <w:t xml:space="preserve"> </w:t>
      </w:r>
      <w:r>
        <w:t>of</w:t>
      </w:r>
      <w:r>
        <w:rPr>
          <w:spacing w:val="-4"/>
        </w:rPr>
        <w:t xml:space="preserve"> </w:t>
      </w:r>
      <w:r>
        <w:t>items within</w:t>
      </w:r>
      <w:r>
        <w:rPr>
          <w:spacing w:val="-4"/>
        </w:rPr>
        <w:t xml:space="preserve"> </w:t>
      </w:r>
      <w:r>
        <w:t>a</w:t>
      </w:r>
      <w:r>
        <w:rPr>
          <w:spacing w:val="-1"/>
        </w:rPr>
        <w:t xml:space="preserve"> </w:t>
      </w:r>
      <w:r>
        <w:t>given</w:t>
      </w:r>
      <w:r>
        <w:rPr>
          <w:spacing w:val="-4"/>
        </w:rPr>
        <w:t xml:space="preserve"> </w:t>
      </w:r>
      <w:proofErr w:type="gramStart"/>
      <w:r>
        <w:t>period</w:t>
      </w:r>
      <w:r>
        <w:rPr>
          <w:spacing w:val="-2"/>
        </w:rPr>
        <w:t xml:space="preserve"> </w:t>
      </w:r>
      <w:r>
        <w:t>of</w:t>
      </w:r>
      <w:r>
        <w:rPr>
          <w:spacing w:val="-4"/>
        </w:rPr>
        <w:t xml:space="preserve"> </w:t>
      </w:r>
      <w:r>
        <w:t>time</w:t>
      </w:r>
      <w:proofErr w:type="gramEnd"/>
      <w:r>
        <w:t xml:space="preserve"> according to a predetermined plan.</w:t>
      </w:r>
    </w:p>
    <w:p w14:paraId="65E4CEED" w14:textId="77777777" w:rsidR="00A04385" w:rsidRDefault="00A04385">
      <w:pPr>
        <w:pStyle w:val="BodyText"/>
        <w:spacing w:before="10"/>
      </w:pPr>
    </w:p>
    <w:p w14:paraId="15E354E9" w14:textId="77777777" w:rsidR="00A04385" w:rsidRDefault="00E826B2">
      <w:pPr>
        <w:pStyle w:val="BodyText"/>
        <w:ind w:left="859" w:right="2028"/>
      </w:pPr>
      <w:r>
        <w:rPr>
          <w:b/>
        </w:rPr>
        <w:t>Scrap</w:t>
      </w:r>
      <w:r>
        <w:rPr>
          <w:b/>
          <w:spacing w:val="-2"/>
        </w:rPr>
        <w:t xml:space="preserve"> </w:t>
      </w:r>
      <w:r>
        <w:t>–</w:t>
      </w:r>
      <w:r>
        <w:rPr>
          <w:spacing w:val="-2"/>
        </w:rPr>
        <w:t xml:space="preserve"> </w:t>
      </w:r>
      <w:r>
        <w:t>Material</w:t>
      </w:r>
      <w:r>
        <w:rPr>
          <w:spacing w:val="-4"/>
        </w:rPr>
        <w:t xml:space="preserve"> </w:t>
      </w:r>
      <w:r>
        <w:t>or</w:t>
      </w:r>
      <w:r>
        <w:rPr>
          <w:spacing w:val="-2"/>
        </w:rPr>
        <w:t xml:space="preserve"> </w:t>
      </w:r>
      <w:r>
        <w:t>product</w:t>
      </w:r>
      <w:r>
        <w:rPr>
          <w:spacing w:val="-4"/>
        </w:rPr>
        <w:t xml:space="preserve"> </w:t>
      </w:r>
      <w:r>
        <w:t>identified</w:t>
      </w:r>
      <w:r>
        <w:rPr>
          <w:spacing w:val="-2"/>
        </w:rPr>
        <w:t xml:space="preserve"> </w:t>
      </w:r>
      <w:r>
        <w:t>as</w:t>
      </w:r>
      <w:r>
        <w:rPr>
          <w:spacing w:val="-4"/>
        </w:rPr>
        <w:t xml:space="preserve"> </w:t>
      </w:r>
      <w:r>
        <w:t>not</w:t>
      </w:r>
      <w:r>
        <w:rPr>
          <w:spacing w:val="-2"/>
        </w:rPr>
        <w:t xml:space="preserve"> </w:t>
      </w:r>
      <w:r>
        <w:t>meeting</w:t>
      </w:r>
      <w:r>
        <w:rPr>
          <w:spacing w:val="-6"/>
        </w:rPr>
        <w:t xml:space="preserve"> </w:t>
      </w:r>
      <w:r>
        <w:t>engineering</w:t>
      </w:r>
      <w:r>
        <w:rPr>
          <w:spacing w:val="-4"/>
        </w:rPr>
        <w:t xml:space="preserve"> </w:t>
      </w:r>
      <w:r>
        <w:t>specifications</w:t>
      </w:r>
      <w:r>
        <w:rPr>
          <w:spacing w:val="-4"/>
        </w:rPr>
        <w:t xml:space="preserve"> </w:t>
      </w:r>
      <w:r>
        <w:t>and</w:t>
      </w:r>
      <w:r>
        <w:rPr>
          <w:spacing w:val="-2"/>
        </w:rPr>
        <w:t xml:space="preserve"> </w:t>
      </w:r>
      <w:r>
        <w:t>has</w:t>
      </w:r>
      <w:r>
        <w:rPr>
          <w:spacing w:val="-4"/>
        </w:rPr>
        <w:t xml:space="preserve"> </w:t>
      </w:r>
      <w:r>
        <w:t>been</w:t>
      </w:r>
      <w:r>
        <w:rPr>
          <w:spacing w:val="-6"/>
        </w:rPr>
        <w:t xml:space="preserve"> </w:t>
      </w:r>
      <w:r>
        <w:t>dispositioned for disposal.</w:t>
      </w:r>
    </w:p>
    <w:p w14:paraId="4D3D2DF5" w14:textId="77777777" w:rsidR="00A04385" w:rsidRDefault="00A04385">
      <w:pPr>
        <w:pStyle w:val="BodyText"/>
        <w:spacing w:before="11"/>
      </w:pPr>
    </w:p>
    <w:p w14:paraId="3F18FC80" w14:textId="77777777" w:rsidR="00A04385" w:rsidRDefault="00E826B2">
      <w:pPr>
        <w:pStyle w:val="BodyText"/>
        <w:ind w:left="859"/>
      </w:pPr>
      <w:r>
        <w:rPr>
          <w:b/>
        </w:rPr>
        <w:t>Sea</w:t>
      </w:r>
      <w:r>
        <w:rPr>
          <w:b/>
          <w:spacing w:val="-4"/>
        </w:rPr>
        <w:t xml:space="preserve"> </w:t>
      </w:r>
      <w:r>
        <w:rPr>
          <w:b/>
        </w:rPr>
        <w:t>Vans</w:t>
      </w:r>
      <w:r>
        <w:rPr>
          <w:b/>
          <w:spacing w:val="-5"/>
        </w:rPr>
        <w:t xml:space="preserve"> </w:t>
      </w:r>
      <w:r>
        <w:rPr>
          <w:b/>
        </w:rPr>
        <w:t>–</w:t>
      </w:r>
      <w:r>
        <w:rPr>
          <w:b/>
          <w:spacing w:val="-2"/>
        </w:rPr>
        <w:t xml:space="preserve"> </w:t>
      </w:r>
      <w:r>
        <w:t>Commercial</w:t>
      </w:r>
      <w:r>
        <w:rPr>
          <w:spacing w:val="-5"/>
        </w:rPr>
        <w:t xml:space="preserve"> </w:t>
      </w:r>
      <w:r>
        <w:t>–</w:t>
      </w:r>
      <w:r>
        <w:rPr>
          <w:spacing w:val="-4"/>
        </w:rPr>
        <w:t xml:space="preserve"> </w:t>
      </w:r>
      <w:r>
        <w:t>or</w:t>
      </w:r>
      <w:r>
        <w:rPr>
          <w:spacing w:val="-5"/>
        </w:rPr>
        <w:t xml:space="preserve"> </w:t>
      </w:r>
      <w:r>
        <w:t>Government</w:t>
      </w:r>
      <w:r>
        <w:rPr>
          <w:spacing w:val="-4"/>
        </w:rPr>
        <w:t xml:space="preserve"> </w:t>
      </w:r>
      <w:r>
        <w:t>owned</w:t>
      </w:r>
      <w:r>
        <w:rPr>
          <w:spacing w:val="-3"/>
        </w:rPr>
        <w:t xml:space="preserve"> </w:t>
      </w:r>
      <w:r>
        <w:t>(or</w:t>
      </w:r>
      <w:r>
        <w:rPr>
          <w:spacing w:val="-4"/>
        </w:rPr>
        <w:t xml:space="preserve"> </w:t>
      </w:r>
      <w:r>
        <w:t>leased)</w:t>
      </w:r>
      <w:r>
        <w:rPr>
          <w:spacing w:val="-5"/>
        </w:rPr>
        <w:t xml:space="preserve"> </w:t>
      </w:r>
      <w:r>
        <w:t>shipping</w:t>
      </w:r>
      <w:r>
        <w:rPr>
          <w:spacing w:val="-6"/>
        </w:rPr>
        <w:t xml:space="preserve"> </w:t>
      </w:r>
      <w:r>
        <w:rPr>
          <w:spacing w:val="-2"/>
        </w:rPr>
        <w:t>containers.</w:t>
      </w:r>
    </w:p>
    <w:p w14:paraId="3C9B94F0" w14:textId="77777777" w:rsidR="00A04385" w:rsidRDefault="00A04385">
      <w:pPr>
        <w:pStyle w:val="BodyText"/>
        <w:spacing w:before="11"/>
      </w:pPr>
    </w:p>
    <w:p w14:paraId="37AD9E3E" w14:textId="77777777" w:rsidR="00A04385" w:rsidRDefault="00E826B2">
      <w:pPr>
        <w:pStyle w:val="BodyText"/>
        <w:ind w:left="859"/>
      </w:pPr>
      <w:r>
        <w:rPr>
          <w:b/>
        </w:rPr>
        <w:t>Shelf</w:t>
      </w:r>
      <w:r>
        <w:rPr>
          <w:b/>
          <w:spacing w:val="-4"/>
        </w:rPr>
        <w:t xml:space="preserve"> </w:t>
      </w:r>
      <w:r>
        <w:rPr>
          <w:b/>
        </w:rPr>
        <w:t>Life</w:t>
      </w:r>
      <w:r>
        <w:rPr>
          <w:b/>
          <w:spacing w:val="-4"/>
        </w:rPr>
        <w:t xml:space="preserve"> </w:t>
      </w:r>
      <w:r>
        <w:rPr>
          <w:b/>
        </w:rPr>
        <w:t>–</w:t>
      </w:r>
      <w:r>
        <w:rPr>
          <w:b/>
          <w:spacing w:val="-2"/>
        </w:rPr>
        <w:t xml:space="preserve"> </w:t>
      </w:r>
      <w:r>
        <w:t>The</w:t>
      </w:r>
      <w:r>
        <w:rPr>
          <w:spacing w:val="-4"/>
        </w:rPr>
        <w:t xml:space="preserve"> </w:t>
      </w:r>
      <w:r>
        <w:t>expected</w:t>
      </w:r>
      <w:r>
        <w:rPr>
          <w:spacing w:val="-5"/>
        </w:rPr>
        <w:t xml:space="preserve"> </w:t>
      </w:r>
      <w:r>
        <w:t>length</w:t>
      </w:r>
      <w:r>
        <w:rPr>
          <w:spacing w:val="-4"/>
        </w:rPr>
        <w:t xml:space="preserve"> </w:t>
      </w:r>
      <w:r>
        <w:t>(use)</w:t>
      </w:r>
      <w:r>
        <w:rPr>
          <w:spacing w:val="-2"/>
        </w:rPr>
        <w:t xml:space="preserve"> </w:t>
      </w:r>
      <w:r>
        <w:t>for</w:t>
      </w:r>
      <w:r>
        <w:rPr>
          <w:spacing w:val="-3"/>
        </w:rPr>
        <w:t xml:space="preserve"> </w:t>
      </w:r>
      <w:r>
        <w:t>a</w:t>
      </w:r>
      <w:r>
        <w:rPr>
          <w:spacing w:val="-4"/>
        </w:rPr>
        <w:t xml:space="preserve"> </w:t>
      </w:r>
      <w:r>
        <w:t>system,</w:t>
      </w:r>
      <w:r>
        <w:rPr>
          <w:spacing w:val="-3"/>
        </w:rPr>
        <w:t xml:space="preserve"> </w:t>
      </w:r>
      <w:r>
        <w:t>component,</w:t>
      </w:r>
      <w:r>
        <w:rPr>
          <w:spacing w:val="-3"/>
        </w:rPr>
        <w:t xml:space="preserve"> </w:t>
      </w:r>
      <w:r>
        <w:t>or</w:t>
      </w:r>
      <w:r>
        <w:rPr>
          <w:spacing w:val="-3"/>
        </w:rPr>
        <w:t xml:space="preserve"> </w:t>
      </w:r>
      <w:r>
        <w:rPr>
          <w:spacing w:val="-2"/>
        </w:rPr>
        <w:t>subassembly.</w:t>
      </w:r>
    </w:p>
    <w:p w14:paraId="1A9C8F4F" w14:textId="77777777" w:rsidR="00A04385" w:rsidRDefault="00A04385">
      <w:pPr>
        <w:pStyle w:val="BodyText"/>
        <w:spacing w:before="12"/>
      </w:pPr>
    </w:p>
    <w:p w14:paraId="03329AED" w14:textId="77777777" w:rsidR="00A04385" w:rsidRDefault="00E826B2">
      <w:pPr>
        <w:pStyle w:val="BodyText"/>
        <w:spacing w:before="1"/>
        <w:ind w:left="859" w:right="1598"/>
      </w:pPr>
      <w:proofErr w:type="gramStart"/>
      <w:r>
        <w:rPr>
          <w:b/>
        </w:rPr>
        <w:t>Shelf Life</w:t>
      </w:r>
      <w:proofErr w:type="gramEnd"/>
      <w:r>
        <w:rPr>
          <w:b/>
        </w:rPr>
        <w:t xml:space="preserve"> Item</w:t>
      </w:r>
      <w:r>
        <w:rPr>
          <w:b/>
          <w:spacing w:val="-2"/>
        </w:rPr>
        <w:t xml:space="preserve"> </w:t>
      </w:r>
      <w:r>
        <w:rPr>
          <w:b/>
        </w:rPr>
        <w:t xml:space="preserve">– </w:t>
      </w:r>
      <w:r>
        <w:t>An individual item</w:t>
      </w:r>
      <w:r>
        <w:rPr>
          <w:spacing w:val="-1"/>
        </w:rPr>
        <w:t xml:space="preserve"> </w:t>
      </w:r>
      <w:r>
        <w:t>of supply</w:t>
      </w:r>
      <w:r>
        <w:rPr>
          <w:spacing w:val="-2"/>
        </w:rPr>
        <w:t xml:space="preserve"> </w:t>
      </w:r>
      <w:r>
        <w:t xml:space="preserve">having deteriorative or unstable characteristics to the degree that a storage </w:t>
      </w:r>
      <w:proofErr w:type="gramStart"/>
      <w:r>
        <w:t>time period</w:t>
      </w:r>
      <w:proofErr w:type="gramEnd"/>
      <w:r>
        <w:t xml:space="preserve"> must be assigned to ensure that it will perform satisfactorily in service.</w:t>
      </w:r>
    </w:p>
    <w:p w14:paraId="476E25AD" w14:textId="77777777" w:rsidR="00A04385" w:rsidRDefault="00A04385">
      <w:pPr>
        <w:pStyle w:val="BodyText"/>
        <w:spacing w:before="10"/>
      </w:pPr>
    </w:p>
    <w:p w14:paraId="67A844CD" w14:textId="77777777" w:rsidR="00A04385" w:rsidRDefault="00E826B2">
      <w:pPr>
        <w:pStyle w:val="BodyText"/>
        <w:ind w:left="859" w:right="1472"/>
      </w:pPr>
      <w:r>
        <w:rPr>
          <w:b/>
        </w:rPr>
        <w:t xml:space="preserve">Ship as Received (SAR) – </w:t>
      </w:r>
      <w:r>
        <w:t>Items received that require no packaging or crating action (other than inspection, measuring, weighing) and are shipped in the same contained as received. Some items may not be shipped as SAR if</w:t>
      </w:r>
      <w:r>
        <w:rPr>
          <w:spacing w:val="-4"/>
        </w:rPr>
        <w:t xml:space="preserve"> </w:t>
      </w:r>
      <w:r>
        <w:t>the</w:t>
      </w:r>
      <w:r>
        <w:rPr>
          <w:spacing w:val="-3"/>
        </w:rPr>
        <w:t xml:space="preserve"> </w:t>
      </w:r>
      <w:r>
        <w:t>container</w:t>
      </w:r>
      <w:r>
        <w:rPr>
          <w:spacing w:val="-4"/>
        </w:rPr>
        <w:t xml:space="preserve"> </w:t>
      </w:r>
      <w:r>
        <w:t>does</w:t>
      </w:r>
      <w:r>
        <w:rPr>
          <w:spacing w:val="-4"/>
        </w:rPr>
        <w:t xml:space="preserve"> </w:t>
      </w:r>
      <w:r>
        <w:t>not</w:t>
      </w:r>
      <w:r>
        <w:rPr>
          <w:spacing w:val="-4"/>
        </w:rPr>
        <w:t xml:space="preserve"> </w:t>
      </w:r>
      <w:r>
        <w:t>provide</w:t>
      </w:r>
      <w:r>
        <w:rPr>
          <w:spacing w:val="-3"/>
        </w:rPr>
        <w:t xml:space="preserve"> </w:t>
      </w:r>
      <w:r>
        <w:t>adequate</w:t>
      </w:r>
      <w:r>
        <w:rPr>
          <w:spacing w:val="-3"/>
        </w:rPr>
        <w:t xml:space="preserve"> </w:t>
      </w:r>
      <w:r>
        <w:t>protection</w:t>
      </w:r>
      <w:r>
        <w:rPr>
          <w:spacing w:val="-4"/>
        </w:rPr>
        <w:t xml:space="preserve"> </w:t>
      </w:r>
      <w:r>
        <w:t>for</w:t>
      </w:r>
      <w:r>
        <w:rPr>
          <w:spacing w:val="-2"/>
        </w:rPr>
        <w:t xml:space="preserve"> </w:t>
      </w:r>
      <w:r>
        <w:t>the</w:t>
      </w:r>
      <w:r>
        <w:rPr>
          <w:spacing w:val="-4"/>
        </w:rPr>
        <w:t xml:space="preserve"> </w:t>
      </w:r>
      <w:r>
        <w:t>items</w:t>
      </w:r>
      <w:r>
        <w:rPr>
          <w:spacing w:val="-4"/>
        </w:rPr>
        <w:t xml:space="preserve"> </w:t>
      </w:r>
      <w:r>
        <w:t>enclosed for</w:t>
      </w:r>
      <w:r>
        <w:rPr>
          <w:spacing w:val="-2"/>
        </w:rPr>
        <w:t xml:space="preserve"> </w:t>
      </w:r>
      <w:r>
        <w:t>hazards</w:t>
      </w:r>
      <w:r>
        <w:rPr>
          <w:spacing w:val="-4"/>
        </w:rPr>
        <w:t xml:space="preserve"> </w:t>
      </w:r>
      <w:r>
        <w:t>encountered</w:t>
      </w:r>
      <w:r>
        <w:rPr>
          <w:spacing w:val="-2"/>
        </w:rPr>
        <w:t xml:space="preserve"> </w:t>
      </w:r>
      <w:r>
        <w:t>during</w:t>
      </w:r>
      <w:r>
        <w:rPr>
          <w:spacing w:val="-6"/>
        </w:rPr>
        <w:t xml:space="preserve"> </w:t>
      </w:r>
      <w:r>
        <w:t>transit. Any</w:t>
      </w:r>
      <w:r>
        <w:rPr>
          <w:spacing w:val="-1"/>
        </w:rPr>
        <w:t xml:space="preserve"> </w:t>
      </w:r>
      <w:r>
        <w:t xml:space="preserve">reinforcement or modification of container requiring additional packaging material change in status to a unit pack. Merely re-nailing loose crating </w:t>
      </w:r>
      <w:proofErr w:type="gramStart"/>
      <w:r>
        <w:t>remain</w:t>
      </w:r>
      <w:proofErr w:type="gramEnd"/>
      <w:r>
        <w:t xml:space="preserve"> SAR.</w:t>
      </w:r>
    </w:p>
    <w:p w14:paraId="3D644CFB" w14:textId="77777777" w:rsidR="00A04385" w:rsidRDefault="00A04385">
      <w:pPr>
        <w:pStyle w:val="BodyText"/>
        <w:spacing w:before="10"/>
      </w:pPr>
    </w:p>
    <w:p w14:paraId="4BEA1139" w14:textId="77777777" w:rsidR="00A04385" w:rsidRDefault="00E826B2">
      <w:pPr>
        <w:pStyle w:val="BodyText"/>
        <w:ind w:left="859" w:right="1721"/>
      </w:pPr>
      <w:r>
        <w:rPr>
          <w:b/>
        </w:rPr>
        <w:t>Shipping</w:t>
      </w:r>
      <w:r>
        <w:rPr>
          <w:b/>
          <w:spacing w:val="-1"/>
        </w:rPr>
        <w:t xml:space="preserve"> </w:t>
      </w:r>
      <w:r>
        <w:rPr>
          <w:b/>
        </w:rPr>
        <w:t>(Item)</w:t>
      </w:r>
      <w:r>
        <w:rPr>
          <w:b/>
          <w:spacing w:val="-1"/>
        </w:rPr>
        <w:t xml:space="preserve"> </w:t>
      </w:r>
      <w:r>
        <w:rPr>
          <w:b/>
        </w:rPr>
        <w:t>Discrepancy</w:t>
      </w:r>
      <w:r>
        <w:rPr>
          <w:b/>
          <w:spacing w:val="-1"/>
        </w:rPr>
        <w:t xml:space="preserve"> </w:t>
      </w:r>
      <w:r>
        <w:rPr>
          <w:b/>
        </w:rPr>
        <w:t xml:space="preserve">- </w:t>
      </w:r>
      <w:r>
        <w:t>Any</w:t>
      </w:r>
      <w:r>
        <w:rPr>
          <w:spacing w:val="-3"/>
        </w:rPr>
        <w:t xml:space="preserve"> </w:t>
      </w:r>
      <w:r>
        <w:t>variation</w:t>
      </w:r>
      <w:r>
        <w:rPr>
          <w:spacing w:val="-3"/>
        </w:rPr>
        <w:t xml:space="preserve"> </w:t>
      </w:r>
      <w:r>
        <w:t>in</w:t>
      </w:r>
      <w:r>
        <w:rPr>
          <w:spacing w:val="-5"/>
        </w:rPr>
        <w:t xml:space="preserve"> </w:t>
      </w:r>
      <w:r>
        <w:t>quantity</w:t>
      </w:r>
      <w:r>
        <w:rPr>
          <w:spacing w:val="-5"/>
        </w:rPr>
        <w:t xml:space="preserve"> </w:t>
      </w:r>
      <w:r>
        <w:t>or condition</w:t>
      </w:r>
      <w:r>
        <w:rPr>
          <w:spacing w:val="-3"/>
        </w:rPr>
        <w:t xml:space="preserve"> </w:t>
      </w:r>
      <w:r>
        <w:t>of</w:t>
      </w:r>
      <w:r>
        <w:rPr>
          <w:spacing w:val="-1"/>
        </w:rPr>
        <w:t xml:space="preserve"> </w:t>
      </w:r>
      <w:r>
        <w:t>material</w:t>
      </w:r>
      <w:r>
        <w:rPr>
          <w:spacing w:val="-2"/>
        </w:rPr>
        <w:t xml:space="preserve"> </w:t>
      </w:r>
      <w:r>
        <w:t>received from</w:t>
      </w:r>
      <w:r>
        <w:rPr>
          <w:spacing w:val="-6"/>
        </w:rPr>
        <w:t xml:space="preserve"> </w:t>
      </w:r>
      <w:r>
        <w:t>that</w:t>
      </w:r>
      <w:r>
        <w:rPr>
          <w:spacing w:val="-2"/>
        </w:rPr>
        <w:t xml:space="preserve"> </w:t>
      </w:r>
      <w:r>
        <w:t>shown</w:t>
      </w:r>
      <w:r>
        <w:rPr>
          <w:spacing w:val="-3"/>
        </w:rPr>
        <w:t xml:space="preserve"> </w:t>
      </w:r>
      <w:r>
        <w:t>on the covering authorized shipping documents, e.g., DD Form 1348-1A, purchase order, etc. This includes incorrect and misdirected material, receipt of canceled requirements, improper, inadequate technical or supply documentation,</w:t>
      </w:r>
      <w:r>
        <w:rPr>
          <w:spacing w:val="-2"/>
        </w:rPr>
        <w:t xml:space="preserve"> </w:t>
      </w:r>
      <w:r>
        <w:t>or</w:t>
      </w:r>
      <w:r>
        <w:rPr>
          <w:spacing w:val="-2"/>
        </w:rPr>
        <w:t xml:space="preserve"> </w:t>
      </w:r>
      <w:r>
        <w:t>other</w:t>
      </w:r>
      <w:r>
        <w:rPr>
          <w:spacing w:val="-4"/>
        </w:rPr>
        <w:t xml:space="preserve"> </w:t>
      </w:r>
      <w:r>
        <w:t>discrepancies</w:t>
      </w:r>
      <w:r>
        <w:rPr>
          <w:spacing w:val="-4"/>
        </w:rPr>
        <w:t xml:space="preserve"> </w:t>
      </w:r>
      <w:r>
        <w:t>as</w:t>
      </w:r>
      <w:r>
        <w:rPr>
          <w:spacing w:val="-4"/>
        </w:rPr>
        <w:t xml:space="preserve"> </w:t>
      </w:r>
      <w:r>
        <w:t>enumerated</w:t>
      </w:r>
      <w:r>
        <w:rPr>
          <w:spacing w:val="-2"/>
        </w:rPr>
        <w:t xml:space="preserve"> </w:t>
      </w:r>
      <w:r>
        <w:t>in</w:t>
      </w:r>
      <w:r>
        <w:rPr>
          <w:spacing w:val="-4"/>
        </w:rPr>
        <w:t xml:space="preserve"> </w:t>
      </w:r>
      <w:r>
        <w:t>this</w:t>
      </w:r>
      <w:r>
        <w:rPr>
          <w:spacing w:val="-4"/>
        </w:rPr>
        <w:t xml:space="preserve"> </w:t>
      </w:r>
      <w:r>
        <w:t>guidance</w:t>
      </w:r>
      <w:r>
        <w:rPr>
          <w:spacing w:val="-3"/>
        </w:rPr>
        <w:t xml:space="preserve"> </w:t>
      </w:r>
      <w:r>
        <w:t>and</w:t>
      </w:r>
      <w:r>
        <w:rPr>
          <w:spacing w:val="-2"/>
        </w:rPr>
        <w:t xml:space="preserve"> </w:t>
      </w:r>
      <w:r>
        <w:t>not</w:t>
      </w:r>
      <w:r>
        <w:rPr>
          <w:spacing w:val="-4"/>
        </w:rPr>
        <w:t xml:space="preserve"> </w:t>
      </w:r>
      <w:r>
        <w:t>the</w:t>
      </w:r>
      <w:r>
        <w:rPr>
          <w:spacing w:val="-4"/>
        </w:rPr>
        <w:t xml:space="preserve"> </w:t>
      </w:r>
      <w:r>
        <w:t>result</w:t>
      </w:r>
      <w:r>
        <w:rPr>
          <w:spacing w:val="-4"/>
        </w:rPr>
        <w:t xml:space="preserve"> </w:t>
      </w:r>
      <w:r>
        <w:t>of</w:t>
      </w:r>
      <w:r>
        <w:rPr>
          <w:spacing w:val="-2"/>
        </w:rPr>
        <w:t xml:space="preserve"> </w:t>
      </w:r>
      <w:r>
        <w:t>a</w:t>
      </w:r>
      <w:r>
        <w:rPr>
          <w:spacing w:val="-4"/>
        </w:rPr>
        <w:t xml:space="preserve"> </w:t>
      </w:r>
      <w:r>
        <w:t>transportation</w:t>
      </w:r>
      <w:r>
        <w:rPr>
          <w:spacing w:val="-4"/>
        </w:rPr>
        <w:t xml:space="preserve"> </w:t>
      </w:r>
      <w:r>
        <w:t>error or product quality deficiency.</w:t>
      </w:r>
    </w:p>
    <w:p w14:paraId="6DA3A1F4" w14:textId="77777777" w:rsidR="00A04385" w:rsidRDefault="00A04385">
      <w:pPr>
        <w:pStyle w:val="BodyText"/>
        <w:spacing w:before="12"/>
      </w:pPr>
    </w:p>
    <w:p w14:paraId="3988FD36" w14:textId="77777777" w:rsidR="00A04385" w:rsidRDefault="00E826B2">
      <w:pPr>
        <w:pStyle w:val="BodyText"/>
        <w:ind w:left="859" w:right="2028"/>
      </w:pPr>
      <w:r>
        <w:rPr>
          <w:b/>
        </w:rPr>
        <w:t>Shipping</w:t>
      </w:r>
      <w:r>
        <w:rPr>
          <w:b/>
          <w:spacing w:val="-2"/>
        </w:rPr>
        <w:t xml:space="preserve"> </w:t>
      </w:r>
      <w:r>
        <w:rPr>
          <w:b/>
        </w:rPr>
        <w:t>Document</w:t>
      </w:r>
      <w:r>
        <w:rPr>
          <w:b/>
          <w:spacing w:val="-1"/>
        </w:rPr>
        <w:t xml:space="preserve"> </w:t>
      </w:r>
      <w:r>
        <w:t>-</w:t>
      </w:r>
      <w:r>
        <w:rPr>
          <w:spacing w:val="-2"/>
        </w:rPr>
        <w:t xml:space="preserve"> </w:t>
      </w:r>
      <w:r>
        <w:t>A</w:t>
      </w:r>
      <w:r>
        <w:rPr>
          <w:spacing w:val="-6"/>
        </w:rPr>
        <w:t xml:space="preserve"> </w:t>
      </w:r>
      <w:r>
        <w:t>government</w:t>
      </w:r>
      <w:r>
        <w:rPr>
          <w:spacing w:val="-1"/>
        </w:rPr>
        <w:t xml:space="preserve"> </w:t>
      </w:r>
      <w:r>
        <w:t>form</w:t>
      </w:r>
      <w:r>
        <w:rPr>
          <w:spacing w:val="-7"/>
        </w:rPr>
        <w:t xml:space="preserve"> </w:t>
      </w:r>
      <w:r>
        <w:t>used</w:t>
      </w:r>
      <w:r>
        <w:rPr>
          <w:spacing w:val="-2"/>
        </w:rPr>
        <w:t xml:space="preserve"> </w:t>
      </w:r>
      <w:r>
        <w:t>to</w:t>
      </w:r>
      <w:r>
        <w:rPr>
          <w:spacing w:val="-2"/>
        </w:rPr>
        <w:t xml:space="preserve"> </w:t>
      </w:r>
      <w:r>
        <w:t>identify</w:t>
      </w:r>
      <w:r>
        <w:rPr>
          <w:spacing w:val="-6"/>
        </w:rPr>
        <w:t xml:space="preserve"> </w:t>
      </w:r>
      <w:r>
        <w:t>an</w:t>
      </w:r>
      <w:r>
        <w:rPr>
          <w:spacing w:val="-4"/>
        </w:rPr>
        <w:t xml:space="preserve"> </w:t>
      </w:r>
      <w:r>
        <w:t>issue/shipment</w:t>
      </w:r>
      <w:r>
        <w:rPr>
          <w:spacing w:val="-4"/>
        </w:rPr>
        <w:t xml:space="preserve"> </w:t>
      </w:r>
      <w:r>
        <w:t>unit</w:t>
      </w:r>
      <w:r>
        <w:rPr>
          <w:spacing w:val="-2"/>
        </w:rPr>
        <w:t xml:space="preserve"> </w:t>
      </w:r>
      <w:r>
        <w:t>(DD Form</w:t>
      </w:r>
      <w:r>
        <w:rPr>
          <w:spacing w:val="-3"/>
        </w:rPr>
        <w:t xml:space="preserve"> </w:t>
      </w:r>
      <w:r>
        <w:t>1348-1,</w:t>
      </w:r>
      <w:r>
        <w:rPr>
          <w:spacing w:val="-2"/>
        </w:rPr>
        <w:t xml:space="preserve"> </w:t>
      </w:r>
      <w:r>
        <w:t>DD Form 1348-6, DD Form 1149, DD Form 1348-1A).</w:t>
      </w:r>
    </w:p>
    <w:p w14:paraId="5766C5ED" w14:textId="77777777" w:rsidR="00A04385" w:rsidRDefault="00A04385">
      <w:pPr>
        <w:pStyle w:val="BodyText"/>
        <w:spacing w:before="11"/>
      </w:pPr>
    </w:p>
    <w:p w14:paraId="1CC3EF9D" w14:textId="77777777" w:rsidR="00A04385" w:rsidRDefault="00E826B2">
      <w:pPr>
        <w:pStyle w:val="BodyText"/>
        <w:ind w:left="859" w:right="2028"/>
      </w:pPr>
      <w:r>
        <w:rPr>
          <w:b/>
        </w:rPr>
        <w:t>Shoring</w:t>
      </w:r>
      <w:r>
        <w:rPr>
          <w:b/>
          <w:spacing w:val="-1"/>
        </w:rPr>
        <w:t xml:space="preserve"> </w:t>
      </w:r>
      <w:r>
        <w:t>-</w:t>
      </w:r>
      <w:r>
        <w:rPr>
          <w:spacing w:val="-2"/>
        </w:rPr>
        <w:t xml:space="preserve"> </w:t>
      </w:r>
      <w:r>
        <w:t>A</w:t>
      </w:r>
      <w:r>
        <w:rPr>
          <w:spacing w:val="-6"/>
        </w:rPr>
        <w:t xml:space="preserve"> </w:t>
      </w:r>
      <w:r>
        <w:t>supporting</w:t>
      </w:r>
      <w:r>
        <w:rPr>
          <w:spacing w:val="-4"/>
        </w:rPr>
        <w:t xml:space="preserve"> </w:t>
      </w:r>
      <w:r>
        <w:t>post</w:t>
      </w:r>
      <w:r>
        <w:rPr>
          <w:spacing w:val="-4"/>
        </w:rPr>
        <w:t xml:space="preserve"> </w:t>
      </w:r>
      <w:r>
        <w:t>or</w:t>
      </w:r>
      <w:r>
        <w:rPr>
          <w:spacing w:val="-2"/>
        </w:rPr>
        <w:t xml:space="preserve"> </w:t>
      </w:r>
      <w:r>
        <w:t>beam</w:t>
      </w:r>
      <w:r>
        <w:rPr>
          <w:spacing w:val="-5"/>
        </w:rPr>
        <w:t xml:space="preserve"> </w:t>
      </w:r>
      <w:r>
        <w:t>with</w:t>
      </w:r>
      <w:r>
        <w:rPr>
          <w:spacing w:val="-4"/>
        </w:rPr>
        <w:t xml:space="preserve"> </w:t>
      </w:r>
      <w:r>
        <w:t>auxiliary</w:t>
      </w:r>
      <w:r>
        <w:rPr>
          <w:spacing w:val="-4"/>
        </w:rPr>
        <w:t xml:space="preserve"> </w:t>
      </w:r>
      <w:r>
        <w:t>members,</w:t>
      </w:r>
      <w:r>
        <w:rPr>
          <w:spacing w:val="-2"/>
        </w:rPr>
        <w:t xml:space="preserve"> </w:t>
      </w:r>
      <w:r>
        <w:t>especially,</w:t>
      </w:r>
      <w:r>
        <w:rPr>
          <w:spacing w:val="-4"/>
        </w:rPr>
        <w:t xml:space="preserve"> </w:t>
      </w:r>
      <w:r>
        <w:t>one</w:t>
      </w:r>
      <w:r>
        <w:rPr>
          <w:spacing w:val="-3"/>
        </w:rPr>
        <w:t xml:space="preserve"> </w:t>
      </w:r>
      <w:r>
        <w:t>placed</w:t>
      </w:r>
      <w:r>
        <w:rPr>
          <w:spacing w:val="-2"/>
        </w:rPr>
        <w:t xml:space="preserve"> </w:t>
      </w:r>
      <w:r>
        <w:t>obliquely</w:t>
      </w:r>
      <w:r>
        <w:rPr>
          <w:spacing w:val="-6"/>
        </w:rPr>
        <w:t xml:space="preserve"> </w:t>
      </w:r>
      <w:r>
        <w:t>against</w:t>
      </w:r>
      <w:r>
        <w:rPr>
          <w:spacing w:val="-3"/>
        </w:rPr>
        <w:t xml:space="preserve"> </w:t>
      </w:r>
      <w:r>
        <w:t>the side of a building, as ship in dock, or the like.</w:t>
      </w:r>
    </w:p>
    <w:p w14:paraId="23CC1DB3" w14:textId="77777777" w:rsidR="00A04385" w:rsidRDefault="00A04385">
      <w:pPr>
        <w:pStyle w:val="BodyText"/>
        <w:spacing w:before="11"/>
      </w:pPr>
    </w:p>
    <w:p w14:paraId="689C1053" w14:textId="77777777" w:rsidR="00A04385" w:rsidRDefault="00E826B2">
      <w:pPr>
        <w:pStyle w:val="BodyText"/>
        <w:ind w:left="859" w:right="1511"/>
      </w:pPr>
      <w:r>
        <w:rPr>
          <w:b/>
        </w:rPr>
        <w:t>Shortage</w:t>
      </w:r>
      <w:r>
        <w:rPr>
          <w:b/>
          <w:spacing w:val="-4"/>
        </w:rPr>
        <w:t xml:space="preserve"> </w:t>
      </w:r>
      <w:r>
        <w:rPr>
          <w:b/>
        </w:rPr>
        <w:t>-</w:t>
      </w:r>
      <w:r>
        <w:rPr>
          <w:b/>
          <w:spacing w:val="-1"/>
        </w:rPr>
        <w:t xml:space="preserve"> </w:t>
      </w:r>
      <w:r>
        <w:t>When</w:t>
      </w:r>
      <w:r>
        <w:rPr>
          <w:spacing w:val="-4"/>
        </w:rPr>
        <w:t xml:space="preserve"> </w:t>
      </w:r>
      <w:r>
        <w:t>the</w:t>
      </w:r>
      <w:r>
        <w:rPr>
          <w:spacing w:val="-3"/>
        </w:rPr>
        <w:t xml:space="preserve"> </w:t>
      </w:r>
      <w:r>
        <w:t>quantity</w:t>
      </w:r>
      <w:r>
        <w:rPr>
          <w:spacing w:val="-4"/>
        </w:rPr>
        <w:t xml:space="preserve"> </w:t>
      </w:r>
      <w:r>
        <w:t>received</w:t>
      </w:r>
      <w:r>
        <w:rPr>
          <w:spacing w:val="-2"/>
        </w:rPr>
        <w:t xml:space="preserve"> </w:t>
      </w:r>
      <w:r>
        <w:t>is</w:t>
      </w:r>
      <w:r>
        <w:rPr>
          <w:spacing w:val="-4"/>
        </w:rPr>
        <w:t xml:space="preserve"> </w:t>
      </w:r>
      <w:r>
        <w:t>less</w:t>
      </w:r>
      <w:r>
        <w:rPr>
          <w:spacing w:val="-4"/>
        </w:rPr>
        <w:t xml:space="preserve"> </w:t>
      </w:r>
      <w:r>
        <w:t>than</w:t>
      </w:r>
      <w:r>
        <w:rPr>
          <w:spacing w:val="-4"/>
        </w:rPr>
        <w:t xml:space="preserve"> </w:t>
      </w:r>
      <w:r>
        <w:t>that</w:t>
      </w:r>
      <w:r>
        <w:rPr>
          <w:spacing w:val="-4"/>
        </w:rPr>
        <w:t xml:space="preserve"> </w:t>
      </w:r>
      <w:r>
        <w:t>ordered</w:t>
      </w:r>
      <w:r>
        <w:rPr>
          <w:spacing w:val="-2"/>
        </w:rPr>
        <w:t xml:space="preserve"> </w:t>
      </w:r>
      <w:r>
        <w:t>or</w:t>
      </w:r>
      <w:r>
        <w:rPr>
          <w:spacing w:val="-4"/>
        </w:rPr>
        <w:t xml:space="preserve"> </w:t>
      </w:r>
      <w:r>
        <w:t>shown</w:t>
      </w:r>
      <w:r>
        <w:rPr>
          <w:spacing w:val="-4"/>
        </w:rPr>
        <w:t xml:space="preserve"> </w:t>
      </w:r>
      <w:r>
        <w:t>on</w:t>
      </w:r>
      <w:r>
        <w:rPr>
          <w:spacing w:val="-4"/>
        </w:rPr>
        <w:t xml:space="preserve"> </w:t>
      </w:r>
      <w:r>
        <w:t>the</w:t>
      </w:r>
      <w:r>
        <w:rPr>
          <w:spacing w:val="-3"/>
        </w:rPr>
        <w:t xml:space="preserve"> </w:t>
      </w:r>
      <w:r>
        <w:t>shipping</w:t>
      </w:r>
      <w:r>
        <w:rPr>
          <w:spacing w:val="-2"/>
        </w:rPr>
        <w:t xml:space="preserve"> </w:t>
      </w:r>
      <w:r>
        <w:t>document.</w:t>
      </w:r>
      <w:r>
        <w:rPr>
          <w:spacing w:val="-2"/>
        </w:rPr>
        <w:t xml:space="preserve"> </w:t>
      </w:r>
      <w:r>
        <w:t>A</w:t>
      </w:r>
      <w:r>
        <w:rPr>
          <w:spacing w:val="-2"/>
        </w:rPr>
        <w:t xml:space="preserve"> </w:t>
      </w:r>
      <w:r>
        <w:t xml:space="preserve">shipping- type shortage is not evident on delivery </w:t>
      </w:r>
      <w:proofErr w:type="gramStart"/>
      <w:r>
        <w:t>but</w:t>
      </w:r>
      <w:proofErr w:type="gramEnd"/>
      <w:r>
        <w:t xml:space="preserve"> is discovered when the article of freight as described on the transportation document is opened and the contents are checked.</w:t>
      </w:r>
    </w:p>
    <w:p w14:paraId="462B381D" w14:textId="77777777" w:rsidR="00A04385" w:rsidRDefault="00A04385">
      <w:pPr>
        <w:pStyle w:val="BodyText"/>
        <w:spacing w:before="11"/>
      </w:pPr>
    </w:p>
    <w:p w14:paraId="031482F6" w14:textId="77777777" w:rsidR="00A04385" w:rsidRDefault="00E826B2">
      <w:pPr>
        <w:pStyle w:val="BodyText"/>
        <w:ind w:left="859" w:right="1551"/>
      </w:pPr>
      <w:r>
        <w:rPr>
          <w:b/>
        </w:rPr>
        <w:t>SIT-SDR</w:t>
      </w:r>
      <w:r>
        <w:rPr>
          <w:b/>
          <w:spacing w:val="-3"/>
        </w:rPr>
        <w:t xml:space="preserve"> </w:t>
      </w:r>
      <w:r>
        <w:t>–</w:t>
      </w:r>
      <w:r>
        <w:rPr>
          <w:spacing w:val="-2"/>
        </w:rPr>
        <w:t xml:space="preserve"> </w:t>
      </w:r>
      <w:r>
        <w:t>Any</w:t>
      </w:r>
      <w:r>
        <w:rPr>
          <w:spacing w:val="-4"/>
        </w:rPr>
        <w:t xml:space="preserve"> </w:t>
      </w:r>
      <w:r>
        <w:t>stock</w:t>
      </w:r>
      <w:r>
        <w:rPr>
          <w:spacing w:val="-6"/>
        </w:rPr>
        <w:t xml:space="preserve"> </w:t>
      </w:r>
      <w:r>
        <w:t>that</w:t>
      </w:r>
      <w:r>
        <w:rPr>
          <w:spacing w:val="-2"/>
        </w:rPr>
        <w:t xml:space="preserve"> </w:t>
      </w:r>
      <w:r>
        <w:t>has</w:t>
      </w:r>
      <w:r>
        <w:rPr>
          <w:spacing w:val="-4"/>
        </w:rPr>
        <w:t xml:space="preserve"> </w:t>
      </w:r>
      <w:r>
        <w:t>been</w:t>
      </w:r>
      <w:r>
        <w:rPr>
          <w:spacing w:val="-6"/>
        </w:rPr>
        <w:t xml:space="preserve"> </w:t>
      </w:r>
      <w:r>
        <w:t>issued</w:t>
      </w:r>
      <w:r>
        <w:rPr>
          <w:spacing w:val="-2"/>
        </w:rPr>
        <w:t xml:space="preserve"> </w:t>
      </w:r>
      <w:r>
        <w:t>and</w:t>
      </w:r>
      <w:r>
        <w:rPr>
          <w:spacing w:val="-2"/>
        </w:rPr>
        <w:t xml:space="preserve"> </w:t>
      </w:r>
      <w:r>
        <w:t>not</w:t>
      </w:r>
      <w:r>
        <w:rPr>
          <w:spacing w:val="-4"/>
        </w:rPr>
        <w:t xml:space="preserve"> </w:t>
      </w:r>
      <w:r>
        <w:t>documented</w:t>
      </w:r>
      <w:r>
        <w:rPr>
          <w:spacing w:val="-2"/>
        </w:rPr>
        <w:t xml:space="preserve"> </w:t>
      </w:r>
      <w:r>
        <w:t>as</w:t>
      </w:r>
      <w:r>
        <w:rPr>
          <w:spacing w:val="-4"/>
        </w:rPr>
        <w:t xml:space="preserve"> </w:t>
      </w:r>
      <w:r>
        <w:t>received.</w:t>
      </w:r>
      <w:r>
        <w:rPr>
          <w:spacing w:val="-2"/>
        </w:rPr>
        <w:t xml:space="preserve"> </w:t>
      </w:r>
      <w:r>
        <w:t>The</w:t>
      </w:r>
      <w:r>
        <w:rPr>
          <w:spacing w:val="-1"/>
        </w:rPr>
        <w:t xml:space="preserve"> </w:t>
      </w:r>
      <w:r>
        <w:t>mechanism</w:t>
      </w:r>
      <w:r>
        <w:rPr>
          <w:spacing w:val="-3"/>
        </w:rPr>
        <w:t xml:space="preserve"> </w:t>
      </w:r>
      <w:r>
        <w:t>for</w:t>
      </w:r>
      <w:r>
        <w:rPr>
          <w:spacing w:val="-2"/>
        </w:rPr>
        <w:t xml:space="preserve"> </w:t>
      </w:r>
      <w:r>
        <w:t>resolution</w:t>
      </w:r>
      <w:r>
        <w:rPr>
          <w:spacing w:val="-4"/>
        </w:rPr>
        <w:t xml:space="preserve"> </w:t>
      </w:r>
      <w:r>
        <w:t>of these discrepancies is the electronic-Retrograde Management System (e-RMS).</w:t>
      </w:r>
    </w:p>
    <w:p w14:paraId="44F0C35A" w14:textId="77777777" w:rsidR="00A04385" w:rsidRDefault="00A04385">
      <w:pPr>
        <w:pStyle w:val="BodyText"/>
        <w:spacing w:before="11"/>
      </w:pPr>
    </w:p>
    <w:p w14:paraId="63831F13" w14:textId="77777777" w:rsidR="00A04385" w:rsidRDefault="00E826B2">
      <w:pPr>
        <w:ind w:left="859" w:right="1511"/>
        <w:rPr>
          <w:sz w:val="20"/>
        </w:rPr>
      </w:pPr>
      <w:r>
        <w:rPr>
          <w:b/>
          <w:sz w:val="20"/>
        </w:rPr>
        <w:t>Sponsor-Owned</w:t>
      </w:r>
      <w:r>
        <w:rPr>
          <w:b/>
          <w:spacing w:val="-4"/>
          <w:sz w:val="20"/>
        </w:rPr>
        <w:t xml:space="preserve"> </w:t>
      </w:r>
      <w:r>
        <w:rPr>
          <w:b/>
          <w:sz w:val="20"/>
        </w:rPr>
        <w:t>Material</w:t>
      </w:r>
      <w:r>
        <w:rPr>
          <w:b/>
          <w:spacing w:val="-3"/>
          <w:sz w:val="20"/>
        </w:rPr>
        <w:t xml:space="preserve"> </w:t>
      </w:r>
      <w:r>
        <w:rPr>
          <w:b/>
          <w:sz w:val="20"/>
        </w:rPr>
        <w:t>(SOM)</w:t>
      </w:r>
      <w:r>
        <w:rPr>
          <w:b/>
          <w:spacing w:val="-2"/>
          <w:sz w:val="20"/>
        </w:rPr>
        <w:t xml:space="preserve"> </w:t>
      </w:r>
      <w:r>
        <w:rPr>
          <w:b/>
          <w:sz w:val="20"/>
        </w:rPr>
        <w:t xml:space="preserve">- </w:t>
      </w:r>
      <w:r>
        <w:rPr>
          <w:sz w:val="20"/>
        </w:rPr>
        <w:t>Material</w:t>
      </w:r>
      <w:r>
        <w:rPr>
          <w:spacing w:val="-4"/>
          <w:sz w:val="20"/>
        </w:rPr>
        <w:t xml:space="preserve"> </w:t>
      </w:r>
      <w:r>
        <w:rPr>
          <w:sz w:val="20"/>
        </w:rPr>
        <w:t>not</w:t>
      </w:r>
      <w:r>
        <w:rPr>
          <w:spacing w:val="-4"/>
          <w:sz w:val="20"/>
        </w:rPr>
        <w:t xml:space="preserve"> </w:t>
      </w:r>
      <w:r>
        <w:rPr>
          <w:sz w:val="20"/>
        </w:rPr>
        <w:t>funded</w:t>
      </w:r>
      <w:r>
        <w:rPr>
          <w:spacing w:val="-2"/>
          <w:sz w:val="20"/>
        </w:rPr>
        <w:t xml:space="preserve"> </w:t>
      </w:r>
      <w:r>
        <w:rPr>
          <w:sz w:val="20"/>
        </w:rPr>
        <w:t>by</w:t>
      </w:r>
      <w:r>
        <w:rPr>
          <w:spacing w:val="-6"/>
          <w:sz w:val="20"/>
        </w:rPr>
        <w:t xml:space="preserve"> </w:t>
      </w:r>
      <w:r>
        <w:rPr>
          <w:sz w:val="20"/>
        </w:rPr>
        <w:t>the</w:t>
      </w:r>
      <w:r>
        <w:rPr>
          <w:spacing w:val="-4"/>
          <w:sz w:val="20"/>
        </w:rPr>
        <w:t xml:space="preserve"> </w:t>
      </w:r>
      <w:r>
        <w:rPr>
          <w:sz w:val="20"/>
        </w:rPr>
        <w:t>Navy</w:t>
      </w:r>
      <w:r>
        <w:rPr>
          <w:spacing w:val="-6"/>
          <w:sz w:val="20"/>
        </w:rPr>
        <w:t xml:space="preserve"> </w:t>
      </w:r>
      <w:r>
        <w:rPr>
          <w:sz w:val="20"/>
        </w:rPr>
        <w:t>Working</w:t>
      </w:r>
      <w:r>
        <w:rPr>
          <w:spacing w:val="-2"/>
          <w:sz w:val="20"/>
        </w:rPr>
        <w:t xml:space="preserve"> </w:t>
      </w:r>
      <w:r>
        <w:rPr>
          <w:sz w:val="20"/>
        </w:rPr>
        <w:t>Capital</w:t>
      </w:r>
      <w:r>
        <w:rPr>
          <w:spacing w:val="-4"/>
          <w:sz w:val="20"/>
        </w:rPr>
        <w:t xml:space="preserve"> </w:t>
      </w:r>
      <w:r>
        <w:rPr>
          <w:sz w:val="20"/>
        </w:rPr>
        <w:t>Fund</w:t>
      </w:r>
      <w:r>
        <w:rPr>
          <w:spacing w:val="-2"/>
          <w:sz w:val="20"/>
        </w:rPr>
        <w:t xml:space="preserve"> </w:t>
      </w:r>
      <w:r>
        <w:rPr>
          <w:sz w:val="20"/>
        </w:rPr>
        <w:t>that</w:t>
      </w:r>
      <w:r>
        <w:rPr>
          <w:spacing w:val="-2"/>
          <w:sz w:val="20"/>
        </w:rPr>
        <w:t xml:space="preserve"> </w:t>
      </w:r>
      <w:r>
        <w:rPr>
          <w:sz w:val="20"/>
        </w:rPr>
        <w:t>may</w:t>
      </w:r>
      <w:r>
        <w:rPr>
          <w:spacing w:val="-7"/>
          <w:sz w:val="20"/>
        </w:rPr>
        <w:t xml:space="preserve"> </w:t>
      </w:r>
      <w:r>
        <w:rPr>
          <w:sz w:val="20"/>
        </w:rPr>
        <w:t>be</w:t>
      </w:r>
      <w:r>
        <w:rPr>
          <w:spacing w:val="-3"/>
          <w:sz w:val="20"/>
        </w:rPr>
        <w:t xml:space="preserve"> </w:t>
      </w:r>
      <w:r>
        <w:rPr>
          <w:sz w:val="20"/>
        </w:rPr>
        <w:t>ordered by citing the funds of the customer.</w:t>
      </w:r>
    </w:p>
    <w:p w14:paraId="384C0268" w14:textId="77777777" w:rsidR="00A04385" w:rsidRDefault="00A04385">
      <w:pPr>
        <w:pStyle w:val="BodyText"/>
        <w:spacing w:before="11"/>
      </w:pPr>
    </w:p>
    <w:p w14:paraId="570515D7" w14:textId="77777777" w:rsidR="00A04385" w:rsidRDefault="00E826B2">
      <w:pPr>
        <w:pStyle w:val="BodyText"/>
        <w:ind w:left="859" w:right="1511"/>
      </w:pPr>
      <w:r>
        <w:rPr>
          <w:b/>
        </w:rPr>
        <w:t>Spot</w:t>
      </w:r>
      <w:r>
        <w:rPr>
          <w:b/>
          <w:spacing w:val="-3"/>
        </w:rPr>
        <w:t xml:space="preserve"> </w:t>
      </w:r>
      <w:r>
        <w:rPr>
          <w:b/>
        </w:rPr>
        <w:t>Inventory</w:t>
      </w:r>
      <w:r>
        <w:rPr>
          <w:b/>
          <w:spacing w:val="-2"/>
        </w:rPr>
        <w:t xml:space="preserve"> </w:t>
      </w:r>
      <w:r>
        <w:t>-</w:t>
      </w:r>
      <w:r>
        <w:rPr>
          <w:spacing w:val="-5"/>
        </w:rPr>
        <w:t xml:space="preserve"> </w:t>
      </w:r>
      <w:r>
        <w:t>An</w:t>
      </w:r>
      <w:r>
        <w:rPr>
          <w:spacing w:val="-3"/>
        </w:rPr>
        <w:t xml:space="preserve"> </w:t>
      </w:r>
      <w:r>
        <w:t>unscheduled</w:t>
      </w:r>
      <w:r>
        <w:rPr>
          <w:spacing w:val="-3"/>
        </w:rPr>
        <w:t xml:space="preserve"> </w:t>
      </w:r>
      <w:r>
        <w:t>inventory</w:t>
      </w:r>
      <w:r>
        <w:rPr>
          <w:spacing w:val="-7"/>
        </w:rPr>
        <w:t xml:space="preserve"> </w:t>
      </w:r>
      <w:r>
        <w:t>resulting</w:t>
      </w:r>
      <w:r>
        <w:rPr>
          <w:spacing w:val="-3"/>
        </w:rPr>
        <w:t xml:space="preserve"> </w:t>
      </w:r>
      <w:r>
        <w:t>from</w:t>
      </w:r>
      <w:r>
        <w:rPr>
          <w:spacing w:val="-6"/>
        </w:rPr>
        <w:t xml:space="preserve"> </w:t>
      </w:r>
      <w:r>
        <w:t>a warehouse</w:t>
      </w:r>
      <w:r>
        <w:rPr>
          <w:spacing w:val="-4"/>
        </w:rPr>
        <w:t xml:space="preserve"> </w:t>
      </w:r>
      <w:r>
        <w:t>refusal,</w:t>
      </w:r>
      <w:r>
        <w:rPr>
          <w:spacing w:val="-3"/>
        </w:rPr>
        <w:t xml:space="preserve"> </w:t>
      </w:r>
      <w:r>
        <w:t>bounce-back,</w:t>
      </w:r>
      <w:r>
        <w:rPr>
          <w:spacing w:val="-3"/>
        </w:rPr>
        <w:t xml:space="preserve"> </w:t>
      </w:r>
      <w:r>
        <w:t>error</w:t>
      </w:r>
      <w:r>
        <w:rPr>
          <w:spacing w:val="-3"/>
        </w:rPr>
        <w:t xml:space="preserve"> </w:t>
      </w:r>
      <w:r>
        <w:t>condition, management request, or location survey.</w:t>
      </w:r>
    </w:p>
    <w:p w14:paraId="7923AC93" w14:textId="77777777" w:rsidR="00A04385" w:rsidRDefault="00A04385">
      <w:pPr>
        <w:pStyle w:val="BodyText"/>
        <w:spacing w:before="11"/>
      </w:pPr>
    </w:p>
    <w:p w14:paraId="68A06A94" w14:textId="77777777" w:rsidR="00A04385" w:rsidRDefault="00E826B2">
      <w:pPr>
        <w:ind w:left="859"/>
        <w:rPr>
          <w:sz w:val="20"/>
        </w:rPr>
      </w:pPr>
      <w:r>
        <w:rPr>
          <w:b/>
          <w:sz w:val="20"/>
        </w:rPr>
        <w:t>Standard</w:t>
      </w:r>
      <w:r>
        <w:rPr>
          <w:b/>
          <w:spacing w:val="-6"/>
          <w:sz w:val="20"/>
        </w:rPr>
        <w:t xml:space="preserve"> </w:t>
      </w:r>
      <w:r>
        <w:rPr>
          <w:b/>
          <w:sz w:val="20"/>
        </w:rPr>
        <w:t>Operating</w:t>
      </w:r>
      <w:r>
        <w:rPr>
          <w:b/>
          <w:spacing w:val="-4"/>
          <w:sz w:val="20"/>
        </w:rPr>
        <w:t xml:space="preserve"> </w:t>
      </w:r>
      <w:r>
        <w:rPr>
          <w:b/>
          <w:sz w:val="20"/>
        </w:rPr>
        <w:t>Procedures</w:t>
      </w:r>
      <w:r>
        <w:rPr>
          <w:b/>
          <w:spacing w:val="-6"/>
          <w:sz w:val="20"/>
        </w:rPr>
        <w:t xml:space="preserve"> </w:t>
      </w:r>
      <w:r>
        <w:rPr>
          <w:b/>
          <w:sz w:val="20"/>
        </w:rPr>
        <w:t xml:space="preserve">(SOP) </w:t>
      </w:r>
      <w:r>
        <w:rPr>
          <w:sz w:val="20"/>
        </w:rPr>
        <w:t>–</w:t>
      </w:r>
      <w:r>
        <w:rPr>
          <w:spacing w:val="-5"/>
          <w:sz w:val="20"/>
        </w:rPr>
        <w:t xml:space="preserve"> </w:t>
      </w:r>
      <w:r>
        <w:rPr>
          <w:sz w:val="20"/>
        </w:rPr>
        <w:t>Established</w:t>
      </w:r>
      <w:r>
        <w:rPr>
          <w:spacing w:val="-4"/>
          <w:sz w:val="20"/>
        </w:rPr>
        <w:t xml:space="preserve"> </w:t>
      </w:r>
      <w:r>
        <w:rPr>
          <w:sz w:val="20"/>
        </w:rPr>
        <w:t>format</w:t>
      </w:r>
      <w:r>
        <w:rPr>
          <w:spacing w:val="-6"/>
          <w:sz w:val="20"/>
        </w:rPr>
        <w:t xml:space="preserve"> </w:t>
      </w:r>
      <w:r>
        <w:rPr>
          <w:sz w:val="20"/>
        </w:rPr>
        <w:t>and</w:t>
      </w:r>
      <w:r>
        <w:rPr>
          <w:spacing w:val="-4"/>
          <w:sz w:val="20"/>
        </w:rPr>
        <w:t xml:space="preserve"> </w:t>
      </w:r>
      <w:r>
        <w:rPr>
          <w:sz w:val="20"/>
        </w:rPr>
        <w:t>instruction</w:t>
      </w:r>
      <w:r>
        <w:rPr>
          <w:spacing w:val="-4"/>
          <w:sz w:val="20"/>
        </w:rPr>
        <w:t xml:space="preserve"> </w:t>
      </w:r>
      <w:r>
        <w:rPr>
          <w:sz w:val="20"/>
        </w:rPr>
        <w:t>for</w:t>
      </w:r>
      <w:r>
        <w:rPr>
          <w:spacing w:val="-4"/>
          <w:sz w:val="20"/>
        </w:rPr>
        <w:t xml:space="preserve"> </w:t>
      </w:r>
      <w:r>
        <w:rPr>
          <w:spacing w:val="-2"/>
          <w:sz w:val="20"/>
        </w:rPr>
        <w:t>operation.</w:t>
      </w:r>
    </w:p>
    <w:p w14:paraId="6D258E3F" w14:textId="77777777" w:rsidR="00A04385" w:rsidRDefault="00A04385">
      <w:pPr>
        <w:pStyle w:val="BodyText"/>
        <w:spacing w:before="10"/>
      </w:pPr>
    </w:p>
    <w:p w14:paraId="54CF08F6" w14:textId="77777777" w:rsidR="00A04385" w:rsidRDefault="00E826B2">
      <w:pPr>
        <w:pStyle w:val="BodyText"/>
        <w:ind w:left="859" w:right="1511"/>
      </w:pPr>
      <w:r>
        <w:rPr>
          <w:b/>
        </w:rPr>
        <w:t>Stock</w:t>
      </w:r>
      <w:r>
        <w:rPr>
          <w:b/>
          <w:spacing w:val="-4"/>
        </w:rPr>
        <w:t xml:space="preserve"> </w:t>
      </w:r>
      <w:r>
        <w:rPr>
          <w:b/>
        </w:rPr>
        <w:t>Material</w:t>
      </w:r>
      <w:r>
        <w:rPr>
          <w:b/>
          <w:spacing w:val="-2"/>
        </w:rPr>
        <w:t xml:space="preserve"> </w:t>
      </w:r>
      <w:r>
        <w:t>-</w:t>
      </w:r>
      <w:r>
        <w:rPr>
          <w:spacing w:val="-3"/>
        </w:rPr>
        <w:t xml:space="preserve"> </w:t>
      </w:r>
      <w:r>
        <w:t>Material</w:t>
      </w:r>
      <w:r>
        <w:rPr>
          <w:spacing w:val="-2"/>
        </w:rPr>
        <w:t xml:space="preserve"> </w:t>
      </w:r>
      <w:r>
        <w:t>that</w:t>
      </w:r>
      <w:r>
        <w:rPr>
          <w:spacing w:val="-2"/>
        </w:rPr>
        <w:t xml:space="preserve"> </w:t>
      </w:r>
      <w:r>
        <w:t>is</w:t>
      </w:r>
      <w:r>
        <w:rPr>
          <w:spacing w:val="-3"/>
        </w:rPr>
        <w:t xml:space="preserve"> </w:t>
      </w:r>
      <w:r>
        <w:t>taken</w:t>
      </w:r>
      <w:r>
        <w:rPr>
          <w:spacing w:val="-3"/>
        </w:rPr>
        <w:t xml:space="preserve"> </w:t>
      </w:r>
      <w:r>
        <w:t>up on</w:t>
      </w:r>
      <w:r>
        <w:rPr>
          <w:spacing w:val="-3"/>
        </w:rPr>
        <w:t xml:space="preserve"> </w:t>
      </w:r>
      <w:r>
        <w:t>the</w:t>
      </w:r>
      <w:r>
        <w:rPr>
          <w:spacing w:val="-2"/>
        </w:rPr>
        <w:t xml:space="preserve"> </w:t>
      </w:r>
      <w:r>
        <w:t>Supply</w:t>
      </w:r>
      <w:r>
        <w:rPr>
          <w:spacing w:val="-7"/>
        </w:rPr>
        <w:t xml:space="preserve"> </w:t>
      </w:r>
      <w:r>
        <w:t>Officer's</w:t>
      </w:r>
      <w:r>
        <w:rPr>
          <w:spacing w:val="-3"/>
        </w:rPr>
        <w:t xml:space="preserve"> </w:t>
      </w:r>
      <w:r>
        <w:t>stock</w:t>
      </w:r>
      <w:r>
        <w:rPr>
          <w:spacing w:val="-3"/>
        </w:rPr>
        <w:t xml:space="preserve"> </w:t>
      </w:r>
      <w:r>
        <w:t>records</w:t>
      </w:r>
      <w:r>
        <w:rPr>
          <w:spacing w:val="-3"/>
        </w:rPr>
        <w:t xml:space="preserve"> </w:t>
      </w:r>
      <w:r>
        <w:t>and</w:t>
      </w:r>
      <w:r>
        <w:rPr>
          <w:spacing w:val="-1"/>
        </w:rPr>
        <w:t xml:space="preserve"> </w:t>
      </w:r>
      <w:r>
        <w:t>stored</w:t>
      </w:r>
      <w:r>
        <w:rPr>
          <w:spacing w:val="-1"/>
        </w:rPr>
        <w:t xml:space="preserve"> </w:t>
      </w:r>
      <w:r>
        <w:t>pending</w:t>
      </w:r>
      <w:r>
        <w:rPr>
          <w:spacing w:val="-5"/>
        </w:rPr>
        <w:t xml:space="preserve"> </w:t>
      </w:r>
      <w:r>
        <w:t>a</w:t>
      </w:r>
      <w:r>
        <w:rPr>
          <w:spacing w:val="-2"/>
        </w:rPr>
        <w:t xml:space="preserve"> </w:t>
      </w:r>
      <w:r>
        <w:t>demand</w:t>
      </w:r>
      <w:r>
        <w:rPr>
          <w:spacing w:val="-1"/>
        </w:rPr>
        <w:t xml:space="preserve"> </w:t>
      </w:r>
      <w:r>
        <w:t xml:space="preserve">for </w:t>
      </w:r>
      <w:r>
        <w:rPr>
          <w:spacing w:val="-2"/>
        </w:rPr>
        <w:t>issue.</w:t>
      </w:r>
    </w:p>
    <w:p w14:paraId="2597ABCC" w14:textId="77777777" w:rsidR="00A04385" w:rsidRDefault="00A04385">
      <w:pPr>
        <w:pStyle w:val="BodyText"/>
        <w:spacing w:before="11"/>
      </w:pPr>
    </w:p>
    <w:p w14:paraId="46A67033" w14:textId="77777777" w:rsidR="00A04385" w:rsidRDefault="00E826B2">
      <w:pPr>
        <w:pStyle w:val="BodyText"/>
        <w:ind w:left="859" w:right="1511"/>
      </w:pPr>
      <w:r>
        <w:rPr>
          <w:b/>
        </w:rPr>
        <w:t xml:space="preserve">Stock Point </w:t>
      </w:r>
      <w:r>
        <w:t>– Those Navy shore activities (e.g. Naval Air Station, Naval Weapon Station) procuring and accounting</w:t>
      </w:r>
      <w:r>
        <w:rPr>
          <w:spacing w:val="-6"/>
        </w:rPr>
        <w:t xml:space="preserve"> </w:t>
      </w:r>
      <w:r>
        <w:t>for</w:t>
      </w:r>
      <w:r>
        <w:rPr>
          <w:spacing w:val="-3"/>
        </w:rPr>
        <w:t xml:space="preserve"> </w:t>
      </w:r>
      <w:r>
        <w:t>Navy</w:t>
      </w:r>
      <w:r>
        <w:rPr>
          <w:spacing w:val="-6"/>
        </w:rPr>
        <w:t xml:space="preserve"> </w:t>
      </w:r>
      <w:r>
        <w:t>Working</w:t>
      </w:r>
      <w:r>
        <w:rPr>
          <w:spacing w:val="-3"/>
        </w:rPr>
        <w:t xml:space="preserve"> </w:t>
      </w:r>
      <w:r>
        <w:t>Capital</w:t>
      </w:r>
      <w:r>
        <w:rPr>
          <w:spacing w:val="-4"/>
        </w:rPr>
        <w:t xml:space="preserve"> </w:t>
      </w:r>
      <w:r>
        <w:t>Fund</w:t>
      </w:r>
      <w:r>
        <w:rPr>
          <w:spacing w:val="-3"/>
        </w:rPr>
        <w:t xml:space="preserve"> </w:t>
      </w:r>
      <w:r>
        <w:t>(NWCF)</w:t>
      </w:r>
      <w:r>
        <w:rPr>
          <w:spacing w:val="-1"/>
        </w:rPr>
        <w:t xml:space="preserve"> </w:t>
      </w:r>
      <w:r>
        <w:t>material</w:t>
      </w:r>
      <w:r>
        <w:rPr>
          <w:spacing w:val="-2"/>
        </w:rPr>
        <w:t xml:space="preserve"> </w:t>
      </w:r>
      <w:r>
        <w:t>which</w:t>
      </w:r>
      <w:r>
        <w:rPr>
          <w:spacing w:val="-4"/>
        </w:rPr>
        <w:t xml:space="preserve"> </w:t>
      </w:r>
      <w:r>
        <w:t>are</w:t>
      </w:r>
      <w:r>
        <w:rPr>
          <w:spacing w:val="-3"/>
        </w:rPr>
        <w:t xml:space="preserve"> </w:t>
      </w:r>
      <w:r>
        <w:t>required</w:t>
      </w:r>
      <w:r>
        <w:rPr>
          <w:spacing w:val="-3"/>
        </w:rPr>
        <w:t xml:space="preserve"> </w:t>
      </w:r>
      <w:r>
        <w:t>to</w:t>
      </w:r>
      <w:r>
        <w:rPr>
          <w:spacing w:val="-3"/>
        </w:rPr>
        <w:t xml:space="preserve"> </w:t>
      </w:r>
      <w:r>
        <w:t>conduct</w:t>
      </w:r>
      <w:r>
        <w:rPr>
          <w:spacing w:val="-4"/>
        </w:rPr>
        <w:t xml:space="preserve"> </w:t>
      </w:r>
      <w:r>
        <w:t>and</w:t>
      </w:r>
      <w:r>
        <w:rPr>
          <w:spacing w:val="-3"/>
        </w:rPr>
        <w:t xml:space="preserve"> </w:t>
      </w:r>
      <w:r>
        <w:t>report</w:t>
      </w:r>
      <w:r>
        <w:rPr>
          <w:spacing w:val="-4"/>
        </w:rPr>
        <w:t xml:space="preserve"> </w:t>
      </w:r>
      <w:r>
        <w:t>physical</w:t>
      </w:r>
    </w:p>
    <w:p w14:paraId="7A2B2C1E" w14:textId="77777777" w:rsidR="00A04385" w:rsidRDefault="00A04385">
      <w:pPr>
        <w:pStyle w:val="BodyText"/>
        <w:sectPr w:rsidR="00A04385">
          <w:pgSz w:w="12240" w:h="15840"/>
          <w:pgMar w:top="1360" w:right="0" w:bottom="280" w:left="720" w:header="720" w:footer="720" w:gutter="0"/>
          <w:cols w:space="720"/>
        </w:sectPr>
      </w:pPr>
    </w:p>
    <w:p w14:paraId="654861B3" w14:textId="77777777" w:rsidR="00A04385" w:rsidRDefault="00E826B2">
      <w:pPr>
        <w:pStyle w:val="BodyText"/>
        <w:spacing w:before="75"/>
        <w:ind w:left="859" w:right="1511"/>
      </w:pPr>
      <w:r>
        <w:lastRenderedPageBreak/>
        <w:t>inventories,</w:t>
      </w:r>
      <w:r>
        <w:rPr>
          <w:spacing w:val="-4"/>
        </w:rPr>
        <w:t xml:space="preserve"> </w:t>
      </w:r>
      <w:r>
        <w:t>location</w:t>
      </w:r>
      <w:r>
        <w:rPr>
          <w:spacing w:val="-3"/>
        </w:rPr>
        <w:t xml:space="preserve"> </w:t>
      </w:r>
      <w:r>
        <w:t>surveys,</w:t>
      </w:r>
      <w:r>
        <w:rPr>
          <w:spacing w:val="-3"/>
        </w:rPr>
        <w:t xml:space="preserve"> </w:t>
      </w:r>
      <w:r>
        <w:t>and</w:t>
      </w:r>
      <w:r>
        <w:rPr>
          <w:spacing w:val="-4"/>
        </w:rPr>
        <w:t xml:space="preserve"> </w:t>
      </w:r>
      <w:r>
        <w:t>quality</w:t>
      </w:r>
      <w:r>
        <w:rPr>
          <w:spacing w:val="-6"/>
        </w:rPr>
        <w:t xml:space="preserve"> </w:t>
      </w:r>
      <w:r>
        <w:t>control</w:t>
      </w:r>
      <w:r>
        <w:rPr>
          <w:spacing w:val="-4"/>
        </w:rPr>
        <w:t xml:space="preserve"> </w:t>
      </w:r>
      <w:proofErr w:type="gramStart"/>
      <w:r>
        <w:t>check</w:t>
      </w:r>
      <w:proofErr w:type="gramEnd"/>
      <w:r>
        <w:rPr>
          <w:spacing w:val="-6"/>
        </w:rPr>
        <w:t xml:space="preserve"> </w:t>
      </w:r>
      <w:r>
        <w:t>for Navy</w:t>
      </w:r>
      <w:proofErr w:type="gramStart"/>
      <w:r>
        <w:t>-</w:t>
      </w:r>
      <w:r>
        <w:rPr>
          <w:spacing w:val="-4"/>
        </w:rPr>
        <w:t xml:space="preserve"> </w:t>
      </w:r>
      <w:r>
        <w:t>owned</w:t>
      </w:r>
      <w:proofErr w:type="gramEnd"/>
      <w:r>
        <w:rPr>
          <w:spacing w:val="-1"/>
        </w:rPr>
        <w:t xml:space="preserve"> </w:t>
      </w:r>
      <w:r>
        <w:t>material</w:t>
      </w:r>
      <w:r>
        <w:rPr>
          <w:spacing w:val="-4"/>
        </w:rPr>
        <w:t xml:space="preserve"> </w:t>
      </w:r>
      <w:r>
        <w:t>stored</w:t>
      </w:r>
      <w:r>
        <w:rPr>
          <w:spacing w:val="-3"/>
        </w:rPr>
        <w:t xml:space="preserve"> </w:t>
      </w:r>
      <w:r>
        <w:t>in</w:t>
      </w:r>
      <w:r>
        <w:rPr>
          <w:spacing w:val="-4"/>
        </w:rPr>
        <w:t xml:space="preserve"> </w:t>
      </w:r>
      <w:r>
        <w:t>a</w:t>
      </w:r>
      <w:r>
        <w:rPr>
          <w:spacing w:val="-4"/>
        </w:rPr>
        <w:t xml:space="preserve"> </w:t>
      </w:r>
      <w:r>
        <w:t xml:space="preserve">Navy-owned </w:t>
      </w:r>
      <w:r>
        <w:rPr>
          <w:spacing w:val="-2"/>
        </w:rPr>
        <w:t>warehouse.</w:t>
      </w:r>
    </w:p>
    <w:p w14:paraId="24D8F1F6" w14:textId="77777777" w:rsidR="00A04385" w:rsidRDefault="00E826B2">
      <w:pPr>
        <w:pStyle w:val="BodyText"/>
        <w:spacing w:before="229"/>
        <w:ind w:left="859" w:right="1447"/>
      </w:pPr>
      <w:r>
        <w:rPr>
          <w:b/>
        </w:rPr>
        <w:t>Stock</w:t>
      </w:r>
      <w:r>
        <w:rPr>
          <w:b/>
          <w:spacing w:val="-5"/>
        </w:rPr>
        <w:t xml:space="preserve"> </w:t>
      </w:r>
      <w:r>
        <w:rPr>
          <w:b/>
        </w:rPr>
        <w:t>in Transit</w:t>
      </w:r>
      <w:r>
        <w:rPr>
          <w:b/>
          <w:spacing w:val="-4"/>
        </w:rPr>
        <w:t xml:space="preserve"> </w:t>
      </w:r>
      <w:r>
        <w:rPr>
          <w:b/>
        </w:rPr>
        <w:t>(SIT)</w:t>
      </w:r>
      <w:r>
        <w:rPr>
          <w:b/>
          <w:spacing w:val="-2"/>
        </w:rPr>
        <w:t xml:space="preserve"> </w:t>
      </w:r>
      <w:r>
        <w:rPr>
          <w:b/>
        </w:rPr>
        <w:t xml:space="preserve">– </w:t>
      </w:r>
      <w:r>
        <w:t>Any</w:t>
      </w:r>
      <w:r>
        <w:rPr>
          <w:spacing w:val="-2"/>
        </w:rPr>
        <w:t xml:space="preserve"> </w:t>
      </w:r>
      <w:r>
        <w:t>stock</w:t>
      </w:r>
      <w:r>
        <w:rPr>
          <w:spacing w:val="-6"/>
        </w:rPr>
        <w:t xml:space="preserve"> </w:t>
      </w:r>
      <w:r>
        <w:t>that</w:t>
      </w:r>
      <w:r>
        <w:rPr>
          <w:spacing w:val="-3"/>
        </w:rPr>
        <w:t xml:space="preserve"> </w:t>
      </w:r>
      <w:r>
        <w:t>has</w:t>
      </w:r>
      <w:r>
        <w:rPr>
          <w:spacing w:val="-4"/>
        </w:rPr>
        <w:t xml:space="preserve"> </w:t>
      </w:r>
      <w:r>
        <w:t>been</w:t>
      </w:r>
      <w:r>
        <w:rPr>
          <w:spacing w:val="-6"/>
        </w:rPr>
        <w:t xml:space="preserve"> </w:t>
      </w:r>
      <w:r>
        <w:t>issued</w:t>
      </w:r>
      <w:r>
        <w:rPr>
          <w:spacing w:val="-2"/>
        </w:rPr>
        <w:t xml:space="preserve"> </w:t>
      </w:r>
      <w:r>
        <w:t>and not</w:t>
      </w:r>
      <w:r>
        <w:rPr>
          <w:spacing w:val="-2"/>
        </w:rPr>
        <w:t xml:space="preserve"> </w:t>
      </w:r>
      <w:r>
        <w:t>accounted for.</w:t>
      </w:r>
      <w:r>
        <w:rPr>
          <w:spacing w:val="-2"/>
        </w:rPr>
        <w:t xml:space="preserve"> </w:t>
      </w:r>
      <w:r>
        <w:t>SIT</w:t>
      </w:r>
      <w:r>
        <w:rPr>
          <w:spacing w:val="-2"/>
        </w:rPr>
        <w:t xml:space="preserve"> </w:t>
      </w:r>
      <w:r>
        <w:t>includes</w:t>
      </w:r>
      <w:r>
        <w:rPr>
          <w:spacing w:val="-4"/>
        </w:rPr>
        <w:t xml:space="preserve"> </w:t>
      </w:r>
      <w:r>
        <w:t>transactions</w:t>
      </w:r>
      <w:r>
        <w:rPr>
          <w:spacing w:val="-2"/>
        </w:rPr>
        <w:t xml:space="preserve"> </w:t>
      </w:r>
      <w:r>
        <w:t>for</w:t>
      </w:r>
      <w:r>
        <w:rPr>
          <w:spacing w:val="-2"/>
        </w:rPr>
        <w:t xml:space="preserve"> </w:t>
      </w:r>
      <w:r>
        <w:t xml:space="preserve">stock redistributions, stock referrals, retrograde transshipments, and returns from commercial or other service repair </w:t>
      </w:r>
      <w:r>
        <w:rPr>
          <w:spacing w:val="-2"/>
        </w:rPr>
        <w:t>facilities.</w:t>
      </w:r>
    </w:p>
    <w:p w14:paraId="31C72D5B" w14:textId="77777777" w:rsidR="00A04385" w:rsidRDefault="00A04385">
      <w:pPr>
        <w:pStyle w:val="BodyText"/>
        <w:spacing w:before="11"/>
      </w:pPr>
    </w:p>
    <w:p w14:paraId="4123BE5F" w14:textId="77777777" w:rsidR="00A04385" w:rsidRDefault="00E826B2">
      <w:pPr>
        <w:pStyle w:val="BodyText"/>
        <w:ind w:left="859" w:right="2028"/>
      </w:pPr>
      <w:r>
        <w:rPr>
          <w:b/>
        </w:rPr>
        <w:t>Stock</w:t>
      </w:r>
      <w:r>
        <w:rPr>
          <w:b/>
          <w:spacing w:val="-4"/>
        </w:rPr>
        <w:t xml:space="preserve"> </w:t>
      </w:r>
      <w:r>
        <w:rPr>
          <w:b/>
        </w:rPr>
        <w:t>Transfer</w:t>
      </w:r>
      <w:r>
        <w:rPr>
          <w:b/>
          <w:spacing w:val="-4"/>
        </w:rPr>
        <w:t xml:space="preserve"> </w:t>
      </w:r>
      <w:r>
        <w:rPr>
          <w:b/>
        </w:rPr>
        <w:t>Order</w:t>
      </w:r>
      <w:r>
        <w:rPr>
          <w:b/>
          <w:spacing w:val="-4"/>
        </w:rPr>
        <w:t xml:space="preserve"> </w:t>
      </w:r>
      <w:r>
        <w:rPr>
          <w:b/>
        </w:rPr>
        <w:t xml:space="preserve">(STO) </w:t>
      </w:r>
      <w:r>
        <w:t>–</w:t>
      </w:r>
      <w:r>
        <w:rPr>
          <w:spacing w:val="-5"/>
        </w:rPr>
        <w:t xml:space="preserve"> </w:t>
      </w:r>
      <w:r>
        <w:t>The</w:t>
      </w:r>
      <w:r>
        <w:rPr>
          <w:spacing w:val="-4"/>
        </w:rPr>
        <w:t xml:space="preserve"> </w:t>
      </w:r>
      <w:r>
        <w:t>physical</w:t>
      </w:r>
      <w:r>
        <w:rPr>
          <w:spacing w:val="-2"/>
        </w:rPr>
        <w:t xml:space="preserve"> </w:t>
      </w:r>
      <w:r>
        <w:t>movement</w:t>
      </w:r>
      <w:r>
        <w:rPr>
          <w:spacing w:val="-4"/>
        </w:rPr>
        <w:t xml:space="preserve"> </w:t>
      </w:r>
      <w:r>
        <w:t>of</w:t>
      </w:r>
      <w:r>
        <w:rPr>
          <w:spacing w:val="-3"/>
        </w:rPr>
        <w:t xml:space="preserve"> </w:t>
      </w:r>
      <w:r>
        <w:t>materials</w:t>
      </w:r>
      <w:r>
        <w:rPr>
          <w:spacing w:val="-1"/>
        </w:rPr>
        <w:t xml:space="preserve"> </w:t>
      </w:r>
      <w:r>
        <w:t>from</w:t>
      </w:r>
      <w:r>
        <w:rPr>
          <w:spacing w:val="-7"/>
        </w:rPr>
        <w:t xml:space="preserve"> </w:t>
      </w:r>
      <w:r>
        <w:t>one</w:t>
      </w:r>
      <w:r>
        <w:rPr>
          <w:spacing w:val="-3"/>
        </w:rPr>
        <w:t xml:space="preserve"> </w:t>
      </w:r>
      <w:r>
        <w:t>warehouse</w:t>
      </w:r>
      <w:r>
        <w:rPr>
          <w:spacing w:val="-2"/>
        </w:rPr>
        <w:t xml:space="preserve"> </w:t>
      </w:r>
      <w:r>
        <w:t>to</w:t>
      </w:r>
      <w:r>
        <w:rPr>
          <w:spacing w:val="-3"/>
        </w:rPr>
        <w:t xml:space="preserve"> </w:t>
      </w:r>
      <w:r>
        <w:t>another,</w:t>
      </w:r>
      <w:r>
        <w:rPr>
          <w:spacing w:val="-5"/>
        </w:rPr>
        <w:t xml:space="preserve"> </w:t>
      </w:r>
      <w:r>
        <w:t>from one storage bin to another within a warehouse, or from one plant/storage location to another plant/storage location. Internal movement of materials from one plant to another, one stock type to another, one storage location to another.</w:t>
      </w:r>
    </w:p>
    <w:p w14:paraId="134B12D7" w14:textId="77777777" w:rsidR="00A04385" w:rsidRDefault="00A04385">
      <w:pPr>
        <w:pStyle w:val="BodyText"/>
        <w:spacing w:before="12"/>
      </w:pPr>
    </w:p>
    <w:p w14:paraId="421E6ACB" w14:textId="77777777" w:rsidR="00A04385" w:rsidRDefault="00E826B2">
      <w:pPr>
        <w:pStyle w:val="BodyText"/>
        <w:ind w:left="859" w:right="1698"/>
      </w:pPr>
      <w:r>
        <w:rPr>
          <w:b/>
        </w:rPr>
        <w:t>Storage</w:t>
      </w:r>
      <w:r>
        <w:rPr>
          <w:b/>
          <w:spacing w:val="-3"/>
        </w:rPr>
        <w:t xml:space="preserve"> </w:t>
      </w:r>
      <w:r>
        <w:rPr>
          <w:b/>
        </w:rPr>
        <w:t>Activity</w:t>
      </w:r>
      <w:r>
        <w:rPr>
          <w:b/>
          <w:spacing w:val="-2"/>
        </w:rPr>
        <w:t xml:space="preserve"> </w:t>
      </w:r>
      <w:r>
        <w:t>-</w:t>
      </w:r>
      <w:r>
        <w:rPr>
          <w:spacing w:val="-4"/>
        </w:rPr>
        <w:t xml:space="preserve"> </w:t>
      </w:r>
      <w:r>
        <w:t>A</w:t>
      </w:r>
      <w:r>
        <w:rPr>
          <w:spacing w:val="-6"/>
        </w:rPr>
        <w:t xml:space="preserve"> </w:t>
      </w:r>
      <w:r>
        <w:t>Navy</w:t>
      </w:r>
      <w:r>
        <w:rPr>
          <w:spacing w:val="-8"/>
        </w:rPr>
        <w:t xml:space="preserve"> </w:t>
      </w:r>
      <w:r>
        <w:t>installation</w:t>
      </w:r>
      <w:r>
        <w:rPr>
          <w:spacing w:val="-4"/>
        </w:rPr>
        <w:t xml:space="preserve"> </w:t>
      </w:r>
      <w:r>
        <w:t>that</w:t>
      </w:r>
      <w:r>
        <w:rPr>
          <w:spacing w:val="-2"/>
        </w:rPr>
        <w:t xml:space="preserve"> </w:t>
      </w:r>
      <w:r>
        <w:t>warehouses</w:t>
      </w:r>
      <w:r>
        <w:rPr>
          <w:spacing w:val="-4"/>
        </w:rPr>
        <w:t xml:space="preserve"> </w:t>
      </w:r>
      <w:r>
        <w:t>Navy-owned</w:t>
      </w:r>
      <w:r>
        <w:rPr>
          <w:spacing w:val="-1"/>
        </w:rPr>
        <w:t xml:space="preserve"> </w:t>
      </w:r>
      <w:r>
        <w:t>material.</w:t>
      </w:r>
      <w:r>
        <w:rPr>
          <w:spacing w:val="-2"/>
        </w:rPr>
        <w:t xml:space="preserve"> </w:t>
      </w:r>
      <w:r>
        <w:t>Includes</w:t>
      </w:r>
      <w:r>
        <w:rPr>
          <w:spacing w:val="-4"/>
        </w:rPr>
        <w:t xml:space="preserve"> </w:t>
      </w:r>
      <w:r>
        <w:t>NAVSUP</w:t>
      </w:r>
      <w:r>
        <w:rPr>
          <w:spacing w:val="-2"/>
        </w:rPr>
        <w:t xml:space="preserve"> </w:t>
      </w:r>
      <w:r>
        <w:t>FLC</w:t>
      </w:r>
      <w:r>
        <w:rPr>
          <w:spacing w:val="-3"/>
        </w:rPr>
        <w:t xml:space="preserve"> </w:t>
      </w:r>
      <w:r>
        <w:t>Norfolk partner sites and other non-partnered Navy activities. FLC Norfolk is the liaison between the NAVICP and the co-located DLA Distribution Depot for Navy-owned wholesale material. FLC Norfolk is also responsible for monitoring the inventory integrity of FLC-owned (retail) material at the co-located DD.</w:t>
      </w:r>
    </w:p>
    <w:p w14:paraId="23F3B96D" w14:textId="77777777" w:rsidR="00A04385" w:rsidRDefault="00A04385">
      <w:pPr>
        <w:pStyle w:val="BodyText"/>
        <w:spacing w:before="12"/>
      </w:pPr>
    </w:p>
    <w:p w14:paraId="581D4F9B" w14:textId="77777777" w:rsidR="00A04385" w:rsidRDefault="00E826B2">
      <w:pPr>
        <w:pStyle w:val="BodyText"/>
        <w:ind w:left="859" w:right="1511"/>
      </w:pPr>
      <w:r>
        <w:rPr>
          <w:b/>
        </w:rPr>
        <w:t>Storage</w:t>
      </w:r>
      <w:r>
        <w:rPr>
          <w:b/>
          <w:spacing w:val="28"/>
        </w:rPr>
        <w:t xml:space="preserve"> </w:t>
      </w:r>
      <w:r>
        <w:rPr>
          <w:b/>
        </w:rPr>
        <w:t>Function</w:t>
      </w:r>
      <w:r>
        <w:rPr>
          <w:b/>
          <w:spacing w:val="28"/>
        </w:rPr>
        <w:t xml:space="preserve"> </w:t>
      </w:r>
      <w:r>
        <w:t>-</w:t>
      </w:r>
      <w:r>
        <w:rPr>
          <w:spacing w:val="27"/>
        </w:rPr>
        <w:t xml:space="preserve"> </w:t>
      </w:r>
      <w:r>
        <w:t>All</w:t>
      </w:r>
      <w:r>
        <w:rPr>
          <w:spacing w:val="27"/>
        </w:rPr>
        <w:t xml:space="preserve"> </w:t>
      </w:r>
      <w:r>
        <w:t>activities</w:t>
      </w:r>
      <w:r>
        <w:rPr>
          <w:spacing w:val="27"/>
        </w:rPr>
        <w:t xml:space="preserve"> </w:t>
      </w:r>
      <w:r>
        <w:t>to</w:t>
      </w:r>
      <w:r>
        <w:rPr>
          <w:spacing w:val="29"/>
        </w:rPr>
        <w:t xml:space="preserve"> </w:t>
      </w:r>
      <w:r>
        <w:t>stow</w:t>
      </w:r>
      <w:r>
        <w:rPr>
          <w:spacing w:val="26"/>
        </w:rPr>
        <w:t xml:space="preserve"> </w:t>
      </w:r>
      <w:r>
        <w:t>receipts</w:t>
      </w:r>
      <w:r>
        <w:rPr>
          <w:spacing w:val="27"/>
        </w:rPr>
        <w:t xml:space="preserve"> </w:t>
      </w:r>
      <w:r>
        <w:t>into</w:t>
      </w:r>
      <w:r>
        <w:rPr>
          <w:spacing w:val="29"/>
        </w:rPr>
        <w:t xml:space="preserve"> </w:t>
      </w:r>
      <w:r>
        <w:t>stock</w:t>
      </w:r>
      <w:r>
        <w:rPr>
          <w:spacing w:val="26"/>
        </w:rPr>
        <w:t xml:space="preserve"> </w:t>
      </w:r>
      <w:r>
        <w:t>locations,</w:t>
      </w:r>
      <w:r>
        <w:rPr>
          <w:spacing w:val="29"/>
        </w:rPr>
        <w:t xml:space="preserve"> </w:t>
      </w:r>
      <w:r>
        <w:t>to</w:t>
      </w:r>
      <w:r>
        <w:rPr>
          <w:spacing w:val="31"/>
        </w:rPr>
        <w:t xml:space="preserve"> </w:t>
      </w:r>
      <w:r>
        <w:t>monitor</w:t>
      </w:r>
      <w:r>
        <w:rPr>
          <w:spacing w:val="27"/>
        </w:rPr>
        <w:t xml:space="preserve"> </w:t>
      </w:r>
      <w:r>
        <w:t>and</w:t>
      </w:r>
      <w:r>
        <w:rPr>
          <w:spacing w:val="29"/>
        </w:rPr>
        <w:t xml:space="preserve"> </w:t>
      </w:r>
      <w:r>
        <w:t>manage</w:t>
      </w:r>
      <w:r>
        <w:rPr>
          <w:spacing w:val="27"/>
        </w:rPr>
        <w:t xml:space="preserve"> </w:t>
      </w:r>
      <w:r>
        <w:t>shelf-life program to re-warehousing if necessary and directed, and to issue material for stock and pass it to delivery.</w:t>
      </w:r>
    </w:p>
    <w:p w14:paraId="7783D24F" w14:textId="77777777" w:rsidR="00A04385" w:rsidRDefault="00E826B2">
      <w:pPr>
        <w:pStyle w:val="BodyText"/>
        <w:spacing w:before="229"/>
        <w:ind w:left="859" w:right="2149"/>
      </w:pPr>
      <w:r>
        <w:rPr>
          <w:b/>
        </w:rPr>
        <w:t>Supply</w:t>
      </w:r>
      <w:r>
        <w:rPr>
          <w:b/>
          <w:spacing w:val="-3"/>
        </w:rPr>
        <w:t xml:space="preserve"> </w:t>
      </w:r>
      <w:r>
        <w:rPr>
          <w:b/>
        </w:rPr>
        <w:t>Condition</w:t>
      </w:r>
      <w:r>
        <w:rPr>
          <w:b/>
          <w:spacing w:val="-5"/>
        </w:rPr>
        <w:t xml:space="preserve"> </w:t>
      </w:r>
      <w:r>
        <w:rPr>
          <w:b/>
        </w:rPr>
        <w:t>Codes</w:t>
      </w:r>
      <w:r>
        <w:rPr>
          <w:b/>
          <w:spacing w:val="-1"/>
        </w:rPr>
        <w:t xml:space="preserve"> </w:t>
      </w:r>
      <w:r>
        <w:t>-</w:t>
      </w:r>
      <w:r>
        <w:rPr>
          <w:spacing w:val="-3"/>
        </w:rPr>
        <w:t xml:space="preserve"> </w:t>
      </w:r>
      <w:r>
        <w:t>A</w:t>
      </w:r>
      <w:r>
        <w:rPr>
          <w:spacing w:val="-3"/>
        </w:rPr>
        <w:t xml:space="preserve"> </w:t>
      </w:r>
      <w:r>
        <w:t>one-letter</w:t>
      </w:r>
      <w:r>
        <w:rPr>
          <w:spacing w:val="-3"/>
        </w:rPr>
        <w:t xml:space="preserve"> </w:t>
      </w:r>
      <w:r>
        <w:t>code</w:t>
      </w:r>
      <w:r>
        <w:rPr>
          <w:spacing w:val="-4"/>
        </w:rPr>
        <w:t xml:space="preserve"> </w:t>
      </w:r>
      <w:r>
        <w:t>used</w:t>
      </w:r>
      <w:r>
        <w:rPr>
          <w:spacing w:val="-3"/>
        </w:rPr>
        <w:t xml:space="preserve"> </w:t>
      </w:r>
      <w:r>
        <w:t>to</w:t>
      </w:r>
      <w:r>
        <w:rPr>
          <w:spacing w:val="-1"/>
        </w:rPr>
        <w:t xml:space="preserve"> </w:t>
      </w:r>
      <w:r>
        <w:t>classify</w:t>
      </w:r>
      <w:r>
        <w:rPr>
          <w:spacing w:val="-3"/>
        </w:rPr>
        <w:t xml:space="preserve"> </w:t>
      </w:r>
      <w:r>
        <w:t>material</w:t>
      </w:r>
      <w:r>
        <w:rPr>
          <w:spacing w:val="-3"/>
        </w:rPr>
        <w:t xml:space="preserve"> </w:t>
      </w:r>
      <w:r>
        <w:t>terms</w:t>
      </w:r>
      <w:r>
        <w:rPr>
          <w:spacing w:val="-5"/>
        </w:rPr>
        <w:t xml:space="preserve"> </w:t>
      </w:r>
      <w:r>
        <w:t>of</w:t>
      </w:r>
      <w:r>
        <w:rPr>
          <w:spacing w:val="-5"/>
        </w:rPr>
        <w:t xml:space="preserve"> </w:t>
      </w:r>
      <w:r>
        <w:t>readiness</w:t>
      </w:r>
      <w:r>
        <w:rPr>
          <w:spacing w:val="-5"/>
        </w:rPr>
        <w:t xml:space="preserve"> </w:t>
      </w:r>
      <w:r>
        <w:t>for</w:t>
      </w:r>
      <w:r>
        <w:rPr>
          <w:spacing w:val="-3"/>
        </w:rPr>
        <w:t xml:space="preserve"> </w:t>
      </w:r>
      <w:r>
        <w:t>issue</w:t>
      </w:r>
      <w:r>
        <w:rPr>
          <w:spacing w:val="-5"/>
        </w:rPr>
        <w:t xml:space="preserve"> </w:t>
      </w:r>
      <w:r>
        <w:t>and</w:t>
      </w:r>
      <w:r>
        <w:rPr>
          <w:spacing w:val="-1"/>
        </w:rPr>
        <w:t xml:space="preserve"> </w:t>
      </w:r>
      <w:r>
        <w:t>use or to identify action underway to change the status of material.</w:t>
      </w:r>
    </w:p>
    <w:p w14:paraId="17281B36" w14:textId="77777777" w:rsidR="00A04385" w:rsidRDefault="00A04385">
      <w:pPr>
        <w:pStyle w:val="BodyText"/>
        <w:spacing w:before="10"/>
      </w:pPr>
    </w:p>
    <w:p w14:paraId="78A8997E" w14:textId="77777777" w:rsidR="00A04385" w:rsidRDefault="00E826B2">
      <w:pPr>
        <w:spacing w:before="1"/>
        <w:ind w:left="859"/>
        <w:rPr>
          <w:sz w:val="20"/>
        </w:rPr>
      </w:pPr>
      <w:r>
        <w:rPr>
          <w:b/>
          <w:sz w:val="20"/>
        </w:rPr>
        <w:t>Supply</w:t>
      </w:r>
      <w:r>
        <w:rPr>
          <w:b/>
          <w:spacing w:val="-5"/>
          <w:sz w:val="20"/>
        </w:rPr>
        <w:t xml:space="preserve"> </w:t>
      </w:r>
      <w:r>
        <w:rPr>
          <w:b/>
          <w:sz w:val="20"/>
        </w:rPr>
        <w:t>Duty</w:t>
      </w:r>
      <w:r>
        <w:rPr>
          <w:b/>
          <w:spacing w:val="-4"/>
          <w:sz w:val="20"/>
        </w:rPr>
        <w:t xml:space="preserve"> </w:t>
      </w:r>
      <w:r>
        <w:rPr>
          <w:b/>
          <w:sz w:val="20"/>
        </w:rPr>
        <w:t>Officer</w:t>
      </w:r>
      <w:r>
        <w:rPr>
          <w:b/>
          <w:spacing w:val="-4"/>
          <w:sz w:val="20"/>
        </w:rPr>
        <w:t xml:space="preserve"> </w:t>
      </w:r>
      <w:r>
        <w:rPr>
          <w:sz w:val="20"/>
        </w:rPr>
        <w:t>-</w:t>
      </w:r>
      <w:r>
        <w:rPr>
          <w:spacing w:val="-6"/>
          <w:sz w:val="20"/>
        </w:rPr>
        <w:t xml:space="preserve"> </w:t>
      </w:r>
      <w:r>
        <w:rPr>
          <w:sz w:val="20"/>
        </w:rPr>
        <w:t>Supply</w:t>
      </w:r>
      <w:r>
        <w:rPr>
          <w:spacing w:val="-6"/>
          <w:sz w:val="20"/>
        </w:rPr>
        <w:t xml:space="preserve"> </w:t>
      </w:r>
      <w:r>
        <w:rPr>
          <w:sz w:val="20"/>
        </w:rPr>
        <w:t>Officer's</w:t>
      </w:r>
      <w:r>
        <w:rPr>
          <w:spacing w:val="-6"/>
          <w:sz w:val="20"/>
        </w:rPr>
        <w:t xml:space="preserve"> </w:t>
      </w:r>
      <w:r>
        <w:rPr>
          <w:sz w:val="20"/>
        </w:rPr>
        <w:t>representative</w:t>
      </w:r>
      <w:r>
        <w:rPr>
          <w:spacing w:val="-5"/>
          <w:sz w:val="20"/>
        </w:rPr>
        <w:t xml:space="preserve"> </w:t>
      </w:r>
      <w:r>
        <w:rPr>
          <w:sz w:val="20"/>
        </w:rPr>
        <w:t>during</w:t>
      </w:r>
      <w:r>
        <w:rPr>
          <w:spacing w:val="-5"/>
          <w:sz w:val="20"/>
        </w:rPr>
        <w:t xml:space="preserve"> </w:t>
      </w:r>
      <w:r>
        <w:rPr>
          <w:sz w:val="20"/>
        </w:rPr>
        <w:t>non-duty</w:t>
      </w:r>
      <w:r>
        <w:rPr>
          <w:spacing w:val="-4"/>
          <w:sz w:val="20"/>
        </w:rPr>
        <w:t xml:space="preserve"> </w:t>
      </w:r>
      <w:r>
        <w:rPr>
          <w:spacing w:val="-2"/>
          <w:sz w:val="20"/>
        </w:rPr>
        <w:t>hours.</w:t>
      </w:r>
    </w:p>
    <w:p w14:paraId="77155D6C" w14:textId="77777777" w:rsidR="00A04385" w:rsidRDefault="00A04385">
      <w:pPr>
        <w:pStyle w:val="BodyText"/>
        <w:spacing w:before="10"/>
      </w:pPr>
    </w:p>
    <w:p w14:paraId="09ADF2BF" w14:textId="77777777" w:rsidR="00A04385" w:rsidRDefault="00E826B2">
      <w:pPr>
        <w:pStyle w:val="BodyText"/>
        <w:ind w:left="859" w:right="1511"/>
      </w:pPr>
      <w:r>
        <w:rPr>
          <w:b/>
        </w:rPr>
        <w:t>Strong</w:t>
      </w:r>
      <w:r>
        <w:rPr>
          <w:b/>
          <w:spacing w:val="-2"/>
        </w:rPr>
        <w:t xml:space="preserve"> </w:t>
      </w:r>
      <w:r>
        <w:rPr>
          <w:b/>
        </w:rPr>
        <w:t>Room</w:t>
      </w:r>
      <w:r>
        <w:rPr>
          <w:b/>
          <w:spacing w:val="-8"/>
        </w:rPr>
        <w:t xml:space="preserve"> </w:t>
      </w:r>
      <w:r>
        <w:rPr>
          <w:b/>
        </w:rPr>
        <w:t xml:space="preserve">– </w:t>
      </w:r>
      <w:r>
        <w:t>Penetration</w:t>
      </w:r>
      <w:r>
        <w:rPr>
          <w:spacing w:val="-6"/>
        </w:rPr>
        <w:t xml:space="preserve"> </w:t>
      </w:r>
      <w:r>
        <w:t>resistance</w:t>
      </w:r>
      <w:r>
        <w:rPr>
          <w:spacing w:val="-3"/>
        </w:rPr>
        <w:t xml:space="preserve"> </w:t>
      </w:r>
      <w:r>
        <w:t>structural</w:t>
      </w:r>
      <w:r>
        <w:rPr>
          <w:spacing w:val="-2"/>
        </w:rPr>
        <w:t xml:space="preserve"> </w:t>
      </w:r>
      <w:r>
        <w:t>space,</w:t>
      </w:r>
      <w:r>
        <w:rPr>
          <w:spacing w:val="-4"/>
        </w:rPr>
        <w:t xml:space="preserve"> </w:t>
      </w:r>
      <w:r>
        <w:t>not</w:t>
      </w:r>
      <w:r>
        <w:rPr>
          <w:spacing w:val="-2"/>
        </w:rPr>
        <w:t xml:space="preserve"> </w:t>
      </w:r>
      <w:r>
        <w:t>meeting</w:t>
      </w:r>
      <w:r>
        <w:rPr>
          <w:spacing w:val="-2"/>
        </w:rPr>
        <w:t xml:space="preserve"> </w:t>
      </w:r>
      <w:r>
        <w:t>vault</w:t>
      </w:r>
      <w:r>
        <w:rPr>
          <w:spacing w:val="-2"/>
        </w:rPr>
        <w:t xml:space="preserve"> </w:t>
      </w:r>
      <w:r>
        <w:t>standards</w:t>
      </w:r>
      <w:r>
        <w:rPr>
          <w:spacing w:val="-4"/>
        </w:rPr>
        <w:t xml:space="preserve"> </w:t>
      </w:r>
      <w:r>
        <w:t>and</w:t>
      </w:r>
      <w:r>
        <w:rPr>
          <w:spacing w:val="-2"/>
        </w:rPr>
        <w:t xml:space="preserve"> </w:t>
      </w:r>
      <w:r>
        <w:t>normally</w:t>
      </w:r>
      <w:r>
        <w:rPr>
          <w:spacing w:val="-8"/>
        </w:rPr>
        <w:t xml:space="preserve"> </w:t>
      </w:r>
      <w:r>
        <w:t>augmented</w:t>
      </w:r>
      <w:r>
        <w:rPr>
          <w:spacing w:val="-2"/>
        </w:rPr>
        <w:t xml:space="preserve"> </w:t>
      </w:r>
      <w:r>
        <w:t>by other protective measures and administrative controls, used to provide a special secure storage or holding area.</w:t>
      </w:r>
    </w:p>
    <w:p w14:paraId="71463C43" w14:textId="77777777" w:rsidR="00A04385" w:rsidRDefault="00A04385">
      <w:pPr>
        <w:pStyle w:val="BodyText"/>
        <w:spacing w:before="11"/>
      </w:pPr>
    </w:p>
    <w:p w14:paraId="2E82BCFE" w14:textId="77777777" w:rsidR="00A04385" w:rsidRDefault="00E826B2">
      <w:pPr>
        <w:ind w:left="859" w:right="2313"/>
        <w:rPr>
          <w:sz w:val="20"/>
        </w:rPr>
      </w:pPr>
      <w:r>
        <w:rPr>
          <w:b/>
          <w:sz w:val="20"/>
        </w:rPr>
        <w:t>Systems</w:t>
      </w:r>
      <w:r>
        <w:rPr>
          <w:b/>
          <w:spacing w:val="-5"/>
          <w:sz w:val="20"/>
        </w:rPr>
        <w:t xml:space="preserve"> </w:t>
      </w:r>
      <w:r>
        <w:rPr>
          <w:b/>
          <w:sz w:val="20"/>
        </w:rPr>
        <w:t>Application</w:t>
      </w:r>
      <w:r>
        <w:rPr>
          <w:b/>
          <w:spacing w:val="-4"/>
          <w:sz w:val="20"/>
        </w:rPr>
        <w:t xml:space="preserve"> </w:t>
      </w:r>
      <w:r>
        <w:rPr>
          <w:b/>
          <w:sz w:val="20"/>
        </w:rPr>
        <w:t>Product</w:t>
      </w:r>
      <w:r>
        <w:rPr>
          <w:b/>
          <w:spacing w:val="-5"/>
          <w:sz w:val="20"/>
        </w:rPr>
        <w:t xml:space="preserve"> </w:t>
      </w:r>
      <w:r>
        <w:rPr>
          <w:b/>
          <w:sz w:val="20"/>
        </w:rPr>
        <w:t>(SAP)</w:t>
      </w:r>
      <w:r>
        <w:rPr>
          <w:b/>
          <w:spacing w:val="-5"/>
          <w:sz w:val="20"/>
        </w:rPr>
        <w:t xml:space="preserve"> </w:t>
      </w:r>
      <w:r>
        <w:rPr>
          <w:b/>
          <w:sz w:val="20"/>
        </w:rPr>
        <w:t xml:space="preserve">- </w:t>
      </w:r>
      <w:r>
        <w:rPr>
          <w:sz w:val="20"/>
        </w:rPr>
        <w:t>An</w:t>
      </w:r>
      <w:r>
        <w:rPr>
          <w:spacing w:val="-5"/>
          <w:sz w:val="20"/>
        </w:rPr>
        <w:t xml:space="preserve"> </w:t>
      </w:r>
      <w:r>
        <w:rPr>
          <w:sz w:val="20"/>
        </w:rPr>
        <w:t>Enterprise</w:t>
      </w:r>
      <w:r>
        <w:rPr>
          <w:spacing w:val="-5"/>
          <w:sz w:val="20"/>
        </w:rPr>
        <w:t xml:space="preserve"> </w:t>
      </w:r>
      <w:r>
        <w:rPr>
          <w:sz w:val="20"/>
        </w:rPr>
        <w:t>Software</w:t>
      </w:r>
      <w:r>
        <w:rPr>
          <w:spacing w:val="-5"/>
          <w:sz w:val="20"/>
        </w:rPr>
        <w:t xml:space="preserve"> </w:t>
      </w:r>
      <w:r>
        <w:rPr>
          <w:sz w:val="20"/>
        </w:rPr>
        <w:t>Program</w:t>
      </w:r>
      <w:r>
        <w:rPr>
          <w:spacing w:val="-7"/>
          <w:sz w:val="20"/>
        </w:rPr>
        <w:t xml:space="preserve"> </w:t>
      </w:r>
      <w:r>
        <w:rPr>
          <w:sz w:val="20"/>
        </w:rPr>
        <w:t>that</w:t>
      </w:r>
      <w:r>
        <w:rPr>
          <w:spacing w:val="-3"/>
          <w:sz w:val="20"/>
        </w:rPr>
        <w:t xml:space="preserve"> </w:t>
      </w:r>
      <w:r>
        <w:rPr>
          <w:sz w:val="20"/>
        </w:rPr>
        <w:t>will</w:t>
      </w:r>
      <w:r>
        <w:rPr>
          <w:spacing w:val="-3"/>
          <w:sz w:val="20"/>
        </w:rPr>
        <w:t xml:space="preserve"> </w:t>
      </w:r>
      <w:r>
        <w:rPr>
          <w:sz w:val="20"/>
        </w:rPr>
        <w:t>allow</w:t>
      </w:r>
      <w:r>
        <w:rPr>
          <w:spacing w:val="-5"/>
          <w:sz w:val="20"/>
        </w:rPr>
        <w:t xml:space="preserve"> </w:t>
      </w:r>
      <w:r>
        <w:rPr>
          <w:sz w:val="20"/>
        </w:rPr>
        <w:t>integration between all phases of business and shipyard operations.</w:t>
      </w:r>
    </w:p>
    <w:p w14:paraId="6899306A" w14:textId="77777777" w:rsidR="00A04385" w:rsidRDefault="00A04385">
      <w:pPr>
        <w:pStyle w:val="BodyText"/>
        <w:spacing w:before="11"/>
      </w:pPr>
    </w:p>
    <w:p w14:paraId="57E35209" w14:textId="77777777" w:rsidR="00A04385" w:rsidRDefault="00E826B2">
      <w:pPr>
        <w:ind w:left="859"/>
        <w:rPr>
          <w:sz w:val="20"/>
        </w:rPr>
      </w:pPr>
      <w:r>
        <w:rPr>
          <w:b/>
          <w:sz w:val="20"/>
        </w:rPr>
        <w:t>Tailgate</w:t>
      </w:r>
      <w:r>
        <w:rPr>
          <w:b/>
          <w:spacing w:val="-3"/>
          <w:sz w:val="20"/>
        </w:rPr>
        <w:t xml:space="preserve"> </w:t>
      </w:r>
      <w:r>
        <w:rPr>
          <w:b/>
          <w:sz w:val="20"/>
        </w:rPr>
        <w:t>Date</w:t>
      </w:r>
      <w:r>
        <w:rPr>
          <w:b/>
          <w:spacing w:val="-2"/>
          <w:sz w:val="20"/>
        </w:rPr>
        <w:t xml:space="preserve"> </w:t>
      </w:r>
      <w:r>
        <w:rPr>
          <w:sz w:val="20"/>
        </w:rPr>
        <w:t>–</w:t>
      </w:r>
      <w:r>
        <w:rPr>
          <w:spacing w:val="-5"/>
          <w:sz w:val="20"/>
        </w:rPr>
        <w:t xml:space="preserve"> </w:t>
      </w:r>
      <w:r>
        <w:rPr>
          <w:sz w:val="20"/>
        </w:rPr>
        <w:t>The</w:t>
      </w:r>
      <w:r>
        <w:rPr>
          <w:spacing w:val="-3"/>
          <w:sz w:val="20"/>
        </w:rPr>
        <w:t xml:space="preserve"> </w:t>
      </w:r>
      <w:r>
        <w:rPr>
          <w:sz w:val="20"/>
        </w:rPr>
        <w:t>Julian</w:t>
      </w:r>
      <w:r>
        <w:rPr>
          <w:spacing w:val="-3"/>
          <w:sz w:val="20"/>
        </w:rPr>
        <w:t xml:space="preserve"> </w:t>
      </w:r>
      <w:r>
        <w:rPr>
          <w:sz w:val="20"/>
        </w:rPr>
        <w:t>date</w:t>
      </w:r>
      <w:r>
        <w:rPr>
          <w:spacing w:val="-3"/>
          <w:sz w:val="20"/>
        </w:rPr>
        <w:t xml:space="preserve"> </w:t>
      </w:r>
      <w:r>
        <w:rPr>
          <w:sz w:val="20"/>
        </w:rPr>
        <w:t>that</w:t>
      </w:r>
      <w:r>
        <w:rPr>
          <w:spacing w:val="-3"/>
          <w:sz w:val="20"/>
        </w:rPr>
        <w:t xml:space="preserve"> </w:t>
      </w:r>
      <w:r>
        <w:rPr>
          <w:sz w:val="20"/>
        </w:rPr>
        <w:t>an</w:t>
      </w:r>
      <w:r>
        <w:rPr>
          <w:spacing w:val="-3"/>
          <w:sz w:val="20"/>
        </w:rPr>
        <w:t xml:space="preserve"> </w:t>
      </w:r>
      <w:r>
        <w:rPr>
          <w:sz w:val="20"/>
        </w:rPr>
        <w:t>item</w:t>
      </w:r>
      <w:r>
        <w:rPr>
          <w:spacing w:val="-4"/>
          <w:sz w:val="20"/>
        </w:rPr>
        <w:t xml:space="preserve"> </w:t>
      </w:r>
      <w:r>
        <w:rPr>
          <w:sz w:val="20"/>
        </w:rPr>
        <w:t>is</w:t>
      </w:r>
      <w:r>
        <w:rPr>
          <w:spacing w:val="-3"/>
          <w:sz w:val="20"/>
        </w:rPr>
        <w:t xml:space="preserve"> </w:t>
      </w:r>
      <w:r>
        <w:rPr>
          <w:spacing w:val="-2"/>
          <w:sz w:val="20"/>
        </w:rPr>
        <w:t>offloaded.</w:t>
      </w:r>
    </w:p>
    <w:p w14:paraId="46CF02F4" w14:textId="77777777" w:rsidR="00A04385" w:rsidRDefault="00A04385">
      <w:pPr>
        <w:pStyle w:val="BodyText"/>
      </w:pPr>
    </w:p>
    <w:p w14:paraId="0EB122C2" w14:textId="77777777" w:rsidR="00A04385" w:rsidRDefault="00E826B2">
      <w:pPr>
        <w:pStyle w:val="BodyText"/>
        <w:spacing w:before="1"/>
        <w:ind w:left="859" w:right="2313"/>
      </w:pPr>
      <w:r>
        <w:rPr>
          <w:b/>
        </w:rPr>
        <w:t xml:space="preserve">Tailgating </w:t>
      </w:r>
      <w:r>
        <w:t>–</w:t>
      </w:r>
      <w:r>
        <w:rPr>
          <w:spacing w:val="-4"/>
        </w:rPr>
        <w:t xml:space="preserve"> </w:t>
      </w:r>
      <w:r>
        <w:t>The</w:t>
      </w:r>
      <w:r>
        <w:rPr>
          <w:spacing w:val="-3"/>
        </w:rPr>
        <w:t xml:space="preserve"> </w:t>
      </w:r>
      <w:r>
        <w:t>process</w:t>
      </w:r>
      <w:r>
        <w:rPr>
          <w:spacing w:val="-4"/>
        </w:rPr>
        <w:t xml:space="preserve"> </w:t>
      </w:r>
      <w:r>
        <w:t>of</w:t>
      </w:r>
      <w:r>
        <w:rPr>
          <w:spacing w:val="-4"/>
        </w:rPr>
        <w:t xml:space="preserve"> </w:t>
      </w:r>
      <w:r>
        <w:t>inserting</w:t>
      </w:r>
      <w:r>
        <w:rPr>
          <w:spacing w:val="-4"/>
        </w:rPr>
        <w:t xml:space="preserve"> </w:t>
      </w:r>
      <w:r>
        <w:t>the</w:t>
      </w:r>
      <w:r>
        <w:rPr>
          <w:spacing w:val="-3"/>
        </w:rPr>
        <w:t xml:space="preserve"> </w:t>
      </w:r>
      <w:r>
        <w:t>Julian</w:t>
      </w:r>
      <w:r>
        <w:rPr>
          <w:spacing w:val="-4"/>
        </w:rPr>
        <w:t xml:space="preserve"> </w:t>
      </w:r>
      <w:r>
        <w:t>date</w:t>
      </w:r>
      <w:r>
        <w:rPr>
          <w:spacing w:val="-3"/>
        </w:rPr>
        <w:t xml:space="preserve"> </w:t>
      </w:r>
      <w:r>
        <w:t>on</w:t>
      </w:r>
      <w:r>
        <w:rPr>
          <w:spacing w:val="-4"/>
        </w:rPr>
        <w:t xml:space="preserve"> </w:t>
      </w:r>
      <w:r>
        <w:t>the</w:t>
      </w:r>
      <w:r>
        <w:rPr>
          <w:spacing w:val="-3"/>
        </w:rPr>
        <w:t xml:space="preserve"> </w:t>
      </w:r>
      <w:r>
        <w:t>receipt</w:t>
      </w:r>
      <w:r>
        <w:rPr>
          <w:spacing w:val="-4"/>
        </w:rPr>
        <w:t xml:space="preserve"> </w:t>
      </w:r>
      <w:r>
        <w:t>documentation</w:t>
      </w:r>
      <w:r>
        <w:rPr>
          <w:spacing w:val="-2"/>
        </w:rPr>
        <w:t xml:space="preserve"> </w:t>
      </w:r>
      <w:r>
        <w:t>when</w:t>
      </w:r>
      <w:r>
        <w:rPr>
          <w:spacing w:val="-4"/>
        </w:rPr>
        <w:t xml:space="preserve"> </w:t>
      </w:r>
      <w:r>
        <w:t>the</w:t>
      </w:r>
      <w:r>
        <w:rPr>
          <w:spacing w:val="-2"/>
        </w:rPr>
        <w:t xml:space="preserve"> </w:t>
      </w:r>
      <w:r>
        <w:t>material</w:t>
      </w:r>
      <w:r>
        <w:rPr>
          <w:spacing w:val="-4"/>
        </w:rPr>
        <w:t xml:space="preserve"> </w:t>
      </w:r>
      <w:r>
        <w:t>is offloaded at the receiving dock.</w:t>
      </w:r>
    </w:p>
    <w:p w14:paraId="3C8F3755" w14:textId="77777777" w:rsidR="00A04385" w:rsidRDefault="00A04385">
      <w:pPr>
        <w:pStyle w:val="BodyText"/>
        <w:spacing w:before="10"/>
      </w:pPr>
    </w:p>
    <w:p w14:paraId="5D4A7CF6" w14:textId="77777777" w:rsidR="00A04385" w:rsidRDefault="00E826B2">
      <w:pPr>
        <w:pStyle w:val="BodyText"/>
        <w:ind w:left="859" w:right="2313"/>
      </w:pPr>
      <w:r>
        <w:rPr>
          <w:b/>
        </w:rPr>
        <w:t>Tailgate</w:t>
      </w:r>
      <w:r>
        <w:rPr>
          <w:b/>
          <w:spacing w:val="-3"/>
        </w:rPr>
        <w:t xml:space="preserve"> </w:t>
      </w:r>
      <w:r>
        <w:rPr>
          <w:b/>
        </w:rPr>
        <w:t>Receipts</w:t>
      </w:r>
      <w:r>
        <w:rPr>
          <w:b/>
          <w:spacing w:val="-3"/>
        </w:rPr>
        <w:t xml:space="preserve"> </w:t>
      </w:r>
      <w:r>
        <w:t>–</w:t>
      </w:r>
      <w:r>
        <w:rPr>
          <w:spacing w:val="-2"/>
        </w:rPr>
        <w:t xml:space="preserve"> </w:t>
      </w:r>
      <w:r>
        <w:t>A</w:t>
      </w:r>
      <w:r>
        <w:rPr>
          <w:spacing w:val="-4"/>
        </w:rPr>
        <w:t xml:space="preserve"> </w:t>
      </w:r>
      <w:r>
        <w:t>receipt</w:t>
      </w:r>
      <w:r>
        <w:rPr>
          <w:spacing w:val="-4"/>
        </w:rPr>
        <w:t xml:space="preserve"> </w:t>
      </w:r>
      <w:r>
        <w:t>that</w:t>
      </w:r>
      <w:r>
        <w:rPr>
          <w:spacing w:val="-3"/>
        </w:rPr>
        <w:t xml:space="preserve"> </w:t>
      </w:r>
      <w:r>
        <w:t>has</w:t>
      </w:r>
      <w:r>
        <w:rPr>
          <w:spacing w:val="-4"/>
        </w:rPr>
        <w:t xml:space="preserve"> </w:t>
      </w:r>
      <w:r>
        <w:t>the</w:t>
      </w:r>
      <w:r>
        <w:rPr>
          <w:spacing w:val="-4"/>
        </w:rPr>
        <w:t xml:space="preserve"> </w:t>
      </w:r>
      <w:r>
        <w:t>date</w:t>
      </w:r>
      <w:r>
        <w:rPr>
          <w:spacing w:val="-4"/>
        </w:rPr>
        <w:t xml:space="preserve"> </w:t>
      </w:r>
      <w:r>
        <w:t>the</w:t>
      </w:r>
      <w:r>
        <w:rPr>
          <w:spacing w:val="-2"/>
        </w:rPr>
        <w:t xml:space="preserve"> </w:t>
      </w:r>
      <w:r>
        <w:t>material</w:t>
      </w:r>
      <w:r>
        <w:rPr>
          <w:spacing w:val="-4"/>
        </w:rPr>
        <w:t xml:space="preserve"> </w:t>
      </w:r>
      <w:r>
        <w:t>was</w:t>
      </w:r>
      <w:r>
        <w:rPr>
          <w:spacing w:val="-4"/>
        </w:rPr>
        <w:t xml:space="preserve"> </w:t>
      </w:r>
      <w:r>
        <w:t>received</w:t>
      </w:r>
      <w:r>
        <w:rPr>
          <w:spacing w:val="-2"/>
        </w:rPr>
        <w:t xml:space="preserve"> </w:t>
      </w:r>
      <w:r>
        <w:t>date</w:t>
      </w:r>
      <w:r>
        <w:rPr>
          <w:spacing w:val="-4"/>
        </w:rPr>
        <w:t xml:space="preserve"> </w:t>
      </w:r>
      <w:r>
        <w:t>and</w:t>
      </w:r>
      <w:r>
        <w:rPr>
          <w:spacing w:val="-2"/>
        </w:rPr>
        <w:t xml:space="preserve"> </w:t>
      </w:r>
      <w:r>
        <w:t>quantity</w:t>
      </w:r>
      <w:r>
        <w:rPr>
          <w:spacing w:val="-4"/>
        </w:rPr>
        <w:t xml:space="preserve"> </w:t>
      </w:r>
      <w:r>
        <w:t>of</w:t>
      </w:r>
      <w:r>
        <w:rPr>
          <w:spacing w:val="-2"/>
        </w:rPr>
        <w:t xml:space="preserve"> </w:t>
      </w:r>
      <w:r>
        <w:t>material received annotated on receipt documentation.</w:t>
      </w:r>
    </w:p>
    <w:p w14:paraId="0DA8D558" w14:textId="77777777" w:rsidR="00A04385" w:rsidRDefault="00A04385">
      <w:pPr>
        <w:pStyle w:val="BodyText"/>
        <w:spacing w:before="11"/>
      </w:pPr>
    </w:p>
    <w:p w14:paraId="210D3AA2" w14:textId="77777777" w:rsidR="00A04385" w:rsidRDefault="00E826B2">
      <w:pPr>
        <w:pStyle w:val="BodyText"/>
        <w:ind w:left="859" w:right="1533"/>
      </w:pPr>
      <w:r>
        <w:rPr>
          <w:b/>
        </w:rPr>
        <w:t>Transfer</w:t>
      </w:r>
      <w:r>
        <w:rPr>
          <w:b/>
          <w:spacing w:val="-3"/>
        </w:rPr>
        <w:t xml:space="preserve"> </w:t>
      </w:r>
      <w:r>
        <w:rPr>
          <w:b/>
        </w:rPr>
        <w:t>Order</w:t>
      </w:r>
      <w:r>
        <w:rPr>
          <w:b/>
          <w:spacing w:val="-4"/>
        </w:rPr>
        <w:t xml:space="preserve"> </w:t>
      </w:r>
      <w:r>
        <w:rPr>
          <w:b/>
        </w:rPr>
        <w:t>(TO)</w:t>
      </w:r>
      <w:r>
        <w:rPr>
          <w:b/>
          <w:spacing w:val="-4"/>
        </w:rPr>
        <w:t xml:space="preserve"> </w:t>
      </w:r>
      <w:r>
        <w:rPr>
          <w:b/>
        </w:rPr>
        <w:t xml:space="preserve">– </w:t>
      </w:r>
      <w:r>
        <w:t>An</w:t>
      </w:r>
      <w:r>
        <w:rPr>
          <w:spacing w:val="-4"/>
        </w:rPr>
        <w:t xml:space="preserve"> </w:t>
      </w:r>
      <w:r>
        <w:t>instruction</w:t>
      </w:r>
      <w:r>
        <w:rPr>
          <w:spacing w:val="-6"/>
        </w:rPr>
        <w:t xml:space="preserve"> </w:t>
      </w:r>
      <w:r>
        <w:t>to move materials</w:t>
      </w:r>
      <w:r>
        <w:rPr>
          <w:spacing w:val="-2"/>
        </w:rPr>
        <w:t xml:space="preserve"> </w:t>
      </w:r>
      <w:r>
        <w:t>from</w:t>
      </w:r>
      <w:r>
        <w:rPr>
          <w:spacing w:val="-7"/>
        </w:rPr>
        <w:t xml:space="preserve"> </w:t>
      </w:r>
      <w:r>
        <w:t>a</w:t>
      </w:r>
      <w:r>
        <w:rPr>
          <w:spacing w:val="-3"/>
        </w:rPr>
        <w:t xml:space="preserve"> </w:t>
      </w:r>
      <w:r>
        <w:t>source</w:t>
      </w:r>
      <w:r>
        <w:rPr>
          <w:spacing w:val="-4"/>
        </w:rPr>
        <w:t xml:space="preserve"> </w:t>
      </w:r>
      <w:r>
        <w:t>storage</w:t>
      </w:r>
      <w:r>
        <w:rPr>
          <w:spacing w:val="-3"/>
        </w:rPr>
        <w:t xml:space="preserve"> </w:t>
      </w:r>
      <w:r>
        <w:t>bin</w:t>
      </w:r>
      <w:r>
        <w:rPr>
          <w:spacing w:val="-4"/>
        </w:rPr>
        <w:t xml:space="preserve"> </w:t>
      </w:r>
      <w:r>
        <w:t>to</w:t>
      </w:r>
      <w:r>
        <w:rPr>
          <w:spacing w:val="-2"/>
        </w:rPr>
        <w:t xml:space="preserve"> </w:t>
      </w:r>
      <w:r>
        <w:t>a destination</w:t>
      </w:r>
      <w:r>
        <w:rPr>
          <w:spacing w:val="-4"/>
        </w:rPr>
        <w:t xml:space="preserve"> </w:t>
      </w:r>
      <w:r>
        <w:t>storage</w:t>
      </w:r>
      <w:r>
        <w:rPr>
          <w:spacing w:val="-3"/>
        </w:rPr>
        <w:t xml:space="preserve"> </w:t>
      </w:r>
      <w:r>
        <w:t>bin</w:t>
      </w:r>
      <w:r>
        <w:rPr>
          <w:spacing w:val="-4"/>
        </w:rPr>
        <w:t xml:space="preserve"> </w:t>
      </w:r>
      <w:r>
        <w:t>in a warehouse complex at a specified time.</w:t>
      </w:r>
    </w:p>
    <w:p w14:paraId="138F0C08" w14:textId="77777777" w:rsidR="00A04385" w:rsidRDefault="00A04385">
      <w:pPr>
        <w:pStyle w:val="BodyText"/>
        <w:spacing w:before="11"/>
      </w:pPr>
    </w:p>
    <w:p w14:paraId="71CD44B4" w14:textId="77777777" w:rsidR="00A04385" w:rsidRDefault="00E826B2">
      <w:pPr>
        <w:ind w:left="859" w:right="1511"/>
        <w:rPr>
          <w:sz w:val="20"/>
        </w:rPr>
      </w:pPr>
      <w:r>
        <w:rPr>
          <w:b/>
          <w:sz w:val="20"/>
        </w:rPr>
        <w:t>Transportation</w:t>
      </w:r>
      <w:r>
        <w:rPr>
          <w:b/>
          <w:spacing w:val="-4"/>
          <w:sz w:val="20"/>
        </w:rPr>
        <w:t xml:space="preserve"> </w:t>
      </w:r>
      <w:r>
        <w:rPr>
          <w:b/>
          <w:sz w:val="20"/>
        </w:rPr>
        <w:t>Control</w:t>
      </w:r>
      <w:r>
        <w:rPr>
          <w:b/>
          <w:spacing w:val="-4"/>
          <w:sz w:val="20"/>
        </w:rPr>
        <w:t xml:space="preserve"> </w:t>
      </w:r>
      <w:r>
        <w:rPr>
          <w:b/>
          <w:sz w:val="20"/>
        </w:rPr>
        <w:t>Number</w:t>
      </w:r>
      <w:r>
        <w:rPr>
          <w:b/>
          <w:spacing w:val="-4"/>
          <w:sz w:val="20"/>
        </w:rPr>
        <w:t xml:space="preserve"> </w:t>
      </w:r>
      <w:r>
        <w:rPr>
          <w:b/>
          <w:sz w:val="20"/>
        </w:rPr>
        <w:t xml:space="preserve">(TCN) </w:t>
      </w:r>
      <w:r>
        <w:rPr>
          <w:sz w:val="20"/>
        </w:rPr>
        <w:t>-</w:t>
      </w:r>
      <w:r>
        <w:rPr>
          <w:spacing w:val="-3"/>
          <w:sz w:val="20"/>
        </w:rPr>
        <w:t xml:space="preserve"> </w:t>
      </w:r>
      <w:r>
        <w:rPr>
          <w:sz w:val="20"/>
        </w:rPr>
        <w:t>A</w:t>
      </w:r>
      <w:r>
        <w:rPr>
          <w:spacing w:val="-7"/>
          <w:sz w:val="20"/>
        </w:rPr>
        <w:t xml:space="preserve"> </w:t>
      </w:r>
      <w:r>
        <w:rPr>
          <w:sz w:val="20"/>
        </w:rPr>
        <w:t>17</w:t>
      </w:r>
      <w:r>
        <w:rPr>
          <w:spacing w:val="-3"/>
          <w:sz w:val="20"/>
        </w:rPr>
        <w:t xml:space="preserve"> </w:t>
      </w:r>
      <w:r>
        <w:rPr>
          <w:sz w:val="20"/>
        </w:rPr>
        <w:t>position</w:t>
      </w:r>
      <w:r>
        <w:rPr>
          <w:spacing w:val="-5"/>
          <w:sz w:val="20"/>
        </w:rPr>
        <w:t xml:space="preserve"> </w:t>
      </w:r>
      <w:r>
        <w:rPr>
          <w:sz w:val="20"/>
        </w:rPr>
        <w:t>alpha-numeric</w:t>
      </w:r>
      <w:r>
        <w:rPr>
          <w:spacing w:val="-4"/>
          <w:sz w:val="20"/>
        </w:rPr>
        <w:t xml:space="preserve"> </w:t>
      </w:r>
      <w:r>
        <w:rPr>
          <w:sz w:val="20"/>
        </w:rPr>
        <w:t>data</w:t>
      </w:r>
      <w:r>
        <w:rPr>
          <w:spacing w:val="-5"/>
          <w:sz w:val="20"/>
        </w:rPr>
        <w:t xml:space="preserve"> </w:t>
      </w:r>
      <w:r>
        <w:rPr>
          <w:sz w:val="20"/>
        </w:rPr>
        <w:t>element</w:t>
      </w:r>
      <w:r>
        <w:rPr>
          <w:spacing w:val="-5"/>
          <w:sz w:val="20"/>
        </w:rPr>
        <w:t xml:space="preserve"> </w:t>
      </w:r>
      <w:r>
        <w:rPr>
          <w:sz w:val="20"/>
        </w:rPr>
        <w:t>assigned</w:t>
      </w:r>
      <w:r>
        <w:rPr>
          <w:spacing w:val="-3"/>
          <w:sz w:val="20"/>
        </w:rPr>
        <w:t xml:space="preserve"> </w:t>
      </w:r>
      <w:r>
        <w:rPr>
          <w:sz w:val="20"/>
        </w:rPr>
        <w:t>to</w:t>
      </w:r>
      <w:r>
        <w:rPr>
          <w:spacing w:val="-3"/>
          <w:sz w:val="20"/>
        </w:rPr>
        <w:t xml:space="preserve"> </w:t>
      </w:r>
      <w:r>
        <w:rPr>
          <w:sz w:val="20"/>
        </w:rPr>
        <w:t>control</w:t>
      </w:r>
      <w:r>
        <w:rPr>
          <w:spacing w:val="-4"/>
          <w:sz w:val="20"/>
        </w:rPr>
        <w:t xml:space="preserve"> </w:t>
      </w:r>
      <w:r>
        <w:rPr>
          <w:sz w:val="20"/>
        </w:rPr>
        <w:t>a shipment unit throughout the transportation pipeline.</w:t>
      </w:r>
    </w:p>
    <w:p w14:paraId="6AD19743" w14:textId="77777777" w:rsidR="00A04385" w:rsidRDefault="00A04385">
      <w:pPr>
        <w:pStyle w:val="BodyText"/>
        <w:spacing w:before="1"/>
      </w:pPr>
    </w:p>
    <w:p w14:paraId="05A4D882" w14:textId="77777777" w:rsidR="00A04385" w:rsidRDefault="00E826B2">
      <w:pPr>
        <w:ind w:left="859" w:right="3865"/>
        <w:rPr>
          <w:sz w:val="20"/>
        </w:rPr>
      </w:pPr>
      <w:r>
        <w:rPr>
          <w:b/>
          <w:sz w:val="20"/>
        </w:rPr>
        <w:t>Transportation</w:t>
      </w:r>
      <w:r>
        <w:rPr>
          <w:b/>
          <w:spacing w:val="-4"/>
          <w:sz w:val="20"/>
        </w:rPr>
        <w:t xml:space="preserve"> </w:t>
      </w:r>
      <w:r>
        <w:rPr>
          <w:b/>
          <w:sz w:val="20"/>
        </w:rPr>
        <w:t>Discrepancy</w:t>
      </w:r>
      <w:r>
        <w:rPr>
          <w:b/>
          <w:spacing w:val="-2"/>
          <w:sz w:val="20"/>
        </w:rPr>
        <w:t xml:space="preserve"> </w:t>
      </w:r>
      <w:r>
        <w:rPr>
          <w:b/>
          <w:sz w:val="20"/>
        </w:rPr>
        <w:t>Report</w:t>
      </w:r>
      <w:r>
        <w:rPr>
          <w:b/>
          <w:spacing w:val="-5"/>
          <w:sz w:val="20"/>
        </w:rPr>
        <w:t xml:space="preserve"> </w:t>
      </w:r>
      <w:r>
        <w:rPr>
          <w:b/>
          <w:sz w:val="20"/>
        </w:rPr>
        <w:t>(TDR)</w:t>
      </w:r>
      <w:r>
        <w:rPr>
          <w:b/>
          <w:spacing w:val="-2"/>
          <w:sz w:val="20"/>
        </w:rPr>
        <w:t xml:space="preserve"> </w:t>
      </w:r>
      <w:r>
        <w:rPr>
          <w:sz w:val="20"/>
        </w:rPr>
        <w:t>-</w:t>
      </w:r>
      <w:r>
        <w:rPr>
          <w:spacing w:val="-3"/>
          <w:sz w:val="20"/>
        </w:rPr>
        <w:t xml:space="preserve"> </w:t>
      </w:r>
      <w:r>
        <w:rPr>
          <w:sz w:val="20"/>
        </w:rPr>
        <w:t>A</w:t>
      </w:r>
      <w:r>
        <w:rPr>
          <w:spacing w:val="-7"/>
          <w:sz w:val="20"/>
        </w:rPr>
        <w:t xml:space="preserve"> </w:t>
      </w:r>
      <w:r>
        <w:rPr>
          <w:sz w:val="20"/>
        </w:rPr>
        <w:t>form</w:t>
      </w:r>
      <w:r>
        <w:rPr>
          <w:spacing w:val="-4"/>
          <w:sz w:val="20"/>
        </w:rPr>
        <w:t xml:space="preserve"> </w:t>
      </w:r>
      <w:r>
        <w:rPr>
          <w:sz w:val="20"/>
        </w:rPr>
        <w:t>used</w:t>
      </w:r>
      <w:r>
        <w:rPr>
          <w:spacing w:val="-2"/>
          <w:sz w:val="20"/>
        </w:rPr>
        <w:t xml:space="preserve"> </w:t>
      </w:r>
      <w:r>
        <w:rPr>
          <w:sz w:val="20"/>
        </w:rPr>
        <w:t>by</w:t>
      </w:r>
      <w:r>
        <w:rPr>
          <w:spacing w:val="-7"/>
          <w:sz w:val="20"/>
        </w:rPr>
        <w:t xml:space="preserve"> </w:t>
      </w:r>
      <w:r>
        <w:rPr>
          <w:sz w:val="20"/>
        </w:rPr>
        <w:t>shipping</w:t>
      </w:r>
      <w:r>
        <w:rPr>
          <w:spacing w:val="-5"/>
          <w:sz w:val="20"/>
        </w:rPr>
        <w:t xml:space="preserve"> </w:t>
      </w:r>
      <w:r>
        <w:rPr>
          <w:sz w:val="20"/>
        </w:rPr>
        <w:t>offices</w:t>
      </w:r>
      <w:r>
        <w:rPr>
          <w:spacing w:val="-5"/>
          <w:sz w:val="20"/>
        </w:rPr>
        <w:t xml:space="preserve"> </w:t>
      </w:r>
      <w:r>
        <w:rPr>
          <w:sz w:val="20"/>
        </w:rPr>
        <w:t xml:space="preserve">to </w:t>
      </w:r>
      <w:proofErr w:type="gramStart"/>
      <w:r>
        <w:rPr>
          <w:sz w:val="20"/>
        </w:rPr>
        <w:t>document/report</w:t>
      </w:r>
      <w:proofErr w:type="gramEnd"/>
      <w:r>
        <w:rPr>
          <w:sz w:val="20"/>
        </w:rPr>
        <w:t xml:space="preserve"> shipment transportation problems or discrepancies.</w:t>
      </w:r>
    </w:p>
    <w:p w14:paraId="2012ADBF" w14:textId="77777777" w:rsidR="00A04385" w:rsidRDefault="00A04385">
      <w:pPr>
        <w:pStyle w:val="BodyText"/>
        <w:spacing w:before="11"/>
      </w:pPr>
    </w:p>
    <w:p w14:paraId="07A04CE9" w14:textId="77777777" w:rsidR="00A04385" w:rsidRDefault="00E826B2">
      <w:pPr>
        <w:ind w:left="859" w:right="2313"/>
        <w:rPr>
          <w:sz w:val="20"/>
        </w:rPr>
      </w:pPr>
      <w:r>
        <w:rPr>
          <w:b/>
          <w:sz w:val="20"/>
        </w:rPr>
        <w:t>Transportation</w:t>
      </w:r>
      <w:r>
        <w:rPr>
          <w:b/>
          <w:spacing w:val="-4"/>
          <w:sz w:val="20"/>
        </w:rPr>
        <w:t xml:space="preserve"> </w:t>
      </w:r>
      <w:r>
        <w:rPr>
          <w:b/>
          <w:sz w:val="20"/>
        </w:rPr>
        <w:t xml:space="preserve">Document </w:t>
      </w:r>
      <w:r>
        <w:rPr>
          <w:sz w:val="20"/>
        </w:rPr>
        <w:t>-</w:t>
      </w:r>
      <w:r>
        <w:rPr>
          <w:spacing w:val="-4"/>
          <w:sz w:val="20"/>
        </w:rPr>
        <w:t xml:space="preserve"> </w:t>
      </w:r>
      <w:r>
        <w:rPr>
          <w:sz w:val="20"/>
        </w:rPr>
        <w:t>A</w:t>
      </w:r>
      <w:r>
        <w:rPr>
          <w:spacing w:val="-6"/>
          <w:sz w:val="20"/>
        </w:rPr>
        <w:t xml:space="preserve"> </w:t>
      </w:r>
      <w:r>
        <w:rPr>
          <w:sz w:val="20"/>
        </w:rPr>
        <w:t>document</w:t>
      </w:r>
      <w:r>
        <w:rPr>
          <w:spacing w:val="-3"/>
          <w:sz w:val="20"/>
        </w:rPr>
        <w:t xml:space="preserve"> </w:t>
      </w:r>
      <w:r>
        <w:rPr>
          <w:sz w:val="20"/>
        </w:rPr>
        <w:t>used</w:t>
      </w:r>
      <w:r>
        <w:rPr>
          <w:spacing w:val="-4"/>
          <w:sz w:val="20"/>
        </w:rPr>
        <w:t xml:space="preserve"> </w:t>
      </w:r>
      <w:r>
        <w:rPr>
          <w:sz w:val="20"/>
        </w:rPr>
        <w:t>to</w:t>
      </w:r>
      <w:r>
        <w:rPr>
          <w:spacing w:val="-3"/>
          <w:sz w:val="20"/>
        </w:rPr>
        <w:t xml:space="preserve"> </w:t>
      </w:r>
      <w:proofErr w:type="gramStart"/>
      <w:r>
        <w:rPr>
          <w:sz w:val="20"/>
        </w:rPr>
        <w:t>effect</w:t>
      </w:r>
      <w:proofErr w:type="gramEnd"/>
      <w:r>
        <w:rPr>
          <w:spacing w:val="-4"/>
          <w:sz w:val="20"/>
        </w:rPr>
        <w:t xml:space="preserve"> </w:t>
      </w:r>
      <w:r>
        <w:rPr>
          <w:sz w:val="20"/>
        </w:rPr>
        <w:t>the</w:t>
      </w:r>
      <w:r>
        <w:rPr>
          <w:spacing w:val="-2"/>
          <w:sz w:val="20"/>
        </w:rPr>
        <w:t xml:space="preserve"> </w:t>
      </w:r>
      <w:r>
        <w:rPr>
          <w:sz w:val="20"/>
        </w:rPr>
        <w:t>shipment</w:t>
      </w:r>
      <w:r>
        <w:rPr>
          <w:spacing w:val="-4"/>
          <w:sz w:val="20"/>
        </w:rPr>
        <w:t xml:space="preserve"> </w:t>
      </w:r>
      <w:r>
        <w:rPr>
          <w:sz w:val="20"/>
        </w:rPr>
        <w:t>of</w:t>
      </w:r>
      <w:r>
        <w:rPr>
          <w:spacing w:val="-3"/>
          <w:sz w:val="20"/>
        </w:rPr>
        <w:t xml:space="preserve"> </w:t>
      </w:r>
      <w:r>
        <w:rPr>
          <w:sz w:val="20"/>
        </w:rPr>
        <w:t>material</w:t>
      </w:r>
      <w:r>
        <w:rPr>
          <w:spacing w:val="-4"/>
          <w:sz w:val="20"/>
        </w:rPr>
        <w:t xml:space="preserve"> </w:t>
      </w:r>
      <w:r>
        <w:rPr>
          <w:sz w:val="20"/>
        </w:rPr>
        <w:t>(GBL,</w:t>
      </w:r>
      <w:r>
        <w:rPr>
          <w:spacing w:val="-4"/>
          <w:sz w:val="20"/>
        </w:rPr>
        <w:t xml:space="preserve"> </w:t>
      </w:r>
      <w:r>
        <w:rPr>
          <w:sz w:val="20"/>
        </w:rPr>
        <w:t>CBL,</w:t>
      </w:r>
      <w:r>
        <w:rPr>
          <w:spacing w:val="-4"/>
          <w:sz w:val="20"/>
        </w:rPr>
        <w:t xml:space="preserve"> </w:t>
      </w:r>
      <w:r>
        <w:rPr>
          <w:sz w:val="20"/>
        </w:rPr>
        <w:t>Truck Manifest, TCMD).</w:t>
      </w:r>
    </w:p>
    <w:p w14:paraId="2BB335ED" w14:textId="77777777" w:rsidR="00A04385" w:rsidRDefault="00A04385">
      <w:pPr>
        <w:pStyle w:val="BodyText"/>
        <w:spacing w:before="90"/>
      </w:pPr>
    </w:p>
    <w:p w14:paraId="1528902E" w14:textId="77777777" w:rsidR="00A04385" w:rsidRDefault="00E826B2">
      <w:pPr>
        <w:spacing w:line="230" w:lineRule="exact"/>
        <w:ind w:left="859"/>
        <w:rPr>
          <w:sz w:val="20"/>
        </w:rPr>
      </w:pPr>
      <w:r>
        <w:rPr>
          <w:b/>
          <w:sz w:val="20"/>
        </w:rPr>
        <w:t>Transportation</w:t>
      </w:r>
      <w:r>
        <w:rPr>
          <w:b/>
          <w:spacing w:val="-4"/>
          <w:sz w:val="20"/>
        </w:rPr>
        <w:t xml:space="preserve"> </w:t>
      </w:r>
      <w:r>
        <w:rPr>
          <w:b/>
          <w:sz w:val="20"/>
        </w:rPr>
        <w:t>Priority</w:t>
      </w:r>
      <w:r>
        <w:rPr>
          <w:b/>
          <w:spacing w:val="-3"/>
          <w:sz w:val="20"/>
        </w:rPr>
        <w:t xml:space="preserve"> </w:t>
      </w:r>
      <w:r>
        <w:rPr>
          <w:b/>
          <w:sz w:val="20"/>
        </w:rPr>
        <w:t>Group</w:t>
      </w:r>
      <w:r>
        <w:rPr>
          <w:b/>
          <w:spacing w:val="-3"/>
          <w:sz w:val="20"/>
        </w:rPr>
        <w:t xml:space="preserve"> </w:t>
      </w:r>
      <w:r>
        <w:rPr>
          <w:sz w:val="20"/>
        </w:rPr>
        <w:t>(TPG)</w:t>
      </w:r>
      <w:r>
        <w:rPr>
          <w:spacing w:val="-5"/>
          <w:sz w:val="20"/>
        </w:rPr>
        <w:t xml:space="preserve"> </w:t>
      </w:r>
      <w:r>
        <w:rPr>
          <w:sz w:val="20"/>
        </w:rPr>
        <w:t>-</w:t>
      </w:r>
      <w:r>
        <w:rPr>
          <w:spacing w:val="-5"/>
          <w:sz w:val="20"/>
        </w:rPr>
        <w:t xml:space="preserve"> </w:t>
      </w:r>
      <w:r>
        <w:rPr>
          <w:sz w:val="20"/>
        </w:rPr>
        <w:t>TPG</w:t>
      </w:r>
      <w:r>
        <w:rPr>
          <w:spacing w:val="-5"/>
          <w:sz w:val="20"/>
        </w:rPr>
        <w:t xml:space="preserve"> </w:t>
      </w:r>
      <w:r>
        <w:rPr>
          <w:sz w:val="20"/>
        </w:rPr>
        <w:t>(1</w:t>
      </w:r>
      <w:r>
        <w:rPr>
          <w:spacing w:val="-5"/>
          <w:sz w:val="20"/>
        </w:rPr>
        <w:t xml:space="preserve"> </w:t>
      </w:r>
      <w:r>
        <w:rPr>
          <w:sz w:val="20"/>
        </w:rPr>
        <w:t>through</w:t>
      </w:r>
      <w:r>
        <w:rPr>
          <w:spacing w:val="-5"/>
          <w:sz w:val="20"/>
        </w:rPr>
        <w:t xml:space="preserve"> </w:t>
      </w:r>
      <w:r>
        <w:rPr>
          <w:sz w:val="20"/>
        </w:rPr>
        <w:t>14)</w:t>
      </w:r>
      <w:r>
        <w:rPr>
          <w:spacing w:val="-3"/>
          <w:sz w:val="20"/>
        </w:rPr>
        <w:t xml:space="preserve"> </w:t>
      </w:r>
      <w:r>
        <w:rPr>
          <w:sz w:val="20"/>
        </w:rPr>
        <w:t>has</w:t>
      </w:r>
      <w:r>
        <w:rPr>
          <w:spacing w:val="-4"/>
          <w:sz w:val="20"/>
        </w:rPr>
        <w:t xml:space="preserve"> </w:t>
      </w:r>
      <w:r>
        <w:rPr>
          <w:sz w:val="20"/>
        </w:rPr>
        <w:t>three</w:t>
      </w:r>
      <w:r>
        <w:rPr>
          <w:spacing w:val="-5"/>
          <w:sz w:val="20"/>
        </w:rPr>
        <w:t xml:space="preserve"> </w:t>
      </w:r>
      <w:r>
        <w:rPr>
          <w:sz w:val="20"/>
        </w:rPr>
        <w:t>(3)</w:t>
      </w:r>
      <w:r>
        <w:rPr>
          <w:spacing w:val="-5"/>
          <w:sz w:val="20"/>
        </w:rPr>
        <w:t xml:space="preserve"> </w:t>
      </w:r>
      <w:r>
        <w:rPr>
          <w:spacing w:val="-2"/>
          <w:sz w:val="20"/>
        </w:rPr>
        <w:t>levels:</w:t>
      </w:r>
    </w:p>
    <w:p w14:paraId="502FE856" w14:textId="77777777" w:rsidR="00A04385" w:rsidRDefault="00E826B2">
      <w:pPr>
        <w:pStyle w:val="ListParagraph"/>
        <w:numPr>
          <w:ilvl w:val="1"/>
          <w:numId w:val="8"/>
        </w:numPr>
        <w:tabs>
          <w:tab w:val="left" w:pos="1736"/>
        </w:tabs>
        <w:spacing w:line="271" w:lineRule="exact"/>
        <w:ind w:left="1736" w:hanging="337"/>
        <w:rPr>
          <w:sz w:val="20"/>
        </w:rPr>
      </w:pPr>
      <w:r>
        <w:rPr>
          <w:sz w:val="20"/>
        </w:rPr>
        <w:t>TPG-1</w:t>
      </w:r>
      <w:r>
        <w:rPr>
          <w:spacing w:val="-4"/>
          <w:sz w:val="20"/>
        </w:rPr>
        <w:t xml:space="preserve"> </w:t>
      </w:r>
      <w:r>
        <w:rPr>
          <w:sz w:val="20"/>
        </w:rPr>
        <w:t>-</w:t>
      </w:r>
      <w:r>
        <w:rPr>
          <w:spacing w:val="-4"/>
          <w:sz w:val="20"/>
        </w:rPr>
        <w:t xml:space="preserve"> </w:t>
      </w:r>
      <w:r>
        <w:rPr>
          <w:sz w:val="20"/>
        </w:rPr>
        <w:t>if</w:t>
      </w:r>
      <w:r>
        <w:rPr>
          <w:spacing w:val="-2"/>
          <w:sz w:val="20"/>
        </w:rPr>
        <w:t xml:space="preserve"> </w:t>
      </w:r>
      <w:r>
        <w:rPr>
          <w:sz w:val="20"/>
        </w:rPr>
        <w:t>material</w:t>
      </w:r>
      <w:r>
        <w:rPr>
          <w:spacing w:val="-4"/>
          <w:sz w:val="20"/>
        </w:rPr>
        <w:t xml:space="preserve"> </w:t>
      </w:r>
      <w:r>
        <w:rPr>
          <w:sz w:val="20"/>
        </w:rPr>
        <w:t>Issue</w:t>
      </w:r>
      <w:r>
        <w:rPr>
          <w:spacing w:val="-3"/>
          <w:sz w:val="20"/>
        </w:rPr>
        <w:t xml:space="preserve"> </w:t>
      </w:r>
      <w:r>
        <w:rPr>
          <w:sz w:val="20"/>
        </w:rPr>
        <w:t>Priority</w:t>
      </w:r>
      <w:r>
        <w:rPr>
          <w:spacing w:val="-6"/>
          <w:sz w:val="20"/>
        </w:rPr>
        <w:t xml:space="preserve"> </w:t>
      </w:r>
      <w:r>
        <w:rPr>
          <w:sz w:val="20"/>
        </w:rPr>
        <w:t>Code</w:t>
      </w:r>
      <w:r>
        <w:rPr>
          <w:spacing w:val="-3"/>
          <w:sz w:val="20"/>
        </w:rPr>
        <w:t xml:space="preserve"> </w:t>
      </w:r>
      <w:r>
        <w:rPr>
          <w:sz w:val="20"/>
        </w:rPr>
        <w:t>(DD</w:t>
      </w:r>
      <w:r>
        <w:rPr>
          <w:spacing w:val="-2"/>
          <w:sz w:val="20"/>
        </w:rPr>
        <w:t xml:space="preserve"> </w:t>
      </w:r>
      <w:r>
        <w:rPr>
          <w:sz w:val="20"/>
        </w:rPr>
        <w:t>1348</w:t>
      </w:r>
      <w:r>
        <w:rPr>
          <w:spacing w:val="-2"/>
          <w:sz w:val="20"/>
        </w:rPr>
        <w:t xml:space="preserve"> </w:t>
      </w:r>
      <w:r>
        <w:rPr>
          <w:sz w:val="20"/>
        </w:rPr>
        <w:t>cc</w:t>
      </w:r>
      <w:r>
        <w:rPr>
          <w:spacing w:val="-3"/>
          <w:sz w:val="20"/>
        </w:rPr>
        <w:t xml:space="preserve"> </w:t>
      </w:r>
      <w:r>
        <w:rPr>
          <w:sz w:val="20"/>
        </w:rPr>
        <w:t>60-61)</w:t>
      </w:r>
      <w:r>
        <w:rPr>
          <w:spacing w:val="-2"/>
          <w:sz w:val="20"/>
        </w:rPr>
        <w:t xml:space="preserve"> </w:t>
      </w:r>
      <w:r>
        <w:rPr>
          <w:sz w:val="20"/>
        </w:rPr>
        <w:t>is</w:t>
      </w:r>
      <w:r>
        <w:rPr>
          <w:spacing w:val="-4"/>
          <w:sz w:val="20"/>
        </w:rPr>
        <w:t xml:space="preserve"> </w:t>
      </w:r>
      <w:r>
        <w:rPr>
          <w:sz w:val="20"/>
        </w:rPr>
        <w:t>01,</w:t>
      </w:r>
      <w:r>
        <w:rPr>
          <w:spacing w:val="-3"/>
          <w:sz w:val="20"/>
        </w:rPr>
        <w:t xml:space="preserve"> </w:t>
      </w:r>
      <w:r>
        <w:rPr>
          <w:sz w:val="20"/>
        </w:rPr>
        <w:t>02</w:t>
      </w:r>
      <w:r>
        <w:rPr>
          <w:spacing w:val="-4"/>
          <w:sz w:val="20"/>
        </w:rPr>
        <w:t xml:space="preserve"> </w:t>
      </w:r>
      <w:r>
        <w:rPr>
          <w:sz w:val="20"/>
        </w:rPr>
        <w:t>or</w:t>
      </w:r>
      <w:r>
        <w:rPr>
          <w:spacing w:val="-8"/>
          <w:sz w:val="20"/>
        </w:rPr>
        <w:t xml:space="preserve"> </w:t>
      </w:r>
      <w:r>
        <w:rPr>
          <w:spacing w:val="-5"/>
          <w:sz w:val="20"/>
        </w:rPr>
        <w:t>03.</w:t>
      </w:r>
    </w:p>
    <w:p w14:paraId="58F10AD9" w14:textId="77777777" w:rsidR="00A04385" w:rsidRDefault="00E826B2">
      <w:pPr>
        <w:pStyle w:val="ListParagraph"/>
        <w:numPr>
          <w:ilvl w:val="1"/>
          <w:numId w:val="8"/>
        </w:numPr>
        <w:tabs>
          <w:tab w:val="left" w:pos="1736"/>
        </w:tabs>
        <w:spacing w:line="271" w:lineRule="exact"/>
        <w:ind w:left="1736" w:hanging="337"/>
        <w:rPr>
          <w:sz w:val="20"/>
        </w:rPr>
      </w:pPr>
      <w:r>
        <w:rPr>
          <w:sz w:val="20"/>
        </w:rPr>
        <w:t>TPG-2</w:t>
      </w:r>
      <w:r>
        <w:rPr>
          <w:spacing w:val="-4"/>
          <w:sz w:val="20"/>
        </w:rPr>
        <w:t xml:space="preserve"> </w:t>
      </w:r>
      <w:r>
        <w:rPr>
          <w:sz w:val="20"/>
        </w:rPr>
        <w:t>-</w:t>
      </w:r>
      <w:r>
        <w:rPr>
          <w:spacing w:val="-4"/>
          <w:sz w:val="20"/>
        </w:rPr>
        <w:t xml:space="preserve"> </w:t>
      </w:r>
      <w:r>
        <w:rPr>
          <w:sz w:val="20"/>
        </w:rPr>
        <w:t>if</w:t>
      </w:r>
      <w:r>
        <w:rPr>
          <w:spacing w:val="-2"/>
          <w:sz w:val="20"/>
        </w:rPr>
        <w:t xml:space="preserve"> </w:t>
      </w:r>
      <w:r>
        <w:rPr>
          <w:sz w:val="20"/>
        </w:rPr>
        <w:t>material</w:t>
      </w:r>
      <w:r>
        <w:rPr>
          <w:spacing w:val="-4"/>
          <w:sz w:val="20"/>
        </w:rPr>
        <w:t xml:space="preserve"> </w:t>
      </w:r>
      <w:r>
        <w:rPr>
          <w:sz w:val="20"/>
        </w:rPr>
        <w:t>Issue</w:t>
      </w:r>
      <w:r>
        <w:rPr>
          <w:spacing w:val="-3"/>
          <w:sz w:val="20"/>
        </w:rPr>
        <w:t xml:space="preserve"> </w:t>
      </w:r>
      <w:r>
        <w:rPr>
          <w:sz w:val="20"/>
        </w:rPr>
        <w:t>Priority</w:t>
      </w:r>
      <w:r>
        <w:rPr>
          <w:spacing w:val="-6"/>
          <w:sz w:val="20"/>
        </w:rPr>
        <w:t xml:space="preserve"> </w:t>
      </w:r>
      <w:r>
        <w:rPr>
          <w:sz w:val="20"/>
        </w:rPr>
        <w:t>Code</w:t>
      </w:r>
      <w:r>
        <w:rPr>
          <w:spacing w:val="-3"/>
          <w:sz w:val="20"/>
        </w:rPr>
        <w:t xml:space="preserve"> </w:t>
      </w:r>
      <w:r>
        <w:rPr>
          <w:sz w:val="20"/>
        </w:rPr>
        <w:t>(DD</w:t>
      </w:r>
      <w:r>
        <w:rPr>
          <w:spacing w:val="-2"/>
          <w:sz w:val="20"/>
        </w:rPr>
        <w:t xml:space="preserve"> </w:t>
      </w:r>
      <w:r>
        <w:rPr>
          <w:sz w:val="20"/>
        </w:rPr>
        <w:t>1348</w:t>
      </w:r>
      <w:r>
        <w:rPr>
          <w:spacing w:val="-2"/>
          <w:sz w:val="20"/>
        </w:rPr>
        <w:t xml:space="preserve"> </w:t>
      </w:r>
      <w:r>
        <w:rPr>
          <w:sz w:val="20"/>
        </w:rPr>
        <w:t>cc</w:t>
      </w:r>
      <w:r>
        <w:rPr>
          <w:spacing w:val="-3"/>
          <w:sz w:val="20"/>
        </w:rPr>
        <w:t xml:space="preserve"> </w:t>
      </w:r>
      <w:r>
        <w:rPr>
          <w:sz w:val="20"/>
        </w:rPr>
        <w:t>60-61)</w:t>
      </w:r>
      <w:r>
        <w:rPr>
          <w:spacing w:val="-2"/>
          <w:sz w:val="20"/>
        </w:rPr>
        <w:t xml:space="preserve"> </w:t>
      </w:r>
      <w:r>
        <w:rPr>
          <w:sz w:val="20"/>
        </w:rPr>
        <w:t>is</w:t>
      </w:r>
      <w:r>
        <w:rPr>
          <w:spacing w:val="-4"/>
          <w:sz w:val="20"/>
        </w:rPr>
        <w:t xml:space="preserve"> </w:t>
      </w:r>
      <w:r>
        <w:rPr>
          <w:sz w:val="20"/>
        </w:rPr>
        <w:t>04,</w:t>
      </w:r>
      <w:r>
        <w:rPr>
          <w:spacing w:val="-3"/>
          <w:sz w:val="20"/>
        </w:rPr>
        <w:t xml:space="preserve"> </w:t>
      </w:r>
      <w:r>
        <w:rPr>
          <w:sz w:val="20"/>
        </w:rPr>
        <w:t>05</w:t>
      </w:r>
      <w:r>
        <w:rPr>
          <w:spacing w:val="-4"/>
          <w:sz w:val="20"/>
        </w:rPr>
        <w:t xml:space="preserve"> </w:t>
      </w:r>
      <w:r>
        <w:rPr>
          <w:sz w:val="20"/>
        </w:rPr>
        <w:t>or</w:t>
      </w:r>
      <w:r>
        <w:rPr>
          <w:spacing w:val="-8"/>
          <w:sz w:val="20"/>
        </w:rPr>
        <w:t xml:space="preserve"> </w:t>
      </w:r>
      <w:r>
        <w:rPr>
          <w:spacing w:val="-5"/>
          <w:sz w:val="20"/>
        </w:rPr>
        <w:t>06.</w:t>
      </w:r>
    </w:p>
    <w:p w14:paraId="323A1E58" w14:textId="77777777" w:rsidR="00A04385" w:rsidRDefault="00A04385">
      <w:pPr>
        <w:pStyle w:val="ListParagraph"/>
        <w:spacing w:line="271" w:lineRule="exact"/>
        <w:rPr>
          <w:sz w:val="20"/>
        </w:rPr>
        <w:sectPr w:rsidR="00A04385">
          <w:pgSz w:w="12240" w:h="15840"/>
          <w:pgMar w:top="1360" w:right="0" w:bottom="280" w:left="720" w:header="720" w:footer="720" w:gutter="0"/>
          <w:cols w:space="720"/>
        </w:sectPr>
      </w:pPr>
    </w:p>
    <w:p w14:paraId="7AAAE4F1" w14:textId="77777777" w:rsidR="00A04385" w:rsidRDefault="00E826B2">
      <w:pPr>
        <w:pStyle w:val="ListParagraph"/>
        <w:numPr>
          <w:ilvl w:val="1"/>
          <w:numId w:val="8"/>
        </w:numPr>
        <w:tabs>
          <w:tab w:val="left" w:pos="1736"/>
        </w:tabs>
        <w:spacing w:before="74"/>
        <w:ind w:left="1736" w:hanging="337"/>
        <w:rPr>
          <w:sz w:val="20"/>
        </w:rPr>
      </w:pPr>
      <w:r>
        <w:rPr>
          <w:sz w:val="20"/>
        </w:rPr>
        <w:lastRenderedPageBreak/>
        <w:t>TPG-3</w:t>
      </w:r>
      <w:r>
        <w:rPr>
          <w:spacing w:val="-5"/>
          <w:sz w:val="20"/>
        </w:rPr>
        <w:t xml:space="preserve"> </w:t>
      </w:r>
      <w:r>
        <w:rPr>
          <w:sz w:val="20"/>
        </w:rPr>
        <w:t>-</w:t>
      </w:r>
      <w:r>
        <w:rPr>
          <w:spacing w:val="-4"/>
          <w:sz w:val="20"/>
        </w:rPr>
        <w:t xml:space="preserve"> </w:t>
      </w:r>
      <w:r>
        <w:rPr>
          <w:sz w:val="20"/>
        </w:rPr>
        <w:t>if</w:t>
      </w:r>
      <w:r>
        <w:rPr>
          <w:spacing w:val="-3"/>
          <w:sz w:val="20"/>
        </w:rPr>
        <w:t xml:space="preserve"> </w:t>
      </w:r>
      <w:r>
        <w:rPr>
          <w:sz w:val="20"/>
        </w:rPr>
        <w:t>material</w:t>
      </w:r>
      <w:r>
        <w:rPr>
          <w:spacing w:val="-5"/>
          <w:sz w:val="20"/>
        </w:rPr>
        <w:t xml:space="preserve"> </w:t>
      </w:r>
      <w:r>
        <w:rPr>
          <w:sz w:val="20"/>
        </w:rPr>
        <w:t>Issue</w:t>
      </w:r>
      <w:r>
        <w:rPr>
          <w:spacing w:val="-3"/>
          <w:sz w:val="20"/>
        </w:rPr>
        <w:t xml:space="preserve"> </w:t>
      </w:r>
      <w:r>
        <w:rPr>
          <w:sz w:val="20"/>
        </w:rPr>
        <w:t>Priority</w:t>
      </w:r>
      <w:r>
        <w:rPr>
          <w:spacing w:val="-6"/>
          <w:sz w:val="20"/>
        </w:rPr>
        <w:t xml:space="preserve"> </w:t>
      </w:r>
      <w:r>
        <w:rPr>
          <w:sz w:val="20"/>
        </w:rPr>
        <w:t>Code</w:t>
      </w:r>
      <w:r>
        <w:rPr>
          <w:spacing w:val="-4"/>
          <w:sz w:val="20"/>
        </w:rPr>
        <w:t xml:space="preserve"> </w:t>
      </w:r>
      <w:r>
        <w:rPr>
          <w:sz w:val="20"/>
        </w:rPr>
        <w:t>(DD</w:t>
      </w:r>
      <w:r>
        <w:rPr>
          <w:spacing w:val="-3"/>
          <w:sz w:val="20"/>
        </w:rPr>
        <w:t xml:space="preserve"> </w:t>
      </w:r>
      <w:r>
        <w:rPr>
          <w:sz w:val="20"/>
        </w:rPr>
        <w:t>1348</w:t>
      </w:r>
      <w:r>
        <w:rPr>
          <w:spacing w:val="-2"/>
          <w:sz w:val="20"/>
        </w:rPr>
        <w:t xml:space="preserve"> </w:t>
      </w:r>
      <w:r>
        <w:rPr>
          <w:sz w:val="20"/>
        </w:rPr>
        <w:t>cc</w:t>
      </w:r>
      <w:r>
        <w:rPr>
          <w:spacing w:val="-4"/>
          <w:sz w:val="20"/>
        </w:rPr>
        <w:t xml:space="preserve"> </w:t>
      </w:r>
      <w:r>
        <w:rPr>
          <w:sz w:val="20"/>
        </w:rPr>
        <w:t>60-61)</w:t>
      </w:r>
      <w:r>
        <w:rPr>
          <w:spacing w:val="-2"/>
          <w:sz w:val="20"/>
        </w:rPr>
        <w:t xml:space="preserve"> </w:t>
      </w:r>
      <w:r>
        <w:rPr>
          <w:sz w:val="20"/>
        </w:rPr>
        <w:t>is</w:t>
      </w:r>
      <w:r>
        <w:rPr>
          <w:spacing w:val="-8"/>
          <w:sz w:val="20"/>
        </w:rPr>
        <w:t xml:space="preserve"> </w:t>
      </w:r>
      <w:r>
        <w:rPr>
          <w:sz w:val="20"/>
        </w:rPr>
        <w:t>07-</w:t>
      </w:r>
      <w:r>
        <w:rPr>
          <w:spacing w:val="-5"/>
          <w:sz w:val="20"/>
        </w:rPr>
        <w:t>14.</w:t>
      </w:r>
    </w:p>
    <w:p w14:paraId="091DDCA1" w14:textId="77777777" w:rsidR="00A04385" w:rsidRDefault="00E826B2">
      <w:pPr>
        <w:pStyle w:val="BodyText"/>
        <w:spacing w:before="222"/>
        <w:ind w:left="859" w:right="1797"/>
      </w:pPr>
      <w:r>
        <w:rPr>
          <w:b/>
        </w:rPr>
        <w:t>Total</w:t>
      </w:r>
      <w:r>
        <w:rPr>
          <w:b/>
          <w:spacing w:val="-5"/>
        </w:rPr>
        <w:t xml:space="preserve"> </w:t>
      </w:r>
      <w:r>
        <w:rPr>
          <w:b/>
        </w:rPr>
        <w:t>Records</w:t>
      </w:r>
      <w:r>
        <w:rPr>
          <w:b/>
          <w:spacing w:val="-6"/>
        </w:rPr>
        <w:t xml:space="preserve"> </w:t>
      </w:r>
      <w:r>
        <w:rPr>
          <w:b/>
        </w:rPr>
        <w:t>Information</w:t>
      </w:r>
      <w:r>
        <w:rPr>
          <w:b/>
          <w:spacing w:val="-3"/>
        </w:rPr>
        <w:t xml:space="preserve"> </w:t>
      </w:r>
      <w:r>
        <w:rPr>
          <w:b/>
        </w:rPr>
        <w:t>Management</w:t>
      </w:r>
      <w:r>
        <w:rPr>
          <w:b/>
          <w:spacing w:val="-4"/>
        </w:rPr>
        <w:t xml:space="preserve"> </w:t>
      </w:r>
      <w:r>
        <w:rPr>
          <w:b/>
        </w:rPr>
        <w:t>(TRIM)</w:t>
      </w:r>
      <w:r>
        <w:rPr>
          <w:b/>
          <w:spacing w:val="-4"/>
        </w:rPr>
        <w:t xml:space="preserve"> </w:t>
      </w:r>
      <w:r>
        <w:rPr>
          <w:b/>
        </w:rPr>
        <w:t xml:space="preserve">- </w:t>
      </w:r>
      <w:r>
        <w:t>A</w:t>
      </w:r>
      <w:r>
        <w:rPr>
          <w:spacing w:val="-6"/>
        </w:rPr>
        <w:t xml:space="preserve"> </w:t>
      </w:r>
      <w:proofErr w:type="gramStart"/>
      <w:r>
        <w:t>secured</w:t>
      </w:r>
      <w:proofErr w:type="gramEnd"/>
      <w:r>
        <w:rPr>
          <w:spacing w:val="-4"/>
        </w:rPr>
        <w:t xml:space="preserve"> </w:t>
      </w:r>
      <w:r>
        <w:t>virtual</w:t>
      </w:r>
      <w:r>
        <w:rPr>
          <w:spacing w:val="-6"/>
        </w:rPr>
        <w:t xml:space="preserve"> </w:t>
      </w:r>
      <w:r>
        <w:t>database</w:t>
      </w:r>
      <w:r>
        <w:rPr>
          <w:spacing w:val="-1"/>
        </w:rPr>
        <w:t xml:space="preserve"> </w:t>
      </w:r>
      <w:r>
        <w:t>for</w:t>
      </w:r>
      <w:r>
        <w:rPr>
          <w:spacing w:val="-4"/>
        </w:rPr>
        <w:t xml:space="preserve"> </w:t>
      </w:r>
      <w:r>
        <w:t>recording</w:t>
      </w:r>
      <w:r>
        <w:rPr>
          <w:spacing w:val="-6"/>
        </w:rPr>
        <w:t xml:space="preserve"> </w:t>
      </w:r>
      <w:r>
        <w:t xml:space="preserve">documents. Transportation shipping documents are scanned and saved electronically </w:t>
      </w:r>
      <w:proofErr w:type="gramStart"/>
      <w:r>
        <w:t>in order to</w:t>
      </w:r>
      <w:proofErr w:type="gramEnd"/>
      <w:r>
        <w:t xml:space="preserve"> be accessed by an authorized transportation TRIM user at any site.</w:t>
      </w:r>
    </w:p>
    <w:p w14:paraId="59A5AF54" w14:textId="77777777" w:rsidR="00A04385" w:rsidRDefault="00A04385">
      <w:pPr>
        <w:pStyle w:val="BodyText"/>
        <w:spacing w:before="11"/>
      </w:pPr>
    </w:p>
    <w:p w14:paraId="4444151D" w14:textId="77777777" w:rsidR="00A04385" w:rsidRDefault="00E826B2">
      <w:pPr>
        <w:ind w:left="859" w:right="1511"/>
        <w:rPr>
          <w:sz w:val="20"/>
        </w:rPr>
      </w:pPr>
      <w:r>
        <w:rPr>
          <w:b/>
          <w:sz w:val="20"/>
        </w:rPr>
        <w:t>Uniform</w:t>
      </w:r>
      <w:r>
        <w:rPr>
          <w:b/>
          <w:spacing w:val="-8"/>
          <w:sz w:val="20"/>
        </w:rPr>
        <w:t xml:space="preserve"> </w:t>
      </w:r>
      <w:r>
        <w:rPr>
          <w:b/>
          <w:sz w:val="20"/>
        </w:rPr>
        <w:t>Material</w:t>
      </w:r>
      <w:r>
        <w:rPr>
          <w:b/>
          <w:spacing w:val="-6"/>
          <w:sz w:val="20"/>
        </w:rPr>
        <w:t xml:space="preserve"> </w:t>
      </w:r>
      <w:r>
        <w:rPr>
          <w:b/>
          <w:sz w:val="20"/>
        </w:rPr>
        <w:t>Movement and</w:t>
      </w:r>
      <w:r>
        <w:rPr>
          <w:b/>
          <w:spacing w:val="-4"/>
          <w:sz w:val="20"/>
        </w:rPr>
        <w:t xml:space="preserve"> </w:t>
      </w:r>
      <w:r>
        <w:rPr>
          <w:b/>
          <w:sz w:val="20"/>
        </w:rPr>
        <w:t>Issue</w:t>
      </w:r>
      <w:r>
        <w:rPr>
          <w:b/>
          <w:spacing w:val="-3"/>
          <w:sz w:val="20"/>
        </w:rPr>
        <w:t xml:space="preserve"> </w:t>
      </w:r>
      <w:r>
        <w:rPr>
          <w:b/>
          <w:sz w:val="20"/>
        </w:rPr>
        <w:t>Priority</w:t>
      </w:r>
      <w:r>
        <w:rPr>
          <w:b/>
          <w:spacing w:val="-4"/>
          <w:sz w:val="20"/>
        </w:rPr>
        <w:t xml:space="preserve"> </w:t>
      </w:r>
      <w:r>
        <w:rPr>
          <w:b/>
          <w:sz w:val="20"/>
        </w:rPr>
        <w:t>System</w:t>
      </w:r>
      <w:r>
        <w:rPr>
          <w:b/>
          <w:spacing w:val="-6"/>
          <w:sz w:val="20"/>
        </w:rPr>
        <w:t xml:space="preserve"> </w:t>
      </w:r>
      <w:r>
        <w:rPr>
          <w:b/>
          <w:sz w:val="20"/>
        </w:rPr>
        <w:t>(UMMIPS)</w:t>
      </w:r>
      <w:r>
        <w:rPr>
          <w:b/>
          <w:spacing w:val="-2"/>
          <w:sz w:val="20"/>
        </w:rPr>
        <w:t xml:space="preserve"> </w:t>
      </w:r>
      <w:r>
        <w:rPr>
          <w:b/>
          <w:sz w:val="20"/>
        </w:rPr>
        <w:t xml:space="preserve">- </w:t>
      </w:r>
      <w:r>
        <w:rPr>
          <w:sz w:val="20"/>
        </w:rPr>
        <w:t>Department</w:t>
      </w:r>
      <w:r>
        <w:rPr>
          <w:spacing w:val="-4"/>
          <w:sz w:val="20"/>
        </w:rPr>
        <w:t xml:space="preserve"> </w:t>
      </w:r>
      <w:r>
        <w:rPr>
          <w:sz w:val="20"/>
        </w:rPr>
        <w:t>of</w:t>
      </w:r>
      <w:r>
        <w:rPr>
          <w:spacing w:val="-4"/>
          <w:sz w:val="20"/>
        </w:rPr>
        <w:t xml:space="preserve"> </w:t>
      </w:r>
      <w:r>
        <w:rPr>
          <w:sz w:val="20"/>
        </w:rPr>
        <w:t>Defense</w:t>
      </w:r>
      <w:r>
        <w:rPr>
          <w:spacing w:val="-3"/>
          <w:sz w:val="20"/>
        </w:rPr>
        <w:t xml:space="preserve"> </w:t>
      </w:r>
      <w:r>
        <w:rPr>
          <w:sz w:val="20"/>
        </w:rPr>
        <w:t>system</w:t>
      </w:r>
      <w:r>
        <w:rPr>
          <w:spacing w:val="-1"/>
          <w:sz w:val="20"/>
        </w:rPr>
        <w:t xml:space="preserve"> </w:t>
      </w:r>
      <w:r>
        <w:rPr>
          <w:sz w:val="20"/>
        </w:rPr>
        <w:t>which identifies the relative importance or urgency of a supply requisition.</w:t>
      </w:r>
    </w:p>
    <w:p w14:paraId="02EACD16" w14:textId="77777777" w:rsidR="00A04385" w:rsidRDefault="00A04385">
      <w:pPr>
        <w:pStyle w:val="BodyText"/>
        <w:spacing w:before="11"/>
      </w:pPr>
    </w:p>
    <w:p w14:paraId="04CA666A" w14:textId="77777777" w:rsidR="00A04385" w:rsidRDefault="00E826B2">
      <w:pPr>
        <w:ind w:left="859"/>
        <w:rPr>
          <w:sz w:val="20"/>
        </w:rPr>
      </w:pPr>
      <w:r>
        <w:rPr>
          <w:b/>
          <w:sz w:val="20"/>
        </w:rPr>
        <w:t>Unit</w:t>
      </w:r>
      <w:r>
        <w:rPr>
          <w:b/>
          <w:spacing w:val="-3"/>
          <w:sz w:val="20"/>
        </w:rPr>
        <w:t xml:space="preserve"> </w:t>
      </w:r>
      <w:r>
        <w:rPr>
          <w:b/>
          <w:sz w:val="20"/>
        </w:rPr>
        <w:t>Identification</w:t>
      </w:r>
      <w:r>
        <w:rPr>
          <w:b/>
          <w:spacing w:val="-4"/>
          <w:sz w:val="20"/>
        </w:rPr>
        <w:t xml:space="preserve"> </w:t>
      </w:r>
      <w:r>
        <w:rPr>
          <w:b/>
          <w:sz w:val="20"/>
        </w:rPr>
        <w:t>Code</w:t>
      </w:r>
      <w:r>
        <w:rPr>
          <w:b/>
          <w:spacing w:val="-1"/>
          <w:sz w:val="20"/>
        </w:rPr>
        <w:t xml:space="preserve"> </w:t>
      </w:r>
      <w:r>
        <w:rPr>
          <w:sz w:val="20"/>
        </w:rPr>
        <w:t>-</w:t>
      </w:r>
      <w:r>
        <w:rPr>
          <w:spacing w:val="-3"/>
          <w:sz w:val="20"/>
        </w:rPr>
        <w:t xml:space="preserve"> </w:t>
      </w:r>
      <w:r>
        <w:rPr>
          <w:sz w:val="20"/>
        </w:rPr>
        <w:t>A</w:t>
      </w:r>
      <w:r>
        <w:rPr>
          <w:spacing w:val="-3"/>
          <w:sz w:val="20"/>
        </w:rPr>
        <w:t xml:space="preserve"> </w:t>
      </w:r>
      <w:r>
        <w:rPr>
          <w:sz w:val="20"/>
        </w:rPr>
        <w:t>code</w:t>
      </w:r>
      <w:r>
        <w:rPr>
          <w:spacing w:val="-3"/>
          <w:sz w:val="20"/>
        </w:rPr>
        <w:t xml:space="preserve"> </w:t>
      </w:r>
      <w:r>
        <w:rPr>
          <w:sz w:val="20"/>
        </w:rPr>
        <w:t>consisting</w:t>
      </w:r>
      <w:r>
        <w:rPr>
          <w:spacing w:val="-5"/>
          <w:sz w:val="20"/>
        </w:rPr>
        <w:t xml:space="preserve"> </w:t>
      </w:r>
      <w:r>
        <w:rPr>
          <w:sz w:val="20"/>
        </w:rPr>
        <w:t>of</w:t>
      </w:r>
      <w:r>
        <w:rPr>
          <w:spacing w:val="-3"/>
          <w:sz w:val="20"/>
        </w:rPr>
        <w:t xml:space="preserve"> </w:t>
      </w:r>
      <w:r>
        <w:rPr>
          <w:sz w:val="20"/>
        </w:rPr>
        <w:t>six</w:t>
      </w:r>
      <w:r>
        <w:rPr>
          <w:spacing w:val="-4"/>
          <w:sz w:val="20"/>
        </w:rPr>
        <w:t xml:space="preserve"> </w:t>
      </w:r>
      <w:r>
        <w:rPr>
          <w:sz w:val="20"/>
        </w:rPr>
        <w:t>digits</w:t>
      </w:r>
      <w:r>
        <w:rPr>
          <w:spacing w:val="-5"/>
          <w:sz w:val="20"/>
        </w:rPr>
        <w:t xml:space="preserve"> </w:t>
      </w:r>
      <w:r>
        <w:rPr>
          <w:sz w:val="20"/>
        </w:rPr>
        <w:t>designating</w:t>
      </w:r>
      <w:r>
        <w:rPr>
          <w:spacing w:val="-5"/>
          <w:sz w:val="20"/>
        </w:rPr>
        <w:t xml:space="preserve"> </w:t>
      </w:r>
      <w:r>
        <w:rPr>
          <w:sz w:val="20"/>
        </w:rPr>
        <w:t>an</w:t>
      </w:r>
      <w:r>
        <w:rPr>
          <w:spacing w:val="-4"/>
          <w:sz w:val="20"/>
        </w:rPr>
        <w:t xml:space="preserve"> </w:t>
      </w:r>
      <w:r>
        <w:rPr>
          <w:sz w:val="20"/>
        </w:rPr>
        <w:t>activity</w:t>
      </w:r>
      <w:r>
        <w:rPr>
          <w:spacing w:val="-5"/>
          <w:sz w:val="20"/>
        </w:rPr>
        <w:t xml:space="preserve"> </w:t>
      </w:r>
      <w:r>
        <w:rPr>
          <w:sz w:val="20"/>
        </w:rPr>
        <w:t>or</w:t>
      </w:r>
      <w:r>
        <w:rPr>
          <w:spacing w:val="-4"/>
          <w:sz w:val="20"/>
        </w:rPr>
        <w:t xml:space="preserve"> </w:t>
      </w:r>
      <w:r>
        <w:rPr>
          <w:spacing w:val="-2"/>
          <w:sz w:val="20"/>
        </w:rPr>
        <w:t>unit.</w:t>
      </w:r>
    </w:p>
    <w:p w14:paraId="63C7A46F" w14:textId="77777777" w:rsidR="00A04385" w:rsidRDefault="00A04385">
      <w:pPr>
        <w:pStyle w:val="BodyText"/>
        <w:spacing w:before="1"/>
      </w:pPr>
    </w:p>
    <w:p w14:paraId="7CFC226F" w14:textId="77777777" w:rsidR="00A04385" w:rsidRDefault="00E826B2">
      <w:pPr>
        <w:pStyle w:val="BodyText"/>
        <w:ind w:left="859" w:right="2313"/>
      </w:pPr>
      <w:r>
        <w:rPr>
          <w:b/>
        </w:rPr>
        <w:t>Transshipment</w:t>
      </w:r>
      <w:r>
        <w:rPr>
          <w:b/>
          <w:spacing w:val="-2"/>
        </w:rPr>
        <w:t xml:space="preserve"> </w:t>
      </w:r>
      <w:r>
        <w:t>–</w:t>
      </w:r>
      <w:r>
        <w:rPr>
          <w:spacing w:val="-3"/>
        </w:rPr>
        <w:t xml:space="preserve"> </w:t>
      </w:r>
      <w:r>
        <w:t>Material</w:t>
      </w:r>
      <w:r>
        <w:rPr>
          <w:spacing w:val="-5"/>
        </w:rPr>
        <w:t xml:space="preserve"> </w:t>
      </w:r>
      <w:r>
        <w:t>received</w:t>
      </w:r>
      <w:r>
        <w:rPr>
          <w:spacing w:val="-3"/>
        </w:rPr>
        <w:t xml:space="preserve"> </w:t>
      </w:r>
      <w:r>
        <w:t>at</w:t>
      </w:r>
      <w:r>
        <w:rPr>
          <w:spacing w:val="-5"/>
        </w:rPr>
        <w:t xml:space="preserve"> </w:t>
      </w:r>
      <w:r>
        <w:t>a</w:t>
      </w:r>
      <w:r>
        <w:rPr>
          <w:spacing w:val="-4"/>
        </w:rPr>
        <w:t xml:space="preserve"> </w:t>
      </w:r>
      <w:r>
        <w:t>distribution</w:t>
      </w:r>
      <w:r>
        <w:rPr>
          <w:spacing w:val="-3"/>
        </w:rPr>
        <w:t xml:space="preserve"> </w:t>
      </w:r>
      <w:r>
        <w:t>site</w:t>
      </w:r>
      <w:r>
        <w:rPr>
          <w:spacing w:val="-1"/>
        </w:rPr>
        <w:t xml:space="preserve"> </w:t>
      </w:r>
      <w:r>
        <w:t>for</w:t>
      </w:r>
      <w:r>
        <w:rPr>
          <w:spacing w:val="-3"/>
        </w:rPr>
        <w:t xml:space="preserve"> </w:t>
      </w:r>
      <w:r>
        <w:t>the</w:t>
      </w:r>
      <w:r>
        <w:rPr>
          <w:spacing w:val="-4"/>
        </w:rPr>
        <w:t xml:space="preserve"> </w:t>
      </w:r>
      <w:r>
        <w:t>expressed</w:t>
      </w:r>
      <w:r>
        <w:rPr>
          <w:spacing w:val="-3"/>
        </w:rPr>
        <w:t xml:space="preserve"> </w:t>
      </w:r>
      <w:r>
        <w:t>purpose</w:t>
      </w:r>
      <w:r>
        <w:rPr>
          <w:spacing w:val="-4"/>
        </w:rPr>
        <w:t xml:space="preserve"> </w:t>
      </w:r>
      <w:r>
        <w:t>of</w:t>
      </w:r>
      <w:r>
        <w:rPr>
          <w:spacing w:val="-7"/>
        </w:rPr>
        <w:t xml:space="preserve"> </w:t>
      </w:r>
      <w:r>
        <w:t>direct shipment/issue to the customer.</w:t>
      </w:r>
    </w:p>
    <w:p w14:paraId="6FC1F15C" w14:textId="77777777" w:rsidR="00A04385" w:rsidRDefault="00A04385">
      <w:pPr>
        <w:pStyle w:val="BodyText"/>
        <w:spacing w:before="11"/>
      </w:pPr>
    </w:p>
    <w:p w14:paraId="7E554C21" w14:textId="77777777" w:rsidR="00A04385" w:rsidRDefault="00E826B2">
      <w:pPr>
        <w:pStyle w:val="BodyText"/>
        <w:ind w:left="859"/>
      </w:pPr>
      <w:r>
        <w:rPr>
          <w:b/>
        </w:rPr>
        <w:t>Unit</w:t>
      </w:r>
      <w:r>
        <w:rPr>
          <w:b/>
          <w:spacing w:val="-4"/>
        </w:rPr>
        <w:t xml:space="preserve"> </w:t>
      </w:r>
      <w:r>
        <w:rPr>
          <w:b/>
        </w:rPr>
        <w:t>of</w:t>
      </w:r>
      <w:r>
        <w:rPr>
          <w:b/>
          <w:spacing w:val="-5"/>
        </w:rPr>
        <w:t xml:space="preserve"> </w:t>
      </w:r>
      <w:r>
        <w:rPr>
          <w:b/>
        </w:rPr>
        <w:t>Issue</w:t>
      </w:r>
      <w:r>
        <w:rPr>
          <w:b/>
          <w:spacing w:val="-1"/>
        </w:rPr>
        <w:t xml:space="preserve"> </w:t>
      </w:r>
      <w:r>
        <w:t>-</w:t>
      </w:r>
      <w:r>
        <w:rPr>
          <w:spacing w:val="-3"/>
        </w:rPr>
        <w:t xml:space="preserve"> </w:t>
      </w:r>
      <w:r>
        <w:t>A</w:t>
      </w:r>
      <w:r>
        <w:rPr>
          <w:spacing w:val="-8"/>
        </w:rPr>
        <w:t xml:space="preserve"> </w:t>
      </w:r>
      <w:r>
        <w:t>two-position</w:t>
      </w:r>
      <w:r>
        <w:rPr>
          <w:spacing w:val="-3"/>
        </w:rPr>
        <w:t xml:space="preserve"> </w:t>
      </w:r>
      <w:r>
        <w:t>alphabetic</w:t>
      </w:r>
      <w:r>
        <w:rPr>
          <w:spacing w:val="-4"/>
        </w:rPr>
        <w:t xml:space="preserve"> </w:t>
      </w:r>
      <w:r>
        <w:t>code</w:t>
      </w:r>
      <w:r>
        <w:rPr>
          <w:spacing w:val="-5"/>
        </w:rPr>
        <w:t xml:space="preserve"> </w:t>
      </w:r>
      <w:r>
        <w:t>that</w:t>
      </w:r>
      <w:r>
        <w:rPr>
          <w:spacing w:val="-4"/>
        </w:rPr>
        <w:t xml:space="preserve"> </w:t>
      </w:r>
      <w:r>
        <w:t>denotes</w:t>
      </w:r>
      <w:r>
        <w:rPr>
          <w:spacing w:val="-5"/>
        </w:rPr>
        <w:t xml:space="preserve"> </w:t>
      </w:r>
      <w:r>
        <w:t>the</w:t>
      </w:r>
      <w:r>
        <w:rPr>
          <w:spacing w:val="-5"/>
        </w:rPr>
        <w:t xml:space="preserve"> </w:t>
      </w:r>
      <w:r>
        <w:t>physical</w:t>
      </w:r>
      <w:r>
        <w:rPr>
          <w:spacing w:val="-3"/>
        </w:rPr>
        <w:t xml:space="preserve"> </w:t>
      </w:r>
      <w:r>
        <w:t>measurement</w:t>
      </w:r>
      <w:r>
        <w:rPr>
          <w:spacing w:val="-2"/>
        </w:rPr>
        <w:t xml:space="preserve"> </w:t>
      </w:r>
      <w:r>
        <w:t>used</w:t>
      </w:r>
      <w:r>
        <w:rPr>
          <w:spacing w:val="-1"/>
        </w:rPr>
        <w:t xml:space="preserve"> </w:t>
      </w:r>
      <w:r>
        <w:t>to</w:t>
      </w:r>
      <w:r>
        <w:rPr>
          <w:spacing w:val="-4"/>
        </w:rPr>
        <w:t xml:space="preserve"> </w:t>
      </w:r>
      <w:r>
        <w:t>dispense</w:t>
      </w:r>
      <w:r>
        <w:rPr>
          <w:spacing w:val="-4"/>
        </w:rPr>
        <w:t xml:space="preserve"> </w:t>
      </w:r>
      <w:r>
        <w:t>an</w:t>
      </w:r>
      <w:r>
        <w:rPr>
          <w:spacing w:val="-7"/>
        </w:rPr>
        <w:t xml:space="preserve"> </w:t>
      </w:r>
      <w:r>
        <w:rPr>
          <w:spacing w:val="-2"/>
        </w:rPr>
        <w:t>item.</w:t>
      </w:r>
    </w:p>
    <w:p w14:paraId="29569BFB" w14:textId="77777777" w:rsidR="00A04385" w:rsidRDefault="00E826B2">
      <w:pPr>
        <w:spacing w:before="228"/>
        <w:ind w:left="859"/>
        <w:rPr>
          <w:sz w:val="20"/>
        </w:rPr>
      </w:pPr>
      <w:r>
        <w:rPr>
          <w:b/>
          <w:sz w:val="20"/>
        </w:rPr>
        <w:t>Unit</w:t>
      </w:r>
      <w:r>
        <w:rPr>
          <w:b/>
          <w:spacing w:val="-2"/>
          <w:sz w:val="20"/>
        </w:rPr>
        <w:t xml:space="preserve"> </w:t>
      </w:r>
      <w:r>
        <w:rPr>
          <w:b/>
          <w:sz w:val="20"/>
        </w:rPr>
        <w:t>of</w:t>
      </w:r>
      <w:r>
        <w:rPr>
          <w:b/>
          <w:spacing w:val="-5"/>
          <w:sz w:val="20"/>
        </w:rPr>
        <w:t xml:space="preserve"> </w:t>
      </w:r>
      <w:r>
        <w:rPr>
          <w:b/>
          <w:sz w:val="20"/>
        </w:rPr>
        <w:t>Measure</w:t>
      </w:r>
      <w:r>
        <w:rPr>
          <w:b/>
          <w:spacing w:val="-3"/>
          <w:sz w:val="20"/>
        </w:rPr>
        <w:t xml:space="preserve"> </w:t>
      </w:r>
      <w:r>
        <w:rPr>
          <w:b/>
          <w:sz w:val="20"/>
        </w:rPr>
        <w:t>(UOM)</w:t>
      </w:r>
      <w:r>
        <w:rPr>
          <w:b/>
          <w:spacing w:val="-3"/>
          <w:sz w:val="20"/>
        </w:rPr>
        <w:t xml:space="preserve"> </w:t>
      </w:r>
      <w:r>
        <w:rPr>
          <w:sz w:val="20"/>
        </w:rPr>
        <w:t>–</w:t>
      </w:r>
      <w:r>
        <w:rPr>
          <w:spacing w:val="-1"/>
          <w:sz w:val="20"/>
        </w:rPr>
        <w:t xml:space="preserve"> </w:t>
      </w:r>
      <w:r>
        <w:rPr>
          <w:sz w:val="20"/>
        </w:rPr>
        <w:t>Unit</w:t>
      </w:r>
      <w:r>
        <w:rPr>
          <w:spacing w:val="-2"/>
          <w:sz w:val="20"/>
        </w:rPr>
        <w:t xml:space="preserve"> </w:t>
      </w:r>
      <w:r>
        <w:rPr>
          <w:sz w:val="20"/>
        </w:rPr>
        <w:t>by</w:t>
      </w:r>
      <w:r>
        <w:rPr>
          <w:spacing w:val="-5"/>
          <w:sz w:val="20"/>
        </w:rPr>
        <w:t xml:space="preserve"> </w:t>
      </w:r>
      <w:r>
        <w:rPr>
          <w:sz w:val="20"/>
        </w:rPr>
        <w:t>which</w:t>
      </w:r>
      <w:r>
        <w:rPr>
          <w:spacing w:val="-3"/>
          <w:sz w:val="20"/>
        </w:rPr>
        <w:t xml:space="preserve"> </w:t>
      </w:r>
      <w:r>
        <w:rPr>
          <w:sz w:val="20"/>
        </w:rPr>
        <w:t>quantities</w:t>
      </w:r>
      <w:r>
        <w:rPr>
          <w:spacing w:val="-4"/>
          <w:sz w:val="20"/>
        </w:rPr>
        <w:t xml:space="preserve"> </w:t>
      </w:r>
      <w:r>
        <w:rPr>
          <w:sz w:val="20"/>
        </w:rPr>
        <w:t>are</w:t>
      </w:r>
      <w:r>
        <w:rPr>
          <w:spacing w:val="-3"/>
          <w:sz w:val="20"/>
        </w:rPr>
        <w:t xml:space="preserve"> </w:t>
      </w:r>
      <w:r>
        <w:rPr>
          <w:sz w:val="20"/>
        </w:rPr>
        <w:t>to</w:t>
      </w:r>
      <w:r>
        <w:rPr>
          <w:spacing w:val="-1"/>
          <w:sz w:val="20"/>
        </w:rPr>
        <w:t xml:space="preserve"> </w:t>
      </w:r>
      <w:r>
        <w:rPr>
          <w:sz w:val="20"/>
        </w:rPr>
        <w:t>be</w:t>
      </w:r>
      <w:r>
        <w:rPr>
          <w:spacing w:val="-3"/>
          <w:sz w:val="20"/>
        </w:rPr>
        <w:t xml:space="preserve"> </w:t>
      </w:r>
      <w:r>
        <w:rPr>
          <w:spacing w:val="-2"/>
          <w:sz w:val="20"/>
        </w:rPr>
        <w:t>measured.</w:t>
      </w:r>
    </w:p>
    <w:p w14:paraId="7AAAA7C0" w14:textId="77777777" w:rsidR="00A04385" w:rsidRDefault="00A04385">
      <w:pPr>
        <w:pStyle w:val="BodyText"/>
        <w:spacing w:before="13"/>
      </w:pPr>
    </w:p>
    <w:p w14:paraId="7FF25A18" w14:textId="77777777" w:rsidR="00A04385" w:rsidRDefault="00E826B2">
      <w:pPr>
        <w:pStyle w:val="BodyText"/>
        <w:ind w:left="859" w:right="1511"/>
      </w:pPr>
      <w:r>
        <w:rPr>
          <w:b/>
        </w:rPr>
        <w:t>Unresolved</w:t>
      </w:r>
      <w:r>
        <w:rPr>
          <w:b/>
          <w:spacing w:val="-3"/>
        </w:rPr>
        <w:t xml:space="preserve"> </w:t>
      </w:r>
      <w:r>
        <w:rPr>
          <w:b/>
        </w:rPr>
        <w:t xml:space="preserve">Discrepancy </w:t>
      </w:r>
      <w:r>
        <w:t>-</w:t>
      </w:r>
      <w:r>
        <w:rPr>
          <w:spacing w:val="-2"/>
        </w:rPr>
        <w:t xml:space="preserve"> </w:t>
      </w:r>
      <w:r>
        <w:t>A</w:t>
      </w:r>
      <w:r>
        <w:rPr>
          <w:spacing w:val="-2"/>
        </w:rPr>
        <w:t xml:space="preserve"> </w:t>
      </w:r>
      <w:r>
        <w:t>discrepancy</w:t>
      </w:r>
      <w:r>
        <w:rPr>
          <w:spacing w:val="-6"/>
        </w:rPr>
        <w:t xml:space="preserve"> </w:t>
      </w:r>
      <w:r>
        <w:t>between</w:t>
      </w:r>
      <w:r>
        <w:rPr>
          <w:spacing w:val="-4"/>
        </w:rPr>
        <w:t xml:space="preserve"> </w:t>
      </w:r>
      <w:r>
        <w:t>the</w:t>
      </w:r>
      <w:r>
        <w:rPr>
          <w:spacing w:val="-3"/>
        </w:rPr>
        <w:t xml:space="preserve"> </w:t>
      </w:r>
      <w:r>
        <w:t>Stock</w:t>
      </w:r>
      <w:r>
        <w:rPr>
          <w:spacing w:val="-4"/>
        </w:rPr>
        <w:t xml:space="preserve"> </w:t>
      </w:r>
      <w:r>
        <w:t>or</w:t>
      </w:r>
      <w:r>
        <w:rPr>
          <w:spacing w:val="-4"/>
        </w:rPr>
        <w:t xml:space="preserve"> </w:t>
      </w:r>
      <w:r>
        <w:t>Property</w:t>
      </w:r>
      <w:r>
        <w:rPr>
          <w:spacing w:val="-6"/>
        </w:rPr>
        <w:t xml:space="preserve"> </w:t>
      </w:r>
      <w:r>
        <w:t>Book</w:t>
      </w:r>
      <w:r>
        <w:rPr>
          <w:spacing w:val="-4"/>
        </w:rPr>
        <w:t xml:space="preserve"> </w:t>
      </w:r>
      <w:r>
        <w:t>Material</w:t>
      </w:r>
      <w:r>
        <w:rPr>
          <w:spacing w:val="-4"/>
        </w:rPr>
        <w:t xml:space="preserve"> </w:t>
      </w:r>
      <w:r>
        <w:t>Record</w:t>
      </w:r>
      <w:r>
        <w:rPr>
          <w:spacing w:val="-2"/>
        </w:rPr>
        <w:t xml:space="preserve"> </w:t>
      </w:r>
      <w:r>
        <w:t>and</w:t>
      </w:r>
      <w:r>
        <w:rPr>
          <w:spacing w:val="-2"/>
        </w:rPr>
        <w:t xml:space="preserve"> </w:t>
      </w:r>
      <w:r>
        <w:t>the</w:t>
      </w:r>
      <w:r>
        <w:rPr>
          <w:spacing w:val="-4"/>
        </w:rPr>
        <w:t xml:space="preserve"> </w:t>
      </w:r>
      <w:r>
        <w:t>physical status of material in storage or in base operating supplies, for which no evidence of paperwork or bookkeeping failure is found during preliminary or causative research</w:t>
      </w:r>
    </w:p>
    <w:p w14:paraId="0F7759E9" w14:textId="77777777" w:rsidR="00A04385" w:rsidRDefault="00A04385">
      <w:pPr>
        <w:pStyle w:val="BodyText"/>
        <w:spacing w:before="9"/>
      </w:pPr>
    </w:p>
    <w:p w14:paraId="70C0F79D" w14:textId="77777777" w:rsidR="00A04385" w:rsidRDefault="00E826B2">
      <w:pPr>
        <w:pStyle w:val="BodyText"/>
        <w:ind w:left="859" w:right="1511"/>
      </w:pPr>
      <w:r>
        <w:rPr>
          <w:b/>
        </w:rPr>
        <w:t>Unscheduled</w:t>
      </w:r>
      <w:r>
        <w:rPr>
          <w:b/>
          <w:spacing w:val="-1"/>
        </w:rPr>
        <w:t xml:space="preserve"> </w:t>
      </w:r>
      <w:r>
        <w:rPr>
          <w:b/>
        </w:rPr>
        <w:t xml:space="preserve">Inventories </w:t>
      </w:r>
      <w:r>
        <w:t>-</w:t>
      </w:r>
      <w:r>
        <w:rPr>
          <w:spacing w:val="-1"/>
        </w:rPr>
        <w:t xml:space="preserve"> </w:t>
      </w:r>
      <w:r>
        <w:t>A</w:t>
      </w:r>
      <w:r>
        <w:rPr>
          <w:spacing w:val="-3"/>
        </w:rPr>
        <w:t xml:space="preserve"> </w:t>
      </w:r>
      <w:r>
        <w:t>physical</w:t>
      </w:r>
      <w:r>
        <w:rPr>
          <w:spacing w:val="-3"/>
        </w:rPr>
        <w:t xml:space="preserve"> </w:t>
      </w:r>
      <w:r>
        <w:t>inventory</w:t>
      </w:r>
      <w:r>
        <w:rPr>
          <w:spacing w:val="-3"/>
        </w:rPr>
        <w:t xml:space="preserve"> </w:t>
      </w:r>
      <w:r>
        <w:t>which</w:t>
      </w:r>
      <w:r>
        <w:rPr>
          <w:spacing w:val="-3"/>
        </w:rPr>
        <w:t xml:space="preserve"> </w:t>
      </w:r>
      <w:r>
        <w:t>is</w:t>
      </w:r>
      <w:r>
        <w:rPr>
          <w:spacing w:val="-3"/>
        </w:rPr>
        <w:t xml:space="preserve"> </w:t>
      </w:r>
      <w:r>
        <w:t>to</w:t>
      </w:r>
      <w:r>
        <w:rPr>
          <w:spacing w:val="-1"/>
        </w:rPr>
        <w:t xml:space="preserve"> </w:t>
      </w:r>
      <w:r>
        <w:t>be</w:t>
      </w:r>
      <w:r>
        <w:rPr>
          <w:spacing w:val="-2"/>
        </w:rPr>
        <w:t xml:space="preserve"> </w:t>
      </w:r>
      <w:r>
        <w:t>conducted</w:t>
      </w:r>
      <w:r>
        <w:rPr>
          <w:spacing w:val="-1"/>
        </w:rPr>
        <w:t xml:space="preserve"> </w:t>
      </w:r>
      <w:r>
        <w:t>on</w:t>
      </w:r>
      <w:r>
        <w:rPr>
          <w:spacing w:val="-3"/>
        </w:rPr>
        <w:t xml:space="preserve"> </w:t>
      </w:r>
      <w:r>
        <w:t>a</w:t>
      </w:r>
      <w:r>
        <w:rPr>
          <w:spacing w:val="-3"/>
        </w:rPr>
        <w:t xml:space="preserve"> </w:t>
      </w:r>
      <w:r>
        <w:t>specific</w:t>
      </w:r>
      <w:r>
        <w:rPr>
          <w:spacing w:val="-2"/>
        </w:rPr>
        <w:t xml:space="preserve"> </w:t>
      </w:r>
      <w:r>
        <w:t>item</w:t>
      </w:r>
      <w:r>
        <w:rPr>
          <w:spacing w:val="-6"/>
        </w:rPr>
        <w:t xml:space="preserve"> </w:t>
      </w:r>
      <w:r>
        <w:t>as</w:t>
      </w:r>
      <w:r>
        <w:rPr>
          <w:spacing w:val="-3"/>
        </w:rPr>
        <w:t xml:space="preserve"> </w:t>
      </w:r>
      <w:r>
        <w:t>the result</w:t>
      </w:r>
      <w:r>
        <w:rPr>
          <w:spacing w:val="-3"/>
        </w:rPr>
        <w:t xml:space="preserve"> </w:t>
      </w:r>
      <w:r>
        <w:t>of</w:t>
      </w:r>
      <w:r>
        <w:rPr>
          <w:spacing w:val="-3"/>
        </w:rPr>
        <w:t xml:space="preserve"> </w:t>
      </w:r>
      <w:r>
        <w:t xml:space="preserve">a warehouse refusal, </w:t>
      </w:r>
      <w:proofErr w:type="spellStart"/>
      <w:r>
        <w:t>bounceback</w:t>
      </w:r>
      <w:proofErr w:type="spellEnd"/>
      <w:r>
        <w:t xml:space="preserve">, WSS or locally initiated requests to correct location reconciliation errors, correcting records </w:t>
      </w:r>
      <w:proofErr w:type="gramStart"/>
      <w:r>
        <w:t>as a result of</w:t>
      </w:r>
      <w:proofErr w:type="gramEnd"/>
      <w:r>
        <w:t xml:space="preserve"> material found on station, etc.</w:t>
      </w:r>
    </w:p>
    <w:p w14:paraId="35E8362D" w14:textId="77777777" w:rsidR="00A04385" w:rsidRDefault="00A04385">
      <w:pPr>
        <w:pStyle w:val="BodyText"/>
        <w:spacing w:before="11"/>
      </w:pPr>
    </w:p>
    <w:p w14:paraId="287324CE" w14:textId="77777777" w:rsidR="00A04385" w:rsidRDefault="00E826B2">
      <w:pPr>
        <w:ind w:left="859" w:right="2490"/>
        <w:rPr>
          <w:sz w:val="20"/>
        </w:rPr>
      </w:pPr>
      <w:r>
        <w:rPr>
          <w:b/>
          <w:sz w:val="20"/>
        </w:rPr>
        <w:t>Valid</w:t>
      </w:r>
      <w:r>
        <w:rPr>
          <w:b/>
          <w:spacing w:val="-3"/>
          <w:sz w:val="20"/>
        </w:rPr>
        <w:t xml:space="preserve"> </w:t>
      </w:r>
      <w:r>
        <w:rPr>
          <w:b/>
          <w:sz w:val="20"/>
        </w:rPr>
        <w:t>Customer</w:t>
      </w:r>
      <w:r>
        <w:rPr>
          <w:b/>
          <w:spacing w:val="-5"/>
          <w:sz w:val="20"/>
        </w:rPr>
        <w:t xml:space="preserve"> </w:t>
      </w:r>
      <w:r>
        <w:rPr>
          <w:b/>
          <w:sz w:val="20"/>
        </w:rPr>
        <w:t>Complaint</w:t>
      </w:r>
      <w:r>
        <w:rPr>
          <w:b/>
          <w:spacing w:val="-1"/>
          <w:sz w:val="20"/>
        </w:rPr>
        <w:t xml:space="preserve"> </w:t>
      </w:r>
      <w:r>
        <w:rPr>
          <w:sz w:val="20"/>
        </w:rPr>
        <w:t>-</w:t>
      </w:r>
      <w:r>
        <w:rPr>
          <w:spacing w:val="-3"/>
          <w:sz w:val="20"/>
        </w:rPr>
        <w:t xml:space="preserve"> </w:t>
      </w:r>
      <w:r>
        <w:rPr>
          <w:sz w:val="20"/>
        </w:rPr>
        <w:t>Any</w:t>
      </w:r>
      <w:r>
        <w:rPr>
          <w:spacing w:val="-7"/>
          <w:sz w:val="20"/>
        </w:rPr>
        <w:t xml:space="preserve"> </w:t>
      </w:r>
      <w:r>
        <w:rPr>
          <w:sz w:val="20"/>
        </w:rPr>
        <w:t>customer</w:t>
      </w:r>
      <w:r>
        <w:rPr>
          <w:spacing w:val="-5"/>
          <w:sz w:val="20"/>
        </w:rPr>
        <w:t xml:space="preserve"> </w:t>
      </w:r>
      <w:r>
        <w:rPr>
          <w:sz w:val="20"/>
        </w:rPr>
        <w:t>complaint</w:t>
      </w:r>
      <w:r>
        <w:rPr>
          <w:spacing w:val="-3"/>
          <w:sz w:val="20"/>
        </w:rPr>
        <w:t xml:space="preserve"> </w:t>
      </w:r>
      <w:r>
        <w:rPr>
          <w:sz w:val="20"/>
        </w:rPr>
        <w:t>substantiated</w:t>
      </w:r>
      <w:r>
        <w:rPr>
          <w:spacing w:val="-3"/>
          <w:sz w:val="20"/>
        </w:rPr>
        <w:t xml:space="preserve"> </w:t>
      </w:r>
      <w:r>
        <w:rPr>
          <w:sz w:val="20"/>
        </w:rPr>
        <w:t>by</w:t>
      </w:r>
      <w:r>
        <w:rPr>
          <w:spacing w:val="-8"/>
          <w:sz w:val="20"/>
        </w:rPr>
        <w:t xml:space="preserve"> </w:t>
      </w:r>
      <w:r>
        <w:rPr>
          <w:sz w:val="20"/>
        </w:rPr>
        <w:t>investigation</w:t>
      </w:r>
      <w:r>
        <w:rPr>
          <w:spacing w:val="-5"/>
          <w:sz w:val="20"/>
        </w:rPr>
        <w:t xml:space="preserve"> </w:t>
      </w:r>
      <w:r>
        <w:rPr>
          <w:sz w:val="20"/>
        </w:rPr>
        <w:t>or</w:t>
      </w:r>
      <w:r>
        <w:rPr>
          <w:spacing w:val="-5"/>
          <w:sz w:val="20"/>
        </w:rPr>
        <w:t xml:space="preserve"> </w:t>
      </w:r>
      <w:r>
        <w:rPr>
          <w:sz w:val="20"/>
        </w:rPr>
        <w:t>presentation of empirical data.</w:t>
      </w:r>
    </w:p>
    <w:p w14:paraId="6457BF1C" w14:textId="77777777" w:rsidR="00A04385" w:rsidRDefault="00A04385">
      <w:pPr>
        <w:pStyle w:val="BodyText"/>
        <w:spacing w:before="11"/>
      </w:pPr>
    </w:p>
    <w:p w14:paraId="154B91EE" w14:textId="77777777" w:rsidR="00A04385" w:rsidRDefault="00E826B2">
      <w:pPr>
        <w:pStyle w:val="BodyText"/>
        <w:ind w:left="859" w:right="1511"/>
      </w:pPr>
      <w:r>
        <w:rPr>
          <w:b/>
        </w:rPr>
        <w:t>Valid/Validated</w:t>
      </w:r>
      <w:r>
        <w:rPr>
          <w:b/>
          <w:spacing w:val="-3"/>
        </w:rPr>
        <w:t xml:space="preserve"> </w:t>
      </w:r>
      <w:r>
        <w:rPr>
          <w:b/>
        </w:rPr>
        <w:t>MSDR</w:t>
      </w:r>
      <w:r>
        <w:rPr>
          <w:b/>
          <w:spacing w:val="-1"/>
        </w:rPr>
        <w:t xml:space="preserve"> </w:t>
      </w:r>
      <w:r>
        <w:t>-</w:t>
      </w:r>
      <w:r>
        <w:rPr>
          <w:spacing w:val="-2"/>
        </w:rPr>
        <w:t xml:space="preserve"> </w:t>
      </w:r>
      <w:r>
        <w:t>A</w:t>
      </w:r>
      <w:r>
        <w:rPr>
          <w:spacing w:val="-2"/>
        </w:rPr>
        <w:t xml:space="preserve"> </w:t>
      </w:r>
      <w:r>
        <w:t>MSDR</w:t>
      </w:r>
      <w:r>
        <w:rPr>
          <w:spacing w:val="-5"/>
        </w:rPr>
        <w:t xml:space="preserve"> </w:t>
      </w:r>
      <w:r>
        <w:t>that</w:t>
      </w:r>
      <w:r>
        <w:rPr>
          <w:spacing w:val="-2"/>
        </w:rPr>
        <w:t xml:space="preserve"> </w:t>
      </w:r>
      <w:r>
        <w:t>has</w:t>
      </w:r>
      <w:r>
        <w:rPr>
          <w:spacing w:val="-4"/>
        </w:rPr>
        <w:t xml:space="preserve"> </w:t>
      </w:r>
      <w:r>
        <w:t>been</w:t>
      </w:r>
      <w:r>
        <w:rPr>
          <w:spacing w:val="-4"/>
        </w:rPr>
        <w:t xml:space="preserve"> </w:t>
      </w:r>
      <w:r>
        <w:t>accepted</w:t>
      </w:r>
      <w:r>
        <w:rPr>
          <w:spacing w:val="-2"/>
        </w:rPr>
        <w:t xml:space="preserve"> </w:t>
      </w:r>
      <w:r>
        <w:t>for</w:t>
      </w:r>
      <w:r>
        <w:rPr>
          <w:spacing w:val="-2"/>
        </w:rPr>
        <w:t xml:space="preserve"> </w:t>
      </w:r>
      <w:r>
        <w:t>processing</w:t>
      </w:r>
      <w:r>
        <w:rPr>
          <w:spacing w:val="-4"/>
        </w:rPr>
        <w:t xml:space="preserve"> </w:t>
      </w:r>
      <w:r>
        <w:t>by</w:t>
      </w:r>
      <w:r>
        <w:rPr>
          <w:spacing w:val="-8"/>
        </w:rPr>
        <w:t xml:space="preserve"> </w:t>
      </w:r>
      <w:r>
        <w:t>the</w:t>
      </w:r>
      <w:r>
        <w:rPr>
          <w:spacing w:val="-4"/>
        </w:rPr>
        <w:t xml:space="preserve"> </w:t>
      </w:r>
      <w:r>
        <w:t>shipper</w:t>
      </w:r>
      <w:r>
        <w:rPr>
          <w:spacing w:val="-2"/>
        </w:rPr>
        <w:t xml:space="preserve"> </w:t>
      </w:r>
      <w:r>
        <w:t>and</w:t>
      </w:r>
      <w:r>
        <w:rPr>
          <w:spacing w:val="-2"/>
        </w:rPr>
        <w:t xml:space="preserve"> </w:t>
      </w:r>
      <w:r>
        <w:t>the</w:t>
      </w:r>
      <w:r>
        <w:rPr>
          <w:spacing w:val="-4"/>
        </w:rPr>
        <w:t xml:space="preserve"> </w:t>
      </w:r>
      <w:r>
        <w:t>shipper</w:t>
      </w:r>
      <w:r>
        <w:rPr>
          <w:spacing w:val="-2"/>
        </w:rPr>
        <w:t xml:space="preserve"> </w:t>
      </w:r>
      <w:r>
        <w:t>accepts liability for the discrepancy.</w:t>
      </w:r>
    </w:p>
    <w:p w14:paraId="0F2A1B80" w14:textId="77777777" w:rsidR="00A04385" w:rsidRDefault="00A04385">
      <w:pPr>
        <w:pStyle w:val="BodyText"/>
        <w:spacing w:before="11"/>
      </w:pPr>
    </w:p>
    <w:p w14:paraId="5D6DAE47" w14:textId="77777777" w:rsidR="00A04385" w:rsidRDefault="00E826B2">
      <w:pPr>
        <w:pStyle w:val="BodyText"/>
        <w:ind w:left="859"/>
      </w:pPr>
      <w:r>
        <w:rPr>
          <w:b/>
        </w:rPr>
        <w:t>W-Purpose</w:t>
      </w:r>
      <w:r>
        <w:rPr>
          <w:b/>
          <w:spacing w:val="-5"/>
        </w:rPr>
        <w:t xml:space="preserve"> </w:t>
      </w:r>
      <w:r>
        <w:rPr>
          <w:b/>
        </w:rPr>
        <w:t>–</w:t>
      </w:r>
      <w:r>
        <w:rPr>
          <w:b/>
          <w:spacing w:val="-2"/>
        </w:rPr>
        <w:t xml:space="preserve"> </w:t>
      </w:r>
      <w:r>
        <w:t>Material</w:t>
      </w:r>
      <w:r>
        <w:rPr>
          <w:spacing w:val="-5"/>
        </w:rPr>
        <w:t xml:space="preserve"> </w:t>
      </w:r>
      <w:r>
        <w:t>for</w:t>
      </w:r>
      <w:r>
        <w:rPr>
          <w:spacing w:val="-3"/>
        </w:rPr>
        <w:t xml:space="preserve"> </w:t>
      </w:r>
      <w:r>
        <w:t>special</w:t>
      </w:r>
      <w:r>
        <w:rPr>
          <w:spacing w:val="-6"/>
        </w:rPr>
        <w:t xml:space="preserve"> </w:t>
      </w:r>
      <w:r>
        <w:t>pools</w:t>
      </w:r>
      <w:r>
        <w:rPr>
          <w:spacing w:val="-5"/>
        </w:rPr>
        <w:t xml:space="preserve"> </w:t>
      </w:r>
      <w:r>
        <w:t>and</w:t>
      </w:r>
      <w:r>
        <w:rPr>
          <w:spacing w:val="-3"/>
        </w:rPr>
        <w:t xml:space="preserve"> </w:t>
      </w:r>
      <w:r>
        <w:t>programs</w:t>
      </w:r>
      <w:r>
        <w:rPr>
          <w:spacing w:val="-6"/>
        </w:rPr>
        <w:t xml:space="preserve"> </w:t>
      </w:r>
      <w:r>
        <w:t>(commonly</w:t>
      </w:r>
      <w:r>
        <w:rPr>
          <w:spacing w:val="-5"/>
        </w:rPr>
        <w:t xml:space="preserve"> </w:t>
      </w:r>
      <w:r>
        <w:t>known</w:t>
      </w:r>
      <w:r>
        <w:rPr>
          <w:spacing w:val="-5"/>
        </w:rPr>
        <w:t xml:space="preserve"> </w:t>
      </w:r>
      <w:r>
        <w:t>as</w:t>
      </w:r>
      <w:r>
        <w:rPr>
          <w:spacing w:val="-6"/>
        </w:rPr>
        <w:t xml:space="preserve"> </w:t>
      </w:r>
      <w:r>
        <w:t>the</w:t>
      </w:r>
      <w:r>
        <w:rPr>
          <w:spacing w:val="-4"/>
        </w:rPr>
        <w:t xml:space="preserve"> </w:t>
      </w:r>
      <w:r>
        <w:t>allowance</w:t>
      </w:r>
      <w:r>
        <w:rPr>
          <w:spacing w:val="-4"/>
        </w:rPr>
        <w:t xml:space="preserve"> </w:t>
      </w:r>
      <w:r>
        <w:rPr>
          <w:spacing w:val="-2"/>
        </w:rPr>
        <w:t>requirement).</w:t>
      </w:r>
    </w:p>
    <w:p w14:paraId="53C3BD26" w14:textId="77777777" w:rsidR="00A04385" w:rsidRDefault="00A04385">
      <w:pPr>
        <w:pStyle w:val="BodyText"/>
        <w:spacing w:before="1"/>
      </w:pPr>
    </w:p>
    <w:p w14:paraId="173C2F1A" w14:textId="77777777" w:rsidR="00A04385" w:rsidRDefault="00E826B2">
      <w:pPr>
        <w:pStyle w:val="BodyText"/>
        <w:ind w:left="859" w:right="1511"/>
      </w:pPr>
      <w:r>
        <w:rPr>
          <w:b/>
        </w:rPr>
        <w:t>Warehouse</w:t>
      </w:r>
      <w:r>
        <w:rPr>
          <w:b/>
          <w:spacing w:val="-4"/>
        </w:rPr>
        <w:t xml:space="preserve"> </w:t>
      </w:r>
      <w:r>
        <w:rPr>
          <w:b/>
        </w:rPr>
        <w:t>Refusal</w:t>
      </w:r>
      <w:r>
        <w:rPr>
          <w:b/>
          <w:spacing w:val="-5"/>
        </w:rPr>
        <w:t xml:space="preserve"> </w:t>
      </w:r>
      <w:r>
        <w:rPr>
          <w:b/>
        </w:rPr>
        <w:t xml:space="preserve">– </w:t>
      </w:r>
      <w:r>
        <w:t>Insufficient</w:t>
      </w:r>
      <w:r>
        <w:rPr>
          <w:spacing w:val="-1"/>
        </w:rPr>
        <w:t xml:space="preserve"> </w:t>
      </w:r>
      <w:r>
        <w:t>material</w:t>
      </w:r>
      <w:r>
        <w:rPr>
          <w:spacing w:val="-5"/>
        </w:rPr>
        <w:t xml:space="preserve"> </w:t>
      </w:r>
      <w:r>
        <w:t>available</w:t>
      </w:r>
      <w:r>
        <w:rPr>
          <w:spacing w:val="-4"/>
        </w:rPr>
        <w:t xml:space="preserve"> </w:t>
      </w:r>
      <w:r>
        <w:t>to</w:t>
      </w:r>
      <w:r>
        <w:rPr>
          <w:spacing w:val="-3"/>
        </w:rPr>
        <w:t xml:space="preserve"> </w:t>
      </w:r>
      <w:r>
        <w:t>fill</w:t>
      </w:r>
      <w:r>
        <w:rPr>
          <w:spacing w:val="-3"/>
        </w:rPr>
        <w:t xml:space="preserve"> </w:t>
      </w:r>
      <w:r>
        <w:t>a</w:t>
      </w:r>
      <w:r>
        <w:rPr>
          <w:spacing w:val="-4"/>
        </w:rPr>
        <w:t xml:space="preserve"> </w:t>
      </w:r>
      <w:r>
        <w:t>customer’s</w:t>
      </w:r>
      <w:r>
        <w:rPr>
          <w:spacing w:val="-5"/>
        </w:rPr>
        <w:t xml:space="preserve"> </w:t>
      </w:r>
      <w:r>
        <w:t>requisition</w:t>
      </w:r>
      <w:r>
        <w:rPr>
          <w:spacing w:val="-5"/>
        </w:rPr>
        <w:t xml:space="preserve"> </w:t>
      </w:r>
      <w:r>
        <w:t>although</w:t>
      </w:r>
      <w:r>
        <w:rPr>
          <w:spacing w:val="-5"/>
        </w:rPr>
        <w:t xml:space="preserve"> </w:t>
      </w:r>
      <w:r>
        <w:t>the</w:t>
      </w:r>
      <w:r>
        <w:rPr>
          <w:spacing w:val="-4"/>
        </w:rPr>
        <w:t xml:space="preserve"> </w:t>
      </w:r>
      <w:r>
        <w:t>stock</w:t>
      </w:r>
      <w:r>
        <w:rPr>
          <w:spacing w:val="-5"/>
        </w:rPr>
        <w:t xml:space="preserve"> </w:t>
      </w:r>
      <w:r>
        <w:t>record shows the material is on hand.</w:t>
      </w:r>
    </w:p>
    <w:p w14:paraId="7AE7B92E" w14:textId="77777777" w:rsidR="00A04385" w:rsidRDefault="00A04385">
      <w:pPr>
        <w:pStyle w:val="BodyText"/>
        <w:spacing w:before="11"/>
      </w:pPr>
    </w:p>
    <w:p w14:paraId="26B81784" w14:textId="77777777" w:rsidR="00A04385" w:rsidRDefault="00E826B2">
      <w:pPr>
        <w:pStyle w:val="BodyText"/>
        <w:ind w:left="859" w:right="1721"/>
      </w:pPr>
      <w:r>
        <w:rPr>
          <w:b/>
        </w:rPr>
        <w:t xml:space="preserve">Wrapping </w:t>
      </w:r>
      <w:r>
        <w:t>-</w:t>
      </w:r>
      <w:r>
        <w:rPr>
          <w:spacing w:val="-4"/>
        </w:rPr>
        <w:t xml:space="preserve"> </w:t>
      </w:r>
      <w:r>
        <w:t>The</w:t>
      </w:r>
      <w:r>
        <w:rPr>
          <w:spacing w:val="-4"/>
        </w:rPr>
        <w:t xml:space="preserve"> </w:t>
      </w:r>
      <w:r>
        <w:t>process</w:t>
      </w:r>
      <w:r>
        <w:rPr>
          <w:spacing w:val="-4"/>
        </w:rPr>
        <w:t xml:space="preserve"> </w:t>
      </w:r>
      <w:r>
        <w:t>of</w:t>
      </w:r>
      <w:r>
        <w:rPr>
          <w:spacing w:val="-4"/>
        </w:rPr>
        <w:t xml:space="preserve"> </w:t>
      </w:r>
      <w:r>
        <w:t>totally</w:t>
      </w:r>
      <w:r>
        <w:rPr>
          <w:spacing w:val="-6"/>
        </w:rPr>
        <w:t xml:space="preserve"> </w:t>
      </w:r>
      <w:r>
        <w:t>enclosing</w:t>
      </w:r>
      <w:r>
        <w:rPr>
          <w:spacing w:val="-2"/>
        </w:rPr>
        <w:t xml:space="preserve"> </w:t>
      </w:r>
      <w:r>
        <w:t>with</w:t>
      </w:r>
      <w:r>
        <w:rPr>
          <w:spacing w:val="-4"/>
        </w:rPr>
        <w:t xml:space="preserve"> </w:t>
      </w:r>
      <w:r>
        <w:t>protective</w:t>
      </w:r>
      <w:r>
        <w:rPr>
          <w:spacing w:val="-1"/>
        </w:rPr>
        <w:t xml:space="preserve"> </w:t>
      </w:r>
      <w:r>
        <w:t>supplies</w:t>
      </w:r>
      <w:r>
        <w:rPr>
          <w:spacing w:val="-4"/>
        </w:rPr>
        <w:t xml:space="preserve"> </w:t>
      </w:r>
      <w:r>
        <w:t>(usually</w:t>
      </w:r>
      <w:r>
        <w:rPr>
          <w:spacing w:val="-6"/>
        </w:rPr>
        <w:t xml:space="preserve"> </w:t>
      </w:r>
      <w:r>
        <w:t>paper)</w:t>
      </w:r>
      <w:r>
        <w:rPr>
          <w:spacing w:val="-2"/>
        </w:rPr>
        <w:t xml:space="preserve"> </w:t>
      </w:r>
      <w:r>
        <w:t>and</w:t>
      </w:r>
      <w:r>
        <w:rPr>
          <w:spacing w:val="-2"/>
        </w:rPr>
        <w:t xml:space="preserve"> </w:t>
      </w:r>
      <w:r>
        <w:t>applying</w:t>
      </w:r>
      <w:r>
        <w:rPr>
          <w:spacing w:val="-4"/>
        </w:rPr>
        <w:t xml:space="preserve"> </w:t>
      </w:r>
      <w:proofErr w:type="gramStart"/>
      <w:r>
        <w:t>preservative</w:t>
      </w:r>
      <w:proofErr w:type="gramEnd"/>
      <w:r>
        <w:t xml:space="preserve"> to protect the material; may include special paper, oil, grease, paint, boxes, etc.</w:t>
      </w:r>
    </w:p>
    <w:p w14:paraId="7F6AFBE4" w14:textId="77777777" w:rsidR="00A04385" w:rsidRDefault="00A04385">
      <w:pPr>
        <w:pStyle w:val="BodyText"/>
        <w:spacing w:before="1"/>
      </w:pPr>
    </w:p>
    <w:p w14:paraId="464E4AF8" w14:textId="77777777" w:rsidR="00A04385" w:rsidRDefault="00E826B2">
      <w:pPr>
        <w:pStyle w:val="BodyText"/>
        <w:ind w:left="859" w:right="1551"/>
      </w:pPr>
      <w:r>
        <w:rPr>
          <w:b/>
        </w:rPr>
        <w:t>Weapons</w:t>
      </w:r>
      <w:r>
        <w:rPr>
          <w:b/>
          <w:spacing w:val="-4"/>
        </w:rPr>
        <w:t xml:space="preserve"> </w:t>
      </w:r>
      <w:r>
        <w:rPr>
          <w:b/>
        </w:rPr>
        <w:t>System</w:t>
      </w:r>
      <w:r>
        <w:rPr>
          <w:b/>
          <w:spacing w:val="-6"/>
        </w:rPr>
        <w:t xml:space="preserve"> </w:t>
      </w:r>
      <w:r>
        <w:rPr>
          <w:b/>
        </w:rPr>
        <w:t>Support</w:t>
      </w:r>
      <w:r>
        <w:rPr>
          <w:b/>
          <w:spacing w:val="-4"/>
        </w:rPr>
        <w:t xml:space="preserve"> </w:t>
      </w:r>
      <w:r>
        <w:rPr>
          <w:b/>
        </w:rPr>
        <w:t>(WSS)</w:t>
      </w:r>
      <w:r>
        <w:rPr>
          <w:b/>
          <w:spacing w:val="-2"/>
        </w:rPr>
        <w:t xml:space="preserve"> </w:t>
      </w:r>
      <w:r>
        <w:rPr>
          <w:b/>
        </w:rPr>
        <w:t>–</w:t>
      </w:r>
      <w:r>
        <w:t>is</w:t>
      </w:r>
      <w:r>
        <w:rPr>
          <w:spacing w:val="-4"/>
        </w:rPr>
        <w:t xml:space="preserve"> </w:t>
      </w:r>
      <w:r>
        <w:t>to</w:t>
      </w:r>
      <w:r>
        <w:rPr>
          <w:spacing w:val="-2"/>
        </w:rPr>
        <w:t xml:space="preserve"> </w:t>
      </w:r>
      <w:r>
        <w:t>provide</w:t>
      </w:r>
      <w:r>
        <w:rPr>
          <w:spacing w:val="-3"/>
        </w:rPr>
        <w:t xml:space="preserve"> </w:t>
      </w:r>
      <w:r>
        <w:t>Navy,</w:t>
      </w:r>
      <w:r>
        <w:rPr>
          <w:spacing w:val="-4"/>
        </w:rPr>
        <w:t xml:space="preserve"> </w:t>
      </w:r>
      <w:r>
        <w:t>Marine</w:t>
      </w:r>
      <w:r>
        <w:rPr>
          <w:spacing w:val="-3"/>
        </w:rPr>
        <w:t xml:space="preserve"> </w:t>
      </w:r>
      <w:r>
        <w:t>Corps,</w:t>
      </w:r>
      <w:r>
        <w:rPr>
          <w:spacing w:val="-2"/>
        </w:rPr>
        <w:t xml:space="preserve"> </w:t>
      </w:r>
      <w:r>
        <w:t>Joint</w:t>
      </w:r>
      <w:r>
        <w:rPr>
          <w:spacing w:val="-3"/>
        </w:rPr>
        <w:t xml:space="preserve"> </w:t>
      </w:r>
      <w:r>
        <w:t>and</w:t>
      </w:r>
      <w:r>
        <w:rPr>
          <w:spacing w:val="-2"/>
        </w:rPr>
        <w:t xml:space="preserve"> </w:t>
      </w:r>
      <w:r>
        <w:t>Allied</w:t>
      </w:r>
      <w:r>
        <w:rPr>
          <w:spacing w:val="-2"/>
        </w:rPr>
        <w:t xml:space="preserve"> </w:t>
      </w:r>
      <w:r>
        <w:t>Forces</w:t>
      </w:r>
      <w:r>
        <w:rPr>
          <w:spacing w:val="-4"/>
        </w:rPr>
        <w:t xml:space="preserve"> </w:t>
      </w:r>
      <w:r>
        <w:t>program</w:t>
      </w:r>
      <w:r>
        <w:rPr>
          <w:spacing w:val="-7"/>
        </w:rPr>
        <w:t xml:space="preserve"> </w:t>
      </w:r>
      <w:r>
        <w:t>and supply support for the weapons systems that keep our Naval forces mission ready.</w:t>
      </w:r>
    </w:p>
    <w:p w14:paraId="449EF0B9" w14:textId="77777777" w:rsidR="00A04385" w:rsidRDefault="00A04385">
      <w:pPr>
        <w:pStyle w:val="BodyText"/>
      </w:pPr>
    </w:p>
    <w:p w14:paraId="2085C0E0" w14:textId="77777777" w:rsidR="00A04385" w:rsidRDefault="00A04385">
      <w:pPr>
        <w:pStyle w:val="BodyText"/>
        <w:spacing w:before="6"/>
      </w:pPr>
    </w:p>
    <w:p w14:paraId="3C1BD918" w14:textId="77777777" w:rsidR="001A3977" w:rsidRDefault="001A3977">
      <w:pPr>
        <w:pStyle w:val="BodyText"/>
        <w:spacing w:before="6"/>
      </w:pPr>
    </w:p>
    <w:p w14:paraId="098465D7" w14:textId="77777777" w:rsidR="001A3977" w:rsidRDefault="001A3977">
      <w:pPr>
        <w:pStyle w:val="BodyText"/>
        <w:spacing w:before="6"/>
      </w:pPr>
    </w:p>
    <w:p w14:paraId="37EEF0E5" w14:textId="77777777" w:rsidR="001A3977" w:rsidRDefault="001A3977">
      <w:pPr>
        <w:pStyle w:val="BodyText"/>
        <w:spacing w:before="6"/>
      </w:pPr>
    </w:p>
    <w:p w14:paraId="5EB8E3EE" w14:textId="77777777" w:rsidR="001A3977" w:rsidRDefault="001A3977">
      <w:pPr>
        <w:pStyle w:val="BodyText"/>
        <w:spacing w:before="6"/>
      </w:pPr>
    </w:p>
    <w:p w14:paraId="6B032B4A" w14:textId="77777777" w:rsidR="001A3977" w:rsidRDefault="001A3977">
      <w:pPr>
        <w:pStyle w:val="BodyText"/>
        <w:spacing w:before="6"/>
      </w:pPr>
    </w:p>
    <w:p w14:paraId="74BE9B08" w14:textId="77777777" w:rsidR="001A3977" w:rsidRDefault="001A3977">
      <w:pPr>
        <w:pStyle w:val="BodyText"/>
        <w:spacing w:before="6"/>
      </w:pPr>
    </w:p>
    <w:p w14:paraId="12D972CD" w14:textId="77777777" w:rsidR="001A3977" w:rsidRDefault="001A3977">
      <w:pPr>
        <w:pStyle w:val="BodyText"/>
        <w:spacing w:before="6"/>
      </w:pPr>
    </w:p>
    <w:p w14:paraId="4F59017A" w14:textId="77777777" w:rsidR="001A3977" w:rsidRDefault="001A3977">
      <w:pPr>
        <w:pStyle w:val="BodyText"/>
        <w:spacing w:before="6"/>
      </w:pPr>
    </w:p>
    <w:p w14:paraId="549A4A40" w14:textId="77777777" w:rsidR="001A3977" w:rsidRDefault="001A3977">
      <w:pPr>
        <w:pStyle w:val="BodyText"/>
        <w:spacing w:before="6"/>
      </w:pPr>
    </w:p>
    <w:p w14:paraId="51E0553E" w14:textId="77777777" w:rsidR="001A3977" w:rsidRDefault="001A3977">
      <w:pPr>
        <w:pStyle w:val="BodyText"/>
        <w:spacing w:before="6"/>
      </w:pPr>
    </w:p>
    <w:p w14:paraId="111C1309" w14:textId="77777777" w:rsidR="001A3977" w:rsidRDefault="001A3977">
      <w:pPr>
        <w:pStyle w:val="BodyText"/>
        <w:spacing w:before="6"/>
      </w:pPr>
    </w:p>
    <w:p w14:paraId="5A741FB0" w14:textId="77777777" w:rsidR="001A3977" w:rsidRDefault="001A3977">
      <w:pPr>
        <w:pStyle w:val="BodyText"/>
        <w:spacing w:before="6"/>
      </w:pPr>
    </w:p>
    <w:p w14:paraId="2DD29A3D" w14:textId="77777777" w:rsidR="001A3977" w:rsidRDefault="001A3977">
      <w:pPr>
        <w:pStyle w:val="BodyText"/>
        <w:spacing w:before="6"/>
      </w:pPr>
    </w:p>
    <w:p w14:paraId="1174C58E" w14:textId="77777777" w:rsidR="001A3977" w:rsidRDefault="001A3977">
      <w:pPr>
        <w:pStyle w:val="BodyText"/>
        <w:spacing w:before="6"/>
      </w:pPr>
    </w:p>
    <w:p w14:paraId="67FF8584" w14:textId="77777777" w:rsidR="001A3977" w:rsidRDefault="001A3977">
      <w:pPr>
        <w:pStyle w:val="BodyText"/>
        <w:spacing w:before="6"/>
      </w:pPr>
    </w:p>
    <w:p w14:paraId="57F54DCF" w14:textId="77777777" w:rsidR="001A3977" w:rsidRDefault="001A3977">
      <w:pPr>
        <w:pStyle w:val="BodyText"/>
        <w:spacing w:before="6"/>
      </w:pPr>
    </w:p>
    <w:p w14:paraId="464518C8" w14:textId="77777777" w:rsidR="00A04385" w:rsidRDefault="00E826B2">
      <w:pPr>
        <w:pStyle w:val="Heading3"/>
        <w:numPr>
          <w:ilvl w:val="1"/>
          <w:numId w:val="9"/>
        </w:numPr>
        <w:tabs>
          <w:tab w:val="left" w:pos="1020"/>
        </w:tabs>
        <w:spacing w:before="1"/>
        <w:ind w:left="1020" w:hanging="300"/>
      </w:pPr>
      <w:r>
        <w:rPr>
          <w:spacing w:val="-2"/>
        </w:rPr>
        <w:lastRenderedPageBreak/>
        <w:t>Acronyms</w:t>
      </w:r>
    </w:p>
    <w:p w14:paraId="63D48E77" w14:textId="77777777" w:rsidR="00A04385" w:rsidRDefault="00E826B2">
      <w:pPr>
        <w:pStyle w:val="BodyText"/>
        <w:tabs>
          <w:tab w:val="left" w:pos="3322"/>
        </w:tabs>
        <w:spacing w:before="226"/>
        <w:ind w:left="1351"/>
      </w:pPr>
      <w:r>
        <w:rPr>
          <w:spacing w:val="-5"/>
        </w:rPr>
        <w:t>3PL</w:t>
      </w:r>
      <w:r>
        <w:tab/>
        <w:t>Third</w:t>
      </w:r>
      <w:r>
        <w:rPr>
          <w:spacing w:val="-4"/>
        </w:rPr>
        <w:t xml:space="preserve"> </w:t>
      </w:r>
      <w:r>
        <w:t>Party</w:t>
      </w:r>
      <w:r>
        <w:rPr>
          <w:spacing w:val="-4"/>
        </w:rPr>
        <w:t xml:space="preserve"> </w:t>
      </w:r>
      <w:r>
        <w:rPr>
          <w:spacing w:val="-2"/>
        </w:rPr>
        <w:t>Logistics</w:t>
      </w:r>
    </w:p>
    <w:p w14:paraId="6C6A54F4" w14:textId="77777777" w:rsidR="00A04385" w:rsidRDefault="00E826B2">
      <w:pPr>
        <w:pStyle w:val="BodyText"/>
        <w:tabs>
          <w:tab w:val="left" w:pos="3324"/>
        </w:tabs>
        <w:spacing w:before="41"/>
        <w:ind w:left="1351"/>
      </w:pPr>
      <w:r>
        <w:rPr>
          <w:spacing w:val="-4"/>
        </w:rPr>
        <w:t>AA&amp;E</w:t>
      </w:r>
      <w:r>
        <w:tab/>
        <w:t>Arms,</w:t>
      </w:r>
      <w:r>
        <w:rPr>
          <w:spacing w:val="-5"/>
        </w:rPr>
        <w:t xml:space="preserve"> </w:t>
      </w:r>
      <w:r>
        <w:t>Ammunition</w:t>
      </w:r>
      <w:r>
        <w:rPr>
          <w:spacing w:val="-8"/>
        </w:rPr>
        <w:t xml:space="preserve"> </w:t>
      </w:r>
      <w:r>
        <w:t>and</w:t>
      </w:r>
      <w:r>
        <w:rPr>
          <w:spacing w:val="-7"/>
        </w:rPr>
        <w:t xml:space="preserve"> </w:t>
      </w:r>
      <w:r>
        <w:rPr>
          <w:spacing w:val="-2"/>
        </w:rPr>
        <w:t>Explosives</w:t>
      </w:r>
    </w:p>
    <w:p w14:paraId="4649F9CB" w14:textId="77777777" w:rsidR="00A04385" w:rsidRDefault="00E826B2">
      <w:pPr>
        <w:pStyle w:val="BodyText"/>
        <w:tabs>
          <w:tab w:val="left" w:pos="3323"/>
        </w:tabs>
        <w:spacing w:before="46"/>
        <w:ind w:left="1351"/>
      </w:pPr>
      <w:r>
        <w:rPr>
          <w:spacing w:val="-4"/>
        </w:rPr>
        <w:t>ACOR</w:t>
      </w:r>
      <w:r>
        <w:tab/>
        <w:t>Alternate</w:t>
      </w:r>
      <w:r>
        <w:rPr>
          <w:spacing w:val="-7"/>
        </w:rPr>
        <w:t xml:space="preserve"> </w:t>
      </w:r>
      <w:r>
        <w:t>Contracting</w:t>
      </w:r>
      <w:r>
        <w:rPr>
          <w:spacing w:val="-6"/>
        </w:rPr>
        <w:t xml:space="preserve"> </w:t>
      </w:r>
      <w:r>
        <w:t>Officer’s</w:t>
      </w:r>
      <w:r>
        <w:rPr>
          <w:spacing w:val="-7"/>
        </w:rPr>
        <w:t xml:space="preserve"> </w:t>
      </w:r>
      <w:r>
        <w:rPr>
          <w:spacing w:val="-2"/>
        </w:rPr>
        <w:t>Representative</w:t>
      </w:r>
    </w:p>
    <w:p w14:paraId="1F00C2FB" w14:textId="77777777" w:rsidR="00A04385" w:rsidRDefault="00E826B2">
      <w:pPr>
        <w:pStyle w:val="BodyText"/>
        <w:tabs>
          <w:tab w:val="left" w:pos="3323"/>
        </w:tabs>
        <w:spacing w:before="46"/>
        <w:ind w:left="1351"/>
      </w:pPr>
      <w:r>
        <w:rPr>
          <w:spacing w:val="-5"/>
        </w:rPr>
        <w:t>ADP</w:t>
      </w:r>
      <w:r>
        <w:tab/>
        <w:t>Automated</w:t>
      </w:r>
      <w:r>
        <w:rPr>
          <w:spacing w:val="-5"/>
        </w:rPr>
        <w:t xml:space="preserve"> </w:t>
      </w:r>
      <w:r>
        <w:t>Data</w:t>
      </w:r>
      <w:r>
        <w:rPr>
          <w:spacing w:val="-6"/>
        </w:rPr>
        <w:t xml:space="preserve"> </w:t>
      </w:r>
      <w:r>
        <w:rPr>
          <w:spacing w:val="-2"/>
        </w:rPr>
        <w:t>Processing</w:t>
      </w:r>
    </w:p>
    <w:p w14:paraId="7B44CFAD" w14:textId="77777777" w:rsidR="00A04385" w:rsidRDefault="00E826B2">
      <w:pPr>
        <w:pStyle w:val="BodyText"/>
        <w:tabs>
          <w:tab w:val="left" w:pos="3322"/>
        </w:tabs>
        <w:spacing w:before="46"/>
        <w:ind w:left="1351"/>
      </w:pPr>
      <w:r>
        <w:rPr>
          <w:spacing w:val="-2"/>
        </w:rPr>
        <w:t>AFJMAN</w:t>
      </w:r>
      <w:r>
        <w:tab/>
        <w:t>Air</w:t>
      </w:r>
      <w:r>
        <w:rPr>
          <w:spacing w:val="-3"/>
        </w:rPr>
        <w:t xml:space="preserve"> </w:t>
      </w:r>
      <w:r>
        <w:t>Force</w:t>
      </w:r>
      <w:r>
        <w:rPr>
          <w:spacing w:val="-5"/>
        </w:rPr>
        <w:t xml:space="preserve"> </w:t>
      </w:r>
      <w:r>
        <w:t>Joint</w:t>
      </w:r>
      <w:r>
        <w:rPr>
          <w:spacing w:val="-3"/>
        </w:rPr>
        <w:t xml:space="preserve"> </w:t>
      </w:r>
      <w:r>
        <w:rPr>
          <w:spacing w:val="-2"/>
        </w:rPr>
        <w:t>Manual</w:t>
      </w:r>
    </w:p>
    <w:p w14:paraId="19E01E67" w14:textId="77777777" w:rsidR="00A04385" w:rsidRDefault="00E826B2">
      <w:pPr>
        <w:pStyle w:val="BodyText"/>
        <w:tabs>
          <w:tab w:val="left" w:pos="3323"/>
        </w:tabs>
        <w:spacing w:before="46"/>
        <w:ind w:left="1351"/>
      </w:pPr>
      <w:r>
        <w:rPr>
          <w:spacing w:val="-4"/>
        </w:rPr>
        <w:t>AIMD</w:t>
      </w:r>
      <w:r>
        <w:tab/>
        <w:t>Aircraft</w:t>
      </w:r>
      <w:r>
        <w:rPr>
          <w:spacing w:val="-7"/>
        </w:rPr>
        <w:t xml:space="preserve"> </w:t>
      </w:r>
      <w:r>
        <w:t>Intermediate</w:t>
      </w:r>
      <w:r>
        <w:rPr>
          <w:spacing w:val="-8"/>
        </w:rPr>
        <w:t xml:space="preserve"> </w:t>
      </w:r>
      <w:r>
        <w:t>Maintenance</w:t>
      </w:r>
      <w:r>
        <w:rPr>
          <w:spacing w:val="-7"/>
        </w:rPr>
        <w:t xml:space="preserve"> </w:t>
      </w:r>
      <w:r>
        <w:rPr>
          <w:spacing w:val="-2"/>
        </w:rPr>
        <w:t>Department</w:t>
      </w:r>
    </w:p>
    <w:p w14:paraId="45FB2751" w14:textId="77777777" w:rsidR="00A04385" w:rsidRDefault="00E826B2">
      <w:pPr>
        <w:pStyle w:val="BodyText"/>
        <w:tabs>
          <w:tab w:val="left" w:pos="3323"/>
        </w:tabs>
        <w:spacing w:before="46"/>
        <w:ind w:left="1351"/>
      </w:pPr>
      <w:r>
        <w:rPr>
          <w:spacing w:val="-5"/>
        </w:rPr>
        <w:t>AIS</w:t>
      </w:r>
      <w:r>
        <w:tab/>
        <w:t>Automated</w:t>
      </w:r>
      <w:r>
        <w:rPr>
          <w:spacing w:val="-8"/>
        </w:rPr>
        <w:t xml:space="preserve"> </w:t>
      </w:r>
      <w:r>
        <w:t>Information</w:t>
      </w:r>
      <w:r>
        <w:rPr>
          <w:spacing w:val="-10"/>
        </w:rPr>
        <w:t xml:space="preserve"> </w:t>
      </w:r>
      <w:r>
        <w:rPr>
          <w:spacing w:val="-2"/>
        </w:rPr>
        <w:t>Security</w:t>
      </w:r>
    </w:p>
    <w:p w14:paraId="4F20165B" w14:textId="77777777" w:rsidR="00A04385" w:rsidRDefault="00E826B2">
      <w:pPr>
        <w:pStyle w:val="BodyText"/>
        <w:tabs>
          <w:tab w:val="left" w:pos="3323"/>
        </w:tabs>
        <w:spacing w:before="46"/>
        <w:ind w:left="1351"/>
      </w:pPr>
      <w:r>
        <w:rPr>
          <w:spacing w:val="-5"/>
        </w:rPr>
        <w:t>AIT</w:t>
      </w:r>
      <w:r>
        <w:tab/>
        <w:t>Automated</w:t>
      </w:r>
      <w:r>
        <w:rPr>
          <w:spacing w:val="-8"/>
        </w:rPr>
        <w:t xml:space="preserve"> </w:t>
      </w:r>
      <w:r>
        <w:t>Identification</w:t>
      </w:r>
      <w:r>
        <w:rPr>
          <w:spacing w:val="-10"/>
        </w:rPr>
        <w:t xml:space="preserve"> </w:t>
      </w:r>
      <w:r>
        <w:rPr>
          <w:spacing w:val="-2"/>
        </w:rPr>
        <w:t>Technology</w:t>
      </w:r>
    </w:p>
    <w:p w14:paraId="1ECD8266" w14:textId="77777777" w:rsidR="00A04385" w:rsidRDefault="00E826B2">
      <w:pPr>
        <w:pStyle w:val="BodyText"/>
        <w:tabs>
          <w:tab w:val="left" w:pos="3322"/>
        </w:tabs>
        <w:spacing w:before="75"/>
        <w:ind w:left="1351"/>
      </w:pPr>
      <w:r>
        <w:rPr>
          <w:spacing w:val="-5"/>
        </w:rPr>
        <w:t>AMC</w:t>
      </w:r>
      <w:r>
        <w:tab/>
        <w:t>Air</w:t>
      </w:r>
      <w:r>
        <w:rPr>
          <w:spacing w:val="-4"/>
        </w:rPr>
        <w:t xml:space="preserve"> </w:t>
      </w:r>
      <w:r>
        <w:t>Mobility</w:t>
      </w:r>
      <w:r>
        <w:rPr>
          <w:spacing w:val="-6"/>
        </w:rPr>
        <w:t xml:space="preserve"> </w:t>
      </w:r>
      <w:r>
        <w:rPr>
          <w:spacing w:val="-2"/>
        </w:rPr>
        <w:t>Command</w:t>
      </w:r>
    </w:p>
    <w:p w14:paraId="4D104477" w14:textId="77777777" w:rsidR="00A04385" w:rsidRDefault="00E826B2">
      <w:pPr>
        <w:pStyle w:val="BodyText"/>
        <w:tabs>
          <w:tab w:val="left" w:pos="3323"/>
        </w:tabs>
        <w:spacing w:before="46"/>
        <w:ind w:left="1351"/>
      </w:pPr>
      <w:r>
        <w:rPr>
          <w:spacing w:val="-2"/>
        </w:rPr>
        <w:t>ANSRS</w:t>
      </w:r>
      <w:r>
        <w:tab/>
        <w:t>Automated</w:t>
      </w:r>
      <w:r>
        <w:rPr>
          <w:spacing w:val="-8"/>
        </w:rPr>
        <w:t xml:space="preserve"> </w:t>
      </w:r>
      <w:r>
        <w:t>Non-Standard</w:t>
      </w:r>
      <w:r>
        <w:rPr>
          <w:spacing w:val="-8"/>
        </w:rPr>
        <w:t xml:space="preserve"> </w:t>
      </w:r>
      <w:r>
        <w:t>Requisition</w:t>
      </w:r>
      <w:r>
        <w:rPr>
          <w:spacing w:val="-10"/>
        </w:rPr>
        <w:t xml:space="preserve"> </w:t>
      </w:r>
      <w:r>
        <w:rPr>
          <w:spacing w:val="-2"/>
        </w:rPr>
        <w:t>System</w:t>
      </w:r>
    </w:p>
    <w:p w14:paraId="041F7907" w14:textId="77777777" w:rsidR="00A04385" w:rsidRDefault="00E826B2">
      <w:pPr>
        <w:pStyle w:val="BodyText"/>
        <w:tabs>
          <w:tab w:val="left" w:pos="3322"/>
        </w:tabs>
        <w:spacing w:before="46"/>
        <w:ind w:left="1351"/>
      </w:pPr>
      <w:r>
        <w:rPr>
          <w:spacing w:val="-5"/>
        </w:rPr>
        <w:t>AOC</w:t>
      </w:r>
      <w:r>
        <w:tab/>
        <w:t>Atlantic</w:t>
      </w:r>
      <w:r>
        <w:rPr>
          <w:spacing w:val="-7"/>
        </w:rPr>
        <w:t xml:space="preserve"> </w:t>
      </w:r>
      <w:r>
        <w:t>Ordnance</w:t>
      </w:r>
      <w:r>
        <w:rPr>
          <w:spacing w:val="-5"/>
        </w:rPr>
        <w:t xml:space="preserve"> </w:t>
      </w:r>
      <w:r>
        <w:rPr>
          <w:spacing w:val="-2"/>
        </w:rPr>
        <w:t>Command</w:t>
      </w:r>
    </w:p>
    <w:p w14:paraId="4672B551" w14:textId="77777777" w:rsidR="00A04385" w:rsidRDefault="00E826B2">
      <w:pPr>
        <w:pStyle w:val="BodyText"/>
        <w:tabs>
          <w:tab w:val="left" w:pos="3323"/>
        </w:tabs>
        <w:spacing w:before="46"/>
        <w:ind w:left="1351"/>
      </w:pPr>
      <w:r>
        <w:rPr>
          <w:spacing w:val="-5"/>
        </w:rPr>
        <w:t>APA</w:t>
      </w:r>
      <w:r>
        <w:tab/>
        <w:t>Appropriation</w:t>
      </w:r>
      <w:r>
        <w:rPr>
          <w:spacing w:val="-9"/>
        </w:rPr>
        <w:t xml:space="preserve"> </w:t>
      </w:r>
      <w:r>
        <w:t>Purchase</w:t>
      </w:r>
      <w:r>
        <w:rPr>
          <w:spacing w:val="-7"/>
        </w:rPr>
        <w:t xml:space="preserve"> </w:t>
      </w:r>
      <w:r>
        <w:rPr>
          <w:spacing w:val="-2"/>
        </w:rPr>
        <w:t>Account</w:t>
      </w:r>
    </w:p>
    <w:p w14:paraId="39A2D1F9" w14:textId="77777777" w:rsidR="00A04385" w:rsidRDefault="00E826B2">
      <w:pPr>
        <w:pStyle w:val="BodyText"/>
        <w:tabs>
          <w:tab w:val="left" w:pos="3323"/>
        </w:tabs>
        <w:spacing w:before="46"/>
        <w:ind w:left="1351"/>
      </w:pPr>
      <w:r>
        <w:rPr>
          <w:spacing w:val="-5"/>
        </w:rPr>
        <w:t>AQL</w:t>
      </w:r>
      <w:r>
        <w:tab/>
        <w:t>Acceptable</w:t>
      </w:r>
      <w:r>
        <w:rPr>
          <w:spacing w:val="-7"/>
        </w:rPr>
        <w:t xml:space="preserve"> </w:t>
      </w:r>
      <w:r>
        <w:t>Quality</w:t>
      </w:r>
      <w:r>
        <w:rPr>
          <w:spacing w:val="-6"/>
        </w:rPr>
        <w:t xml:space="preserve"> </w:t>
      </w:r>
      <w:r>
        <w:rPr>
          <w:spacing w:val="-2"/>
        </w:rPr>
        <w:t>Level</w:t>
      </w:r>
    </w:p>
    <w:p w14:paraId="365E065D" w14:textId="77777777" w:rsidR="00A04385" w:rsidRDefault="00E826B2">
      <w:pPr>
        <w:pStyle w:val="BodyText"/>
        <w:tabs>
          <w:tab w:val="left" w:pos="3323"/>
        </w:tabs>
        <w:spacing w:before="46"/>
        <w:ind w:left="1351"/>
      </w:pPr>
      <w:r>
        <w:rPr>
          <w:spacing w:val="-5"/>
        </w:rPr>
        <w:t>ASD</w:t>
      </w:r>
      <w:r>
        <w:tab/>
        <w:t>Aviation</w:t>
      </w:r>
      <w:r>
        <w:rPr>
          <w:spacing w:val="-6"/>
        </w:rPr>
        <w:t xml:space="preserve"> </w:t>
      </w:r>
      <w:r>
        <w:t>Support</w:t>
      </w:r>
      <w:r>
        <w:rPr>
          <w:spacing w:val="-6"/>
        </w:rPr>
        <w:t xml:space="preserve"> </w:t>
      </w:r>
      <w:r>
        <w:rPr>
          <w:spacing w:val="-2"/>
        </w:rPr>
        <w:t>Detachment</w:t>
      </w:r>
    </w:p>
    <w:p w14:paraId="5026ED82" w14:textId="77777777" w:rsidR="00A04385" w:rsidRDefault="00E826B2">
      <w:pPr>
        <w:pStyle w:val="BodyText"/>
        <w:tabs>
          <w:tab w:val="left" w:pos="3322"/>
        </w:tabs>
        <w:spacing w:before="46"/>
        <w:ind w:left="1351"/>
      </w:pPr>
      <w:r>
        <w:rPr>
          <w:spacing w:val="-4"/>
        </w:rPr>
        <w:t>ASTM</w:t>
      </w:r>
      <w:r>
        <w:tab/>
        <w:t>American</w:t>
      </w:r>
      <w:r>
        <w:rPr>
          <w:spacing w:val="-5"/>
        </w:rPr>
        <w:t xml:space="preserve"> </w:t>
      </w:r>
      <w:r>
        <w:t>Society</w:t>
      </w:r>
      <w:r>
        <w:rPr>
          <w:spacing w:val="-7"/>
        </w:rPr>
        <w:t xml:space="preserve"> </w:t>
      </w:r>
      <w:r>
        <w:t>for</w:t>
      </w:r>
      <w:r>
        <w:rPr>
          <w:spacing w:val="-3"/>
        </w:rPr>
        <w:t xml:space="preserve"> </w:t>
      </w:r>
      <w:r>
        <w:t>Testing</w:t>
      </w:r>
      <w:r>
        <w:rPr>
          <w:spacing w:val="-3"/>
        </w:rPr>
        <w:t xml:space="preserve"> </w:t>
      </w:r>
      <w:r>
        <w:t>and</w:t>
      </w:r>
      <w:r>
        <w:rPr>
          <w:spacing w:val="-4"/>
        </w:rPr>
        <w:t xml:space="preserve"> </w:t>
      </w:r>
      <w:r>
        <w:rPr>
          <w:spacing w:val="-2"/>
        </w:rPr>
        <w:t>Materials</w:t>
      </w:r>
    </w:p>
    <w:p w14:paraId="00727843" w14:textId="77777777" w:rsidR="00A04385" w:rsidRDefault="00E826B2">
      <w:pPr>
        <w:pStyle w:val="BodyText"/>
        <w:tabs>
          <w:tab w:val="left" w:pos="3323"/>
        </w:tabs>
        <w:spacing w:before="47"/>
        <w:ind w:left="1351"/>
      </w:pPr>
      <w:r>
        <w:rPr>
          <w:spacing w:val="-4"/>
        </w:rPr>
        <w:t>ATAC</w:t>
      </w:r>
      <w:r>
        <w:tab/>
        <w:t>Advanced</w:t>
      </w:r>
      <w:r>
        <w:rPr>
          <w:spacing w:val="-5"/>
        </w:rPr>
        <w:t xml:space="preserve"> </w:t>
      </w:r>
      <w:r>
        <w:t>Traceability</w:t>
      </w:r>
      <w:r>
        <w:rPr>
          <w:spacing w:val="-8"/>
        </w:rPr>
        <w:t xml:space="preserve"> </w:t>
      </w:r>
      <w:r>
        <w:t>and</w:t>
      </w:r>
      <w:r>
        <w:rPr>
          <w:spacing w:val="-4"/>
        </w:rPr>
        <w:t xml:space="preserve"> </w:t>
      </w:r>
      <w:r>
        <w:rPr>
          <w:spacing w:val="-2"/>
        </w:rPr>
        <w:t>Control</w:t>
      </w:r>
    </w:p>
    <w:p w14:paraId="427C4242" w14:textId="77777777" w:rsidR="00A04385" w:rsidRDefault="00E826B2">
      <w:pPr>
        <w:pStyle w:val="BodyText"/>
        <w:tabs>
          <w:tab w:val="left" w:pos="3323"/>
        </w:tabs>
        <w:spacing w:before="46"/>
        <w:ind w:left="1351"/>
      </w:pPr>
      <w:r>
        <w:rPr>
          <w:spacing w:val="-5"/>
        </w:rPr>
        <w:t>AUL</w:t>
      </w:r>
      <w:r>
        <w:tab/>
        <w:t>Authorized</w:t>
      </w:r>
      <w:r>
        <w:rPr>
          <w:spacing w:val="-7"/>
        </w:rPr>
        <w:t xml:space="preserve"> </w:t>
      </w:r>
      <w:r>
        <w:t>Usage</w:t>
      </w:r>
      <w:r>
        <w:rPr>
          <w:spacing w:val="-3"/>
        </w:rPr>
        <w:t xml:space="preserve"> </w:t>
      </w:r>
      <w:r>
        <w:rPr>
          <w:spacing w:val="-4"/>
        </w:rPr>
        <w:t>List</w:t>
      </w:r>
    </w:p>
    <w:p w14:paraId="3406C65B" w14:textId="77777777" w:rsidR="00A04385" w:rsidRDefault="00E826B2">
      <w:pPr>
        <w:pStyle w:val="BodyText"/>
        <w:tabs>
          <w:tab w:val="left" w:pos="3322"/>
        </w:tabs>
        <w:spacing w:before="46"/>
        <w:ind w:left="1351"/>
      </w:pPr>
      <w:r>
        <w:rPr>
          <w:spacing w:val="-2"/>
        </w:rPr>
        <w:t>AVCAL</w:t>
      </w:r>
      <w:r>
        <w:tab/>
        <w:t>Aviation</w:t>
      </w:r>
      <w:r>
        <w:rPr>
          <w:spacing w:val="-10"/>
        </w:rPr>
        <w:t xml:space="preserve"> </w:t>
      </w:r>
      <w:r>
        <w:t>Consolidated</w:t>
      </w:r>
      <w:r>
        <w:rPr>
          <w:spacing w:val="-7"/>
        </w:rPr>
        <w:t xml:space="preserve"> </w:t>
      </w:r>
      <w:r>
        <w:t>Allowance</w:t>
      </w:r>
      <w:r>
        <w:rPr>
          <w:spacing w:val="-9"/>
        </w:rPr>
        <w:t xml:space="preserve"> </w:t>
      </w:r>
      <w:r>
        <w:rPr>
          <w:spacing w:val="-4"/>
        </w:rPr>
        <w:t>List</w:t>
      </w:r>
    </w:p>
    <w:p w14:paraId="02F450FA" w14:textId="77777777" w:rsidR="00A04385" w:rsidRDefault="00E826B2">
      <w:pPr>
        <w:pStyle w:val="BodyText"/>
        <w:tabs>
          <w:tab w:val="left" w:pos="3324"/>
        </w:tabs>
        <w:spacing w:before="46"/>
        <w:ind w:left="1351"/>
      </w:pPr>
      <w:r>
        <w:rPr>
          <w:spacing w:val="-2"/>
        </w:rPr>
        <w:t>AVDLR</w:t>
      </w:r>
      <w:r>
        <w:tab/>
        <w:t>Aviation</w:t>
      </w:r>
      <w:r>
        <w:rPr>
          <w:spacing w:val="-8"/>
        </w:rPr>
        <w:t xml:space="preserve"> </w:t>
      </w:r>
      <w:r>
        <w:t>Depot</w:t>
      </w:r>
      <w:r>
        <w:rPr>
          <w:spacing w:val="-3"/>
        </w:rPr>
        <w:t xml:space="preserve"> </w:t>
      </w:r>
      <w:r>
        <w:t>Level</w:t>
      </w:r>
      <w:r>
        <w:rPr>
          <w:spacing w:val="-6"/>
        </w:rPr>
        <w:t xml:space="preserve"> </w:t>
      </w:r>
      <w:r>
        <w:rPr>
          <w:spacing w:val="-2"/>
        </w:rPr>
        <w:t>Repairable</w:t>
      </w:r>
    </w:p>
    <w:p w14:paraId="71D337F8" w14:textId="77777777" w:rsidR="00A04385" w:rsidRDefault="00E826B2">
      <w:pPr>
        <w:pStyle w:val="BodyText"/>
        <w:tabs>
          <w:tab w:val="left" w:pos="3323"/>
        </w:tabs>
        <w:spacing w:before="46"/>
        <w:ind w:left="1351"/>
      </w:pPr>
      <w:r>
        <w:rPr>
          <w:spacing w:val="-5"/>
        </w:rPr>
        <w:t>BOS</w:t>
      </w:r>
      <w:r>
        <w:tab/>
        <w:t>Base</w:t>
      </w:r>
      <w:r>
        <w:rPr>
          <w:spacing w:val="-6"/>
        </w:rPr>
        <w:t xml:space="preserve"> </w:t>
      </w:r>
      <w:r>
        <w:t>Operating</w:t>
      </w:r>
      <w:r>
        <w:rPr>
          <w:spacing w:val="-6"/>
        </w:rPr>
        <w:t xml:space="preserve"> </w:t>
      </w:r>
      <w:r>
        <w:rPr>
          <w:spacing w:val="-2"/>
        </w:rPr>
        <w:t>Support</w:t>
      </w:r>
    </w:p>
    <w:p w14:paraId="4F172B4B" w14:textId="77777777" w:rsidR="00A04385" w:rsidRDefault="00E826B2">
      <w:pPr>
        <w:pStyle w:val="BodyText"/>
        <w:tabs>
          <w:tab w:val="left" w:pos="3322"/>
        </w:tabs>
        <w:spacing w:before="46"/>
        <w:ind w:left="1351"/>
      </w:pPr>
      <w:r>
        <w:rPr>
          <w:spacing w:val="-5"/>
        </w:rPr>
        <w:t>CAC</w:t>
      </w:r>
      <w:r>
        <w:tab/>
        <w:t>Common</w:t>
      </w:r>
      <w:r>
        <w:rPr>
          <w:spacing w:val="-6"/>
        </w:rPr>
        <w:t xml:space="preserve"> </w:t>
      </w:r>
      <w:r>
        <w:t>Access</w:t>
      </w:r>
      <w:r>
        <w:rPr>
          <w:spacing w:val="-6"/>
        </w:rPr>
        <w:t xml:space="preserve"> </w:t>
      </w:r>
      <w:r>
        <w:rPr>
          <w:spacing w:val="-4"/>
        </w:rPr>
        <w:t>Card</w:t>
      </w:r>
    </w:p>
    <w:p w14:paraId="46E4B2F0" w14:textId="77777777" w:rsidR="00A04385" w:rsidRDefault="00E826B2">
      <w:pPr>
        <w:pStyle w:val="BodyText"/>
        <w:tabs>
          <w:tab w:val="left" w:pos="3323"/>
        </w:tabs>
        <w:spacing w:before="46"/>
        <w:ind w:left="1351"/>
      </w:pPr>
      <w:r>
        <w:rPr>
          <w:spacing w:val="-4"/>
        </w:rPr>
        <w:t>CARP</w:t>
      </w:r>
      <w:r>
        <w:tab/>
        <w:t>Consumable</w:t>
      </w:r>
      <w:r>
        <w:rPr>
          <w:spacing w:val="-5"/>
        </w:rPr>
        <w:t xml:space="preserve"> </w:t>
      </w:r>
      <w:r>
        <w:t>Asset</w:t>
      </w:r>
      <w:r>
        <w:rPr>
          <w:spacing w:val="-9"/>
        </w:rPr>
        <w:t xml:space="preserve"> </w:t>
      </w:r>
      <w:r>
        <w:t>Redistribution</w:t>
      </w:r>
      <w:r>
        <w:rPr>
          <w:spacing w:val="-9"/>
        </w:rPr>
        <w:t xml:space="preserve"> </w:t>
      </w:r>
      <w:r>
        <w:rPr>
          <w:spacing w:val="-2"/>
        </w:rPr>
        <w:t>Program</w:t>
      </w:r>
    </w:p>
    <w:p w14:paraId="4EB18118" w14:textId="77777777" w:rsidR="00A04385" w:rsidRDefault="00E826B2">
      <w:pPr>
        <w:pStyle w:val="BodyText"/>
        <w:tabs>
          <w:tab w:val="left" w:pos="3324"/>
        </w:tabs>
        <w:spacing w:before="46"/>
        <w:ind w:left="1351"/>
      </w:pPr>
      <w:r>
        <w:rPr>
          <w:spacing w:val="-2"/>
        </w:rPr>
        <w:t>CASREP</w:t>
      </w:r>
      <w:r>
        <w:tab/>
        <w:t>Casualty</w:t>
      </w:r>
      <w:r>
        <w:rPr>
          <w:spacing w:val="-7"/>
        </w:rPr>
        <w:t xml:space="preserve"> </w:t>
      </w:r>
      <w:r>
        <w:rPr>
          <w:spacing w:val="-2"/>
        </w:rPr>
        <w:t>Report</w:t>
      </w:r>
    </w:p>
    <w:p w14:paraId="0AB262BE" w14:textId="77777777" w:rsidR="00A04385" w:rsidRDefault="00E826B2">
      <w:pPr>
        <w:pStyle w:val="BodyText"/>
        <w:tabs>
          <w:tab w:val="left" w:pos="3323"/>
        </w:tabs>
        <w:spacing w:before="46"/>
        <w:ind w:left="1351"/>
      </w:pPr>
      <w:r>
        <w:rPr>
          <w:spacing w:val="-4"/>
        </w:rPr>
        <w:t>CATT</w:t>
      </w:r>
      <w:r>
        <w:tab/>
        <w:t>Computer</w:t>
      </w:r>
      <w:r>
        <w:rPr>
          <w:spacing w:val="-9"/>
        </w:rPr>
        <w:t xml:space="preserve"> </w:t>
      </w:r>
      <w:r>
        <w:t>Automated</w:t>
      </w:r>
      <w:r>
        <w:rPr>
          <w:spacing w:val="-8"/>
        </w:rPr>
        <w:t xml:space="preserve"> </w:t>
      </w:r>
      <w:r>
        <w:t>Transportation</w:t>
      </w:r>
      <w:r>
        <w:rPr>
          <w:spacing w:val="-10"/>
        </w:rPr>
        <w:t xml:space="preserve"> </w:t>
      </w:r>
      <w:r>
        <w:rPr>
          <w:spacing w:val="-4"/>
        </w:rPr>
        <w:t>Tool</w:t>
      </w:r>
    </w:p>
    <w:p w14:paraId="7882D183" w14:textId="77777777" w:rsidR="00A04385" w:rsidRDefault="00E826B2">
      <w:pPr>
        <w:pStyle w:val="BodyText"/>
        <w:tabs>
          <w:tab w:val="left" w:pos="3323"/>
        </w:tabs>
        <w:spacing w:before="46"/>
        <w:ind w:left="1351"/>
      </w:pPr>
      <w:r>
        <w:rPr>
          <w:spacing w:val="-5"/>
        </w:rPr>
        <w:t>CBL</w:t>
      </w:r>
      <w:r>
        <w:tab/>
        <w:t>Commercial</w:t>
      </w:r>
      <w:r>
        <w:rPr>
          <w:spacing w:val="-5"/>
        </w:rPr>
        <w:t xml:space="preserve"> </w:t>
      </w:r>
      <w:r>
        <w:t>Bill</w:t>
      </w:r>
      <w:r>
        <w:rPr>
          <w:spacing w:val="-4"/>
        </w:rPr>
        <w:t xml:space="preserve"> </w:t>
      </w:r>
      <w:r>
        <w:t>of</w:t>
      </w:r>
      <w:r>
        <w:rPr>
          <w:spacing w:val="-3"/>
        </w:rPr>
        <w:t xml:space="preserve"> </w:t>
      </w:r>
      <w:r>
        <w:rPr>
          <w:spacing w:val="-2"/>
        </w:rPr>
        <w:t>Lading</w:t>
      </w:r>
    </w:p>
    <w:p w14:paraId="4DAC7B29" w14:textId="77777777" w:rsidR="00A04385" w:rsidRDefault="00E826B2">
      <w:pPr>
        <w:pStyle w:val="ListParagraph"/>
        <w:numPr>
          <w:ilvl w:val="0"/>
          <w:numId w:val="7"/>
        </w:numPr>
        <w:tabs>
          <w:tab w:val="left" w:pos="3323"/>
        </w:tabs>
        <w:spacing w:before="46"/>
        <w:ind w:hanging="1972"/>
        <w:rPr>
          <w:sz w:val="20"/>
        </w:rPr>
      </w:pPr>
      <w:r>
        <w:rPr>
          <w:sz w:val="20"/>
        </w:rPr>
        <w:t>Condition</w:t>
      </w:r>
      <w:r>
        <w:rPr>
          <w:spacing w:val="-10"/>
          <w:sz w:val="20"/>
        </w:rPr>
        <w:t xml:space="preserve"> </w:t>
      </w:r>
      <w:r>
        <w:rPr>
          <w:spacing w:val="-4"/>
          <w:sz w:val="20"/>
        </w:rPr>
        <w:t>Code</w:t>
      </w:r>
    </w:p>
    <w:p w14:paraId="6CFDB560" w14:textId="77777777" w:rsidR="00A04385" w:rsidRDefault="00E826B2">
      <w:pPr>
        <w:pStyle w:val="BodyText"/>
        <w:tabs>
          <w:tab w:val="left" w:pos="3323"/>
        </w:tabs>
        <w:spacing w:before="46"/>
        <w:ind w:left="1351"/>
      </w:pPr>
      <w:r>
        <w:rPr>
          <w:spacing w:val="-5"/>
        </w:rPr>
        <w:t>CDA</w:t>
      </w:r>
      <w:r>
        <w:tab/>
        <w:t>Central</w:t>
      </w:r>
      <w:r>
        <w:rPr>
          <w:spacing w:val="-6"/>
        </w:rPr>
        <w:t xml:space="preserve"> </w:t>
      </w:r>
      <w:r>
        <w:t>Design</w:t>
      </w:r>
      <w:r>
        <w:rPr>
          <w:spacing w:val="-4"/>
        </w:rPr>
        <w:t xml:space="preserve"> </w:t>
      </w:r>
      <w:r>
        <w:rPr>
          <w:spacing w:val="-2"/>
        </w:rPr>
        <w:t>Agency</w:t>
      </w:r>
    </w:p>
    <w:p w14:paraId="5C2409C7" w14:textId="77777777" w:rsidR="00A04385" w:rsidRDefault="00E826B2">
      <w:pPr>
        <w:pStyle w:val="BodyText"/>
        <w:tabs>
          <w:tab w:val="left" w:pos="3323"/>
        </w:tabs>
        <w:spacing w:before="46"/>
        <w:ind w:left="1351"/>
      </w:pPr>
      <w:r>
        <w:rPr>
          <w:spacing w:val="-5"/>
        </w:rPr>
        <w:t>CEC</w:t>
      </w:r>
      <w:r>
        <w:tab/>
        <w:t>Commission</w:t>
      </w:r>
      <w:r>
        <w:rPr>
          <w:spacing w:val="-5"/>
        </w:rPr>
        <w:t xml:space="preserve"> </w:t>
      </w:r>
      <w:r>
        <w:t>of</w:t>
      </w:r>
      <w:r>
        <w:rPr>
          <w:spacing w:val="-5"/>
        </w:rPr>
        <w:t xml:space="preserve"> </w:t>
      </w:r>
      <w:r>
        <w:t>the</w:t>
      </w:r>
      <w:r>
        <w:rPr>
          <w:spacing w:val="-5"/>
        </w:rPr>
        <w:t xml:space="preserve"> </w:t>
      </w:r>
      <w:r>
        <w:t>European</w:t>
      </w:r>
      <w:r>
        <w:rPr>
          <w:spacing w:val="-6"/>
        </w:rPr>
        <w:t xml:space="preserve"> </w:t>
      </w:r>
      <w:r>
        <w:rPr>
          <w:spacing w:val="-2"/>
        </w:rPr>
        <w:t>Communities</w:t>
      </w:r>
    </w:p>
    <w:p w14:paraId="6D97F254" w14:textId="77777777" w:rsidR="00A04385" w:rsidRDefault="00E826B2">
      <w:pPr>
        <w:pStyle w:val="BodyText"/>
        <w:tabs>
          <w:tab w:val="left" w:pos="3324"/>
        </w:tabs>
        <w:spacing w:before="46"/>
        <w:ind w:left="1351"/>
      </w:pPr>
      <w:r>
        <w:rPr>
          <w:spacing w:val="-5"/>
        </w:rPr>
        <w:t>CFE</w:t>
      </w:r>
      <w:r>
        <w:tab/>
        <w:t>Contractor</w:t>
      </w:r>
      <w:r>
        <w:rPr>
          <w:spacing w:val="-8"/>
        </w:rPr>
        <w:t xml:space="preserve"> </w:t>
      </w:r>
      <w:r>
        <w:t>Furnished</w:t>
      </w:r>
      <w:r>
        <w:rPr>
          <w:spacing w:val="-7"/>
        </w:rPr>
        <w:t xml:space="preserve"> </w:t>
      </w:r>
      <w:r>
        <w:rPr>
          <w:spacing w:val="-2"/>
        </w:rPr>
        <w:t>Equipment</w:t>
      </w:r>
    </w:p>
    <w:p w14:paraId="793874F3" w14:textId="77777777" w:rsidR="00A04385" w:rsidRDefault="00E826B2">
      <w:pPr>
        <w:pStyle w:val="BodyText"/>
        <w:tabs>
          <w:tab w:val="left" w:pos="3323"/>
        </w:tabs>
        <w:spacing w:before="46"/>
        <w:ind w:left="1351"/>
      </w:pPr>
      <w:r>
        <w:rPr>
          <w:spacing w:val="-5"/>
        </w:rPr>
        <w:t>CFR</w:t>
      </w:r>
      <w:r>
        <w:tab/>
        <w:t>Code</w:t>
      </w:r>
      <w:r>
        <w:rPr>
          <w:spacing w:val="-3"/>
        </w:rPr>
        <w:t xml:space="preserve"> </w:t>
      </w:r>
      <w:r>
        <w:t>of</w:t>
      </w:r>
      <w:r>
        <w:rPr>
          <w:spacing w:val="-4"/>
        </w:rPr>
        <w:t xml:space="preserve"> </w:t>
      </w:r>
      <w:r>
        <w:t>Federal</w:t>
      </w:r>
      <w:r>
        <w:rPr>
          <w:spacing w:val="-4"/>
        </w:rPr>
        <w:t xml:space="preserve"> </w:t>
      </w:r>
      <w:r>
        <w:rPr>
          <w:spacing w:val="-2"/>
        </w:rPr>
        <w:t>Regulations</w:t>
      </w:r>
    </w:p>
    <w:p w14:paraId="05EB98F9" w14:textId="77777777" w:rsidR="00A04385" w:rsidRDefault="00E826B2">
      <w:pPr>
        <w:pStyle w:val="BodyText"/>
        <w:tabs>
          <w:tab w:val="left" w:pos="3323"/>
        </w:tabs>
        <w:spacing w:before="46"/>
        <w:ind w:left="1351"/>
      </w:pPr>
      <w:r>
        <w:rPr>
          <w:spacing w:val="-4"/>
        </w:rPr>
        <w:t>CHIL</w:t>
      </w:r>
      <w:r>
        <w:tab/>
        <w:t>Consolidated</w:t>
      </w:r>
      <w:r>
        <w:rPr>
          <w:spacing w:val="-6"/>
        </w:rPr>
        <w:t xml:space="preserve"> </w:t>
      </w:r>
      <w:r>
        <w:t>Hazardous</w:t>
      </w:r>
      <w:r>
        <w:rPr>
          <w:spacing w:val="-7"/>
        </w:rPr>
        <w:t xml:space="preserve"> </w:t>
      </w:r>
      <w:r>
        <w:t>Item</w:t>
      </w:r>
      <w:r>
        <w:rPr>
          <w:spacing w:val="-6"/>
        </w:rPr>
        <w:t xml:space="preserve"> </w:t>
      </w:r>
      <w:r>
        <w:rPr>
          <w:spacing w:val="-4"/>
        </w:rPr>
        <w:t>List</w:t>
      </w:r>
    </w:p>
    <w:p w14:paraId="3A584453" w14:textId="77777777" w:rsidR="00A04385" w:rsidRDefault="00E826B2">
      <w:pPr>
        <w:pStyle w:val="BodyText"/>
        <w:tabs>
          <w:tab w:val="left" w:pos="3323"/>
        </w:tabs>
        <w:spacing w:before="46"/>
        <w:ind w:left="1351"/>
      </w:pPr>
      <w:r>
        <w:rPr>
          <w:spacing w:val="-5"/>
        </w:rPr>
        <w:t>CID</w:t>
      </w:r>
      <w:r>
        <w:tab/>
        <w:t>Component</w:t>
      </w:r>
      <w:r>
        <w:rPr>
          <w:spacing w:val="-9"/>
        </w:rPr>
        <w:t xml:space="preserve"> </w:t>
      </w:r>
      <w:r>
        <w:t>Identification</w:t>
      </w:r>
      <w:r>
        <w:rPr>
          <w:spacing w:val="-9"/>
        </w:rPr>
        <w:t xml:space="preserve"> </w:t>
      </w:r>
      <w:r>
        <w:rPr>
          <w:spacing w:val="-2"/>
        </w:rPr>
        <w:t>Designation</w:t>
      </w:r>
    </w:p>
    <w:p w14:paraId="67420302" w14:textId="77777777" w:rsidR="00A04385" w:rsidRDefault="00E826B2">
      <w:pPr>
        <w:pStyle w:val="BodyText"/>
        <w:tabs>
          <w:tab w:val="left" w:pos="3324"/>
        </w:tabs>
        <w:spacing w:before="46"/>
        <w:ind w:left="1351"/>
      </w:pPr>
      <w:r>
        <w:rPr>
          <w:spacing w:val="-2"/>
        </w:rPr>
        <w:t>CLINs</w:t>
      </w:r>
      <w:r>
        <w:tab/>
        <w:t>Contract</w:t>
      </w:r>
      <w:r>
        <w:rPr>
          <w:spacing w:val="-3"/>
        </w:rPr>
        <w:t xml:space="preserve"> </w:t>
      </w:r>
      <w:proofErr w:type="gramStart"/>
      <w:r>
        <w:t>Line</w:t>
      </w:r>
      <w:r>
        <w:rPr>
          <w:spacing w:val="-4"/>
        </w:rPr>
        <w:t xml:space="preserve"> </w:t>
      </w:r>
      <w:r>
        <w:t>Item</w:t>
      </w:r>
      <w:proofErr w:type="gramEnd"/>
      <w:r>
        <w:rPr>
          <w:spacing w:val="-8"/>
        </w:rPr>
        <w:t xml:space="preserve"> </w:t>
      </w:r>
      <w:r>
        <w:rPr>
          <w:spacing w:val="-2"/>
        </w:rPr>
        <w:t>Numbers</w:t>
      </w:r>
    </w:p>
    <w:p w14:paraId="6A7A6247" w14:textId="77777777" w:rsidR="00A04385" w:rsidRDefault="00E826B2">
      <w:pPr>
        <w:pStyle w:val="BodyText"/>
        <w:tabs>
          <w:tab w:val="left" w:pos="3323"/>
        </w:tabs>
        <w:spacing w:before="46"/>
        <w:ind w:left="1351"/>
      </w:pPr>
      <w:r>
        <w:rPr>
          <w:spacing w:val="-5"/>
        </w:rPr>
        <w:t>CLS</w:t>
      </w:r>
      <w:r>
        <w:tab/>
        <w:t>Contractor</w:t>
      </w:r>
      <w:r>
        <w:rPr>
          <w:spacing w:val="-8"/>
        </w:rPr>
        <w:t xml:space="preserve"> </w:t>
      </w:r>
      <w:r>
        <w:t>Logistics</w:t>
      </w:r>
      <w:r>
        <w:rPr>
          <w:spacing w:val="-8"/>
        </w:rPr>
        <w:t xml:space="preserve"> </w:t>
      </w:r>
      <w:r>
        <w:rPr>
          <w:spacing w:val="-2"/>
        </w:rPr>
        <w:t>Support</w:t>
      </w:r>
    </w:p>
    <w:p w14:paraId="741935FA" w14:textId="77777777" w:rsidR="00A04385" w:rsidRDefault="00E826B2">
      <w:pPr>
        <w:pStyle w:val="BodyText"/>
        <w:tabs>
          <w:tab w:val="left" w:pos="3323"/>
        </w:tabs>
        <w:spacing w:before="46"/>
        <w:ind w:left="1351"/>
      </w:pPr>
      <w:r>
        <w:rPr>
          <w:spacing w:val="-4"/>
        </w:rPr>
        <w:t>CNAL</w:t>
      </w:r>
      <w:r>
        <w:tab/>
      </w:r>
      <w:r>
        <w:rPr>
          <w:spacing w:val="-2"/>
        </w:rPr>
        <w:t>COMNAVAIRLANT</w:t>
      </w:r>
    </w:p>
    <w:p w14:paraId="06389F26" w14:textId="77777777" w:rsidR="00A04385" w:rsidRDefault="00E826B2">
      <w:pPr>
        <w:pStyle w:val="BodyText"/>
        <w:tabs>
          <w:tab w:val="left" w:pos="3323"/>
        </w:tabs>
        <w:spacing w:before="46"/>
        <w:ind w:left="1351"/>
      </w:pPr>
      <w:r>
        <w:rPr>
          <w:spacing w:val="-4"/>
        </w:rPr>
        <w:t>CNAP</w:t>
      </w:r>
      <w:r>
        <w:tab/>
      </w:r>
      <w:r>
        <w:rPr>
          <w:spacing w:val="-2"/>
        </w:rPr>
        <w:t>COMNAVAIRPAC</w:t>
      </w:r>
    </w:p>
    <w:p w14:paraId="453E3ADD" w14:textId="77777777" w:rsidR="00A04385" w:rsidRDefault="00E826B2">
      <w:pPr>
        <w:pStyle w:val="BodyText"/>
        <w:tabs>
          <w:tab w:val="left" w:pos="3323"/>
        </w:tabs>
        <w:spacing w:before="46"/>
        <w:ind w:left="1351"/>
      </w:pPr>
      <w:r>
        <w:rPr>
          <w:spacing w:val="-2"/>
        </w:rPr>
        <w:t>CNRMA</w:t>
      </w:r>
      <w:r>
        <w:tab/>
        <w:t>Commander</w:t>
      </w:r>
      <w:r>
        <w:rPr>
          <w:spacing w:val="-5"/>
        </w:rPr>
        <w:t xml:space="preserve"> </w:t>
      </w:r>
      <w:r>
        <w:t>Navy</w:t>
      </w:r>
      <w:r>
        <w:rPr>
          <w:spacing w:val="-6"/>
        </w:rPr>
        <w:t xml:space="preserve"> </w:t>
      </w:r>
      <w:r>
        <w:t>Region</w:t>
      </w:r>
      <w:r>
        <w:rPr>
          <w:spacing w:val="-6"/>
        </w:rPr>
        <w:t xml:space="preserve"> </w:t>
      </w:r>
      <w:r>
        <w:t>Mid-</w:t>
      </w:r>
      <w:r>
        <w:rPr>
          <w:spacing w:val="-2"/>
        </w:rPr>
        <w:t>Atlantic</w:t>
      </w:r>
    </w:p>
    <w:p w14:paraId="7F6503C0" w14:textId="77777777" w:rsidR="00A04385" w:rsidRDefault="00E826B2">
      <w:pPr>
        <w:pStyle w:val="BodyText"/>
        <w:tabs>
          <w:tab w:val="left" w:pos="3323"/>
        </w:tabs>
        <w:spacing w:before="46"/>
        <w:ind w:left="1351"/>
      </w:pPr>
      <w:r>
        <w:rPr>
          <w:spacing w:val="-5"/>
        </w:rPr>
        <w:t>CO</w:t>
      </w:r>
      <w:r>
        <w:tab/>
        <w:t>Commanding</w:t>
      </w:r>
      <w:r>
        <w:rPr>
          <w:spacing w:val="-9"/>
        </w:rPr>
        <w:t xml:space="preserve"> </w:t>
      </w:r>
      <w:r>
        <w:rPr>
          <w:spacing w:val="-2"/>
        </w:rPr>
        <w:t>Officer</w:t>
      </w:r>
    </w:p>
    <w:p w14:paraId="614DEA4A" w14:textId="77777777" w:rsidR="00A04385" w:rsidRDefault="00E826B2">
      <w:pPr>
        <w:pStyle w:val="BodyText"/>
        <w:tabs>
          <w:tab w:val="left" w:pos="3322"/>
        </w:tabs>
        <w:spacing w:before="41"/>
        <w:ind w:left="1351"/>
      </w:pPr>
      <w:r>
        <w:rPr>
          <w:spacing w:val="-5"/>
        </w:rPr>
        <w:t>COB</w:t>
      </w:r>
      <w:r>
        <w:tab/>
        <w:t>Close</w:t>
      </w:r>
      <w:r>
        <w:rPr>
          <w:spacing w:val="-4"/>
        </w:rPr>
        <w:t xml:space="preserve"> </w:t>
      </w:r>
      <w:r>
        <w:t>of</w:t>
      </w:r>
      <w:r>
        <w:rPr>
          <w:spacing w:val="-4"/>
        </w:rPr>
        <w:t xml:space="preserve"> </w:t>
      </w:r>
      <w:r>
        <w:rPr>
          <w:spacing w:val="-2"/>
        </w:rPr>
        <w:t>Business</w:t>
      </w:r>
    </w:p>
    <w:p w14:paraId="0521F75F" w14:textId="77777777" w:rsidR="00A04385" w:rsidRDefault="00E826B2">
      <w:pPr>
        <w:pStyle w:val="BodyText"/>
        <w:tabs>
          <w:tab w:val="left" w:pos="3323"/>
        </w:tabs>
        <w:spacing w:before="41"/>
        <w:ind w:left="1351"/>
      </w:pPr>
      <w:r>
        <w:rPr>
          <w:spacing w:val="-5"/>
        </w:rPr>
        <w:t>COG</w:t>
      </w:r>
      <w:r>
        <w:tab/>
        <w:t>Cognizance</w:t>
      </w:r>
      <w:r>
        <w:rPr>
          <w:spacing w:val="-9"/>
        </w:rPr>
        <w:t xml:space="preserve"> </w:t>
      </w:r>
      <w:r>
        <w:rPr>
          <w:spacing w:val="-2"/>
        </w:rPr>
        <w:t>Symbol</w:t>
      </w:r>
    </w:p>
    <w:p w14:paraId="031BACDD" w14:textId="77777777" w:rsidR="00A04385" w:rsidRDefault="00E826B2">
      <w:pPr>
        <w:pStyle w:val="BodyText"/>
        <w:tabs>
          <w:tab w:val="left" w:pos="3322"/>
        </w:tabs>
        <w:spacing w:before="42" w:line="280" w:lineRule="auto"/>
        <w:ind w:left="1351" w:right="4311"/>
      </w:pPr>
      <w:r>
        <w:rPr>
          <w:spacing w:val="-2"/>
        </w:rPr>
        <w:t>COMIS</w:t>
      </w:r>
      <w:r>
        <w:tab/>
      </w:r>
      <w:r>
        <w:rPr>
          <w:spacing w:val="-49"/>
        </w:rPr>
        <w:t xml:space="preserve"> </w:t>
      </w:r>
      <w:r>
        <w:t xml:space="preserve">Care of Material in Storage </w:t>
      </w:r>
      <w:r>
        <w:rPr>
          <w:spacing w:val="-2"/>
        </w:rPr>
        <w:t>COMNAVAIRLANT</w:t>
      </w:r>
      <w:r>
        <w:tab/>
        <w:t>Commander</w:t>
      </w:r>
      <w:r>
        <w:rPr>
          <w:spacing w:val="-7"/>
        </w:rPr>
        <w:t xml:space="preserve"> </w:t>
      </w:r>
      <w:r>
        <w:t>Naval</w:t>
      </w:r>
      <w:r>
        <w:rPr>
          <w:spacing w:val="-7"/>
        </w:rPr>
        <w:t xml:space="preserve"> </w:t>
      </w:r>
      <w:r>
        <w:t>Air</w:t>
      </w:r>
      <w:r>
        <w:rPr>
          <w:spacing w:val="-7"/>
        </w:rPr>
        <w:t xml:space="preserve"> </w:t>
      </w:r>
      <w:r>
        <w:t>Force</w:t>
      </w:r>
      <w:r>
        <w:rPr>
          <w:spacing w:val="-9"/>
        </w:rPr>
        <w:t xml:space="preserve"> </w:t>
      </w:r>
      <w:r>
        <w:t>U.S.</w:t>
      </w:r>
      <w:r>
        <w:rPr>
          <w:spacing w:val="-7"/>
        </w:rPr>
        <w:t xml:space="preserve"> </w:t>
      </w:r>
      <w:r>
        <w:t>Atlantic</w:t>
      </w:r>
      <w:r>
        <w:rPr>
          <w:spacing w:val="-8"/>
        </w:rPr>
        <w:t xml:space="preserve"> </w:t>
      </w:r>
      <w:r>
        <w:t xml:space="preserve">Fleet </w:t>
      </w:r>
      <w:r>
        <w:rPr>
          <w:spacing w:val="-2"/>
        </w:rPr>
        <w:t>CONUS</w:t>
      </w:r>
      <w:r>
        <w:tab/>
      </w:r>
      <w:r>
        <w:rPr>
          <w:spacing w:val="-47"/>
        </w:rPr>
        <w:t xml:space="preserve"> </w:t>
      </w:r>
      <w:r>
        <w:t>Continental United States</w:t>
      </w:r>
    </w:p>
    <w:p w14:paraId="57C35A59" w14:textId="77777777" w:rsidR="00A04385" w:rsidRDefault="00E826B2">
      <w:pPr>
        <w:pStyle w:val="BodyText"/>
        <w:tabs>
          <w:tab w:val="left" w:pos="3322"/>
        </w:tabs>
        <w:spacing w:before="4"/>
        <w:ind w:left="1351"/>
      </w:pPr>
      <w:r>
        <w:rPr>
          <w:spacing w:val="-5"/>
        </w:rPr>
        <w:t>COR</w:t>
      </w:r>
      <w:r>
        <w:tab/>
        <w:t>Contracting</w:t>
      </w:r>
      <w:r>
        <w:rPr>
          <w:spacing w:val="-8"/>
        </w:rPr>
        <w:t xml:space="preserve"> </w:t>
      </w:r>
      <w:r>
        <w:t>Officer’s</w:t>
      </w:r>
      <w:r>
        <w:rPr>
          <w:spacing w:val="-8"/>
        </w:rPr>
        <w:t xml:space="preserve"> </w:t>
      </w:r>
      <w:r>
        <w:rPr>
          <w:spacing w:val="-2"/>
        </w:rPr>
        <w:t>Representative</w:t>
      </w:r>
    </w:p>
    <w:p w14:paraId="7C6DEDC9" w14:textId="77777777" w:rsidR="00A04385" w:rsidRDefault="00E826B2">
      <w:pPr>
        <w:pStyle w:val="BodyText"/>
        <w:tabs>
          <w:tab w:val="left" w:pos="3323"/>
        </w:tabs>
        <w:spacing w:before="41"/>
        <w:ind w:left="1351"/>
      </w:pPr>
      <w:r>
        <w:rPr>
          <w:spacing w:val="-2"/>
        </w:rPr>
        <w:t>COSIS</w:t>
      </w:r>
      <w:r>
        <w:tab/>
        <w:t>Care</w:t>
      </w:r>
      <w:r>
        <w:rPr>
          <w:spacing w:val="-4"/>
        </w:rPr>
        <w:t xml:space="preserve"> </w:t>
      </w:r>
      <w:r>
        <w:t>of</w:t>
      </w:r>
      <w:r>
        <w:rPr>
          <w:spacing w:val="-4"/>
        </w:rPr>
        <w:t xml:space="preserve"> </w:t>
      </w:r>
      <w:r>
        <w:t>Supplies</w:t>
      </w:r>
      <w:r>
        <w:rPr>
          <w:spacing w:val="-4"/>
        </w:rPr>
        <w:t xml:space="preserve"> </w:t>
      </w:r>
      <w:r>
        <w:t>in</w:t>
      </w:r>
      <w:r>
        <w:rPr>
          <w:spacing w:val="-4"/>
        </w:rPr>
        <w:t xml:space="preserve"> </w:t>
      </w:r>
      <w:r>
        <w:rPr>
          <w:spacing w:val="-2"/>
        </w:rPr>
        <w:t>Storage</w:t>
      </w:r>
    </w:p>
    <w:p w14:paraId="2048269E" w14:textId="77777777" w:rsidR="00A04385" w:rsidRDefault="00E826B2">
      <w:pPr>
        <w:pStyle w:val="BodyText"/>
        <w:tabs>
          <w:tab w:val="left" w:pos="3323"/>
        </w:tabs>
        <w:spacing w:before="41"/>
        <w:ind w:left="1351"/>
      </w:pPr>
      <w:r>
        <w:rPr>
          <w:spacing w:val="-4"/>
        </w:rPr>
        <w:t>COTS</w:t>
      </w:r>
      <w:r>
        <w:tab/>
      </w:r>
      <w:r>
        <w:rPr>
          <w:spacing w:val="-2"/>
        </w:rPr>
        <w:t>Commercial-Off-the-</w:t>
      </w:r>
      <w:r>
        <w:rPr>
          <w:spacing w:val="-4"/>
        </w:rPr>
        <w:t>Shelf</w:t>
      </w:r>
    </w:p>
    <w:p w14:paraId="0AFE32C6" w14:textId="77777777" w:rsidR="00A04385" w:rsidRDefault="00E826B2">
      <w:pPr>
        <w:pStyle w:val="BodyText"/>
        <w:tabs>
          <w:tab w:val="left" w:pos="3322"/>
        </w:tabs>
        <w:spacing w:before="41"/>
        <w:ind w:left="1351"/>
      </w:pPr>
      <w:r>
        <w:rPr>
          <w:spacing w:val="-5"/>
        </w:rPr>
        <w:t>CRT</w:t>
      </w:r>
      <w:r>
        <w:tab/>
        <w:t>Computer</w:t>
      </w:r>
      <w:r>
        <w:rPr>
          <w:spacing w:val="-7"/>
        </w:rPr>
        <w:t xml:space="preserve"> </w:t>
      </w:r>
      <w:r>
        <w:t>Remote</w:t>
      </w:r>
      <w:r>
        <w:rPr>
          <w:spacing w:val="-8"/>
        </w:rPr>
        <w:t xml:space="preserve"> </w:t>
      </w:r>
      <w:r>
        <w:rPr>
          <w:spacing w:val="-2"/>
        </w:rPr>
        <w:t>Terminal</w:t>
      </w:r>
    </w:p>
    <w:p w14:paraId="54EE9252" w14:textId="77777777" w:rsidR="00A04385" w:rsidRDefault="00E826B2">
      <w:pPr>
        <w:pStyle w:val="BodyText"/>
        <w:tabs>
          <w:tab w:val="left" w:pos="3323"/>
        </w:tabs>
        <w:spacing w:before="41"/>
        <w:ind w:left="1351"/>
      </w:pPr>
      <w:r>
        <w:rPr>
          <w:spacing w:val="-4"/>
        </w:rPr>
        <w:t>DAAS</w:t>
      </w:r>
      <w:r>
        <w:tab/>
        <w:t>Defense</w:t>
      </w:r>
      <w:r>
        <w:rPr>
          <w:spacing w:val="-7"/>
        </w:rPr>
        <w:t xml:space="preserve"> </w:t>
      </w:r>
      <w:r>
        <w:t>Automated</w:t>
      </w:r>
      <w:r>
        <w:rPr>
          <w:spacing w:val="-5"/>
        </w:rPr>
        <w:t xml:space="preserve"> </w:t>
      </w:r>
      <w:r>
        <w:t>Addressing</w:t>
      </w:r>
      <w:r>
        <w:rPr>
          <w:spacing w:val="-11"/>
        </w:rPr>
        <w:t xml:space="preserve"> </w:t>
      </w:r>
      <w:r>
        <w:rPr>
          <w:spacing w:val="-2"/>
        </w:rPr>
        <w:t>System</w:t>
      </w:r>
    </w:p>
    <w:p w14:paraId="5F703D10" w14:textId="77777777" w:rsidR="00A04385" w:rsidRDefault="00E826B2">
      <w:pPr>
        <w:pStyle w:val="BodyText"/>
        <w:tabs>
          <w:tab w:val="left" w:pos="3323"/>
        </w:tabs>
        <w:spacing w:before="42"/>
        <w:ind w:left="1351"/>
      </w:pPr>
      <w:r>
        <w:rPr>
          <w:spacing w:val="-4"/>
        </w:rPr>
        <w:t>DCMC</w:t>
      </w:r>
      <w:r>
        <w:tab/>
        <w:t>Defense</w:t>
      </w:r>
      <w:r>
        <w:rPr>
          <w:spacing w:val="-6"/>
        </w:rPr>
        <w:t xml:space="preserve"> </w:t>
      </w:r>
      <w:r>
        <w:t>Contract</w:t>
      </w:r>
      <w:r>
        <w:rPr>
          <w:spacing w:val="-6"/>
        </w:rPr>
        <w:t xml:space="preserve"> </w:t>
      </w:r>
      <w:r>
        <w:t>Management</w:t>
      </w:r>
      <w:r>
        <w:rPr>
          <w:spacing w:val="-4"/>
        </w:rPr>
        <w:t xml:space="preserve"> </w:t>
      </w:r>
      <w:r>
        <w:rPr>
          <w:spacing w:val="-2"/>
        </w:rPr>
        <w:t>Command</w:t>
      </w:r>
    </w:p>
    <w:p w14:paraId="6FE37084" w14:textId="77777777" w:rsidR="00A04385" w:rsidRDefault="00E826B2">
      <w:pPr>
        <w:pStyle w:val="BodyText"/>
        <w:tabs>
          <w:tab w:val="left" w:pos="3323"/>
        </w:tabs>
        <w:spacing w:before="41"/>
        <w:ind w:left="1351"/>
      </w:pPr>
      <w:r>
        <w:rPr>
          <w:spacing w:val="-5"/>
        </w:rPr>
        <w:t>DCS</w:t>
      </w:r>
      <w:r>
        <w:tab/>
        <w:t>Defense</w:t>
      </w:r>
      <w:r>
        <w:rPr>
          <w:spacing w:val="-7"/>
        </w:rPr>
        <w:t xml:space="preserve"> </w:t>
      </w:r>
      <w:r>
        <w:t>Courier</w:t>
      </w:r>
      <w:r>
        <w:rPr>
          <w:spacing w:val="-5"/>
        </w:rPr>
        <w:t xml:space="preserve"> </w:t>
      </w:r>
      <w:r>
        <w:rPr>
          <w:spacing w:val="-2"/>
        </w:rPr>
        <w:t>Service</w:t>
      </w:r>
    </w:p>
    <w:p w14:paraId="036072C4" w14:textId="77777777" w:rsidR="00A04385" w:rsidRDefault="00E826B2">
      <w:pPr>
        <w:pStyle w:val="ListParagraph"/>
        <w:numPr>
          <w:ilvl w:val="0"/>
          <w:numId w:val="7"/>
        </w:numPr>
        <w:tabs>
          <w:tab w:val="left" w:pos="3324"/>
        </w:tabs>
        <w:spacing w:before="41"/>
        <w:ind w:left="3324"/>
        <w:rPr>
          <w:sz w:val="20"/>
        </w:rPr>
      </w:pPr>
      <w:r>
        <w:rPr>
          <w:sz w:val="20"/>
        </w:rPr>
        <w:lastRenderedPageBreak/>
        <w:t>Department</w:t>
      </w:r>
      <w:r>
        <w:rPr>
          <w:spacing w:val="-6"/>
          <w:sz w:val="20"/>
        </w:rPr>
        <w:t xml:space="preserve"> </w:t>
      </w:r>
      <w:r>
        <w:rPr>
          <w:sz w:val="20"/>
        </w:rPr>
        <w:t>of</w:t>
      </w:r>
      <w:r>
        <w:rPr>
          <w:spacing w:val="-6"/>
          <w:sz w:val="20"/>
        </w:rPr>
        <w:t xml:space="preserve"> </w:t>
      </w:r>
      <w:r>
        <w:rPr>
          <w:spacing w:val="-2"/>
          <w:sz w:val="20"/>
        </w:rPr>
        <w:t>Defense</w:t>
      </w:r>
    </w:p>
    <w:p w14:paraId="261F7197" w14:textId="77777777" w:rsidR="00A04385" w:rsidRDefault="00E826B2">
      <w:pPr>
        <w:pStyle w:val="BodyText"/>
        <w:tabs>
          <w:tab w:val="left" w:pos="3324"/>
        </w:tabs>
        <w:spacing w:before="41"/>
        <w:ind w:left="1351"/>
      </w:pPr>
      <w:r>
        <w:rPr>
          <w:spacing w:val="-5"/>
        </w:rPr>
        <w:t>DDC</w:t>
      </w:r>
      <w:r>
        <w:tab/>
        <w:t>Defense</w:t>
      </w:r>
      <w:r>
        <w:rPr>
          <w:spacing w:val="-8"/>
        </w:rPr>
        <w:t xml:space="preserve"> </w:t>
      </w:r>
      <w:r>
        <w:t>Distribution</w:t>
      </w:r>
      <w:r>
        <w:rPr>
          <w:spacing w:val="-8"/>
        </w:rPr>
        <w:t xml:space="preserve"> </w:t>
      </w:r>
      <w:r>
        <w:rPr>
          <w:spacing w:val="-2"/>
        </w:rPr>
        <w:t>Center</w:t>
      </w:r>
    </w:p>
    <w:p w14:paraId="1F558406" w14:textId="77777777" w:rsidR="00A04385" w:rsidRDefault="00E826B2">
      <w:pPr>
        <w:pStyle w:val="BodyText"/>
        <w:tabs>
          <w:tab w:val="left" w:pos="3324"/>
        </w:tabs>
        <w:spacing w:before="42"/>
        <w:ind w:left="1351"/>
      </w:pPr>
      <w:r>
        <w:rPr>
          <w:spacing w:val="-4"/>
        </w:rPr>
        <w:t>DDNV</w:t>
      </w:r>
      <w:r>
        <w:tab/>
        <w:t>Defense</w:t>
      </w:r>
      <w:r>
        <w:rPr>
          <w:spacing w:val="-6"/>
        </w:rPr>
        <w:t xml:space="preserve"> </w:t>
      </w:r>
      <w:r>
        <w:t>Depot</w:t>
      </w:r>
      <w:r>
        <w:rPr>
          <w:spacing w:val="-6"/>
        </w:rPr>
        <w:t xml:space="preserve"> </w:t>
      </w:r>
      <w:r>
        <w:t>Norfolk</w:t>
      </w:r>
      <w:r>
        <w:rPr>
          <w:spacing w:val="-6"/>
        </w:rPr>
        <w:t xml:space="preserve"> </w:t>
      </w:r>
      <w:r>
        <w:rPr>
          <w:spacing w:val="-2"/>
        </w:rPr>
        <w:t>Virginia</w:t>
      </w:r>
    </w:p>
    <w:p w14:paraId="2EB6AFAD" w14:textId="77777777" w:rsidR="00A04385" w:rsidRDefault="00E826B2">
      <w:pPr>
        <w:pStyle w:val="BodyText"/>
        <w:tabs>
          <w:tab w:val="left" w:pos="3323"/>
        </w:tabs>
        <w:spacing w:before="41"/>
        <w:ind w:left="1351"/>
      </w:pPr>
      <w:r>
        <w:rPr>
          <w:spacing w:val="-2"/>
        </w:rPr>
        <w:t>DEMIL</w:t>
      </w:r>
      <w:r>
        <w:tab/>
      </w:r>
      <w:r>
        <w:rPr>
          <w:spacing w:val="-2"/>
        </w:rPr>
        <w:t>Demilitarization</w:t>
      </w:r>
    </w:p>
    <w:p w14:paraId="317E3CFE" w14:textId="77777777" w:rsidR="00A04385" w:rsidRDefault="00E826B2">
      <w:pPr>
        <w:pStyle w:val="BodyText"/>
        <w:tabs>
          <w:tab w:val="left" w:pos="3323"/>
        </w:tabs>
        <w:spacing w:before="39"/>
        <w:ind w:left="1351"/>
      </w:pPr>
      <w:r>
        <w:rPr>
          <w:spacing w:val="-4"/>
        </w:rPr>
        <w:t>DESC</w:t>
      </w:r>
      <w:r>
        <w:tab/>
        <w:t>Defense</w:t>
      </w:r>
      <w:r>
        <w:rPr>
          <w:spacing w:val="-5"/>
        </w:rPr>
        <w:t xml:space="preserve"> </w:t>
      </w:r>
      <w:r>
        <w:t>Energy</w:t>
      </w:r>
      <w:r>
        <w:rPr>
          <w:spacing w:val="-5"/>
        </w:rPr>
        <w:t xml:space="preserve"> </w:t>
      </w:r>
      <w:r>
        <w:t>Supply</w:t>
      </w:r>
      <w:r>
        <w:rPr>
          <w:spacing w:val="-5"/>
        </w:rPr>
        <w:t xml:space="preserve"> </w:t>
      </w:r>
      <w:r>
        <w:rPr>
          <w:spacing w:val="-2"/>
        </w:rPr>
        <w:t>Center</w:t>
      </w:r>
    </w:p>
    <w:p w14:paraId="59377BF0" w14:textId="77777777" w:rsidR="00A04385" w:rsidRDefault="00E826B2">
      <w:pPr>
        <w:pStyle w:val="BodyText"/>
        <w:tabs>
          <w:tab w:val="left" w:pos="3323"/>
        </w:tabs>
        <w:spacing w:before="75"/>
        <w:ind w:left="1351"/>
      </w:pPr>
      <w:r>
        <w:rPr>
          <w:spacing w:val="-2"/>
        </w:rPr>
        <w:t>DESRON</w:t>
      </w:r>
      <w:r>
        <w:tab/>
        <w:t>Destroyer</w:t>
      </w:r>
      <w:r>
        <w:rPr>
          <w:spacing w:val="-8"/>
        </w:rPr>
        <w:t xml:space="preserve"> </w:t>
      </w:r>
      <w:r>
        <w:rPr>
          <w:spacing w:val="-2"/>
        </w:rPr>
        <w:t>Squadron</w:t>
      </w:r>
    </w:p>
    <w:p w14:paraId="409A7E61" w14:textId="77777777" w:rsidR="00A04385" w:rsidRDefault="00E826B2">
      <w:pPr>
        <w:pStyle w:val="BodyText"/>
        <w:tabs>
          <w:tab w:val="left" w:pos="3323"/>
        </w:tabs>
        <w:spacing w:before="42"/>
        <w:ind w:left="1351"/>
      </w:pPr>
      <w:r>
        <w:rPr>
          <w:spacing w:val="-4"/>
        </w:rPr>
        <w:t>DFAS</w:t>
      </w:r>
      <w:r>
        <w:tab/>
        <w:t>Defense</w:t>
      </w:r>
      <w:r>
        <w:rPr>
          <w:spacing w:val="-7"/>
        </w:rPr>
        <w:t xml:space="preserve"> </w:t>
      </w:r>
      <w:r>
        <w:t>Finance</w:t>
      </w:r>
      <w:r>
        <w:rPr>
          <w:spacing w:val="-7"/>
        </w:rPr>
        <w:t xml:space="preserve"> </w:t>
      </w:r>
      <w:r>
        <w:t>and</w:t>
      </w:r>
      <w:r>
        <w:rPr>
          <w:spacing w:val="-1"/>
        </w:rPr>
        <w:t xml:space="preserve"> </w:t>
      </w:r>
      <w:r>
        <w:t>Accounting</w:t>
      </w:r>
      <w:r>
        <w:rPr>
          <w:spacing w:val="-6"/>
        </w:rPr>
        <w:t xml:space="preserve"> </w:t>
      </w:r>
      <w:r>
        <w:rPr>
          <w:spacing w:val="-2"/>
        </w:rPr>
        <w:t>Service</w:t>
      </w:r>
    </w:p>
    <w:p w14:paraId="01EF2110" w14:textId="77777777" w:rsidR="00A04385" w:rsidRDefault="00E826B2">
      <w:pPr>
        <w:pStyle w:val="BodyText"/>
        <w:tabs>
          <w:tab w:val="left" w:pos="3323"/>
        </w:tabs>
        <w:spacing w:before="41"/>
        <w:ind w:left="1351"/>
      </w:pPr>
      <w:r>
        <w:rPr>
          <w:spacing w:val="-4"/>
        </w:rPr>
        <w:t>DFWP</w:t>
      </w:r>
      <w:r>
        <w:tab/>
      </w:r>
      <w:r>
        <w:t>Drug</w:t>
      </w:r>
      <w:r>
        <w:rPr>
          <w:spacing w:val="-6"/>
        </w:rPr>
        <w:t xml:space="preserve"> </w:t>
      </w:r>
      <w:r>
        <w:t>Free</w:t>
      </w:r>
      <w:r>
        <w:rPr>
          <w:spacing w:val="-3"/>
        </w:rPr>
        <w:t xml:space="preserve"> </w:t>
      </w:r>
      <w:r>
        <w:t>Work</w:t>
      </w:r>
      <w:r>
        <w:rPr>
          <w:spacing w:val="-4"/>
        </w:rPr>
        <w:t xml:space="preserve"> </w:t>
      </w:r>
      <w:r>
        <w:rPr>
          <w:spacing w:val="-2"/>
        </w:rPr>
        <w:t>Force</w:t>
      </w:r>
    </w:p>
    <w:p w14:paraId="4DD423C6" w14:textId="77777777" w:rsidR="00A04385" w:rsidRDefault="00E826B2">
      <w:pPr>
        <w:pStyle w:val="BodyText"/>
        <w:tabs>
          <w:tab w:val="left" w:pos="3324"/>
        </w:tabs>
        <w:spacing w:before="41"/>
        <w:ind w:left="1351"/>
      </w:pPr>
      <w:r>
        <w:rPr>
          <w:spacing w:val="-5"/>
        </w:rPr>
        <w:t>DGR</w:t>
      </w:r>
      <w:r>
        <w:tab/>
        <w:t>Designated</w:t>
      </w:r>
      <w:r>
        <w:rPr>
          <w:spacing w:val="-9"/>
        </w:rPr>
        <w:t xml:space="preserve"> </w:t>
      </w:r>
      <w:r>
        <w:t>Government</w:t>
      </w:r>
      <w:r>
        <w:rPr>
          <w:spacing w:val="-7"/>
        </w:rPr>
        <w:t xml:space="preserve"> </w:t>
      </w:r>
      <w:r>
        <w:rPr>
          <w:spacing w:val="-2"/>
        </w:rPr>
        <w:t>Representative</w:t>
      </w:r>
    </w:p>
    <w:p w14:paraId="5E6D4F47" w14:textId="77777777" w:rsidR="00A04385" w:rsidRDefault="00E826B2">
      <w:pPr>
        <w:pStyle w:val="BodyText"/>
        <w:tabs>
          <w:tab w:val="left" w:pos="3323"/>
        </w:tabs>
        <w:spacing w:before="39"/>
        <w:ind w:left="1351"/>
      </w:pPr>
      <w:r>
        <w:rPr>
          <w:spacing w:val="-4"/>
        </w:rPr>
        <w:t>DISA</w:t>
      </w:r>
      <w:r>
        <w:tab/>
        <w:t>Defense</w:t>
      </w:r>
      <w:r>
        <w:rPr>
          <w:spacing w:val="-8"/>
        </w:rPr>
        <w:t xml:space="preserve"> </w:t>
      </w:r>
      <w:r>
        <w:t>Information</w:t>
      </w:r>
      <w:r>
        <w:rPr>
          <w:spacing w:val="-8"/>
        </w:rPr>
        <w:t xml:space="preserve"> </w:t>
      </w:r>
      <w:r>
        <w:t>Systems</w:t>
      </w:r>
      <w:r>
        <w:rPr>
          <w:spacing w:val="-6"/>
        </w:rPr>
        <w:t xml:space="preserve"> </w:t>
      </w:r>
      <w:r>
        <w:rPr>
          <w:spacing w:val="-2"/>
        </w:rPr>
        <w:t>Agency</w:t>
      </w:r>
    </w:p>
    <w:p w14:paraId="22873A4D" w14:textId="77777777" w:rsidR="00A04385" w:rsidRDefault="00E826B2">
      <w:pPr>
        <w:pStyle w:val="BodyText"/>
        <w:tabs>
          <w:tab w:val="left" w:pos="3324"/>
        </w:tabs>
        <w:spacing w:before="41"/>
        <w:ind w:left="1351"/>
      </w:pPr>
      <w:r>
        <w:rPr>
          <w:spacing w:val="-5"/>
        </w:rPr>
        <w:t>DLA</w:t>
      </w:r>
      <w:r>
        <w:tab/>
        <w:t>Defense</w:t>
      </w:r>
      <w:r>
        <w:rPr>
          <w:spacing w:val="-6"/>
        </w:rPr>
        <w:t xml:space="preserve"> </w:t>
      </w:r>
      <w:r>
        <w:t>Logistics</w:t>
      </w:r>
      <w:r>
        <w:rPr>
          <w:spacing w:val="-8"/>
        </w:rPr>
        <w:t xml:space="preserve"> </w:t>
      </w:r>
      <w:r>
        <w:rPr>
          <w:spacing w:val="-2"/>
        </w:rPr>
        <w:t>Agency</w:t>
      </w:r>
    </w:p>
    <w:p w14:paraId="38D457D7" w14:textId="77777777" w:rsidR="00A04385" w:rsidRDefault="00E826B2">
      <w:pPr>
        <w:pStyle w:val="BodyText"/>
        <w:tabs>
          <w:tab w:val="left" w:pos="3323"/>
        </w:tabs>
        <w:spacing w:before="41"/>
        <w:ind w:left="1351"/>
      </w:pPr>
      <w:r>
        <w:rPr>
          <w:spacing w:val="-4"/>
        </w:rPr>
        <w:t>DLAD</w:t>
      </w:r>
      <w:r>
        <w:tab/>
        <w:t>Defense</w:t>
      </w:r>
      <w:r>
        <w:rPr>
          <w:spacing w:val="-4"/>
        </w:rPr>
        <w:t xml:space="preserve"> </w:t>
      </w:r>
      <w:r>
        <w:t>Logistics</w:t>
      </w:r>
      <w:r>
        <w:rPr>
          <w:spacing w:val="-5"/>
        </w:rPr>
        <w:t xml:space="preserve"> </w:t>
      </w:r>
      <w:r>
        <w:t>Agency</w:t>
      </w:r>
      <w:r>
        <w:rPr>
          <w:spacing w:val="-10"/>
        </w:rPr>
        <w:t xml:space="preserve"> </w:t>
      </w:r>
      <w:r>
        <w:rPr>
          <w:spacing w:val="-2"/>
        </w:rPr>
        <w:t>Directive</w:t>
      </w:r>
    </w:p>
    <w:p w14:paraId="453AB1F7" w14:textId="77777777" w:rsidR="00A04385" w:rsidRDefault="00E826B2">
      <w:pPr>
        <w:pStyle w:val="BodyText"/>
        <w:tabs>
          <w:tab w:val="left" w:pos="3323"/>
        </w:tabs>
        <w:spacing w:before="42"/>
        <w:ind w:left="1351"/>
      </w:pPr>
      <w:r>
        <w:rPr>
          <w:spacing w:val="-4"/>
        </w:rPr>
        <w:t>DLAI</w:t>
      </w:r>
      <w:r>
        <w:tab/>
        <w:t>Defense</w:t>
      </w:r>
      <w:r>
        <w:rPr>
          <w:spacing w:val="-4"/>
        </w:rPr>
        <w:t xml:space="preserve"> </w:t>
      </w:r>
      <w:r>
        <w:t>Logistics</w:t>
      </w:r>
      <w:r>
        <w:rPr>
          <w:spacing w:val="-5"/>
        </w:rPr>
        <w:t xml:space="preserve"> </w:t>
      </w:r>
      <w:r>
        <w:t>Agency</w:t>
      </w:r>
      <w:r>
        <w:rPr>
          <w:spacing w:val="-10"/>
        </w:rPr>
        <w:t xml:space="preserve"> </w:t>
      </w:r>
      <w:r>
        <w:rPr>
          <w:spacing w:val="-2"/>
        </w:rPr>
        <w:t>Instruction</w:t>
      </w:r>
    </w:p>
    <w:p w14:paraId="77CA28EB" w14:textId="77777777" w:rsidR="00A04385" w:rsidRDefault="00E826B2">
      <w:pPr>
        <w:pStyle w:val="BodyText"/>
        <w:tabs>
          <w:tab w:val="left" w:pos="3323"/>
        </w:tabs>
        <w:spacing w:before="41"/>
        <w:ind w:left="1351"/>
      </w:pPr>
      <w:r>
        <w:rPr>
          <w:spacing w:val="-4"/>
        </w:rPr>
        <w:t>DLAM</w:t>
      </w:r>
      <w:r>
        <w:tab/>
        <w:t>Defense</w:t>
      </w:r>
      <w:r>
        <w:rPr>
          <w:spacing w:val="-4"/>
        </w:rPr>
        <w:t xml:space="preserve"> </w:t>
      </w:r>
      <w:r>
        <w:t>Logistics</w:t>
      </w:r>
      <w:r>
        <w:rPr>
          <w:spacing w:val="-5"/>
        </w:rPr>
        <w:t xml:space="preserve"> </w:t>
      </w:r>
      <w:r>
        <w:t>Agency</w:t>
      </w:r>
      <w:r>
        <w:rPr>
          <w:spacing w:val="-10"/>
        </w:rPr>
        <w:t xml:space="preserve"> </w:t>
      </w:r>
      <w:r>
        <w:rPr>
          <w:spacing w:val="-2"/>
        </w:rPr>
        <w:t>Manual</w:t>
      </w:r>
    </w:p>
    <w:p w14:paraId="2190B78F" w14:textId="77777777" w:rsidR="00A04385" w:rsidRDefault="00E826B2">
      <w:pPr>
        <w:pStyle w:val="BodyText"/>
        <w:tabs>
          <w:tab w:val="left" w:pos="3323"/>
        </w:tabs>
        <w:spacing w:before="41"/>
        <w:ind w:left="1351"/>
      </w:pPr>
      <w:r>
        <w:rPr>
          <w:spacing w:val="-4"/>
        </w:rPr>
        <w:t>DLAR</w:t>
      </w:r>
      <w:r>
        <w:tab/>
        <w:t>Defense</w:t>
      </w:r>
      <w:r>
        <w:rPr>
          <w:spacing w:val="-4"/>
        </w:rPr>
        <w:t xml:space="preserve"> </w:t>
      </w:r>
      <w:r>
        <w:t>Logistics</w:t>
      </w:r>
      <w:r>
        <w:rPr>
          <w:spacing w:val="-5"/>
        </w:rPr>
        <w:t xml:space="preserve"> </w:t>
      </w:r>
      <w:r>
        <w:t>Agency</w:t>
      </w:r>
      <w:r>
        <w:rPr>
          <w:spacing w:val="-8"/>
        </w:rPr>
        <w:t xml:space="preserve"> </w:t>
      </w:r>
      <w:r>
        <w:rPr>
          <w:spacing w:val="-2"/>
        </w:rPr>
        <w:t>Regulation</w:t>
      </w:r>
    </w:p>
    <w:p w14:paraId="47DEA9E9" w14:textId="77777777" w:rsidR="00A04385" w:rsidRDefault="00E826B2">
      <w:pPr>
        <w:pStyle w:val="BodyText"/>
        <w:tabs>
          <w:tab w:val="left" w:pos="3323"/>
        </w:tabs>
        <w:spacing w:before="41"/>
        <w:ind w:left="1351"/>
      </w:pPr>
      <w:r>
        <w:rPr>
          <w:spacing w:val="-5"/>
        </w:rPr>
        <w:t>DLR</w:t>
      </w:r>
      <w:r>
        <w:tab/>
        <w:t>Depot</w:t>
      </w:r>
      <w:r>
        <w:rPr>
          <w:spacing w:val="-6"/>
        </w:rPr>
        <w:t xml:space="preserve"> </w:t>
      </w:r>
      <w:r>
        <w:t>Level</w:t>
      </w:r>
      <w:r>
        <w:rPr>
          <w:spacing w:val="-3"/>
        </w:rPr>
        <w:t xml:space="preserve"> </w:t>
      </w:r>
      <w:r>
        <w:rPr>
          <w:spacing w:val="-2"/>
        </w:rPr>
        <w:t>Repairable</w:t>
      </w:r>
    </w:p>
    <w:p w14:paraId="44293BFE" w14:textId="77777777" w:rsidR="00A04385" w:rsidRDefault="00E826B2">
      <w:pPr>
        <w:pStyle w:val="BodyText"/>
        <w:tabs>
          <w:tab w:val="left" w:pos="3322"/>
        </w:tabs>
        <w:spacing w:before="41"/>
        <w:ind w:left="1351"/>
      </w:pPr>
      <w:r>
        <w:rPr>
          <w:spacing w:val="-4"/>
        </w:rPr>
        <w:t>DMAT</w:t>
      </w:r>
      <w:r>
        <w:tab/>
        <w:t>Defective</w:t>
      </w:r>
      <w:r>
        <w:rPr>
          <w:spacing w:val="-7"/>
        </w:rPr>
        <w:t xml:space="preserve"> </w:t>
      </w:r>
      <w:r>
        <w:t>Material</w:t>
      </w:r>
      <w:r>
        <w:rPr>
          <w:spacing w:val="-6"/>
        </w:rPr>
        <w:t xml:space="preserve"> </w:t>
      </w:r>
      <w:r>
        <w:t>Assistance</w:t>
      </w:r>
      <w:r>
        <w:rPr>
          <w:spacing w:val="-5"/>
        </w:rPr>
        <w:t xml:space="preserve"> </w:t>
      </w:r>
      <w:r>
        <w:rPr>
          <w:spacing w:val="-4"/>
        </w:rPr>
        <w:t>Team</w:t>
      </w:r>
    </w:p>
    <w:p w14:paraId="7CEF4BC6" w14:textId="77777777" w:rsidR="00A04385" w:rsidRDefault="00E826B2">
      <w:pPr>
        <w:pStyle w:val="BodyText"/>
        <w:tabs>
          <w:tab w:val="left" w:pos="3323"/>
        </w:tabs>
        <w:spacing w:before="42"/>
        <w:ind w:left="1351"/>
      </w:pPr>
      <w:r>
        <w:rPr>
          <w:spacing w:val="-5"/>
        </w:rPr>
        <w:t>DMC</w:t>
      </w:r>
      <w:r>
        <w:tab/>
        <w:t>Defense</w:t>
      </w:r>
      <w:r>
        <w:rPr>
          <w:spacing w:val="-5"/>
        </w:rPr>
        <w:t xml:space="preserve"> </w:t>
      </w:r>
      <w:r>
        <w:t>Mega</w:t>
      </w:r>
      <w:r>
        <w:rPr>
          <w:spacing w:val="-6"/>
        </w:rPr>
        <w:t xml:space="preserve"> </w:t>
      </w:r>
      <w:r>
        <w:rPr>
          <w:spacing w:val="-2"/>
        </w:rPr>
        <w:t>Center</w:t>
      </w:r>
    </w:p>
    <w:p w14:paraId="033AD63B" w14:textId="77777777" w:rsidR="00A04385" w:rsidRDefault="00E826B2">
      <w:pPr>
        <w:pStyle w:val="BodyText"/>
        <w:tabs>
          <w:tab w:val="left" w:pos="3323"/>
        </w:tabs>
        <w:spacing w:before="41"/>
        <w:ind w:left="1351"/>
      </w:pPr>
      <w:r>
        <w:rPr>
          <w:spacing w:val="-5"/>
        </w:rPr>
        <w:t>DMI</w:t>
      </w:r>
      <w:r>
        <w:tab/>
        <w:t>Direct</w:t>
      </w:r>
      <w:r>
        <w:rPr>
          <w:spacing w:val="-6"/>
        </w:rPr>
        <w:t xml:space="preserve"> </w:t>
      </w:r>
      <w:r>
        <w:t>Material</w:t>
      </w:r>
      <w:r>
        <w:rPr>
          <w:spacing w:val="-5"/>
        </w:rPr>
        <w:t xml:space="preserve"> </w:t>
      </w:r>
      <w:r>
        <w:rPr>
          <w:spacing w:val="-2"/>
        </w:rPr>
        <w:t>Inventory</w:t>
      </w:r>
    </w:p>
    <w:p w14:paraId="03394D1C" w14:textId="77777777" w:rsidR="00A04385" w:rsidRDefault="00E826B2">
      <w:pPr>
        <w:pStyle w:val="BodyText"/>
        <w:tabs>
          <w:tab w:val="left" w:pos="3323"/>
        </w:tabs>
        <w:spacing w:before="41"/>
        <w:ind w:left="1351"/>
      </w:pPr>
      <w:r>
        <w:rPr>
          <w:spacing w:val="-5"/>
        </w:rPr>
        <w:t>DMR</w:t>
      </w:r>
      <w:r>
        <w:tab/>
        <w:t>Discrepant</w:t>
      </w:r>
      <w:r>
        <w:rPr>
          <w:spacing w:val="-6"/>
        </w:rPr>
        <w:t xml:space="preserve"> </w:t>
      </w:r>
      <w:r>
        <w:t>Material</w:t>
      </w:r>
      <w:r>
        <w:rPr>
          <w:spacing w:val="-5"/>
        </w:rPr>
        <w:t xml:space="preserve"> </w:t>
      </w:r>
      <w:r>
        <w:rPr>
          <w:spacing w:val="-2"/>
        </w:rPr>
        <w:t>Report</w:t>
      </w:r>
    </w:p>
    <w:p w14:paraId="484FDD14" w14:textId="77777777" w:rsidR="00A04385" w:rsidRDefault="00E826B2">
      <w:pPr>
        <w:pStyle w:val="BodyText"/>
        <w:tabs>
          <w:tab w:val="left" w:pos="3323"/>
        </w:tabs>
        <w:spacing w:before="41"/>
        <w:ind w:left="1351"/>
      </w:pPr>
      <w:r>
        <w:rPr>
          <w:spacing w:val="-5"/>
        </w:rPr>
        <w:t>DMS</w:t>
      </w:r>
      <w:r>
        <w:tab/>
        <w:t>Defense</w:t>
      </w:r>
      <w:r>
        <w:rPr>
          <w:spacing w:val="-7"/>
        </w:rPr>
        <w:t xml:space="preserve"> </w:t>
      </w:r>
      <w:r>
        <w:t>Messaging</w:t>
      </w:r>
      <w:r>
        <w:rPr>
          <w:spacing w:val="-8"/>
        </w:rPr>
        <w:t xml:space="preserve"> </w:t>
      </w:r>
      <w:r>
        <w:rPr>
          <w:spacing w:val="-2"/>
        </w:rPr>
        <w:t>System</w:t>
      </w:r>
    </w:p>
    <w:p w14:paraId="3AE111B1" w14:textId="77777777" w:rsidR="00A04385" w:rsidRDefault="00E826B2">
      <w:pPr>
        <w:pStyle w:val="BodyText"/>
        <w:tabs>
          <w:tab w:val="left" w:pos="3324"/>
        </w:tabs>
        <w:spacing w:before="39"/>
        <w:ind w:left="1351"/>
      </w:pPr>
      <w:r>
        <w:rPr>
          <w:spacing w:val="-5"/>
        </w:rPr>
        <w:t>DOD</w:t>
      </w:r>
      <w:r>
        <w:tab/>
        <w:t>Department</w:t>
      </w:r>
      <w:r>
        <w:rPr>
          <w:spacing w:val="-6"/>
        </w:rPr>
        <w:t xml:space="preserve"> </w:t>
      </w:r>
      <w:r>
        <w:t>of</w:t>
      </w:r>
      <w:r>
        <w:rPr>
          <w:spacing w:val="-6"/>
        </w:rPr>
        <w:t xml:space="preserve"> </w:t>
      </w:r>
      <w:r>
        <w:rPr>
          <w:spacing w:val="-2"/>
        </w:rPr>
        <w:t>Defense</w:t>
      </w:r>
    </w:p>
    <w:p w14:paraId="677085CB" w14:textId="77777777" w:rsidR="00A04385" w:rsidRDefault="00E826B2">
      <w:pPr>
        <w:pStyle w:val="BodyText"/>
        <w:tabs>
          <w:tab w:val="left" w:pos="3324"/>
        </w:tabs>
        <w:spacing w:before="41"/>
        <w:ind w:left="1351"/>
      </w:pPr>
      <w:r>
        <w:rPr>
          <w:spacing w:val="-4"/>
        </w:rPr>
        <w:t>DODD</w:t>
      </w:r>
      <w:r>
        <w:tab/>
        <w:t>Department</w:t>
      </w:r>
      <w:r>
        <w:rPr>
          <w:spacing w:val="-7"/>
        </w:rPr>
        <w:t xml:space="preserve"> </w:t>
      </w:r>
      <w:r>
        <w:t>of</w:t>
      </w:r>
      <w:r>
        <w:rPr>
          <w:spacing w:val="-6"/>
        </w:rPr>
        <w:t xml:space="preserve"> </w:t>
      </w:r>
      <w:r>
        <w:t>Defense</w:t>
      </w:r>
      <w:r>
        <w:rPr>
          <w:spacing w:val="-4"/>
        </w:rPr>
        <w:t xml:space="preserve"> </w:t>
      </w:r>
      <w:r>
        <w:rPr>
          <w:spacing w:val="-2"/>
        </w:rPr>
        <w:t>Directive</w:t>
      </w:r>
    </w:p>
    <w:p w14:paraId="62C9BC6C" w14:textId="77777777" w:rsidR="00A04385" w:rsidRDefault="00E826B2">
      <w:pPr>
        <w:pStyle w:val="BodyText"/>
        <w:tabs>
          <w:tab w:val="left" w:pos="3324"/>
        </w:tabs>
        <w:spacing w:before="42"/>
        <w:ind w:left="1351"/>
      </w:pPr>
      <w:r>
        <w:rPr>
          <w:spacing w:val="-5"/>
        </w:rPr>
        <w:t>DON</w:t>
      </w:r>
      <w:r>
        <w:tab/>
        <w:t>Department</w:t>
      </w:r>
      <w:r>
        <w:rPr>
          <w:spacing w:val="-6"/>
        </w:rPr>
        <w:t xml:space="preserve"> </w:t>
      </w:r>
      <w:r>
        <w:t>of</w:t>
      </w:r>
      <w:r>
        <w:rPr>
          <w:spacing w:val="-5"/>
        </w:rPr>
        <w:t xml:space="preserve"> </w:t>
      </w:r>
      <w:r>
        <w:t>the</w:t>
      </w:r>
      <w:r>
        <w:rPr>
          <w:spacing w:val="-5"/>
        </w:rPr>
        <w:t xml:space="preserve"> </w:t>
      </w:r>
      <w:r>
        <w:rPr>
          <w:spacing w:val="-4"/>
        </w:rPr>
        <w:t>Navy</w:t>
      </w:r>
    </w:p>
    <w:p w14:paraId="704E68DA" w14:textId="77777777" w:rsidR="00A04385" w:rsidRDefault="00E826B2">
      <w:pPr>
        <w:pStyle w:val="BodyText"/>
        <w:tabs>
          <w:tab w:val="left" w:pos="3323"/>
        </w:tabs>
        <w:spacing w:before="41" w:line="283" w:lineRule="auto"/>
        <w:ind w:left="1351" w:right="3865"/>
      </w:pPr>
      <w:r>
        <w:rPr>
          <w:spacing w:val="-2"/>
        </w:rPr>
        <w:t>DONCAF</w:t>
      </w:r>
      <w:r>
        <w:tab/>
        <w:t>Department</w:t>
      </w:r>
      <w:r>
        <w:rPr>
          <w:spacing w:val="-5"/>
        </w:rPr>
        <w:t xml:space="preserve"> </w:t>
      </w:r>
      <w:r>
        <w:t>of</w:t>
      </w:r>
      <w:r>
        <w:rPr>
          <w:spacing w:val="-9"/>
        </w:rPr>
        <w:t xml:space="preserve"> </w:t>
      </w:r>
      <w:r>
        <w:t>the</w:t>
      </w:r>
      <w:r>
        <w:rPr>
          <w:spacing w:val="-7"/>
        </w:rPr>
        <w:t xml:space="preserve"> </w:t>
      </w:r>
      <w:r>
        <w:t>Navy</w:t>
      </w:r>
      <w:r>
        <w:rPr>
          <w:spacing w:val="-7"/>
        </w:rPr>
        <w:t xml:space="preserve"> </w:t>
      </w:r>
      <w:r>
        <w:t>Central</w:t>
      </w:r>
      <w:r>
        <w:rPr>
          <w:spacing w:val="-7"/>
        </w:rPr>
        <w:t xml:space="preserve"> </w:t>
      </w:r>
      <w:r>
        <w:t>Adjudication</w:t>
      </w:r>
      <w:r>
        <w:rPr>
          <w:spacing w:val="-7"/>
        </w:rPr>
        <w:t xml:space="preserve"> </w:t>
      </w:r>
      <w:r>
        <w:t xml:space="preserve">Facility </w:t>
      </w:r>
      <w:r>
        <w:rPr>
          <w:spacing w:val="-4"/>
        </w:rPr>
        <w:t>DOP</w:t>
      </w:r>
      <w:r>
        <w:tab/>
      </w:r>
      <w:r>
        <w:rPr>
          <w:spacing w:val="-49"/>
        </w:rPr>
        <w:t xml:space="preserve"> </w:t>
      </w:r>
      <w:r>
        <w:t>Designated Overhaul Point</w:t>
      </w:r>
    </w:p>
    <w:p w14:paraId="0B196970" w14:textId="77777777" w:rsidR="00A04385" w:rsidRDefault="00E826B2">
      <w:pPr>
        <w:pStyle w:val="BodyText"/>
        <w:tabs>
          <w:tab w:val="left" w:pos="3324"/>
        </w:tabs>
        <w:spacing w:line="230" w:lineRule="exact"/>
        <w:ind w:left="1351"/>
      </w:pPr>
      <w:r>
        <w:rPr>
          <w:spacing w:val="-5"/>
        </w:rPr>
        <w:t>DOT</w:t>
      </w:r>
      <w:r>
        <w:tab/>
        <w:t>Department</w:t>
      </w:r>
      <w:r>
        <w:rPr>
          <w:spacing w:val="-6"/>
        </w:rPr>
        <w:t xml:space="preserve"> </w:t>
      </w:r>
      <w:r>
        <w:t>of</w:t>
      </w:r>
      <w:r>
        <w:rPr>
          <w:spacing w:val="-6"/>
        </w:rPr>
        <w:t xml:space="preserve"> </w:t>
      </w:r>
      <w:r>
        <w:rPr>
          <w:spacing w:val="-2"/>
        </w:rPr>
        <w:t>Transportation</w:t>
      </w:r>
    </w:p>
    <w:p w14:paraId="68EE9313" w14:textId="77777777" w:rsidR="00A04385" w:rsidRDefault="00E826B2">
      <w:pPr>
        <w:pStyle w:val="BodyText"/>
        <w:tabs>
          <w:tab w:val="left" w:pos="3323"/>
        </w:tabs>
        <w:spacing w:before="41"/>
        <w:ind w:left="1351"/>
      </w:pPr>
      <w:r>
        <w:rPr>
          <w:spacing w:val="-4"/>
        </w:rPr>
        <w:t>DRMO</w:t>
      </w:r>
      <w:r>
        <w:tab/>
        <w:t>Defense</w:t>
      </w:r>
      <w:r>
        <w:rPr>
          <w:spacing w:val="-7"/>
        </w:rPr>
        <w:t xml:space="preserve"> </w:t>
      </w:r>
      <w:r>
        <w:t>Reutilization</w:t>
      </w:r>
      <w:r>
        <w:rPr>
          <w:spacing w:val="-7"/>
        </w:rPr>
        <w:t xml:space="preserve"> </w:t>
      </w:r>
      <w:r>
        <w:t>and</w:t>
      </w:r>
      <w:r>
        <w:rPr>
          <w:spacing w:val="-5"/>
        </w:rPr>
        <w:t xml:space="preserve"> </w:t>
      </w:r>
      <w:r>
        <w:t>Marketing</w:t>
      </w:r>
      <w:r>
        <w:rPr>
          <w:spacing w:val="-9"/>
        </w:rPr>
        <w:t xml:space="preserve"> </w:t>
      </w:r>
      <w:r>
        <w:rPr>
          <w:spacing w:val="-2"/>
        </w:rPr>
        <w:t>Office</w:t>
      </w:r>
    </w:p>
    <w:p w14:paraId="238D323F" w14:textId="77777777" w:rsidR="00A04385" w:rsidRDefault="00E826B2">
      <w:pPr>
        <w:pStyle w:val="BodyText"/>
        <w:tabs>
          <w:tab w:val="left" w:pos="3323"/>
        </w:tabs>
        <w:spacing w:before="41"/>
        <w:ind w:left="1351"/>
      </w:pPr>
      <w:r>
        <w:rPr>
          <w:spacing w:val="-5"/>
        </w:rPr>
        <w:t>DRO</w:t>
      </w:r>
      <w:r>
        <w:tab/>
        <w:t>Disposal</w:t>
      </w:r>
      <w:r>
        <w:rPr>
          <w:spacing w:val="-7"/>
        </w:rPr>
        <w:t xml:space="preserve"> </w:t>
      </w:r>
      <w:r>
        <w:t>Release</w:t>
      </w:r>
      <w:r>
        <w:rPr>
          <w:spacing w:val="-5"/>
        </w:rPr>
        <w:t xml:space="preserve"> </w:t>
      </w:r>
      <w:r>
        <w:rPr>
          <w:spacing w:val="-4"/>
        </w:rPr>
        <w:t>Order</w:t>
      </w:r>
    </w:p>
    <w:p w14:paraId="7ACD5567" w14:textId="77777777" w:rsidR="00A04385" w:rsidRDefault="00E826B2">
      <w:pPr>
        <w:pStyle w:val="BodyText"/>
        <w:tabs>
          <w:tab w:val="left" w:pos="3323"/>
        </w:tabs>
        <w:spacing w:before="41"/>
        <w:ind w:left="1351"/>
      </w:pPr>
      <w:r>
        <w:rPr>
          <w:spacing w:val="-5"/>
        </w:rPr>
        <w:t>DSN</w:t>
      </w:r>
      <w:r>
        <w:tab/>
        <w:t>Defense</w:t>
      </w:r>
      <w:r>
        <w:rPr>
          <w:spacing w:val="-6"/>
        </w:rPr>
        <w:t xml:space="preserve"> </w:t>
      </w:r>
      <w:r>
        <w:t>Switch</w:t>
      </w:r>
      <w:r>
        <w:rPr>
          <w:spacing w:val="-7"/>
        </w:rPr>
        <w:t xml:space="preserve"> </w:t>
      </w:r>
      <w:r>
        <w:rPr>
          <w:spacing w:val="-2"/>
        </w:rPr>
        <w:t>Network</w:t>
      </w:r>
    </w:p>
    <w:p w14:paraId="32524B4D" w14:textId="77777777" w:rsidR="00A04385" w:rsidRDefault="00E826B2">
      <w:pPr>
        <w:pStyle w:val="BodyText"/>
        <w:tabs>
          <w:tab w:val="left" w:pos="3323"/>
        </w:tabs>
        <w:spacing w:before="42"/>
        <w:ind w:left="1351"/>
      </w:pPr>
      <w:r>
        <w:rPr>
          <w:spacing w:val="-5"/>
        </w:rPr>
        <w:t>DSS</w:t>
      </w:r>
      <w:r>
        <w:tab/>
        <w:t>Distribution</w:t>
      </w:r>
      <w:r>
        <w:rPr>
          <w:spacing w:val="-8"/>
        </w:rPr>
        <w:t xml:space="preserve"> </w:t>
      </w:r>
      <w:r>
        <w:t>Standard</w:t>
      </w:r>
      <w:r>
        <w:rPr>
          <w:spacing w:val="-6"/>
        </w:rPr>
        <w:t xml:space="preserve"> </w:t>
      </w:r>
      <w:r>
        <w:rPr>
          <w:spacing w:val="-2"/>
        </w:rPr>
        <w:t>System</w:t>
      </w:r>
    </w:p>
    <w:p w14:paraId="1A1F9E9E" w14:textId="77777777" w:rsidR="00A04385" w:rsidRDefault="00E826B2">
      <w:pPr>
        <w:pStyle w:val="BodyText"/>
        <w:tabs>
          <w:tab w:val="left" w:pos="3323"/>
        </w:tabs>
        <w:spacing w:before="41"/>
        <w:ind w:left="1351"/>
      </w:pPr>
      <w:r>
        <w:rPr>
          <w:spacing w:val="-5"/>
        </w:rPr>
        <w:t>DTO</w:t>
      </w:r>
      <w:r>
        <w:tab/>
        <w:t>Direct</w:t>
      </w:r>
      <w:r>
        <w:rPr>
          <w:spacing w:val="-3"/>
        </w:rPr>
        <w:t xml:space="preserve"> </w:t>
      </w:r>
      <w:r>
        <w:rPr>
          <w:spacing w:val="-2"/>
        </w:rPr>
        <w:t>Turnover</w:t>
      </w:r>
    </w:p>
    <w:p w14:paraId="4A14DE7A" w14:textId="77777777" w:rsidR="00A04385" w:rsidRDefault="00E826B2">
      <w:pPr>
        <w:pStyle w:val="BodyText"/>
        <w:tabs>
          <w:tab w:val="left" w:pos="3324"/>
        </w:tabs>
        <w:spacing w:before="41"/>
        <w:ind w:left="1351"/>
      </w:pPr>
      <w:r>
        <w:rPr>
          <w:spacing w:val="-4"/>
        </w:rPr>
        <w:t>DTOD</w:t>
      </w:r>
      <w:r>
        <w:tab/>
        <w:t>Defense</w:t>
      </w:r>
      <w:r>
        <w:rPr>
          <w:spacing w:val="-5"/>
        </w:rPr>
        <w:t xml:space="preserve"> </w:t>
      </w:r>
      <w:r>
        <w:t>Table</w:t>
      </w:r>
      <w:r>
        <w:rPr>
          <w:spacing w:val="-4"/>
        </w:rPr>
        <w:t xml:space="preserve"> </w:t>
      </w:r>
      <w:r>
        <w:t>of</w:t>
      </w:r>
      <w:r>
        <w:rPr>
          <w:spacing w:val="-5"/>
        </w:rPr>
        <w:t xml:space="preserve"> </w:t>
      </w:r>
      <w:r>
        <w:t>Official</w:t>
      </w:r>
      <w:r>
        <w:rPr>
          <w:spacing w:val="-5"/>
        </w:rPr>
        <w:t xml:space="preserve"> </w:t>
      </w:r>
      <w:r>
        <w:rPr>
          <w:spacing w:val="-2"/>
        </w:rPr>
        <w:t>Distances</w:t>
      </w:r>
    </w:p>
    <w:p w14:paraId="1DA7C850" w14:textId="77777777" w:rsidR="00A04385" w:rsidRDefault="00E826B2">
      <w:pPr>
        <w:pStyle w:val="BodyText"/>
        <w:tabs>
          <w:tab w:val="left" w:pos="3323"/>
        </w:tabs>
        <w:spacing w:before="41"/>
        <w:ind w:left="1351"/>
      </w:pPr>
      <w:r>
        <w:rPr>
          <w:spacing w:val="-5"/>
        </w:rPr>
        <w:t>DTR</w:t>
      </w:r>
      <w:r>
        <w:tab/>
        <w:t>Defense</w:t>
      </w:r>
      <w:r>
        <w:rPr>
          <w:spacing w:val="-8"/>
        </w:rPr>
        <w:t xml:space="preserve"> </w:t>
      </w:r>
      <w:r>
        <w:t>Transportation</w:t>
      </w:r>
      <w:r>
        <w:rPr>
          <w:spacing w:val="-9"/>
        </w:rPr>
        <w:t xml:space="preserve"> </w:t>
      </w:r>
      <w:r>
        <w:rPr>
          <w:spacing w:val="-2"/>
        </w:rPr>
        <w:t>Regulation</w:t>
      </w:r>
    </w:p>
    <w:p w14:paraId="48BC5E4F" w14:textId="77777777" w:rsidR="00A04385" w:rsidRDefault="00E826B2">
      <w:pPr>
        <w:pStyle w:val="BodyText"/>
        <w:tabs>
          <w:tab w:val="left" w:pos="3323"/>
        </w:tabs>
        <w:spacing w:before="39"/>
        <w:ind w:left="1351"/>
      </w:pPr>
      <w:r>
        <w:rPr>
          <w:spacing w:val="-5"/>
        </w:rPr>
        <w:t>DTS</w:t>
      </w:r>
      <w:r>
        <w:tab/>
        <w:t>Defense</w:t>
      </w:r>
      <w:r>
        <w:rPr>
          <w:spacing w:val="-8"/>
        </w:rPr>
        <w:t xml:space="preserve"> </w:t>
      </w:r>
      <w:r>
        <w:t>Transportation</w:t>
      </w:r>
      <w:r>
        <w:rPr>
          <w:spacing w:val="-9"/>
        </w:rPr>
        <w:t xml:space="preserve"> </w:t>
      </w:r>
      <w:r>
        <w:rPr>
          <w:spacing w:val="-2"/>
        </w:rPr>
        <w:t>System</w:t>
      </w:r>
    </w:p>
    <w:p w14:paraId="7D7ACDD8" w14:textId="77777777" w:rsidR="00A04385" w:rsidRDefault="00E826B2">
      <w:pPr>
        <w:pStyle w:val="BodyText"/>
        <w:tabs>
          <w:tab w:val="left" w:pos="3323"/>
        </w:tabs>
        <w:spacing w:before="41"/>
        <w:ind w:left="1351"/>
      </w:pPr>
      <w:r>
        <w:rPr>
          <w:spacing w:val="-4"/>
        </w:rPr>
        <w:t>DTTS</w:t>
      </w:r>
      <w:r>
        <w:tab/>
        <w:t>DOD</w:t>
      </w:r>
      <w:r>
        <w:rPr>
          <w:spacing w:val="-6"/>
        </w:rPr>
        <w:t xml:space="preserve"> </w:t>
      </w:r>
      <w:r>
        <w:t>Transportation</w:t>
      </w:r>
      <w:r>
        <w:rPr>
          <w:spacing w:val="-8"/>
        </w:rPr>
        <w:t xml:space="preserve"> </w:t>
      </w:r>
      <w:r>
        <w:t>Tracking</w:t>
      </w:r>
      <w:r>
        <w:rPr>
          <w:spacing w:val="-4"/>
        </w:rPr>
        <w:t xml:space="preserve"> </w:t>
      </w:r>
      <w:r>
        <w:rPr>
          <w:spacing w:val="-2"/>
        </w:rPr>
        <w:t>System</w:t>
      </w:r>
    </w:p>
    <w:p w14:paraId="6B37CCCE" w14:textId="77777777" w:rsidR="00A04385" w:rsidRDefault="00E826B2">
      <w:pPr>
        <w:pStyle w:val="BodyText"/>
        <w:tabs>
          <w:tab w:val="left" w:pos="3324"/>
        </w:tabs>
        <w:spacing w:before="42"/>
        <w:ind w:left="1351"/>
      </w:pPr>
      <w:r>
        <w:rPr>
          <w:spacing w:val="-5"/>
        </w:rPr>
        <w:t>DVD</w:t>
      </w:r>
      <w:r>
        <w:tab/>
        <w:t>Direct</w:t>
      </w:r>
      <w:r>
        <w:rPr>
          <w:spacing w:val="-6"/>
        </w:rPr>
        <w:t xml:space="preserve"> </w:t>
      </w:r>
      <w:r>
        <w:t>Vendor</w:t>
      </w:r>
      <w:r>
        <w:rPr>
          <w:spacing w:val="-4"/>
        </w:rPr>
        <w:t xml:space="preserve"> </w:t>
      </w:r>
      <w:r>
        <w:rPr>
          <w:spacing w:val="-2"/>
        </w:rPr>
        <w:t>Delivery</w:t>
      </w:r>
    </w:p>
    <w:p w14:paraId="56B8E60F" w14:textId="77777777" w:rsidR="00A04385" w:rsidRDefault="00E826B2">
      <w:pPr>
        <w:pStyle w:val="BodyText"/>
        <w:tabs>
          <w:tab w:val="left" w:pos="3323"/>
        </w:tabs>
        <w:spacing w:before="41"/>
        <w:ind w:left="1351"/>
      </w:pPr>
      <w:r>
        <w:rPr>
          <w:spacing w:val="-2"/>
        </w:rPr>
        <w:t>EMACS</w:t>
      </w:r>
      <w:r>
        <w:tab/>
        <w:t>Equipment</w:t>
      </w:r>
      <w:r>
        <w:rPr>
          <w:spacing w:val="-6"/>
        </w:rPr>
        <w:t xml:space="preserve"> </w:t>
      </w:r>
      <w:r>
        <w:t>Management</w:t>
      </w:r>
      <w:r>
        <w:rPr>
          <w:spacing w:val="-7"/>
        </w:rPr>
        <w:t xml:space="preserve"> </w:t>
      </w:r>
      <w:r>
        <w:t>and</w:t>
      </w:r>
      <w:r>
        <w:rPr>
          <w:spacing w:val="-4"/>
        </w:rPr>
        <w:t xml:space="preserve"> </w:t>
      </w:r>
      <w:r>
        <w:t>Control</w:t>
      </w:r>
      <w:r>
        <w:rPr>
          <w:spacing w:val="-6"/>
        </w:rPr>
        <w:t xml:space="preserve"> </w:t>
      </w:r>
      <w:r>
        <w:rPr>
          <w:spacing w:val="-2"/>
        </w:rPr>
        <w:t>System</w:t>
      </w:r>
    </w:p>
    <w:p w14:paraId="0E5EA498" w14:textId="77777777" w:rsidR="00A04385" w:rsidRDefault="00E826B2">
      <w:pPr>
        <w:pStyle w:val="BodyText"/>
        <w:tabs>
          <w:tab w:val="left" w:pos="3323"/>
        </w:tabs>
        <w:spacing w:before="41"/>
        <w:ind w:left="1351"/>
      </w:pPr>
      <w:r>
        <w:rPr>
          <w:spacing w:val="-5"/>
        </w:rPr>
        <w:t>EPA</w:t>
      </w:r>
      <w:r>
        <w:tab/>
        <w:t>Environmental</w:t>
      </w:r>
      <w:r>
        <w:rPr>
          <w:spacing w:val="-9"/>
        </w:rPr>
        <w:t xml:space="preserve"> </w:t>
      </w:r>
      <w:r>
        <w:t>Protection</w:t>
      </w:r>
      <w:r>
        <w:rPr>
          <w:spacing w:val="-8"/>
        </w:rPr>
        <w:t xml:space="preserve"> </w:t>
      </w:r>
      <w:r>
        <w:rPr>
          <w:spacing w:val="-2"/>
        </w:rPr>
        <w:t>Agency</w:t>
      </w:r>
    </w:p>
    <w:p w14:paraId="5FDD1835" w14:textId="77777777" w:rsidR="00A04385" w:rsidRDefault="00E826B2">
      <w:pPr>
        <w:pStyle w:val="BodyText"/>
        <w:tabs>
          <w:tab w:val="left" w:pos="3323"/>
        </w:tabs>
        <w:spacing w:before="41"/>
        <w:ind w:left="1351"/>
      </w:pPr>
      <w:r>
        <w:rPr>
          <w:spacing w:val="-5"/>
        </w:rPr>
        <w:t>ERP</w:t>
      </w:r>
      <w:r>
        <w:tab/>
        <w:t>Enterprise</w:t>
      </w:r>
      <w:r>
        <w:rPr>
          <w:spacing w:val="-7"/>
        </w:rPr>
        <w:t xml:space="preserve"> </w:t>
      </w:r>
      <w:r>
        <w:t>Resource</w:t>
      </w:r>
      <w:r>
        <w:rPr>
          <w:spacing w:val="-6"/>
        </w:rPr>
        <w:t xml:space="preserve"> </w:t>
      </w:r>
      <w:r>
        <w:rPr>
          <w:spacing w:val="-2"/>
        </w:rPr>
        <w:t>Planning</w:t>
      </w:r>
    </w:p>
    <w:p w14:paraId="3FF6A3E9" w14:textId="77777777" w:rsidR="00A04385" w:rsidRDefault="00E826B2">
      <w:pPr>
        <w:pStyle w:val="BodyText"/>
        <w:tabs>
          <w:tab w:val="left" w:pos="3323"/>
        </w:tabs>
        <w:spacing w:before="41"/>
        <w:ind w:left="1351"/>
      </w:pPr>
      <w:r>
        <w:rPr>
          <w:spacing w:val="-5"/>
        </w:rPr>
        <w:t>ESD</w:t>
      </w:r>
      <w:r>
        <w:tab/>
        <w:t>Electrostatic</w:t>
      </w:r>
      <w:r>
        <w:rPr>
          <w:spacing w:val="-9"/>
        </w:rPr>
        <w:t xml:space="preserve"> </w:t>
      </w:r>
      <w:r>
        <w:t>Sensitive</w:t>
      </w:r>
      <w:r>
        <w:rPr>
          <w:spacing w:val="-9"/>
        </w:rPr>
        <w:t xml:space="preserve"> </w:t>
      </w:r>
      <w:r>
        <w:rPr>
          <w:spacing w:val="-2"/>
        </w:rPr>
        <w:t>Discharge</w:t>
      </w:r>
    </w:p>
    <w:p w14:paraId="73FB08BE" w14:textId="77777777" w:rsidR="00A04385" w:rsidRDefault="00E826B2">
      <w:pPr>
        <w:pStyle w:val="BodyText"/>
        <w:tabs>
          <w:tab w:val="left" w:pos="3323"/>
        </w:tabs>
        <w:spacing w:before="42"/>
        <w:ind w:left="1351"/>
      </w:pPr>
      <w:r>
        <w:rPr>
          <w:spacing w:val="-5"/>
        </w:rPr>
        <w:t>ETA</w:t>
      </w:r>
      <w:r>
        <w:tab/>
        <w:t>Electronic</w:t>
      </w:r>
      <w:r>
        <w:rPr>
          <w:spacing w:val="-9"/>
        </w:rPr>
        <w:t xml:space="preserve"> </w:t>
      </w:r>
      <w:r>
        <w:t>Transportation</w:t>
      </w:r>
      <w:r>
        <w:rPr>
          <w:spacing w:val="-9"/>
        </w:rPr>
        <w:t xml:space="preserve"> </w:t>
      </w:r>
      <w:r>
        <w:t>Acquisition</w:t>
      </w:r>
      <w:r>
        <w:rPr>
          <w:spacing w:val="-10"/>
        </w:rPr>
        <w:t xml:space="preserve"> </w:t>
      </w:r>
      <w:r>
        <w:rPr>
          <w:spacing w:val="-2"/>
        </w:rPr>
        <w:t>System</w:t>
      </w:r>
    </w:p>
    <w:p w14:paraId="008B5ED5" w14:textId="77777777" w:rsidR="00A04385" w:rsidRDefault="00E826B2">
      <w:pPr>
        <w:pStyle w:val="BodyText"/>
        <w:tabs>
          <w:tab w:val="left" w:pos="3324"/>
        </w:tabs>
        <w:spacing w:before="41"/>
        <w:ind w:left="1351"/>
      </w:pPr>
      <w:r>
        <w:rPr>
          <w:spacing w:val="-2"/>
        </w:rPr>
        <w:t>FACTS</w:t>
      </w:r>
      <w:r>
        <w:tab/>
        <w:t>Financial</w:t>
      </w:r>
      <w:r>
        <w:rPr>
          <w:spacing w:val="-6"/>
        </w:rPr>
        <w:t xml:space="preserve"> </w:t>
      </w:r>
      <w:r>
        <w:t>and</w:t>
      </w:r>
      <w:r>
        <w:rPr>
          <w:spacing w:val="-5"/>
        </w:rPr>
        <w:t xml:space="preserve"> </w:t>
      </w:r>
      <w:r>
        <w:t>Air</w:t>
      </w:r>
      <w:r>
        <w:rPr>
          <w:spacing w:val="-4"/>
        </w:rPr>
        <w:t xml:space="preserve"> </w:t>
      </w:r>
      <w:r>
        <w:t>Clearance</w:t>
      </w:r>
      <w:r>
        <w:rPr>
          <w:spacing w:val="-5"/>
        </w:rPr>
        <w:t xml:space="preserve"> </w:t>
      </w:r>
      <w:r>
        <w:t>Transportation</w:t>
      </w:r>
      <w:r>
        <w:rPr>
          <w:spacing w:val="-7"/>
        </w:rPr>
        <w:t xml:space="preserve"> </w:t>
      </w:r>
      <w:r>
        <w:rPr>
          <w:spacing w:val="-2"/>
        </w:rPr>
        <w:t>System</w:t>
      </w:r>
    </w:p>
    <w:p w14:paraId="7DC1C3F4" w14:textId="77777777" w:rsidR="00A04385" w:rsidRDefault="00E826B2">
      <w:pPr>
        <w:pStyle w:val="BodyText"/>
        <w:tabs>
          <w:tab w:val="left" w:pos="3323"/>
        </w:tabs>
        <w:spacing w:before="41"/>
        <w:ind w:left="1351"/>
      </w:pPr>
      <w:proofErr w:type="gramStart"/>
      <w:r>
        <w:rPr>
          <w:spacing w:val="-5"/>
        </w:rPr>
        <w:t>FAR</w:t>
      </w:r>
      <w:proofErr w:type="gramEnd"/>
      <w:r>
        <w:tab/>
        <w:t>Federal</w:t>
      </w:r>
      <w:r>
        <w:rPr>
          <w:spacing w:val="-8"/>
        </w:rPr>
        <w:t xml:space="preserve"> </w:t>
      </w:r>
      <w:r>
        <w:t>Acquisition</w:t>
      </w:r>
      <w:r>
        <w:rPr>
          <w:spacing w:val="-7"/>
        </w:rPr>
        <w:t xml:space="preserve"> </w:t>
      </w:r>
      <w:r>
        <w:rPr>
          <w:spacing w:val="-2"/>
        </w:rPr>
        <w:t>Regulation</w:t>
      </w:r>
    </w:p>
    <w:p w14:paraId="0D8758C9" w14:textId="77777777" w:rsidR="00A04385" w:rsidRDefault="00E826B2">
      <w:pPr>
        <w:pStyle w:val="BodyText"/>
        <w:tabs>
          <w:tab w:val="left" w:pos="3322"/>
        </w:tabs>
        <w:spacing w:before="41"/>
        <w:ind w:left="1351"/>
      </w:pPr>
      <w:r>
        <w:rPr>
          <w:spacing w:val="-5"/>
        </w:rPr>
        <w:t>FEA</w:t>
      </w:r>
      <w:r>
        <w:tab/>
        <w:t>Functional</w:t>
      </w:r>
      <w:r>
        <w:rPr>
          <w:spacing w:val="-8"/>
        </w:rPr>
        <w:t xml:space="preserve"> </w:t>
      </w:r>
      <w:r>
        <w:t>Economic</w:t>
      </w:r>
      <w:r>
        <w:rPr>
          <w:spacing w:val="-6"/>
        </w:rPr>
        <w:t xml:space="preserve"> </w:t>
      </w:r>
      <w:r>
        <w:rPr>
          <w:spacing w:val="-2"/>
        </w:rPr>
        <w:t>Analyst</w:t>
      </w:r>
    </w:p>
    <w:p w14:paraId="1C65E0AD" w14:textId="77777777" w:rsidR="00A04385" w:rsidRDefault="00E826B2">
      <w:pPr>
        <w:pStyle w:val="BodyText"/>
        <w:tabs>
          <w:tab w:val="left" w:pos="3323"/>
        </w:tabs>
        <w:spacing w:before="42"/>
        <w:ind w:left="1351"/>
      </w:pPr>
      <w:r>
        <w:rPr>
          <w:spacing w:val="-2"/>
        </w:rPr>
        <w:t>FEDLOG</w:t>
      </w:r>
      <w:r>
        <w:tab/>
        <w:t>Federal</w:t>
      </w:r>
      <w:r>
        <w:rPr>
          <w:spacing w:val="-8"/>
        </w:rPr>
        <w:t xml:space="preserve"> </w:t>
      </w:r>
      <w:r>
        <w:t>Logistics</w:t>
      </w:r>
      <w:r>
        <w:rPr>
          <w:spacing w:val="-8"/>
        </w:rPr>
        <w:t xml:space="preserve"> </w:t>
      </w:r>
      <w:r>
        <w:rPr>
          <w:spacing w:val="-4"/>
        </w:rPr>
        <w:t>Data</w:t>
      </w:r>
    </w:p>
    <w:p w14:paraId="0B691588" w14:textId="77777777" w:rsidR="00A04385" w:rsidRDefault="00E826B2">
      <w:pPr>
        <w:pStyle w:val="BodyText"/>
        <w:tabs>
          <w:tab w:val="left" w:pos="3322"/>
        </w:tabs>
        <w:spacing w:before="38"/>
        <w:ind w:left="1351"/>
      </w:pPr>
      <w:r>
        <w:rPr>
          <w:spacing w:val="-4"/>
        </w:rPr>
        <w:t>FIAR</w:t>
      </w:r>
      <w:r>
        <w:tab/>
        <w:t>Financial</w:t>
      </w:r>
      <w:r>
        <w:rPr>
          <w:spacing w:val="-6"/>
        </w:rPr>
        <w:t xml:space="preserve"> </w:t>
      </w:r>
      <w:r>
        <w:t>Improvement</w:t>
      </w:r>
      <w:r>
        <w:rPr>
          <w:spacing w:val="-6"/>
        </w:rPr>
        <w:t xml:space="preserve"> </w:t>
      </w:r>
      <w:r>
        <w:t>and</w:t>
      </w:r>
      <w:r>
        <w:rPr>
          <w:spacing w:val="-1"/>
        </w:rPr>
        <w:t xml:space="preserve"> </w:t>
      </w:r>
      <w:r>
        <w:t>Audit</w:t>
      </w:r>
      <w:r>
        <w:rPr>
          <w:spacing w:val="-7"/>
        </w:rPr>
        <w:t xml:space="preserve"> </w:t>
      </w:r>
      <w:r>
        <w:rPr>
          <w:spacing w:val="-2"/>
        </w:rPr>
        <w:t>Readiness</w:t>
      </w:r>
    </w:p>
    <w:p w14:paraId="596BBD39" w14:textId="77777777" w:rsidR="00A04385" w:rsidRDefault="00E826B2">
      <w:pPr>
        <w:pStyle w:val="BodyText"/>
        <w:tabs>
          <w:tab w:val="left" w:pos="3324"/>
        </w:tabs>
        <w:spacing w:before="42"/>
        <w:ind w:left="1351"/>
      </w:pPr>
      <w:r>
        <w:rPr>
          <w:spacing w:val="-4"/>
        </w:rPr>
        <w:t>FICL</w:t>
      </w:r>
      <w:r>
        <w:tab/>
        <w:t>Financial</w:t>
      </w:r>
      <w:r>
        <w:rPr>
          <w:spacing w:val="-6"/>
        </w:rPr>
        <w:t xml:space="preserve"> </w:t>
      </w:r>
      <w:r>
        <w:t>Inventory</w:t>
      </w:r>
      <w:r>
        <w:rPr>
          <w:spacing w:val="-8"/>
        </w:rPr>
        <w:t xml:space="preserve"> </w:t>
      </w:r>
      <w:r>
        <w:t>Control</w:t>
      </w:r>
      <w:r>
        <w:rPr>
          <w:spacing w:val="-6"/>
        </w:rPr>
        <w:t xml:space="preserve"> </w:t>
      </w:r>
      <w:r>
        <w:rPr>
          <w:spacing w:val="-2"/>
        </w:rPr>
        <w:t>Ledger</w:t>
      </w:r>
    </w:p>
    <w:p w14:paraId="1547241A" w14:textId="77777777" w:rsidR="00A04385" w:rsidRDefault="00E826B2">
      <w:pPr>
        <w:pStyle w:val="BodyText"/>
        <w:tabs>
          <w:tab w:val="left" w:pos="3324"/>
        </w:tabs>
        <w:spacing w:before="41"/>
        <w:ind w:left="1351"/>
      </w:pPr>
      <w:r>
        <w:rPr>
          <w:spacing w:val="-4"/>
        </w:rPr>
        <w:t>FICP</w:t>
      </w:r>
      <w:r>
        <w:tab/>
        <w:t>Fleet</w:t>
      </w:r>
      <w:r>
        <w:rPr>
          <w:spacing w:val="-7"/>
        </w:rPr>
        <w:t xml:space="preserve"> </w:t>
      </w:r>
      <w:r>
        <w:t>Inventory</w:t>
      </w:r>
      <w:r>
        <w:rPr>
          <w:spacing w:val="-7"/>
        </w:rPr>
        <w:t xml:space="preserve"> </w:t>
      </w:r>
      <w:r>
        <w:t>Control</w:t>
      </w:r>
      <w:r>
        <w:rPr>
          <w:spacing w:val="-5"/>
        </w:rPr>
        <w:t xml:space="preserve"> </w:t>
      </w:r>
      <w:r>
        <w:rPr>
          <w:spacing w:val="-2"/>
        </w:rPr>
        <w:t>Point</w:t>
      </w:r>
    </w:p>
    <w:p w14:paraId="6540BE9A" w14:textId="77777777" w:rsidR="00A04385" w:rsidRDefault="00E826B2">
      <w:pPr>
        <w:pStyle w:val="BodyText"/>
        <w:tabs>
          <w:tab w:val="left" w:pos="3324"/>
        </w:tabs>
        <w:spacing w:before="41"/>
        <w:ind w:left="1351"/>
      </w:pPr>
      <w:r>
        <w:rPr>
          <w:spacing w:val="-5"/>
        </w:rPr>
        <w:t>FIR</w:t>
      </w:r>
      <w:r>
        <w:tab/>
        <w:t>Financial</w:t>
      </w:r>
      <w:r>
        <w:rPr>
          <w:spacing w:val="-6"/>
        </w:rPr>
        <w:t xml:space="preserve"> </w:t>
      </w:r>
      <w:r>
        <w:t>Inventory</w:t>
      </w:r>
      <w:r>
        <w:rPr>
          <w:spacing w:val="-8"/>
        </w:rPr>
        <w:t xml:space="preserve"> </w:t>
      </w:r>
      <w:r>
        <w:rPr>
          <w:spacing w:val="-2"/>
        </w:rPr>
        <w:t>Report</w:t>
      </w:r>
    </w:p>
    <w:p w14:paraId="7FDD0CE2" w14:textId="77777777" w:rsidR="00A04385" w:rsidRDefault="00E826B2">
      <w:pPr>
        <w:pStyle w:val="BodyText"/>
        <w:tabs>
          <w:tab w:val="left" w:pos="3323"/>
        </w:tabs>
        <w:spacing w:before="41"/>
        <w:ind w:left="1351"/>
      </w:pPr>
      <w:r>
        <w:rPr>
          <w:spacing w:val="-2"/>
        </w:rPr>
        <w:t>FISCMIS</w:t>
      </w:r>
      <w:r>
        <w:tab/>
        <w:t>FISC</w:t>
      </w:r>
      <w:r>
        <w:rPr>
          <w:spacing w:val="-7"/>
        </w:rPr>
        <w:t xml:space="preserve"> </w:t>
      </w:r>
      <w:r>
        <w:t>Management</w:t>
      </w:r>
      <w:r>
        <w:rPr>
          <w:spacing w:val="-8"/>
        </w:rPr>
        <w:t xml:space="preserve"> </w:t>
      </w:r>
      <w:r>
        <w:t>Information</w:t>
      </w:r>
      <w:r>
        <w:rPr>
          <w:spacing w:val="-8"/>
        </w:rPr>
        <w:t xml:space="preserve"> </w:t>
      </w:r>
      <w:r>
        <w:rPr>
          <w:spacing w:val="-2"/>
        </w:rPr>
        <w:t>System</w:t>
      </w:r>
    </w:p>
    <w:p w14:paraId="5E442C5E" w14:textId="77777777" w:rsidR="00A04385" w:rsidRDefault="00E826B2">
      <w:pPr>
        <w:pStyle w:val="BodyText"/>
        <w:tabs>
          <w:tab w:val="left" w:pos="3322"/>
        </w:tabs>
        <w:spacing w:before="41"/>
        <w:ind w:left="1351"/>
      </w:pPr>
      <w:r>
        <w:rPr>
          <w:spacing w:val="-5"/>
        </w:rPr>
        <w:t>FLC</w:t>
      </w:r>
      <w:r>
        <w:tab/>
        <w:t>Fleet</w:t>
      </w:r>
      <w:r>
        <w:rPr>
          <w:spacing w:val="-6"/>
        </w:rPr>
        <w:t xml:space="preserve"> </w:t>
      </w:r>
      <w:r>
        <w:t>Logistic</w:t>
      </w:r>
      <w:r>
        <w:rPr>
          <w:spacing w:val="-5"/>
        </w:rPr>
        <w:t xml:space="preserve"> </w:t>
      </w:r>
      <w:r>
        <w:rPr>
          <w:spacing w:val="-2"/>
        </w:rPr>
        <w:t>Center</w:t>
      </w:r>
    </w:p>
    <w:p w14:paraId="7866EC22" w14:textId="77777777" w:rsidR="00A04385" w:rsidRDefault="00A04385">
      <w:pPr>
        <w:pStyle w:val="BodyText"/>
        <w:sectPr w:rsidR="00A04385">
          <w:pgSz w:w="12240" w:h="15840"/>
          <w:pgMar w:top="1360" w:right="0" w:bottom="280" w:left="720" w:header="720" w:footer="720" w:gutter="0"/>
          <w:cols w:space="720"/>
        </w:sectPr>
      </w:pPr>
    </w:p>
    <w:p w14:paraId="1F7DDA53" w14:textId="77777777" w:rsidR="00A04385" w:rsidRDefault="00E826B2">
      <w:pPr>
        <w:pStyle w:val="BodyText"/>
        <w:tabs>
          <w:tab w:val="left" w:pos="3322"/>
        </w:tabs>
        <w:spacing w:before="75"/>
        <w:ind w:left="1351"/>
      </w:pPr>
      <w:r>
        <w:rPr>
          <w:spacing w:val="-2"/>
        </w:rPr>
        <w:lastRenderedPageBreak/>
        <w:t>FLIPL</w:t>
      </w:r>
      <w:r>
        <w:tab/>
        <w:t>Financial</w:t>
      </w:r>
      <w:r>
        <w:rPr>
          <w:spacing w:val="-3"/>
        </w:rPr>
        <w:t xml:space="preserve"> </w:t>
      </w:r>
      <w:r>
        <w:t>Liability</w:t>
      </w:r>
      <w:r>
        <w:rPr>
          <w:spacing w:val="-5"/>
        </w:rPr>
        <w:t xml:space="preserve"> </w:t>
      </w:r>
      <w:r>
        <w:t>Investigation</w:t>
      </w:r>
      <w:r>
        <w:rPr>
          <w:spacing w:val="-7"/>
        </w:rPr>
        <w:t xml:space="preserve"> </w:t>
      </w:r>
      <w:r>
        <w:t>of</w:t>
      </w:r>
      <w:r>
        <w:rPr>
          <w:spacing w:val="-5"/>
        </w:rPr>
        <w:t xml:space="preserve"> </w:t>
      </w:r>
      <w:r>
        <w:t>Property</w:t>
      </w:r>
      <w:r>
        <w:rPr>
          <w:spacing w:val="-9"/>
        </w:rPr>
        <w:t xml:space="preserve"> </w:t>
      </w:r>
      <w:r>
        <w:rPr>
          <w:spacing w:val="-4"/>
        </w:rPr>
        <w:t>Loss</w:t>
      </w:r>
    </w:p>
    <w:p w14:paraId="3A2D734D" w14:textId="77777777" w:rsidR="00A04385" w:rsidRDefault="00E826B2">
      <w:pPr>
        <w:pStyle w:val="BodyText"/>
        <w:tabs>
          <w:tab w:val="left" w:pos="3322"/>
        </w:tabs>
        <w:spacing w:before="42"/>
        <w:ind w:left="1351"/>
      </w:pPr>
      <w:r>
        <w:rPr>
          <w:spacing w:val="-5"/>
        </w:rPr>
        <w:t>FLC</w:t>
      </w:r>
      <w:r>
        <w:tab/>
        <w:t>Fleet</w:t>
      </w:r>
      <w:r>
        <w:rPr>
          <w:spacing w:val="-6"/>
        </w:rPr>
        <w:t xml:space="preserve"> </w:t>
      </w:r>
      <w:r>
        <w:t>Logistic</w:t>
      </w:r>
      <w:r>
        <w:rPr>
          <w:spacing w:val="-5"/>
        </w:rPr>
        <w:t xml:space="preserve"> </w:t>
      </w:r>
      <w:r>
        <w:rPr>
          <w:spacing w:val="-2"/>
        </w:rPr>
        <w:t>Center</w:t>
      </w:r>
    </w:p>
    <w:p w14:paraId="7CAD1FF2" w14:textId="77777777" w:rsidR="00A04385" w:rsidRDefault="00E826B2">
      <w:pPr>
        <w:pStyle w:val="BodyText"/>
        <w:tabs>
          <w:tab w:val="left" w:pos="3322"/>
        </w:tabs>
        <w:spacing w:before="41"/>
        <w:ind w:left="1351"/>
      </w:pPr>
      <w:r>
        <w:rPr>
          <w:spacing w:val="-2"/>
        </w:rPr>
        <w:t>FLIPL</w:t>
      </w:r>
      <w:r>
        <w:tab/>
        <w:t>Financial</w:t>
      </w:r>
      <w:r>
        <w:rPr>
          <w:spacing w:val="-3"/>
        </w:rPr>
        <w:t xml:space="preserve"> </w:t>
      </w:r>
      <w:r>
        <w:t>Liability</w:t>
      </w:r>
      <w:r>
        <w:rPr>
          <w:spacing w:val="-5"/>
        </w:rPr>
        <w:t xml:space="preserve"> </w:t>
      </w:r>
      <w:r>
        <w:t>Investigation</w:t>
      </w:r>
      <w:r>
        <w:rPr>
          <w:spacing w:val="-7"/>
        </w:rPr>
        <w:t xml:space="preserve"> </w:t>
      </w:r>
      <w:r>
        <w:t>of</w:t>
      </w:r>
      <w:r>
        <w:rPr>
          <w:spacing w:val="-5"/>
        </w:rPr>
        <w:t xml:space="preserve"> </w:t>
      </w:r>
      <w:r>
        <w:t>Property</w:t>
      </w:r>
      <w:r>
        <w:rPr>
          <w:spacing w:val="-9"/>
        </w:rPr>
        <w:t xml:space="preserve"> </w:t>
      </w:r>
      <w:r>
        <w:rPr>
          <w:spacing w:val="-4"/>
        </w:rPr>
        <w:t>Loss</w:t>
      </w:r>
    </w:p>
    <w:p w14:paraId="18AF71FD" w14:textId="77777777" w:rsidR="00A04385" w:rsidRDefault="00E826B2">
      <w:pPr>
        <w:pStyle w:val="BodyText"/>
        <w:tabs>
          <w:tab w:val="left" w:pos="3324"/>
        </w:tabs>
        <w:spacing w:before="41"/>
        <w:ind w:left="1351"/>
      </w:pPr>
      <w:r>
        <w:rPr>
          <w:spacing w:val="-4"/>
        </w:rPr>
        <w:t>FLIS</w:t>
      </w:r>
      <w:r>
        <w:tab/>
        <w:t>Federal</w:t>
      </w:r>
      <w:r>
        <w:rPr>
          <w:spacing w:val="-8"/>
        </w:rPr>
        <w:t xml:space="preserve"> </w:t>
      </w:r>
      <w:r>
        <w:t>Logistics</w:t>
      </w:r>
      <w:r>
        <w:rPr>
          <w:spacing w:val="-7"/>
        </w:rPr>
        <w:t xml:space="preserve"> </w:t>
      </w:r>
      <w:r>
        <w:t>Information</w:t>
      </w:r>
      <w:r>
        <w:rPr>
          <w:spacing w:val="-5"/>
        </w:rPr>
        <w:t xml:space="preserve"> </w:t>
      </w:r>
      <w:r>
        <w:rPr>
          <w:spacing w:val="-2"/>
        </w:rPr>
        <w:t>System</w:t>
      </w:r>
    </w:p>
    <w:p w14:paraId="1DB4C01E" w14:textId="77777777" w:rsidR="00A04385" w:rsidRDefault="00E826B2">
      <w:pPr>
        <w:pStyle w:val="BodyText"/>
        <w:tabs>
          <w:tab w:val="left" w:pos="3322"/>
        </w:tabs>
        <w:spacing w:before="39"/>
        <w:ind w:left="1351"/>
      </w:pPr>
      <w:r>
        <w:rPr>
          <w:spacing w:val="-2"/>
        </w:rPr>
        <w:t>FMPMIS</w:t>
      </w:r>
      <w:r>
        <w:tab/>
        <w:t>Fleet</w:t>
      </w:r>
      <w:r>
        <w:rPr>
          <w:spacing w:val="-7"/>
        </w:rPr>
        <w:t xml:space="preserve"> </w:t>
      </w:r>
      <w:r>
        <w:t>Modernization</w:t>
      </w:r>
      <w:r>
        <w:rPr>
          <w:spacing w:val="-7"/>
        </w:rPr>
        <w:t xml:space="preserve"> </w:t>
      </w:r>
      <w:r>
        <w:t>Program</w:t>
      </w:r>
      <w:r>
        <w:rPr>
          <w:spacing w:val="-8"/>
        </w:rPr>
        <w:t xml:space="preserve"> </w:t>
      </w:r>
      <w:r>
        <w:t>Management</w:t>
      </w:r>
      <w:r>
        <w:rPr>
          <w:spacing w:val="-7"/>
        </w:rPr>
        <w:t xml:space="preserve"> </w:t>
      </w:r>
      <w:r>
        <w:t>Information</w:t>
      </w:r>
      <w:r>
        <w:rPr>
          <w:spacing w:val="-7"/>
        </w:rPr>
        <w:t xml:space="preserve"> </w:t>
      </w:r>
      <w:r>
        <w:rPr>
          <w:spacing w:val="-2"/>
        </w:rPr>
        <w:t>System</w:t>
      </w:r>
    </w:p>
    <w:p w14:paraId="3A3B0422" w14:textId="77777777" w:rsidR="00A04385" w:rsidRDefault="00E826B2">
      <w:pPr>
        <w:pStyle w:val="BodyText"/>
        <w:tabs>
          <w:tab w:val="left" w:pos="3322"/>
        </w:tabs>
        <w:spacing w:before="41" w:line="283" w:lineRule="auto"/>
        <w:ind w:left="1351" w:right="1859"/>
      </w:pPr>
      <w:r>
        <w:rPr>
          <w:spacing w:val="-4"/>
        </w:rPr>
        <w:t>FMSO</w:t>
      </w:r>
      <w:r>
        <w:tab/>
      </w:r>
      <w:r>
        <w:rPr>
          <w:spacing w:val="-49"/>
        </w:rPr>
        <w:t xml:space="preserve"> </w:t>
      </w:r>
      <w:r>
        <w:t>Fleet</w:t>
      </w:r>
      <w:r>
        <w:rPr>
          <w:spacing w:val="-6"/>
        </w:rPr>
        <w:t xml:space="preserve"> </w:t>
      </w:r>
      <w:r>
        <w:t>Material</w:t>
      </w:r>
      <w:r>
        <w:rPr>
          <w:spacing w:val="-6"/>
        </w:rPr>
        <w:t xml:space="preserve"> </w:t>
      </w:r>
      <w:r>
        <w:t>Support</w:t>
      </w:r>
      <w:r>
        <w:rPr>
          <w:spacing w:val="-6"/>
        </w:rPr>
        <w:t xml:space="preserve"> </w:t>
      </w:r>
      <w:r>
        <w:t>Office</w:t>
      </w:r>
      <w:r>
        <w:rPr>
          <w:spacing w:val="-4"/>
        </w:rPr>
        <w:t xml:space="preserve"> </w:t>
      </w:r>
      <w:r>
        <w:t>(Name</w:t>
      </w:r>
      <w:r>
        <w:rPr>
          <w:spacing w:val="-5"/>
        </w:rPr>
        <w:t xml:space="preserve"> </w:t>
      </w:r>
      <w:r>
        <w:t>changed</w:t>
      </w:r>
      <w:r>
        <w:rPr>
          <w:spacing w:val="-4"/>
        </w:rPr>
        <w:t xml:space="preserve"> </w:t>
      </w:r>
      <w:r>
        <w:t>effective</w:t>
      </w:r>
      <w:r>
        <w:rPr>
          <w:spacing w:val="-2"/>
        </w:rPr>
        <w:t xml:space="preserve"> </w:t>
      </w:r>
      <w:r>
        <w:t>April</w:t>
      </w:r>
      <w:r>
        <w:rPr>
          <w:spacing w:val="-6"/>
        </w:rPr>
        <w:t xml:space="preserve"> </w:t>
      </w:r>
      <w:r>
        <w:t>02</w:t>
      </w:r>
      <w:r>
        <w:rPr>
          <w:spacing w:val="-4"/>
        </w:rPr>
        <w:t xml:space="preserve"> </w:t>
      </w:r>
      <w:r>
        <w:t>to</w:t>
      </w:r>
      <w:r>
        <w:rPr>
          <w:spacing w:val="-5"/>
        </w:rPr>
        <w:t xml:space="preserve"> </w:t>
      </w:r>
      <w:r>
        <w:t xml:space="preserve">NAVSISA) </w:t>
      </w:r>
      <w:r>
        <w:rPr>
          <w:spacing w:val="-4"/>
        </w:rPr>
        <w:t>FOR</w:t>
      </w:r>
      <w:r>
        <w:tab/>
        <w:t>Fuel Oil Reclaimed</w:t>
      </w:r>
    </w:p>
    <w:p w14:paraId="051A5FE7" w14:textId="77777777" w:rsidR="00A04385" w:rsidRDefault="00E826B2">
      <w:pPr>
        <w:pStyle w:val="BodyText"/>
        <w:tabs>
          <w:tab w:val="left" w:pos="3322"/>
        </w:tabs>
        <w:spacing w:line="230" w:lineRule="exact"/>
        <w:ind w:left="1351"/>
      </w:pPr>
      <w:proofErr w:type="spellStart"/>
      <w:r>
        <w:rPr>
          <w:spacing w:val="-2"/>
        </w:rPr>
        <w:t>FPCon</w:t>
      </w:r>
      <w:proofErr w:type="spellEnd"/>
      <w:r>
        <w:tab/>
        <w:t>Force</w:t>
      </w:r>
      <w:r>
        <w:rPr>
          <w:spacing w:val="-6"/>
        </w:rPr>
        <w:t xml:space="preserve"> </w:t>
      </w:r>
      <w:r>
        <w:t>Protection</w:t>
      </w:r>
      <w:r>
        <w:rPr>
          <w:spacing w:val="-6"/>
        </w:rPr>
        <w:t xml:space="preserve"> </w:t>
      </w:r>
      <w:r>
        <w:rPr>
          <w:spacing w:val="-2"/>
        </w:rPr>
        <w:t>Condition</w:t>
      </w:r>
    </w:p>
    <w:p w14:paraId="5FDDC256" w14:textId="77777777" w:rsidR="00A04385" w:rsidRDefault="00E826B2">
      <w:pPr>
        <w:pStyle w:val="BodyText"/>
        <w:tabs>
          <w:tab w:val="left" w:pos="3324"/>
        </w:tabs>
        <w:spacing w:before="41"/>
        <w:ind w:left="1351"/>
      </w:pPr>
      <w:r>
        <w:rPr>
          <w:spacing w:val="-5"/>
        </w:rPr>
        <w:t>FSC</w:t>
      </w:r>
      <w:r>
        <w:tab/>
      </w:r>
      <w:r>
        <w:t>Federal</w:t>
      </w:r>
      <w:r>
        <w:rPr>
          <w:spacing w:val="-6"/>
        </w:rPr>
        <w:t xml:space="preserve"> </w:t>
      </w:r>
      <w:r>
        <w:t>Supply</w:t>
      </w:r>
      <w:r>
        <w:rPr>
          <w:spacing w:val="-9"/>
        </w:rPr>
        <w:t xml:space="preserve"> </w:t>
      </w:r>
      <w:r>
        <w:rPr>
          <w:spacing w:val="-4"/>
        </w:rPr>
        <w:t>Class</w:t>
      </w:r>
    </w:p>
    <w:p w14:paraId="59753788" w14:textId="77777777" w:rsidR="00A04385" w:rsidRDefault="00E826B2">
      <w:pPr>
        <w:pStyle w:val="BodyText"/>
        <w:tabs>
          <w:tab w:val="left" w:pos="3324"/>
        </w:tabs>
        <w:spacing w:before="42"/>
        <w:ind w:left="1351"/>
      </w:pPr>
      <w:r>
        <w:rPr>
          <w:spacing w:val="-5"/>
        </w:rPr>
        <w:t>FSG</w:t>
      </w:r>
      <w:r>
        <w:tab/>
        <w:t>Federal</w:t>
      </w:r>
      <w:r>
        <w:rPr>
          <w:spacing w:val="-6"/>
        </w:rPr>
        <w:t xml:space="preserve"> </w:t>
      </w:r>
      <w:r>
        <w:t>Supply</w:t>
      </w:r>
      <w:r>
        <w:rPr>
          <w:spacing w:val="-9"/>
        </w:rPr>
        <w:t xml:space="preserve"> </w:t>
      </w:r>
      <w:r>
        <w:rPr>
          <w:spacing w:val="-2"/>
        </w:rPr>
        <w:t>Group</w:t>
      </w:r>
    </w:p>
    <w:p w14:paraId="00E03187" w14:textId="77777777" w:rsidR="00A04385" w:rsidRDefault="00E826B2">
      <w:pPr>
        <w:pStyle w:val="BodyText"/>
        <w:tabs>
          <w:tab w:val="left" w:pos="3324"/>
        </w:tabs>
        <w:spacing w:before="41"/>
        <w:ind w:left="1351"/>
      </w:pPr>
      <w:r>
        <w:rPr>
          <w:spacing w:val="-5"/>
        </w:rPr>
        <w:t>GBL</w:t>
      </w:r>
      <w:r>
        <w:tab/>
        <w:t>Government</w:t>
      </w:r>
      <w:r>
        <w:rPr>
          <w:spacing w:val="-5"/>
        </w:rPr>
        <w:t xml:space="preserve"> </w:t>
      </w:r>
      <w:r>
        <w:t>Bill</w:t>
      </w:r>
      <w:r>
        <w:rPr>
          <w:spacing w:val="-3"/>
        </w:rPr>
        <w:t xml:space="preserve"> </w:t>
      </w:r>
      <w:r>
        <w:t>of</w:t>
      </w:r>
      <w:r>
        <w:rPr>
          <w:spacing w:val="-5"/>
        </w:rPr>
        <w:t xml:space="preserve"> </w:t>
      </w:r>
      <w:r>
        <w:rPr>
          <w:spacing w:val="-2"/>
        </w:rPr>
        <w:t>Lading</w:t>
      </w:r>
    </w:p>
    <w:p w14:paraId="33D8C8B5" w14:textId="77777777" w:rsidR="00A04385" w:rsidRDefault="00E826B2">
      <w:pPr>
        <w:pStyle w:val="BodyText"/>
        <w:tabs>
          <w:tab w:val="left" w:pos="3323"/>
        </w:tabs>
        <w:spacing w:before="41"/>
        <w:ind w:left="1351"/>
      </w:pPr>
      <w:r>
        <w:rPr>
          <w:spacing w:val="-5"/>
        </w:rPr>
        <w:t>GF</w:t>
      </w:r>
      <w:r>
        <w:tab/>
      </w:r>
      <w:r>
        <w:rPr>
          <w:spacing w:val="-2"/>
        </w:rPr>
        <w:t>Government-Furnished</w:t>
      </w:r>
    </w:p>
    <w:p w14:paraId="1E98983B" w14:textId="77777777" w:rsidR="00A04385" w:rsidRDefault="00E826B2">
      <w:pPr>
        <w:pStyle w:val="BodyText"/>
        <w:tabs>
          <w:tab w:val="left" w:pos="3323"/>
        </w:tabs>
        <w:spacing w:before="41"/>
        <w:ind w:left="1351"/>
      </w:pPr>
      <w:r>
        <w:rPr>
          <w:spacing w:val="-5"/>
        </w:rPr>
        <w:t>GFE</w:t>
      </w:r>
      <w:r>
        <w:tab/>
      </w:r>
      <w:r>
        <w:rPr>
          <w:spacing w:val="-2"/>
        </w:rPr>
        <w:t>Government-Furnished</w:t>
      </w:r>
      <w:r>
        <w:rPr>
          <w:spacing w:val="25"/>
        </w:rPr>
        <w:t xml:space="preserve"> </w:t>
      </w:r>
      <w:r>
        <w:rPr>
          <w:spacing w:val="-2"/>
        </w:rPr>
        <w:t>Equipment</w:t>
      </w:r>
    </w:p>
    <w:p w14:paraId="5F14D18E" w14:textId="77777777" w:rsidR="00A04385" w:rsidRDefault="00E826B2">
      <w:pPr>
        <w:pStyle w:val="BodyText"/>
        <w:tabs>
          <w:tab w:val="left" w:pos="3323"/>
        </w:tabs>
        <w:spacing w:before="41"/>
        <w:ind w:left="1351"/>
      </w:pPr>
      <w:r>
        <w:rPr>
          <w:spacing w:val="-5"/>
        </w:rPr>
        <w:t>GFF</w:t>
      </w:r>
      <w:r>
        <w:tab/>
      </w:r>
      <w:r>
        <w:rPr>
          <w:spacing w:val="-2"/>
        </w:rPr>
        <w:t>Government-Furnished</w:t>
      </w:r>
      <w:r>
        <w:rPr>
          <w:spacing w:val="25"/>
        </w:rPr>
        <w:t xml:space="preserve"> </w:t>
      </w:r>
      <w:r>
        <w:rPr>
          <w:spacing w:val="-2"/>
        </w:rPr>
        <w:t>Facilities</w:t>
      </w:r>
    </w:p>
    <w:p w14:paraId="3CB82D09" w14:textId="77777777" w:rsidR="00A04385" w:rsidRDefault="00E826B2">
      <w:pPr>
        <w:pStyle w:val="BodyText"/>
        <w:tabs>
          <w:tab w:val="left" w:pos="3323"/>
        </w:tabs>
        <w:spacing w:before="42"/>
        <w:ind w:left="1351"/>
      </w:pPr>
      <w:r>
        <w:rPr>
          <w:spacing w:val="-5"/>
        </w:rPr>
        <w:t>GFM</w:t>
      </w:r>
      <w:r>
        <w:tab/>
        <w:t>Government-Furnished</w:t>
      </w:r>
      <w:r>
        <w:rPr>
          <w:spacing w:val="-8"/>
        </w:rPr>
        <w:t xml:space="preserve"> </w:t>
      </w:r>
      <w:r>
        <w:t>Supplies</w:t>
      </w:r>
      <w:r>
        <w:rPr>
          <w:spacing w:val="-9"/>
        </w:rPr>
        <w:t xml:space="preserve"> </w:t>
      </w:r>
      <w:r>
        <w:t>and</w:t>
      </w:r>
      <w:r>
        <w:rPr>
          <w:spacing w:val="-9"/>
        </w:rPr>
        <w:t xml:space="preserve"> </w:t>
      </w:r>
      <w:r>
        <w:rPr>
          <w:spacing w:val="-2"/>
        </w:rPr>
        <w:t>Materials</w:t>
      </w:r>
    </w:p>
    <w:p w14:paraId="00A47868" w14:textId="77777777" w:rsidR="00A04385" w:rsidRDefault="00E826B2">
      <w:pPr>
        <w:pStyle w:val="BodyText"/>
        <w:tabs>
          <w:tab w:val="left" w:pos="3322"/>
        </w:tabs>
        <w:spacing w:before="41"/>
        <w:ind w:left="1351"/>
      </w:pPr>
      <w:r>
        <w:rPr>
          <w:spacing w:val="-2"/>
        </w:rPr>
        <w:t>GFM-</w:t>
      </w:r>
      <w:r>
        <w:rPr>
          <w:spacing w:val="-5"/>
        </w:rPr>
        <w:t>FM</w:t>
      </w:r>
      <w:r>
        <w:tab/>
        <w:t>Global</w:t>
      </w:r>
      <w:r>
        <w:rPr>
          <w:spacing w:val="-6"/>
        </w:rPr>
        <w:t xml:space="preserve"> </w:t>
      </w:r>
      <w:r>
        <w:t>Freight</w:t>
      </w:r>
      <w:r>
        <w:rPr>
          <w:spacing w:val="-5"/>
        </w:rPr>
        <w:t xml:space="preserve"> </w:t>
      </w:r>
      <w:r>
        <w:t>Management</w:t>
      </w:r>
      <w:r>
        <w:rPr>
          <w:spacing w:val="-5"/>
        </w:rPr>
        <w:t xml:space="preserve"> </w:t>
      </w:r>
      <w:r>
        <w:t>–</w:t>
      </w:r>
      <w:r>
        <w:rPr>
          <w:spacing w:val="-2"/>
        </w:rPr>
        <w:t xml:space="preserve"> </w:t>
      </w:r>
      <w:r>
        <w:t>Field</w:t>
      </w:r>
      <w:r>
        <w:rPr>
          <w:spacing w:val="-2"/>
        </w:rPr>
        <w:t xml:space="preserve"> Module</w:t>
      </w:r>
    </w:p>
    <w:p w14:paraId="40ABE1DB" w14:textId="77777777" w:rsidR="00A04385" w:rsidRDefault="00E826B2">
      <w:pPr>
        <w:pStyle w:val="BodyText"/>
        <w:tabs>
          <w:tab w:val="left" w:pos="3323"/>
        </w:tabs>
        <w:spacing w:before="39" w:line="283" w:lineRule="auto"/>
        <w:ind w:left="1351" w:right="2700"/>
      </w:pPr>
      <w:r>
        <w:rPr>
          <w:spacing w:val="-2"/>
        </w:rPr>
        <w:t>GFM-ETA</w:t>
      </w:r>
      <w:r>
        <w:tab/>
        <w:t>Global</w:t>
      </w:r>
      <w:r>
        <w:rPr>
          <w:spacing w:val="-8"/>
        </w:rPr>
        <w:t xml:space="preserve"> </w:t>
      </w:r>
      <w:r>
        <w:t>Freight</w:t>
      </w:r>
      <w:r>
        <w:rPr>
          <w:spacing w:val="-8"/>
        </w:rPr>
        <w:t xml:space="preserve"> </w:t>
      </w:r>
      <w:r>
        <w:t>Management</w:t>
      </w:r>
      <w:r>
        <w:rPr>
          <w:spacing w:val="-8"/>
        </w:rPr>
        <w:t xml:space="preserve"> </w:t>
      </w:r>
      <w:r>
        <w:t>–</w:t>
      </w:r>
      <w:r>
        <w:rPr>
          <w:spacing w:val="-3"/>
        </w:rPr>
        <w:t xml:space="preserve"> </w:t>
      </w:r>
      <w:r>
        <w:t>Electronic</w:t>
      </w:r>
      <w:r>
        <w:rPr>
          <w:spacing w:val="-8"/>
        </w:rPr>
        <w:t xml:space="preserve"> </w:t>
      </w:r>
      <w:r>
        <w:t>Transportation</w:t>
      </w:r>
      <w:r>
        <w:rPr>
          <w:spacing w:val="-8"/>
        </w:rPr>
        <w:t xml:space="preserve"> </w:t>
      </w:r>
      <w:r>
        <w:t xml:space="preserve">Acquisition </w:t>
      </w:r>
      <w:r>
        <w:rPr>
          <w:spacing w:val="-6"/>
        </w:rPr>
        <w:t>GP</w:t>
      </w:r>
      <w:r>
        <w:tab/>
        <w:t>Government Property</w:t>
      </w:r>
    </w:p>
    <w:p w14:paraId="1D04719E" w14:textId="77777777" w:rsidR="00A04385" w:rsidRDefault="00E826B2">
      <w:pPr>
        <w:pStyle w:val="BodyText"/>
        <w:tabs>
          <w:tab w:val="left" w:pos="3323"/>
        </w:tabs>
        <w:spacing w:line="230" w:lineRule="exact"/>
        <w:ind w:left="1351"/>
      </w:pPr>
      <w:r>
        <w:rPr>
          <w:spacing w:val="-5"/>
        </w:rPr>
        <w:t>GFS</w:t>
      </w:r>
      <w:r>
        <w:tab/>
      </w:r>
      <w:r>
        <w:rPr>
          <w:spacing w:val="-2"/>
        </w:rPr>
        <w:t>Government-Furnished</w:t>
      </w:r>
      <w:r>
        <w:rPr>
          <w:spacing w:val="25"/>
        </w:rPr>
        <w:t xml:space="preserve"> </w:t>
      </w:r>
      <w:r>
        <w:rPr>
          <w:spacing w:val="-2"/>
        </w:rPr>
        <w:t>Services</w:t>
      </w:r>
    </w:p>
    <w:p w14:paraId="4E877E48" w14:textId="77777777" w:rsidR="00A04385" w:rsidRDefault="00E826B2">
      <w:pPr>
        <w:pStyle w:val="BodyText"/>
        <w:tabs>
          <w:tab w:val="left" w:pos="3324"/>
        </w:tabs>
        <w:spacing w:before="41"/>
        <w:ind w:left="1351"/>
      </w:pPr>
      <w:r>
        <w:rPr>
          <w:spacing w:val="-5"/>
        </w:rPr>
        <w:t>GSA</w:t>
      </w:r>
      <w:r>
        <w:tab/>
        <w:t>General</w:t>
      </w:r>
      <w:r>
        <w:rPr>
          <w:spacing w:val="-6"/>
        </w:rPr>
        <w:t xml:space="preserve"> </w:t>
      </w:r>
      <w:r>
        <w:t>Services</w:t>
      </w:r>
      <w:r>
        <w:rPr>
          <w:spacing w:val="-5"/>
        </w:rPr>
        <w:t xml:space="preserve"> </w:t>
      </w:r>
      <w:r>
        <w:rPr>
          <w:spacing w:val="-2"/>
        </w:rPr>
        <w:t>Administration</w:t>
      </w:r>
    </w:p>
    <w:p w14:paraId="3F047FBA" w14:textId="77777777" w:rsidR="00A04385" w:rsidRDefault="00E826B2">
      <w:pPr>
        <w:pStyle w:val="BodyText"/>
        <w:tabs>
          <w:tab w:val="left" w:pos="3324"/>
        </w:tabs>
        <w:spacing w:before="41"/>
        <w:ind w:left="1351"/>
      </w:pPr>
      <w:r>
        <w:rPr>
          <w:spacing w:val="-5"/>
        </w:rPr>
        <w:t>GVW</w:t>
      </w:r>
      <w:r>
        <w:tab/>
        <w:t>Gross</w:t>
      </w:r>
      <w:r>
        <w:rPr>
          <w:spacing w:val="-7"/>
        </w:rPr>
        <w:t xml:space="preserve"> </w:t>
      </w:r>
      <w:r>
        <w:t>Vehicle</w:t>
      </w:r>
      <w:r>
        <w:rPr>
          <w:spacing w:val="-6"/>
        </w:rPr>
        <w:t xml:space="preserve"> </w:t>
      </w:r>
      <w:r>
        <w:rPr>
          <w:spacing w:val="-2"/>
        </w:rPr>
        <w:t>Weight</w:t>
      </w:r>
    </w:p>
    <w:p w14:paraId="2AA4C7CE" w14:textId="77777777" w:rsidR="00A04385" w:rsidRDefault="00E826B2">
      <w:pPr>
        <w:pStyle w:val="BodyText"/>
        <w:tabs>
          <w:tab w:val="left" w:pos="3322"/>
        </w:tabs>
        <w:spacing w:before="41"/>
        <w:ind w:left="1351"/>
      </w:pPr>
      <w:r>
        <w:rPr>
          <w:spacing w:val="-2"/>
        </w:rPr>
        <w:t>HAZMAT</w:t>
      </w:r>
      <w:r>
        <w:tab/>
        <w:t>Hazardous</w:t>
      </w:r>
      <w:r>
        <w:rPr>
          <w:spacing w:val="-8"/>
        </w:rPr>
        <w:t xml:space="preserve"> </w:t>
      </w:r>
      <w:r>
        <w:rPr>
          <w:spacing w:val="-2"/>
        </w:rPr>
        <w:t>Material</w:t>
      </w:r>
    </w:p>
    <w:p w14:paraId="0E91FD62" w14:textId="77777777" w:rsidR="00A04385" w:rsidRDefault="00E826B2">
      <w:pPr>
        <w:pStyle w:val="BodyText"/>
        <w:tabs>
          <w:tab w:val="left" w:pos="3321"/>
        </w:tabs>
        <w:spacing w:before="42"/>
        <w:ind w:left="1351"/>
      </w:pPr>
      <w:r>
        <w:rPr>
          <w:spacing w:val="-2"/>
        </w:rPr>
        <w:t>HAZWASTE</w:t>
      </w:r>
      <w:r>
        <w:tab/>
        <w:t>Hazardous</w:t>
      </w:r>
      <w:r>
        <w:rPr>
          <w:spacing w:val="-8"/>
        </w:rPr>
        <w:t xml:space="preserve"> </w:t>
      </w:r>
      <w:r>
        <w:rPr>
          <w:spacing w:val="-4"/>
        </w:rPr>
        <w:t>Waste</w:t>
      </w:r>
    </w:p>
    <w:p w14:paraId="11B26063" w14:textId="77777777" w:rsidR="00A04385" w:rsidRDefault="00E826B2">
      <w:pPr>
        <w:pStyle w:val="BodyText"/>
        <w:tabs>
          <w:tab w:val="left" w:pos="3323"/>
        </w:tabs>
        <w:spacing w:before="41"/>
        <w:ind w:left="1351"/>
      </w:pPr>
      <w:r>
        <w:rPr>
          <w:spacing w:val="-4"/>
        </w:rPr>
        <w:t>HICS</w:t>
      </w:r>
      <w:r>
        <w:tab/>
        <w:t>Hazardous</w:t>
      </w:r>
      <w:r>
        <w:rPr>
          <w:spacing w:val="-9"/>
        </w:rPr>
        <w:t xml:space="preserve"> </w:t>
      </w:r>
      <w:r>
        <w:t>Inventory</w:t>
      </w:r>
      <w:r>
        <w:rPr>
          <w:spacing w:val="-6"/>
        </w:rPr>
        <w:t xml:space="preserve"> </w:t>
      </w:r>
      <w:r>
        <w:t>Control</w:t>
      </w:r>
      <w:r>
        <w:rPr>
          <w:spacing w:val="-4"/>
        </w:rPr>
        <w:t xml:space="preserve"> </w:t>
      </w:r>
      <w:r>
        <w:rPr>
          <w:spacing w:val="-2"/>
        </w:rPr>
        <w:t>System</w:t>
      </w:r>
    </w:p>
    <w:p w14:paraId="032869E5" w14:textId="77777777" w:rsidR="00A04385" w:rsidRDefault="00E826B2">
      <w:pPr>
        <w:pStyle w:val="BodyText"/>
        <w:tabs>
          <w:tab w:val="left" w:pos="3322"/>
        </w:tabs>
        <w:spacing w:before="41"/>
        <w:ind w:left="1351"/>
      </w:pPr>
      <w:r>
        <w:rPr>
          <w:spacing w:val="-4"/>
        </w:rPr>
        <w:t>HMIS</w:t>
      </w:r>
      <w:r>
        <w:tab/>
        <w:t>Hazardous</w:t>
      </w:r>
      <w:r>
        <w:rPr>
          <w:spacing w:val="-8"/>
        </w:rPr>
        <w:t xml:space="preserve"> </w:t>
      </w:r>
      <w:r>
        <w:t>Management</w:t>
      </w:r>
      <w:r>
        <w:rPr>
          <w:spacing w:val="-7"/>
        </w:rPr>
        <w:t xml:space="preserve"> </w:t>
      </w:r>
      <w:r>
        <w:t>Information</w:t>
      </w:r>
      <w:r>
        <w:rPr>
          <w:spacing w:val="-6"/>
        </w:rPr>
        <w:t xml:space="preserve"> </w:t>
      </w:r>
      <w:r>
        <w:rPr>
          <w:spacing w:val="-2"/>
        </w:rPr>
        <w:t>System</w:t>
      </w:r>
    </w:p>
    <w:p w14:paraId="407324F2" w14:textId="77777777" w:rsidR="00A04385" w:rsidRDefault="00E826B2">
      <w:pPr>
        <w:pStyle w:val="BodyText"/>
        <w:tabs>
          <w:tab w:val="left" w:pos="3322"/>
        </w:tabs>
        <w:spacing w:before="41"/>
        <w:ind w:left="1351"/>
      </w:pPr>
      <w:r>
        <w:rPr>
          <w:spacing w:val="-4"/>
        </w:rPr>
        <w:t>HMMS</w:t>
      </w:r>
      <w:r>
        <w:tab/>
        <w:t>Hazardous</w:t>
      </w:r>
      <w:r>
        <w:rPr>
          <w:spacing w:val="-7"/>
        </w:rPr>
        <w:t xml:space="preserve"> </w:t>
      </w:r>
      <w:r>
        <w:t>Material</w:t>
      </w:r>
      <w:r>
        <w:rPr>
          <w:spacing w:val="-7"/>
        </w:rPr>
        <w:t xml:space="preserve"> </w:t>
      </w:r>
      <w:r>
        <w:t>Management</w:t>
      </w:r>
      <w:r>
        <w:rPr>
          <w:spacing w:val="-5"/>
        </w:rPr>
        <w:t xml:space="preserve"> </w:t>
      </w:r>
      <w:r>
        <w:rPr>
          <w:spacing w:val="-2"/>
        </w:rPr>
        <w:t>System</w:t>
      </w:r>
    </w:p>
    <w:p w14:paraId="1C5D3EF2" w14:textId="77777777" w:rsidR="00A04385" w:rsidRDefault="00E826B2">
      <w:pPr>
        <w:pStyle w:val="BodyText"/>
        <w:tabs>
          <w:tab w:val="left" w:pos="3324"/>
        </w:tabs>
        <w:spacing w:before="41"/>
        <w:ind w:left="1351"/>
      </w:pPr>
      <w:r>
        <w:rPr>
          <w:spacing w:val="-5"/>
        </w:rPr>
        <w:t>HSA</w:t>
      </w:r>
      <w:r>
        <w:tab/>
        <w:t>Headquarters</w:t>
      </w:r>
      <w:r>
        <w:rPr>
          <w:spacing w:val="-8"/>
        </w:rPr>
        <w:t xml:space="preserve"> </w:t>
      </w:r>
      <w:r>
        <w:t>Support</w:t>
      </w:r>
      <w:r>
        <w:rPr>
          <w:spacing w:val="-7"/>
        </w:rPr>
        <w:t xml:space="preserve"> </w:t>
      </w:r>
      <w:r>
        <w:rPr>
          <w:spacing w:val="-2"/>
        </w:rPr>
        <w:t>Activity</w:t>
      </w:r>
    </w:p>
    <w:p w14:paraId="40448B07" w14:textId="77777777" w:rsidR="00A04385" w:rsidRDefault="00E826B2">
      <w:pPr>
        <w:pStyle w:val="BodyText"/>
        <w:tabs>
          <w:tab w:val="left" w:pos="3322"/>
        </w:tabs>
        <w:spacing w:before="42"/>
        <w:ind w:left="1351"/>
      </w:pPr>
      <w:r>
        <w:rPr>
          <w:spacing w:val="-4"/>
        </w:rPr>
        <w:t>HSMS</w:t>
      </w:r>
      <w:r>
        <w:tab/>
        <w:t>Hazardous</w:t>
      </w:r>
      <w:r>
        <w:rPr>
          <w:spacing w:val="-8"/>
        </w:rPr>
        <w:t xml:space="preserve"> </w:t>
      </w:r>
      <w:r>
        <w:t>Substance</w:t>
      </w:r>
      <w:r>
        <w:rPr>
          <w:spacing w:val="-7"/>
        </w:rPr>
        <w:t xml:space="preserve"> </w:t>
      </w:r>
      <w:r>
        <w:t>Management</w:t>
      </w:r>
      <w:r>
        <w:rPr>
          <w:spacing w:val="-7"/>
        </w:rPr>
        <w:t xml:space="preserve"> </w:t>
      </w:r>
      <w:r>
        <w:rPr>
          <w:spacing w:val="-2"/>
        </w:rPr>
        <w:t>System</w:t>
      </w:r>
    </w:p>
    <w:p w14:paraId="20965F77" w14:textId="77777777" w:rsidR="00A04385" w:rsidRDefault="00E826B2">
      <w:pPr>
        <w:pStyle w:val="BodyText"/>
        <w:tabs>
          <w:tab w:val="left" w:pos="3323"/>
        </w:tabs>
        <w:spacing w:before="41"/>
        <w:ind w:left="1351"/>
      </w:pPr>
      <w:r>
        <w:rPr>
          <w:spacing w:val="-4"/>
        </w:rPr>
        <w:t>IATA</w:t>
      </w:r>
      <w:r>
        <w:tab/>
      </w:r>
      <w:r>
        <w:t>International</w:t>
      </w:r>
      <w:r>
        <w:rPr>
          <w:spacing w:val="-5"/>
        </w:rPr>
        <w:t xml:space="preserve"> </w:t>
      </w:r>
      <w:r>
        <w:t>Air</w:t>
      </w:r>
      <w:r>
        <w:rPr>
          <w:spacing w:val="-5"/>
        </w:rPr>
        <w:t xml:space="preserve"> </w:t>
      </w:r>
      <w:r>
        <w:t>Transport</w:t>
      </w:r>
      <w:r>
        <w:rPr>
          <w:spacing w:val="-7"/>
        </w:rPr>
        <w:t xml:space="preserve"> </w:t>
      </w:r>
      <w:r>
        <w:rPr>
          <w:spacing w:val="-2"/>
        </w:rPr>
        <w:t>Association</w:t>
      </w:r>
    </w:p>
    <w:p w14:paraId="43D91C7E" w14:textId="77777777" w:rsidR="00A04385" w:rsidRDefault="00E826B2">
      <w:pPr>
        <w:pStyle w:val="BodyText"/>
        <w:tabs>
          <w:tab w:val="left" w:pos="3323"/>
        </w:tabs>
        <w:spacing w:before="39"/>
        <w:ind w:left="1351"/>
      </w:pPr>
      <w:r>
        <w:rPr>
          <w:spacing w:val="-5"/>
        </w:rPr>
        <w:t>IAW</w:t>
      </w:r>
      <w:r>
        <w:tab/>
        <w:t>In</w:t>
      </w:r>
      <w:r>
        <w:rPr>
          <w:spacing w:val="-7"/>
        </w:rPr>
        <w:t xml:space="preserve"> </w:t>
      </w:r>
      <w:r>
        <w:t>Accordance</w:t>
      </w:r>
      <w:r>
        <w:rPr>
          <w:spacing w:val="-6"/>
        </w:rPr>
        <w:t xml:space="preserve"> </w:t>
      </w:r>
      <w:r>
        <w:rPr>
          <w:spacing w:val="-4"/>
        </w:rPr>
        <w:t>With</w:t>
      </w:r>
    </w:p>
    <w:p w14:paraId="7B26D374" w14:textId="77777777" w:rsidR="00A04385" w:rsidRDefault="00E826B2">
      <w:pPr>
        <w:pStyle w:val="BodyText"/>
        <w:tabs>
          <w:tab w:val="left" w:pos="3324"/>
        </w:tabs>
        <w:spacing w:before="41"/>
        <w:ind w:left="1351"/>
      </w:pPr>
      <w:r>
        <w:rPr>
          <w:spacing w:val="-5"/>
        </w:rPr>
        <w:t>IBS</w:t>
      </w:r>
      <w:r>
        <w:tab/>
        <w:t>Integrated</w:t>
      </w:r>
      <w:r>
        <w:rPr>
          <w:spacing w:val="-7"/>
        </w:rPr>
        <w:t xml:space="preserve"> </w:t>
      </w:r>
      <w:r>
        <w:t>Booking</w:t>
      </w:r>
      <w:r>
        <w:rPr>
          <w:spacing w:val="-7"/>
        </w:rPr>
        <w:t xml:space="preserve"> </w:t>
      </w:r>
      <w:r>
        <w:rPr>
          <w:spacing w:val="-2"/>
        </w:rPr>
        <w:t>System</w:t>
      </w:r>
    </w:p>
    <w:p w14:paraId="1B8B0680" w14:textId="77777777" w:rsidR="00A04385" w:rsidRDefault="00E826B2">
      <w:pPr>
        <w:pStyle w:val="BodyText"/>
        <w:tabs>
          <w:tab w:val="left" w:pos="3323"/>
        </w:tabs>
        <w:spacing w:before="41"/>
        <w:ind w:left="1351"/>
      </w:pPr>
      <w:r>
        <w:rPr>
          <w:spacing w:val="-5"/>
        </w:rPr>
        <w:t>ICP</w:t>
      </w:r>
      <w:r>
        <w:tab/>
        <w:t>Inventory</w:t>
      </w:r>
      <w:r>
        <w:rPr>
          <w:spacing w:val="-8"/>
        </w:rPr>
        <w:t xml:space="preserve"> </w:t>
      </w:r>
      <w:r>
        <w:t>Control</w:t>
      </w:r>
      <w:r>
        <w:rPr>
          <w:spacing w:val="-5"/>
        </w:rPr>
        <w:t xml:space="preserve"> </w:t>
      </w:r>
      <w:r>
        <w:rPr>
          <w:spacing w:val="-2"/>
        </w:rPr>
        <w:t>Point</w:t>
      </w:r>
    </w:p>
    <w:p w14:paraId="3F850BA1" w14:textId="77777777" w:rsidR="00A04385" w:rsidRDefault="00E826B2">
      <w:pPr>
        <w:pStyle w:val="BodyText"/>
        <w:tabs>
          <w:tab w:val="left" w:pos="3323"/>
        </w:tabs>
        <w:spacing w:before="41"/>
        <w:ind w:left="1351"/>
      </w:pPr>
      <w:r>
        <w:rPr>
          <w:spacing w:val="-5"/>
        </w:rPr>
        <w:t>ILS</w:t>
      </w:r>
      <w:r>
        <w:tab/>
        <w:t>Integrated</w:t>
      </w:r>
      <w:r>
        <w:rPr>
          <w:spacing w:val="-5"/>
        </w:rPr>
        <w:t xml:space="preserve"> </w:t>
      </w:r>
      <w:r>
        <w:t>Logistics</w:t>
      </w:r>
      <w:r>
        <w:rPr>
          <w:spacing w:val="-8"/>
        </w:rPr>
        <w:t xml:space="preserve"> </w:t>
      </w:r>
      <w:r>
        <w:rPr>
          <w:spacing w:val="-2"/>
        </w:rPr>
        <w:t>Support</w:t>
      </w:r>
    </w:p>
    <w:p w14:paraId="6E1C02FE" w14:textId="77777777" w:rsidR="00A04385" w:rsidRDefault="00E826B2">
      <w:pPr>
        <w:pStyle w:val="BodyText"/>
        <w:tabs>
          <w:tab w:val="left" w:pos="3323"/>
        </w:tabs>
        <w:spacing w:before="42"/>
        <w:ind w:left="1351"/>
      </w:pPr>
      <w:r>
        <w:rPr>
          <w:spacing w:val="-5"/>
        </w:rPr>
        <w:t>IM</w:t>
      </w:r>
      <w:r>
        <w:tab/>
        <w:t>Inventory</w:t>
      </w:r>
      <w:r>
        <w:rPr>
          <w:spacing w:val="-9"/>
        </w:rPr>
        <w:t xml:space="preserve"> </w:t>
      </w:r>
      <w:r>
        <w:rPr>
          <w:spacing w:val="-2"/>
        </w:rPr>
        <w:t>Manager</w:t>
      </w:r>
    </w:p>
    <w:p w14:paraId="43ABAC81" w14:textId="77777777" w:rsidR="00A04385" w:rsidRDefault="00E826B2">
      <w:pPr>
        <w:pStyle w:val="BodyText"/>
        <w:tabs>
          <w:tab w:val="left" w:pos="3323"/>
        </w:tabs>
        <w:spacing w:before="41"/>
        <w:ind w:left="1351"/>
      </w:pPr>
      <w:r>
        <w:rPr>
          <w:spacing w:val="-5"/>
        </w:rPr>
        <w:t>IMA</w:t>
      </w:r>
      <w:r>
        <w:tab/>
        <w:t>Intermediate</w:t>
      </w:r>
      <w:r>
        <w:rPr>
          <w:spacing w:val="-10"/>
        </w:rPr>
        <w:t xml:space="preserve"> </w:t>
      </w:r>
      <w:r>
        <w:t>Maintenance</w:t>
      </w:r>
      <w:r>
        <w:rPr>
          <w:spacing w:val="-7"/>
        </w:rPr>
        <w:t xml:space="preserve"> </w:t>
      </w:r>
      <w:r>
        <w:rPr>
          <w:spacing w:val="-2"/>
        </w:rPr>
        <w:t>Activity</w:t>
      </w:r>
    </w:p>
    <w:p w14:paraId="2C05AFCD" w14:textId="77777777" w:rsidR="00A04385" w:rsidRDefault="00E826B2">
      <w:pPr>
        <w:pStyle w:val="BodyText"/>
        <w:tabs>
          <w:tab w:val="left" w:pos="3323"/>
        </w:tabs>
        <w:spacing w:before="41"/>
        <w:ind w:left="1351"/>
      </w:pPr>
      <w:r>
        <w:rPr>
          <w:spacing w:val="-2"/>
        </w:rPr>
        <w:t>IMDGC</w:t>
      </w:r>
      <w:r>
        <w:tab/>
        <w:t>International</w:t>
      </w:r>
      <w:r>
        <w:rPr>
          <w:spacing w:val="-6"/>
        </w:rPr>
        <w:t xml:space="preserve"> </w:t>
      </w:r>
      <w:r>
        <w:t>Maritime</w:t>
      </w:r>
      <w:r>
        <w:rPr>
          <w:spacing w:val="-6"/>
        </w:rPr>
        <w:t xml:space="preserve"> </w:t>
      </w:r>
      <w:r>
        <w:t>Dangerous</w:t>
      </w:r>
      <w:r>
        <w:rPr>
          <w:spacing w:val="-6"/>
        </w:rPr>
        <w:t xml:space="preserve"> </w:t>
      </w:r>
      <w:r>
        <w:t>Goods</w:t>
      </w:r>
      <w:r>
        <w:rPr>
          <w:spacing w:val="-7"/>
        </w:rPr>
        <w:t xml:space="preserve"> </w:t>
      </w:r>
      <w:r>
        <w:rPr>
          <w:spacing w:val="-2"/>
        </w:rPr>
        <w:t>Codes</w:t>
      </w:r>
    </w:p>
    <w:p w14:paraId="71360444" w14:textId="77777777" w:rsidR="00A04385" w:rsidRDefault="00E826B2">
      <w:pPr>
        <w:pStyle w:val="BodyText"/>
        <w:tabs>
          <w:tab w:val="left" w:pos="3323"/>
        </w:tabs>
        <w:spacing w:before="41"/>
        <w:ind w:left="1351"/>
      </w:pPr>
      <w:r>
        <w:rPr>
          <w:spacing w:val="-4"/>
        </w:rPr>
        <w:t>IMMM</w:t>
      </w:r>
      <w:r>
        <w:tab/>
        <w:t>Industrial</w:t>
      </w:r>
      <w:r>
        <w:rPr>
          <w:spacing w:val="-7"/>
        </w:rPr>
        <w:t xml:space="preserve"> </w:t>
      </w:r>
      <w:r>
        <w:t>Material</w:t>
      </w:r>
      <w:r>
        <w:rPr>
          <w:spacing w:val="-7"/>
        </w:rPr>
        <w:t xml:space="preserve"> </w:t>
      </w:r>
      <w:r>
        <w:t>Management</w:t>
      </w:r>
      <w:r>
        <w:rPr>
          <w:spacing w:val="-6"/>
        </w:rPr>
        <w:t xml:space="preserve"> </w:t>
      </w:r>
      <w:r>
        <w:rPr>
          <w:spacing w:val="-2"/>
        </w:rPr>
        <w:t>Manual</w:t>
      </w:r>
    </w:p>
    <w:p w14:paraId="404E98C4" w14:textId="77777777" w:rsidR="00A04385" w:rsidRDefault="00E826B2">
      <w:pPr>
        <w:pStyle w:val="BodyText"/>
        <w:tabs>
          <w:tab w:val="left" w:pos="3323"/>
        </w:tabs>
        <w:spacing w:before="41" w:line="283" w:lineRule="auto"/>
        <w:ind w:left="1351" w:right="3991"/>
      </w:pPr>
      <w:r>
        <w:rPr>
          <w:spacing w:val="-2"/>
        </w:rPr>
        <w:t>INFOSEC</w:t>
      </w:r>
      <w:r>
        <w:tab/>
        <w:t>Information</w:t>
      </w:r>
      <w:r>
        <w:rPr>
          <w:spacing w:val="-13"/>
        </w:rPr>
        <w:t xml:space="preserve"> </w:t>
      </w:r>
      <w:r>
        <w:t>Assurance/Information</w:t>
      </w:r>
      <w:r>
        <w:rPr>
          <w:spacing w:val="-12"/>
        </w:rPr>
        <w:t xml:space="preserve"> </w:t>
      </w:r>
      <w:r>
        <w:t>System</w:t>
      </w:r>
      <w:r>
        <w:rPr>
          <w:spacing w:val="-13"/>
        </w:rPr>
        <w:t xml:space="preserve"> </w:t>
      </w:r>
      <w:r>
        <w:t xml:space="preserve">Security </w:t>
      </w:r>
      <w:r>
        <w:rPr>
          <w:spacing w:val="-4"/>
        </w:rPr>
        <w:t>INST</w:t>
      </w:r>
      <w:r>
        <w:tab/>
      </w:r>
      <w:r>
        <w:rPr>
          <w:spacing w:val="-2"/>
        </w:rPr>
        <w:t>Instruction</w:t>
      </w:r>
    </w:p>
    <w:p w14:paraId="22477EFB" w14:textId="77777777" w:rsidR="00A04385" w:rsidRDefault="00E826B2">
      <w:pPr>
        <w:pStyle w:val="BodyText"/>
        <w:tabs>
          <w:tab w:val="left" w:pos="3323"/>
        </w:tabs>
        <w:spacing w:line="230" w:lineRule="exact"/>
        <w:ind w:left="1351"/>
      </w:pPr>
      <w:r>
        <w:rPr>
          <w:spacing w:val="-5"/>
        </w:rPr>
        <w:t>IPG</w:t>
      </w:r>
      <w:r>
        <w:tab/>
        <w:t>Issue</w:t>
      </w:r>
      <w:r>
        <w:rPr>
          <w:spacing w:val="-5"/>
        </w:rPr>
        <w:t xml:space="preserve"> </w:t>
      </w:r>
      <w:r>
        <w:t>Priority</w:t>
      </w:r>
      <w:r>
        <w:rPr>
          <w:spacing w:val="-6"/>
        </w:rPr>
        <w:t xml:space="preserve"> </w:t>
      </w:r>
      <w:r>
        <w:rPr>
          <w:spacing w:val="-4"/>
        </w:rPr>
        <w:t>Group</w:t>
      </w:r>
    </w:p>
    <w:p w14:paraId="2BDF2C9D" w14:textId="77777777" w:rsidR="00A04385" w:rsidRDefault="00E826B2">
      <w:pPr>
        <w:pStyle w:val="BodyText"/>
        <w:tabs>
          <w:tab w:val="left" w:pos="3323"/>
        </w:tabs>
        <w:spacing w:before="42"/>
        <w:ind w:left="1351"/>
      </w:pPr>
      <w:r>
        <w:rPr>
          <w:spacing w:val="-4"/>
        </w:rPr>
        <w:t>ISSA</w:t>
      </w:r>
      <w:r>
        <w:tab/>
        <w:t>Inter-Service/Intra-Service</w:t>
      </w:r>
      <w:r>
        <w:rPr>
          <w:spacing w:val="-11"/>
        </w:rPr>
        <w:t xml:space="preserve"> </w:t>
      </w:r>
      <w:r>
        <w:t>Support</w:t>
      </w:r>
      <w:r>
        <w:rPr>
          <w:spacing w:val="-10"/>
        </w:rPr>
        <w:t xml:space="preserve"> </w:t>
      </w:r>
      <w:r>
        <w:rPr>
          <w:spacing w:val="-2"/>
        </w:rPr>
        <w:t>Agreements</w:t>
      </w:r>
    </w:p>
    <w:p w14:paraId="2BBF5D2D" w14:textId="77777777" w:rsidR="00A04385" w:rsidRDefault="00E826B2">
      <w:pPr>
        <w:pStyle w:val="BodyText"/>
        <w:tabs>
          <w:tab w:val="left" w:pos="3323"/>
        </w:tabs>
        <w:spacing w:before="38"/>
        <w:ind w:left="1351"/>
      </w:pPr>
      <w:r>
        <w:rPr>
          <w:spacing w:val="-5"/>
        </w:rPr>
        <w:t>IT</w:t>
      </w:r>
      <w:r>
        <w:tab/>
        <w:t>Information</w:t>
      </w:r>
      <w:r>
        <w:rPr>
          <w:spacing w:val="-11"/>
        </w:rPr>
        <w:t xml:space="preserve"> </w:t>
      </w:r>
      <w:r>
        <w:rPr>
          <w:spacing w:val="-2"/>
        </w:rPr>
        <w:t>Technology</w:t>
      </w:r>
    </w:p>
    <w:p w14:paraId="67664E87" w14:textId="77777777" w:rsidR="00A04385" w:rsidRDefault="00E826B2">
      <w:pPr>
        <w:pStyle w:val="BodyText"/>
        <w:tabs>
          <w:tab w:val="left" w:pos="3323"/>
        </w:tabs>
        <w:spacing w:before="42"/>
        <w:ind w:left="1351"/>
      </w:pPr>
      <w:r>
        <w:rPr>
          <w:spacing w:val="-4"/>
        </w:rPr>
        <w:t>ITAR</w:t>
      </w:r>
      <w:r>
        <w:tab/>
      </w:r>
      <w:r>
        <w:t>International</w:t>
      </w:r>
      <w:r>
        <w:rPr>
          <w:spacing w:val="-6"/>
        </w:rPr>
        <w:t xml:space="preserve"> </w:t>
      </w:r>
      <w:r>
        <w:t>Traffic</w:t>
      </w:r>
      <w:r>
        <w:rPr>
          <w:spacing w:val="-6"/>
        </w:rPr>
        <w:t xml:space="preserve"> </w:t>
      </w:r>
      <w:r>
        <w:t>and</w:t>
      </w:r>
      <w:r>
        <w:rPr>
          <w:spacing w:val="-1"/>
        </w:rPr>
        <w:t xml:space="preserve"> </w:t>
      </w:r>
      <w:r>
        <w:t>Arms</w:t>
      </w:r>
      <w:r>
        <w:rPr>
          <w:spacing w:val="-7"/>
        </w:rPr>
        <w:t xml:space="preserve"> </w:t>
      </w:r>
      <w:r>
        <w:rPr>
          <w:spacing w:val="-2"/>
        </w:rPr>
        <w:t>Regulations</w:t>
      </w:r>
    </w:p>
    <w:p w14:paraId="5ADF804F" w14:textId="77777777" w:rsidR="00A04385" w:rsidRDefault="00E826B2">
      <w:pPr>
        <w:pStyle w:val="BodyText"/>
        <w:tabs>
          <w:tab w:val="left" w:pos="3323"/>
        </w:tabs>
        <w:spacing w:before="41"/>
        <w:ind w:left="1351"/>
      </w:pPr>
      <w:r>
        <w:rPr>
          <w:spacing w:val="-5"/>
        </w:rPr>
        <w:t>JCN</w:t>
      </w:r>
      <w:r>
        <w:tab/>
        <w:t>Joint</w:t>
      </w:r>
      <w:r>
        <w:rPr>
          <w:spacing w:val="-7"/>
        </w:rPr>
        <w:t xml:space="preserve"> </w:t>
      </w:r>
      <w:r>
        <w:t>Control</w:t>
      </w:r>
      <w:r>
        <w:rPr>
          <w:spacing w:val="-4"/>
        </w:rPr>
        <w:t xml:space="preserve"> </w:t>
      </w:r>
      <w:r>
        <w:rPr>
          <w:spacing w:val="-2"/>
        </w:rPr>
        <w:t>Number</w:t>
      </w:r>
    </w:p>
    <w:p w14:paraId="4B4A4CC9" w14:textId="77777777" w:rsidR="00A04385" w:rsidRDefault="00E826B2">
      <w:pPr>
        <w:pStyle w:val="BodyText"/>
        <w:tabs>
          <w:tab w:val="left" w:pos="3322"/>
        </w:tabs>
        <w:spacing w:before="41" w:line="283" w:lineRule="auto"/>
        <w:ind w:left="1351" w:right="2614"/>
      </w:pPr>
      <w:r>
        <w:rPr>
          <w:spacing w:val="-2"/>
        </w:rPr>
        <w:t>JEDMICS</w:t>
      </w:r>
      <w:r>
        <w:tab/>
        <w:t>Joint</w:t>
      </w:r>
      <w:r>
        <w:rPr>
          <w:spacing w:val="-6"/>
        </w:rPr>
        <w:t xml:space="preserve"> </w:t>
      </w:r>
      <w:r>
        <w:t>Engineering</w:t>
      </w:r>
      <w:r>
        <w:rPr>
          <w:spacing w:val="-8"/>
        </w:rPr>
        <w:t xml:space="preserve"> </w:t>
      </w:r>
      <w:r>
        <w:t>Data</w:t>
      </w:r>
      <w:r>
        <w:rPr>
          <w:spacing w:val="-6"/>
        </w:rPr>
        <w:t xml:space="preserve"> </w:t>
      </w:r>
      <w:r>
        <w:t>Management</w:t>
      </w:r>
      <w:r>
        <w:rPr>
          <w:spacing w:val="-5"/>
        </w:rPr>
        <w:t xml:space="preserve"> </w:t>
      </w:r>
      <w:r>
        <w:t>Information</w:t>
      </w:r>
      <w:r>
        <w:rPr>
          <w:spacing w:val="-6"/>
        </w:rPr>
        <w:t xml:space="preserve"> </w:t>
      </w:r>
      <w:r>
        <w:t>and</w:t>
      </w:r>
      <w:r>
        <w:rPr>
          <w:spacing w:val="-5"/>
        </w:rPr>
        <w:t xml:space="preserve"> </w:t>
      </w:r>
      <w:r>
        <w:t>Control</w:t>
      </w:r>
      <w:r>
        <w:rPr>
          <w:spacing w:val="-5"/>
        </w:rPr>
        <w:t xml:space="preserve"> </w:t>
      </w:r>
      <w:r>
        <w:t xml:space="preserve">System </w:t>
      </w:r>
      <w:r>
        <w:rPr>
          <w:spacing w:val="-4"/>
        </w:rPr>
        <w:t>JER</w:t>
      </w:r>
      <w:r>
        <w:tab/>
        <w:t>Joint Ethics Regulation</w:t>
      </w:r>
    </w:p>
    <w:p w14:paraId="7C709F0C" w14:textId="77777777" w:rsidR="00A04385" w:rsidRDefault="00E826B2">
      <w:pPr>
        <w:pStyle w:val="BodyText"/>
        <w:tabs>
          <w:tab w:val="left" w:pos="3323"/>
        </w:tabs>
        <w:spacing w:line="230" w:lineRule="exact"/>
        <w:ind w:left="1351"/>
      </w:pPr>
      <w:r>
        <w:rPr>
          <w:spacing w:val="-5"/>
        </w:rPr>
        <w:t>JSM</w:t>
      </w:r>
      <w:r>
        <w:tab/>
        <w:t>Joint</w:t>
      </w:r>
      <w:r>
        <w:rPr>
          <w:spacing w:val="-6"/>
        </w:rPr>
        <w:t xml:space="preserve"> </w:t>
      </w:r>
      <w:r>
        <w:t>Services</w:t>
      </w:r>
      <w:r>
        <w:rPr>
          <w:spacing w:val="-5"/>
        </w:rPr>
        <w:t xml:space="preserve"> </w:t>
      </w:r>
      <w:r>
        <w:rPr>
          <w:spacing w:val="-2"/>
        </w:rPr>
        <w:t>Manual</w:t>
      </w:r>
    </w:p>
    <w:p w14:paraId="07927C02" w14:textId="77777777" w:rsidR="00A04385" w:rsidRDefault="00A04385">
      <w:pPr>
        <w:pStyle w:val="BodyText"/>
        <w:spacing w:line="230" w:lineRule="exact"/>
        <w:sectPr w:rsidR="00A04385">
          <w:pgSz w:w="12240" w:h="15840"/>
          <w:pgMar w:top="1360" w:right="0" w:bottom="280" w:left="720" w:header="720" w:footer="720" w:gutter="0"/>
          <w:cols w:space="720"/>
        </w:sectPr>
      </w:pPr>
    </w:p>
    <w:p w14:paraId="19AC1AE4" w14:textId="77777777" w:rsidR="00A04385" w:rsidRDefault="00E826B2">
      <w:pPr>
        <w:pStyle w:val="BodyText"/>
        <w:tabs>
          <w:tab w:val="left" w:pos="3322"/>
        </w:tabs>
        <w:spacing w:before="75"/>
        <w:ind w:left="1351"/>
      </w:pPr>
      <w:r>
        <w:rPr>
          <w:spacing w:val="-5"/>
        </w:rPr>
        <w:lastRenderedPageBreak/>
        <w:t>JTR</w:t>
      </w:r>
      <w:r>
        <w:tab/>
        <w:t>Joint</w:t>
      </w:r>
      <w:r>
        <w:rPr>
          <w:spacing w:val="-3"/>
        </w:rPr>
        <w:t xml:space="preserve"> </w:t>
      </w:r>
      <w:r>
        <w:t>Travel</w:t>
      </w:r>
      <w:r>
        <w:rPr>
          <w:spacing w:val="-4"/>
        </w:rPr>
        <w:t xml:space="preserve"> </w:t>
      </w:r>
      <w:r>
        <w:rPr>
          <w:spacing w:val="-2"/>
        </w:rPr>
        <w:t>Regulations</w:t>
      </w:r>
    </w:p>
    <w:p w14:paraId="7A905F36" w14:textId="77777777" w:rsidR="00A04385" w:rsidRDefault="00E826B2">
      <w:pPr>
        <w:pStyle w:val="BodyText"/>
        <w:tabs>
          <w:tab w:val="left" w:pos="3324"/>
        </w:tabs>
        <w:spacing w:before="42"/>
        <w:ind w:left="1351"/>
      </w:pPr>
      <w:r>
        <w:rPr>
          <w:spacing w:val="-5"/>
        </w:rPr>
        <w:t>KO</w:t>
      </w:r>
      <w:r>
        <w:tab/>
      </w:r>
      <w:r>
        <w:t>Contracting</w:t>
      </w:r>
      <w:r>
        <w:rPr>
          <w:spacing w:val="-12"/>
        </w:rPr>
        <w:t xml:space="preserve"> </w:t>
      </w:r>
      <w:r>
        <w:rPr>
          <w:spacing w:val="-2"/>
        </w:rPr>
        <w:t>Officer</w:t>
      </w:r>
    </w:p>
    <w:p w14:paraId="0FA19846" w14:textId="77777777" w:rsidR="00A04385" w:rsidRDefault="00E826B2">
      <w:pPr>
        <w:pStyle w:val="BodyText"/>
        <w:tabs>
          <w:tab w:val="left" w:pos="3323"/>
        </w:tabs>
        <w:spacing w:before="41"/>
        <w:ind w:left="1351"/>
      </w:pPr>
      <w:r>
        <w:rPr>
          <w:spacing w:val="-5"/>
        </w:rPr>
        <w:t>LAN</w:t>
      </w:r>
      <w:r>
        <w:tab/>
        <w:t>Local</w:t>
      </w:r>
      <w:r>
        <w:rPr>
          <w:spacing w:val="-3"/>
        </w:rPr>
        <w:t xml:space="preserve"> </w:t>
      </w:r>
      <w:r>
        <w:t>Area</w:t>
      </w:r>
      <w:r>
        <w:rPr>
          <w:spacing w:val="-5"/>
        </w:rPr>
        <w:t xml:space="preserve"> </w:t>
      </w:r>
      <w:r>
        <w:rPr>
          <w:spacing w:val="-2"/>
        </w:rPr>
        <w:t>Network</w:t>
      </w:r>
    </w:p>
    <w:p w14:paraId="455B806F" w14:textId="77777777" w:rsidR="00A04385" w:rsidRDefault="00E826B2">
      <w:pPr>
        <w:pStyle w:val="BodyText"/>
        <w:tabs>
          <w:tab w:val="left" w:pos="3323"/>
        </w:tabs>
        <w:spacing w:before="41"/>
        <w:ind w:left="1351"/>
      </w:pPr>
      <w:r>
        <w:rPr>
          <w:spacing w:val="-5"/>
        </w:rPr>
        <w:t>LCM</w:t>
      </w:r>
      <w:r>
        <w:tab/>
        <w:t>Life</w:t>
      </w:r>
      <w:r>
        <w:rPr>
          <w:spacing w:val="-5"/>
        </w:rPr>
        <w:t xml:space="preserve"> </w:t>
      </w:r>
      <w:r>
        <w:t>Cycle</w:t>
      </w:r>
      <w:r>
        <w:rPr>
          <w:spacing w:val="-3"/>
        </w:rPr>
        <w:t xml:space="preserve"> </w:t>
      </w:r>
      <w:r>
        <w:rPr>
          <w:spacing w:val="-2"/>
        </w:rPr>
        <w:t>Management</w:t>
      </w:r>
    </w:p>
    <w:p w14:paraId="625AF558" w14:textId="77777777" w:rsidR="00A04385" w:rsidRDefault="00E826B2">
      <w:pPr>
        <w:pStyle w:val="BodyText"/>
        <w:tabs>
          <w:tab w:val="left" w:pos="3323"/>
        </w:tabs>
        <w:spacing w:before="39"/>
        <w:ind w:left="1351"/>
      </w:pPr>
      <w:r>
        <w:rPr>
          <w:spacing w:val="-5"/>
        </w:rPr>
        <w:t>LDS</w:t>
      </w:r>
      <w:r>
        <w:tab/>
        <w:t>Logistics</w:t>
      </w:r>
      <w:r>
        <w:rPr>
          <w:spacing w:val="-6"/>
        </w:rPr>
        <w:t xml:space="preserve"> </w:t>
      </w:r>
      <w:r>
        <w:t>Data</w:t>
      </w:r>
      <w:r>
        <w:rPr>
          <w:spacing w:val="-5"/>
        </w:rPr>
        <w:t xml:space="preserve"> </w:t>
      </w:r>
      <w:r>
        <w:rPr>
          <w:spacing w:val="-2"/>
        </w:rPr>
        <w:t>System</w:t>
      </w:r>
    </w:p>
    <w:p w14:paraId="568314B2" w14:textId="77777777" w:rsidR="00A04385" w:rsidRDefault="00E826B2">
      <w:pPr>
        <w:pStyle w:val="BodyText"/>
        <w:tabs>
          <w:tab w:val="left" w:pos="3323"/>
        </w:tabs>
        <w:spacing w:before="41"/>
        <w:ind w:left="1351"/>
      </w:pPr>
      <w:r>
        <w:rPr>
          <w:spacing w:val="-2"/>
        </w:rPr>
        <w:t>LIRSH</w:t>
      </w:r>
      <w:r>
        <w:tab/>
        <w:t>List</w:t>
      </w:r>
      <w:r>
        <w:rPr>
          <w:spacing w:val="-5"/>
        </w:rPr>
        <w:t xml:space="preserve"> </w:t>
      </w:r>
      <w:r>
        <w:t>of</w:t>
      </w:r>
      <w:r>
        <w:rPr>
          <w:spacing w:val="-5"/>
        </w:rPr>
        <w:t xml:space="preserve"> </w:t>
      </w:r>
      <w:r>
        <w:t>Items</w:t>
      </w:r>
      <w:r>
        <w:rPr>
          <w:spacing w:val="-4"/>
        </w:rPr>
        <w:t xml:space="preserve"> </w:t>
      </w:r>
      <w:r>
        <w:t>Requiring</w:t>
      </w:r>
      <w:r>
        <w:rPr>
          <w:spacing w:val="-5"/>
        </w:rPr>
        <w:t xml:space="preserve"> </w:t>
      </w:r>
      <w:r>
        <w:t>Special</w:t>
      </w:r>
      <w:r>
        <w:rPr>
          <w:spacing w:val="-3"/>
        </w:rPr>
        <w:t xml:space="preserve"> </w:t>
      </w:r>
      <w:r>
        <w:rPr>
          <w:spacing w:val="-2"/>
        </w:rPr>
        <w:t>Handling</w:t>
      </w:r>
    </w:p>
    <w:p w14:paraId="7DBDE7CC" w14:textId="77777777" w:rsidR="00A04385" w:rsidRDefault="00E826B2">
      <w:pPr>
        <w:pStyle w:val="BodyText"/>
        <w:tabs>
          <w:tab w:val="left" w:pos="3323"/>
        </w:tabs>
        <w:spacing w:before="41"/>
        <w:ind w:left="1351"/>
      </w:pPr>
      <w:r>
        <w:rPr>
          <w:spacing w:val="-4"/>
        </w:rPr>
        <w:t>LLTM</w:t>
      </w:r>
      <w:r>
        <w:tab/>
        <w:t>Long</w:t>
      </w:r>
      <w:r>
        <w:rPr>
          <w:spacing w:val="-5"/>
        </w:rPr>
        <w:t xml:space="preserve"> </w:t>
      </w:r>
      <w:r>
        <w:t>Lead</w:t>
      </w:r>
      <w:r>
        <w:rPr>
          <w:spacing w:val="-5"/>
        </w:rPr>
        <w:t xml:space="preserve"> </w:t>
      </w:r>
      <w:r>
        <w:t>Time</w:t>
      </w:r>
      <w:r>
        <w:rPr>
          <w:spacing w:val="-5"/>
        </w:rPr>
        <w:t xml:space="preserve"> </w:t>
      </w:r>
      <w:r>
        <w:rPr>
          <w:spacing w:val="-2"/>
        </w:rPr>
        <w:t>Material</w:t>
      </w:r>
    </w:p>
    <w:p w14:paraId="797275F7" w14:textId="77777777" w:rsidR="00A04385" w:rsidRDefault="00E826B2">
      <w:pPr>
        <w:pStyle w:val="BodyText"/>
        <w:tabs>
          <w:tab w:val="left" w:pos="3323"/>
        </w:tabs>
        <w:spacing w:before="42"/>
        <w:ind w:left="1351"/>
      </w:pPr>
      <w:r>
        <w:rPr>
          <w:spacing w:val="-5"/>
        </w:rPr>
        <w:t>LOA</w:t>
      </w:r>
      <w:r>
        <w:tab/>
        <w:t>Line</w:t>
      </w:r>
      <w:r>
        <w:rPr>
          <w:spacing w:val="-4"/>
        </w:rPr>
        <w:t xml:space="preserve"> </w:t>
      </w:r>
      <w:r>
        <w:t>of</w:t>
      </w:r>
      <w:r>
        <w:rPr>
          <w:spacing w:val="-2"/>
        </w:rPr>
        <w:t xml:space="preserve"> Accounting</w:t>
      </w:r>
    </w:p>
    <w:p w14:paraId="3724847C" w14:textId="77777777" w:rsidR="00A04385" w:rsidRDefault="00E826B2">
      <w:pPr>
        <w:pStyle w:val="BodyText"/>
        <w:tabs>
          <w:tab w:val="left" w:pos="3322"/>
        </w:tabs>
        <w:spacing w:before="41"/>
        <w:ind w:left="1351"/>
      </w:pPr>
      <w:r>
        <w:rPr>
          <w:spacing w:val="-2"/>
        </w:rPr>
        <w:t>LOGREQ</w:t>
      </w:r>
      <w:r>
        <w:tab/>
        <w:t>Logistics</w:t>
      </w:r>
      <w:r>
        <w:rPr>
          <w:spacing w:val="-6"/>
        </w:rPr>
        <w:t xml:space="preserve"> </w:t>
      </w:r>
      <w:r>
        <w:rPr>
          <w:spacing w:val="-2"/>
        </w:rPr>
        <w:t>Requirement</w:t>
      </w:r>
    </w:p>
    <w:p w14:paraId="0EFB575A" w14:textId="77777777" w:rsidR="00A04385" w:rsidRDefault="00E826B2">
      <w:pPr>
        <w:pStyle w:val="BodyText"/>
        <w:tabs>
          <w:tab w:val="left" w:pos="3323"/>
        </w:tabs>
        <w:spacing w:before="41"/>
        <w:ind w:left="1351"/>
      </w:pPr>
      <w:r>
        <w:rPr>
          <w:spacing w:val="-2"/>
        </w:rPr>
        <w:t>LOGRUN</w:t>
      </w:r>
      <w:r>
        <w:tab/>
        <w:t>Logistics</w:t>
      </w:r>
      <w:r>
        <w:rPr>
          <w:spacing w:val="-7"/>
        </w:rPr>
        <w:t xml:space="preserve"> </w:t>
      </w:r>
      <w:r>
        <w:t>Remote</w:t>
      </w:r>
      <w:r>
        <w:rPr>
          <w:spacing w:val="-5"/>
        </w:rPr>
        <w:t xml:space="preserve"> </w:t>
      </w:r>
      <w:r>
        <w:t>Users</w:t>
      </w:r>
      <w:r>
        <w:rPr>
          <w:spacing w:val="-7"/>
        </w:rPr>
        <w:t xml:space="preserve"> </w:t>
      </w:r>
      <w:r>
        <w:rPr>
          <w:spacing w:val="-2"/>
        </w:rPr>
        <w:t>Network</w:t>
      </w:r>
    </w:p>
    <w:p w14:paraId="5B52C40D" w14:textId="77777777" w:rsidR="00A04385" w:rsidRDefault="00E826B2">
      <w:pPr>
        <w:pStyle w:val="BodyText"/>
        <w:tabs>
          <w:tab w:val="left" w:pos="3323"/>
        </w:tabs>
        <w:spacing w:before="41"/>
        <w:ind w:left="1351"/>
      </w:pPr>
      <w:r>
        <w:rPr>
          <w:spacing w:val="-5"/>
        </w:rPr>
        <w:t>LSC</w:t>
      </w:r>
      <w:r>
        <w:tab/>
        <w:t>Logistics</w:t>
      </w:r>
      <w:r>
        <w:rPr>
          <w:spacing w:val="-6"/>
        </w:rPr>
        <w:t xml:space="preserve"> </w:t>
      </w:r>
      <w:r>
        <w:t>Support</w:t>
      </w:r>
      <w:r>
        <w:rPr>
          <w:spacing w:val="-5"/>
        </w:rPr>
        <w:t xml:space="preserve"> </w:t>
      </w:r>
      <w:r>
        <w:rPr>
          <w:spacing w:val="-2"/>
        </w:rPr>
        <w:t>Center</w:t>
      </w:r>
    </w:p>
    <w:p w14:paraId="113814F2" w14:textId="77777777" w:rsidR="00A04385" w:rsidRDefault="00E826B2">
      <w:pPr>
        <w:pStyle w:val="BodyText"/>
        <w:tabs>
          <w:tab w:val="left" w:pos="3322"/>
        </w:tabs>
        <w:spacing w:before="41"/>
        <w:ind w:left="1351"/>
      </w:pPr>
      <w:r>
        <w:rPr>
          <w:spacing w:val="-5"/>
        </w:rPr>
        <w:t>MAF</w:t>
      </w:r>
      <w:r>
        <w:tab/>
        <w:t>Maintenance</w:t>
      </w:r>
      <w:r>
        <w:rPr>
          <w:spacing w:val="-5"/>
        </w:rPr>
        <w:t xml:space="preserve"> </w:t>
      </w:r>
      <w:r>
        <w:t>Action</w:t>
      </w:r>
      <w:r>
        <w:rPr>
          <w:spacing w:val="-7"/>
        </w:rPr>
        <w:t xml:space="preserve"> </w:t>
      </w:r>
      <w:r>
        <w:rPr>
          <w:spacing w:val="-4"/>
        </w:rPr>
        <w:t>Form</w:t>
      </w:r>
    </w:p>
    <w:p w14:paraId="2F8842CF" w14:textId="77777777" w:rsidR="00A04385" w:rsidRDefault="00E826B2">
      <w:pPr>
        <w:pStyle w:val="BodyText"/>
        <w:tabs>
          <w:tab w:val="left" w:pos="3323"/>
        </w:tabs>
        <w:spacing w:before="42"/>
        <w:ind w:left="1351"/>
      </w:pPr>
      <w:r>
        <w:rPr>
          <w:spacing w:val="-5"/>
        </w:rPr>
        <w:t>MDU</w:t>
      </w:r>
      <w:r>
        <w:tab/>
        <w:t>Material</w:t>
      </w:r>
      <w:r>
        <w:rPr>
          <w:spacing w:val="-5"/>
        </w:rPr>
        <w:t xml:space="preserve"> </w:t>
      </w:r>
      <w:r>
        <w:t>Delivery</w:t>
      </w:r>
      <w:r>
        <w:rPr>
          <w:spacing w:val="-6"/>
        </w:rPr>
        <w:t xml:space="preserve"> </w:t>
      </w:r>
      <w:r>
        <w:rPr>
          <w:spacing w:val="-4"/>
        </w:rPr>
        <w:t>Unit</w:t>
      </w:r>
    </w:p>
    <w:p w14:paraId="1977D033" w14:textId="77777777" w:rsidR="00A04385" w:rsidRDefault="00E826B2">
      <w:pPr>
        <w:pStyle w:val="BodyText"/>
        <w:tabs>
          <w:tab w:val="left" w:pos="3322"/>
        </w:tabs>
        <w:spacing w:before="41"/>
        <w:ind w:left="1351"/>
      </w:pPr>
      <w:r>
        <w:rPr>
          <w:spacing w:val="-4"/>
        </w:rPr>
        <w:t>MFCS</w:t>
      </w:r>
      <w:r>
        <w:tab/>
        <w:t>Material</w:t>
      </w:r>
      <w:r>
        <w:rPr>
          <w:spacing w:val="-6"/>
        </w:rPr>
        <w:t xml:space="preserve"> </w:t>
      </w:r>
      <w:r>
        <w:t>Financial</w:t>
      </w:r>
      <w:r>
        <w:rPr>
          <w:spacing w:val="-4"/>
        </w:rPr>
        <w:t xml:space="preserve"> </w:t>
      </w:r>
      <w:r>
        <w:t>Control</w:t>
      </w:r>
      <w:r>
        <w:rPr>
          <w:spacing w:val="-7"/>
        </w:rPr>
        <w:t xml:space="preserve"> </w:t>
      </w:r>
      <w:r>
        <w:rPr>
          <w:spacing w:val="-2"/>
        </w:rPr>
        <w:t>System</w:t>
      </w:r>
    </w:p>
    <w:p w14:paraId="247AF591" w14:textId="77777777" w:rsidR="00A04385" w:rsidRDefault="00E826B2">
      <w:pPr>
        <w:pStyle w:val="BodyText"/>
        <w:tabs>
          <w:tab w:val="left" w:pos="3323"/>
        </w:tabs>
        <w:spacing w:before="41"/>
        <w:ind w:left="1351"/>
      </w:pPr>
      <w:r>
        <w:rPr>
          <w:spacing w:val="-5"/>
        </w:rPr>
        <w:t>MHE</w:t>
      </w:r>
      <w:r>
        <w:tab/>
        <w:t>Material</w:t>
      </w:r>
      <w:r>
        <w:rPr>
          <w:spacing w:val="-8"/>
        </w:rPr>
        <w:t xml:space="preserve"> </w:t>
      </w:r>
      <w:r>
        <w:t>Handling</w:t>
      </w:r>
      <w:r>
        <w:rPr>
          <w:spacing w:val="-7"/>
        </w:rPr>
        <w:t xml:space="preserve"> </w:t>
      </w:r>
      <w:r>
        <w:rPr>
          <w:spacing w:val="-2"/>
        </w:rPr>
        <w:t>Equipment</w:t>
      </w:r>
    </w:p>
    <w:p w14:paraId="1C2B88A1" w14:textId="77777777" w:rsidR="00A04385" w:rsidRDefault="00E826B2">
      <w:pPr>
        <w:pStyle w:val="BodyText"/>
        <w:tabs>
          <w:tab w:val="left" w:pos="3323"/>
        </w:tabs>
        <w:spacing w:before="41"/>
        <w:ind w:left="1351"/>
      </w:pPr>
      <w:r>
        <w:rPr>
          <w:spacing w:val="-5"/>
        </w:rPr>
        <w:t>MI</w:t>
      </w:r>
      <w:r>
        <w:tab/>
        <w:t>Material</w:t>
      </w:r>
      <w:r>
        <w:rPr>
          <w:spacing w:val="-4"/>
        </w:rPr>
        <w:t xml:space="preserve"> </w:t>
      </w:r>
      <w:r>
        <w:rPr>
          <w:spacing w:val="-2"/>
        </w:rPr>
        <w:t>Inventory</w:t>
      </w:r>
    </w:p>
    <w:p w14:paraId="4D2550DE" w14:textId="77777777" w:rsidR="00A04385" w:rsidRDefault="00E826B2">
      <w:pPr>
        <w:pStyle w:val="BodyText"/>
        <w:tabs>
          <w:tab w:val="left" w:pos="3323"/>
        </w:tabs>
        <w:spacing w:before="39"/>
        <w:ind w:left="1351"/>
      </w:pPr>
      <w:r>
        <w:rPr>
          <w:spacing w:val="-5"/>
        </w:rPr>
        <w:t>MIC</w:t>
      </w:r>
      <w:r>
        <w:tab/>
        <w:t>Material</w:t>
      </w:r>
      <w:r>
        <w:rPr>
          <w:spacing w:val="-7"/>
        </w:rPr>
        <w:t xml:space="preserve"> </w:t>
      </w:r>
      <w:r>
        <w:t>Information</w:t>
      </w:r>
      <w:r>
        <w:rPr>
          <w:spacing w:val="-5"/>
        </w:rPr>
        <w:t xml:space="preserve"> </w:t>
      </w:r>
      <w:r>
        <w:rPr>
          <w:spacing w:val="-2"/>
        </w:rPr>
        <w:t>Center</w:t>
      </w:r>
    </w:p>
    <w:p w14:paraId="2B9C4052" w14:textId="77777777" w:rsidR="00A04385" w:rsidRDefault="00E826B2">
      <w:pPr>
        <w:pStyle w:val="BodyText"/>
        <w:tabs>
          <w:tab w:val="left" w:pos="3322"/>
        </w:tabs>
        <w:spacing w:before="41"/>
        <w:ind w:left="1351"/>
      </w:pPr>
      <w:r>
        <w:rPr>
          <w:spacing w:val="-2"/>
        </w:rPr>
        <w:t>MILSPEC</w:t>
      </w:r>
      <w:r>
        <w:tab/>
        <w:t>Military</w:t>
      </w:r>
      <w:r>
        <w:rPr>
          <w:spacing w:val="-8"/>
        </w:rPr>
        <w:t xml:space="preserve"> </w:t>
      </w:r>
      <w:r>
        <w:rPr>
          <w:spacing w:val="-2"/>
        </w:rPr>
        <w:t>Specification</w:t>
      </w:r>
    </w:p>
    <w:p w14:paraId="245C644E" w14:textId="77777777" w:rsidR="00A04385" w:rsidRDefault="00E826B2">
      <w:pPr>
        <w:pStyle w:val="BodyText"/>
        <w:tabs>
          <w:tab w:val="left" w:pos="3322"/>
        </w:tabs>
        <w:spacing w:before="42" w:line="283" w:lineRule="auto"/>
        <w:ind w:left="1351" w:right="3359"/>
      </w:pPr>
      <w:r>
        <w:rPr>
          <w:spacing w:val="-2"/>
        </w:rPr>
        <w:t>MILSTAMP</w:t>
      </w:r>
      <w:r>
        <w:tab/>
        <w:t>Military</w:t>
      </w:r>
      <w:r>
        <w:rPr>
          <w:spacing w:val="-10"/>
        </w:rPr>
        <w:t xml:space="preserve"> </w:t>
      </w:r>
      <w:r>
        <w:t>Standard</w:t>
      </w:r>
      <w:r>
        <w:rPr>
          <w:spacing w:val="-6"/>
        </w:rPr>
        <w:t xml:space="preserve"> </w:t>
      </w:r>
      <w:r>
        <w:t>Transportation</w:t>
      </w:r>
      <w:r>
        <w:rPr>
          <w:spacing w:val="-10"/>
        </w:rPr>
        <w:t xml:space="preserve"> </w:t>
      </w:r>
      <w:r>
        <w:t>and</w:t>
      </w:r>
      <w:r>
        <w:rPr>
          <w:spacing w:val="-8"/>
        </w:rPr>
        <w:t xml:space="preserve"> </w:t>
      </w:r>
      <w:r>
        <w:t>Movement</w:t>
      </w:r>
      <w:r>
        <w:rPr>
          <w:spacing w:val="-7"/>
        </w:rPr>
        <w:t xml:space="preserve"> </w:t>
      </w:r>
      <w:r>
        <w:t xml:space="preserve">Procedures </w:t>
      </w:r>
      <w:r>
        <w:rPr>
          <w:spacing w:val="-2"/>
        </w:rPr>
        <w:t>MILSTD</w:t>
      </w:r>
      <w:r>
        <w:tab/>
        <w:t>Military</w:t>
      </w:r>
      <w:r>
        <w:rPr>
          <w:spacing w:val="-1"/>
        </w:rPr>
        <w:t xml:space="preserve"> </w:t>
      </w:r>
      <w:r>
        <w:t>Standard</w:t>
      </w:r>
    </w:p>
    <w:p w14:paraId="0780C800" w14:textId="77777777" w:rsidR="00A04385" w:rsidRDefault="00E826B2">
      <w:pPr>
        <w:pStyle w:val="BodyText"/>
        <w:tabs>
          <w:tab w:val="left" w:pos="3322"/>
        </w:tabs>
        <w:spacing w:line="283" w:lineRule="auto"/>
        <w:ind w:left="1351" w:right="3669"/>
      </w:pPr>
      <w:r>
        <w:rPr>
          <w:spacing w:val="-2"/>
        </w:rPr>
        <w:t>MILSTRAP</w:t>
      </w:r>
      <w:r>
        <w:tab/>
        <w:t>Military</w:t>
      </w:r>
      <w:r>
        <w:rPr>
          <w:spacing w:val="-10"/>
        </w:rPr>
        <w:t xml:space="preserve"> </w:t>
      </w:r>
      <w:r>
        <w:t>Standard</w:t>
      </w:r>
      <w:r>
        <w:rPr>
          <w:spacing w:val="-6"/>
        </w:rPr>
        <w:t xml:space="preserve"> </w:t>
      </w:r>
      <w:r>
        <w:t>Reporting</w:t>
      </w:r>
      <w:r>
        <w:rPr>
          <w:spacing w:val="-8"/>
        </w:rPr>
        <w:t xml:space="preserve"> </w:t>
      </w:r>
      <w:r>
        <w:t>and</w:t>
      </w:r>
      <w:r>
        <w:rPr>
          <w:spacing w:val="-6"/>
        </w:rPr>
        <w:t xml:space="preserve"> </w:t>
      </w:r>
      <w:r>
        <w:t>Accounting</w:t>
      </w:r>
      <w:r>
        <w:rPr>
          <w:spacing w:val="-10"/>
        </w:rPr>
        <w:t xml:space="preserve"> </w:t>
      </w:r>
      <w:r>
        <w:t xml:space="preserve">Procedures </w:t>
      </w:r>
      <w:r>
        <w:rPr>
          <w:spacing w:val="-2"/>
        </w:rPr>
        <w:t>MILSTRIP</w:t>
      </w:r>
      <w:r>
        <w:tab/>
        <w:t xml:space="preserve">Military Standard Requisitioning and Issue Procedures </w:t>
      </w:r>
      <w:r>
        <w:rPr>
          <w:spacing w:val="-4"/>
        </w:rPr>
        <w:t>MIS</w:t>
      </w:r>
      <w:r>
        <w:tab/>
        <w:t>Management Information System</w:t>
      </w:r>
    </w:p>
    <w:p w14:paraId="72855C4C" w14:textId="77777777" w:rsidR="00A04385" w:rsidRDefault="00E826B2">
      <w:pPr>
        <w:pStyle w:val="BodyText"/>
        <w:tabs>
          <w:tab w:val="left" w:pos="3323"/>
        </w:tabs>
        <w:spacing w:line="229" w:lineRule="exact"/>
        <w:ind w:left="1351"/>
      </w:pPr>
      <w:r>
        <w:rPr>
          <w:spacing w:val="-5"/>
        </w:rPr>
        <w:t>MIT</w:t>
      </w:r>
      <w:r>
        <w:tab/>
        <w:t>Material</w:t>
      </w:r>
      <w:r>
        <w:rPr>
          <w:spacing w:val="-3"/>
        </w:rPr>
        <w:t xml:space="preserve"> </w:t>
      </w:r>
      <w:r>
        <w:t>in</w:t>
      </w:r>
      <w:r>
        <w:rPr>
          <w:spacing w:val="-4"/>
        </w:rPr>
        <w:t xml:space="preserve"> </w:t>
      </w:r>
      <w:r>
        <w:rPr>
          <w:spacing w:val="-2"/>
        </w:rPr>
        <w:t>Transit</w:t>
      </w:r>
    </w:p>
    <w:p w14:paraId="0132C793" w14:textId="77777777" w:rsidR="00A04385" w:rsidRDefault="00E826B2">
      <w:pPr>
        <w:pStyle w:val="BodyText"/>
        <w:tabs>
          <w:tab w:val="left" w:pos="3423"/>
        </w:tabs>
        <w:spacing w:before="40"/>
        <w:ind w:left="1351"/>
      </w:pPr>
      <w:r>
        <w:rPr>
          <w:spacing w:val="-5"/>
        </w:rPr>
        <w:t>MMD</w:t>
      </w:r>
      <w:r>
        <w:tab/>
        <w:t>Material</w:t>
      </w:r>
      <w:r>
        <w:rPr>
          <w:spacing w:val="-7"/>
        </w:rPr>
        <w:t xml:space="preserve"> </w:t>
      </w:r>
      <w:r>
        <w:t>Movement</w:t>
      </w:r>
      <w:r>
        <w:rPr>
          <w:spacing w:val="-5"/>
        </w:rPr>
        <w:t xml:space="preserve"> </w:t>
      </w:r>
      <w:r>
        <w:rPr>
          <w:spacing w:val="-2"/>
        </w:rPr>
        <w:t>Document</w:t>
      </w:r>
    </w:p>
    <w:p w14:paraId="141EFE8A" w14:textId="77777777" w:rsidR="00A04385" w:rsidRDefault="00E826B2">
      <w:pPr>
        <w:pStyle w:val="BodyText"/>
        <w:tabs>
          <w:tab w:val="left" w:pos="3322"/>
        </w:tabs>
        <w:spacing w:before="42"/>
        <w:ind w:left="1351"/>
      </w:pPr>
      <w:r>
        <w:rPr>
          <w:spacing w:val="-4"/>
        </w:rPr>
        <w:t>MMHS</w:t>
      </w:r>
      <w:r>
        <w:tab/>
        <w:t>Mechanized</w:t>
      </w:r>
      <w:r>
        <w:rPr>
          <w:spacing w:val="-6"/>
        </w:rPr>
        <w:t xml:space="preserve"> </w:t>
      </w:r>
      <w:r>
        <w:t>Material</w:t>
      </w:r>
      <w:r>
        <w:rPr>
          <w:spacing w:val="-6"/>
        </w:rPr>
        <w:t xml:space="preserve"> </w:t>
      </w:r>
      <w:r>
        <w:t>Handling</w:t>
      </w:r>
      <w:r>
        <w:rPr>
          <w:spacing w:val="-6"/>
        </w:rPr>
        <w:t xml:space="preserve"> </w:t>
      </w:r>
      <w:r>
        <w:rPr>
          <w:spacing w:val="-2"/>
        </w:rPr>
        <w:t>Systems</w:t>
      </w:r>
    </w:p>
    <w:p w14:paraId="0417A717" w14:textId="77777777" w:rsidR="00A04385" w:rsidRDefault="00E826B2">
      <w:pPr>
        <w:pStyle w:val="BodyText"/>
        <w:tabs>
          <w:tab w:val="left" w:pos="3323"/>
        </w:tabs>
        <w:spacing w:before="41"/>
        <w:ind w:left="1351"/>
      </w:pPr>
      <w:r>
        <w:rPr>
          <w:spacing w:val="-5"/>
        </w:rPr>
        <w:t>MOA</w:t>
      </w:r>
      <w:r>
        <w:tab/>
        <w:t>Memorandum</w:t>
      </w:r>
      <w:r>
        <w:rPr>
          <w:spacing w:val="-8"/>
        </w:rPr>
        <w:t xml:space="preserve"> </w:t>
      </w:r>
      <w:r>
        <w:t>of</w:t>
      </w:r>
      <w:r>
        <w:rPr>
          <w:spacing w:val="-4"/>
        </w:rPr>
        <w:t xml:space="preserve"> </w:t>
      </w:r>
      <w:r>
        <w:rPr>
          <w:spacing w:val="-2"/>
        </w:rPr>
        <w:t>Agreement</w:t>
      </w:r>
    </w:p>
    <w:p w14:paraId="1A71C9C1" w14:textId="77777777" w:rsidR="00A04385" w:rsidRDefault="00E826B2">
      <w:pPr>
        <w:pStyle w:val="BodyText"/>
        <w:tabs>
          <w:tab w:val="left" w:pos="3322"/>
        </w:tabs>
        <w:spacing w:before="41"/>
        <w:ind w:left="1351"/>
      </w:pPr>
      <w:r>
        <w:rPr>
          <w:spacing w:val="-5"/>
        </w:rPr>
        <w:t>MRF</w:t>
      </w:r>
      <w:r>
        <w:tab/>
        <w:t>Master</w:t>
      </w:r>
      <w:r>
        <w:rPr>
          <w:spacing w:val="-4"/>
        </w:rPr>
        <w:t xml:space="preserve"> </w:t>
      </w:r>
      <w:r>
        <w:t>Record</w:t>
      </w:r>
      <w:r>
        <w:rPr>
          <w:spacing w:val="-3"/>
        </w:rPr>
        <w:t xml:space="preserve"> </w:t>
      </w:r>
      <w:r>
        <w:rPr>
          <w:spacing w:val="-4"/>
        </w:rPr>
        <w:t>File</w:t>
      </w:r>
    </w:p>
    <w:p w14:paraId="1A55A946" w14:textId="77777777" w:rsidR="00A04385" w:rsidRDefault="00E826B2">
      <w:pPr>
        <w:pStyle w:val="BodyText"/>
        <w:tabs>
          <w:tab w:val="left" w:pos="3322"/>
        </w:tabs>
        <w:spacing w:before="41"/>
        <w:ind w:left="1351"/>
      </w:pPr>
      <w:r>
        <w:rPr>
          <w:spacing w:val="-4"/>
        </w:rPr>
        <w:t>MRIL</w:t>
      </w:r>
      <w:r>
        <w:tab/>
        <w:t>Master</w:t>
      </w:r>
      <w:r>
        <w:rPr>
          <w:spacing w:val="-5"/>
        </w:rPr>
        <w:t xml:space="preserve"> </w:t>
      </w:r>
      <w:r>
        <w:t>Repairable</w:t>
      </w:r>
      <w:r>
        <w:rPr>
          <w:spacing w:val="-6"/>
        </w:rPr>
        <w:t xml:space="preserve"> </w:t>
      </w:r>
      <w:r>
        <w:t>Items</w:t>
      </w:r>
      <w:r>
        <w:rPr>
          <w:spacing w:val="-4"/>
        </w:rPr>
        <w:t xml:space="preserve"> List</w:t>
      </w:r>
    </w:p>
    <w:p w14:paraId="634BAE71" w14:textId="77777777" w:rsidR="00A04385" w:rsidRDefault="00E826B2">
      <w:pPr>
        <w:pStyle w:val="BodyText"/>
        <w:tabs>
          <w:tab w:val="left" w:pos="3322"/>
        </w:tabs>
        <w:spacing w:before="39"/>
        <w:ind w:left="1351"/>
      </w:pPr>
      <w:r>
        <w:rPr>
          <w:spacing w:val="-5"/>
        </w:rPr>
        <w:t>MRO</w:t>
      </w:r>
      <w:r>
        <w:tab/>
        <w:t>Material</w:t>
      </w:r>
      <w:r>
        <w:rPr>
          <w:spacing w:val="-7"/>
        </w:rPr>
        <w:t xml:space="preserve"> </w:t>
      </w:r>
      <w:r>
        <w:t>Release</w:t>
      </w:r>
      <w:r>
        <w:rPr>
          <w:spacing w:val="-5"/>
        </w:rPr>
        <w:t xml:space="preserve"> </w:t>
      </w:r>
      <w:r>
        <w:rPr>
          <w:spacing w:val="-4"/>
        </w:rPr>
        <w:t>Order</w:t>
      </w:r>
    </w:p>
    <w:p w14:paraId="69701C99" w14:textId="77777777" w:rsidR="00A04385" w:rsidRDefault="00E826B2">
      <w:pPr>
        <w:pStyle w:val="BodyText"/>
        <w:tabs>
          <w:tab w:val="left" w:pos="3322"/>
        </w:tabs>
        <w:spacing w:before="41"/>
        <w:ind w:left="1351"/>
      </w:pPr>
      <w:r>
        <w:rPr>
          <w:spacing w:val="-5"/>
        </w:rPr>
        <w:t>MRP</w:t>
      </w:r>
      <w:r>
        <w:tab/>
        <w:t>Material</w:t>
      </w:r>
      <w:r>
        <w:rPr>
          <w:spacing w:val="-6"/>
        </w:rPr>
        <w:t xml:space="preserve"> </w:t>
      </w:r>
      <w:r>
        <w:t>Returns</w:t>
      </w:r>
      <w:r>
        <w:rPr>
          <w:spacing w:val="-5"/>
        </w:rPr>
        <w:t xml:space="preserve"> </w:t>
      </w:r>
      <w:r>
        <w:rPr>
          <w:spacing w:val="-2"/>
        </w:rPr>
        <w:t>Program</w:t>
      </w:r>
    </w:p>
    <w:p w14:paraId="0D05FF30" w14:textId="77777777" w:rsidR="00A04385" w:rsidRDefault="00E826B2">
      <w:pPr>
        <w:pStyle w:val="BodyText"/>
        <w:tabs>
          <w:tab w:val="left" w:pos="3322"/>
        </w:tabs>
        <w:spacing w:before="42"/>
        <w:ind w:left="1351"/>
      </w:pPr>
      <w:r>
        <w:rPr>
          <w:spacing w:val="-5"/>
        </w:rPr>
        <w:t>MS</w:t>
      </w:r>
      <w:r>
        <w:tab/>
      </w:r>
      <w:r>
        <w:rPr>
          <w:spacing w:val="-2"/>
        </w:rPr>
        <w:t>Microsoft</w:t>
      </w:r>
    </w:p>
    <w:p w14:paraId="3A1B939A" w14:textId="77777777" w:rsidR="00A04385" w:rsidRDefault="00E826B2">
      <w:pPr>
        <w:pStyle w:val="BodyText"/>
        <w:tabs>
          <w:tab w:val="left" w:pos="3322"/>
        </w:tabs>
        <w:spacing w:before="41"/>
        <w:ind w:left="1351"/>
      </w:pPr>
      <w:r>
        <w:rPr>
          <w:spacing w:val="-5"/>
        </w:rPr>
        <w:t>MSC</w:t>
      </w:r>
      <w:r>
        <w:tab/>
        <w:t>Military</w:t>
      </w:r>
      <w:r>
        <w:rPr>
          <w:spacing w:val="-6"/>
        </w:rPr>
        <w:t xml:space="preserve"> </w:t>
      </w:r>
      <w:r>
        <w:t>Sealift</w:t>
      </w:r>
      <w:r>
        <w:rPr>
          <w:spacing w:val="-3"/>
        </w:rPr>
        <w:t xml:space="preserve"> </w:t>
      </w:r>
      <w:r>
        <w:rPr>
          <w:spacing w:val="-2"/>
        </w:rPr>
        <w:t>Command</w:t>
      </w:r>
    </w:p>
    <w:p w14:paraId="4EFA5981" w14:textId="77777777" w:rsidR="00A04385" w:rsidRDefault="00E826B2">
      <w:pPr>
        <w:pStyle w:val="BodyText"/>
        <w:tabs>
          <w:tab w:val="left" w:pos="3322"/>
        </w:tabs>
        <w:spacing w:before="41"/>
        <w:ind w:left="1351"/>
      </w:pPr>
      <w:r>
        <w:rPr>
          <w:spacing w:val="-4"/>
        </w:rPr>
        <w:t>MSDR</w:t>
      </w:r>
      <w:r>
        <w:tab/>
        <w:t>Material</w:t>
      </w:r>
      <w:r>
        <w:rPr>
          <w:spacing w:val="-5"/>
        </w:rPr>
        <w:t xml:space="preserve"> </w:t>
      </w:r>
      <w:r>
        <w:t>Supply</w:t>
      </w:r>
      <w:r>
        <w:rPr>
          <w:spacing w:val="-8"/>
        </w:rPr>
        <w:t xml:space="preserve"> </w:t>
      </w:r>
      <w:r>
        <w:t>Discrepancy</w:t>
      </w:r>
      <w:r>
        <w:rPr>
          <w:spacing w:val="-6"/>
        </w:rPr>
        <w:t xml:space="preserve"> </w:t>
      </w:r>
      <w:r>
        <w:rPr>
          <w:spacing w:val="-2"/>
        </w:rPr>
        <w:t>Report</w:t>
      </w:r>
    </w:p>
    <w:p w14:paraId="75488C8A" w14:textId="77777777" w:rsidR="00A04385" w:rsidRDefault="00E826B2">
      <w:pPr>
        <w:pStyle w:val="BodyText"/>
        <w:tabs>
          <w:tab w:val="left" w:pos="3322"/>
        </w:tabs>
        <w:spacing w:before="41"/>
        <w:ind w:left="1351"/>
      </w:pPr>
      <w:r>
        <w:rPr>
          <w:spacing w:val="-4"/>
        </w:rPr>
        <w:t>MSDS</w:t>
      </w:r>
      <w:r>
        <w:tab/>
        <w:t>Material</w:t>
      </w:r>
      <w:r>
        <w:rPr>
          <w:spacing w:val="-5"/>
        </w:rPr>
        <w:t xml:space="preserve"> </w:t>
      </w:r>
      <w:r>
        <w:t>Safety</w:t>
      </w:r>
      <w:r>
        <w:rPr>
          <w:spacing w:val="-6"/>
        </w:rPr>
        <w:t xml:space="preserve"> </w:t>
      </w:r>
      <w:r>
        <w:t>Data</w:t>
      </w:r>
      <w:r>
        <w:rPr>
          <w:spacing w:val="-5"/>
        </w:rPr>
        <w:t xml:space="preserve"> </w:t>
      </w:r>
      <w:r>
        <w:rPr>
          <w:spacing w:val="-2"/>
        </w:rPr>
        <w:t>Sheets</w:t>
      </w:r>
    </w:p>
    <w:p w14:paraId="7B4492CC" w14:textId="77777777" w:rsidR="00A04385" w:rsidRDefault="00E826B2">
      <w:pPr>
        <w:pStyle w:val="BodyText"/>
        <w:tabs>
          <w:tab w:val="left" w:pos="3323"/>
        </w:tabs>
        <w:spacing w:before="41"/>
        <w:ind w:left="1351"/>
      </w:pPr>
      <w:r>
        <w:rPr>
          <w:spacing w:val="-4"/>
        </w:rPr>
        <w:t>MSIR</w:t>
      </w:r>
      <w:r>
        <w:tab/>
        <w:t>Master</w:t>
      </w:r>
      <w:r>
        <w:rPr>
          <w:spacing w:val="-3"/>
        </w:rPr>
        <w:t xml:space="preserve"> </w:t>
      </w:r>
      <w:r>
        <w:t>Stock</w:t>
      </w:r>
      <w:r>
        <w:rPr>
          <w:spacing w:val="-6"/>
        </w:rPr>
        <w:t xml:space="preserve"> </w:t>
      </w:r>
      <w:r>
        <w:t>Item</w:t>
      </w:r>
      <w:r>
        <w:rPr>
          <w:spacing w:val="-3"/>
        </w:rPr>
        <w:t xml:space="preserve"> </w:t>
      </w:r>
      <w:r>
        <w:rPr>
          <w:spacing w:val="-2"/>
        </w:rPr>
        <w:t>Record</w:t>
      </w:r>
    </w:p>
    <w:p w14:paraId="10C0A84E" w14:textId="77777777" w:rsidR="00A04385" w:rsidRDefault="00E826B2">
      <w:pPr>
        <w:pStyle w:val="BodyText"/>
        <w:tabs>
          <w:tab w:val="left" w:pos="3322"/>
        </w:tabs>
        <w:spacing w:before="42"/>
        <w:ind w:left="1351"/>
      </w:pPr>
      <w:r>
        <w:rPr>
          <w:spacing w:val="-5"/>
        </w:rPr>
        <w:t>MSL</w:t>
      </w:r>
      <w:r>
        <w:tab/>
        <w:t>Master</w:t>
      </w:r>
      <w:r>
        <w:rPr>
          <w:spacing w:val="-4"/>
        </w:rPr>
        <w:t xml:space="preserve"> </w:t>
      </w:r>
      <w:r>
        <w:t>Stock</w:t>
      </w:r>
      <w:r>
        <w:rPr>
          <w:spacing w:val="-3"/>
        </w:rPr>
        <w:t xml:space="preserve"> </w:t>
      </w:r>
      <w:r>
        <w:rPr>
          <w:spacing w:val="-4"/>
        </w:rPr>
        <w:t>Level</w:t>
      </w:r>
    </w:p>
    <w:p w14:paraId="4A05661E" w14:textId="77777777" w:rsidR="00A04385" w:rsidRDefault="00E826B2">
      <w:pPr>
        <w:pStyle w:val="BodyText"/>
        <w:tabs>
          <w:tab w:val="left" w:pos="3322"/>
        </w:tabs>
        <w:spacing w:before="41"/>
        <w:ind w:left="1351"/>
      </w:pPr>
      <w:r>
        <w:rPr>
          <w:spacing w:val="-4"/>
        </w:rPr>
        <w:t>MSSLL</w:t>
      </w:r>
      <w:r>
        <w:tab/>
        <w:t>Master</w:t>
      </w:r>
      <w:r>
        <w:rPr>
          <w:spacing w:val="-4"/>
        </w:rPr>
        <w:t xml:space="preserve"> </w:t>
      </w:r>
      <w:r>
        <w:t>Stock</w:t>
      </w:r>
      <w:r>
        <w:rPr>
          <w:spacing w:val="-6"/>
        </w:rPr>
        <w:t xml:space="preserve"> </w:t>
      </w:r>
      <w:r>
        <w:t>Status</w:t>
      </w:r>
      <w:r>
        <w:rPr>
          <w:spacing w:val="-6"/>
        </w:rPr>
        <w:t xml:space="preserve"> </w:t>
      </w:r>
      <w:r>
        <w:t>and Locator</w:t>
      </w:r>
      <w:r>
        <w:rPr>
          <w:spacing w:val="-4"/>
        </w:rPr>
        <w:t xml:space="preserve"> </w:t>
      </w:r>
      <w:r>
        <w:rPr>
          <w:spacing w:val="-2"/>
        </w:rPr>
        <w:t>Listing</w:t>
      </w:r>
    </w:p>
    <w:p w14:paraId="4C2B6610" w14:textId="77777777" w:rsidR="00A04385" w:rsidRDefault="00E826B2">
      <w:pPr>
        <w:pStyle w:val="BodyText"/>
        <w:tabs>
          <w:tab w:val="left" w:pos="3323"/>
        </w:tabs>
        <w:spacing w:before="41"/>
        <w:ind w:left="1351"/>
      </w:pPr>
      <w:r>
        <w:rPr>
          <w:spacing w:val="-4"/>
        </w:rPr>
        <w:t>MTIS</w:t>
      </w:r>
      <w:r>
        <w:tab/>
        <w:t>Material</w:t>
      </w:r>
      <w:r>
        <w:rPr>
          <w:spacing w:val="-5"/>
        </w:rPr>
        <w:t xml:space="preserve"> </w:t>
      </w:r>
      <w:r>
        <w:t>Turned</w:t>
      </w:r>
      <w:r>
        <w:rPr>
          <w:spacing w:val="-4"/>
        </w:rPr>
        <w:t xml:space="preserve"> </w:t>
      </w:r>
      <w:r>
        <w:t>into</w:t>
      </w:r>
      <w:r>
        <w:rPr>
          <w:spacing w:val="-3"/>
        </w:rPr>
        <w:t xml:space="preserve"> </w:t>
      </w:r>
      <w:r>
        <w:rPr>
          <w:spacing w:val="-2"/>
        </w:rPr>
        <w:t>Stores</w:t>
      </w:r>
    </w:p>
    <w:p w14:paraId="37F7537F" w14:textId="77777777" w:rsidR="00A04385" w:rsidRDefault="00E826B2">
      <w:pPr>
        <w:pStyle w:val="BodyText"/>
        <w:tabs>
          <w:tab w:val="left" w:pos="3323"/>
        </w:tabs>
        <w:spacing w:before="41"/>
        <w:ind w:left="1351"/>
      </w:pPr>
      <w:r>
        <w:rPr>
          <w:spacing w:val="-5"/>
        </w:rPr>
        <w:t>NAB</w:t>
      </w:r>
      <w:r>
        <w:tab/>
      </w:r>
      <w:r>
        <w:t>Naval</w:t>
      </w:r>
      <w:r>
        <w:rPr>
          <w:spacing w:val="-7"/>
        </w:rPr>
        <w:t xml:space="preserve"> </w:t>
      </w:r>
      <w:r>
        <w:t>Amphibious</w:t>
      </w:r>
      <w:r>
        <w:rPr>
          <w:spacing w:val="-8"/>
        </w:rPr>
        <w:t xml:space="preserve"> </w:t>
      </w:r>
      <w:r>
        <w:rPr>
          <w:spacing w:val="-4"/>
        </w:rPr>
        <w:t>Base</w:t>
      </w:r>
    </w:p>
    <w:p w14:paraId="264B0741" w14:textId="77777777" w:rsidR="00A04385" w:rsidRDefault="00E826B2">
      <w:pPr>
        <w:pStyle w:val="BodyText"/>
        <w:tabs>
          <w:tab w:val="left" w:pos="3323"/>
        </w:tabs>
        <w:spacing w:before="42"/>
        <w:ind w:left="1351"/>
      </w:pPr>
      <w:r>
        <w:rPr>
          <w:spacing w:val="-5"/>
        </w:rPr>
        <w:t>NAC</w:t>
      </w:r>
      <w:r>
        <w:tab/>
        <w:t>National</w:t>
      </w:r>
      <w:r>
        <w:rPr>
          <w:spacing w:val="-5"/>
        </w:rPr>
        <w:t xml:space="preserve"> </w:t>
      </w:r>
      <w:r>
        <w:t>Agency</w:t>
      </w:r>
      <w:r>
        <w:rPr>
          <w:spacing w:val="-7"/>
        </w:rPr>
        <w:t xml:space="preserve"> </w:t>
      </w:r>
      <w:r>
        <w:rPr>
          <w:spacing w:val="-4"/>
        </w:rPr>
        <w:t>Check</w:t>
      </w:r>
    </w:p>
    <w:p w14:paraId="27621378" w14:textId="77777777" w:rsidR="00A04385" w:rsidRDefault="00E826B2">
      <w:pPr>
        <w:pStyle w:val="BodyText"/>
        <w:tabs>
          <w:tab w:val="left" w:pos="3323"/>
        </w:tabs>
        <w:spacing w:before="38"/>
        <w:ind w:left="1351"/>
      </w:pPr>
      <w:r>
        <w:rPr>
          <w:spacing w:val="-4"/>
        </w:rPr>
        <w:t>NACI</w:t>
      </w:r>
      <w:r>
        <w:tab/>
        <w:t>National</w:t>
      </w:r>
      <w:r>
        <w:rPr>
          <w:spacing w:val="-3"/>
        </w:rPr>
        <w:t xml:space="preserve"> </w:t>
      </w:r>
      <w:r>
        <w:t>Agency</w:t>
      </w:r>
      <w:r>
        <w:rPr>
          <w:spacing w:val="-6"/>
        </w:rPr>
        <w:t xml:space="preserve"> </w:t>
      </w:r>
      <w:r>
        <w:t>Check</w:t>
      </w:r>
      <w:r>
        <w:rPr>
          <w:spacing w:val="-3"/>
        </w:rPr>
        <w:t xml:space="preserve"> </w:t>
      </w:r>
      <w:r>
        <w:t>with</w:t>
      </w:r>
      <w:r>
        <w:rPr>
          <w:spacing w:val="-4"/>
        </w:rPr>
        <w:t xml:space="preserve"> </w:t>
      </w:r>
      <w:r>
        <w:t>Written</w:t>
      </w:r>
      <w:r>
        <w:rPr>
          <w:spacing w:val="-5"/>
        </w:rPr>
        <w:t xml:space="preserve"> </w:t>
      </w:r>
      <w:r>
        <w:rPr>
          <w:spacing w:val="-2"/>
        </w:rPr>
        <w:t>Inquiries</w:t>
      </w:r>
    </w:p>
    <w:p w14:paraId="7891A7AD" w14:textId="77777777" w:rsidR="00A04385" w:rsidRDefault="00E826B2">
      <w:pPr>
        <w:pStyle w:val="BodyText"/>
        <w:tabs>
          <w:tab w:val="left" w:pos="3323"/>
        </w:tabs>
        <w:spacing w:before="42"/>
        <w:ind w:left="1351"/>
      </w:pPr>
      <w:r>
        <w:rPr>
          <w:spacing w:val="-4"/>
        </w:rPr>
        <w:t>NALC</w:t>
      </w:r>
      <w:r>
        <w:tab/>
        <w:t>Navy</w:t>
      </w:r>
      <w:r>
        <w:rPr>
          <w:spacing w:val="-8"/>
        </w:rPr>
        <w:t xml:space="preserve"> </w:t>
      </w:r>
      <w:r>
        <w:t>Ammunition</w:t>
      </w:r>
      <w:r>
        <w:rPr>
          <w:spacing w:val="-6"/>
        </w:rPr>
        <w:t xml:space="preserve"> </w:t>
      </w:r>
      <w:r>
        <w:t>Logistics</w:t>
      </w:r>
      <w:r>
        <w:rPr>
          <w:spacing w:val="-6"/>
        </w:rPr>
        <w:t xml:space="preserve"> </w:t>
      </w:r>
      <w:r>
        <w:rPr>
          <w:spacing w:val="-2"/>
        </w:rPr>
        <w:t>Center</w:t>
      </w:r>
    </w:p>
    <w:p w14:paraId="06DA83D3" w14:textId="77777777" w:rsidR="00A04385" w:rsidRDefault="00E826B2">
      <w:pPr>
        <w:pStyle w:val="BodyText"/>
        <w:tabs>
          <w:tab w:val="left" w:pos="3323"/>
        </w:tabs>
        <w:spacing w:before="41" w:line="283" w:lineRule="auto"/>
        <w:ind w:left="1351" w:right="2566"/>
      </w:pPr>
      <w:r>
        <w:rPr>
          <w:spacing w:val="-2"/>
        </w:rPr>
        <w:t>NALCOMIS</w:t>
      </w:r>
      <w:r>
        <w:tab/>
        <w:t>Naval</w:t>
      </w:r>
      <w:r>
        <w:rPr>
          <w:spacing w:val="-7"/>
        </w:rPr>
        <w:t xml:space="preserve"> </w:t>
      </w:r>
      <w:r>
        <w:t>Aviation</w:t>
      </w:r>
      <w:r>
        <w:rPr>
          <w:spacing w:val="-7"/>
        </w:rPr>
        <w:t xml:space="preserve"> </w:t>
      </w:r>
      <w:r>
        <w:t>Logistics</w:t>
      </w:r>
      <w:r>
        <w:rPr>
          <w:spacing w:val="-8"/>
        </w:rPr>
        <w:t xml:space="preserve"> </w:t>
      </w:r>
      <w:r>
        <w:t>Command</w:t>
      </w:r>
      <w:r>
        <w:rPr>
          <w:spacing w:val="-7"/>
        </w:rPr>
        <w:t xml:space="preserve"> </w:t>
      </w:r>
      <w:r>
        <w:t>Management</w:t>
      </w:r>
      <w:r>
        <w:rPr>
          <w:spacing w:val="-8"/>
        </w:rPr>
        <w:t xml:space="preserve"> </w:t>
      </w:r>
      <w:r>
        <w:t>Information</w:t>
      </w:r>
      <w:r>
        <w:rPr>
          <w:spacing w:val="-8"/>
        </w:rPr>
        <w:t xml:space="preserve"> </w:t>
      </w:r>
      <w:r>
        <w:t xml:space="preserve">System </w:t>
      </w:r>
      <w:r>
        <w:rPr>
          <w:spacing w:val="-4"/>
        </w:rPr>
        <w:t>NAMP</w:t>
      </w:r>
      <w:r>
        <w:tab/>
        <w:t>Naval Aviation Maintenance Program</w:t>
      </w:r>
    </w:p>
    <w:p w14:paraId="07FFDF64" w14:textId="77777777" w:rsidR="00A04385" w:rsidRDefault="00E826B2">
      <w:pPr>
        <w:pStyle w:val="BodyText"/>
        <w:tabs>
          <w:tab w:val="left" w:pos="3323"/>
        </w:tabs>
        <w:spacing w:line="230" w:lineRule="exact"/>
        <w:ind w:left="1351"/>
      </w:pPr>
      <w:r>
        <w:rPr>
          <w:spacing w:val="-5"/>
        </w:rPr>
        <w:t>NAS</w:t>
      </w:r>
      <w:r>
        <w:tab/>
      </w:r>
      <w:r>
        <w:t>Naval</w:t>
      </w:r>
      <w:r>
        <w:rPr>
          <w:spacing w:val="-4"/>
        </w:rPr>
        <w:t xml:space="preserve"> </w:t>
      </w:r>
      <w:r>
        <w:t>Air</w:t>
      </w:r>
      <w:r>
        <w:rPr>
          <w:spacing w:val="-4"/>
        </w:rPr>
        <w:t xml:space="preserve"> </w:t>
      </w:r>
      <w:r>
        <w:rPr>
          <w:spacing w:val="-2"/>
        </w:rPr>
        <w:t>Station</w:t>
      </w:r>
    </w:p>
    <w:p w14:paraId="7E29B978" w14:textId="77777777" w:rsidR="00A04385" w:rsidRDefault="00E826B2">
      <w:pPr>
        <w:pStyle w:val="BodyText"/>
        <w:tabs>
          <w:tab w:val="left" w:pos="3323"/>
        </w:tabs>
        <w:spacing w:before="41"/>
        <w:ind w:left="1351"/>
      </w:pPr>
      <w:r>
        <w:rPr>
          <w:spacing w:val="-2"/>
        </w:rPr>
        <w:t>NAVAIR</w:t>
      </w:r>
      <w:r>
        <w:tab/>
        <w:t>Naval</w:t>
      </w:r>
      <w:r>
        <w:rPr>
          <w:spacing w:val="-5"/>
        </w:rPr>
        <w:t xml:space="preserve"> </w:t>
      </w:r>
      <w:r>
        <w:t>Air</w:t>
      </w:r>
      <w:r>
        <w:rPr>
          <w:spacing w:val="-4"/>
        </w:rPr>
        <w:t xml:space="preserve"> </w:t>
      </w:r>
      <w:r>
        <w:t>Systems</w:t>
      </w:r>
      <w:r>
        <w:rPr>
          <w:spacing w:val="-4"/>
        </w:rPr>
        <w:t xml:space="preserve"> </w:t>
      </w:r>
      <w:r>
        <w:rPr>
          <w:spacing w:val="-2"/>
        </w:rPr>
        <w:t>Command</w:t>
      </w:r>
    </w:p>
    <w:p w14:paraId="21BD2F00" w14:textId="77777777" w:rsidR="00A04385" w:rsidRDefault="00A04385">
      <w:pPr>
        <w:pStyle w:val="BodyText"/>
        <w:sectPr w:rsidR="00A04385">
          <w:pgSz w:w="12240" w:h="15840"/>
          <w:pgMar w:top="1360" w:right="0" w:bottom="280" w:left="720" w:header="720" w:footer="720" w:gutter="0"/>
          <w:cols w:space="720"/>
        </w:sectPr>
      </w:pPr>
    </w:p>
    <w:p w14:paraId="71C0D6F5" w14:textId="77777777" w:rsidR="00A04385" w:rsidRDefault="00E826B2">
      <w:pPr>
        <w:pStyle w:val="BodyText"/>
        <w:tabs>
          <w:tab w:val="left" w:pos="3323"/>
        </w:tabs>
        <w:spacing w:before="75" w:line="283" w:lineRule="auto"/>
        <w:ind w:left="1351" w:right="4358"/>
      </w:pPr>
      <w:r>
        <w:rPr>
          <w:spacing w:val="-2"/>
        </w:rPr>
        <w:lastRenderedPageBreak/>
        <w:t>NAVICP-P</w:t>
      </w:r>
      <w:r>
        <w:tab/>
        <w:t>Naval Inventory Control Point-Philadelphia NAVICP - M</w:t>
      </w:r>
      <w:r>
        <w:tab/>
        <w:t>Naval</w:t>
      </w:r>
      <w:r>
        <w:rPr>
          <w:spacing w:val="-8"/>
        </w:rPr>
        <w:t xml:space="preserve"> </w:t>
      </w:r>
      <w:r>
        <w:t>Inventory</w:t>
      </w:r>
      <w:r>
        <w:rPr>
          <w:spacing w:val="-10"/>
        </w:rPr>
        <w:t xml:space="preserve"> </w:t>
      </w:r>
      <w:r>
        <w:t>Control</w:t>
      </w:r>
      <w:r>
        <w:rPr>
          <w:spacing w:val="-7"/>
        </w:rPr>
        <w:t xml:space="preserve"> </w:t>
      </w:r>
      <w:r>
        <w:t>Point</w:t>
      </w:r>
      <w:r>
        <w:rPr>
          <w:spacing w:val="-7"/>
        </w:rPr>
        <w:t xml:space="preserve"> </w:t>
      </w:r>
      <w:r>
        <w:t>-</w:t>
      </w:r>
      <w:r>
        <w:rPr>
          <w:spacing w:val="-8"/>
        </w:rPr>
        <w:t xml:space="preserve"> </w:t>
      </w:r>
      <w:r>
        <w:t xml:space="preserve">Mechanicsburg </w:t>
      </w:r>
      <w:r>
        <w:rPr>
          <w:spacing w:val="-2"/>
        </w:rPr>
        <w:t>NAVOSH</w:t>
      </w:r>
      <w:r>
        <w:tab/>
        <w:t>Naval Occupational Safety and Health</w:t>
      </w:r>
    </w:p>
    <w:p w14:paraId="0E036B8B" w14:textId="77777777" w:rsidR="00A04385" w:rsidRDefault="00E826B2">
      <w:pPr>
        <w:pStyle w:val="BodyText"/>
        <w:tabs>
          <w:tab w:val="left" w:pos="3323"/>
        </w:tabs>
        <w:spacing w:line="229" w:lineRule="exact"/>
        <w:ind w:left="1351"/>
      </w:pPr>
      <w:r>
        <w:rPr>
          <w:spacing w:val="-2"/>
        </w:rPr>
        <w:t>NAVSEA</w:t>
      </w:r>
      <w:r>
        <w:tab/>
        <w:t>Naval</w:t>
      </w:r>
      <w:r>
        <w:rPr>
          <w:spacing w:val="-5"/>
        </w:rPr>
        <w:t xml:space="preserve"> </w:t>
      </w:r>
      <w:r>
        <w:t>Sea</w:t>
      </w:r>
      <w:r>
        <w:rPr>
          <w:spacing w:val="-4"/>
        </w:rPr>
        <w:t xml:space="preserve"> </w:t>
      </w:r>
      <w:r>
        <w:t>Systems</w:t>
      </w:r>
      <w:r>
        <w:rPr>
          <w:spacing w:val="-5"/>
        </w:rPr>
        <w:t xml:space="preserve"> </w:t>
      </w:r>
      <w:r>
        <w:rPr>
          <w:spacing w:val="-2"/>
        </w:rPr>
        <w:t>Command</w:t>
      </w:r>
    </w:p>
    <w:p w14:paraId="344174C2" w14:textId="77777777" w:rsidR="00A04385" w:rsidRDefault="00E826B2">
      <w:pPr>
        <w:pStyle w:val="BodyText"/>
        <w:tabs>
          <w:tab w:val="left" w:pos="3323"/>
        </w:tabs>
        <w:spacing w:before="39"/>
        <w:ind w:left="1351"/>
      </w:pPr>
      <w:r>
        <w:rPr>
          <w:spacing w:val="-2"/>
        </w:rPr>
        <w:t>NAVSISA</w:t>
      </w:r>
      <w:r>
        <w:tab/>
        <w:t>Navy</w:t>
      </w:r>
      <w:r>
        <w:rPr>
          <w:spacing w:val="-6"/>
        </w:rPr>
        <w:t xml:space="preserve"> </w:t>
      </w:r>
      <w:r>
        <w:t>Supply</w:t>
      </w:r>
      <w:r>
        <w:rPr>
          <w:spacing w:val="-10"/>
        </w:rPr>
        <w:t xml:space="preserve"> </w:t>
      </w:r>
      <w:r>
        <w:t>Information</w:t>
      </w:r>
      <w:r>
        <w:rPr>
          <w:spacing w:val="-4"/>
        </w:rPr>
        <w:t xml:space="preserve"> </w:t>
      </w:r>
      <w:r>
        <w:t>Systems</w:t>
      </w:r>
      <w:r>
        <w:rPr>
          <w:spacing w:val="-4"/>
        </w:rPr>
        <w:t xml:space="preserve"> </w:t>
      </w:r>
      <w:r>
        <w:rPr>
          <w:spacing w:val="-2"/>
        </w:rPr>
        <w:t>Activity</w:t>
      </w:r>
    </w:p>
    <w:p w14:paraId="4E291855" w14:textId="77777777" w:rsidR="00A04385" w:rsidRDefault="00E826B2">
      <w:pPr>
        <w:pStyle w:val="BodyText"/>
        <w:tabs>
          <w:tab w:val="left" w:pos="3323"/>
        </w:tabs>
        <w:spacing w:before="41" w:line="283" w:lineRule="auto"/>
        <w:ind w:left="1351" w:right="5503"/>
      </w:pPr>
      <w:r>
        <w:rPr>
          <w:spacing w:val="-2"/>
        </w:rPr>
        <w:t>NAVSTA</w:t>
      </w:r>
      <w:r>
        <w:tab/>
        <w:t>Naval Station NAVSPECWARGRU</w:t>
      </w:r>
      <w:r>
        <w:rPr>
          <w:spacing w:val="80"/>
        </w:rPr>
        <w:t xml:space="preserve"> </w:t>
      </w:r>
      <w:r>
        <w:t xml:space="preserve">Naval Special Warfare Group </w:t>
      </w:r>
      <w:r>
        <w:rPr>
          <w:spacing w:val="-2"/>
        </w:rPr>
        <w:t>NAVSUP</w:t>
      </w:r>
      <w:r>
        <w:tab/>
        <w:t>Naval</w:t>
      </w:r>
      <w:r>
        <w:rPr>
          <w:spacing w:val="-13"/>
        </w:rPr>
        <w:t xml:space="preserve"> </w:t>
      </w:r>
      <w:r>
        <w:t>Supply</w:t>
      </w:r>
      <w:r>
        <w:rPr>
          <w:spacing w:val="-12"/>
        </w:rPr>
        <w:t xml:space="preserve"> </w:t>
      </w:r>
      <w:r>
        <w:t>Systems</w:t>
      </w:r>
      <w:r>
        <w:rPr>
          <w:spacing w:val="-13"/>
        </w:rPr>
        <w:t xml:space="preserve"> </w:t>
      </w:r>
      <w:r>
        <w:t>Command</w:t>
      </w:r>
    </w:p>
    <w:p w14:paraId="19975743" w14:textId="77777777" w:rsidR="00A04385" w:rsidRDefault="00E826B2">
      <w:pPr>
        <w:pStyle w:val="BodyText"/>
        <w:tabs>
          <w:tab w:val="left" w:pos="3323"/>
        </w:tabs>
        <w:spacing w:line="229" w:lineRule="exact"/>
        <w:ind w:left="1351"/>
      </w:pPr>
      <w:r>
        <w:rPr>
          <w:spacing w:val="-4"/>
        </w:rPr>
        <w:t>NCBU</w:t>
      </w:r>
      <w:r>
        <w:tab/>
        <w:t>Naval</w:t>
      </w:r>
      <w:r>
        <w:rPr>
          <w:spacing w:val="-7"/>
        </w:rPr>
        <w:t xml:space="preserve"> </w:t>
      </w:r>
      <w:r>
        <w:t>Construction</w:t>
      </w:r>
      <w:r>
        <w:rPr>
          <w:spacing w:val="-7"/>
        </w:rPr>
        <w:t xml:space="preserve"> </w:t>
      </w:r>
      <w:r>
        <w:t>Battalion</w:t>
      </w:r>
      <w:r>
        <w:rPr>
          <w:spacing w:val="-5"/>
        </w:rPr>
        <w:t xml:space="preserve"> </w:t>
      </w:r>
      <w:r>
        <w:rPr>
          <w:spacing w:val="-4"/>
        </w:rPr>
        <w:t>Unit</w:t>
      </w:r>
    </w:p>
    <w:p w14:paraId="5DFB6BC5" w14:textId="77777777" w:rsidR="00A04385" w:rsidRDefault="00E826B2">
      <w:pPr>
        <w:pStyle w:val="BodyText"/>
        <w:tabs>
          <w:tab w:val="left" w:pos="3323"/>
        </w:tabs>
        <w:spacing w:before="42"/>
        <w:ind w:left="1351"/>
      </w:pPr>
      <w:r>
        <w:rPr>
          <w:spacing w:val="-4"/>
        </w:rPr>
        <w:t>NCHB</w:t>
      </w:r>
      <w:r>
        <w:tab/>
        <w:t>Navy</w:t>
      </w:r>
      <w:r>
        <w:rPr>
          <w:spacing w:val="-6"/>
        </w:rPr>
        <w:t xml:space="preserve"> </w:t>
      </w:r>
      <w:r>
        <w:t>Cargo</w:t>
      </w:r>
      <w:r>
        <w:rPr>
          <w:spacing w:val="-4"/>
        </w:rPr>
        <w:t xml:space="preserve"> </w:t>
      </w:r>
      <w:r>
        <w:t>Handling</w:t>
      </w:r>
      <w:r>
        <w:rPr>
          <w:spacing w:val="-6"/>
        </w:rPr>
        <w:t xml:space="preserve"> </w:t>
      </w:r>
      <w:r>
        <w:rPr>
          <w:spacing w:val="-2"/>
        </w:rPr>
        <w:t>Battalion</w:t>
      </w:r>
    </w:p>
    <w:p w14:paraId="11625AE2" w14:textId="77777777" w:rsidR="00A04385" w:rsidRDefault="00E826B2">
      <w:pPr>
        <w:pStyle w:val="BodyText"/>
        <w:tabs>
          <w:tab w:val="left" w:pos="3323"/>
        </w:tabs>
        <w:spacing w:before="41"/>
        <w:ind w:left="1351"/>
      </w:pPr>
      <w:r>
        <w:rPr>
          <w:spacing w:val="-5"/>
        </w:rPr>
        <w:t>NEX</w:t>
      </w:r>
      <w:r>
        <w:tab/>
        <w:t>Naval</w:t>
      </w:r>
      <w:r>
        <w:rPr>
          <w:spacing w:val="-6"/>
        </w:rPr>
        <w:t xml:space="preserve"> </w:t>
      </w:r>
      <w:r>
        <w:rPr>
          <w:spacing w:val="-2"/>
        </w:rPr>
        <w:t>Exchange</w:t>
      </w:r>
    </w:p>
    <w:p w14:paraId="05453C50" w14:textId="77777777" w:rsidR="00A04385" w:rsidRDefault="00E826B2">
      <w:pPr>
        <w:pStyle w:val="BodyText"/>
        <w:tabs>
          <w:tab w:val="left" w:pos="3323"/>
        </w:tabs>
        <w:spacing w:before="41"/>
        <w:ind w:left="1351"/>
      </w:pPr>
      <w:r>
        <w:rPr>
          <w:spacing w:val="-4"/>
        </w:rPr>
        <w:t>NICC</w:t>
      </w:r>
      <w:r>
        <w:tab/>
        <w:t>Navy</w:t>
      </w:r>
      <w:r>
        <w:rPr>
          <w:spacing w:val="-7"/>
        </w:rPr>
        <w:t xml:space="preserve"> </w:t>
      </w:r>
      <w:r>
        <w:t>Integrated</w:t>
      </w:r>
      <w:r>
        <w:rPr>
          <w:spacing w:val="-3"/>
        </w:rPr>
        <w:t xml:space="preserve"> </w:t>
      </w:r>
      <w:r>
        <w:t>Call</w:t>
      </w:r>
      <w:r>
        <w:rPr>
          <w:spacing w:val="-4"/>
        </w:rPr>
        <w:t xml:space="preserve"> </w:t>
      </w:r>
      <w:r>
        <w:rPr>
          <w:spacing w:val="-2"/>
        </w:rPr>
        <w:t>Center</w:t>
      </w:r>
    </w:p>
    <w:p w14:paraId="4C2782FB" w14:textId="77777777" w:rsidR="00A04385" w:rsidRDefault="00E826B2">
      <w:pPr>
        <w:pStyle w:val="BodyText"/>
        <w:tabs>
          <w:tab w:val="left" w:pos="3323"/>
        </w:tabs>
        <w:spacing w:before="41"/>
        <w:ind w:left="1351"/>
      </w:pPr>
      <w:r>
        <w:rPr>
          <w:spacing w:val="-4"/>
        </w:rPr>
        <w:t>NIIN</w:t>
      </w:r>
      <w:r>
        <w:tab/>
        <w:t>National</w:t>
      </w:r>
      <w:r>
        <w:rPr>
          <w:spacing w:val="-7"/>
        </w:rPr>
        <w:t xml:space="preserve"> </w:t>
      </w:r>
      <w:r>
        <w:t>Item</w:t>
      </w:r>
      <w:r>
        <w:rPr>
          <w:spacing w:val="-8"/>
        </w:rPr>
        <w:t xml:space="preserve"> </w:t>
      </w:r>
      <w:r>
        <w:t>Identification</w:t>
      </w:r>
      <w:r>
        <w:rPr>
          <w:spacing w:val="-6"/>
        </w:rPr>
        <w:t xml:space="preserve"> </w:t>
      </w:r>
      <w:r>
        <w:rPr>
          <w:spacing w:val="-2"/>
        </w:rPr>
        <w:t>Number</w:t>
      </w:r>
    </w:p>
    <w:p w14:paraId="22D8C0AF" w14:textId="77777777" w:rsidR="00A04385" w:rsidRDefault="00E826B2">
      <w:pPr>
        <w:pStyle w:val="BodyText"/>
        <w:tabs>
          <w:tab w:val="left" w:pos="3323"/>
        </w:tabs>
        <w:spacing w:before="42"/>
        <w:ind w:left="1351"/>
      </w:pPr>
      <w:r>
        <w:rPr>
          <w:spacing w:val="-5"/>
        </w:rPr>
        <w:t>NIS</w:t>
      </w:r>
      <w:r>
        <w:tab/>
        <w:t>Not</w:t>
      </w:r>
      <w:r>
        <w:rPr>
          <w:spacing w:val="-3"/>
        </w:rPr>
        <w:t xml:space="preserve"> </w:t>
      </w:r>
      <w:r>
        <w:t>in</w:t>
      </w:r>
      <w:r>
        <w:rPr>
          <w:spacing w:val="-3"/>
        </w:rPr>
        <w:t xml:space="preserve"> </w:t>
      </w:r>
      <w:r>
        <w:rPr>
          <w:spacing w:val="-4"/>
        </w:rPr>
        <w:t>Stock</w:t>
      </w:r>
    </w:p>
    <w:p w14:paraId="7064C9D2" w14:textId="77777777" w:rsidR="00A04385" w:rsidRDefault="00E826B2">
      <w:pPr>
        <w:pStyle w:val="BodyText"/>
        <w:tabs>
          <w:tab w:val="left" w:pos="3323"/>
        </w:tabs>
        <w:spacing w:before="41" w:line="283" w:lineRule="auto"/>
        <w:ind w:left="1351" w:right="3728"/>
      </w:pPr>
      <w:proofErr w:type="spellStart"/>
      <w:r>
        <w:rPr>
          <w:spacing w:val="-2"/>
        </w:rPr>
        <w:t>NIContractorOM</w:t>
      </w:r>
      <w:proofErr w:type="spellEnd"/>
      <w:r>
        <w:tab/>
        <w:t>National</w:t>
      </w:r>
      <w:r>
        <w:rPr>
          <w:spacing w:val="-7"/>
        </w:rPr>
        <w:t xml:space="preserve"> </w:t>
      </w:r>
      <w:r>
        <w:t>Industrial</w:t>
      </w:r>
      <w:r>
        <w:rPr>
          <w:spacing w:val="-8"/>
        </w:rPr>
        <w:t xml:space="preserve"> </w:t>
      </w:r>
      <w:r>
        <w:t>Security</w:t>
      </w:r>
      <w:r>
        <w:rPr>
          <w:spacing w:val="-8"/>
        </w:rPr>
        <w:t xml:space="preserve"> </w:t>
      </w:r>
      <w:r>
        <w:t>Program</w:t>
      </w:r>
      <w:r>
        <w:rPr>
          <w:spacing w:val="-11"/>
        </w:rPr>
        <w:t xml:space="preserve"> </w:t>
      </w:r>
      <w:r>
        <w:t>Operating</w:t>
      </w:r>
      <w:r>
        <w:rPr>
          <w:spacing w:val="-10"/>
        </w:rPr>
        <w:t xml:space="preserve"> </w:t>
      </w:r>
      <w:r>
        <w:t xml:space="preserve">Manual </w:t>
      </w:r>
      <w:r>
        <w:rPr>
          <w:spacing w:val="-4"/>
        </w:rPr>
        <w:t>NLL</w:t>
      </w:r>
      <w:r>
        <w:tab/>
        <w:t>Naval Logistics Library</w:t>
      </w:r>
    </w:p>
    <w:p w14:paraId="659F6BBB" w14:textId="77777777" w:rsidR="00A04385" w:rsidRDefault="00E826B2">
      <w:pPr>
        <w:pStyle w:val="BodyText"/>
        <w:tabs>
          <w:tab w:val="left" w:pos="3323"/>
        </w:tabs>
        <w:spacing w:line="227" w:lineRule="exact"/>
        <w:ind w:left="1351"/>
      </w:pPr>
      <w:r>
        <w:rPr>
          <w:spacing w:val="-5"/>
        </w:rPr>
        <w:t>NLT</w:t>
      </w:r>
      <w:r>
        <w:tab/>
        <w:t>Not</w:t>
      </w:r>
      <w:r>
        <w:rPr>
          <w:spacing w:val="-5"/>
        </w:rPr>
        <w:t xml:space="preserve"> </w:t>
      </w:r>
      <w:r>
        <w:t>Later</w:t>
      </w:r>
      <w:r>
        <w:rPr>
          <w:spacing w:val="-5"/>
        </w:rPr>
        <w:t xml:space="preserve"> </w:t>
      </w:r>
      <w:r>
        <w:rPr>
          <w:spacing w:val="-4"/>
        </w:rPr>
        <w:t>Than</w:t>
      </w:r>
    </w:p>
    <w:p w14:paraId="2FF4DB3F" w14:textId="77777777" w:rsidR="00A04385" w:rsidRDefault="00E826B2">
      <w:pPr>
        <w:pStyle w:val="BodyText"/>
        <w:tabs>
          <w:tab w:val="left" w:pos="3323"/>
        </w:tabs>
        <w:spacing w:before="41"/>
        <w:ind w:left="1351"/>
      </w:pPr>
      <w:r>
        <w:rPr>
          <w:spacing w:val="-4"/>
        </w:rPr>
        <w:t>NMCI</w:t>
      </w:r>
      <w:r>
        <w:tab/>
        <w:t>Navy/Marine</w:t>
      </w:r>
      <w:r>
        <w:rPr>
          <w:spacing w:val="-5"/>
        </w:rPr>
        <w:t xml:space="preserve"> </w:t>
      </w:r>
      <w:r>
        <w:t>Corps</w:t>
      </w:r>
      <w:r>
        <w:rPr>
          <w:spacing w:val="-8"/>
        </w:rPr>
        <w:t xml:space="preserve"> </w:t>
      </w:r>
      <w:r>
        <w:rPr>
          <w:spacing w:val="-2"/>
        </w:rPr>
        <w:t>Intranet</w:t>
      </w:r>
    </w:p>
    <w:p w14:paraId="5F8BD275" w14:textId="77777777" w:rsidR="00A04385" w:rsidRDefault="00E826B2">
      <w:pPr>
        <w:pStyle w:val="BodyText"/>
        <w:tabs>
          <w:tab w:val="left" w:pos="3323"/>
        </w:tabs>
        <w:spacing w:before="41"/>
        <w:ind w:left="1351"/>
      </w:pPr>
      <w:r>
        <w:rPr>
          <w:spacing w:val="-4"/>
        </w:rPr>
        <w:t>NMCS</w:t>
      </w:r>
      <w:r>
        <w:tab/>
        <w:t>Not</w:t>
      </w:r>
      <w:r>
        <w:rPr>
          <w:spacing w:val="-7"/>
        </w:rPr>
        <w:t xml:space="preserve"> </w:t>
      </w:r>
      <w:r>
        <w:t>Mission</w:t>
      </w:r>
      <w:r>
        <w:rPr>
          <w:spacing w:val="-5"/>
        </w:rPr>
        <w:t xml:space="preserve"> </w:t>
      </w:r>
      <w:r>
        <w:t>Capable</w:t>
      </w:r>
      <w:r>
        <w:rPr>
          <w:spacing w:val="-5"/>
        </w:rPr>
        <w:t xml:space="preserve"> </w:t>
      </w:r>
      <w:r>
        <w:rPr>
          <w:spacing w:val="-2"/>
        </w:rPr>
        <w:t>Supply</w:t>
      </w:r>
    </w:p>
    <w:p w14:paraId="1215B2CA" w14:textId="77777777" w:rsidR="00A04385" w:rsidRDefault="00E826B2">
      <w:pPr>
        <w:pStyle w:val="BodyText"/>
        <w:tabs>
          <w:tab w:val="left" w:pos="3323"/>
        </w:tabs>
        <w:spacing w:before="41"/>
        <w:ind w:left="1351"/>
      </w:pPr>
      <w:r>
        <w:rPr>
          <w:spacing w:val="-4"/>
        </w:rPr>
        <w:t>NNSY</w:t>
      </w:r>
      <w:r>
        <w:tab/>
        <w:t>Norfolk</w:t>
      </w:r>
      <w:r>
        <w:rPr>
          <w:spacing w:val="-6"/>
        </w:rPr>
        <w:t xml:space="preserve"> </w:t>
      </w:r>
      <w:r>
        <w:t>Naval</w:t>
      </w:r>
      <w:r>
        <w:rPr>
          <w:spacing w:val="-5"/>
        </w:rPr>
        <w:t xml:space="preserve"> </w:t>
      </w:r>
      <w:r>
        <w:rPr>
          <w:spacing w:val="-2"/>
        </w:rPr>
        <w:t>Shipyard</w:t>
      </w:r>
    </w:p>
    <w:p w14:paraId="6578B284" w14:textId="77777777" w:rsidR="00A04385" w:rsidRDefault="00E826B2">
      <w:pPr>
        <w:pStyle w:val="BodyText"/>
        <w:tabs>
          <w:tab w:val="left" w:pos="3323"/>
        </w:tabs>
        <w:spacing w:before="42"/>
        <w:ind w:left="1351"/>
      </w:pPr>
      <w:r>
        <w:rPr>
          <w:spacing w:val="-2"/>
        </w:rPr>
        <w:t>NOLSC</w:t>
      </w:r>
      <w:r>
        <w:tab/>
        <w:t>Naval</w:t>
      </w:r>
      <w:r>
        <w:rPr>
          <w:spacing w:val="-6"/>
        </w:rPr>
        <w:t xml:space="preserve"> </w:t>
      </w:r>
      <w:r>
        <w:t>Operational</w:t>
      </w:r>
      <w:r>
        <w:rPr>
          <w:spacing w:val="-4"/>
        </w:rPr>
        <w:t xml:space="preserve"> </w:t>
      </w:r>
      <w:r>
        <w:t>Logistics</w:t>
      </w:r>
      <w:r>
        <w:rPr>
          <w:spacing w:val="-6"/>
        </w:rPr>
        <w:t xml:space="preserve"> </w:t>
      </w:r>
      <w:r>
        <w:t>Support</w:t>
      </w:r>
      <w:r>
        <w:rPr>
          <w:spacing w:val="-6"/>
        </w:rPr>
        <w:t xml:space="preserve"> </w:t>
      </w:r>
      <w:r>
        <w:rPr>
          <w:spacing w:val="-2"/>
        </w:rPr>
        <w:t>Center</w:t>
      </w:r>
    </w:p>
    <w:p w14:paraId="62656890" w14:textId="77777777" w:rsidR="00A04385" w:rsidRDefault="00E826B2">
      <w:pPr>
        <w:pStyle w:val="BodyText"/>
        <w:tabs>
          <w:tab w:val="left" w:pos="3323"/>
        </w:tabs>
        <w:spacing w:before="41"/>
        <w:ind w:left="1351"/>
      </w:pPr>
      <w:r>
        <w:rPr>
          <w:spacing w:val="-4"/>
        </w:rPr>
        <w:t>NRFI</w:t>
      </w:r>
      <w:r>
        <w:tab/>
        <w:t>Not</w:t>
      </w:r>
      <w:r>
        <w:rPr>
          <w:spacing w:val="-3"/>
        </w:rPr>
        <w:t xml:space="preserve"> </w:t>
      </w:r>
      <w:r>
        <w:t>Ready</w:t>
      </w:r>
      <w:r>
        <w:rPr>
          <w:spacing w:val="-7"/>
        </w:rPr>
        <w:t xml:space="preserve"> </w:t>
      </w:r>
      <w:proofErr w:type="gramStart"/>
      <w:r>
        <w:t>For</w:t>
      </w:r>
      <w:proofErr w:type="gramEnd"/>
      <w:r>
        <w:rPr>
          <w:spacing w:val="-1"/>
        </w:rPr>
        <w:t xml:space="preserve"> </w:t>
      </w:r>
      <w:r>
        <w:rPr>
          <w:spacing w:val="-4"/>
        </w:rPr>
        <w:t>Issue</w:t>
      </w:r>
    </w:p>
    <w:p w14:paraId="67694AC1" w14:textId="77777777" w:rsidR="00A04385" w:rsidRDefault="00E826B2">
      <w:pPr>
        <w:pStyle w:val="BodyText"/>
        <w:tabs>
          <w:tab w:val="left" w:pos="3323"/>
        </w:tabs>
        <w:spacing w:before="41"/>
        <w:ind w:left="1351"/>
      </w:pPr>
      <w:r>
        <w:rPr>
          <w:spacing w:val="-5"/>
        </w:rPr>
        <w:t>NSA</w:t>
      </w:r>
      <w:r>
        <w:tab/>
        <w:t>Naval</w:t>
      </w:r>
      <w:r>
        <w:rPr>
          <w:spacing w:val="-7"/>
        </w:rPr>
        <w:t xml:space="preserve"> </w:t>
      </w:r>
      <w:r>
        <w:t>Support</w:t>
      </w:r>
      <w:r>
        <w:rPr>
          <w:spacing w:val="-6"/>
        </w:rPr>
        <w:t xml:space="preserve"> </w:t>
      </w:r>
      <w:r>
        <w:t>Activity/Naval</w:t>
      </w:r>
      <w:r>
        <w:rPr>
          <w:spacing w:val="-5"/>
        </w:rPr>
        <w:t xml:space="preserve"> </w:t>
      </w:r>
      <w:r>
        <w:t>Supply</w:t>
      </w:r>
      <w:r>
        <w:rPr>
          <w:spacing w:val="-6"/>
        </w:rPr>
        <w:t xml:space="preserve"> </w:t>
      </w:r>
      <w:r>
        <w:rPr>
          <w:spacing w:val="-2"/>
        </w:rPr>
        <w:t>Annex</w:t>
      </w:r>
    </w:p>
    <w:p w14:paraId="4D65C446" w14:textId="77777777" w:rsidR="00A04385" w:rsidRDefault="00E826B2">
      <w:pPr>
        <w:pStyle w:val="BodyText"/>
        <w:tabs>
          <w:tab w:val="left" w:pos="3323"/>
        </w:tabs>
        <w:spacing w:before="41"/>
        <w:ind w:left="1351"/>
      </w:pPr>
      <w:r>
        <w:rPr>
          <w:spacing w:val="-2"/>
        </w:rPr>
        <w:t>NSA-</w:t>
      </w:r>
      <w:r>
        <w:rPr>
          <w:spacing w:val="-5"/>
        </w:rPr>
        <w:t>NA</w:t>
      </w:r>
      <w:r>
        <w:tab/>
        <w:t>Naval</w:t>
      </w:r>
      <w:r>
        <w:rPr>
          <w:spacing w:val="-7"/>
        </w:rPr>
        <w:t xml:space="preserve"> </w:t>
      </w:r>
      <w:r>
        <w:t>Support</w:t>
      </w:r>
      <w:r>
        <w:rPr>
          <w:spacing w:val="-6"/>
        </w:rPr>
        <w:t xml:space="preserve"> </w:t>
      </w:r>
      <w:r>
        <w:t>Activity</w:t>
      </w:r>
      <w:r>
        <w:rPr>
          <w:spacing w:val="-7"/>
        </w:rPr>
        <w:t xml:space="preserve"> </w:t>
      </w:r>
      <w:r>
        <w:t>Northwest</w:t>
      </w:r>
      <w:r>
        <w:rPr>
          <w:spacing w:val="-4"/>
        </w:rPr>
        <w:t xml:space="preserve"> Annex</w:t>
      </w:r>
    </w:p>
    <w:p w14:paraId="54279C6D" w14:textId="77777777" w:rsidR="00A04385" w:rsidRDefault="00E826B2">
      <w:pPr>
        <w:pStyle w:val="BodyText"/>
        <w:tabs>
          <w:tab w:val="left" w:pos="3323"/>
        </w:tabs>
        <w:spacing w:before="41"/>
        <w:ind w:left="1351"/>
      </w:pPr>
      <w:r>
        <w:rPr>
          <w:spacing w:val="-5"/>
        </w:rPr>
        <w:t>NSC</w:t>
      </w:r>
      <w:r>
        <w:tab/>
        <w:t>Naval</w:t>
      </w:r>
      <w:r>
        <w:rPr>
          <w:spacing w:val="-5"/>
        </w:rPr>
        <w:t xml:space="preserve"> </w:t>
      </w:r>
      <w:r>
        <w:t>Supply</w:t>
      </w:r>
      <w:r>
        <w:rPr>
          <w:spacing w:val="-8"/>
        </w:rPr>
        <w:t xml:space="preserve"> </w:t>
      </w:r>
      <w:r>
        <w:rPr>
          <w:spacing w:val="-2"/>
        </w:rPr>
        <w:t>Center</w:t>
      </w:r>
    </w:p>
    <w:p w14:paraId="0EA8EA20" w14:textId="77777777" w:rsidR="00A04385" w:rsidRDefault="00E826B2">
      <w:pPr>
        <w:pStyle w:val="BodyText"/>
        <w:tabs>
          <w:tab w:val="left" w:pos="3323"/>
        </w:tabs>
        <w:spacing w:before="42"/>
        <w:ind w:left="1351"/>
      </w:pPr>
      <w:r>
        <w:rPr>
          <w:spacing w:val="-5"/>
        </w:rPr>
        <w:t>NSN</w:t>
      </w:r>
      <w:r>
        <w:tab/>
        <w:t>National</w:t>
      </w:r>
      <w:r>
        <w:rPr>
          <w:spacing w:val="-5"/>
        </w:rPr>
        <w:t xml:space="preserve"> </w:t>
      </w:r>
      <w:r>
        <w:t>Stock</w:t>
      </w:r>
      <w:r>
        <w:rPr>
          <w:spacing w:val="-6"/>
        </w:rPr>
        <w:t xml:space="preserve"> </w:t>
      </w:r>
      <w:r>
        <w:rPr>
          <w:spacing w:val="-2"/>
        </w:rPr>
        <w:t>Number</w:t>
      </w:r>
    </w:p>
    <w:p w14:paraId="012A9004" w14:textId="77777777" w:rsidR="00A04385" w:rsidRDefault="00E826B2">
      <w:pPr>
        <w:pStyle w:val="BodyText"/>
        <w:tabs>
          <w:tab w:val="left" w:pos="3323"/>
        </w:tabs>
        <w:spacing w:before="41"/>
        <w:ind w:left="1351"/>
      </w:pPr>
      <w:r>
        <w:rPr>
          <w:spacing w:val="-4"/>
        </w:rPr>
        <w:t>NSTF</w:t>
      </w:r>
      <w:r>
        <w:tab/>
        <w:t>Naval</w:t>
      </w:r>
      <w:r>
        <w:rPr>
          <w:spacing w:val="-7"/>
        </w:rPr>
        <w:t xml:space="preserve"> </w:t>
      </w:r>
      <w:r>
        <w:t>Submarine</w:t>
      </w:r>
      <w:r>
        <w:rPr>
          <w:spacing w:val="-5"/>
        </w:rPr>
        <w:t xml:space="preserve"> </w:t>
      </w:r>
      <w:r>
        <w:t>Torpedo</w:t>
      </w:r>
      <w:r>
        <w:rPr>
          <w:spacing w:val="-5"/>
        </w:rPr>
        <w:t xml:space="preserve"> </w:t>
      </w:r>
      <w:r>
        <w:rPr>
          <w:spacing w:val="-2"/>
        </w:rPr>
        <w:t>Facility</w:t>
      </w:r>
    </w:p>
    <w:p w14:paraId="58E39A61" w14:textId="77777777" w:rsidR="00A04385" w:rsidRDefault="00E826B2">
      <w:pPr>
        <w:pStyle w:val="BodyText"/>
        <w:tabs>
          <w:tab w:val="left" w:pos="3323"/>
        </w:tabs>
        <w:spacing w:before="41"/>
        <w:ind w:left="1351"/>
      </w:pPr>
      <w:r>
        <w:rPr>
          <w:spacing w:val="-4"/>
        </w:rPr>
        <w:t>NSWC</w:t>
      </w:r>
      <w:r>
        <w:tab/>
        <w:t>Naval</w:t>
      </w:r>
      <w:r>
        <w:rPr>
          <w:spacing w:val="-6"/>
        </w:rPr>
        <w:t xml:space="preserve"> </w:t>
      </w:r>
      <w:r>
        <w:t>Surface</w:t>
      </w:r>
      <w:r>
        <w:rPr>
          <w:spacing w:val="-5"/>
        </w:rPr>
        <w:t xml:space="preserve"> </w:t>
      </w:r>
      <w:r>
        <w:t>Warfare</w:t>
      </w:r>
      <w:r>
        <w:rPr>
          <w:spacing w:val="-6"/>
        </w:rPr>
        <w:t xml:space="preserve"> </w:t>
      </w:r>
      <w:r>
        <w:rPr>
          <w:spacing w:val="-2"/>
        </w:rPr>
        <w:t>Center</w:t>
      </w:r>
    </w:p>
    <w:p w14:paraId="2EA66C88" w14:textId="77777777" w:rsidR="00A04385" w:rsidRDefault="00E826B2">
      <w:pPr>
        <w:pStyle w:val="BodyText"/>
        <w:tabs>
          <w:tab w:val="left" w:pos="3323"/>
        </w:tabs>
        <w:spacing w:before="41"/>
        <w:ind w:left="1351"/>
      </w:pPr>
      <w:r>
        <w:rPr>
          <w:spacing w:val="-5"/>
        </w:rPr>
        <w:t>NSY</w:t>
      </w:r>
      <w:r>
        <w:tab/>
        <w:t>Naval</w:t>
      </w:r>
      <w:r>
        <w:rPr>
          <w:spacing w:val="-6"/>
        </w:rPr>
        <w:t xml:space="preserve"> </w:t>
      </w:r>
      <w:r>
        <w:rPr>
          <w:spacing w:val="-2"/>
        </w:rPr>
        <w:t>Shipyard</w:t>
      </w:r>
    </w:p>
    <w:p w14:paraId="419E74EC" w14:textId="77777777" w:rsidR="00A04385" w:rsidRDefault="00E826B2">
      <w:pPr>
        <w:pStyle w:val="BodyText"/>
        <w:tabs>
          <w:tab w:val="left" w:pos="3323"/>
        </w:tabs>
        <w:spacing w:before="39"/>
        <w:ind w:left="1351"/>
      </w:pPr>
      <w:r>
        <w:rPr>
          <w:spacing w:val="-4"/>
        </w:rPr>
        <w:t>NTCSS</w:t>
      </w:r>
      <w:r>
        <w:tab/>
        <w:t>Naval</w:t>
      </w:r>
      <w:r>
        <w:rPr>
          <w:spacing w:val="-6"/>
        </w:rPr>
        <w:t xml:space="preserve"> </w:t>
      </w:r>
      <w:r>
        <w:t>Tactical</w:t>
      </w:r>
      <w:r>
        <w:rPr>
          <w:spacing w:val="-5"/>
        </w:rPr>
        <w:t xml:space="preserve"> </w:t>
      </w:r>
      <w:r>
        <w:t>Command</w:t>
      </w:r>
      <w:r>
        <w:rPr>
          <w:spacing w:val="-4"/>
        </w:rPr>
        <w:t xml:space="preserve"> </w:t>
      </w:r>
      <w:r>
        <w:t>Support</w:t>
      </w:r>
      <w:r>
        <w:rPr>
          <w:spacing w:val="-4"/>
        </w:rPr>
        <w:t xml:space="preserve"> </w:t>
      </w:r>
      <w:r>
        <w:rPr>
          <w:spacing w:val="-2"/>
        </w:rPr>
        <w:t>System</w:t>
      </w:r>
    </w:p>
    <w:p w14:paraId="76F86191" w14:textId="77777777" w:rsidR="00A04385" w:rsidRDefault="00E826B2">
      <w:pPr>
        <w:pStyle w:val="BodyText"/>
        <w:tabs>
          <w:tab w:val="left" w:pos="3323"/>
        </w:tabs>
        <w:spacing w:before="41"/>
        <w:ind w:left="1351"/>
      </w:pPr>
      <w:r>
        <w:rPr>
          <w:spacing w:val="-4"/>
        </w:rPr>
        <w:t>NWCF</w:t>
      </w:r>
      <w:r>
        <w:tab/>
        <w:t>Navy</w:t>
      </w:r>
      <w:r>
        <w:rPr>
          <w:spacing w:val="-8"/>
        </w:rPr>
        <w:t xml:space="preserve"> </w:t>
      </w:r>
      <w:r>
        <w:t>Working</w:t>
      </w:r>
      <w:r>
        <w:rPr>
          <w:spacing w:val="-5"/>
        </w:rPr>
        <w:t xml:space="preserve"> </w:t>
      </w:r>
      <w:r>
        <w:t>Capital</w:t>
      </w:r>
      <w:r>
        <w:rPr>
          <w:spacing w:val="-6"/>
        </w:rPr>
        <w:t xml:space="preserve"> </w:t>
      </w:r>
      <w:r>
        <w:rPr>
          <w:spacing w:val="-4"/>
        </w:rPr>
        <w:t>Fund</w:t>
      </w:r>
    </w:p>
    <w:p w14:paraId="31C3DDBB" w14:textId="77777777" w:rsidR="00A04385" w:rsidRDefault="00E826B2">
      <w:pPr>
        <w:pStyle w:val="BodyText"/>
        <w:tabs>
          <w:tab w:val="left" w:pos="3323"/>
        </w:tabs>
        <w:spacing w:before="42"/>
        <w:ind w:left="1351"/>
      </w:pPr>
      <w:r>
        <w:rPr>
          <w:spacing w:val="-4"/>
        </w:rPr>
        <w:t>OASD</w:t>
      </w:r>
      <w:r>
        <w:tab/>
        <w:t>Office</w:t>
      </w:r>
      <w:r>
        <w:rPr>
          <w:spacing w:val="-4"/>
        </w:rPr>
        <w:t xml:space="preserve"> </w:t>
      </w:r>
      <w:r>
        <w:t>of</w:t>
      </w:r>
      <w:r>
        <w:rPr>
          <w:spacing w:val="-3"/>
        </w:rPr>
        <w:t xml:space="preserve"> </w:t>
      </w:r>
      <w:r>
        <w:t>Assistant</w:t>
      </w:r>
      <w:r>
        <w:rPr>
          <w:spacing w:val="-5"/>
        </w:rPr>
        <w:t xml:space="preserve"> </w:t>
      </w:r>
      <w:r>
        <w:t>Secretary</w:t>
      </w:r>
      <w:r>
        <w:rPr>
          <w:spacing w:val="-4"/>
        </w:rPr>
        <w:t xml:space="preserve"> </w:t>
      </w:r>
      <w:r>
        <w:t>of</w:t>
      </w:r>
      <w:r>
        <w:rPr>
          <w:spacing w:val="-5"/>
        </w:rPr>
        <w:t xml:space="preserve"> </w:t>
      </w:r>
      <w:r>
        <w:rPr>
          <w:spacing w:val="-2"/>
        </w:rPr>
        <w:t>Defense</w:t>
      </w:r>
    </w:p>
    <w:p w14:paraId="421E11B2" w14:textId="77777777" w:rsidR="00A04385" w:rsidRDefault="00E826B2">
      <w:pPr>
        <w:pStyle w:val="BodyText"/>
        <w:tabs>
          <w:tab w:val="left" w:pos="3323"/>
        </w:tabs>
        <w:spacing w:before="41"/>
        <w:ind w:left="1351"/>
      </w:pPr>
      <w:r>
        <w:rPr>
          <w:spacing w:val="-2"/>
        </w:rPr>
        <w:t>OCONUS</w:t>
      </w:r>
      <w:r>
        <w:tab/>
        <w:t>Outside</w:t>
      </w:r>
      <w:r>
        <w:rPr>
          <w:spacing w:val="-7"/>
        </w:rPr>
        <w:t xml:space="preserve"> </w:t>
      </w:r>
      <w:r>
        <w:t>Continental</w:t>
      </w:r>
      <w:r>
        <w:rPr>
          <w:spacing w:val="-7"/>
        </w:rPr>
        <w:t xml:space="preserve"> </w:t>
      </w:r>
      <w:r>
        <w:t>United</w:t>
      </w:r>
      <w:r>
        <w:rPr>
          <w:spacing w:val="-4"/>
        </w:rPr>
        <w:t xml:space="preserve"> </w:t>
      </w:r>
      <w:r>
        <w:rPr>
          <w:spacing w:val="-2"/>
        </w:rPr>
        <w:t>States</w:t>
      </w:r>
    </w:p>
    <w:p w14:paraId="1699AD70" w14:textId="77777777" w:rsidR="00A04385" w:rsidRDefault="00E826B2">
      <w:pPr>
        <w:pStyle w:val="BodyText"/>
        <w:tabs>
          <w:tab w:val="left" w:pos="3323"/>
        </w:tabs>
        <w:spacing w:before="41"/>
        <w:ind w:left="1351"/>
      </w:pPr>
      <w:r>
        <w:rPr>
          <w:spacing w:val="-5"/>
        </w:rPr>
        <w:t>OEM</w:t>
      </w:r>
      <w:r>
        <w:tab/>
        <w:t>Original</w:t>
      </w:r>
      <w:r>
        <w:rPr>
          <w:spacing w:val="-9"/>
        </w:rPr>
        <w:t xml:space="preserve"> </w:t>
      </w:r>
      <w:r>
        <w:t>Equipment</w:t>
      </w:r>
      <w:r>
        <w:rPr>
          <w:spacing w:val="-8"/>
        </w:rPr>
        <w:t xml:space="preserve"> </w:t>
      </w:r>
      <w:r>
        <w:rPr>
          <w:spacing w:val="-2"/>
        </w:rPr>
        <w:t>Manufacturer</w:t>
      </w:r>
    </w:p>
    <w:p w14:paraId="209F5803" w14:textId="77777777" w:rsidR="00A04385" w:rsidRDefault="00E826B2">
      <w:pPr>
        <w:pStyle w:val="BodyText"/>
        <w:tabs>
          <w:tab w:val="left" w:pos="3323"/>
        </w:tabs>
        <w:spacing w:before="41"/>
        <w:ind w:left="1351"/>
      </w:pPr>
      <w:r>
        <w:rPr>
          <w:spacing w:val="-5"/>
        </w:rPr>
        <w:t>OMB</w:t>
      </w:r>
      <w:r>
        <w:tab/>
        <w:t>Office</w:t>
      </w:r>
      <w:r>
        <w:rPr>
          <w:spacing w:val="-5"/>
        </w:rPr>
        <w:t xml:space="preserve"> </w:t>
      </w:r>
      <w:r>
        <w:t>of</w:t>
      </w:r>
      <w:r>
        <w:rPr>
          <w:spacing w:val="-6"/>
        </w:rPr>
        <w:t xml:space="preserve"> </w:t>
      </w:r>
      <w:r>
        <w:t>Management</w:t>
      </w:r>
      <w:r>
        <w:rPr>
          <w:spacing w:val="-4"/>
        </w:rPr>
        <w:t xml:space="preserve"> </w:t>
      </w:r>
      <w:r>
        <w:t>and</w:t>
      </w:r>
      <w:r>
        <w:rPr>
          <w:spacing w:val="-4"/>
        </w:rPr>
        <w:t xml:space="preserve"> </w:t>
      </w:r>
      <w:r>
        <w:rPr>
          <w:spacing w:val="-2"/>
        </w:rPr>
        <w:t>Budget</w:t>
      </w:r>
    </w:p>
    <w:p w14:paraId="1C003905" w14:textId="77777777" w:rsidR="00A04385" w:rsidRDefault="00E826B2">
      <w:pPr>
        <w:pStyle w:val="BodyText"/>
        <w:tabs>
          <w:tab w:val="left" w:pos="3323"/>
        </w:tabs>
        <w:spacing w:before="42"/>
        <w:ind w:left="1351"/>
      </w:pPr>
      <w:r>
        <w:rPr>
          <w:spacing w:val="-2"/>
        </w:rPr>
        <w:t>OPLOCS</w:t>
      </w:r>
      <w:r>
        <w:tab/>
        <w:t>Operating</w:t>
      </w:r>
      <w:r>
        <w:rPr>
          <w:spacing w:val="-7"/>
        </w:rPr>
        <w:t xml:space="preserve"> </w:t>
      </w:r>
      <w:r>
        <w:rPr>
          <w:spacing w:val="-2"/>
        </w:rPr>
        <w:t>Locations</w:t>
      </w:r>
    </w:p>
    <w:p w14:paraId="4F9824B2" w14:textId="77777777" w:rsidR="00A04385" w:rsidRDefault="00E826B2">
      <w:pPr>
        <w:pStyle w:val="BodyText"/>
        <w:tabs>
          <w:tab w:val="left" w:pos="3324"/>
        </w:tabs>
        <w:spacing w:before="41"/>
        <w:ind w:left="1351"/>
      </w:pPr>
      <w:r>
        <w:rPr>
          <w:spacing w:val="-2"/>
        </w:rPr>
        <w:t>OPNAV</w:t>
      </w:r>
      <w:r>
        <w:tab/>
        <w:t>Office</w:t>
      </w:r>
      <w:r>
        <w:rPr>
          <w:spacing w:val="-4"/>
        </w:rPr>
        <w:t xml:space="preserve"> </w:t>
      </w:r>
      <w:r>
        <w:t>of</w:t>
      </w:r>
      <w:r>
        <w:rPr>
          <w:spacing w:val="-2"/>
        </w:rPr>
        <w:t xml:space="preserve"> </w:t>
      </w:r>
      <w:r>
        <w:t>Chief</w:t>
      </w:r>
      <w:r>
        <w:rPr>
          <w:spacing w:val="-4"/>
        </w:rPr>
        <w:t xml:space="preserve"> </w:t>
      </w:r>
      <w:r>
        <w:t>of</w:t>
      </w:r>
      <w:r>
        <w:rPr>
          <w:spacing w:val="-4"/>
        </w:rPr>
        <w:t xml:space="preserve"> </w:t>
      </w:r>
      <w:r>
        <w:t>Naval</w:t>
      </w:r>
      <w:r>
        <w:rPr>
          <w:spacing w:val="-4"/>
        </w:rPr>
        <w:t xml:space="preserve"> </w:t>
      </w:r>
      <w:r>
        <w:rPr>
          <w:spacing w:val="-2"/>
        </w:rPr>
        <w:t>Operations</w:t>
      </w:r>
    </w:p>
    <w:p w14:paraId="1AC49D21" w14:textId="77777777" w:rsidR="00A04385" w:rsidRDefault="00E826B2">
      <w:pPr>
        <w:pStyle w:val="BodyText"/>
        <w:tabs>
          <w:tab w:val="left" w:pos="3323"/>
        </w:tabs>
        <w:spacing w:before="41"/>
        <w:ind w:left="1351"/>
      </w:pPr>
      <w:r>
        <w:rPr>
          <w:spacing w:val="-2"/>
        </w:rPr>
        <w:t>OPSEC</w:t>
      </w:r>
      <w:r>
        <w:tab/>
        <w:t>Operations</w:t>
      </w:r>
      <w:r>
        <w:rPr>
          <w:spacing w:val="-8"/>
        </w:rPr>
        <w:t xml:space="preserve"> </w:t>
      </w:r>
      <w:r>
        <w:rPr>
          <w:spacing w:val="-2"/>
        </w:rPr>
        <w:t>Security</w:t>
      </w:r>
    </w:p>
    <w:p w14:paraId="03CCB403" w14:textId="77777777" w:rsidR="00A04385" w:rsidRDefault="00E826B2">
      <w:pPr>
        <w:pStyle w:val="BodyText"/>
        <w:tabs>
          <w:tab w:val="left" w:pos="3323"/>
        </w:tabs>
        <w:spacing w:before="41"/>
        <w:ind w:left="1351"/>
      </w:pPr>
      <w:r>
        <w:rPr>
          <w:spacing w:val="-5"/>
        </w:rPr>
        <w:t>OSD</w:t>
      </w:r>
      <w:r>
        <w:tab/>
        <w:t>Overage,</w:t>
      </w:r>
      <w:r>
        <w:rPr>
          <w:spacing w:val="-7"/>
        </w:rPr>
        <w:t xml:space="preserve"> </w:t>
      </w:r>
      <w:r>
        <w:t>Shortage,</w:t>
      </w:r>
      <w:r>
        <w:rPr>
          <w:spacing w:val="-7"/>
        </w:rPr>
        <w:t xml:space="preserve"> </w:t>
      </w:r>
      <w:r>
        <w:rPr>
          <w:spacing w:val="-2"/>
        </w:rPr>
        <w:t>Damaged</w:t>
      </w:r>
    </w:p>
    <w:p w14:paraId="5F229355" w14:textId="77777777" w:rsidR="00A04385" w:rsidRDefault="00E826B2">
      <w:pPr>
        <w:pStyle w:val="BodyText"/>
        <w:tabs>
          <w:tab w:val="left" w:pos="3323"/>
        </w:tabs>
        <w:spacing w:before="41"/>
        <w:ind w:left="1351"/>
      </w:pPr>
      <w:r>
        <w:rPr>
          <w:spacing w:val="-4"/>
        </w:rPr>
        <w:t>OSHA</w:t>
      </w:r>
      <w:r>
        <w:tab/>
        <w:t>Occupational</w:t>
      </w:r>
      <w:r>
        <w:rPr>
          <w:spacing w:val="-6"/>
        </w:rPr>
        <w:t xml:space="preserve"> </w:t>
      </w:r>
      <w:r>
        <w:t>Safety</w:t>
      </w:r>
      <w:r>
        <w:rPr>
          <w:spacing w:val="-5"/>
        </w:rPr>
        <w:t xml:space="preserve"> </w:t>
      </w:r>
      <w:r>
        <w:t>and</w:t>
      </w:r>
      <w:r>
        <w:rPr>
          <w:spacing w:val="-3"/>
        </w:rPr>
        <w:t xml:space="preserve"> </w:t>
      </w:r>
      <w:r>
        <w:t>Health</w:t>
      </w:r>
      <w:r>
        <w:rPr>
          <w:spacing w:val="-3"/>
        </w:rPr>
        <w:t xml:space="preserve"> </w:t>
      </w:r>
      <w:r>
        <w:rPr>
          <w:spacing w:val="-2"/>
        </w:rPr>
        <w:t>Administration</w:t>
      </w:r>
    </w:p>
    <w:p w14:paraId="4C7AFF37" w14:textId="77777777" w:rsidR="00A04385" w:rsidRDefault="00E826B2">
      <w:pPr>
        <w:pStyle w:val="BodyText"/>
        <w:tabs>
          <w:tab w:val="left" w:pos="3323"/>
        </w:tabs>
        <w:spacing w:before="42"/>
        <w:ind w:left="1351"/>
      </w:pPr>
      <w:r>
        <w:rPr>
          <w:spacing w:val="-5"/>
        </w:rPr>
        <w:t>PAO</w:t>
      </w:r>
      <w:r>
        <w:tab/>
        <w:t>Public</w:t>
      </w:r>
      <w:r>
        <w:rPr>
          <w:spacing w:val="-5"/>
        </w:rPr>
        <w:t xml:space="preserve"> </w:t>
      </w:r>
      <w:r>
        <w:t>Affairs</w:t>
      </w:r>
      <w:r>
        <w:rPr>
          <w:spacing w:val="-6"/>
        </w:rPr>
        <w:t xml:space="preserve"> </w:t>
      </w:r>
      <w:r>
        <w:rPr>
          <w:spacing w:val="-2"/>
        </w:rPr>
        <w:t>Officer</w:t>
      </w:r>
    </w:p>
    <w:p w14:paraId="259DCAEE" w14:textId="77777777" w:rsidR="00A04385" w:rsidRDefault="00E826B2">
      <w:pPr>
        <w:pStyle w:val="BodyText"/>
        <w:tabs>
          <w:tab w:val="left" w:pos="3323"/>
        </w:tabs>
        <w:spacing w:before="38"/>
        <w:ind w:left="1351"/>
      </w:pPr>
      <w:r>
        <w:rPr>
          <w:spacing w:val="-5"/>
        </w:rPr>
        <w:t>PEB</w:t>
      </w:r>
      <w:r>
        <w:tab/>
        <w:t>Pre-Expended</w:t>
      </w:r>
      <w:r>
        <w:rPr>
          <w:spacing w:val="-10"/>
        </w:rPr>
        <w:t xml:space="preserve"> </w:t>
      </w:r>
      <w:r>
        <w:rPr>
          <w:spacing w:val="-5"/>
        </w:rPr>
        <w:t>Bin</w:t>
      </w:r>
    </w:p>
    <w:p w14:paraId="317EE028" w14:textId="77777777" w:rsidR="00A04385" w:rsidRDefault="00E826B2">
      <w:pPr>
        <w:pStyle w:val="BodyText"/>
        <w:tabs>
          <w:tab w:val="left" w:pos="3323"/>
        </w:tabs>
        <w:spacing w:before="42"/>
        <w:ind w:left="1351"/>
      </w:pPr>
      <w:r>
        <w:rPr>
          <w:spacing w:val="-5"/>
        </w:rPr>
        <w:t>PO</w:t>
      </w:r>
      <w:r>
        <w:tab/>
        <w:t>Purchase</w:t>
      </w:r>
      <w:r>
        <w:rPr>
          <w:spacing w:val="-9"/>
        </w:rPr>
        <w:t xml:space="preserve"> </w:t>
      </w:r>
      <w:r>
        <w:rPr>
          <w:spacing w:val="-4"/>
        </w:rPr>
        <w:t>Order</w:t>
      </w:r>
    </w:p>
    <w:p w14:paraId="6B6A343F" w14:textId="77777777" w:rsidR="00A04385" w:rsidRDefault="00E826B2">
      <w:pPr>
        <w:pStyle w:val="BodyText"/>
        <w:tabs>
          <w:tab w:val="left" w:pos="3324"/>
        </w:tabs>
        <w:spacing w:before="41"/>
        <w:ind w:left="1351"/>
      </w:pPr>
      <w:r>
        <w:rPr>
          <w:spacing w:val="-2"/>
        </w:rPr>
        <w:t>POA&amp;M</w:t>
      </w:r>
      <w:r>
        <w:tab/>
        <w:t>Plan</w:t>
      </w:r>
      <w:r>
        <w:rPr>
          <w:spacing w:val="-4"/>
        </w:rPr>
        <w:t xml:space="preserve"> </w:t>
      </w:r>
      <w:r>
        <w:t>of</w:t>
      </w:r>
      <w:r>
        <w:rPr>
          <w:spacing w:val="-5"/>
        </w:rPr>
        <w:t xml:space="preserve"> </w:t>
      </w:r>
      <w:r>
        <w:t>Actions</w:t>
      </w:r>
      <w:r>
        <w:rPr>
          <w:spacing w:val="-3"/>
        </w:rPr>
        <w:t xml:space="preserve"> </w:t>
      </w:r>
      <w:r>
        <w:t>&amp;</w:t>
      </w:r>
      <w:r>
        <w:rPr>
          <w:spacing w:val="-3"/>
        </w:rPr>
        <w:t xml:space="preserve"> </w:t>
      </w:r>
      <w:r>
        <w:rPr>
          <w:spacing w:val="-2"/>
        </w:rPr>
        <w:t>Milestones</w:t>
      </w:r>
    </w:p>
    <w:p w14:paraId="64634D4B" w14:textId="77777777" w:rsidR="00A04385" w:rsidRDefault="00E826B2">
      <w:pPr>
        <w:pStyle w:val="BodyText"/>
        <w:tabs>
          <w:tab w:val="left" w:pos="3323"/>
        </w:tabs>
        <w:spacing w:before="41"/>
        <w:ind w:left="1351"/>
      </w:pPr>
      <w:r>
        <w:rPr>
          <w:spacing w:val="-5"/>
        </w:rPr>
        <w:t>POC</w:t>
      </w:r>
      <w:r>
        <w:tab/>
        <w:t>Point</w:t>
      </w:r>
      <w:r>
        <w:rPr>
          <w:spacing w:val="-2"/>
        </w:rPr>
        <w:t xml:space="preserve"> </w:t>
      </w:r>
      <w:r>
        <w:t>of</w:t>
      </w:r>
      <w:r>
        <w:rPr>
          <w:spacing w:val="-3"/>
        </w:rPr>
        <w:t xml:space="preserve"> </w:t>
      </w:r>
      <w:r>
        <w:rPr>
          <w:spacing w:val="-2"/>
        </w:rPr>
        <w:t>Contact</w:t>
      </w:r>
    </w:p>
    <w:p w14:paraId="5099328D" w14:textId="77777777" w:rsidR="00A04385" w:rsidRDefault="00E826B2">
      <w:pPr>
        <w:pStyle w:val="BodyText"/>
        <w:tabs>
          <w:tab w:val="left" w:pos="3324"/>
        </w:tabs>
        <w:spacing w:before="41"/>
        <w:ind w:left="1351"/>
      </w:pPr>
      <w:r>
        <w:rPr>
          <w:spacing w:val="-5"/>
        </w:rPr>
        <w:t>POD</w:t>
      </w:r>
      <w:r>
        <w:tab/>
        <w:t>Proof</w:t>
      </w:r>
      <w:r>
        <w:rPr>
          <w:spacing w:val="-4"/>
        </w:rPr>
        <w:t xml:space="preserve"> </w:t>
      </w:r>
      <w:r>
        <w:t>of</w:t>
      </w:r>
      <w:r>
        <w:rPr>
          <w:spacing w:val="-3"/>
        </w:rPr>
        <w:t xml:space="preserve"> </w:t>
      </w:r>
      <w:r>
        <w:rPr>
          <w:spacing w:val="-2"/>
        </w:rPr>
        <w:t>Delivery</w:t>
      </w:r>
    </w:p>
    <w:p w14:paraId="2035322D" w14:textId="77777777" w:rsidR="00A04385" w:rsidRDefault="00E826B2">
      <w:pPr>
        <w:pStyle w:val="BodyText"/>
        <w:tabs>
          <w:tab w:val="left" w:pos="3323"/>
        </w:tabs>
        <w:spacing w:before="42"/>
        <w:ind w:left="1351"/>
      </w:pPr>
      <w:r>
        <w:rPr>
          <w:spacing w:val="-5"/>
        </w:rPr>
        <w:t>POE</w:t>
      </w:r>
      <w:r>
        <w:tab/>
        <w:t>Point</w:t>
      </w:r>
      <w:r>
        <w:rPr>
          <w:spacing w:val="-2"/>
        </w:rPr>
        <w:t xml:space="preserve"> </w:t>
      </w:r>
      <w:r>
        <w:t>of</w:t>
      </w:r>
      <w:r>
        <w:rPr>
          <w:spacing w:val="-3"/>
        </w:rPr>
        <w:t xml:space="preserve"> </w:t>
      </w:r>
      <w:r>
        <w:rPr>
          <w:spacing w:val="-4"/>
        </w:rPr>
        <w:t>Entry</w:t>
      </w:r>
    </w:p>
    <w:p w14:paraId="33D2B1DA" w14:textId="77777777" w:rsidR="00A04385" w:rsidRDefault="00A04385">
      <w:pPr>
        <w:pStyle w:val="BodyText"/>
        <w:sectPr w:rsidR="00A04385">
          <w:pgSz w:w="12240" w:h="15840"/>
          <w:pgMar w:top="1360" w:right="0" w:bottom="280" w:left="720" w:header="720" w:footer="720" w:gutter="0"/>
          <w:cols w:space="720"/>
        </w:sectPr>
      </w:pPr>
    </w:p>
    <w:p w14:paraId="34FDD94E" w14:textId="77777777" w:rsidR="00A04385" w:rsidRDefault="00E826B2">
      <w:pPr>
        <w:pStyle w:val="BodyText"/>
        <w:tabs>
          <w:tab w:val="left" w:pos="3323"/>
        </w:tabs>
        <w:spacing w:before="75"/>
        <w:ind w:left="1351"/>
      </w:pPr>
      <w:proofErr w:type="gramStart"/>
      <w:r>
        <w:rPr>
          <w:spacing w:val="-5"/>
        </w:rPr>
        <w:lastRenderedPageBreak/>
        <w:t>POR</w:t>
      </w:r>
      <w:r>
        <w:tab/>
        <w:t>Proof</w:t>
      </w:r>
      <w:proofErr w:type="gramEnd"/>
      <w:r>
        <w:rPr>
          <w:spacing w:val="-4"/>
        </w:rPr>
        <w:t xml:space="preserve"> </w:t>
      </w:r>
      <w:r>
        <w:t>of</w:t>
      </w:r>
      <w:r>
        <w:rPr>
          <w:spacing w:val="-3"/>
        </w:rPr>
        <w:t xml:space="preserve"> </w:t>
      </w:r>
      <w:r>
        <w:rPr>
          <w:spacing w:val="-2"/>
        </w:rPr>
        <w:t>Receipt</w:t>
      </w:r>
    </w:p>
    <w:p w14:paraId="09864867" w14:textId="77777777" w:rsidR="00A04385" w:rsidRDefault="00E826B2">
      <w:pPr>
        <w:pStyle w:val="BodyText"/>
        <w:tabs>
          <w:tab w:val="left" w:pos="3323"/>
        </w:tabs>
        <w:spacing w:before="42"/>
        <w:ind w:left="1351"/>
      </w:pPr>
      <w:r>
        <w:rPr>
          <w:spacing w:val="-5"/>
        </w:rPr>
        <w:t>POS</w:t>
      </w:r>
      <w:r>
        <w:tab/>
        <w:t>Proof</w:t>
      </w:r>
      <w:r>
        <w:rPr>
          <w:spacing w:val="-4"/>
        </w:rPr>
        <w:t xml:space="preserve"> </w:t>
      </w:r>
      <w:r>
        <w:t>of</w:t>
      </w:r>
      <w:r>
        <w:rPr>
          <w:spacing w:val="-3"/>
        </w:rPr>
        <w:t xml:space="preserve"> </w:t>
      </w:r>
      <w:r>
        <w:rPr>
          <w:spacing w:val="-2"/>
        </w:rPr>
        <w:t>Shipment</w:t>
      </w:r>
    </w:p>
    <w:p w14:paraId="7F943A55" w14:textId="77777777" w:rsidR="00A04385" w:rsidRDefault="00E826B2">
      <w:pPr>
        <w:pStyle w:val="BodyText"/>
        <w:tabs>
          <w:tab w:val="left" w:pos="3324"/>
        </w:tabs>
        <w:spacing w:before="41"/>
        <w:ind w:left="1351"/>
      </w:pPr>
      <w:r>
        <w:rPr>
          <w:spacing w:val="-5"/>
        </w:rPr>
        <w:t>POV</w:t>
      </w:r>
      <w:r>
        <w:tab/>
        <w:t>Privately</w:t>
      </w:r>
      <w:r>
        <w:rPr>
          <w:spacing w:val="-8"/>
        </w:rPr>
        <w:t xml:space="preserve"> </w:t>
      </w:r>
      <w:r>
        <w:t>Owned</w:t>
      </w:r>
      <w:r>
        <w:rPr>
          <w:spacing w:val="-4"/>
        </w:rPr>
        <w:t xml:space="preserve"> </w:t>
      </w:r>
      <w:r>
        <w:rPr>
          <w:spacing w:val="-2"/>
        </w:rPr>
        <w:t>Vehicle</w:t>
      </w:r>
    </w:p>
    <w:p w14:paraId="748EC171" w14:textId="77777777" w:rsidR="00A04385" w:rsidRDefault="00E826B2">
      <w:pPr>
        <w:pStyle w:val="BodyText"/>
        <w:tabs>
          <w:tab w:val="left" w:pos="3322"/>
        </w:tabs>
        <w:spacing w:before="41"/>
        <w:ind w:left="1351"/>
      </w:pPr>
      <w:r>
        <w:rPr>
          <w:spacing w:val="-5"/>
        </w:rPr>
        <w:t>PPE</w:t>
      </w:r>
      <w:r>
        <w:tab/>
        <w:t>Personal</w:t>
      </w:r>
      <w:r>
        <w:rPr>
          <w:spacing w:val="-6"/>
        </w:rPr>
        <w:t xml:space="preserve"> </w:t>
      </w:r>
      <w:r>
        <w:t>Protective</w:t>
      </w:r>
      <w:r>
        <w:rPr>
          <w:spacing w:val="-6"/>
        </w:rPr>
        <w:t xml:space="preserve"> </w:t>
      </w:r>
      <w:r>
        <w:rPr>
          <w:spacing w:val="-2"/>
        </w:rPr>
        <w:t>Equipment</w:t>
      </w:r>
    </w:p>
    <w:p w14:paraId="23A001EA" w14:textId="77777777" w:rsidR="00A04385" w:rsidRDefault="00E826B2">
      <w:pPr>
        <w:pStyle w:val="BodyText"/>
        <w:tabs>
          <w:tab w:val="left" w:pos="3324"/>
        </w:tabs>
        <w:spacing w:before="39"/>
        <w:ind w:left="1351"/>
      </w:pPr>
      <w:r>
        <w:rPr>
          <w:spacing w:val="-5"/>
        </w:rPr>
        <w:t>PRS</w:t>
      </w:r>
      <w:r>
        <w:tab/>
        <w:t>Performance</w:t>
      </w:r>
      <w:r>
        <w:rPr>
          <w:spacing w:val="-10"/>
        </w:rPr>
        <w:t xml:space="preserve"> </w:t>
      </w:r>
      <w:r>
        <w:t>Requirements</w:t>
      </w:r>
      <w:r>
        <w:rPr>
          <w:spacing w:val="-9"/>
        </w:rPr>
        <w:t xml:space="preserve"> </w:t>
      </w:r>
      <w:r>
        <w:rPr>
          <w:spacing w:val="-2"/>
        </w:rPr>
        <w:t>Summary</w:t>
      </w:r>
    </w:p>
    <w:p w14:paraId="4C763D35" w14:textId="77777777" w:rsidR="00A04385" w:rsidRDefault="00E826B2">
      <w:pPr>
        <w:pStyle w:val="BodyText"/>
        <w:tabs>
          <w:tab w:val="left" w:pos="3323"/>
        </w:tabs>
        <w:spacing w:before="41"/>
        <w:ind w:left="1351"/>
      </w:pPr>
      <w:r>
        <w:rPr>
          <w:spacing w:val="-5"/>
        </w:rPr>
        <w:t>PUB</w:t>
      </w:r>
      <w:r>
        <w:tab/>
      </w:r>
      <w:r>
        <w:rPr>
          <w:spacing w:val="-2"/>
        </w:rPr>
        <w:t>Publication</w:t>
      </w:r>
    </w:p>
    <w:p w14:paraId="6F16F3DE" w14:textId="77777777" w:rsidR="00A04385" w:rsidRDefault="00E826B2">
      <w:pPr>
        <w:pStyle w:val="BodyText"/>
        <w:tabs>
          <w:tab w:val="left" w:pos="3324"/>
        </w:tabs>
        <w:spacing w:before="41"/>
        <w:ind w:left="1351"/>
      </w:pPr>
      <w:r>
        <w:rPr>
          <w:spacing w:val="-5"/>
        </w:rPr>
        <w:t>PUK</w:t>
      </w:r>
      <w:r>
        <w:tab/>
      </w:r>
      <w:r>
        <w:rPr>
          <w:spacing w:val="-2"/>
        </w:rPr>
        <w:t>Pack-</w:t>
      </w:r>
      <w:proofErr w:type="spellStart"/>
      <w:r>
        <w:rPr>
          <w:spacing w:val="-2"/>
        </w:rPr>
        <w:t>UpKits</w:t>
      </w:r>
      <w:proofErr w:type="spellEnd"/>
    </w:p>
    <w:p w14:paraId="5E966EC7" w14:textId="77777777" w:rsidR="00A04385" w:rsidRDefault="00E826B2">
      <w:pPr>
        <w:pStyle w:val="BodyText"/>
        <w:tabs>
          <w:tab w:val="left" w:pos="3323"/>
        </w:tabs>
        <w:spacing w:before="42"/>
        <w:ind w:left="1351"/>
      </w:pPr>
      <w:r>
        <w:rPr>
          <w:spacing w:val="-5"/>
        </w:rPr>
        <w:t>PV</w:t>
      </w:r>
      <w:r>
        <w:tab/>
        <w:t>Prime</w:t>
      </w:r>
      <w:r>
        <w:rPr>
          <w:spacing w:val="-7"/>
        </w:rPr>
        <w:t xml:space="preserve"> </w:t>
      </w:r>
      <w:r>
        <w:rPr>
          <w:spacing w:val="-2"/>
        </w:rPr>
        <w:t>Vendor</w:t>
      </w:r>
    </w:p>
    <w:p w14:paraId="4C24AE1F" w14:textId="77777777" w:rsidR="00A04385" w:rsidRDefault="00E826B2">
      <w:pPr>
        <w:pStyle w:val="BodyText"/>
        <w:tabs>
          <w:tab w:val="left" w:pos="3323"/>
        </w:tabs>
        <w:spacing w:before="41"/>
        <w:ind w:left="1351"/>
      </w:pPr>
      <w:r>
        <w:rPr>
          <w:spacing w:val="-5"/>
        </w:rPr>
        <w:t>PWC</w:t>
      </w:r>
      <w:r>
        <w:tab/>
        <w:t>Public</w:t>
      </w:r>
      <w:r>
        <w:rPr>
          <w:spacing w:val="-4"/>
        </w:rPr>
        <w:t xml:space="preserve"> </w:t>
      </w:r>
      <w:r>
        <w:t>Works</w:t>
      </w:r>
      <w:r>
        <w:rPr>
          <w:spacing w:val="-5"/>
        </w:rPr>
        <w:t xml:space="preserve"> </w:t>
      </w:r>
      <w:r>
        <w:rPr>
          <w:spacing w:val="-2"/>
        </w:rPr>
        <w:t>Center</w:t>
      </w:r>
    </w:p>
    <w:p w14:paraId="3638AF55" w14:textId="77777777" w:rsidR="00A04385" w:rsidRDefault="00E826B2">
      <w:pPr>
        <w:pStyle w:val="BodyText"/>
        <w:tabs>
          <w:tab w:val="left" w:pos="3324"/>
        </w:tabs>
        <w:spacing w:before="41"/>
        <w:ind w:left="1351"/>
      </w:pPr>
      <w:r>
        <w:rPr>
          <w:spacing w:val="-5"/>
        </w:rPr>
        <w:t>PWS</w:t>
      </w:r>
      <w:r>
        <w:tab/>
        <w:t>Performance</w:t>
      </w:r>
      <w:r>
        <w:rPr>
          <w:spacing w:val="-6"/>
        </w:rPr>
        <w:t xml:space="preserve"> </w:t>
      </w:r>
      <w:r>
        <w:t>Work</w:t>
      </w:r>
      <w:r>
        <w:rPr>
          <w:spacing w:val="-7"/>
        </w:rPr>
        <w:t xml:space="preserve"> </w:t>
      </w:r>
      <w:r>
        <w:rPr>
          <w:spacing w:val="-2"/>
        </w:rPr>
        <w:t>Statement</w:t>
      </w:r>
    </w:p>
    <w:p w14:paraId="37AB2213" w14:textId="77777777" w:rsidR="00A04385" w:rsidRDefault="00E826B2">
      <w:pPr>
        <w:pStyle w:val="BodyText"/>
        <w:tabs>
          <w:tab w:val="left" w:pos="3324"/>
        </w:tabs>
        <w:spacing w:before="41"/>
        <w:ind w:left="1351"/>
      </w:pPr>
      <w:r>
        <w:rPr>
          <w:spacing w:val="-5"/>
        </w:rPr>
        <w:t>QA</w:t>
      </w:r>
      <w:r>
        <w:tab/>
        <w:t>Quality</w:t>
      </w:r>
      <w:r>
        <w:rPr>
          <w:spacing w:val="-6"/>
        </w:rPr>
        <w:t xml:space="preserve"> </w:t>
      </w:r>
      <w:r>
        <w:rPr>
          <w:spacing w:val="-2"/>
        </w:rPr>
        <w:t>Assurance</w:t>
      </w:r>
    </w:p>
    <w:p w14:paraId="3B4716B5" w14:textId="77777777" w:rsidR="00A04385" w:rsidRDefault="00E826B2">
      <w:pPr>
        <w:pStyle w:val="BodyText"/>
        <w:tabs>
          <w:tab w:val="left" w:pos="3323"/>
        </w:tabs>
        <w:spacing w:before="41" w:line="283" w:lineRule="auto"/>
        <w:ind w:left="1351" w:right="5258"/>
      </w:pPr>
      <w:r>
        <w:rPr>
          <w:spacing w:val="-4"/>
        </w:rPr>
        <w:t>QAE</w:t>
      </w:r>
      <w:r>
        <w:tab/>
      </w:r>
      <w:r>
        <w:t xml:space="preserve">Quality Assurance Evaluator </w:t>
      </w:r>
      <w:proofErr w:type="spellStart"/>
      <w:r>
        <w:rPr>
          <w:spacing w:val="-2"/>
        </w:rPr>
        <w:t>QAContractor</w:t>
      </w:r>
      <w:proofErr w:type="spellEnd"/>
      <w:r>
        <w:tab/>
        <w:t>Quality</w:t>
      </w:r>
      <w:r>
        <w:rPr>
          <w:spacing w:val="-13"/>
        </w:rPr>
        <w:t xml:space="preserve"> </w:t>
      </w:r>
      <w:r>
        <w:t>Assurance</w:t>
      </w:r>
      <w:r>
        <w:rPr>
          <w:spacing w:val="-12"/>
        </w:rPr>
        <w:t xml:space="preserve"> </w:t>
      </w:r>
      <w:r>
        <w:t>Surveillance</w:t>
      </w:r>
      <w:r>
        <w:rPr>
          <w:spacing w:val="-13"/>
        </w:rPr>
        <w:t xml:space="preserve"> </w:t>
      </w:r>
      <w:r>
        <w:t xml:space="preserve">Plan </w:t>
      </w:r>
      <w:r>
        <w:rPr>
          <w:spacing w:val="-6"/>
        </w:rPr>
        <w:t>QC</w:t>
      </w:r>
      <w:r>
        <w:tab/>
        <w:t>Quality Control</w:t>
      </w:r>
    </w:p>
    <w:p w14:paraId="313EF57F" w14:textId="77777777" w:rsidR="00A04385" w:rsidRDefault="00E826B2">
      <w:pPr>
        <w:pStyle w:val="BodyText"/>
        <w:tabs>
          <w:tab w:val="left" w:pos="3323"/>
        </w:tabs>
        <w:spacing w:line="229" w:lineRule="exact"/>
        <w:ind w:left="1351"/>
      </w:pPr>
      <w:r>
        <w:rPr>
          <w:spacing w:val="-5"/>
        </w:rPr>
        <w:t>QCP</w:t>
      </w:r>
      <w:r>
        <w:tab/>
        <w:t>Quality</w:t>
      </w:r>
      <w:r>
        <w:rPr>
          <w:spacing w:val="-6"/>
        </w:rPr>
        <w:t xml:space="preserve"> </w:t>
      </w:r>
      <w:r>
        <w:t>Control</w:t>
      </w:r>
      <w:r>
        <w:rPr>
          <w:spacing w:val="-6"/>
        </w:rPr>
        <w:t xml:space="preserve"> </w:t>
      </w:r>
      <w:r>
        <w:rPr>
          <w:spacing w:val="-4"/>
        </w:rPr>
        <w:t>Plan</w:t>
      </w:r>
    </w:p>
    <w:p w14:paraId="575CD783" w14:textId="77777777" w:rsidR="00A04385" w:rsidRDefault="00E826B2">
      <w:pPr>
        <w:pStyle w:val="BodyText"/>
        <w:tabs>
          <w:tab w:val="left" w:pos="3324"/>
        </w:tabs>
        <w:spacing w:before="42"/>
        <w:ind w:left="1351"/>
      </w:pPr>
      <w:r>
        <w:rPr>
          <w:spacing w:val="-5"/>
        </w:rPr>
        <w:t>QDR</w:t>
      </w:r>
      <w:r>
        <w:tab/>
        <w:t>Quality</w:t>
      </w:r>
      <w:r>
        <w:rPr>
          <w:spacing w:val="-7"/>
        </w:rPr>
        <w:t xml:space="preserve"> </w:t>
      </w:r>
      <w:r>
        <w:t>Deficiency</w:t>
      </w:r>
      <w:r>
        <w:rPr>
          <w:spacing w:val="-6"/>
        </w:rPr>
        <w:t xml:space="preserve"> </w:t>
      </w:r>
      <w:r>
        <w:rPr>
          <w:spacing w:val="-2"/>
        </w:rPr>
        <w:t>Report</w:t>
      </w:r>
    </w:p>
    <w:p w14:paraId="1FC49648" w14:textId="77777777" w:rsidR="00A04385" w:rsidRDefault="00E826B2">
      <w:pPr>
        <w:pStyle w:val="BodyText"/>
        <w:tabs>
          <w:tab w:val="left" w:pos="3324"/>
        </w:tabs>
        <w:spacing w:before="38"/>
        <w:ind w:left="1351"/>
      </w:pPr>
      <w:r>
        <w:rPr>
          <w:spacing w:val="-5"/>
        </w:rPr>
        <w:t>QUP</w:t>
      </w:r>
      <w:r>
        <w:tab/>
        <w:t>Quantity</w:t>
      </w:r>
      <w:r>
        <w:rPr>
          <w:spacing w:val="-6"/>
        </w:rPr>
        <w:t xml:space="preserve"> </w:t>
      </w:r>
      <w:r>
        <w:t>Unit</w:t>
      </w:r>
      <w:r>
        <w:rPr>
          <w:spacing w:val="-5"/>
        </w:rPr>
        <w:t xml:space="preserve"> </w:t>
      </w:r>
      <w:r>
        <w:rPr>
          <w:spacing w:val="-4"/>
        </w:rPr>
        <w:t>Pack</w:t>
      </w:r>
    </w:p>
    <w:p w14:paraId="53C60BE4" w14:textId="77777777" w:rsidR="00A04385" w:rsidRDefault="00E826B2">
      <w:pPr>
        <w:pStyle w:val="BodyText"/>
        <w:tabs>
          <w:tab w:val="left" w:pos="3323"/>
        </w:tabs>
        <w:spacing w:before="42"/>
        <w:ind w:left="1351"/>
      </w:pPr>
      <w:r>
        <w:rPr>
          <w:spacing w:val="-2"/>
        </w:rPr>
        <w:t>RADCON</w:t>
      </w:r>
      <w:r>
        <w:tab/>
        <w:t>Radioactive</w:t>
      </w:r>
      <w:r>
        <w:rPr>
          <w:spacing w:val="-11"/>
        </w:rPr>
        <w:t xml:space="preserve"> </w:t>
      </w:r>
      <w:r>
        <w:rPr>
          <w:spacing w:val="-2"/>
        </w:rPr>
        <w:t>Control</w:t>
      </w:r>
    </w:p>
    <w:p w14:paraId="6FC30B75" w14:textId="77777777" w:rsidR="00A04385" w:rsidRDefault="00E826B2">
      <w:pPr>
        <w:pStyle w:val="BodyText"/>
        <w:tabs>
          <w:tab w:val="left" w:pos="3322"/>
        </w:tabs>
        <w:spacing w:before="41"/>
        <w:ind w:left="1351"/>
      </w:pPr>
      <w:r>
        <w:rPr>
          <w:spacing w:val="-4"/>
        </w:rPr>
        <w:t>RASC</w:t>
      </w:r>
      <w:r>
        <w:tab/>
        <w:t>Retail</w:t>
      </w:r>
      <w:r>
        <w:rPr>
          <w:spacing w:val="-3"/>
        </w:rPr>
        <w:t xml:space="preserve"> </w:t>
      </w:r>
      <w:r>
        <w:t>Asset</w:t>
      </w:r>
      <w:r>
        <w:rPr>
          <w:spacing w:val="-5"/>
        </w:rPr>
        <w:t xml:space="preserve"> </w:t>
      </w:r>
      <w:r>
        <w:t>Status</w:t>
      </w:r>
      <w:r>
        <w:rPr>
          <w:spacing w:val="-5"/>
        </w:rPr>
        <w:t xml:space="preserve"> </w:t>
      </w:r>
      <w:r>
        <w:rPr>
          <w:spacing w:val="-4"/>
        </w:rPr>
        <w:t>Card</w:t>
      </w:r>
    </w:p>
    <w:p w14:paraId="289B7B58" w14:textId="77777777" w:rsidR="00A04385" w:rsidRDefault="00E826B2">
      <w:pPr>
        <w:pStyle w:val="BodyText"/>
        <w:tabs>
          <w:tab w:val="left" w:pos="3323"/>
        </w:tabs>
        <w:spacing w:before="41"/>
        <w:ind w:left="1351"/>
      </w:pPr>
      <w:r>
        <w:rPr>
          <w:spacing w:val="-4"/>
        </w:rPr>
        <w:t>RASO</w:t>
      </w:r>
      <w:r>
        <w:tab/>
      </w:r>
      <w:r>
        <w:t>Radiological</w:t>
      </w:r>
      <w:r>
        <w:rPr>
          <w:spacing w:val="-5"/>
        </w:rPr>
        <w:t xml:space="preserve"> </w:t>
      </w:r>
      <w:r>
        <w:t>Affairs</w:t>
      </w:r>
      <w:r>
        <w:rPr>
          <w:spacing w:val="-8"/>
        </w:rPr>
        <w:t xml:space="preserve"> </w:t>
      </w:r>
      <w:r>
        <w:t>Support</w:t>
      </w:r>
      <w:r>
        <w:rPr>
          <w:spacing w:val="-9"/>
        </w:rPr>
        <w:t xml:space="preserve"> </w:t>
      </w:r>
      <w:r>
        <w:rPr>
          <w:spacing w:val="-2"/>
        </w:rPr>
        <w:t>Office</w:t>
      </w:r>
    </w:p>
    <w:p w14:paraId="6FD7B1E9" w14:textId="77777777" w:rsidR="00A04385" w:rsidRDefault="00E826B2">
      <w:pPr>
        <w:pStyle w:val="BodyText"/>
        <w:tabs>
          <w:tab w:val="left" w:pos="3323"/>
        </w:tabs>
        <w:spacing w:before="41"/>
        <w:ind w:left="1351"/>
      </w:pPr>
      <w:r>
        <w:rPr>
          <w:spacing w:val="-5"/>
        </w:rPr>
        <w:t>RDD</w:t>
      </w:r>
      <w:r>
        <w:tab/>
        <w:t>Required</w:t>
      </w:r>
      <w:r>
        <w:rPr>
          <w:spacing w:val="-5"/>
        </w:rPr>
        <w:t xml:space="preserve"> </w:t>
      </w:r>
      <w:r>
        <w:t>Delivery</w:t>
      </w:r>
      <w:r>
        <w:rPr>
          <w:spacing w:val="-9"/>
        </w:rPr>
        <w:t xml:space="preserve"> </w:t>
      </w:r>
      <w:r>
        <w:rPr>
          <w:spacing w:val="-4"/>
        </w:rPr>
        <w:t>Date</w:t>
      </w:r>
    </w:p>
    <w:p w14:paraId="40D13AC5" w14:textId="77777777" w:rsidR="00A04385" w:rsidRDefault="00E826B2">
      <w:pPr>
        <w:pStyle w:val="BodyText"/>
        <w:tabs>
          <w:tab w:val="left" w:pos="3323"/>
        </w:tabs>
        <w:spacing w:before="42"/>
        <w:ind w:left="1351"/>
      </w:pPr>
      <w:r>
        <w:rPr>
          <w:spacing w:val="-5"/>
        </w:rPr>
        <w:t>RDF</w:t>
      </w:r>
      <w:r>
        <w:tab/>
        <w:t>Receipt</w:t>
      </w:r>
      <w:r>
        <w:rPr>
          <w:spacing w:val="-5"/>
        </w:rPr>
        <w:t xml:space="preserve"> </w:t>
      </w:r>
      <w:r>
        <w:t>Due</w:t>
      </w:r>
      <w:r>
        <w:rPr>
          <w:spacing w:val="-5"/>
        </w:rPr>
        <w:t xml:space="preserve"> </w:t>
      </w:r>
      <w:r>
        <w:rPr>
          <w:spacing w:val="-4"/>
        </w:rPr>
        <w:t>File</w:t>
      </w:r>
    </w:p>
    <w:p w14:paraId="35C86C9C" w14:textId="77777777" w:rsidR="00A04385" w:rsidRDefault="00E826B2">
      <w:pPr>
        <w:pStyle w:val="BodyText"/>
        <w:tabs>
          <w:tab w:val="left" w:pos="3323"/>
        </w:tabs>
        <w:spacing w:before="41"/>
        <w:ind w:left="1351"/>
      </w:pPr>
      <w:r>
        <w:rPr>
          <w:spacing w:val="-2"/>
        </w:rPr>
        <w:t>REPSHIP</w:t>
      </w:r>
      <w:r>
        <w:tab/>
        <w:t>Report</w:t>
      </w:r>
      <w:r>
        <w:rPr>
          <w:spacing w:val="-4"/>
        </w:rPr>
        <w:t xml:space="preserve"> </w:t>
      </w:r>
      <w:proofErr w:type="gramStart"/>
      <w:r>
        <w:t>of</w:t>
      </w:r>
      <w:proofErr w:type="gramEnd"/>
      <w:r>
        <w:rPr>
          <w:spacing w:val="-3"/>
        </w:rPr>
        <w:t xml:space="preserve"> </w:t>
      </w:r>
      <w:r>
        <w:rPr>
          <w:spacing w:val="-2"/>
        </w:rPr>
        <w:t>Shipment</w:t>
      </w:r>
    </w:p>
    <w:p w14:paraId="64FB7CBA" w14:textId="77777777" w:rsidR="00A04385" w:rsidRDefault="00E826B2">
      <w:pPr>
        <w:pStyle w:val="BodyText"/>
        <w:tabs>
          <w:tab w:val="left" w:pos="3324"/>
        </w:tabs>
        <w:spacing w:before="41"/>
        <w:ind w:left="1351"/>
      </w:pPr>
      <w:r>
        <w:rPr>
          <w:spacing w:val="-5"/>
        </w:rPr>
        <w:t>RFI</w:t>
      </w:r>
      <w:r>
        <w:tab/>
        <w:t>Ready</w:t>
      </w:r>
      <w:r>
        <w:rPr>
          <w:spacing w:val="-8"/>
        </w:rPr>
        <w:t xml:space="preserve"> </w:t>
      </w:r>
      <w:proofErr w:type="gramStart"/>
      <w:r>
        <w:t>For</w:t>
      </w:r>
      <w:proofErr w:type="gramEnd"/>
      <w:r>
        <w:rPr>
          <w:spacing w:val="-1"/>
        </w:rPr>
        <w:t xml:space="preserve"> </w:t>
      </w:r>
      <w:r>
        <w:rPr>
          <w:spacing w:val="-4"/>
        </w:rPr>
        <w:t>Issue</w:t>
      </w:r>
    </w:p>
    <w:p w14:paraId="1EECE688" w14:textId="77777777" w:rsidR="00A04385" w:rsidRDefault="00E826B2">
      <w:pPr>
        <w:pStyle w:val="BodyText"/>
        <w:tabs>
          <w:tab w:val="left" w:pos="3322"/>
        </w:tabs>
        <w:spacing w:before="41"/>
        <w:ind w:left="1351"/>
      </w:pPr>
      <w:r>
        <w:rPr>
          <w:spacing w:val="-5"/>
        </w:rPr>
        <w:t>RMC</w:t>
      </w:r>
      <w:r>
        <w:tab/>
        <w:t>Regional</w:t>
      </w:r>
      <w:r>
        <w:rPr>
          <w:spacing w:val="-8"/>
        </w:rPr>
        <w:t xml:space="preserve"> </w:t>
      </w:r>
      <w:r>
        <w:t>Maintenance</w:t>
      </w:r>
      <w:r>
        <w:rPr>
          <w:spacing w:val="-4"/>
        </w:rPr>
        <w:t xml:space="preserve"> </w:t>
      </w:r>
      <w:r>
        <w:rPr>
          <w:spacing w:val="-2"/>
        </w:rPr>
        <w:t>Center</w:t>
      </w:r>
    </w:p>
    <w:p w14:paraId="0154A5A9" w14:textId="77777777" w:rsidR="00A04385" w:rsidRDefault="00E826B2">
      <w:pPr>
        <w:pStyle w:val="BodyText"/>
        <w:tabs>
          <w:tab w:val="left" w:pos="3324"/>
        </w:tabs>
        <w:spacing w:before="41"/>
        <w:ind w:left="1351"/>
      </w:pPr>
      <w:r>
        <w:rPr>
          <w:spacing w:val="-5"/>
        </w:rPr>
        <w:t>RMS</w:t>
      </w:r>
      <w:r>
        <w:tab/>
        <w:t>Ready</w:t>
      </w:r>
      <w:r>
        <w:rPr>
          <w:spacing w:val="-10"/>
        </w:rPr>
        <w:t xml:space="preserve"> </w:t>
      </w:r>
      <w:r>
        <w:t>Maintenance</w:t>
      </w:r>
      <w:r>
        <w:rPr>
          <w:spacing w:val="-6"/>
        </w:rPr>
        <w:t xml:space="preserve"> </w:t>
      </w:r>
      <w:r>
        <w:rPr>
          <w:spacing w:val="-2"/>
        </w:rPr>
        <w:t>Spares</w:t>
      </w:r>
    </w:p>
    <w:p w14:paraId="2763E4FD" w14:textId="77777777" w:rsidR="00A04385" w:rsidRDefault="00E826B2">
      <w:pPr>
        <w:pStyle w:val="BodyText"/>
        <w:tabs>
          <w:tab w:val="left" w:pos="3323"/>
        </w:tabs>
        <w:spacing w:before="42"/>
        <w:ind w:left="1351"/>
      </w:pPr>
      <w:r>
        <w:rPr>
          <w:spacing w:val="-5"/>
        </w:rPr>
        <w:t>ROD</w:t>
      </w:r>
      <w:r>
        <w:tab/>
        <w:t>Report</w:t>
      </w:r>
      <w:r>
        <w:rPr>
          <w:spacing w:val="-4"/>
        </w:rPr>
        <w:t xml:space="preserve"> </w:t>
      </w:r>
      <w:proofErr w:type="gramStart"/>
      <w:r>
        <w:t>of</w:t>
      </w:r>
      <w:proofErr w:type="gramEnd"/>
      <w:r>
        <w:rPr>
          <w:spacing w:val="-3"/>
        </w:rPr>
        <w:t xml:space="preserve"> </w:t>
      </w:r>
      <w:r>
        <w:rPr>
          <w:spacing w:val="-2"/>
        </w:rPr>
        <w:t>Discrepancy</w:t>
      </w:r>
    </w:p>
    <w:p w14:paraId="3E549846" w14:textId="77777777" w:rsidR="00A04385" w:rsidRDefault="00E826B2">
      <w:pPr>
        <w:pStyle w:val="BodyText"/>
        <w:tabs>
          <w:tab w:val="left" w:pos="3324"/>
        </w:tabs>
        <w:spacing w:before="41"/>
        <w:ind w:left="1351"/>
      </w:pPr>
      <w:r>
        <w:rPr>
          <w:spacing w:val="-5"/>
        </w:rPr>
        <w:t>RSF</w:t>
      </w:r>
      <w:r>
        <w:tab/>
        <w:t>Requisition</w:t>
      </w:r>
      <w:r>
        <w:rPr>
          <w:spacing w:val="-9"/>
        </w:rPr>
        <w:t xml:space="preserve"> </w:t>
      </w:r>
      <w:r>
        <w:t>Status</w:t>
      </w:r>
      <w:r>
        <w:rPr>
          <w:spacing w:val="-7"/>
        </w:rPr>
        <w:t xml:space="preserve"> </w:t>
      </w:r>
      <w:r>
        <w:rPr>
          <w:spacing w:val="-4"/>
        </w:rPr>
        <w:t>File</w:t>
      </w:r>
    </w:p>
    <w:p w14:paraId="4E629D04" w14:textId="77777777" w:rsidR="00A04385" w:rsidRDefault="00E826B2">
      <w:pPr>
        <w:pStyle w:val="BodyText"/>
        <w:tabs>
          <w:tab w:val="left" w:pos="3324"/>
        </w:tabs>
        <w:spacing w:before="41"/>
        <w:ind w:left="1351"/>
      </w:pPr>
      <w:r>
        <w:rPr>
          <w:spacing w:val="-5"/>
        </w:rPr>
        <w:t>RSO</w:t>
      </w:r>
      <w:r>
        <w:tab/>
      </w:r>
      <w:r>
        <w:t>Regional</w:t>
      </w:r>
      <w:r>
        <w:rPr>
          <w:spacing w:val="-6"/>
        </w:rPr>
        <w:t xml:space="preserve"> </w:t>
      </w:r>
      <w:r>
        <w:t>Supply</w:t>
      </w:r>
      <w:r>
        <w:rPr>
          <w:spacing w:val="-9"/>
        </w:rPr>
        <w:t xml:space="preserve"> </w:t>
      </w:r>
      <w:r>
        <w:rPr>
          <w:spacing w:val="-2"/>
        </w:rPr>
        <w:t>Office</w:t>
      </w:r>
    </w:p>
    <w:p w14:paraId="382E940C" w14:textId="77777777" w:rsidR="00A04385" w:rsidRDefault="00E826B2">
      <w:pPr>
        <w:pStyle w:val="BodyText"/>
        <w:tabs>
          <w:tab w:val="left" w:pos="3323"/>
        </w:tabs>
        <w:spacing w:before="39"/>
        <w:ind w:left="1351"/>
      </w:pPr>
      <w:r>
        <w:rPr>
          <w:spacing w:val="-5"/>
        </w:rPr>
        <w:t>SAC</w:t>
      </w:r>
      <w:r>
        <w:tab/>
        <w:t>Special</w:t>
      </w:r>
      <w:r>
        <w:rPr>
          <w:spacing w:val="-8"/>
        </w:rPr>
        <w:t xml:space="preserve"> </w:t>
      </w:r>
      <w:r>
        <w:t>Accounting</w:t>
      </w:r>
      <w:r>
        <w:rPr>
          <w:spacing w:val="-8"/>
        </w:rPr>
        <w:t xml:space="preserve"> </w:t>
      </w:r>
      <w:r>
        <w:rPr>
          <w:spacing w:val="-2"/>
        </w:rPr>
        <w:t>Classes</w:t>
      </w:r>
    </w:p>
    <w:p w14:paraId="6DF251EB" w14:textId="77777777" w:rsidR="00A04385" w:rsidRDefault="00E826B2">
      <w:pPr>
        <w:pStyle w:val="BodyText"/>
        <w:tabs>
          <w:tab w:val="left" w:pos="3323"/>
        </w:tabs>
        <w:spacing w:before="41"/>
        <w:ind w:left="1351"/>
      </w:pPr>
      <w:r>
        <w:rPr>
          <w:spacing w:val="-2"/>
        </w:rPr>
        <w:t>SALTS</w:t>
      </w:r>
      <w:r>
        <w:tab/>
        <w:t>Streamlined</w:t>
      </w:r>
      <w:r>
        <w:rPr>
          <w:spacing w:val="-6"/>
        </w:rPr>
        <w:t xml:space="preserve"> </w:t>
      </w:r>
      <w:r>
        <w:t>Automated</w:t>
      </w:r>
      <w:r>
        <w:rPr>
          <w:spacing w:val="-5"/>
        </w:rPr>
        <w:t xml:space="preserve"> </w:t>
      </w:r>
      <w:r>
        <w:t>Logistics</w:t>
      </w:r>
      <w:r>
        <w:rPr>
          <w:spacing w:val="-9"/>
        </w:rPr>
        <w:t xml:space="preserve"> </w:t>
      </w:r>
      <w:r>
        <w:t>Transmission</w:t>
      </w:r>
      <w:r>
        <w:rPr>
          <w:spacing w:val="-9"/>
        </w:rPr>
        <w:t xml:space="preserve"> </w:t>
      </w:r>
      <w:r>
        <w:rPr>
          <w:spacing w:val="-2"/>
        </w:rPr>
        <w:t>System</w:t>
      </w:r>
    </w:p>
    <w:p w14:paraId="043DA21B" w14:textId="77777777" w:rsidR="00A04385" w:rsidRDefault="00E826B2">
      <w:pPr>
        <w:pStyle w:val="BodyText"/>
        <w:tabs>
          <w:tab w:val="left" w:pos="3323"/>
        </w:tabs>
        <w:spacing w:before="41"/>
        <w:ind w:left="1351"/>
      </w:pPr>
      <w:r>
        <w:rPr>
          <w:spacing w:val="-5"/>
        </w:rPr>
        <w:t>SAP</w:t>
      </w:r>
      <w:r>
        <w:tab/>
        <w:t>Systems</w:t>
      </w:r>
      <w:r>
        <w:rPr>
          <w:spacing w:val="-7"/>
        </w:rPr>
        <w:t xml:space="preserve"> </w:t>
      </w:r>
      <w:r>
        <w:t>Application</w:t>
      </w:r>
      <w:r>
        <w:rPr>
          <w:spacing w:val="-9"/>
        </w:rPr>
        <w:t xml:space="preserve"> </w:t>
      </w:r>
      <w:r>
        <w:rPr>
          <w:spacing w:val="-2"/>
        </w:rPr>
        <w:t>Product</w:t>
      </w:r>
    </w:p>
    <w:p w14:paraId="4B80917E" w14:textId="77777777" w:rsidR="00A04385" w:rsidRDefault="00E826B2">
      <w:pPr>
        <w:pStyle w:val="BodyText"/>
        <w:tabs>
          <w:tab w:val="left" w:pos="3323"/>
        </w:tabs>
        <w:spacing w:before="42"/>
        <w:ind w:left="1351"/>
      </w:pPr>
      <w:r>
        <w:rPr>
          <w:spacing w:val="-5"/>
        </w:rPr>
        <w:t>SAR</w:t>
      </w:r>
      <w:r>
        <w:tab/>
        <w:t>Shipped</w:t>
      </w:r>
      <w:r>
        <w:rPr>
          <w:spacing w:val="-4"/>
        </w:rPr>
        <w:t xml:space="preserve"> </w:t>
      </w:r>
      <w:proofErr w:type="gramStart"/>
      <w:r>
        <w:t>As</w:t>
      </w:r>
      <w:proofErr w:type="gramEnd"/>
      <w:r>
        <w:rPr>
          <w:spacing w:val="-5"/>
        </w:rPr>
        <w:t xml:space="preserve"> </w:t>
      </w:r>
      <w:r>
        <w:rPr>
          <w:spacing w:val="-2"/>
        </w:rPr>
        <w:t>Received</w:t>
      </w:r>
    </w:p>
    <w:p w14:paraId="1E5A64A5" w14:textId="77777777" w:rsidR="00A04385" w:rsidRDefault="00E826B2">
      <w:pPr>
        <w:pStyle w:val="BodyText"/>
        <w:tabs>
          <w:tab w:val="left" w:pos="3323"/>
        </w:tabs>
        <w:spacing w:before="41"/>
        <w:ind w:left="1351"/>
      </w:pPr>
      <w:r>
        <w:rPr>
          <w:spacing w:val="-4"/>
        </w:rPr>
        <w:t>SASS</w:t>
      </w:r>
      <w:r>
        <w:tab/>
        <w:t>Supplemental</w:t>
      </w:r>
      <w:r>
        <w:rPr>
          <w:spacing w:val="-6"/>
        </w:rPr>
        <w:t xml:space="preserve"> </w:t>
      </w:r>
      <w:r>
        <w:t>Aviation</w:t>
      </w:r>
      <w:r>
        <w:rPr>
          <w:spacing w:val="-7"/>
        </w:rPr>
        <w:t xml:space="preserve"> </w:t>
      </w:r>
      <w:r>
        <w:t>Spares</w:t>
      </w:r>
      <w:r>
        <w:rPr>
          <w:spacing w:val="-6"/>
        </w:rPr>
        <w:t xml:space="preserve"> </w:t>
      </w:r>
      <w:r>
        <w:rPr>
          <w:spacing w:val="-2"/>
        </w:rPr>
        <w:t>Support</w:t>
      </w:r>
    </w:p>
    <w:p w14:paraId="0CD3C791" w14:textId="77777777" w:rsidR="00A04385" w:rsidRDefault="00E826B2">
      <w:pPr>
        <w:pStyle w:val="BodyText"/>
        <w:tabs>
          <w:tab w:val="left" w:pos="3323"/>
        </w:tabs>
        <w:spacing w:before="41"/>
        <w:ind w:left="1351"/>
      </w:pPr>
      <w:r>
        <w:rPr>
          <w:spacing w:val="-4"/>
        </w:rPr>
        <w:t>SDDC</w:t>
      </w:r>
      <w:r>
        <w:tab/>
        <w:t>Surface</w:t>
      </w:r>
      <w:r>
        <w:rPr>
          <w:spacing w:val="-7"/>
        </w:rPr>
        <w:t xml:space="preserve"> </w:t>
      </w:r>
      <w:r>
        <w:t>Deployment</w:t>
      </w:r>
      <w:r>
        <w:rPr>
          <w:spacing w:val="-7"/>
        </w:rPr>
        <w:t xml:space="preserve"> </w:t>
      </w:r>
      <w:r>
        <w:t>and</w:t>
      </w:r>
      <w:r>
        <w:rPr>
          <w:spacing w:val="-6"/>
        </w:rPr>
        <w:t xml:space="preserve"> </w:t>
      </w:r>
      <w:r>
        <w:t>Distribution</w:t>
      </w:r>
      <w:r>
        <w:rPr>
          <w:spacing w:val="-5"/>
        </w:rPr>
        <w:t xml:space="preserve"> </w:t>
      </w:r>
      <w:r>
        <w:rPr>
          <w:spacing w:val="-2"/>
        </w:rPr>
        <w:t>Command</w:t>
      </w:r>
    </w:p>
    <w:p w14:paraId="339BACF0" w14:textId="77777777" w:rsidR="00A04385" w:rsidRDefault="00E826B2">
      <w:pPr>
        <w:pStyle w:val="BodyText"/>
        <w:tabs>
          <w:tab w:val="left" w:pos="3322"/>
        </w:tabs>
        <w:spacing w:before="41"/>
        <w:ind w:left="1351"/>
      </w:pPr>
      <w:r>
        <w:rPr>
          <w:spacing w:val="-2"/>
        </w:rPr>
        <w:t>SECNAV</w:t>
      </w:r>
      <w:r>
        <w:tab/>
        <w:t>Secretary</w:t>
      </w:r>
      <w:r>
        <w:rPr>
          <w:spacing w:val="-6"/>
        </w:rPr>
        <w:t xml:space="preserve"> </w:t>
      </w:r>
      <w:r>
        <w:t>of</w:t>
      </w:r>
      <w:r>
        <w:rPr>
          <w:spacing w:val="-3"/>
        </w:rPr>
        <w:t xml:space="preserve"> </w:t>
      </w:r>
      <w:r>
        <w:t>the</w:t>
      </w:r>
      <w:r>
        <w:rPr>
          <w:spacing w:val="-2"/>
        </w:rPr>
        <w:t xml:space="preserve"> </w:t>
      </w:r>
      <w:r>
        <w:rPr>
          <w:spacing w:val="-4"/>
        </w:rPr>
        <w:t>Navy</w:t>
      </w:r>
    </w:p>
    <w:p w14:paraId="764653EB" w14:textId="77777777" w:rsidR="00A04385" w:rsidRDefault="00E826B2">
      <w:pPr>
        <w:pStyle w:val="BodyText"/>
        <w:tabs>
          <w:tab w:val="left" w:pos="3324"/>
        </w:tabs>
        <w:spacing w:before="41"/>
        <w:ind w:left="1351"/>
      </w:pPr>
      <w:r>
        <w:rPr>
          <w:spacing w:val="-5"/>
        </w:rPr>
        <w:t>SF</w:t>
      </w:r>
      <w:r>
        <w:tab/>
        <w:t>Standard</w:t>
      </w:r>
      <w:r>
        <w:rPr>
          <w:spacing w:val="-8"/>
        </w:rPr>
        <w:t xml:space="preserve"> </w:t>
      </w:r>
      <w:r>
        <w:rPr>
          <w:spacing w:val="-4"/>
        </w:rPr>
        <w:t>Form</w:t>
      </w:r>
    </w:p>
    <w:p w14:paraId="030E4B52" w14:textId="77777777" w:rsidR="00A04385" w:rsidRDefault="00E826B2">
      <w:pPr>
        <w:pStyle w:val="BodyText"/>
        <w:tabs>
          <w:tab w:val="left" w:pos="3322"/>
        </w:tabs>
        <w:spacing w:before="42"/>
        <w:ind w:left="1351"/>
      </w:pPr>
      <w:r>
        <w:rPr>
          <w:spacing w:val="-4"/>
        </w:rPr>
        <w:t>SIMA</w:t>
      </w:r>
      <w:r>
        <w:tab/>
        <w:t>Shore</w:t>
      </w:r>
      <w:r>
        <w:rPr>
          <w:spacing w:val="-7"/>
        </w:rPr>
        <w:t xml:space="preserve"> </w:t>
      </w:r>
      <w:r>
        <w:t>Intermediate</w:t>
      </w:r>
      <w:r>
        <w:rPr>
          <w:spacing w:val="-6"/>
        </w:rPr>
        <w:t xml:space="preserve"> </w:t>
      </w:r>
      <w:r>
        <w:t>Maintenance</w:t>
      </w:r>
      <w:r>
        <w:rPr>
          <w:spacing w:val="-8"/>
        </w:rPr>
        <w:t xml:space="preserve"> </w:t>
      </w:r>
      <w:r>
        <w:rPr>
          <w:spacing w:val="-2"/>
        </w:rPr>
        <w:t>Activity</w:t>
      </w:r>
    </w:p>
    <w:p w14:paraId="566C4076" w14:textId="77777777" w:rsidR="00A04385" w:rsidRDefault="00E826B2">
      <w:pPr>
        <w:pStyle w:val="BodyText"/>
        <w:tabs>
          <w:tab w:val="left" w:pos="3322"/>
        </w:tabs>
        <w:spacing w:before="41"/>
        <w:ind w:left="1351"/>
      </w:pPr>
      <w:r>
        <w:rPr>
          <w:spacing w:val="-5"/>
        </w:rPr>
        <w:t>SIT</w:t>
      </w:r>
      <w:r>
        <w:tab/>
        <w:t>Stock</w:t>
      </w:r>
      <w:r>
        <w:rPr>
          <w:spacing w:val="-4"/>
        </w:rPr>
        <w:t xml:space="preserve"> </w:t>
      </w:r>
      <w:r>
        <w:t>in</w:t>
      </w:r>
      <w:r>
        <w:rPr>
          <w:spacing w:val="-4"/>
        </w:rPr>
        <w:t xml:space="preserve"> </w:t>
      </w:r>
      <w:r>
        <w:rPr>
          <w:spacing w:val="-2"/>
        </w:rPr>
        <w:t>Transit</w:t>
      </w:r>
    </w:p>
    <w:p w14:paraId="11F1C723" w14:textId="77777777" w:rsidR="00A04385" w:rsidRDefault="00E826B2">
      <w:pPr>
        <w:pStyle w:val="BodyText"/>
        <w:tabs>
          <w:tab w:val="left" w:pos="3323"/>
        </w:tabs>
        <w:spacing w:before="41"/>
        <w:ind w:left="1351"/>
      </w:pPr>
      <w:r>
        <w:t>SIT</w:t>
      </w:r>
      <w:r>
        <w:rPr>
          <w:spacing w:val="1"/>
        </w:rPr>
        <w:t xml:space="preserve"> </w:t>
      </w:r>
      <w:r>
        <w:rPr>
          <w:spacing w:val="-5"/>
        </w:rPr>
        <w:t>ROD</w:t>
      </w:r>
      <w:r>
        <w:tab/>
        <w:t>SIT Report</w:t>
      </w:r>
      <w:r>
        <w:rPr>
          <w:spacing w:val="-5"/>
        </w:rPr>
        <w:t xml:space="preserve"> </w:t>
      </w:r>
      <w:r>
        <w:t>of</w:t>
      </w:r>
      <w:r>
        <w:rPr>
          <w:spacing w:val="-4"/>
        </w:rPr>
        <w:t xml:space="preserve"> </w:t>
      </w:r>
      <w:r>
        <w:rPr>
          <w:spacing w:val="-2"/>
        </w:rPr>
        <w:t>Discrepancy</w:t>
      </w:r>
    </w:p>
    <w:p w14:paraId="03715326" w14:textId="77777777" w:rsidR="00A04385" w:rsidRDefault="00E826B2">
      <w:pPr>
        <w:pStyle w:val="BodyText"/>
        <w:tabs>
          <w:tab w:val="left" w:pos="3322"/>
        </w:tabs>
        <w:spacing w:before="41"/>
        <w:ind w:left="1351"/>
      </w:pPr>
      <w:r>
        <w:rPr>
          <w:spacing w:val="-2"/>
        </w:rPr>
        <w:t>SIT-</w:t>
      </w:r>
      <w:r>
        <w:rPr>
          <w:spacing w:val="-5"/>
        </w:rPr>
        <w:t>SDR</w:t>
      </w:r>
      <w:r>
        <w:tab/>
        <w:t>SIT</w:t>
      </w:r>
      <w:r>
        <w:rPr>
          <w:spacing w:val="-3"/>
        </w:rPr>
        <w:t xml:space="preserve"> </w:t>
      </w:r>
      <w:r>
        <w:t>Supply</w:t>
      </w:r>
      <w:r>
        <w:rPr>
          <w:spacing w:val="-7"/>
        </w:rPr>
        <w:t xml:space="preserve"> </w:t>
      </w:r>
      <w:r>
        <w:t>Discrepancy</w:t>
      </w:r>
      <w:r>
        <w:rPr>
          <w:spacing w:val="-6"/>
        </w:rPr>
        <w:t xml:space="preserve"> </w:t>
      </w:r>
      <w:r>
        <w:rPr>
          <w:spacing w:val="-2"/>
        </w:rPr>
        <w:t>Report</w:t>
      </w:r>
    </w:p>
    <w:p w14:paraId="2D8F8C95" w14:textId="77777777" w:rsidR="00A04385" w:rsidRDefault="00E826B2">
      <w:pPr>
        <w:pStyle w:val="BodyText"/>
        <w:tabs>
          <w:tab w:val="left" w:pos="3322"/>
        </w:tabs>
        <w:spacing w:before="39"/>
        <w:ind w:left="1351"/>
      </w:pPr>
      <w:r>
        <w:rPr>
          <w:spacing w:val="-5"/>
        </w:rPr>
        <w:t>SLA</w:t>
      </w:r>
      <w:r>
        <w:tab/>
        <w:t>Service</w:t>
      </w:r>
      <w:r>
        <w:rPr>
          <w:spacing w:val="-5"/>
        </w:rPr>
        <w:t xml:space="preserve"> </w:t>
      </w:r>
      <w:r>
        <w:t>Level</w:t>
      </w:r>
      <w:r>
        <w:rPr>
          <w:spacing w:val="-4"/>
        </w:rPr>
        <w:t xml:space="preserve"> </w:t>
      </w:r>
      <w:r>
        <w:rPr>
          <w:spacing w:val="-2"/>
        </w:rPr>
        <w:t>Agreement</w:t>
      </w:r>
    </w:p>
    <w:p w14:paraId="7710F74F" w14:textId="77777777" w:rsidR="00A04385" w:rsidRDefault="00E826B2">
      <w:pPr>
        <w:pStyle w:val="BodyText"/>
        <w:tabs>
          <w:tab w:val="left" w:pos="3323"/>
        </w:tabs>
        <w:spacing w:before="41"/>
        <w:ind w:left="1351"/>
      </w:pPr>
      <w:r>
        <w:rPr>
          <w:spacing w:val="-4"/>
        </w:rPr>
        <w:t>SMCC</w:t>
      </w:r>
      <w:r>
        <w:tab/>
        <w:t>Special</w:t>
      </w:r>
      <w:r>
        <w:rPr>
          <w:spacing w:val="-7"/>
        </w:rPr>
        <w:t xml:space="preserve"> </w:t>
      </w:r>
      <w:r>
        <w:t>Material</w:t>
      </w:r>
      <w:r>
        <w:rPr>
          <w:spacing w:val="-7"/>
        </w:rPr>
        <w:t xml:space="preserve"> </w:t>
      </w:r>
      <w:r>
        <w:t>Handling</w:t>
      </w:r>
      <w:r>
        <w:rPr>
          <w:spacing w:val="-6"/>
        </w:rPr>
        <w:t xml:space="preserve"> </w:t>
      </w:r>
      <w:r>
        <w:rPr>
          <w:spacing w:val="-4"/>
        </w:rPr>
        <w:t>Code</w:t>
      </w:r>
    </w:p>
    <w:p w14:paraId="60EC80F7" w14:textId="77777777" w:rsidR="00A04385" w:rsidRDefault="00E826B2">
      <w:pPr>
        <w:pStyle w:val="BodyText"/>
        <w:tabs>
          <w:tab w:val="left" w:pos="3323"/>
        </w:tabs>
        <w:spacing w:before="42"/>
        <w:ind w:left="1351"/>
      </w:pPr>
      <w:r>
        <w:rPr>
          <w:spacing w:val="-4"/>
        </w:rPr>
        <w:t>SMIC</w:t>
      </w:r>
      <w:r>
        <w:tab/>
        <w:t>Special</w:t>
      </w:r>
      <w:r>
        <w:rPr>
          <w:spacing w:val="-8"/>
        </w:rPr>
        <w:t xml:space="preserve"> </w:t>
      </w:r>
      <w:r>
        <w:t>Material</w:t>
      </w:r>
      <w:r>
        <w:rPr>
          <w:spacing w:val="-8"/>
        </w:rPr>
        <w:t xml:space="preserve"> </w:t>
      </w:r>
      <w:r>
        <w:t>Identification</w:t>
      </w:r>
      <w:r>
        <w:rPr>
          <w:spacing w:val="-6"/>
        </w:rPr>
        <w:t xml:space="preserve"> </w:t>
      </w:r>
      <w:r>
        <w:rPr>
          <w:spacing w:val="-4"/>
        </w:rPr>
        <w:t>Code</w:t>
      </w:r>
    </w:p>
    <w:p w14:paraId="6C1C79E4" w14:textId="77777777" w:rsidR="00A04385" w:rsidRDefault="00E826B2">
      <w:pPr>
        <w:pStyle w:val="BodyText"/>
        <w:tabs>
          <w:tab w:val="left" w:pos="3323"/>
        </w:tabs>
        <w:spacing w:before="41"/>
        <w:ind w:left="1351"/>
      </w:pPr>
      <w:r>
        <w:rPr>
          <w:spacing w:val="-4"/>
        </w:rPr>
        <w:t>SM&amp;R</w:t>
      </w:r>
      <w:r>
        <w:tab/>
        <w:t>Source,</w:t>
      </w:r>
      <w:r>
        <w:rPr>
          <w:spacing w:val="-6"/>
        </w:rPr>
        <w:t xml:space="preserve"> </w:t>
      </w:r>
      <w:r>
        <w:t>Maintenance</w:t>
      </w:r>
      <w:r>
        <w:rPr>
          <w:spacing w:val="-7"/>
        </w:rPr>
        <w:t xml:space="preserve"> </w:t>
      </w:r>
      <w:r>
        <w:t>and</w:t>
      </w:r>
      <w:r>
        <w:rPr>
          <w:spacing w:val="-5"/>
        </w:rPr>
        <w:t xml:space="preserve"> </w:t>
      </w:r>
      <w:r>
        <w:t>Recoverability</w:t>
      </w:r>
      <w:r>
        <w:rPr>
          <w:spacing w:val="-10"/>
        </w:rPr>
        <w:t xml:space="preserve"> </w:t>
      </w:r>
      <w:r>
        <w:rPr>
          <w:spacing w:val="-2"/>
        </w:rPr>
        <w:t>(Code)</w:t>
      </w:r>
    </w:p>
    <w:p w14:paraId="1B7D0AD4" w14:textId="77777777" w:rsidR="00A04385" w:rsidRDefault="00E826B2">
      <w:pPr>
        <w:pStyle w:val="BodyText"/>
        <w:tabs>
          <w:tab w:val="left" w:pos="3323"/>
        </w:tabs>
        <w:spacing w:before="41"/>
        <w:ind w:left="1351"/>
      </w:pPr>
      <w:r>
        <w:rPr>
          <w:spacing w:val="-4"/>
        </w:rPr>
        <w:t>SNDL</w:t>
      </w:r>
      <w:r>
        <w:tab/>
        <w:t>Standard</w:t>
      </w:r>
      <w:r>
        <w:rPr>
          <w:spacing w:val="-7"/>
        </w:rPr>
        <w:t xml:space="preserve"> </w:t>
      </w:r>
      <w:r>
        <w:t>Navy</w:t>
      </w:r>
      <w:r>
        <w:rPr>
          <w:spacing w:val="-7"/>
        </w:rPr>
        <w:t xml:space="preserve"> </w:t>
      </w:r>
      <w:r>
        <w:t>Distribution</w:t>
      </w:r>
      <w:r>
        <w:rPr>
          <w:spacing w:val="-5"/>
        </w:rPr>
        <w:t xml:space="preserve"> </w:t>
      </w:r>
      <w:r>
        <w:rPr>
          <w:spacing w:val="-4"/>
        </w:rPr>
        <w:t>List</w:t>
      </w:r>
    </w:p>
    <w:p w14:paraId="2715292E" w14:textId="77777777" w:rsidR="00A04385" w:rsidRDefault="00E826B2">
      <w:pPr>
        <w:pStyle w:val="BodyText"/>
        <w:tabs>
          <w:tab w:val="left" w:pos="3323"/>
        </w:tabs>
        <w:spacing w:before="41"/>
        <w:ind w:left="1351"/>
      </w:pPr>
      <w:r>
        <w:rPr>
          <w:spacing w:val="-5"/>
        </w:rPr>
        <w:t>SNI</w:t>
      </w:r>
      <w:r>
        <w:tab/>
        <w:t>Single</w:t>
      </w:r>
      <w:r>
        <w:rPr>
          <w:spacing w:val="-6"/>
        </w:rPr>
        <w:t xml:space="preserve"> </w:t>
      </w:r>
      <w:r>
        <w:t>National</w:t>
      </w:r>
      <w:r>
        <w:rPr>
          <w:spacing w:val="-6"/>
        </w:rPr>
        <w:t xml:space="preserve"> </w:t>
      </w:r>
      <w:r>
        <w:rPr>
          <w:spacing w:val="-2"/>
        </w:rPr>
        <w:t>Inventory</w:t>
      </w:r>
    </w:p>
    <w:p w14:paraId="71D98C18" w14:textId="77777777" w:rsidR="00A04385" w:rsidRDefault="00A04385">
      <w:pPr>
        <w:pStyle w:val="BodyText"/>
        <w:sectPr w:rsidR="00A04385">
          <w:pgSz w:w="12240" w:h="15840"/>
          <w:pgMar w:top="1360" w:right="0" w:bottom="280" w:left="720" w:header="720" w:footer="720" w:gutter="0"/>
          <w:cols w:space="720"/>
        </w:sectPr>
      </w:pPr>
    </w:p>
    <w:p w14:paraId="41E07260" w14:textId="77777777" w:rsidR="00A04385" w:rsidRDefault="00E826B2">
      <w:pPr>
        <w:pStyle w:val="BodyText"/>
        <w:tabs>
          <w:tab w:val="left" w:pos="3323"/>
        </w:tabs>
        <w:spacing w:before="75"/>
        <w:ind w:left="1351"/>
      </w:pPr>
      <w:r>
        <w:rPr>
          <w:spacing w:val="-5"/>
        </w:rPr>
        <w:lastRenderedPageBreak/>
        <w:t>SOI</w:t>
      </w:r>
      <w:r>
        <w:tab/>
        <w:t>Sensitive</w:t>
      </w:r>
      <w:r>
        <w:rPr>
          <w:spacing w:val="-8"/>
        </w:rPr>
        <w:t xml:space="preserve"> </w:t>
      </w:r>
      <w:r>
        <w:t>Ordnance</w:t>
      </w:r>
      <w:r>
        <w:rPr>
          <w:spacing w:val="-7"/>
        </w:rPr>
        <w:t xml:space="preserve"> </w:t>
      </w:r>
      <w:r>
        <w:rPr>
          <w:spacing w:val="-4"/>
        </w:rPr>
        <w:t>Items</w:t>
      </w:r>
    </w:p>
    <w:p w14:paraId="5A9097E0" w14:textId="77777777" w:rsidR="00A04385" w:rsidRDefault="00E826B2">
      <w:pPr>
        <w:pStyle w:val="BodyText"/>
        <w:tabs>
          <w:tab w:val="left" w:pos="3323"/>
        </w:tabs>
        <w:spacing w:before="42"/>
        <w:ind w:left="1351"/>
      </w:pPr>
      <w:r>
        <w:rPr>
          <w:spacing w:val="-5"/>
        </w:rPr>
        <w:t>SOM</w:t>
      </w:r>
      <w:r>
        <w:tab/>
        <w:t>Sponsor-Owned</w:t>
      </w:r>
      <w:r>
        <w:rPr>
          <w:spacing w:val="-12"/>
        </w:rPr>
        <w:t xml:space="preserve"> </w:t>
      </w:r>
      <w:r>
        <w:rPr>
          <w:spacing w:val="-2"/>
        </w:rPr>
        <w:t>Material</w:t>
      </w:r>
    </w:p>
    <w:p w14:paraId="781F65C1" w14:textId="77777777" w:rsidR="00A04385" w:rsidRDefault="00E826B2">
      <w:pPr>
        <w:pStyle w:val="BodyText"/>
        <w:tabs>
          <w:tab w:val="left" w:pos="3323"/>
        </w:tabs>
        <w:spacing w:before="41"/>
        <w:ind w:left="1351"/>
      </w:pPr>
      <w:r>
        <w:rPr>
          <w:spacing w:val="-5"/>
        </w:rPr>
        <w:t>SOP</w:t>
      </w:r>
      <w:r>
        <w:tab/>
        <w:t>Standard</w:t>
      </w:r>
      <w:r>
        <w:rPr>
          <w:spacing w:val="-7"/>
        </w:rPr>
        <w:t xml:space="preserve"> </w:t>
      </w:r>
      <w:r>
        <w:t>Operating</w:t>
      </w:r>
      <w:r>
        <w:rPr>
          <w:spacing w:val="-8"/>
        </w:rPr>
        <w:t xml:space="preserve"> </w:t>
      </w:r>
      <w:r>
        <w:rPr>
          <w:spacing w:val="-2"/>
        </w:rPr>
        <w:t>Procedure</w:t>
      </w:r>
    </w:p>
    <w:p w14:paraId="678FA734" w14:textId="77777777" w:rsidR="00A04385" w:rsidRDefault="00E826B2">
      <w:pPr>
        <w:pStyle w:val="BodyText"/>
        <w:tabs>
          <w:tab w:val="left" w:pos="3323"/>
        </w:tabs>
        <w:spacing w:before="41" w:line="280" w:lineRule="auto"/>
        <w:ind w:left="1351" w:right="5215"/>
      </w:pPr>
      <w:r>
        <w:rPr>
          <w:spacing w:val="-4"/>
        </w:rPr>
        <w:t>STO</w:t>
      </w:r>
      <w:r>
        <w:tab/>
      </w:r>
      <w:r>
        <w:rPr>
          <w:spacing w:val="-49"/>
        </w:rPr>
        <w:t xml:space="preserve"> </w:t>
      </w:r>
      <w:r>
        <w:t xml:space="preserve">Stock Transfer Order </w:t>
      </w:r>
      <w:r>
        <w:rPr>
          <w:spacing w:val="-2"/>
        </w:rPr>
        <w:t>SPECWARDEVGR</w:t>
      </w:r>
      <w:r>
        <w:tab/>
        <w:t>Special</w:t>
      </w:r>
      <w:r>
        <w:rPr>
          <w:spacing w:val="-13"/>
        </w:rPr>
        <w:t xml:space="preserve"> </w:t>
      </w:r>
      <w:r>
        <w:t>Warfare</w:t>
      </w:r>
      <w:r>
        <w:rPr>
          <w:spacing w:val="-12"/>
        </w:rPr>
        <w:t xml:space="preserve"> </w:t>
      </w:r>
      <w:r>
        <w:t>Development</w:t>
      </w:r>
      <w:r>
        <w:rPr>
          <w:spacing w:val="-13"/>
        </w:rPr>
        <w:t xml:space="preserve"> </w:t>
      </w:r>
      <w:r>
        <w:t>Group</w:t>
      </w:r>
    </w:p>
    <w:p w14:paraId="0D0E6D1B" w14:textId="77777777" w:rsidR="00A04385" w:rsidRDefault="00E826B2">
      <w:pPr>
        <w:pStyle w:val="BodyText"/>
        <w:tabs>
          <w:tab w:val="left" w:pos="3324"/>
        </w:tabs>
        <w:spacing w:before="2"/>
        <w:ind w:left="1351"/>
      </w:pPr>
      <w:r>
        <w:rPr>
          <w:spacing w:val="-2"/>
        </w:rPr>
        <w:t>STARS</w:t>
      </w:r>
      <w:r>
        <w:tab/>
        <w:t>Standard</w:t>
      </w:r>
      <w:r>
        <w:rPr>
          <w:spacing w:val="-6"/>
        </w:rPr>
        <w:t xml:space="preserve"> </w:t>
      </w:r>
      <w:r>
        <w:t>Accounting</w:t>
      </w:r>
      <w:r>
        <w:rPr>
          <w:spacing w:val="-8"/>
        </w:rPr>
        <w:t xml:space="preserve"> </w:t>
      </w:r>
      <w:r>
        <w:t>and</w:t>
      </w:r>
      <w:r>
        <w:rPr>
          <w:spacing w:val="-7"/>
        </w:rPr>
        <w:t xml:space="preserve"> </w:t>
      </w:r>
      <w:r>
        <w:t>Reporting</w:t>
      </w:r>
      <w:r>
        <w:rPr>
          <w:spacing w:val="-8"/>
        </w:rPr>
        <w:t xml:space="preserve"> </w:t>
      </w:r>
      <w:r>
        <w:rPr>
          <w:spacing w:val="-2"/>
        </w:rPr>
        <w:t>System</w:t>
      </w:r>
    </w:p>
    <w:p w14:paraId="7D7C57E8" w14:textId="77777777" w:rsidR="00A04385" w:rsidRDefault="00E826B2">
      <w:pPr>
        <w:pStyle w:val="BodyText"/>
        <w:tabs>
          <w:tab w:val="left" w:pos="3323"/>
        </w:tabs>
        <w:spacing w:before="41" w:line="283" w:lineRule="auto"/>
        <w:ind w:left="1351" w:right="3590"/>
      </w:pPr>
      <w:r>
        <w:rPr>
          <w:spacing w:val="-2"/>
        </w:rPr>
        <w:t>SUPSHIP</w:t>
      </w:r>
      <w:r>
        <w:tab/>
        <w:t>Supervisor</w:t>
      </w:r>
      <w:r>
        <w:rPr>
          <w:spacing w:val="-8"/>
        </w:rPr>
        <w:t xml:space="preserve"> </w:t>
      </w:r>
      <w:r>
        <w:t>of</w:t>
      </w:r>
      <w:r>
        <w:rPr>
          <w:spacing w:val="-8"/>
        </w:rPr>
        <w:t xml:space="preserve"> </w:t>
      </w:r>
      <w:r>
        <w:t>Shipbuilding,</w:t>
      </w:r>
      <w:r>
        <w:rPr>
          <w:spacing w:val="-8"/>
        </w:rPr>
        <w:t xml:space="preserve"> </w:t>
      </w:r>
      <w:r>
        <w:t>Conversion</w:t>
      </w:r>
      <w:r>
        <w:rPr>
          <w:spacing w:val="-8"/>
        </w:rPr>
        <w:t xml:space="preserve"> </w:t>
      </w:r>
      <w:r>
        <w:t>and</w:t>
      </w:r>
      <w:r>
        <w:rPr>
          <w:spacing w:val="-5"/>
        </w:rPr>
        <w:t xml:space="preserve"> </w:t>
      </w:r>
      <w:r>
        <w:t>Repair,</w:t>
      </w:r>
      <w:r>
        <w:rPr>
          <w:spacing w:val="-8"/>
        </w:rPr>
        <w:t xml:space="preserve"> </w:t>
      </w:r>
      <w:r>
        <w:t xml:space="preserve">USN </w:t>
      </w:r>
      <w:r>
        <w:rPr>
          <w:spacing w:val="-4"/>
        </w:rPr>
        <w:t>SWOP</w:t>
      </w:r>
      <w:r>
        <w:tab/>
        <w:t>Special Weapons Ordnance Procedure</w:t>
      </w:r>
    </w:p>
    <w:p w14:paraId="26455AD7" w14:textId="77777777" w:rsidR="00A04385" w:rsidRDefault="00E826B2">
      <w:pPr>
        <w:pStyle w:val="BodyText"/>
        <w:tabs>
          <w:tab w:val="left" w:pos="3323"/>
        </w:tabs>
        <w:spacing w:line="230" w:lineRule="exact"/>
        <w:ind w:left="1351"/>
      </w:pPr>
      <w:r>
        <w:rPr>
          <w:spacing w:val="-5"/>
        </w:rPr>
        <w:t>TAC</w:t>
      </w:r>
      <w:r>
        <w:tab/>
        <w:t>Transportation</w:t>
      </w:r>
      <w:r>
        <w:rPr>
          <w:spacing w:val="-9"/>
        </w:rPr>
        <w:t xml:space="preserve"> </w:t>
      </w:r>
      <w:r>
        <w:t>Account</w:t>
      </w:r>
      <w:r>
        <w:rPr>
          <w:spacing w:val="-8"/>
        </w:rPr>
        <w:t xml:space="preserve"> </w:t>
      </w:r>
      <w:r>
        <w:rPr>
          <w:spacing w:val="-4"/>
        </w:rPr>
        <w:t>Code</w:t>
      </w:r>
    </w:p>
    <w:p w14:paraId="4DBAB1D0" w14:textId="77777777" w:rsidR="00A04385" w:rsidRDefault="00E826B2">
      <w:pPr>
        <w:pStyle w:val="BodyText"/>
        <w:tabs>
          <w:tab w:val="left" w:pos="3323"/>
        </w:tabs>
        <w:spacing w:before="41"/>
        <w:ind w:left="1351"/>
      </w:pPr>
      <w:r>
        <w:t>TAC</w:t>
      </w:r>
      <w:r>
        <w:rPr>
          <w:spacing w:val="-4"/>
        </w:rPr>
        <w:t xml:space="preserve"> </w:t>
      </w:r>
      <w:r>
        <w:rPr>
          <w:spacing w:val="-5"/>
        </w:rPr>
        <w:t>IV</w:t>
      </w:r>
      <w:r>
        <w:tab/>
        <w:t>Tactical</w:t>
      </w:r>
      <w:r>
        <w:rPr>
          <w:spacing w:val="-6"/>
        </w:rPr>
        <w:t xml:space="preserve"> </w:t>
      </w:r>
      <w:r>
        <w:t>Automated</w:t>
      </w:r>
      <w:r>
        <w:rPr>
          <w:spacing w:val="-5"/>
        </w:rPr>
        <w:t xml:space="preserve"> </w:t>
      </w:r>
      <w:r>
        <w:t>Data</w:t>
      </w:r>
      <w:r>
        <w:rPr>
          <w:spacing w:val="-6"/>
        </w:rPr>
        <w:t xml:space="preserve"> </w:t>
      </w:r>
      <w:r>
        <w:rPr>
          <w:spacing w:val="-2"/>
        </w:rPr>
        <w:t>Processing</w:t>
      </w:r>
    </w:p>
    <w:p w14:paraId="0E444BE3" w14:textId="77777777" w:rsidR="00A04385" w:rsidRDefault="00E826B2">
      <w:pPr>
        <w:pStyle w:val="BodyText"/>
        <w:tabs>
          <w:tab w:val="left" w:pos="3323"/>
        </w:tabs>
        <w:spacing w:before="42"/>
        <w:ind w:left="1351"/>
      </w:pPr>
      <w:r>
        <w:rPr>
          <w:spacing w:val="-5"/>
        </w:rPr>
        <w:t>TAD</w:t>
      </w:r>
      <w:r>
        <w:tab/>
        <w:t>Temporary</w:t>
      </w:r>
      <w:r>
        <w:rPr>
          <w:spacing w:val="-9"/>
        </w:rPr>
        <w:t xml:space="preserve"> </w:t>
      </w:r>
      <w:r>
        <w:t>Assigned</w:t>
      </w:r>
      <w:r>
        <w:rPr>
          <w:spacing w:val="-6"/>
        </w:rPr>
        <w:t xml:space="preserve"> </w:t>
      </w:r>
      <w:r>
        <w:rPr>
          <w:spacing w:val="-4"/>
        </w:rPr>
        <w:t>Duty</w:t>
      </w:r>
    </w:p>
    <w:p w14:paraId="6D1FF657" w14:textId="77777777" w:rsidR="00A04385" w:rsidRDefault="00E826B2">
      <w:pPr>
        <w:pStyle w:val="BodyText"/>
        <w:tabs>
          <w:tab w:val="left" w:pos="3323"/>
        </w:tabs>
        <w:spacing w:before="41"/>
        <w:ind w:left="1351"/>
      </w:pPr>
      <w:r>
        <w:rPr>
          <w:spacing w:val="-4"/>
        </w:rPr>
        <w:t>TCMD</w:t>
      </w:r>
      <w:r>
        <w:tab/>
        <w:t>Transportation</w:t>
      </w:r>
      <w:r>
        <w:rPr>
          <w:spacing w:val="-9"/>
        </w:rPr>
        <w:t xml:space="preserve"> </w:t>
      </w:r>
      <w:r>
        <w:t>Control</w:t>
      </w:r>
      <w:r>
        <w:rPr>
          <w:spacing w:val="-9"/>
        </w:rPr>
        <w:t xml:space="preserve"> </w:t>
      </w:r>
      <w:r>
        <w:t>Movement</w:t>
      </w:r>
      <w:r>
        <w:rPr>
          <w:spacing w:val="-9"/>
        </w:rPr>
        <w:t xml:space="preserve"> </w:t>
      </w:r>
      <w:r>
        <w:rPr>
          <w:spacing w:val="-2"/>
        </w:rPr>
        <w:t>Document</w:t>
      </w:r>
    </w:p>
    <w:p w14:paraId="7E3A4E41" w14:textId="77777777" w:rsidR="00A04385" w:rsidRDefault="00E826B2">
      <w:pPr>
        <w:pStyle w:val="BodyText"/>
        <w:tabs>
          <w:tab w:val="left" w:pos="3323"/>
        </w:tabs>
        <w:spacing w:before="41"/>
        <w:ind w:left="1351"/>
      </w:pPr>
      <w:r>
        <w:rPr>
          <w:spacing w:val="-5"/>
        </w:rPr>
        <w:t>TCN</w:t>
      </w:r>
      <w:r>
        <w:tab/>
        <w:t>Transportation</w:t>
      </w:r>
      <w:r>
        <w:rPr>
          <w:spacing w:val="-9"/>
        </w:rPr>
        <w:t xml:space="preserve"> </w:t>
      </w:r>
      <w:r>
        <w:t>Control</w:t>
      </w:r>
      <w:r>
        <w:rPr>
          <w:spacing w:val="-8"/>
        </w:rPr>
        <w:t xml:space="preserve"> </w:t>
      </w:r>
      <w:r>
        <w:rPr>
          <w:spacing w:val="-2"/>
        </w:rPr>
        <w:t>Number</w:t>
      </w:r>
    </w:p>
    <w:p w14:paraId="1DD90E20" w14:textId="77777777" w:rsidR="00A04385" w:rsidRDefault="00E826B2">
      <w:pPr>
        <w:pStyle w:val="BodyText"/>
        <w:tabs>
          <w:tab w:val="left" w:pos="3323"/>
        </w:tabs>
        <w:spacing w:before="41"/>
        <w:ind w:left="1351"/>
      </w:pPr>
      <w:r>
        <w:rPr>
          <w:spacing w:val="-5"/>
        </w:rPr>
        <w:t>TDR</w:t>
      </w:r>
      <w:r>
        <w:tab/>
        <w:t>Transportation</w:t>
      </w:r>
      <w:r>
        <w:rPr>
          <w:spacing w:val="-9"/>
        </w:rPr>
        <w:t xml:space="preserve"> </w:t>
      </w:r>
      <w:r>
        <w:t>Discrepancy</w:t>
      </w:r>
      <w:r>
        <w:rPr>
          <w:spacing w:val="-10"/>
        </w:rPr>
        <w:t xml:space="preserve"> </w:t>
      </w:r>
      <w:r>
        <w:rPr>
          <w:spacing w:val="-2"/>
        </w:rPr>
        <w:t>Report</w:t>
      </w:r>
    </w:p>
    <w:p w14:paraId="2AFF9481" w14:textId="77777777" w:rsidR="00A04385" w:rsidRDefault="00E826B2">
      <w:pPr>
        <w:pStyle w:val="BodyText"/>
        <w:tabs>
          <w:tab w:val="left" w:pos="3323"/>
        </w:tabs>
        <w:spacing w:before="41"/>
        <w:ind w:left="1351"/>
      </w:pPr>
      <w:r>
        <w:rPr>
          <w:spacing w:val="-5"/>
        </w:rPr>
        <w:t>TDY</w:t>
      </w:r>
      <w:r>
        <w:tab/>
        <w:t>Temporary</w:t>
      </w:r>
      <w:r>
        <w:rPr>
          <w:spacing w:val="-10"/>
        </w:rPr>
        <w:t xml:space="preserve"> </w:t>
      </w:r>
      <w:r>
        <w:rPr>
          <w:spacing w:val="-4"/>
        </w:rPr>
        <w:t>Duty</w:t>
      </w:r>
    </w:p>
    <w:p w14:paraId="29F0D927" w14:textId="77777777" w:rsidR="00A04385" w:rsidRDefault="00E826B2">
      <w:pPr>
        <w:pStyle w:val="BodyText"/>
        <w:tabs>
          <w:tab w:val="left" w:pos="3323"/>
        </w:tabs>
        <w:spacing w:before="42"/>
        <w:ind w:left="1351"/>
      </w:pPr>
      <w:r>
        <w:rPr>
          <w:spacing w:val="-5"/>
        </w:rPr>
        <w:t>TE</w:t>
      </w:r>
      <w:r>
        <w:tab/>
        <w:t>Technical</w:t>
      </w:r>
      <w:r>
        <w:rPr>
          <w:spacing w:val="-5"/>
        </w:rPr>
        <w:t xml:space="preserve"> </w:t>
      </w:r>
      <w:r>
        <w:rPr>
          <w:spacing w:val="-2"/>
        </w:rPr>
        <w:t>Exhibit</w:t>
      </w:r>
    </w:p>
    <w:p w14:paraId="17C7812A" w14:textId="77777777" w:rsidR="00A04385" w:rsidRDefault="00E826B2">
      <w:pPr>
        <w:pStyle w:val="BodyText"/>
        <w:tabs>
          <w:tab w:val="left" w:pos="3323"/>
        </w:tabs>
        <w:spacing w:before="38"/>
        <w:ind w:left="1351"/>
      </w:pPr>
      <w:r>
        <w:rPr>
          <w:spacing w:val="-5"/>
        </w:rPr>
        <w:t>TEC</w:t>
      </w:r>
      <w:r>
        <w:tab/>
      </w:r>
      <w:r>
        <w:t>Type</w:t>
      </w:r>
      <w:r>
        <w:rPr>
          <w:spacing w:val="-8"/>
        </w:rPr>
        <w:t xml:space="preserve"> </w:t>
      </w:r>
      <w:r>
        <w:t>Equipment</w:t>
      </w:r>
      <w:r>
        <w:rPr>
          <w:spacing w:val="-5"/>
        </w:rPr>
        <w:t xml:space="preserve"> </w:t>
      </w:r>
      <w:r>
        <w:rPr>
          <w:spacing w:val="-4"/>
        </w:rPr>
        <w:t>Code</w:t>
      </w:r>
    </w:p>
    <w:p w14:paraId="5BB2F37C" w14:textId="77777777" w:rsidR="00A04385" w:rsidRDefault="00E826B2">
      <w:pPr>
        <w:pStyle w:val="BodyText"/>
        <w:tabs>
          <w:tab w:val="left" w:pos="3323"/>
        </w:tabs>
        <w:spacing w:before="42"/>
        <w:ind w:left="1351"/>
      </w:pPr>
      <w:r>
        <w:rPr>
          <w:spacing w:val="-4"/>
        </w:rPr>
        <w:t>TIMS</w:t>
      </w:r>
      <w:r>
        <w:tab/>
        <w:t>Transportation</w:t>
      </w:r>
      <w:r>
        <w:rPr>
          <w:spacing w:val="-10"/>
        </w:rPr>
        <w:t xml:space="preserve"> </w:t>
      </w:r>
      <w:r>
        <w:t>Information</w:t>
      </w:r>
      <w:r>
        <w:rPr>
          <w:spacing w:val="-10"/>
        </w:rPr>
        <w:t xml:space="preserve"> </w:t>
      </w:r>
      <w:r>
        <w:t>Management</w:t>
      </w:r>
      <w:r>
        <w:rPr>
          <w:spacing w:val="-9"/>
        </w:rPr>
        <w:t xml:space="preserve"> </w:t>
      </w:r>
      <w:r>
        <w:rPr>
          <w:spacing w:val="-2"/>
        </w:rPr>
        <w:t>System</w:t>
      </w:r>
    </w:p>
    <w:p w14:paraId="7B33C3F8" w14:textId="77777777" w:rsidR="00A04385" w:rsidRDefault="00E826B2">
      <w:pPr>
        <w:pStyle w:val="BodyText"/>
        <w:tabs>
          <w:tab w:val="left" w:pos="3323"/>
        </w:tabs>
        <w:spacing w:before="41"/>
        <w:ind w:left="1351"/>
      </w:pPr>
      <w:r>
        <w:rPr>
          <w:spacing w:val="-5"/>
        </w:rPr>
        <w:t>TIR</w:t>
      </w:r>
      <w:r>
        <w:tab/>
        <w:t>Transaction</w:t>
      </w:r>
      <w:r>
        <w:rPr>
          <w:spacing w:val="-6"/>
        </w:rPr>
        <w:t xml:space="preserve"> </w:t>
      </w:r>
      <w:r>
        <w:t>Item</w:t>
      </w:r>
      <w:r>
        <w:rPr>
          <w:spacing w:val="-7"/>
        </w:rPr>
        <w:t xml:space="preserve"> </w:t>
      </w:r>
      <w:r>
        <w:rPr>
          <w:spacing w:val="-2"/>
        </w:rPr>
        <w:t>Report</w:t>
      </w:r>
    </w:p>
    <w:p w14:paraId="0BF1FED4" w14:textId="77777777" w:rsidR="00A04385" w:rsidRDefault="00E826B2">
      <w:pPr>
        <w:pStyle w:val="BodyText"/>
        <w:tabs>
          <w:tab w:val="left" w:pos="3323"/>
        </w:tabs>
        <w:spacing w:before="41"/>
        <w:ind w:left="1351"/>
      </w:pPr>
      <w:r>
        <w:rPr>
          <w:spacing w:val="-4"/>
        </w:rPr>
        <w:t>TLOD</w:t>
      </w:r>
      <w:r>
        <w:tab/>
        <w:t>Transaction</w:t>
      </w:r>
      <w:r>
        <w:rPr>
          <w:spacing w:val="-7"/>
        </w:rPr>
        <w:t xml:space="preserve"> </w:t>
      </w:r>
      <w:r>
        <w:t>Ledger</w:t>
      </w:r>
      <w:r>
        <w:rPr>
          <w:spacing w:val="-6"/>
        </w:rPr>
        <w:t xml:space="preserve"> </w:t>
      </w:r>
      <w:r>
        <w:t>on</w:t>
      </w:r>
      <w:r>
        <w:rPr>
          <w:spacing w:val="-7"/>
        </w:rPr>
        <w:t xml:space="preserve"> </w:t>
      </w:r>
      <w:r>
        <w:rPr>
          <w:spacing w:val="-4"/>
        </w:rPr>
        <w:t>Disk</w:t>
      </w:r>
    </w:p>
    <w:p w14:paraId="5DC9B6B3" w14:textId="77777777" w:rsidR="00A04385" w:rsidRDefault="00E826B2">
      <w:pPr>
        <w:pStyle w:val="BodyText"/>
        <w:tabs>
          <w:tab w:val="left" w:pos="3323"/>
        </w:tabs>
        <w:spacing w:before="41"/>
        <w:ind w:left="1351"/>
      </w:pPr>
      <w:r>
        <w:rPr>
          <w:spacing w:val="-5"/>
        </w:rPr>
        <w:t>TO</w:t>
      </w:r>
      <w:r>
        <w:tab/>
        <w:t>Transfer</w:t>
      </w:r>
      <w:r>
        <w:rPr>
          <w:spacing w:val="-6"/>
        </w:rPr>
        <w:t xml:space="preserve"> </w:t>
      </w:r>
      <w:r>
        <w:rPr>
          <w:spacing w:val="-4"/>
        </w:rPr>
        <w:t>Order</w:t>
      </w:r>
    </w:p>
    <w:p w14:paraId="1E72C6E6" w14:textId="77777777" w:rsidR="00A04385" w:rsidRDefault="00E826B2">
      <w:pPr>
        <w:pStyle w:val="BodyText"/>
        <w:tabs>
          <w:tab w:val="left" w:pos="3323"/>
        </w:tabs>
        <w:spacing w:before="42"/>
        <w:ind w:left="1351"/>
      </w:pPr>
      <w:r>
        <w:rPr>
          <w:spacing w:val="-5"/>
        </w:rPr>
        <w:t>TP</w:t>
      </w:r>
      <w:r>
        <w:tab/>
        <w:t>Transition</w:t>
      </w:r>
      <w:r>
        <w:rPr>
          <w:spacing w:val="-9"/>
        </w:rPr>
        <w:t xml:space="preserve"> </w:t>
      </w:r>
      <w:r>
        <w:rPr>
          <w:spacing w:val="-4"/>
        </w:rPr>
        <w:t>Plan</w:t>
      </w:r>
    </w:p>
    <w:p w14:paraId="34451F2D" w14:textId="77777777" w:rsidR="00A04385" w:rsidRDefault="00E826B2">
      <w:pPr>
        <w:pStyle w:val="BodyText"/>
        <w:tabs>
          <w:tab w:val="left" w:pos="3323"/>
        </w:tabs>
        <w:spacing w:before="41"/>
        <w:ind w:left="1351"/>
      </w:pPr>
      <w:r>
        <w:rPr>
          <w:spacing w:val="-5"/>
        </w:rPr>
        <w:t>TPP</w:t>
      </w:r>
      <w:r>
        <w:tab/>
        <w:t>Technical</w:t>
      </w:r>
      <w:r>
        <w:rPr>
          <w:spacing w:val="-8"/>
        </w:rPr>
        <w:t xml:space="preserve"> </w:t>
      </w:r>
      <w:r>
        <w:t>Performance</w:t>
      </w:r>
      <w:r>
        <w:rPr>
          <w:spacing w:val="-8"/>
        </w:rPr>
        <w:t xml:space="preserve"> </w:t>
      </w:r>
      <w:r>
        <w:rPr>
          <w:spacing w:val="-4"/>
        </w:rPr>
        <w:t>Plan</w:t>
      </w:r>
    </w:p>
    <w:p w14:paraId="5AC9CEF9" w14:textId="77777777" w:rsidR="00A04385" w:rsidRDefault="00E826B2">
      <w:pPr>
        <w:pStyle w:val="BodyText"/>
        <w:tabs>
          <w:tab w:val="left" w:pos="3323"/>
        </w:tabs>
        <w:spacing w:before="41"/>
        <w:ind w:left="1351"/>
      </w:pPr>
      <w:r>
        <w:rPr>
          <w:spacing w:val="-4"/>
        </w:rPr>
        <w:t>TRIM</w:t>
      </w:r>
      <w:r>
        <w:tab/>
        <w:t>Total</w:t>
      </w:r>
      <w:r>
        <w:rPr>
          <w:spacing w:val="-6"/>
        </w:rPr>
        <w:t xml:space="preserve"> </w:t>
      </w:r>
      <w:r>
        <w:t>Records</w:t>
      </w:r>
      <w:r>
        <w:rPr>
          <w:spacing w:val="-6"/>
        </w:rPr>
        <w:t xml:space="preserve"> </w:t>
      </w:r>
      <w:r>
        <w:t>Information</w:t>
      </w:r>
      <w:r>
        <w:rPr>
          <w:spacing w:val="-6"/>
        </w:rPr>
        <w:t xml:space="preserve"> </w:t>
      </w:r>
      <w:r>
        <w:rPr>
          <w:spacing w:val="-2"/>
        </w:rPr>
        <w:t>Management</w:t>
      </w:r>
    </w:p>
    <w:p w14:paraId="0B160731" w14:textId="77777777" w:rsidR="00A04385" w:rsidRDefault="00E826B2">
      <w:pPr>
        <w:pStyle w:val="BodyText"/>
        <w:tabs>
          <w:tab w:val="left" w:pos="3323"/>
        </w:tabs>
        <w:spacing w:before="41"/>
        <w:ind w:left="1351"/>
      </w:pPr>
      <w:r>
        <w:rPr>
          <w:spacing w:val="-2"/>
        </w:rPr>
        <w:t>TYCOM</w:t>
      </w:r>
      <w:r>
        <w:tab/>
        <w:t>Type</w:t>
      </w:r>
      <w:r>
        <w:rPr>
          <w:spacing w:val="-6"/>
        </w:rPr>
        <w:t xml:space="preserve"> </w:t>
      </w:r>
      <w:r>
        <w:rPr>
          <w:spacing w:val="-2"/>
        </w:rPr>
        <w:t>Commanders</w:t>
      </w:r>
    </w:p>
    <w:p w14:paraId="671EA962" w14:textId="77777777" w:rsidR="00A04385" w:rsidRDefault="00E826B2">
      <w:pPr>
        <w:pStyle w:val="BodyText"/>
        <w:tabs>
          <w:tab w:val="left" w:pos="3323"/>
        </w:tabs>
        <w:spacing w:before="41"/>
        <w:ind w:left="1351"/>
      </w:pPr>
      <w:r>
        <w:rPr>
          <w:spacing w:val="-5"/>
        </w:rPr>
        <w:t>U/I</w:t>
      </w:r>
      <w:r>
        <w:tab/>
        <w:t>Unit</w:t>
      </w:r>
      <w:r>
        <w:rPr>
          <w:spacing w:val="-3"/>
        </w:rPr>
        <w:t xml:space="preserve"> </w:t>
      </w:r>
      <w:r>
        <w:t>of</w:t>
      </w:r>
      <w:r>
        <w:rPr>
          <w:spacing w:val="-5"/>
        </w:rPr>
        <w:t xml:space="preserve"> </w:t>
      </w:r>
      <w:r>
        <w:rPr>
          <w:spacing w:val="-4"/>
        </w:rPr>
        <w:t>Issue</w:t>
      </w:r>
    </w:p>
    <w:p w14:paraId="1E54F27D" w14:textId="77777777" w:rsidR="00A04385" w:rsidRDefault="00E826B2">
      <w:pPr>
        <w:pStyle w:val="BodyText"/>
        <w:tabs>
          <w:tab w:val="left" w:pos="3323"/>
        </w:tabs>
        <w:spacing w:before="42"/>
        <w:ind w:left="1351"/>
      </w:pPr>
      <w:r>
        <w:rPr>
          <w:spacing w:val="-5"/>
        </w:rPr>
        <w:t>UIC</w:t>
      </w:r>
      <w:r>
        <w:tab/>
        <w:t>Unit</w:t>
      </w:r>
      <w:r>
        <w:rPr>
          <w:spacing w:val="-7"/>
        </w:rPr>
        <w:t xml:space="preserve"> </w:t>
      </w:r>
      <w:r>
        <w:t>Identification</w:t>
      </w:r>
      <w:r>
        <w:rPr>
          <w:spacing w:val="-8"/>
        </w:rPr>
        <w:t xml:space="preserve"> </w:t>
      </w:r>
      <w:r>
        <w:rPr>
          <w:spacing w:val="-4"/>
        </w:rPr>
        <w:t>Code</w:t>
      </w:r>
    </w:p>
    <w:p w14:paraId="3BE76FBD" w14:textId="77777777" w:rsidR="00A04385" w:rsidRDefault="00E826B2">
      <w:pPr>
        <w:pStyle w:val="BodyText"/>
        <w:tabs>
          <w:tab w:val="left" w:pos="3322"/>
        </w:tabs>
        <w:spacing w:before="41" w:line="283" w:lineRule="auto"/>
        <w:ind w:left="1351" w:right="3765"/>
      </w:pPr>
      <w:r>
        <w:rPr>
          <w:spacing w:val="-2"/>
        </w:rPr>
        <w:t>UMMIPS</w:t>
      </w:r>
      <w:r>
        <w:tab/>
        <w:t>Uniform</w:t>
      </w:r>
      <w:r>
        <w:rPr>
          <w:spacing w:val="-8"/>
        </w:rPr>
        <w:t xml:space="preserve"> </w:t>
      </w:r>
      <w:r>
        <w:t>Material</w:t>
      </w:r>
      <w:r>
        <w:rPr>
          <w:spacing w:val="-6"/>
        </w:rPr>
        <w:t xml:space="preserve"> </w:t>
      </w:r>
      <w:r>
        <w:t>Movement</w:t>
      </w:r>
      <w:r>
        <w:rPr>
          <w:spacing w:val="-5"/>
        </w:rPr>
        <w:t xml:space="preserve"> </w:t>
      </w:r>
      <w:r>
        <w:t>and</w:t>
      </w:r>
      <w:r>
        <w:rPr>
          <w:spacing w:val="-6"/>
        </w:rPr>
        <w:t xml:space="preserve"> </w:t>
      </w:r>
      <w:r>
        <w:t>Issue</w:t>
      </w:r>
      <w:r>
        <w:rPr>
          <w:spacing w:val="-7"/>
        </w:rPr>
        <w:t xml:space="preserve"> </w:t>
      </w:r>
      <w:r>
        <w:t>Priority</w:t>
      </w:r>
      <w:r>
        <w:rPr>
          <w:spacing w:val="-11"/>
        </w:rPr>
        <w:t xml:space="preserve"> </w:t>
      </w:r>
      <w:r>
        <w:t xml:space="preserve">System </w:t>
      </w:r>
      <w:r>
        <w:rPr>
          <w:spacing w:val="-2"/>
        </w:rPr>
        <w:t>UNICOR</w:t>
      </w:r>
      <w:r>
        <w:tab/>
      </w:r>
      <w:r>
        <w:rPr>
          <w:spacing w:val="-49"/>
        </w:rPr>
        <w:t xml:space="preserve"> </w:t>
      </w:r>
      <w:r>
        <w:t>United Prison Industries Corporation</w:t>
      </w:r>
    </w:p>
    <w:p w14:paraId="38B686B1" w14:textId="77777777" w:rsidR="00A04385" w:rsidRDefault="00E826B2">
      <w:pPr>
        <w:pStyle w:val="BodyText"/>
        <w:tabs>
          <w:tab w:val="left" w:pos="3322"/>
        </w:tabs>
        <w:spacing w:line="227" w:lineRule="exact"/>
        <w:ind w:left="1351"/>
      </w:pPr>
      <w:r>
        <w:rPr>
          <w:spacing w:val="-5"/>
        </w:rPr>
        <w:t>UOM</w:t>
      </w:r>
      <w:r>
        <w:tab/>
        <w:t>Unit</w:t>
      </w:r>
      <w:r>
        <w:rPr>
          <w:spacing w:val="-3"/>
        </w:rPr>
        <w:t xml:space="preserve"> </w:t>
      </w:r>
      <w:r>
        <w:t>of</w:t>
      </w:r>
      <w:r>
        <w:rPr>
          <w:spacing w:val="-4"/>
        </w:rPr>
        <w:t xml:space="preserve"> </w:t>
      </w:r>
      <w:r>
        <w:rPr>
          <w:spacing w:val="-2"/>
        </w:rPr>
        <w:t>Measure</w:t>
      </w:r>
    </w:p>
    <w:p w14:paraId="4D5A16C2" w14:textId="77777777" w:rsidR="00A04385" w:rsidRDefault="00E826B2">
      <w:pPr>
        <w:pStyle w:val="BodyText"/>
        <w:tabs>
          <w:tab w:val="left" w:pos="3323"/>
        </w:tabs>
        <w:spacing w:before="41"/>
        <w:ind w:left="1351"/>
      </w:pPr>
      <w:r>
        <w:rPr>
          <w:spacing w:val="-5"/>
        </w:rPr>
        <w:t>US</w:t>
      </w:r>
      <w:r>
        <w:tab/>
        <w:t>United</w:t>
      </w:r>
      <w:r>
        <w:rPr>
          <w:spacing w:val="-6"/>
        </w:rPr>
        <w:t xml:space="preserve"> </w:t>
      </w:r>
      <w:r>
        <w:rPr>
          <w:spacing w:val="-2"/>
        </w:rPr>
        <w:t>States</w:t>
      </w:r>
    </w:p>
    <w:p w14:paraId="1427DDE1" w14:textId="77777777" w:rsidR="00A04385" w:rsidRDefault="00E826B2">
      <w:pPr>
        <w:pStyle w:val="BodyText"/>
        <w:tabs>
          <w:tab w:val="left" w:pos="3323"/>
        </w:tabs>
        <w:spacing w:before="41"/>
        <w:ind w:left="1351"/>
      </w:pPr>
      <w:r>
        <w:rPr>
          <w:spacing w:val="-5"/>
        </w:rPr>
        <w:t>USN</w:t>
      </w:r>
      <w:r>
        <w:tab/>
        <w:t>United</w:t>
      </w:r>
      <w:r>
        <w:rPr>
          <w:spacing w:val="-5"/>
        </w:rPr>
        <w:t xml:space="preserve"> </w:t>
      </w:r>
      <w:r>
        <w:t>States</w:t>
      </w:r>
      <w:r>
        <w:rPr>
          <w:spacing w:val="-6"/>
        </w:rPr>
        <w:t xml:space="preserve"> </w:t>
      </w:r>
      <w:r>
        <w:rPr>
          <w:spacing w:val="-4"/>
        </w:rPr>
        <w:t>Navy</w:t>
      </w:r>
    </w:p>
    <w:p w14:paraId="5877CC91" w14:textId="77777777" w:rsidR="00A04385" w:rsidRDefault="00E826B2">
      <w:pPr>
        <w:pStyle w:val="BodyText"/>
        <w:tabs>
          <w:tab w:val="left" w:pos="3323"/>
        </w:tabs>
        <w:spacing w:before="42"/>
        <w:ind w:left="1351"/>
      </w:pPr>
      <w:r>
        <w:rPr>
          <w:spacing w:val="-4"/>
        </w:rPr>
        <w:t>USNS</w:t>
      </w:r>
      <w:r>
        <w:tab/>
        <w:t>United</w:t>
      </w:r>
      <w:r>
        <w:rPr>
          <w:spacing w:val="-4"/>
        </w:rPr>
        <w:t xml:space="preserve"> </w:t>
      </w:r>
      <w:r>
        <w:t>States</w:t>
      </w:r>
      <w:r>
        <w:rPr>
          <w:spacing w:val="-5"/>
        </w:rPr>
        <w:t xml:space="preserve"> </w:t>
      </w:r>
      <w:r>
        <w:t>Navy</w:t>
      </w:r>
      <w:r>
        <w:rPr>
          <w:spacing w:val="-5"/>
        </w:rPr>
        <w:t xml:space="preserve"> </w:t>
      </w:r>
      <w:r>
        <w:rPr>
          <w:spacing w:val="-4"/>
        </w:rPr>
        <w:t>Ship</w:t>
      </w:r>
    </w:p>
    <w:p w14:paraId="06EFA9A0" w14:textId="77777777" w:rsidR="00A04385" w:rsidRDefault="00E826B2">
      <w:pPr>
        <w:pStyle w:val="BodyText"/>
        <w:tabs>
          <w:tab w:val="left" w:pos="3323"/>
        </w:tabs>
        <w:spacing w:before="41"/>
        <w:ind w:left="1351"/>
      </w:pPr>
      <w:r>
        <w:rPr>
          <w:spacing w:val="-4"/>
        </w:rPr>
        <w:t>USPS</w:t>
      </w:r>
      <w:r>
        <w:tab/>
        <w:t>United</w:t>
      </w:r>
      <w:r>
        <w:rPr>
          <w:spacing w:val="-4"/>
        </w:rPr>
        <w:t xml:space="preserve"> </w:t>
      </w:r>
      <w:r>
        <w:t>States</w:t>
      </w:r>
      <w:r>
        <w:rPr>
          <w:spacing w:val="-5"/>
        </w:rPr>
        <w:t xml:space="preserve"> </w:t>
      </w:r>
      <w:r>
        <w:t>Postal</w:t>
      </w:r>
      <w:r>
        <w:rPr>
          <w:spacing w:val="-6"/>
        </w:rPr>
        <w:t xml:space="preserve"> </w:t>
      </w:r>
      <w:r>
        <w:rPr>
          <w:spacing w:val="-2"/>
        </w:rPr>
        <w:t>Service</w:t>
      </w:r>
    </w:p>
    <w:p w14:paraId="334B1586" w14:textId="77777777" w:rsidR="00A04385" w:rsidRDefault="00E826B2">
      <w:pPr>
        <w:pStyle w:val="BodyText"/>
        <w:tabs>
          <w:tab w:val="left" w:pos="3323"/>
        </w:tabs>
        <w:spacing w:before="41"/>
        <w:ind w:left="1351"/>
      </w:pPr>
      <w:r>
        <w:rPr>
          <w:spacing w:val="-5"/>
        </w:rPr>
        <w:t>USS</w:t>
      </w:r>
      <w:r>
        <w:tab/>
        <w:t>United</w:t>
      </w:r>
      <w:r>
        <w:rPr>
          <w:spacing w:val="-5"/>
        </w:rPr>
        <w:t xml:space="preserve"> </w:t>
      </w:r>
      <w:r>
        <w:t>States</w:t>
      </w:r>
      <w:r>
        <w:rPr>
          <w:spacing w:val="-6"/>
        </w:rPr>
        <w:t xml:space="preserve"> </w:t>
      </w:r>
      <w:r>
        <w:rPr>
          <w:spacing w:val="-4"/>
        </w:rPr>
        <w:t>Ship</w:t>
      </w:r>
    </w:p>
    <w:p w14:paraId="62858A92" w14:textId="77777777" w:rsidR="00A04385" w:rsidRDefault="00E826B2">
      <w:pPr>
        <w:pStyle w:val="BodyText"/>
        <w:tabs>
          <w:tab w:val="left" w:pos="3323"/>
        </w:tabs>
        <w:spacing w:before="41" w:line="283" w:lineRule="auto"/>
        <w:ind w:left="1351" w:right="4271"/>
      </w:pPr>
      <w:r>
        <w:rPr>
          <w:spacing w:val="-2"/>
        </w:rPr>
        <w:t>VIDS/MAF</w:t>
      </w:r>
      <w:r>
        <w:tab/>
        <w:t>Visual</w:t>
      </w:r>
      <w:r>
        <w:rPr>
          <w:spacing w:val="-13"/>
        </w:rPr>
        <w:t xml:space="preserve"> </w:t>
      </w:r>
      <w:r>
        <w:t>Information</w:t>
      </w:r>
      <w:r>
        <w:rPr>
          <w:spacing w:val="-12"/>
        </w:rPr>
        <w:t xml:space="preserve"> </w:t>
      </w:r>
      <w:r>
        <w:t>Display</w:t>
      </w:r>
      <w:r>
        <w:rPr>
          <w:spacing w:val="-13"/>
        </w:rPr>
        <w:t xml:space="preserve"> </w:t>
      </w:r>
      <w:r>
        <w:t xml:space="preserve">System/Maintenance </w:t>
      </w:r>
      <w:r>
        <w:rPr>
          <w:spacing w:val="-4"/>
        </w:rPr>
        <w:t>VIN</w:t>
      </w:r>
      <w:r>
        <w:tab/>
      </w:r>
      <w:r>
        <w:rPr>
          <w:spacing w:val="-49"/>
        </w:rPr>
        <w:t xml:space="preserve"> </w:t>
      </w:r>
      <w:r>
        <w:t>Vehicle Identification Number</w:t>
      </w:r>
    </w:p>
    <w:p w14:paraId="3821FB86" w14:textId="77777777" w:rsidR="00A04385" w:rsidRDefault="00E826B2">
      <w:pPr>
        <w:pStyle w:val="BodyText"/>
        <w:tabs>
          <w:tab w:val="left" w:pos="3323"/>
        </w:tabs>
        <w:spacing w:line="230" w:lineRule="exact"/>
        <w:ind w:left="1351"/>
      </w:pPr>
      <w:r>
        <w:rPr>
          <w:spacing w:val="-2"/>
        </w:rPr>
        <w:t>VLIPS</w:t>
      </w:r>
      <w:r>
        <w:tab/>
        <w:t>Visual</w:t>
      </w:r>
      <w:r>
        <w:rPr>
          <w:spacing w:val="-8"/>
        </w:rPr>
        <w:t xml:space="preserve"> </w:t>
      </w:r>
      <w:r>
        <w:t>Logistics</w:t>
      </w:r>
      <w:r>
        <w:rPr>
          <w:spacing w:val="-7"/>
        </w:rPr>
        <w:t xml:space="preserve"> </w:t>
      </w:r>
      <w:r>
        <w:t>Information</w:t>
      </w:r>
      <w:r>
        <w:rPr>
          <w:spacing w:val="-5"/>
        </w:rPr>
        <w:t xml:space="preserve"> </w:t>
      </w:r>
      <w:r>
        <w:t>Processing</w:t>
      </w:r>
      <w:r>
        <w:rPr>
          <w:spacing w:val="-7"/>
        </w:rPr>
        <w:t xml:space="preserve"> </w:t>
      </w:r>
      <w:r>
        <w:rPr>
          <w:spacing w:val="-2"/>
        </w:rPr>
        <w:t>System</w:t>
      </w:r>
    </w:p>
    <w:p w14:paraId="0ABB2085" w14:textId="77777777" w:rsidR="00A04385" w:rsidRDefault="00E826B2">
      <w:pPr>
        <w:pStyle w:val="BodyText"/>
        <w:tabs>
          <w:tab w:val="left" w:pos="3322"/>
        </w:tabs>
        <w:spacing w:before="41"/>
        <w:ind w:left="1351"/>
      </w:pPr>
      <w:r>
        <w:rPr>
          <w:spacing w:val="-2"/>
        </w:rPr>
        <w:t>VMSIR</w:t>
      </w:r>
      <w:r>
        <w:tab/>
        <w:t>Virtual</w:t>
      </w:r>
      <w:r>
        <w:rPr>
          <w:spacing w:val="-5"/>
        </w:rPr>
        <w:t xml:space="preserve"> </w:t>
      </w:r>
      <w:r>
        <w:t>Master</w:t>
      </w:r>
      <w:r>
        <w:rPr>
          <w:spacing w:val="-3"/>
        </w:rPr>
        <w:t xml:space="preserve"> </w:t>
      </w:r>
      <w:r>
        <w:t>Stock</w:t>
      </w:r>
      <w:r>
        <w:rPr>
          <w:spacing w:val="-4"/>
        </w:rPr>
        <w:t xml:space="preserve"> </w:t>
      </w:r>
      <w:r>
        <w:t>Item</w:t>
      </w:r>
      <w:r>
        <w:rPr>
          <w:spacing w:val="-4"/>
        </w:rPr>
        <w:t xml:space="preserve"> </w:t>
      </w:r>
      <w:r>
        <w:rPr>
          <w:spacing w:val="-2"/>
        </w:rPr>
        <w:t>Record</w:t>
      </w:r>
    </w:p>
    <w:p w14:paraId="47DB43D1" w14:textId="77777777" w:rsidR="00A04385" w:rsidRDefault="00E826B2">
      <w:pPr>
        <w:pStyle w:val="BodyText"/>
        <w:tabs>
          <w:tab w:val="left" w:pos="3322"/>
        </w:tabs>
        <w:spacing w:before="42"/>
        <w:ind w:left="1351"/>
      </w:pPr>
      <w:r>
        <w:rPr>
          <w:spacing w:val="-4"/>
        </w:rPr>
        <w:t>VOSL</w:t>
      </w:r>
      <w:r>
        <w:tab/>
        <w:t>Variable</w:t>
      </w:r>
      <w:r>
        <w:rPr>
          <w:spacing w:val="-5"/>
        </w:rPr>
        <w:t xml:space="preserve"> </w:t>
      </w:r>
      <w:r>
        <w:t>Operating</w:t>
      </w:r>
      <w:r>
        <w:rPr>
          <w:spacing w:val="-6"/>
        </w:rPr>
        <w:t xml:space="preserve"> </w:t>
      </w:r>
      <w:r>
        <w:t>and</w:t>
      </w:r>
      <w:r>
        <w:rPr>
          <w:spacing w:val="-4"/>
        </w:rPr>
        <w:t xml:space="preserve"> </w:t>
      </w:r>
      <w:r>
        <w:t>Safety</w:t>
      </w:r>
      <w:r>
        <w:rPr>
          <w:spacing w:val="-3"/>
        </w:rPr>
        <w:t xml:space="preserve"> </w:t>
      </w:r>
      <w:r>
        <w:rPr>
          <w:spacing w:val="-4"/>
        </w:rPr>
        <w:t>Level</w:t>
      </w:r>
    </w:p>
    <w:p w14:paraId="41C576ED" w14:textId="77777777" w:rsidR="00A04385" w:rsidRDefault="00E826B2">
      <w:pPr>
        <w:pStyle w:val="BodyText"/>
        <w:tabs>
          <w:tab w:val="left" w:pos="3322"/>
        </w:tabs>
        <w:spacing w:before="41"/>
        <w:ind w:left="1351"/>
      </w:pPr>
      <w:r>
        <w:rPr>
          <w:spacing w:val="-5"/>
        </w:rPr>
        <w:t>WAN</w:t>
      </w:r>
      <w:r>
        <w:tab/>
        <w:t>Wide</w:t>
      </w:r>
      <w:r>
        <w:rPr>
          <w:spacing w:val="-4"/>
        </w:rPr>
        <w:t xml:space="preserve"> </w:t>
      </w:r>
      <w:r>
        <w:t>Area</w:t>
      </w:r>
      <w:r>
        <w:rPr>
          <w:spacing w:val="-5"/>
        </w:rPr>
        <w:t xml:space="preserve"> </w:t>
      </w:r>
      <w:r>
        <w:rPr>
          <w:spacing w:val="-2"/>
        </w:rPr>
        <w:t>Network</w:t>
      </w:r>
    </w:p>
    <w:p w14:paraId="4F703F4F" w14:textId="77777777" w:rsidR="00A04385" w:rsidRDefault="00E826B2">
      <w:pPr>
        <w:pStyle w:val="BodyText"/>
        <w:tabs>
          <w:tab w:val="left" w:pos="3322"/>
        </w:tabs>
        <w:spacing w:before="39"/>
        <w:ind w:left="1351"/>
        <w:rPr>
          <w:spacing w:val="-2"/>
        </w:rPr>
      </w:pPr>
      <w:r>
        <w:rPr>
          <w:spacing w:val="-5"/>
        </w:rPr>
        <w:t>WSS</w:t>
      </w:r>
      <w:r>
        <w:tab/>
        <w:t>Weapons</w:t>
      </w:r>
      <w:r>
        <w:rPr>
          <w:spacing w:val="-5"/>
        </w:rPr>
        <w:t xml:space="preserve"> </w:t>
      </w:r>
      <w:r>
        <w:t>System</w:t>
      </w:r>
      <w:r>
        <w:rPr>
          <w:spacing w:val="-5"/>
        </w:rPr>
        <w:t xml:space="preserve"> </w:t>
      </w:r>
      <w:r>
        <w:rPr>
          <w:spacing w:val="-2"/>
        </w:rPr>
        <w:t>Support</w:t>
      </w:r>
    </w:p>
    <w:p w14:paraId="1DAC99B7" w14:textId="77777777" w:rsidR="001A3977" w:rsidRDefault="001A3977">
      <w:pPr>
        <w:pStyle w:val="BodyText"/>
        <w:tabs>
          <w:tab w:val="left" w:pos="3322"/>
        </w:tabs>
        <w:spacing w:before="39"/>
        <w:ind w:left="1351"/>
        <w:rPr>
          <w:spacing w:val="-2"/>
        </w:rPr>
      </w:pPr>
    </w:p>
    <w:p w14:paraId="507E4E27" w14:textId="77777777" w:rsidR="001A3977" w:rsidRDefault="001A3977">
      <w:pPr>
        <w:pStyle w:val="BodyText"/>
        <w:tabs>
          <w:tab w:val="left" w:pos="3322"/>
        </w:tabs>
        <w:spacing w:before="39"/>
        <w:ind w:left="1351"/>
        <w:rPr>
          <w:spacing w:val="-2"/>
        </w:rPr>
      </w:pPr>
    </w:p>
    <w:p w14:paraId="5FAE27B3" w14:textId="77777777" w:rsidR="001A3977" w:rsidRDefault="001A3977">
      <w:pPr>
        <w:pStyle w:val="BodyText"/>
        <w:tabs>
          <w:tab w:val="left" w:pos="3322"/>
        </w:tabs>
        <w:spacing w:before="39"/>
        <w:ind w:left="1351"/>
        <w:rPr>
          <w:spacing w:val="-2"/>
        </w:rPr>
      </w:pPr>
    </w:p>
    <w:p w14:paraId="2C055F04" w14:textId="77777777" w:rsidR="001A3977" w:rsidRDefault="001A3977">
      <w:pPr>
        <w:pStyle w:val="BodyText"/>
        <w:tabs>
          <w:tab w:val="left" w:pos="3322"/>
        </w:tabs>
        <w:spacing w:before="39"/>
        <w:ind w:left="1351"/>
        <w:rPr>
          <w:spacing w:val="-2"/>
        </w:rPr>
      </w:pPr>
    </w:p>
    <w:p w14:paraId="51CFC1D0" w14:textId="77777777" w:rsidR="001A3977" w:rsidRDefault="001A3977">
      <w:pPr>
        <w:pStyle w:val="BodyText"/>
        <w:tabs>
          <w:tab w:val="left" w:pos="3322"/>
        </w:tabs>
        <w:spacing w:before="39"/>
        <w:ind w:left="1351"/>
        <w:rPr>
          <w:spacing w:val="-2"/>
        </w:rPr>
      </w:pPr>
    </w:p>
    <w:p w14:paraId="1F038023" w14:textId="77777777" w:rsidR="001A3977" w:rsidRDefault="001A3977">
      <w:pPr>
        <w:pStyle w:val="BodyText"/>
        <w:tabs>
          <w:tab w:val="left" w:pos="3322"/>
        </w:tabs>
        <w:spacing w:before="39"/>
        <w:ind w:left="1351"/>
        <w:rPr>
          <w:spacing w:val="-2"/>
        </w:rPr>
      </w:pPr>
    </w:p>
    <w:p w14:paraId="0ACA27B5" w14:textId="77777777" w:rsidR="001A3977" w:rsidRDefault="001A3977">
      <w:pPr>
        <w:pStyle w:val="BodyText"/>
        <w:tabs>
          <w:tab w:val="left" w:pos="3322"/>
        </w:tabs>
        <w:spacing w:before="39"/>
        <w:ind w:left="1351"/>
        <w:rPr>
          <w:spacing w:val="-2"/>
        </w:rPr>
      </w:pPr>
    </w:p>
    <w:p w14:paraId="339C4103" w14:textId="77777777" w:rsidR="001A3977" w:rsidRDefault="001A3977">
      <w:pPr>
        <w:pStyle w:val="BodyText"/>
        <w:tabs>
          <w:tab w:val="left" w:pos="3322"/>
        </w:tabs>
        <w:spacing w:before="39"/>
        <w:ind w:left="1351"/>
      </w:pPr>
    </w:p>
    <w:p w14:paraId="2039920B" w14:textId="77777777" w:rsidR="00A04385" w:rsidRDefault="00A04385">
      <w:pPr>
        <w:pStyle w:val="BodyText"/>
      </w:pPr>
    </w:p>
    <w:p w14:paraId="5BA46964" w14:textId="77777777" w:rsidR="00A04385" w:rsidRDefault="00A04385">
      <w:pPr>
        <w:pStyle w:val="BodyText"/>
        <w:spacing w:before="51"/>
      </w:pPr>
    </w:p>
    <w:p w14:paraId="4D6C0069" w14:textId="77777777" w:rsidR="00A04385" w:rsidRDefault="00E826B2">
      <w:pPr>
        <w:pStyle w:val="Heading2"/>
        <w:ind w:left="2186"/>
      </w:pPr>
      <w:r>
        <w:lastRenderedPageBreak/>
        <w:t>SECTION</w:t>
      </w:r>
      <w:r>
        <w:rPr>
          <w:spacing w:val="-7"/>
        </w:rPr>
        <w:t xml:space="preserve"> </w:t>
      </w:r>
      <w:r>
        <w:t>3,</w:t>
      </w:r>
      <w:r>
        <w:rPr>
          <w:spacing w:val="-8"/>
        </w:rPr>
        <w:t xml:space="preserve"> </w:t>
      </w:r>
      <w:r>
        <w:t>GOVERNMENT</w:t>
      </w:r>
      <w:r>
        <w:rPr>
          <w:spacing w:val="-8"/>
        </w:rPr>
        <w:t xml:space="preserve"> </w:t>
      </w:r>
      <w:r>
        <w:t>PROPERTY</w:t>
      </w:r>
      <w:r>
        <w:rPr>
          <w:spacing w:val="-8"/>
        </w:rPr>
        <w:t xml:space="preserve"> </w:t>
      </w:r>
      <w:r>
        <w:t>AND</w:t>
      </w:r>
      <w:r>
        <w:rPr>
          <w:spacing w:val="-5"/>
        </w:rPr>
        <w:t xml:space="preserve"> </w:t>
      </w:r>
      <w:r>
        <w:t>SERVICES</w:t>
      </w:r>
      <w:r>
        <w:rPr>
          <w:spacing w:val="-6"/>
        </w:rPr>
        <w:t xml:space="preserve"> </w:t>
      </w:r>
      <w:r>
        <w:rPr>
          <w:spacing w:val="-2"/>
        </w:rPr>
        <w:t>PROVIDED</w:t>
      </w:r>
    </w:p>
    <w:p w14:paraId="4358A93E" w14:textId="77777777" w:rsidR="00A04385" w:rsidRDefault="00A04385">
      <w:pPr>
        <w:pStyle w:val="BodyText"/>
        <w:spacing w:before="1"/>
        <w:rPr>
          <w:b/>
        </w:rPr>
      </w:pPr>
    </w:p>
    <w:p w14:paraId="3B6174FC" w14:textId="77777777" w:rsidR="00A04385" w:rsidRDefault="00E826B2">
      <w:pPr>
        <w:pStyle w:val="Heading3"/>
        <w:numPr>
          <w:ilvl w:val="1"/>
          <w:numId w:val="6"/>
        </w:numPr>
        <w:tabs>
          <w:tab w:val="left" w:pos="1020"/>
        </w:tabs>
        <w:spacing w:line="228" w:lineRule="exact"/>
        <w:ind w:left="1020" w:hanging="300"/>
      </w:pPr>
      <w:r>
        <w:rPr>
          <w:spacing w:val="-2"/>
        </w:rPr>
        <w:t>General</w:t>
      </w:r>
      <w:r>
        <w:rPr>
          <w:spacing w:val="1"/>
        </w:rPr>
        <w:t xml:space="preserve"> </w:t>
      </w:r>
      <w:r>
        <w:rPr>
          <w:spacing w:val="-2"/>
        </w:rPr>
        <w:t>Information</w:t>
      </w:r>
    </w:p>
    <w:p w14:paraId="24D1A9A3" w14:textId="77777777" w:rsidR="00A04385" w:rsidRDefault="00E826B2">
      <w:pPr>
        <w:pStyle w:val="BodyText"/>
        <w:spacing w:line="228" w:lineRule="exact"/>
        <w:ind w:left="859"/>
      </w:pPr>
      <w:r>
        <w:t>All</w:t>
      </w:r>
      <w:r>
        <w:rPr>
          <w:spacing w:val="-2"/>
        </w:rPr>
        <w:t xml:space="preserve"> </w:t>
      </w:r>
      <w:r>
        <w:t>Government</w:t>
      </w:r>
      <w:r>
        <w:rPr>
          <w:spacing w:val="-6"/>
        </w:rPr>
        <w:t xml:space="preserve"> </w:t>
      </w:r>
      <w:r>
        <w:t>Property</w:t>
      </w:r>
      <w:r>
        <w:rPr>
          <w:spacing w:val="-8"/>
        </w:rPr>
        <w:t xml:space="preserve"> </w:t>
      </w:r>
      <w:r>
        <w:t>(GP)</w:t>
      </w:r>
      <w:r>
        <w:rPr>
          <w:spacing w:val="-3"/>
        </w:rPr>
        <w:t xml:space="preserve"> </w:t>
      </w:r>
      <w:r>
        <w:t>and</w:t>
      </w:r>
      <w:r>
        <w:rPr>
          <w:spacing w:val="-4"/>
        </w:rPr>
        <w:t xml:space="preserve"> </w:t>
      </w:r>
      <w:r>
        <w:t>Government</w:t>
      </w:r>
      <w:r>
        <w:rPr>
          <w:spacing w:val="-3"/>
        </w:rPr>
        <w:t xml:space="preserve"> </w:t>
      </w:r>
      <w:r>
        <w:t>Services</w:t>
      </w:r>
      <w:r>
        <w:rPr>
          <w:spacing w:val="-6"/>
        </w:rPr>
        <w:t xml:space="preserve"> </w:t>
      </w:r>
      <w:r>
        <w:t>(GS),</w:t>
      </w:r>
      <w:r>
        <w:rPr>
          <w:spacing w:val="-3"/>
        </w:rPr>
        <w:t xml:space="preserve"> </w:t>
      </w:r>
      <w:r>
        <w:t>incidental</w:t>
      </w:r>
      <w:r>
        <w:rPr>
          <w:spacing w:val="-6"/>
        </w:rPr>
        <w:t xml:space="preserve"> </w:t>
      </w:r>
      <w:r>
        <w:t>to</w:t>
      </w:r>
      <w:r>
        <w:rPr>
          <w:spacing w:val="-4"/>
        </w:rPr>
        <w:t xml:space="preserve"> </w:t>
      </w:r>
      <w:r>
        <w:t>the</w:t>
      </w:r>
      <w:r>
        <w:rPr>
          <w:spacing w:val="-5"/>
        </w:rPr>
        <w:t xml:space="preserve"> </w:t>
      </w:r>
      <w:r>
        <w:t>place</w:t>
      </w:r>
      <w:r>
        <w:rPr>
          <w:spacing w:val="-6"/>
        </w:rPr>
        <w:t xml:space="preserve"> </w:t>
      </w:r>
      <w:r>
        <w:t>of</w:t>
      </w:r>
      <w:r>
        <w:rPr>
          <w:spacing w:val="-7"/>
        </w:rPr>
        <w:t xml:space="preserve"> </w:t>
      </w:r>
      <w:r>
        <w:t>performance,</w:t>
      </w:r>
      <w:r>
        <w:rPr>
          <w:spacing w:val="-4"/>
        </w:rPr>
        <w:t xml:space="preserve"> </w:t>
      </w:r>
      <w:r>
        <w:rPr>
          <w:spacing w:val="-2"/>
        </w:rPr>
        <w:t>provided</w:t>
      </w:r>
    </w:p>
    <w:p w14:paraId="44F75B44" w14:textId="77777777" w:rsidR="00A04385" w:rsidRDefault="00E826B2">
      <w:pPr>
        <w:pStyle w:val="BodyText"/>
        <w:spacing w:before="75"/>
        <w:ind w:left="859" w:right="1712"/>
      </w:pPr>
      <w:r>
        <w:t>for use by the Contractor on the Government site or installation during the performance of this PWS are specified in Sections 3.2 through 3.4.2 and TEs 8-13. GP consists of Government-Furnished Facilities (GFF), Government-Furnished</w:t>
      </w:r>
      <w:r>
        <w:rPr>
          <w:spacing w:val="-4"/>
        </w:rPr>
        <w:t xml:space="preserve"> </w:t>
      </w:r>
      <w:r>
        <w:t>Equipment</w:t>
      </w:r>
      <w:r>
        <w:rPr>
          <w:spacing w:val="-5"/>
        </w:rPr>
        <w:t xml:space="preserve"> </w:t>
      </w:r>
      <w:r>
        <w:t>(GFE),</w:t>
      </w:r>
      <w:r>
        <w:rPr>
          <w:spacing w:val="-6"/>
        </w:rPr>
        <w:t xml:space="preserve"> </w:t>
      </w:r>
      <w:r>
        <w:t>and</w:t>
      </w:r>
      <w:r>
        <w:rPr>
          <w:spacing w:val="-4"/>
        </w:rPr>
        <w:t xml:space="preserve"> </w:t>
      </w:r>
      <w:r>
        <w:t>Government-Furnished</w:t>
      </w:r>
      <w:r>
        <w:rPr>
          <w:spacing w:val="-4"/>
        </w:rPr>
        <w:t xml:space="preserve"> </w:t>
      </w:r>
      <w:r>
        <w:t>Supplies</w:t>
      </w:r>
      <w:r>
        <w:rPr>
          <w:spacing w:val="-6"/>
        </w:rPr>
        <w:t xml:space="preserve"> </w:t>
      </w:r>
      <w:r>
        <w:t>and</w:t>
      </w:r>
      <w:r>
        <w:rPr>
          <w:spacing w:val="-4"/>
        </w:rPr>
        <w:t xml:space="preserve"> </w:t>
      </w:r>
      <w:r>
        <w:t>Material</w:t>
      </w:r>
      <w:r>
        <w:rPr>
          <w:spacing w:val="-5"/>
        </w:rPr>
        <w:t xml:space="preserve"> </w:t>
      </w:r>
      <w:r>
        <w:t>(GFM).</w:t>
      </w:r>
      <w:r>
        <w:rPr>
          <w:spacing w:val="40"/>
        </w:rPr>
        <w:t xml:space="preserve"> </w:t>
      </w:r>
      <w:r>
        <w:t>All</w:t>
      </w:r>
      <w:r>
        <w:rPr>
          <w:spacing w:val="-6"/>
        </w:rPr>
        <w:t xml:space="preserve"> </w:t>
      </w:r>
      <w:r>
        <w:t>GFF, GFE, and GFM will be provided in "as is” condition. The Contractor shall not use GP for purposes other than performance of this PWS.</w:t>
      </w:r>
    </w:p>
    <w:p w14:paraId="60750A41" w14:textId="77777777" w:rsidR="00A04385" w:rsidRDefault="00A04385">
      <w:pPr>
        <w:pStyle w:val="BodyText"/>
        <w:spacing w:before="10"/>
      </w:pPr>
    </w:p>
    <w:p w14:paraId="0517558E" w14:textId="77777777" w:rsidR="00A04385" w:rsidRDefault="00E826B2">
      <w:pPr>
        <w:pStyle w:val="Heading3"/>
        <w:numPr>
          <w:ilvl w:val="1"/>
          <w:numId w:val="6"/>
        </w:numPr>
        <w:tabs>
          <w:tab w:val="left" w:pos="1020"/>
        </w:tabs>
        <w:spacing w:line="228" w:lineRule="exact"/>
        <w:ind w:left="1020" w:hanging="300"/>
      </w:pPr>
      <w:r>
        <w:rPr>
          <w:spacing w:val="-2"/>
        </w:rPr>
        <w:t>Government</w:t>
      </w:r>
      <w:r>
        <w:rPr>
          <w:spacing w:val="-5"/>
        </w:rPr>
        <w:t xml:space="preserve"> </w:t>
      </w:r>
      <w:r>
        <w:rPr>
          <w:spacing w:val="-2"/>
        </w:rPr>
        <w:t>Property</w:t>
      </w:r>
    </w:p>
    <w:p w14:paraId="6B39D850" w14:textId="77777777" w:rsidR="00A04385" w:rsidRDefault="00E826B2">
      <w:pPr>
        <w:pStyle w:val="BodyText"/>
        <w:ind w:left="859" w:right="1797"/>
      </w:pPr>
      <w:r>
        <w:t>Government</w:t>
      </w:r>
      <w:r>
        <w:rPr>
          <w:spacing w:val="-4"/>
        </w:rPr>
        <w:t xml:space="preserve"> </w:t>
      </w:r>
      <w:r>
        <w:t>property</w:t>
      </w:r>
      <w:r>
        <w:rPr>
          <w:spacing w:val="-4"/>
        </w:rPr>
        <w:t xml:space="preserve"> </w:t>
      </w:r>
      <w:r>
        <w:t>will</w:t>
      </w:r>
      <w:r>
        <w:rPr>
          <w:spacing w:val="-4"/>
        </w:rPr>
        <w:t xml:space="preserve"> </w:t>
      </w:r>
      <w:r>
        <w:t>be provided</w:t>
      </w:r>
      <w:r>
        <w:rPr>
          <w:spacing w:val="-3"/>
        </w:rPr>
        <w:t xml:space="preserve"> </w:t>
      </w:r>
      <w:r>
        <w:t>at</w:t>
      </w:r>
      <w:r>
        <w:rPr>
          <w:spacing w:val="-4"/>
        </w:rPr>
        <w:t xml:space="preserve"> </w:t>
      </w:r>
      <w:r>
        <w:t>no</w:t>
      </w:r>
      <w:r>
        <w:rPr>
          <w:spacing w:val="-3"/>
        </w:rPr>
        <w:t xml:space="preserve"> </w:t>
      </w:r>
      <w:r>
        <w:t>cost</w:t>
      </w:r>
      <w:r>
        <w:rPr>
          <w:spacing w:val="-3"/>
        </w:rPr>
        <w:t xml:space="preserve"> </w:t>
      </w:r>
      <w:r>
        <w:t>to</w:t>
      </w:r>
      <w:r>
        <w:rPr>
          <w:spacing w:val="-3"/>
        </w:rPr>
        <w:t xml:space="preserve"> </w:t>
      </w:r>
      <w:r>
        <w:t>the</w:t>
      </w:r>
      <w:r>
        <w:rPr>
          <w:spacing w:val="-4"/>
        </w:rPr>
        <w:t xml:space="preserve"> </w:t>
      </w:r>
      <w:proofErr w:type="gramStart"/>
      <w:r>
        <w:t>Contractor,</w:t>
      </w:r>
      <w:r>
        <w:rPr>
          <w:spacing w:val="-4"/>
        </w:rPr>
        <w:t xml:space="preserve"> </w:t>
      </w:r>
      <w:r>
        <w:t>and</w:t>
      </w:r>
      <w:proofErr w:type="gramEnd"/>
      <w:r>
        <w:rPr>
          <w:spacing w:val="-4"/>
        </w:rPr>
        <w:t xml:space="preserve"> </w:t>
      </w:r>
      <w:r>
        <w:t>shall</w:t>
      </w:r>
      <w:r>
        <w:rPr>
          <w:spacing w:val="-3"/>
        </w:rPr>
        <w:t xml:space="preserve"> </w:t>
      </w:r>
      <w:r>
        <w:t>be</w:t>
      </w:r>
      <w:r>
        <w:rPr>
          <w:spacing w:val="-2"/>
        </w:rPr>
        <w:t xml:space="preserve"> </w:t>
      </w:r>
      <w:r>
        <w:t>made</w:t>
      </w:r>
      <w:r>
        <w:rPr>
          <w:spacing w:val="-4"/>
        </w:rPr>
        <w:t xml:space="preserve"> </w:t>
      </w:r>
      <w:r>
        <w:t>available</w:t>
      </w:r>
      <w:r>
        <w:rPr>
          <w:spacing w:val="-4"/>
        </w:rPr>
        <w:t xml:space="preserve"> </w:t>
      </w:r>
      <w:r>
        <w:t>for</w:t>
      </w:r>
      <w:r>
        <w:rPr>
          <w:spacing w:val="-3"/>
        </w:rPr>
        <w:t xml:space="preserve"> </w:t>
      </w:r>
      <w:r>
        <w:t>inspection during phase-in period. Rejection of GP will not relieve the Contractor of any responsibility relative to performance of this effort. The Contractor shall not replace equipment and materials without COR approval. The Contractor shall be responsible for all damages to GP caused by its fault or neglect.</w:t>
      </w:r>
    </w:p>
    <w:p w14:paraId="252C69F4" w14:textId="77777777" w:rsidR="00A04385" w:rsidRDefault="00A04385">
      <w:pPr>
        <w:pStyle w:val="BodyText"/>
      </w:pPr>
    </w:p>
    <w:p w14:paraId="33E976E7" w14:textId="77777777" w:rsidR="00A04385" w:rsidRDefault="00E826B2">
      <w:pPr>
        <w:pStyle w:val="ListParagraph"/>
        <w:numPr>
          <w:ilvl w:val="2"/>
          <w:numId w:val="6"/>
        </w:numPr>
        <w:tabs>
          <w:tab w:val="left" w:pos="1170"/>
        </w:tabs>
        <w:spacing w:line="229" w:lineRule="exact"/>
        <w:ind w:left="1170" w:hanging="450"/>
        <w:rPr>
          <w:sz w:val="20"/>
        </w:rPr>
      </w:pPr>
      <w:r>
        <w:rPr>
          <w:spacing w:val="-2"/>
          <w:sz w:val="20"/>
          <w:u w:val="single"/>
        </w:rPr>
        <w:t>Government-Furnished</w:t>
      </w:r>
      <w:r>
        <w:rPr>
          <w:spacing w:val="20"/>
          <w:sz w:val="20"/>
          <w:u w:val="single"/>
        </w:rPr>
        <w:t xml:space="preserve"> </w:t>
      </w:r>
      <w:r>
        <w:rPr>
          <w:spacing w:val="-2"/>
          <w:sz w:val="20"/>
          <w:u w:val="single"/>
        </w:rPr>
        <w:t>Facilities</w:t>
      </w:r>
      <w:r>
        <w:rPr>
          <w:spacing w:val="4"/>
          <w:sz w:val="20"/>
          <w:u w:val="single"/>
        </w:rPr>
        <w:t xml:space="preserve"> </w:t>
      </w:r>
      <w:r>
        <w:rPr>
          <w:spacing w:val="-4"/>
          <w:sz w:val="20"/>
          <w:u w:val="single"/>
        </w:rPr>
        <w:t>(GFF)</w:t>
      </w:r>
    </w:p>
    <w:p w14:paraId="1E835DC7" w14:textId="77777777" w:rsidR="00A04385" w:rsidRDefault="00E826B2">
      <w:pPr>
        <w:pStyle w:val="BodyText"/>
        <w:ind w:left="859" w:right="1721"/>
      </w:pPr>
      <w:r>
        <w:t>The</w:t>
      </w:r>
      <w:r>
        <w:rPr>
          <w:spacing w:val="-1"/>
        </w:rPr>
        <w:t xml:space="preserve"> </w:t>
      </w:r>
      <w:r>
        <w:t>Government will</w:t>
      </w:r>
      <w:r>
        <w:rPr>
          <w:spacing w:val="-2"/>
        </w:rPr>
        <w:t xml:space="preserve"> </w:t>
      </w:r>
      <w:r>
        <w:t>provide the</w:t>
      </w:r>
      <w:r>
        <w:rPr>
          <w:spacing w:val="-2"/>
        </w:rPr>
        <w:t xml:space="preserve"> </w:t>
      </w:r>
      <w:r>
        <w:t>GFF listed in</w:t>
      </w:r>
      <w:r>
        <w:rPr>
          <w:spacing w:val="-4"/>
        </w:rPr>
        <w:t xml:space="preserve"> </w:t>
      </w:r>
      <w:r>
        <w:t>TE-8 “</w:t>
      </w:r>
      <w:r>
        <w:rPr>
          <w:i/>
        </w:rPr>
        <w:t>Government-Furnished Facilities</w:t>
      </w:r>
      <w:r>
        <w:t>”.</w:t>
      </w:r>
      <w:r>
        <w:rPr>
          <w:spacing w:val="-2"/>
        </w:rPr>
        <w:t xml:space="preserve"> </w:t>
      </w:r>
      <w:r>
        <w:t>The</w:t>
      </w:r>
      <w:r>
        <w:rPr>
          <w:spacing w:val="-2"/>
        </w:rPr>
        <w:t xml:space="preserve"> </w:t>
      </w:r>
      <w:r>
        <w:t>Contractor shall be</w:t>
      </w:r>
      <w:r>
        <w:rPr>
          <w:spacing w:val="-3"/>
        </w:rPr>
        <w:t xml:space="preserve"> </w:t>
      </w:r>
      <w:r>
        <w:t>required</w:t>
      </w:r>
      <w:r>
        <w:rPr>
          <w:spacing w:val="-1"/>
        </w:rPr>
        <w:t xml:space="preserve"> </w:t>
      </w:r>
      <w:r>
        <w:t>to</w:t>
      </w:r>
      <w:r>
        <w:rPr>
          <w:spacing w:val="-1"/>
        </w:rPr>
        <w:t xml:space="preserve"> </w:t>
      </w:r>
      <w:r>
        <w:t>use</w:t>
      </w:r>
      <w:r>
        <w:rPr>
          <w:spacing w:val="-2"/>
        </w:rPr>
        <w:t xml:space="preserve"> </w:t>
      </w:r>
      <w:r>
        <w:t>only</w:t>
      </w:r>
      <w:r>
        <w:rPr>
          <w:spacing w:val="-5"/>
        </w:rPr>
        <w:t xml:space="preserve"> </w:t>
      </w:r>
      <w:r>
        <w:t>government-furnished facilities.</w:t>
      </w:r>
      <w:r>
        <w:rPr>
          <w:spacing w:val="40"/>
        </w:rPr>
        <w:t xml:space="preserve"> </w:t>
      </w:r>
      <w:r>
        <w:t>The</w:t>
      </w:r>
      <w:r>
        <w:rPr>
          <w:spacing w:val="-2"/>
        </w:rPr>
        <w:t xml:space="preserve"> </w:t>
      </w:r>
      <w:r>
        <w:t>Contractor</w:t>
      </w:r>
      <w:r>
        <w:rPr>
          <w:spacing w:val="-3"/>
        </w:rPr>
        <w:t xml:space="preserve"> </w:t>
      </w:r>
      <w:r>
        <w:t>shall</w:t>
      </w:r>
      <w:r>
        <w:rPr>
          <w:spacing w:val="-1"/>
        </w:rPr>
        <w:t xml:space="preserve"> </w:t>
      </w:r>
      <w:r>
        <w:t>not</w:t>
      </w:r>
      <w:r>
        <w:rPr>
          <w:spacing w:val="-2"/>
        </w:rPr>
        <w:t xml:space="preserve"> </w:t>
      </w:r>
      <w:r>
        <w:t>vacate</w:t>
      </w:r>
      <w:r>
        <w:rPr>
          <w:spacing w:val="-2"/>
        </w:rPr>
        <w:t xml:space="preserve"> </w:t>
      </w:r>
      <w:r>
        <w:t>any</w:t>
      </w:r>
      <w:r>
        <w:rPr>
          <w:spacing w:val="-3"/>
        </w:rPr>
        <w:t xml:space="preserve"> </w:t>
      </w:r>
      <w:r>
        <w:t>GFF without</w:t>
      </w:r>
      <w:r>
        <w:rPr>
          <w:spacing w:val="-2"/>
        </w:rPr>
        <w:t xml:space="preserve"> </w:t>
      </w:r>
      <w:r>
        <w:t>prior approval by the COR. Drawings of existing facilities are available in the Technical Library and may not be accurate.</w:t>
      </w:r>
      <w:r>
        <w:rPr>
          <w:spacing w:val="40"/>
        </w:rPr>
        <w:t xml:space="preserve"> </w:t>
      </w:r>
      <w:r>
        <w:t>The Contractor shall maintain GFF in a clean, orderly, and sanitary condition as identified in TE-9 “</w:t>
      </w:r>
      <w:r>
        <w:rPr>
          <w:i/>
        </w:rPr>
        <w:t>Workplace Environmental Maintenance</w:t>
      </w:r>
      <w:r>
        <w:t xml:space="preserve">”. The Contractor may suggest alterations or improvements to their assigned </w:t>
      </w:r>
      <w:proofErr w:type="gramStart"/>
      <w:r>
        <w:t>facilities, but</w:t>
      </w:r>
      <w:proofErr w:type="gramEnd"/>
      <w:r>
        <w:t xml:space="preserve"> s</w:t>
      </w:r>
      <w:r>
        <w:t>hall not make any alterations without the approval of the COR. Unless otherwise confirmed</w:t>
      </w:r>
      <w:r>
        <w:rPr>
          <w:spacing w:val="-2"/>
        </w:rPr>
        <w:t xml:space="preserve"> </w:t>
      </w:r>
      <w:r>
        <w:t>by</w:t>
      </w:r>
      <w:r>
        <w:rPr>
          <w:spacing w:val="-6"/>
        </w:rPr>
        <w:t xml:space="preserve"> </w:t>
      </w:r>
      <w:r>
        <w:t>the COR,</w:t>
      </w:r>
      <w:r>
        <w:rPr>
          <w:spacing w:val="-2"/>
        </w:rPr>
        <w:t xml:space="preserve"> </w:t>
      </w:r>
      <w:r>
        <w:t>the</w:t>
      </w:r>
      <w:r>
        <w:rPr>
          <w:spacing w:val="-4"/>
        </w:rPr>
        <w:t xml:space="preserve"> </w:t>
      </w:r>
      <w:r>
        <w:t>Contractor</w:t>
      </w:r>
      <w:r>
        <w:rPr>
          <w:spacing w:val="-2"/>
        </w:rPr>
        <w:t xml:space="preserve"> </w:t>
      </w:r>
      <w:r>
        <w:t>shall</w:t>
      </w:r>
      <w:r>
        <w:rPr>
          <w:spacing w:val="-4"/>
        </w:rPr>
        <w:t xml:space="preserve"> </w:t>
      </w:r>
      <w:r>
        <w:t>be</w:t>
      </w:r>
      <w:r>
        <w:rPr>
          <w:spacing w:val="-4"/>
        </w:rPr>
        <w:t xml:space="preserve"> </w:t>
      </w:r>
      <w:r>
        <w:t>responsible for</w:t>
      </w:r>
      <w:r>
        <w:rPr>
          <w:spacing w:val="-4"/>
        </w:rPr>
        <w:t xml:space="preserve"> </w:t>
      </w:r>
      <w:r>
        <w:t>the</w:t>
      </w:r>
      <w:r>
        <w:rPr>
          <w:spacing w:val="-4"/>
        </w:rPr>
        <w:t xml:space="preserve"> </w:t>
      </w:r>
      <w:r>
        <w:t>cost</w:t>
      </w:r>
      <w:r>
        <w:rPr>
          <w:spacing w:val="-4"/>
        </w:rPr>
        <w:t xml:space="preserve"> </w:t>
      </w:r>
      <w:r>
        <w:t>of</w:t>
      </w:r>
      <w:r>
        <w:rPr>
          <w:spacing w:val="-4"/>
        </w:rPr>
        <w:t xml:space="preserve"> </w:t>
      </w:r>
      <w:r>
        <w:t>any</w:t>
      </w:r>
      <w:r>
        <w:rPr>
          <w:spacing w:val="-2"/>
        </w:rPr>
        <w:t xml:space="preserve"> </w:t>
      </w:r>
      <w:r>
        <w:t>approved</w:t>
      </w:r>
      <w:r>
        <w:rPr>
          <w:spacing w:val="-2"/>
        </w:rPr>
        <w:t xml:space="preserve"> </w:t>
      </w:r>
      <w:r>
        <w:t>alterations.</w:t>
      </w:r>
      <w:r>
        <w:rPr>
          <w:spacing w:val="40"/>
        </w:rPr>
        <w:t xml:space="preserve"> </w:t>
      </w:r>
      <w:r>
        <w:t>Alterations are Government property.</w:t>
      </w:r>
      <w:r>
        <w:rPr>
          <w:spacing w:val="40"/>
        </w:rPr>
        <w:t xml:space="preserve"> </w:t>
      </w:r>
      <w:r>
        <w:t>Except for alterations the Government elects to retain, GFF shall be returned to the Government in the same condition as that documented at transition, notwithstanding normal wear and tear.</w:t>
      </w:r>
    </w:p>
    <w:p w14:paraId="30B15750" w14:textId="77777777" w:rsidR="00A04385" w:rsidRDefault="00E826B2">
      <w:pPr>
        <w:pStyle w:val="BodyText"/>
        <w:ind w:left="859" w:right="1511"/>
      </w:pPr>
      <w:r>
        <w:t>Existing office furniture in GFF will also be provided per TE-10 “</w:t>
      </w:r>
      <w:r>
        <w:rPr>
          <w:i/>
        </w:rPr>
        <w:t>Government-Furnished Furniture</w:t>
      </w:r>
      <w:r>
        <w:t>”. The Contractor</w:t>
      </w:r>
      <w:r>
        <w:rPr>
          <w:spacing w:val="-1"/>
        </w:rPr>
        <w:t xml:space="preserve"> </w:t>
      </w:r>
      <w:r>
        <w:t>may</w:t>
      </w:r>
      <w:r>
        <w:rPr>
          <w:spacing w:val="-4"/>
        </w:rPr>
        <w:t xml:space="preserve"> </w:t>
      </w:r>
      <w:r>
        <w:t>rearrange</w:t>
      </w:r>
      <w:r>
        <w:rPr>
          <w:spacing w:val="-4"/>
        </w:rPr>
        <w:t xml:space="preserve"> </w:t>
      </w:r>
      <w:r>
        <w:t>or</w:t>
      </w:r>
      <w:r>
        <w:rPr>
          <w:spacing w:val="-3"/>
        </w:rPr>
        <w:t xml:space="preserve"> </w:t>
      </w:r>
      <w:r>
        <w:t>move</w:t>
      </w:r>
      <w:r>
        <w:rPr>
          <w:spacing w:val="-4"/>
        </w:rPr>
        <w:t xml:space="preserve"> </w:t>
      </w:r>
      <w:r>
        <w:t>office</w:t>
      </w:r>
      <w:r>
        <w:rPr>
          <w:spacing w:val="-2"/>
        </w:rPr>
        <w:t xml:space="preserve"> </w:t>
      </w:r>
      <w:r>
        <w:t>furniture</w:t>
      </w:r>
      <w:r>
        <w:rPr>
          <w:spacing w:val="-3"/>
        </w:rPr>
        <w:t xml:space="preserve"> </w:t>
      </w:r>
      <w:r>
        <w:t>within</w:t>
      </w:r>
      <w:r>
        <w:rPr>
          <w:spacing w:val="-4"/>
        </w:rPr>
        <w:t xml:space="preserve"> </w:t>
      </w:r>
      <w:r>
        <w:t>the</w:t>
      </w:r>
      <w:r>
        <w:rPr>
          <w:spacing w:val="-4"/>
        </w:rPr>
        <w:t xml:space="preserve"> </w:t>
      </w:r>
      <w:r>
        <w:t>Government</w:t>
      </w:r>
      <w:r>
        <w:rPr>
          <w:spacing w:val="-3"/>
        </w:rPr>
        <w:t xml:space="preserve"> </w:t>
      </w:r>
      <w:r>
        <w:t>facilities,</w:t>
      </w:r>
      <w:r>
        <w:rPr>
          <w:spacing w:val="-3"/>
        </w:rPr>
        <w:t xml:space="preserve"> </w:t>
      </w:r>
      <w:r>
        <w:t>upon</w:t>
      </w:r>
      <w:r>
        <w:rPr>
          <w:spacing w:val="-4"/>
        </w:rPr>
        <w:t xml:space="preserve"> </w:t>
      </w:r>
      <w:r>
        <w:t>approval</w:t>
      </w:r>
      <w:r>
        <w:rPr>
          <w:spacing w:val="-4"/>
        </w:rPr>
        <w:t xml:space="preserve"> </w:t>
      </w:r>
      <w:r>
        <w:t>of</w:t>
      </w:r>
      <w:r>
        <w:rPr>
          <w:spacing w:val="-6"/>
        </w:rPr>
        <w:t xml:space="preserve"> </w:t>
      </w:r>
      <w:r>
        <w:t>the</w:t>
      </w:r>
      <w:r>
        <w:rPr>
          <w:spacing w:val="-4"/>
        </w:rPr>
        <w:t xml:space="preserve"> </w:t>
      </w:r>
      <w:r>
        <w:t>COR. The Contractor shall restrict repositioning of office furnishings to the office area in which they are</w:t>
      </w:r>
      <w:r>
        <w:rPr>
          <w:spacing w:val="-12"/>
        </w:rPr>
        <w:t xml:space="preserve"> </w:t>
      </w:r>
      <w:r>
        <w:t>located.</w:t>
      </w:r>
    </w:p>
    <w:p w14:paraId="1E6F5E7F" w14:textId="77777777" w:rsidR="00A04385" w:rsidRDefault="00E826B2">
      <w:pPr>
        <w:pStyle w:val="BodyText"/>
        <w:spacing w:before="230"/>
        <w:ind w:left="859" w:right="1511"/>
      </w:pPr>
      <w:r>
        <w:t>All GFF</w:t>
      </w:r>
      <w:r>
        <w:rPr>
          <w:spacing w:val="-4"/>
        </w:rPr>
        <w:t xml:space="preserve"> </w:t>
      </w:r>
      <w:r>
        <w:t>are</w:t>
      </w:r>
      <w:r>
        <w:rPr>
          <w:spacing w:val="-4"/>
        </w:rPr>
        <w:t xml:space="preserve"> </w:t>
      </w:r>
      <w:r>
        <w:t>subject</w:t>
      </w:r>
      <w:r>
        <w:rPr>
          <w:spacing w:val="-4"/>
        </w:rPr>
        <w:t xml:space="preserve"> </w:t>
      </w:r>
      <w:r>
        <w:t>to</w:t>
      </w:r>
      <w:r>
        <w:rPr>
          <w:spacing w:val="-2"/>
        </w:rPr>
        <w:t xml:space="preserve"> </w:t>
      </w:r>
      <w:r>
        <w:t>routine</w:t>
      </w:r>
      <w:r>
        <w:rPr>
          <w:spacing w:val="-3"/>
        </w:rPr>
        <w:t xml:space="preserve"> </w:t>
      </w:r>
      <w:r>
        <w:t>government</w:t>
      </w:r>
      <w:r>
        <w:rPr>
          <w:spacing w:val="-2"/>
        </w:rPr>
        <w:t xml:space="preserve"> </w:t>
      </w:r>
      <w:r>
        <w:t>inspections</w:t>
      </w:r>
      <w:r>
        <w:rPr>
          <w:spacing w:val="-2"/>
        </w:rPr>
        <w:t xml:space="preserve"> </w:t>
      </w:r>
      <w:r>
        <w:t>without</w:t>
      </w:r>
      <w:r>
        <w:rPr>
          <w:spacing w:val="-4"/>
        </w:rPr>
        <w:t xml:space="preserve"> </w:t>
      </w:r>
      <w:r>
        <w:t>notification.</w:t>
      </w:r>
      <w:r>
        <w:rPr>
          <w:spacing w:val="40"/>
        </w:rPr>
        <w:t xml:space="preserve"> </w:t>
      </w:r>
      <w:r>
        <w:t>A</w:t>
      </w:r>
      <w:r>
        <w:rPr>
          <w:spacing w:val="-6"/>
        </w:rPr>
        <w:t xml:space="preserve"> </w:t>
      </w:r>
      <w:r>
        <w:t>report</w:t>
      </w:r>
      <w:r>
        <w:rPr>
          <w:spacing w:val="-4"/>
        </w:rPr>
        <w:t xml:space="preserve"> </w:t>
      </w:r>
      <w:r>
        <w:t>of</w:t>
      </w:r>
      <w:r>
        <w:rPr>
          <w:spacing w:val="-4"/>
        </w:rPr>
        <w:t xml:space="preserve"> </w:t>
      </w:r>
      <w:r>
        <w:t>violations</w:t>
      </w:r>
      <w:r>
        <w:rPr>
          <w:spacing w:val="-4"/>
        </w:rPr>
        <w:t xml:space="preserve"> </w:t>
      </w:r>
      <w:r>
        <w:t>found</w:t>
      </w:r>
      <w:r>
        <w:rPr>
          <w:spacing w:val="-2"/>
        </w:rPr>
        <w:t xml:space="preserve"> </w:t>
      </w:r>
      <w:r>
        <w:t xml:space="preserve">during inspections will be provided in writing to the Contractor’s Site Manager, who shall provide written details of corrective action taken to the COR within ten workdays after receipt of </w:t>
      </w:r>
      <w:proofErr w:type="gramStart"/>
      <w:r>
        <w:t>notification of fire</w:t>
      </w:r>
      <w:proofErr w:type="gramEnd"/>
      <w:r>
        <w:t>, safety, and environmental violations.</w:t>
      </w:r>
    </w:p>
    <w:p w14:paraId="3188FE16" w14:textId="77777777" w:rsidR="00A04385" w:rsidRDefault="00A04385">
      <w:pPr>
        <w:pStyle w:val="BodyText"/>
        <w:spacing w:before="9"/>
      </w:pPr>
    </w:p>
    <w:p w14:paraId="6F886490" w14:textId="77777777" w:rsidR="00A04385" w:rsidRDefault="00E826B2">
      <w:pPr>
        <w:pStyle w:val="ListParagraph"/>
        <w:numPr>
          <w:ilvl w:val="2"/>
          <w:numId w:val="6"/>
        </w:numPr>
        <w:tabs>
          <w:tab w:val="left" w:pos="1170"/>
        </w:tabs>
        <w:ind w:left="1170" w:hanging="450"/>
        <w:rPr>
          <w:sz w:val="20"/>
        </w:rPr>
      </w:pPr>
      <w:r>
        <w:rPr>
          <w:spacing w:val="-2"/>
          <w:sz w:val="20"/>
          <w:u w:val="single"/>
        </w:rPr>
        <w:t>Government-Furnished</w:t>
      </w:r>
      <w:r>
        <w:rPr>
          <w:spacing w:val="17"/>
          <w:sz w:val="20"/>
          <w:u w:val="single"/>
        </w:rPr>
        <w:t xml:space="preserve"> </w:t>
      </w:r>
      <w:r>
        <w:rPr>
          <w:spacing w:val="-2"/>
          <w:sz w:val="20"/>
          <w:u w:val="single"/>
        </w:rPr>
        <w:t>Equipment</w:t>
      </w:r>
      <w:r>
        <w:rPr>
          <w:spacing w:val="6"/>
          <w:sz w:val="20"/>
          <w:u w:val="single"/>
        </w:rPr>
        <w:t xml:space="preserve"> </w:t>
      </w:r>
      <w:r>
        <w:rPr>
          <w:spacing w:val="-4"/>
          <w:sz w:val="20"/>
          <w:u w:val="single"/>
        </w:rPr>
        <w:t>(GFE)</w:t>
      </w:r>
    </w:p>
    <w:p w14:paraId="5E86C898" w14:textId="77777777" w:rsidR="00A04385" w:rsidRDefault="00E826B2">
      <w:pPr>
        <w:pStyle w:val="BodyText"/>
        <w:ind w:left="859" w:right="1635"/>
      </w:pPr>
      <w:r>
        <w:t>Government-Furnished</w:t>
      </w:r>
      <w:r>
        <w:rPr>
          <w:spacing w:val="-4"/>
        </w:rPr>
        <w:t xml:space="preserve"> </w:t>
      </w:r>
      <w:r>
        <w:t>Equipment</w:t>
      </w:r>
      <w:r>
        <w:rPr>
          <w:spacing w:val="-5"/>
        </w:rPr>
        <w:t xml:space="preserve"> </w:t>
      </w:r>
      <w:r>
        <w:t>(GFE)</w:t>
      </w:r>
      <w:r>
        <w:rPr>
          <w:spacing w:val="-4"/>
        </w:rPr>
        <w:t xml:space="preserve"> </w:t>
      </w:r>
      <w:r>
        <w:t>is</w:t>
      </w:r>
      <w:r>
        <w:rPr>
          <w:spacing w:val="-6"/>
        </w:rPr>
        <w:t xml:space="preserve"> </w:t>
      </w:r>
      <w:r>
        <w:t>described</w:t>
      </w:r>
      <w:r>
        <w:rPr>
          <w:spacing w:val="-4"/>
        </w:rPr>
        <w:t xml:space="preserve"> </w:t>
      </w:r>
      <w:r>
        <w:t>in</w:t>
      </w:r>
      <w:r>
        <w:rPr>
          <w:spacing w:val="-6"/>
        </w:rPr>
        <w:t xml:space="preserve"> </w:t>
      </w:r>
      <w:r>
        <w:t>TE-11</w:t>
      </w:r>
      <w:r>
        <w:rPr>
          <w:spacing w:val="-1"/>
        </w:rPr>
        <w:t xml:space="preserve"> </w:t>
      </w:r>
      <w:r>
        <w:rPr>
          <w:i/>
        </w:rPr>
        <w:t>“Government-Furnished</w:t>
      </w:r>
      <w:r>
        <w:rPr>
          <w:i/>
          <w:spacing w:val="-6"/>
        </w:rPr>
        <w:t xml:space="preserve"> </w:t>
      </w:r>
      <w:r>
        <w:rPr>
          <w:i/>
        </w:rPr>
        <w:t>Equipment”</w:t>
      </w:r>
      <w:r>
        <w:t>.</w:t>
      </w:r>
      <w:r>
        <w:rPr>
          <w:spacing w:val="-4"/>
        </w:rPr>
        <w:t xml:space="preserve"> </w:t>
      </w:r>
      <w:r>
        <w:t>GFE</w:t>
      </w:r>
      <w:r>
        <w:rPr>
          <w:spacing w:val="-4"/>
        </w:rPr>
        <w:t xml:space="preserve"> </w:t>
      </w:r>
      <w:r>
        <w:t>will be made available on a one-time-only basis during phase-in period. The Contractor shall be responsible for the safe and proper use and protection of all equipment. The Contractor shall be responsible to promptly report equipment malfunctions</w:t>
      </w:r>
      <w:r>
        <w:rPr>
          <w:spacing w:val="-1"/>
        </w:rPr>
        <w:t xml:space="preserve"> </w:t>
      </w:r>
      <w:r>
        <w:t>and/or discrepancies within</w:t>
      </w:r>
      <w:r>
        <w:rPr>
          <w:spacing w:val="-1"/>
        </w:rPr>
        <w:t xml:space="preserve"> </w:t>
      </w:r>
      <w:r>
        <w:t>one day of</w:t>
      </w:r>
      <w:r>
        <w:rPr>
          <w:spacing w:val="-1"/>
        </w:rPr>
        <w:t xml:space="preserve"> </w:t>
      </w:r>
      <w:r>
        <w:t>discovery. Rejection</w:t>
      </w:r>
      <w:r>
        <w:rPr>
          <w:spacing w:val="-1"/>
        </w:rPr>
        <w:t xml:space="preserve"> </w:t>
      </w:r>
      <w:r>
        <w:t>of</w:t>
      </w:r>
      <w:r>
        <w:rPr>
          <w:spacing w:val="-1"/>
        </w:rPr>
        <w:t xml:space="preserve"> </w:t>
      </w:r>
      <w:r>
        <w:t>GFE will not</w:t>
      </w:r>
      <w:r>
        <w:rPr>
          <w:spacing w:val="-1"/>
        </w:rPr>
        <w:t xml:space="preserve"> </w:t>
      </w:r>
      <w:r>
        <w:t>relieve</w:t>
      </w:r>
      <w:r>
        <w:rPr>
          <w:spacing w:val="-1"/>
        </w:rPr>
        <w:t xml:space="preserve"> </w:t>
      </w:r>
      <w:r>
        <w:t>the Contractor of any responsibility relative to performance of this effort.</w:t>
      </w:r>
      <w:r>
        <w:rPr>
          <w:spacing w:val="40"/>
        </w:rPr>
        <w:t xml:space="preserve"> </w:t>
      </w:r>
      <w:r>
        <w:t>GFE rejected for use by the Contractor shall be returned to the Government within five working days. Upo</w:t>
      </w:r>
      <w:r>
        <w:t xml:space="preserve">n completion of the effort, the Contractor shall return all GFE to the Government in the same condition as received, less normal wear and </w:t>
      </w:r>
      <w:proofErr w:type="gramStart"/>
      <w:r>
        <w:t>tear</w:t>
      </w:r>
      <w:proofErr w:type="gramEnd"/>
      <w:r>
        <w:t xml:space="preserve">, or provide like replacement equipment acceptable to the Government at no additional cost to the Government. The Government will retain title to all </w:t>
      </w:r>
      <w:proofErr w:type="gramStart"/>
      <w:r>
        <w:t>originally-provided</w:t>
      </w:r>
      <w:proofErr w:type="gramEnd"/>
      <w:r>
        <w:t xml:space="preserve"> GFE. The Contractor shall replace and retain title to GFE that is beyond economical repair through normal wear and tear. The Contractor shall replace, but not retain title to, GFE that is beyond econo</w:t>
      </w:r>
      <w:r>
        <w:t>mical repair through neglect.</w:t>
      </w:r>
    </w:p>
    <w:p w14:paraId="73CA58CA" w14:textId="77777777" w:rsidR="00A04385" w:rsidRDefault="00A04385">
      <w:pPr>
        <w:pStyle w:val="BodyText"/>
        <w:spacing w:before="12"/>
      </w:pPr>
    </w:p>
    <w:p w14:paraId="34BD3AF7" w14:textId="77777777" w:rsidR="00A04385" w:rsidRDefault="00E826B2">
      <w:pPr>
        <w:pStyle w:val="BodyText"/>
        <w:spacing w:before="1"/>
        <w:ind w:left="859" w:right="1721"/>
      </w:pPr>
      <w:r>
        <w:t>The</w:t>
      </w:r>
      <w:r>
        <w:rPr>
          <w:spacing w:val="-2"/>
        </w:rPr>
        <w:t xml:space="preserve"> </w:t>
      </w:r>
      <w:r>
        <w:t>Government will</w:t>
      </w:r>
      <w:r>
        <w:rPr>
          <w:spacing w:val="-3"/>
        </w:rPr>
        <w:t xml:space="preserve"> </w:t>
      </w:r>
      <w:r>
        <w:t>provide personal</w:t>
      </w:r>
      <w:r>
        <w:rPr>
          <w:spacing w:val="-3"/>
        </w:rPr>
        <w:t xml:space="preserve"> </w:t>
      </w:r>
      <w:r>
        <w:t>computer workstations,</w:t>
      </w:r>
      <w:r>
        <w:rPr>
          <w:spacing w:val="-3"/>
        </w:rPr>
        <w:t xml:space="preserve"> </w:t>
      </w:r>
      <w:r>
        <w:t>document scanners,</w:t>
      </w:r>
      <w:r>
        <w:rPr>
          <w:spacing w:val="-1"/>
        </w:rPr>
        <w:t xml:space="preserve"> </w:t>
      </w:r>
      <w:r>
        <w:t>and</w:t>
      </w:r>
      <w:r>
        <w:rPr>
          <w:spacing w:val="-1"/>
        </w:rPr>
        <w:t xml:space="preserve"> </w:t>
      </w:r>
      <w:r>
        <w:t>network</w:t>
      </w:r>
      <w:r>
        <w:rPr>
          <w:spacing w:val="-3"/>
        </w:rPr>
        <w:t xml:space="preserve"> </w:t>
      </w:r>
      <w:r>
        <w:t>printers</w:t>
      </w:r>
      <w:r>
        <w:rPr>
          <w:spacing w:val="-3"/>
        </w:rPr>
        <w:t xml:space="preserve"> </w:t>
      </w:r>
      <w:r>
        <w:t>to the Contractor. The Government will provide PC workstations, document scanners, and printers within the guidelines established in the Navy Marine Corps Intranet support contract. This also includes the repair, upgrade</w:t>
      </w:r>
      <w:r>
        <w:rPr>
          <w:spacing w:val="-4"/>
        </w:rPr>
        <w:t xml:space="preserve"> </w:t>
      </w:r>
      <w:r>
        <w:t>and</w:t>
      </w:r>
      <w:r>
        <w:rPr>
          <w:spacing w:val="-3"/>
        </w:rPr>
        <w:t xml:space="preserve"> </w:t>
      </w:r>
      <w:r>
        <w:t>replacement</w:t>
      </w:r>
      <w:r>
        <w:rPr>
          <w:spacing w:val="-3"/>
        </w:rPr>
        <w:t xml:space="preserve"> </w:t>
      </w:r>
      <w:r>
        <w:t>of</w:t>
      </w:r>
      <w:r>
        <w:rPr>
          <w:spacing w:val="-5"/>
        </w:rPr>
        <w:t xml:space="preserve"> </w:t>
      </w:r>
      <w:r>
        <w:t>PCs.</w:t>
      </w:r>
      <w:r>
        <w:rPr>
          <w:spacing w:val="-5"/>
        </w:rPr>
        <w:t xml:space="preserve"> </w:t>
      </w:r>
      <w:r>
        <w:t>The</w:t>
      </w:r>
      <w:r>
        <w:rPr>
          <w:spacing w:val="-4"/>
        </w:rPr>
        <w:t xml:space="preserve"> </w:t>
      </w:r>
      <w:r>
        <w:t>number</w:t>
      </w:r>
      <w:r>
        <w:rPr>
          <w:spacing w:val="-3"/>
        </w:rPr>
        <w:t xml:space="preserve"> </w:t>
      </w:r>
      <w:r>
        <w:t>of</w:t>
      </w:r>
      <w:r>
        <w:rPr>
          <w:spacing w:val="-5"/>
        </w:rPr>
        <w:t xml:space="preserve"> </w:t>
      </w:r>
      <w:r>
        <w:t>PC</w:t>
      </w:r>
      <w:r>
        <w:rPr>
          <w:spacing w:val="-1"/>
        </w:rPr>
        <w:t xml:space="preserve"> </w:t>
      </w:r>
      <w:r>
        <w:t>workstations</w:t>
      </w:r>
      <w:r>
        <w:rPr>
          <w:spacing w:val="-5"/>
        </w:rPr>
        <w:t xml:space="preserve"> </w:t>
      </w:r>
      <w:r>
        <w:t>and</w:t>
      </w:r>
      <w:r>
        <w:rPr>
          <w:spacing w:val="-3"/>
        </w:rPr>
        <w:t xml:space="preserve"> </w:t>
      </w:r>
      <w:r>
        <w:t>printers</w:t>
      </w:r>
      <w:r>
        <w:rPr>
          <w:spacing w:val="-5"/>
        </w:rPr>
        <w:t xml:space="preserve"> </w:t>
      </w:r>
      <w:r>
        <w:t>provided</w:t>
      </w:r>
      <w:r>
        <w:rPr>
          <w:spacing w:val="-1"/>
        </w:rPr>
        <w:t xml:space="preserve"> </w:t>
      </w:r>
      <w:r>
        <w:t>will</w:t>
      </w:r>
      <w:r>
        <w:rPr>
          <w:spacing w:val="-3"/>
        </w:rPr>
        <w:t xml:space="preserve"> </w:t>
      </w:r>
      <w:r>
        <w:t>be</w:t>
      </w:r>
      <w:r>
        <w:rPr>
          <w:spacing w:val="-4"/>
        </w:rPr>
        <w:t xml:space="preserve"> </w:t>
      </w:r>
      <w:r>
        <w:t>determined</w:t>
      </w:r>
      <w:r>
        <w:rPr>
          <w:spacing w:val="-3"/>
        </w:rPr>
        <w:t xml:space="preserve"> </w:t>
      </w:r>
      <w:r>
        <w:t>and inventoried during period phase-in period and will be based on the number of employees position</w:t>
      </w:r>
      <w:r>
        <w:t>s staffed by the Contractor.</w:t>
      </w:r>
    </w:p>
    <w:p w14:paraId="5A8BD9B0" w14:textId="77777777" w:rsidR="00A04385" w:rsidRDefault="00A04385">
      <w:pPr>
        <w:pStyle w:val="BodyText"/>
        <w:spacing w:before="10"/>
      </w:pPr>
    </w:p>
    <w:p w14:paraId="422B2B79" w14:textId="77777777" w:rsidR="00A04385" w:rsidRDefault="00E826B2">
      <w:pPr>
        <w:pStyle w:val="BodyText"/>
        <w:ind w:left="720"/>
      </w:pPr>
      <w:r>
        <w:t>3.2.2.2</w:t>
      </w:r>
      <w:r>
        <w:rPr>
          <w:spacing w:val="-8"/>
        </w:rPr>
        <w:t xml:space="preserve"> </w:t>
      </w:r>
      <w:r>
        <w:rPr>
          <w:u w:val="single"/>
        </w:rPr>
        <w:t>Other</w:t>
      </w:r>
      <w:r>
        <w:rPr>
          <w:spacing w:val="-7"/>
          <w:u w:val="single"/>
        </w:rPr>
        <w:t xml:space="preserve"> </w:t>
      </w:r>
      <w:r>
        <w:rPr>
          <w:u w:val="single"/>
        </w:rPr>
        <w:t>Government-Furnished</w:t>
      </w:r>
      <w:r>
        <w:rPr>
          <w:spacing w:val="-7"/>
          <w:u w:val="single"/>
        </w:rPr>
        <w:t xml:space="preserve"> </w:t>
      </w:r>
      <w:r>
        <w:rPr>
          <w:spacing w:val="-2"/>
          <w:u w:val="single"/>
        </w:rPr>
        <w:t>Equipment</w:t>
      </w:r>
    </w:p>
    <w:p w14:paraId="0D2FA870" w14:textId="77777777" w:rsidR="00A04385" w:rsidRDefault="00E826B2">
      <w:pPr>
        <w:pStyle w:val="BodyText"/>
        <w:ind w:left="859" w:right="1604"/>
      </w:pPr>
      <w:r>
        <w:t>The Government will retain ownership of all GFE made available under this PWS. The Contractor and DGR shall conduct a joint physical inventory of all GFE (TE-11</w:t>
      </w:r>
      <w:r>
        <w:rPr>
          <w:i/>
        </w:rPr>
        <w:t>“Government- Furnished Equipment</w:t>
      </w:r>
      <w:r>
        <w:t>, including furniture</w:t>
      </w:r>
      <w:r>
        <w:rPr>
          <w:spacing w:val="-3"/>
        </w:rPr>
        <w:t xml:space="preserve"> </w:t>
      </w:r>
      <w:r>
        <w:t>in</w:t>
      </w:r>
      <w:r>
        <w:rPr>
          <w:spacing w:val="-4"/>
        </w:rPr>
        <w:t xml:space="preserve"> </w:t>
      </w:r>
      <w:r>
        <w:t>GFF</w:t>
      </w:r>
      <w:r>
        <w:rPr>
          <w:spacing w:val="-4"/>
        </w:rPr>
        <w:t xml:space="preserve"> </w:t>
      </w:r>
      <w:r>
        <w:t>(TE-10,</w:t>
      </w:r>
      <w:r>
        <w:rPr>
          <w:spacing w:val="-4"/>
        </w:rPr>
        <w:t xml:space="preserve"> </w:t>
      </w:r>
      <w:r>
        <w:t>“</w:t>
      </w:r>
      <w:r>
        <w:rPr>
          <w:i/>
        </w:rPr>
        <w:t>Government-Furnished</w:t>
      </w:r>
      <w:r>
        <w:rPr>
          <w:i/>
          <w:spacing w:val="-2"/>
        </w:rPr>
        <w:t xml:space="preserve"> </w:t>
      </w:r>
      <w:r>
        <w:rPr>
          <w:i/>
        </w:rPr>
        <w:t>Furniture”</w:t>
      </w:r>
      <w:r>
        <w:t>),</w:t>
      </w:r>
      <w:r>
        <w:rPr>
          <w:spacing w:val="-4"/>
        </w:rPr>
        <w:t xml:space="preserve"> </w:t>
      </w:r>
      <w:r>
        <w:t>during</w:t>
      </w:r>
      <w:r>
        <w:rPr>
          <w:spacing w:val="-4"/>
        </w:rPr>
        <w:t xml:space="preserve"> </w:t>
      </w:r>
      <w:r>
        <w:t>the</w:t>
      </w:r>
      <w:r>
        <w:rPr>
          <w:spacing w:val="-4"/>
        </w:rPr>
        <w:t xml:space="preserve"> </w:t>
      </w:r>
      <w:r>
        <w:t>30</w:t>
      </w:r>
      <w:r>
        <w:rPr>
          <w:spacing w:val="-2"/>
        </w:rPr>
        <w:t xml:space="preserve"> </w:t>
      </w:r>
      <w:r>
        <w:t>days</w:t>
      </w:r>
      <w:r>
        <w:rPr>
          <w:spacing w:val="-4"/>
        </w:rPr>
        <w:t xml:space="preserve"> </w:t>
      </w:r>
      <w:r>
        <w:t>phase-in</w:t>
      </w:r>
      <w:r>
        <w:rPr>
          <w:spacing w:val="-4"/>
        </w:rPr>
        <w:t xml:space="preserve"> </w:t>
      </w:r>
      <w:r>
        <w:t>period</w:t>
      </w:r>
      <w:r>
        <w:rPr>
          <w:spacing w:val="-2"/>
        </w:rPr>
        <w:t xml:space="preserve"> </w:t>
      </w:r>
      <w:r>
        <w:t>and</w:t>
      </w:r>
      <w:r>
        <w:rPr>
          <w:spacing w:val="-2"/>
        </w:rPr>
        <w:t xml:space="preserve"> </w:t>
      </w:r>
      <w:r>
        <w:t>at</w:t>
      </w:r>
      <w:r>
        <w:rPr>
          <w:spacing w:val="-4"/>
        </w:rPr>
        <w:t xml:space="preserve"> </w:t>
      </w:r>
      <w:r>
        <w:t>the</w:t>
      </w:r>
      <w:r>
        <w:rPr>
          <w:spacing w:val="-3"/>
        </w:rPr>
        <w:t xml:space="preserve"> </w:t>
      </w:r>
      <w:r>
        <w:t>end of the final performance period. The Government will maintain a record of the initial inventory and a copy will</w:t>
      </w:r>
    </w:p>
    <w:p w14:paraId="785D7E3E" w14:textId="77777777" w:rsidR="00A04385" w:rsidRDefault="00A04385">
      <w:pPr>
        <w:pStyle w:val="BodyText"/>
        <w:sectPr w:rsidR="00A04385">
          <w:pgSz w:w="12240" w:h="15840"/>
          <w:pgMar w:top="1360" w:right="0" w:bottom="280" w:left="720" w:header="720" w:footer="720" w:gutter="0"/>
          <w:cols w:space="720"/>
        </w:sectPr>
      </w:pPr>
    </w:p>
    <w:p w14:paraId="35C0FB26" w14:textId="77777777" w:rsidR="00A04385" w:rsidRDefault="00E826B2">
      <w:pPr>
        <w:pStyle w:val="BodyText"/>
        <w:spacing w:before="75"/>
        <w:ind w:left="859" w:right="1551"/>
      </w:pPr>
      <w:r>
        <w:lastRenderedPageBreak/>
        <w:t>be provided to the Contractor.</w:t>
      </w:r>
      <w:r>
        <w:rPr>
          <w:spacing w:val="40"/>
        </w:rPr>
        <w:t xml:space="preserve"> </w:t>
      </w:r>
      <w:r>
        <w:t>The Contractor shall also perform an annual inventory of all GFE upon the exercise</w:t>
      </w:r>
      <w:r>
        <w:rPr>
          <w:spacing w:val="-3"/>
        </w:rPr>
        <w:t xml:space="preserve"> </w:t>
      </w:r>
      <w:r>
        <w:t>of</w:t>
      </w:r>
      <w:r>
        <w:rPr>
          <w:spacing w:val="-4"/>
        </w:rPr>
        <w:t xml:space="preserve"> </w:t>
      </w:r>
      <w:r>
        <w:t>annual</w:t>
      </w:r>
      <w:r>
        <w:rPr>
          <w:spacing w:val="-3"/>
        </w:rPr>
        <w:t xml:space="preserve"> </w:t>
      </w:r>
      <w:r>
        <w:t>options</w:t>
      </w:r>
      <w:r>
        <w:rPr>
          <w:spacing w:val="-4"/>
        </w:rPr>
        <w:t xml:space="preserve"> </w:t>
      </w:r>
      <w:r>
        <w:t>and deliver</w:t>
      </w:r>
      <w:r>
        <w:rPr>
          <w:spacing w:val="-2"/>
        </w:rPr>
        <w:t xml:space="preserve"> </w:t>
      </w:r>
      <w:r>
        <w:t>the</w:t>
      </w:r>
      <w:r>
        <w:rPr>
          <w:spacing w:val="-3"/>
        </w:rPr>
        <w:t xml:space="preserve"> </w:t>
      </w:r>
      <w:r>
        <w:t>inventory</w:t>
      </w:r>
      <w:r>
        <w:rPr>
          <w:spacing w:val="-5"/>
        </w:rPr>
        <w:t xml:space="preserve"> </w:t>
      </w:r>
      <w:r>
        <w:t>to</w:t>
      </w:r>
      <w:r>
        <w:rPr>
          <w:spacing w:val="-2"/>
        </w:rPr>
        <w:t xml:space="preserve"> </w:t>
      </w:r>
      <w:r>
        <w:t>the COR</w:t>
      </w:r>
      <w:r>
        <w:rPr>
          <w:spacing w:val="-1"/>
        </w:rPr>
        <w:t xml:space="preserve"> </w:t>
      </w:r>
      <w:r>
        <w:t>within</w:t>
      </w:r>
      <w:r>
        <w:rPr>
          <w:spacing w:val="-4"/>
        </w:rPr>
        <w:t xml:space="preserve"> </w:t>
      </w:r>
      <w:r>
        <w:t>ten</w:t>
      </w:r>
      <w:r>
        <w:rPr>
          <w:spacing w:val="-5"/>
        </w:rPr>
        <w:t xml:space="preserve"> </w:t>
      </w:r>
      <w:r>
        <w:t>business</w:t>
      </w:r>
      <w:r>
        <w:rPr>
          <w:spacing w:val="-4"/>
        </w:rPr>
        <w:t xml:space="preserve"> </w:t>
      </w:r>
      <w:r>
        <w:t>days</w:t>
      </w:r>
      <w:r>
        <w:rPr>
          <w:spacing w:val="-4"/>
        </w:rPr>
        <w:t xml:space="preserve"> </w:t>
      </w:r>
      <w:r>
        <w:t>of</w:t>
      </w:r>
      <w:r>
        <w:rPr>
          <w:spacing w:val="-4"/>
        </w:rPr>
        <w:t xml:space="preserve"> </w:t>
      </w:r>
      <w:r>
        <w:t>the</w:t>
      </w:r>
      <w:r>
        <w:rPr>
          <w:spacing w:val="-3"/>
        </w:rPr>
        <w:t xml:space="preserve"> </w:t>
      </w:r>
      <w:r>
        <w:t>option</w:t>
      </w:r>
      <w:r>
        <w:rPr>
          <w:spacing w:val="-4"/>
        </w:rPr>
        <w:t xml:space="preserve"> </w:t>
      </w:r>
      <w:r>
        <w:t>start</w:t>
      </w:r>
      <w:r>
        <w:rPr>
          <w:spacing w:val="-4"/>
        </w:rPr>
        <w:t xml:space="preserve"> </w:t>
      </w:r>
      <w:r>
        <w:t xml:space="preserve">date. The Contractor shall be liable for all GFE shortages, losses, and/or damages </w:t>
      </w:r>
      <w:proofErr w:type="gramStart"/>
      <w:r>
        <w:t>in excess of</w:t>
      </w:r>
      <w:proofErr w:type="gramEnd"/>
      <w:r>
        <w:t xml:space="preserve"> fair wear and tear.</w:t>
      </w:r>
    </w:p>
    <w:p w14:paraId="476FA690" w14:textId="77777777" w:rsidR="00A04385" w:rsidRDefault="00E826B2">
      <w:pPr>
        <w:pStyle w:val="BodyText"/>
        <w:ind w:left="859" w:right="1551"/>
      </w:pPr>
      <w:r>
        <w:t>Within</w:t>
      </w:r>
      <w:r>
        <w:rPr>
          <w:spacing w:val="-1"/>
        </w:rPr>
        <w:t xml:space="preserve"> </w:t>
      </w:r>
      <w:r>
        <w:t>one</w:t>
      </w:r>
      <w:r>
        <w:rPr>
          <w:spacing w:val="-1"/>
        </w:rPr>
        <w:t xml:space="preserve"> </w:t>
      </w:r>
      <w:r>
        <w:t>day</w:t>
      </w:r>
      <w:r>
        <w:rPr>
          <w:spacing w:val="-5"/>
        </w:rPr>
        <w:t xml:space="preserve"> </w:t>
      </w:r>
      <w:r>
        <w:t>of</w:t>
      </w:r>
      <w:r>
        <w:rPr>
          <w:spacing w:val="-1"/>
        </w:rPr>
        <w:t xml:space="preserve"> </w:t>
      </w:r>
      <w:r>
        <w:t>discovery, the Contractor shall report</w:t>
      </w:r>
      <w:r>
        <w:rPr>
          <w:spacing w:val="-1"/>
        </w:rPr>
        <w:t xml:space="preserve"> </w:t>
      </w:r>
      <w:r>
        <w:t>any</w:t>
      </w:r>
      <w:r>
        <w:rPr>
          <w:spacing w:val="-1"/>
        </w:rPr>
        <w:t xml:space="preserve"> </w:t>
      </w:r>
      <w:r>
        <w:t>GFE shortage, loss</w:t>
      </w:r>
      <w:r>
        <w:rPr>
          <w:spacing w:val="-1"/>
        </w:rPr>
        <w:t xml:space="preserve"> </w:t>
      </w:r>
      <w:r>
        <w:t xml:space="preserve">or damage </w:t>
      </w:r>
      <w:proofErr w:type="gramStart"/>
      <w:r>
        <w:t>in</w:t>
      </w:r>
      <w:r>
        <w:rPr>
          <w:spacing w:val="-1"/>
        </w:rPr>
        <w:t xml:space="preserve"> </w:t>
      </w:r>
      <w:r>
        <w:t>excess</w:t>
      </w:r>
      <w:r>
        <w:rPr>
          <w:spacing w:val="-1"/>
        </w:rPr>
        <w:t xml:space="preserve"> </w:t>
      </w:r>
      <w:r>
        <w:t>of</w:t>
      </w:r>
      <w:proofErr w:type="gramEnd"/>
      <w:r>
        <w:t xml:space="preserve"> fair wear and tear to the</w:t>
      </w:r>
      <w:r>
        <w:rPr>
          <w:spacing w:val="-1"/>
        </w:rPr>
        <w:t xml:space="preserve"> </w:t>
      </w:r>
      <w:r>
        <w:t>COR. The</w:t>
      </w:r>
      <w:r>
        <w:rPr>
          <w:spacing w:val="-2"/>
        </w:rPr>
        <w:t xml:space="preserve"> </w:t>
      </w:r>
      <w:r>
        <w:t>Contractor may</w:t>
      </w:r>
      <w:r>
        <w:rPr>
          <w:spacing w:val="-4"/>
        </w:rPr>
        <w:t xml:space="preserve"> </w:t>
      </w:r>
      <w:r>
        <w:t>return</w:t>
      </w:r>
      <w:r>
        <w:rPr>
          <w:spacing w:val="-2"/>
        </w:rPr>
        <w:t xml:space="preserve"> </w:t>
      </w:r>
      <w:r>
        <w:t>any</w:t>
      </w:r>
      <w:r>
        <w:rPr>
          <w:spacing w:val="-2"/>
        </w:rPr>
        <w:t xml:space="preserve"> </w:t>
      </w:r>
      <w:r>
        <w:t>GFE to the</w:t>
      </w:r>
      <w:r>
        <w:rPr>
          <w:spacing w:val="-1"/>
        </w:rPr>
        <w:t xml:space="preserve"> </w:t>
      </w:r>
      <w:r>
        <w:t>Government</w:t>
      </w:r>
      <w:r>
        <w:rPr>
          <w:spacing w:val="-2"/>
        </w:rPr>
        <w:t xml:space="preserve"> </w:t>
      </w:r>
      <w:r>
        <w:t>during</w:t>
      </w:r>
      <w:r>
        <w:rPr>
          <w:spacing w:val="-2"/>
        </w:rPr>
        <w:t xml:space="preserve"> </w:t>
      </w:r>
      <w:r>
        <w:t>the</w:t>
      </w:r>
      <w:r>
        <w:rPr>
          <w:spacing w:val="-1"/>
        </w:rPr>
        <w:t xml:space="preserve"> </w:t>
      </w:r>
      <w:r>
        <w:t>performance</w:t>
      </w:r>
      <w:r>
        <w:rPr>
          <w:spacing w:val="-2"/>
        </w:rPr>
        <w:t xml:space="preserve"> </w:t>
      </w:r>
      <w:r>
        <w:t>period. The Government will not replace returned GFE. The returned GFE will not excuse or justify a failure of performance or</w:t>
      </w:r>
      <w:r>
        <w:rPr>
          <w:spacing w:val="-2"/>
        </w:rPr>
        <w:t xml:space="preserve"> </w:t>
      </w:r>
      <w:r>
        <w:t>generate</w:t>
      </w:r>
      <w:r>
        <w:rPr>
          <w:spacing w:val="-2"/>
        </w:rPr>
        <w:t xml:space="preserve"> </w:t>
      </w:r>
      <w:r>
        <w:t>an</w:t>
      </w:r>
      <w:r>
        <w:rPr>
          <w:spacing w:val="-2"/>
        </w:rPr>
        <w:t xml:space="preserve"> </w:t>
      </w:r>
      <w:r>
        <w:t>increase</w:t>
      </w:r>
      <w:r>
        <w:rPr>
          <w:spacing w:val="-2"/>
        </w:rPr>
        <w:t xml:space="preserve"> </w:t>
      </w:r>
      <w:r>
        <w:t>in</w:t>
      </w:r>
      <w:r>
        <w:rPr>
          <w:spacing w:val="-1"/>
        </w:rPr>
        <w:t xml:space="preserve"> </w:t>
      </w:r>
      <w:r>
        <w:t>Contractor</w:t>
      </w:r>
      <w:r>
        <w:rPr>
          <w:spacing w:val="-2"/>
        </w:rPr>
        <w:t xml:space="preserve"> </w:t>
      </w:r>
      <w:r>
        <w:t>price.</w:t>
      </w:r>
      <w:r>
        <w:rPr>
          <w:spacing w:val="-4"/>
        </w:rPr>
        <w:t xml:space="preserve"> </w:t>
      </w:r>
      <w:r>
        <w:t>In</w:t>
      </w:r>
      <w:r>
        <w:rPr>
          <w:spacing w:val="-2"/>
        </w:rPr>
        <w:t xml:space="preserve"> </w:t>
      </w:r>
      <w:r>
        <w:t>addition</w:t>
      </w:r>
      <w:r>
        <w:rPr>
          <w:spacing w:val="-2"/>
        </w:rPr>
        <w:t xml:space="preserve"> </w:t>
      </w:r>
      <w:r>
        <w:t>to</w:t>
      </w:r>
      <w:r>
        <w:rPr>
          <w:spacing w:val="-1"/>
        </w:rPr>
        <w:t xml:space="preserve"> </w:t>
      </w:r>
      <w:r>
        <w:t>the</w:t>
      </w:r>
      <w:r>
        <w:rPr>
          <w:spacing w:val="-2"/>
        </w:rPr>
        <w:t xml:space="preserve"> </w:t>
      </w:r>
      <w:r>
        <w:t>annual</w:t>
      </w:r>
      <w:r>
        <w:rPr>
          <w:spacing w:val="-2"/>
        </w:rPr>
        <w:t xml:space="preserve"> </w:t>
      </w:r>
      <w:r>
        <w:t>inventories,</w:t>
      </w:r>
      <w:r>
        <w:rPr>
          <w:spacing w:val="-2"/>
        </w:rPr>
        <w:t xml:space="preserve"> </w:t>
      </w:r>
      <w:r>
        <w:t>GFE</w:t>
      </w:r>
      <w:r>
        <w:rPr>
          <w:spacing w:val="-1"/>
        </w:rPr>
        <w:t xml:space="preserve"> </w:t>
      </w:r>
      <w:r>
        <w:t>that</w:t>
      </w:r>
      <w:r>
        <w:rPr>
          <w:spacing w:val="-1"/>
        </w:rPr>
        <w:t xml:space="preserve"> </w:t>
      </w:r>
      <w:r>
        <w:t>meets</w:t>
      </w:r>
      <w:r>
        <w:rPr>
          <w:spacing w:val="-2"/>
        </w:rPr>
        <w:t xml:space="preserve"> </w:t>
      </w:r>
      <w:r>
        <w:t>the</w:t>
      </w:r>
      <w:r>
        <w:rPr>
          <w:spacing w:val="-2"/>
        </w:rPr>
        <w:t xml:space="preserve"> </w:t>
      </w:r>
      <w:r>
        <w:t>definition</w:t>
      </w:r>
      <w:r>
        <w:rPr>
          <w:spacing w:val="-2"/>
        </w:rPr>
        <w:t xml:space="preserve"> </w:t>
      </w:r>
      <w:r>
        <w:t>of Personal</w:t>
      </w:r>
      <w:r>
        <w:rPr>
          <w:spacing w:val="-2"/>
        </w:rPr>
        <w:t xml:space="preserve"> </w:t>
      </w:r>
      <w:r>
        <w:t>Property</w:t>
      </w:r>
      <w:r>
        <w:rPr>
          <w:spacing w:val="-3"/>
        </w:rPr>
        <w:t xml:space="preserve"> </w:t>
      </w:r>
      <w:r>
        <w:t>will</w:t>
      </w:r>
      <w:r>
        <w:rPr>
          <w:spacing w:val="-1"/>
        </w:rPr>
        <w:t xml:space="preserve"> </w:t>
      </w:r>
      <w:r>
        <w:t>be</w:t>
      </w:r>
      <w:r>
        <w:rPr>
          <w:spacing w:val="-2"/>
        </w:rPr>
        <w:t xml:space="preserve"> </w:t>
      </w:r>
      <w:r>
        <w:t>inventoried</w:t>
      </w:r>
      <w:r>
        <w:rPr>
          <w:spacing w:val="-3"/>
        </w:rPr>
        <w:t xml:space="preserve"> </w:t>
      </w:r>
      <w:r>
        <w:t>IAW existing</w:t>
      </w:r>
      <w:r>
        <w:rPr>
          <w:spacing w:val="-3"/>
        </w:rPr>
        <w:t xml:space="preserve"> </w:t>
      </w:r>
      <w:r>
        <w:t>Defense Property</w:t>
      </w:r>
      <w:r>
        <w:rPr>
          <w:spacing w:val="-3"/>
        </w:rPr>
        <w:t xml:space="preserve"> </w:t>
      </w:r>
      <w:r>
        <w:t>Accountability</w:t>
      </w:r>
      <w:r>
        <w:rPr>
          <w:spacing w:val="-3"/>
        </w:rPr>
        <w:t xml:space="preserve"> </w:t>
      </w:r>
      <w:r>
        <w:t>System</w:t>
      </w:r>
      <w:r>
        <w:rPr>
          <w:spacing w:val="-4"/>
        </w:rPr>
        <w:t xml:space="preserve"> </w:t>
      </w:r>
      <w:r>
        <w:t>(DPAS)</w:t>
      </w:r>
      <w:r>
        <w:rPr>
          <w:spacing w:val="-1"/>
        </w:rPr>
        <w:t xml:space="preserve"> </w:t>
      </w:r>
      <w:r>
        <w:t>procedures outlined in SECNAVINST</w:t>
      </w:r>
      <w:r>
        <w:rPr>
          <w:spacing w:val="-4"/>
        </w:rPr>
        <w:t xml:space="preserve"> </w:t>
      </w:r>
      <w:r>
        <w:t>7320.10 (DON Personal Property Policies and Procedures)</w:t>
      </w:r>
      <w:r>
        <w:rPr>
          <w:b/>
        </w:rPr>
        <w:t xml:space="preserve">. </w:t>
      </w:r>
      <w:r>
        <w:t>The Contractor, at its expense, shall perform normal servicing and preventive mainte</w:t>
      </w:r>
      <w:r>
        <w:t>nance as recommended by the original equipment manufacturer</w:t>
      </w:r>
      <w:r>
        <w:rPr>
          <w:i/>
        </w:rPr>
        <w:t xml:space="preserve">. </w:t>
      </w:r>
      <w:r>
        <w:t>GFE shall be replaced by the Contractor, at no expense to the Government, if damaged beyond economical</w:t>
      </w:r>
      <w:r>
        <w:rPr>
          <w:spacing w:val="-3"/>
        </w:rPr>
        <w:t xml:space="preserve"> </w:t>
      </w:r>
      <w:r>
        <w:t>repair</w:t>
      </w:r>
      <w:r>
        <w:rPr>
          <w:spacing w:val="-1"/>
        </w:rPr>
        <w:t xml:space="preserve"> </w:t>
      </w:r>
      <w:r>
        <w:t>due</w:t>
      </w:r>
      <w:r>
        <w:rPr>
          <w:spacing w:val="-2"/>
        </w:rPr>
        <w:t xml:space="preserve"> </w:t>
      </w:r>
      <w:r>
        <w:t>to</w:t>
      </w:r>
      <w:r>
        <w:rPr>
          <w:spacing w:val="-1"/>
        </w:rPr>
        <w:t xml:space="preserve"> </w:t>
      </w:r>
      <w:r>
        <w:t>Contractor</w:t>
      </w:r>
      <w:r>
        <w:rPr>
          <w:spacing w:val="-1"/>
        </w:rPr>
        <w:t xml:space="preserve"> </w:t>
      </w:r>
      <w:r>
        <w:t>negligence,</w:t>
      </w:r>
      <w:r>
        <w:rPr>
          <w:spacing w:val="-1"/>
        </w:rPr>
        <w:t xml:space="preserve"> </w:t>
      </w:r>
      <w:r>
        <w:t>as</w:t>
      </w:r>
      <w:r>
        <w:rPr>
          <w:spacing w:val="-3"/>
        </w:rPr>
        <w:t xml:space="preserve"> </w:t>
      </w:r>
      <w:r>
        <w:t>determined</w:t>
      </w:r>
      <w:r>
        <w:rPr>
          <w:spacing w:val="-1"/>
        </w:rPr>
        <w:t xml:space="preserve"> </w:t>
      </w:r>
      <w:r>
        <w:t>by</w:t>
      </w:r>
      <w:r>
        <w:rPr>
          <w:spacing w:val="-5"/>
        </w:rPr>
        <w:t xml:space="preserve"> </w:t>
      </w:r>
      <w:r>
        <w:t>the COR.</w:t>
      </w:r>
      <w:r>
        <w:rPr>
          <w:spacing w:val="-1"/>
        </w:rPr>
        <w:t xml:space="preserve"> </w:t>
      </w:r>
      <w:r>
        <w:t>Title</w:t>
      </w:r>
      <w:r>
        <w:rPr>
          <w:spacing w:val="-2"/>
        </w:rPr>
        <w:t xml:space="preserve"> </w:t>
      </w:r>
      <w:r>
        <w:t>to</w:t>
      </w:r>
      <w:r>
        <w:rPr>
          <w:spacing w:val="-1"/>
        </w:rPr>
        <w:t xml:space="preserve"> </w:t>
      </w:r>
      <w:proofErr w:type="gramStart"/>
      <w:r>
        <w:t>replaced</w:t>
      </w:r>
      <w:proofErr w:type="gramEnd"/>
      <w:r>
        <w:rPr>
          <w:spacing w:val="-1"/>
        </w:rPr>
        <w:t xml:space="preserve"> </w:t>
      </w:r>
      <w:r>
        <w:t>equipment will</w:t>
      </w:r>
      <w:r>
        <w:rPr>
          <w:spacing w:val="-3"/>
        </w:rPr>
        <w:t xml:space="preserve"> </w:t>
      </w:r>
      <w:r>
        <w:t>vest with the government. The Contractor shall replace and retain title to GFE that is beyond economical repair through</w:t>
      </w:r>
      <w:r>
        <w:rPr>
          <w:spacing w:val="-2"/>
        </w:rPr>
        <w:t xml:space="preserve"> </w:t>
      </w:r>
      <w:r>
        <w:t>normal</w:t>
      </w:r>
      <w:r>
        <w:rPr>
          <w:spacing w:val="-2"/>
        </w:rPr>
        <w:t xml:space="preserve"> </w:t>
      </w:r>
      <w:r>
        <w:t>wear</w:t>
      </w:r>
      <w:r>
        <w:rPr>
          <w:spacing w:val="-2"/>
        </w:rPr>
        <w:t xml:space="preserve"> </w:t>
      </w:r>
      <w:r>
        <w:t>and</w:t>
      </w:r>
      <w:r>
        <w:rPr>
          <w:spacing w:val="-2"/>
        </w:rPr>
        <w:t xml:space="preserve"> </w:t>
      </w:r>
      <w:r>
        <w:t>tear. The</w:t>
      </w:r>
      <w:r>
        <w:rPr>
          <w:spacing w:val="-4"/>
        </w:rPr>
        <w:t xml:space="preserve"> </w:t>
      </w:r>
      <w:r>
        <w:t>Contractor</w:t>
      </w:r>
      <w:r>
        <w:rPr>
          <w:spacing w:val="-4"/>
        </w:rPr>
        <w:t xml:space="preserve"> </w:t>
      </w:r>
      <w:r>
        <w:t>shall</w:t>
      </w:r>
      <w:r>
        <w:rPr>
          <w:spacing w:val="-4"/>
        </w:rPr>
        <w:t xml:space="preserve"> </w:t>
      </w:r>
      <w:r>
        <w:t>replace,</w:t>
      </w:r>
      <w:r>
        <w:rPr>
          <w:spacing w:val="-4"/>
        </w:rPr>
        <w:t xml:space="preserve"> </w:t>
      </w:r>
      <w:r>
        <w:t>but</w:t>
      </w:r>
      <w:r>
        <w:rPr>
          <w:spacing w:val="-3"/>
        </w:rPr>
        <w:t xml:space="preserve"> </w:t>
      </w:r>
      <w:r>
        <w:t>not</w:t>
      </w:r>
      <w:r>
        <w:rPr>
          <w:spacing w:val="-3"/>
        </w:rPr>
        <w:t xml:space="preserve"> </w:t>
      </w:r>
      <w:r>
        <w:t>retain</w:t>
      </w:r>
      <w:r>
        <w:rPr>
          <w:spacing w:val="-4"/>
        </w:rPr>
        <w:t xml:space="preserve"> </w:t>
      </w:r>
      <w:r>
        <w:t>title</w:t>
      </w:r>
      <w:r>
        <w:rPr>
          <w:spacing w:val="-3"/>
        </w:rPr>
        <w:t xml:space="preserve"> </w:t>
      </w:r>
      <w:r>
        <w:t>to,</w:t>
      </w:r>
      <w:r>
        <w:rPr>
          <w:spacing w:val="-2"/>
        </w:rPr>
        <w:t xml:space="preserve"> </w:t>
      </w:r>
      <w:r>
        <w:t>GFE</w:t>
      </w:r>
      <w:r>
        <w:rPr>
          <w:spacing w:val="-2"/>
        </w:rPr>
        <w:t xml:space="preserve"> </w:t>
      </w:r>
      <w:r>
        <w:t>that</w:t>
      </w:r>
      <w:r>
        <w:rPr>
          <w:spacing w:val="-2"/>
        </w:rPr>
        <w:t xml:space="preserve"> </w:t>
      </w:r>
      <w:r>
        <w:t>is</w:t>
      </w:r>
      <w:r>
        <w:rPr>
          <w:spacing w:val="-4"/>
        </w:rPr>
        <w:t xml:space="preserve"> </w:t>
      </w:r>
      <w:r>
        <w:t>beyond</w:t>
      </w:r>
      <w:r>
        <w:rPr>
          <w:spacing w:val="-2"/>
        </w:rPr>
        <w:t xml:space="preserve"> </w:t>
      </w:r>
      <w:r>
        <w:t>economical repair through neglect. At no time will failure of GFE relieve the Contractor from</w:t>
      </w:r>
      <w:r>
        <w:rPr>
          <w:spacing w:val="-1"/>
        </w:rPr>
        <w:t xml:space="preserve"> </w:t>
      </w:r>
      <w:r>
        <w:t xml:space="preserve">the responsibility of full PWS </w:t>
      </w:r>
      <w:r>
        <w:rPr>
          <w:spacing w:val="-2"/>
        </w:rPr>
        <w:t>performance.</w:t>
      </w:r>
    </w:p>
    <w:p w14:paraId="2155C046" w14:textId="77777777" w:rsidR="00A04385" w:rsidRDefault="00A04385">
      <w:pPr>
        <w:pStyle w:val="BodyText"/>
        <w:spacing w:before="10"/>
      </w:pPr>
    </w:p>
    <w:p w14:paraId="71BE0EB9" w14:textId="77777777" w:rsidR="00A04385" w:rsidRDefault="00E826B2">
      <w:pPr>
        <w:pStyle w:val="ListParagraph"/>
        <w:numPr>
          <w:ilvl w:val="2"/>
          <w:numId w:val="6"/>
        </w:numPr>
        <w:tabs>
          <w:tab w:val="left" w:pos="1170"/>
        </w:tabs>
        <w:ind w:left="1170" w:hanging="450"/>
        <w:jc w:val="both"/>
        <w:rPr>
          <w:sz w:val="20"/>
        </w:rPr>
      </w:pPr>
      <w:r>
        <w:rPr>
          <w:spacing w:val="-2"/>
          <w:sz w:val="20"/>
          <w:u w:val="single"/>
        </w:rPr>
        <w:t>Government-Furnished</w:t>
      </w:r>
      <w:r>
        <w:rPr>
          <w:spacing w:val="18"/>
          <w:sz w:val="20"/>
          <w:u w:val="single"/>
        </w:rPr>
        <w:t xml:space="preserve"> </w:t>
      </w:r>
      <w:r>
        <w:rPr>
          <w:spacing w:val="-2"/>
          <w:sz w:val="20"/>
          <w:u w:val="single"/>
        </w:rPr>
        <w:t>Material</w:t>
      </w:r>
      <w:r>
        <w:rPr>
          <w:spacing w:val="7"/>
          <w:sz w:val="20"/>
          <w:u w:val="single"/>
        </w:rPr>
        <w:t xml:space="preserve"> </w:t>
      </w:r>
      <w:r>
        <w:rPr>
          <w:spacing w:val="-2"/>
          <w:sz w:val="20"/>
          <w:u w:val="single"/>
        </w:rPr>
        <w:t>(GFM)</w:t>
      </w:r>
    </w:p>
    <w:p w14:paraId="2347D27C" w14:textId="77777777" w:rsidR="00A04385" w:rsidRDefault="00E826B2">
      <w:pPr>
        <w:pStyle w:val="BodyText"/>
        <w:ind w:left="859" w:right="1774"/>
        <w:jc w:val="both"/>
      </w:pPr>
      <w:r>
        <w:t>Stock material inventories are addressed in Section 3.2.5 “</w:t>
      </w:r>
      <w:r>
        <w:rPr>
          <w:i/>
        </w:rPr>
        <w:t>Stock/Custody Material Inventory”</w:t>
      </w:r>
      <w:r>
        <w:t>). The Government will provide special reusable containers (known as “crown jewel containers”) for material identified in NAVSUP Pub 700 (Navy Packaging Data) requiring such containers. The Contractor is responsible for determining if the items provided are suitable for their use.</w:t>
      </w:r>
    </w:p>
    <w:p w14:paraId="15629B84" w14:textId="77777777" w:rsidR="00A04385" w:rsidRDefault="00A04385">
      <w:pPr>
        <w:pStyle w:val="BodyText"/>
        <w:spacing w:before="93"/>
      </w:pPr>
    </w:p>
    <w:p w14:paraId="02F4E0D6" w14:textId="77777777" w:rsidR="00A04385" w:rsidRDefault="00E826B2">
      <w:pPr>
        <w:pStyle w:val="BodyText"/>
        <w:spacing w:before="1"/>
        <w:ind w:left="859" w:right="1797"/>
      </w:pPr>
      <w:r>
        <w:t>The Contractor’s acceptance and use of these items, however, does not relieve the Contractor of the responsibility</w:t>
      </w:r>
      <w:r>
        <w:rPr>
          <w:spacing w:val="-4"/>
        </w:rPr>
        <w:t xml:space="preserve"> </w:t>
      </w:r>
      <w:r>
        <w:t>for</w:t>
      </w:r>
      <w:r>
        <w:rPr>
          <w:spacing w:val="-2"/>
        </w:rPr>
        <w:t xml:space="preserve"> </w:t>
      </w:r>
      <w:r>
        <w:t>providing</w:t>
      </w:r>
      <w:r>
        <w:rPr>
          <w:spacing w:val="-4"/>
        </w:rPr>
        <w:t xml:space="preserve"> </w:t>
      </w:r>
      <w:r>
        <w:t>all</w:t>
      </w:r>
      <w:r>
        <w:rPr>
          <w:spacing w:val="-1"/>
        </w:rPr>
        <w:t xml:space="preserve"> </w:t>
      </w:r>
      <w:r>
        <w:t>supplies</w:t>
      </w:r>
      <w:r>
        <w:rPr>
          <w:spacing w:val="-4"/>
        </w:rPr>
        <w:t xml:space="preserve"> </w:t>
      </w:r>
      <w:r>
        <w:t>and material</w:t>
      </w:r>
      <w:r>
        <w:rPr>
          <w:spacing w:val="-2"/>
        </w:rPr>
        <w:t xml:space="preserve"> </w:t>
      </w:r>
      <w:r>
        <w:t>necessary</w:t>
      </w:r>
      <w:r>
        <w:rPr>
          <w:spacing w:val="-8"/>
        </w:rPr>
        <w:t xml:space="preserve"> </w:t>
      </w:r>
      <w:r>
        <w:t>to</w:t>
      </w:r>
      <w:r>
        <w:rPr>
          <w:spacing w:val="-2"/>
        </w:rPr>
        <w:t xml:space="preserve"> </w:t>
      </w:r>
      <w:proofErr w:type="gramStart"/>
      <w:r>
        <w:t>perform</w:t>
      </w:r>
      <w:proofErr w:type="gramEnd"/>
      <w:r>
        <w:rPr>
          <w:spacing w:val="-7"/>
        </w:rPr>
        <w:t xml:space="preserve"> </w:t>
      </w:r>
      <w:r>
        <w:t>the</w:t>
      </w:r>
      <w:r>
        <w:rPr>
          <w:spacing w:val="-4"/>
        </w:rPr>
        <w:t xml:space="preserve"> </w:t>
      </w:r>
      <w:r>
        <w:t>requirements</w:t>
      </w:r>
      <w:r>
        <w:rPr>
          <w:spacing w:val="-2"/>
        </w:rPr>
        <w:t xml:space="preserve"> </w:t>
      </w:r>
      <w:r>
        <w:t>of</w:t>
      </w:r>
      <w:r>
        <w:rPr>
          <w:spacing w:val="-4"/>
        </w:rPr>
        <w:t xml:space="preserve"> </w:t>
      </w:r>
      <w:r>
        <w:t>this</w:t>
      </w:r>
      <w:r>
        <w:rPr>
          <w:spacing w:val="-4"/>
        </w:rPr>
        <w:t xml:space="preserve"> </w:t>
      </w:r>
      <w:r>
        <w:t>PWS.</w:t>
      </w:r>
    </w:p>
    <w:p w14:paraId="076228F8" w14:textId="77777777" w:rsidR="00A04385" w:rsidRDefault="00A04385">
      <w:pPr>
        <w:pStyle w:val="BodyText"/>
        <w:spacing w:before="10"/>
      </w:pPr>
    </w:p>
    <w:p w14:paraId="5BCA608D" w14:textId="77777777" w:rsidR="00A04385" w:rsidRDefault="00E826B2">
      <w:pPr>
        <w:pStyle w:val="ListParagraph"/>
        <w:numPr>
          <w:ilvl w:val="2"/>
          <w:numId w:val="6"/>
        </w:numPr>
        <w:tabs>
          <w:tab w:val="left" w:pos="1168"/>
        </w:tabs>
        <w:ind w:left="1168" w:hanging="448"/>
        <w:rPr>
          <w:sz w:val="20"/>
        </w:rPr>
      </w:pPr>
      <w:r>
        <w:rPr>
          <w:sz w:val="20"/>
          <w:u w:val="single"/>
        </w:rPr>
        <w:t>Joint</w:t>
      </w:r>
      <w:r>
        <w:rPr>
          <w:spacing w:val="-5"/>
          <w:sz w:val="20"/>
          <w:u w:val="single"/>
        </w:rPr>
        <w:t xml:space="preserve"> </w:t>
      </w:r>
      <w:r>
        <w:rPr>
          <w:sz w:val="20"/>
          <w:u w:val="single"/>
        </w:rPr>
        <w:t>Inventory</w:t>
      </w:r>
      <w:r>
        <w:rPr>
          <w:spacing w:val="-7"/>
          <w:sz w:val="20"/>
          <w:u w:val="single"/>
        </w:rPr>
        <w:t xml:space="preserve"> </w:t>
      </w:r>
      <w:r>
        <w:rPr>
          <w:sz w:val="20"/>
          <w:u w:val="single"/>
        </w:rPr>
        <w:t>of</w:t>
      </w:r>
      <w:r>
        <w:rPr>
          <w:spacing w:val="-5"/>
          <w:sz w:val="20"/>
          <w:u w:val="single"/>
        </w:rPr>
        <w:t xml:space="preserve"> </w:t>
      </w:r>
      <w:r>
        <w:rPr>
          <w:sz w:val="20"/>
          <w:u w:val="single"/>
        </w:rPr>
        <w:t>Government</w:t>
      </w:r>
      <w:r>
        <w:rPr>
          <w:spacing w:val="-12"/>
          <w:sz w:val="20"/>
          <w:u w:val="single"/>
        </w:rPr>
        <w:t xml:space="preserve"> </w:t>
      </w:r>
      <w:r>
        <w:rPr>
          <w:spacing w:val="-2"/>
          <w:sz w:val="20"/>
          <w:u w:val="single"/>
        </w:rPr>
        <w:t>Property</w:t>
      </w:r>
    </w:p>
    <w:p w14:paraId="7DE6E35E" w14:textId="77777777" w:rsidR="00A04385" w:rsidRDefault="00E826B2">
      <w:pPr>
        <w:pStyle w:val="BodyText"/>
        <w:spacing w:before="1"/>
        <w:ind w:left="859" w:right="1797"/>
      </w:pPr>
      <w:r>
        <w:t>The</w:t>
      </w:r>
      <w:r>
        <w:rPr>
          <w:spacing w:val="-2"/>
        </w:rPr>
        <w:t xml:space="preserve"> </w:t>
      </w:r>
      <w:r>
        <w:t>Contractor</w:t>
      </w:r>
      <w:r>
        <w:rPr>
          <w:spacing w:val="-3"/>
        </w:rPr>
        <w:t xml:space="preserve"> </w:t>
      </w:r>
      <w:r>
        <w:t>and</w:t>
      </w:r>
      <w:r>
        <w:rPr>
          <w:spacing w:val="-1"/>
        </w:rPr>
        <w:t xml:space="preserve"> </w:t>
      </w:r>
      <w:r>
        <w:t>the</w:t>
      </w:r>
      <w:r>
        <w:rPr>
          <w:spacing w:val="-3"/>
        </w:rPr>
        <w:t xml:space="preserve"> </w:t>
      </w:r>
      <w:r>
        <w:t>Government</w:t>
      </w:r>
      <w:r>
        <w:rPr>
          <w:spacing w:val="-1"/>
        </w:rPr>
        <w:t xml:space="preserve"> </w:t>
      </w:r>
      <w:r>
        <w:t>shall</w:t>
      </w:r>
      <w:r>
        <w:rPr>
          <w:spacing w:val="-3"/>
        </w:rPr>
        <w:t xml:space="preserve"> </w:t>
      </w:r>
      <w:r>
        <w:t>conduct</w:t>
      </w:r>
      <w:r>
        <w:rPr>
          <w:spacing w:val="-3"/>
        </w:rPr>
        <w:t xml:space="preserve"> </w:t>
      </w:r>
      <w:r>
        <w:t>a</w:t>
      </w:r>
      <w:r>
        <w:rPr>
          <w:spacing w:val="-2"/>
        </w:rPr>
        <w:t xml:space="preserve"> </w:t>
      </w:r>
      <w:r>
        <w:t>joint</w:t>
      </w:r>
      <w:r>
        <w:rPr>
          <w:spacing w:val="-1"/>
        </w:rPr>
        <w:t xml:space="preserve"> </w:t>
      </w:r>
      <w:r>
        <w:t>inventory</w:t>
      </w:r>
      <w:r>
        <w:rPr>
          <w:spacing w:val="-7"/>
        </w:rPr>
        <w:t xml:space="preserve"> </w:t>
      </w:r>
      <w:r>
        <w:t>of</w:t>
      </w:r>
      <w:r>
        <w:rPr>
          <w:spacing w:val="-3"/>
        </w:rPr>
        <w:t xml:space="preserve"> </w:t>
      </w:r>
      <w:r>
        <w:t>GP during</w:t>
      </w:r>
      <w:r>
        <w:rPr>
          <w:spacing w:val="-5"/>
        </w:rPr>
        <w:t xml:space="preserve"> </w:t>
      </w:r>
      <w:r>
        <w:t>the</w:t>
      </w:r>
      <w:r>
        <w:rPr>
          <w:spacing w:val="-3"/>
        </w:rPr>
        <w:t xml:space="preserve"> </w:t>
      </w:r>
      <w:r>
        <w:t>Phase-in</w:t>
      </w:r>
      <w:r>
        <w:rPr>
          <w:spacing w:val="-3"/>
        </w:rPr>
        <w:t xml:space="preserve"> </w:t>
      </w:r>
      <w:r>
        <w:t>period.</w:t>
      </w:r>
      <w:r>
        <w:rPr>
          <w:spacing w:val="-5"/>
        </w:rPr>
        <w:t xml:space="preserve"> </w:t>
      </w:r>
      <w:r>
        <w:t xml:space="preserve">This inventory shall detail the material and equipment description and quantities of all GP and determine the condition of GP. The Contractor shall certify the findings of this </w:t>
      </w:r>
      <w:proofErr w:type="gramStart"/>
      <w:r>
        <w:t>inventory, and</w:t>
      </w:r>
      <w:proofErr w:type="gramEnd"/>
      <w:r>
        <w:t xml:space="preserve"> assume accountability.</w:t>
      </w:r>
    </w:p>
    <w:p w14:paraId="1DAD7C1F" w14:textId="77777777" w:rsidR="00A04385" w:rsidRDefault="00E826B2">
      <w:pPr>
        <w:pStyle w:val="ListParagraph"/>
        <w:numPr>
          <w:ilvl w:val="2"/>
          <w:numId w:val="6"/>
        </w:numPr>
        <w:tabs>
          <w:tab w:val="left" w:pos="1120"/>
        </w:tabs>
        <w:spacing w:before="229"/>
        <w:ind w:left="1120" w:hanging="400"/>
        <w:rPr>
          <w:sz w:val="20"/>
        </w:rPr>
      </w:pPr>
      <w:r>
        <w:rPr>
          <w:spacing w:val="-6"/>
          <w:sz w:val="20"/>
          <w:u w:val="single"/>
        </w:rPr>
        <w:t xml:space="preserve"> </w:t>
      </w:r>
      <w:r>
        <w:rPr>
          <w:sz w:val="20"/>
          <w:u w:val="single"/>
        </w:rPr>
        <w:t>Stock/Custody</w:t>
      </w:r>
      <w:r>
        <w:rPr>
          <w:spacing w:val="-10"/>
          <w:sz w:val="20"/>
          <w:u w:val="single"/>
        </w:rPr>
        <w:t xml:space="preserve"> </w:t>
      </w:r>
      <w:r>
        <w:rPr>
          <w:sz w:val="20"/>
          <w:u w:val="single"/>
        </w:rPr>
        <w:t>Material</w:t>
      </w:r>
      <w:r>
        <w:rPr>
          <w:spacing w:val="-8"/>
          <w:sz w:val="20"/>
          <w:u w:val="single"/>
        </w:rPr>
        <w:t xml:space="preserve"> </w:t>
      </w:r>
      <w:r>
        <w:rPr>
          <w:spacing w:val="-2"/>
          <w:sz w:val="20"/>
          <w:u w:val="single"/>
        </w:rPr>
        <w:t>Inventory</w:t>
      </w:r>
    </w:p>
    <w:p w14:paraId="237F6530" w14:textId="77777777" w:rsidR="00A04385" w:rsidRDefault="00E826B2">
      <w:pPr>
        <w:pStyle w:val="BodyText"/>
        <w:spacing w:before="1"/>
        <w:ind w:left="859" w:right="1551"/>
      </w:pPr>
      <w:r>
        <w:t xml:space="preserve">The Contractor shall assume responsibility for the material inventory, approximately </w:t>
      </w:r>
      <w:proofErr w:type="gramStart"/>
      <w:r>
        <w:t>39,412 line</w:t>
      </w:r>
      <w:proofErr w:type="gramEnd"/>
      <w:r>
        <w:t xml:space="preserve"> items, as outlined</w:t>
      </w:r>
      <w:r>
        <w:rPr>
          <w:spacing w:val="-3"/>
        </w:rPr>
        <w:t xml:space="preserve"> </w:t>
      </w:r>
      <w:r>
        <w:t>in</w:t>
      </w:r>
      <w:r>
        <w:rPr>
          <w:spacing w:val="-5"/>
        </w:rPr>
        <w:t xml:space="preserve"> </w:t>
      </w:r>
      <w:r>
        <w:t>TE-12</w:t>
      </w:r>
      <w:r>
        <w:rPr>
          <w:spacing w:val="-3"/>
        </w:rPr>
        <w:t xml:space="preserve"> </w:t>
      </w:r>
      <w:r>
        <w:t>“</w:t>
      </w:r>
      <w:r>
        <w:rPr>
          <w:i/>
        </w:rPr>
        <w:t>Government-Furnished</w:t>
      </w:r>
      <w:r>
        <w:rPr>
          <w:i/>
          <w:spacing w:val="-3"/>
        </w:rPr>
        <w:t xml:space="preserve"> </w:t>
      </w:r>
      <w:r>
        <w:rPr>
          <w:i/>
        </w:rPr>
        <w:t>Material</w:t>
      </w:r>
      <w:r>
        <w:rPr>
          <w:i/>
          <w:spacing w:val="-5"/>
        </w:rPr>
        <w:t xml:space="preserve"> </w:t>
      </w:r>
      <w:r>
        <w:rPr>
          <w:i/>
        </w:rPr>
        <w:t>Inventories</w:t>
      </w:r>
      <w:r>
        <w:rPr>
          <w:i/>
          <w:spacing w:val="-5"/>
        </w:rPr>
        <w:t xml:space="preserve"> </w:t>
      </w:r>
      <w:r>
        <w:rPr>
          <w:i/>
        </w:rPr>
        <w:t>Index</w:t>
      </w:r>
      <w:r>
        <w:t>”</w:t>
      </w:r>
      <w:r>
        <w:rPr>
          <w:spacing w:val="-4"/>
        </w:rPr>
        <w:t xml:space="preserve"> </w:t>
      </w:r>
      <w:r>
        <w:t>and</w:t>
      </w:r>
      <w:r>
        <w:rPr>
          <w:spacing w:val="-3"/>
        </w:rPr>
        <w:t xml:space="preserve"> </w:t>
      </w:r>
      <w:r>
        <w:t>IAW</w:t>
      </w:r>
      <w:r>
        <w:rPr>
          <w:spacing w:val="-3"/>
        </w:rPr>
        <w:t xml:space="preserve"> </w:t>
      </w:r>
      <w:r>
        <w:t>NAVSUP</w:t>
      </w:r>
      <w:r>
        <w:rPr>
          <w:spacing w:val="-3"/>
        </w:rPr>
        <w:t xml:space="preserve"> </w:t>
      </w:r>
      <w:r>
        <w:t>Pub</w:t>
      </w:r>
      <w:r>
        <w:rPr>
          <w:spacing w:val="-5"/>
        </w:rPr>
        <w:t xml:space="preserve"> </w:t>
      </w:r>
      <w:r>
        <w:t>723</w:t>
      </w:r>
      <w:r>
        <w:rPr>
          <w:spacing w:val="-7"/>
        </w:rPr>
        <w:t xml:space="preserve"> </w:t>
      </w:r>
      <w:r>
        <w:t xml:space="preserve">(Navy Inventory Integrity Procedures). (Specific </w:t>
      </w:r>
      <w:proofErr w:type="gramStart"/>
      <w:r>
        <w:t>line item</w:t>
      </w:r>
      <w:proofErr w:type="gramEnd"/>
      <w:r>
        <w:t xml:space="preserve"> information is available in the Technical Library).</w:t>
      </w:r>
    </w:p>
    <w:p w14:paraId="6959B78E" w14:textId="77777777" w:rsidR="00A04385" w:rsidRDefault="00E826B2">
      <w:pPr>
        <w:pStyle w:val="BodyText"/>
        <w:spacing w:before="229"/>
        <w:ind w:left="859" w:right="1677"/>
      </w:pPr>
      <w:r>
        <w:t>All</w:t>
      </w:r>
      <w:r>
        <w:rPr>
          <w:spacing w:val="-13"/>
        </w:rPr>
        <w:t xml:space="preserve"> </w:t>
      </w:r>
      <w:r>
        <w:t>NWCF-SM</w:t>
      </w:r>
      <w:r>
        <w:rPr>
          <w:spacing w:val="-12"/>
        </w:rPr>
        <w:t xml:space="preserve"> </w:t>
      </w:r>
      <w:r>
        <w:t>Inventory</w:t>
      </w:r>
      <w:r>
        <w:rPr>
          <w:spacing w:val="-13"/>
        </w:rPr>
        <w:t xml:space="preserve"> </w:t>
      </w:r>
      <w:r>
        <w:t>positioned</w:t>
      </w:r>
      <w:r>
        <w:rPr>
          <w:spacing w:val="-12"/>
        </w:rPr>
        <w:t xml:space="preserve"> </w:t>
      </w:r>
      <w:r>
        <w:t>at</w:t>
      </w:r>
      <w:r>
        <w:rPr>
          <w:spacing w:val="-12"/>
        </w:rPr>
        <w:t xml:space="preserve"> </w:t>
      </w:r>
      <w:r>
        <w:t>organic</w:t>
      </w:r>
      <w:r>
        <w:rPr>
          <w:spacing w:val="-10"/>
        </w:rPr>
        <w:t xml:space="preserve"> </w:t>
      </w:r>
      <w:r>
        <w:t>sites</w:t>
      </w:r>
      <w:r>
        <w:rPr>
          <w:spacing w:val="-3"/>
        </w:rPr>
        <w:t xml:space="preserve"> </w:t>
      </w:r>
      <w:r>
        <w:t>requires</w:t>
      </w:r>
      <w:r>
        <w:rPr>
          <w:spacing w:val="-3"/>
        </w:rPr>
        <w:t xml:space="preserve"> </w:t>
      </w:r>
      <w:r>
        <w:t>a 100</w:t>
      </w:r>
      <w:r>
        <w:rPr>
          <w:spacing w:val="-1"/>
        </w:rPr>
        <w:t xml:space="preserve"> </w:t>
      </w:r>
      <w:r>
        <w:t>percent</w:t>
      </w:r>
      <w:r>
        <w:rPr>
          <w:spacing w:val="-1"/>
        </w:rPr>
        <w:t xml:space="preserve"> </w:t>
      </w:r>
      <w:r>
        <w:t>wall-to-wall inventory</w:t>
      </w:r>
      <w:r>
        <w:rPr>
          <w:spacing w:val="-1"/>
        </w:rPr>
        <w:t xml:space="preserve"> </w:t>
      </w:r>
      <w:r>
        <w:t>annually</w:t>
      </w:r>
      <w:r>
        <w:rPr>
          <w:spacing w:val="-10"/>
        </w:rPr>
        <w:t xml:space="preserve"> </w:t>
      </w:r>
      <w:r>
        <w:t>with an accuracy goal of no</w:t>
      </w:r>
      <w:r>
        <w:rPr>
          <w:spacing w:val="20"/>
        </w:rPr>
        <w:t xml:space="preserve"> </w:t>
      </w:r>
      <w:r>
        <w:t>less than 99</w:t>
      </w:r>
      <w:r>
        <w:rPr>
          <w:spacing w:val="40"/>
        </w:rPr>
        <w:t xml:space="preserve"> </w:t>
      </w:r>
      <w:r>
        <w:t>percent.</w:t>
      </w:r>
      <w:r>
        <w:rPr>
          <w:spacing w:val="-2"/>
        </w:rPr>
        <w:t xml:space="preserve"> </w:t>
      </w:r>
      <w:r>
        <w:t>This inventory</w:t>
      </w:r>
      <w:r>
        <w:rPr>
          <w:spacing w:val="-4"/>
        </w:rPr>
        <w:t xml:space="preserve"> </w:t>
      </w:r>
      <w:r>
        <w:t>may</w:t>
      </w:r>
      <w:r>
        <w:rPr>
          <w:spacing w:val="-2"/>
        </w:rPr>
        <w:t xml:space="preserve"> </w:t>
      </w:r>
      <w:r>
        <w:t>be conducted continuously</w:t>
      </w:r>
      <w:r>
        <w:rPr>
          <w:spacing w:val="-2"/>
        </w:rPr>
        <w:t xml:space="preserve"> </w:t>
      </w:r>
      <w:r>
        <w:t>throughout the fiscal year.</w:t>
      </w:r>
    </w:p>
    <w:p w14:paraId="31E3A99D" w14:textId="77777777" w:rsidR="00A04385" w:rsidRDefault="00E826B2">
      <w:pPr>
        <w:pStyle w:val="BodyText"/>
        <w:spacing w:before="229"/>
        <w:ind w:left="859" w:right="1511"/>
      </w:pPr>
      <w:r>
        <w:t>The</w:t>
      </w:r>
      <w:r>
        <w:rPr>
          <w:spacing w:val="-3"/>
        </w:rPr>
        <w:t xml:space="preserve"> </w:t>
      </w:r>
      <w:r>
        <w:t>Contractor</w:t>
      </w:r>
      <w:r>
        <w:rPr>
          <w:spacing w:val="-4"/>
        </w:rPr>
        <w:t xml:space="preserve"> </w:t>
      </w:r>
      <w:r>
        <w:t>and</w:t>
      </w:r>
      <w:r>
        <w:rPr>
          <w:spacing w:val="-2"/>
        </w:rPr>
        <w:t xml:space="preserve"> </w:t>
      </w:r>
      <w:r>
        <w:t>the</w:t>
      </w:r>
      <w:r>
        <w:rPr>
          <w:spacing w:val="-4"/>
        </w:rPr>
        <w:t xml:space="preserve"> </w:t>
      </w:r>
      <w:r>
        <w:t>Government</w:t>
      </w:r>
      <w:r>
        <w:rPr>
          <w:spacing w:val="-2"/>
        </w:rPr>
        <w:t xml:space="preserve"> </w:t>
      </w:r>
      <w:r>
        <w:t>shall</w:t>
      </w:r>
      <w:r>
        <w:rPr>
          <w:spacing w:val="-4"/>
        </w:rPr>
        <w:t xml:space="preserve"> </w:t>
      </w:r>
      <w:r>
        <w:t>conduct</w:t>
      </w:r>
      <w:r>
        <w:rPr>
          <w:spacing w:val="-4"/>
        </w:rPr>
        <w:t xml:space="preserve"> </w:t>
      </w:r>
      <w:r>
        <w:t>physical</w:t>
      </w:r>
      <w:r>
        <w:rPr>
          <w:spacing w:val="-4"/>
        </w:rPr>
        <w:t xml:space="preserve"> </w:t>
      </w:r>
      <w:r>
        <w:t>inventories</w:t>
      </w:r>
      <w:r>
        <w:rPr>
          <w:spacing w:val="-2"/>
        </w:rPr>
        <w:t xml:space="preserve"> </w:t>
      </w:r>
      <w:r>
        <w:t>for</w:t>
      </w:r>
      <w:r>
        <w:rPr>
          <w:spacing w:val="-2"/>
        </w:rPr>
        <w:t xml:space="preserve"> </w:t>
      </w:r>
      <w:r>
        <w:t>all</w:t>
      </w:r>
      <w:r>
        <w:rPr>
          <w:spacing w:val="-2"/>
        </w:rPr>
        <w:t xml:space="preserve"> </w:t>
      </w:r>
      <w:r>
        <w:t>material</w:t>
      </w:r>
      <w:r>
        <w:rPr>
          <w:spacing w:val="-3"/>
        </w:rPr>
        <w:t xml:space="preserve"> </w:t>
      </w:r>
      <w:r>
        <w:t>to</w:t>
      </w:r>
      <w:r>
        <w:rPr>
          <w:spacing w:val="-2"/>
        </w:rPr>
        <w:t xml:space="preserve"> </w:t>
      </w:r>
      <w:r>
        <w:t>be</w:t>
      </w:r>
      <w:r>
        <w:rPr>
          <w:spacing w:val="-2"/>
        </w:rPr>
        <w:t xml:space="preserve"> </w:t>
      </w:r>
      <w:r>
        <w:t>managed</w:t>
      </w:r>
      <w:r>
        <w:rPr>
          <w:spacing w:val="-2"/>
        </w:rPr>
        <w:t xml:space="preserve"> </w:t>
      </w:r>
      <w:r>
        <w:t>by</w:t>
      </w:r>
      <w:r>
        <w:rPr>
          <w:spacing w:val="-6"/>
        </w:rPr>
        <w:t xml:space="preserve"> </w:t>
      </w:r>
      <w:r>
        <w:t>the Contractor under the requirements of this PWS, during the Phase-in period, as follows:</w:t>
      </w:r>
    </w:p>
    <w:p w14:paraId="05EEBC83" w14:textId="77777777" w:rsidR="00A04385" w:rsidRDefault="00E826B2">
      <w:pPr>
        <w:pStyle w:val="ListParagraph"/>
        <w:numPr>
          <w:ilvl w:val="3"/>
          <w:numId w:val="6"/>
        </w:numPr>
        <w:tabs>
          <w:tab w:val="left" w:pos="1866"/>
        </w:tabs>
        <w:spacing w:before="2" w:line="290" w:lineRule="exact"/>
        <w:ind w:left="1866" w:hanging="287"/>
        <w:rPr>
          <w:sz w:val="20"/>
        </w:rPr>
      </w:pPr>
      <w:r>
        <w:rPr>
          <w:sz w:val="20"/>
          <w:u w:val="single"/>
        </w:rPr>
        <w:t>Wall-to-wall</w:t>
      </w:r>
      <w:r>
        <w:rPr>
          <w:spacing w:val="-11"/>
          <w:sz w:val="20"/>
          <w:u w:val="single"/>
        </w:rPr>
        <w:t xml:space="preserve"> </w:t>
      </w:r>
      <w:r>
        <w:rPr>
          <w:sz w:val="20"/>
          <w:u w:val="single"/>
        </w:rPr>
        <w:t>inventory</w:t>
      </w:r>
      <w:r>
        <w:rPr>
          <w:spacing w:val="-7"/>
          <w:sz w:val="20"/>
          <w:u w:val="single"/>
        </w:rPr>
        <w:t xml:space="preserve"> </w:t>
      </w:r>
      <w:r>
        <w:rPr>
          <w:sz w:val="20"/>
        </w:rPr>
        <w:t>of</w:t>
      </w:r>
      <w:r>
        <w:rPr>
          <w:spacing w:val="-6"/>
          <w:sz w:val="20"/>
        </w:rPr>
        <w:t xml:space="preserve"> </w:t>
      </w:r>
      <w:r>
        <w:rPr>
          <w:sz w:val="20"/>
        </w:rPr>
        <w:t>all</w:t>
      </w:r>
      <w:r>
        <w:rPr>
          <w:spacing w:val="-7"/>
          <w:sz w:val="20"/>
        </w:rPr>
        <w:t xml:space="preserve"> </w:t>
      </w:r>
      <w:r>
        <w:rPr>
          <w:sz w:val="20"/>
        </w:rPr>
        <w:t>classified</w:t>
      </w:r>
      <w:r>
        <w:rPr>
          <w:spacing w:val="-2"/>
          <w:sz w:val="20"/>
        </w:rPr>
        <w:t xml:space="preserve"> </w:t>
      </w:r>
      <w:r>
        <w:rPr>
          <w:sz w:val="20"/>
        </w:rPr>
        <w:t>material</w:t>
      </w:r>
      <w:r>
        <w:rPr>
          <w:spacing w:val="-6"/>
          <w:sz w:val="20"/>
        </w:rPr>
        <w:t xml:space="preserve"> </w:t>
      </w:r>
      <w:r>
        <w:rPr>
          <w:sz w:val="20"/>
        </w:rPr>
        <w:t>and</w:t>
      </w:r>
      <w:r>
        <w:rPr>
          <w:spacing w:val="-2"/>
          <w:sz w:val="20"/>
        </w:rPr>
        <w:t xml:space="preserve"> </w:t>
      </w:r>
      <w:r>
        <w:rPr>
          <w:sz w:val="20"/>
        </w:rPr>
        <w:t>flight/special</w:t>
      </w:r>
      <w:r>
        <w:rPr>
          <w:spacing w:val="-13"/>
          <w:sz w:val="20"/>
        </w:rPr>
        <w:t xml:space="preserve"> </w:t>
      </w:r>
      <w:r>
        <w:rPr>
          <w:spacing w:val="-2"/>
          <w:sz w:val="20"/>
        </w:rPr>
        <w:t>clothing</w:t>
      </w:r>
    </w:p>
    <w:p w14:paraId="32C2A437" w14:textId="77777777" w:rsidR="00A04385" w:rsidRDefault="00E826B2">
      <w:pPr>
        <w:pStyle w:val="ListParagraph"/>
        <w:numPr>
          <w:ilvl w:val="3"/>
          <w:numId w:val="6"/>
        </w:numPr>
        <w:tabs>
          <w:tab w:val="left" w:pos="1866"/>
        </w:tabs>
        <w:spacing w:line="290" w:lineRule="exact"/>
        <w:ind w:left="1866" w:hanging="287"/>
        <w:rPr>
          <w:sz w:val="20"/>
        </w:rPr>
      </w:pPr>
      <w:r>
        <w:rPr>
          <w:sz w:val="20"/>
          <w:u w:val="single"/>
        </w:rPr>
        <w:t>Sample</w:t>
      </w:r>
      <w:r>
        <w:rPr>
          <w:spacing w:val="-4"/>
          <w:sz w:val="20"/>
          <w:u w:val="single"/>
        </w:rPr>
        <w:t xml:space="preserve"> </w:t>
      </w:r>
      <w:r>
        <w:rPr>
          <w:sz w:val="20"/>
          <w:u w:val="single"/>
        </w:rPr>
        <w:t>(10%)</w:t>
      </w:r>
      <w:r>
        <w:rPr>
          <w:spacing w:val="-5"/>
          <w:sz w:val="20"/>
          <w:u w:val="single"/>
        </w:rPr>
        <w:t xml:space="preserve"> </w:t>
      </w:r>
      <w:r>
        <w:rPr>
          <w:sz w:val="20"/>
          <w:u w:val="single"/>
        </w:rPr>
        <w:t>inventory</w:t>
      </w:r>
      <w:r>
        <w:rPr>
          <w:spacing w:val="-5"/>
          <w:sz w:val="20"/>
          <w:u w:val="single"/>
        </w:rPr>
        <w:t xml:space="preserve"> </w:t>
      </w:r>
      <w:r>
        <w:rPr>
          <w:sz w:val="20"/>
        </w:rPr>
        <w:t>of</w:t>
      </w:r>
      <w:r>
        <w:rPr>
          <w:spacing w:val="-5"/>
          <w:sz w:val="20"/>
        </w:rPr>
        <w:t xml:space="preserve"> </w:t>
      </w:r>
      <w:r>
        <w:rPr>
          <w:sz w:val="20"/>
        </w:rPr>
        <w:t>all other</w:t>
      </w:r>
      <w:r>
        <w:rPr>
          <w:spacing w:val="-10"/>
          <w:sz w:val="20"/>
        </w:rPr>
        <w:t xml:space="preserve"> </w:t>
      </w:r>
      <w:r>
        <w:rPr>
          <w:spacing w:val="-2"/>
          <w:sz w:val="20"/>
        </w:rPr>
        <w:t>material</w:t>
      </w:r>
    </w:p>
    <w:p w14:paraId="7022956A" w14:textId="77777777" w:rsidR="00A04385" w:rsidRDefault="00E826B2">
      <w:pPr>
        <w:pStyle w:val="ListParagraph"/>
        <w:numPr>
          <w:ilvl w:val="4"/>
          <w:numId w:val="6"/>
        </w:numPr>
        <w:tabs>
          <w:tab w:val="left" w:pos="2719"/>
        </w:tabs>
        <w:spacing w:before="10" w:line="290" w:lineRule="exact"/>
        <w:rPr>
          <w:sz w:val="20"/>
        </w:rPr>
      </w:pPr>
      <w:r>
        <w:rPr>
          <w:sz w:val="20"/>
        </w:rPr>
        <w:t>Statistically</w:t>
      </w:r>
      <w:r>
        <w:rPr>
          <w:spacing w:val="-5"/>
          <w:sz w:val="20"/>
        </w:rPr>
        <w:t xml:space="preserve"> </w:t>
      </w:r>
      <w:r>
        <w:rPr>
          <w:sz w:val="20"/>
        </w:rPr>
        <w:t>valid,</w:t>
      </w:r>
      <w:r>
        <w:rPr>
          <w:spacing w:val="-2"/>
          <w:sz w:val="20"/>
        </w:rPr>
        <w:t xml:space="preserve"> </w:t>
      </w:r>
      <w:r>
        <w:rPr>
          <w:sz w:val="20"/>
        </w:rPr>
        <w:t>with</w:t>
      </w:r>
      <w:r>
        <w:rPr>
          <w:spacing w:val="-5"/>
          <w:sz w:val="20"/>
        </w:rPr>
        <w:t xml:space="preserve"> </w:t>
      </w:r>
      <w:r>
        <w:rPr>
          <w:sz w:val="20"/>
        </w:rPr>
        <w:t>all</w:t>
      </w:r>
      <w:r>
        <w:rPr>
          <w:spacing w:val="-3"/>
          <w:sz w:val="20"/>
        </w:rPr>
        <w:t xml:space="preserve"> </w:t>
      </w:r>
      <w:r>
        <w:rPr>
          <w:sz w:val="20"/>
        </w:rPr>
        <w:t>stored</w:t>
      </w:r>
      <w:r>
        <w:rPr>
          <w:spacing w:val="-5"/>
          <w:sz w:val="20"/>
        </w:rPr>
        <w:t xml:space="preserve"> </w:t>
      </w:r>
      <w:r>
        <w:rPr>
          <w:sz w:val="20"/>
        </w:rPr>
        <w:t>items</w:t>
      </w:r>
      <w:r>
        <w:rPr>
          <w:spacing w:val="-3"/>
          <w:sz w:val="20"/>
        </w:rPr>
        <w:t xml:space="preserve"> </w:t>
      </w:r>
      <w:r>
        <w:rPr>
          <w:sz w:val="20"/>
        </w:rPr>
        <w:t>given</w:t>
      </w:r>
      <w:r>
        <w:rPr>
          <w:spacing w:val="-5"/>
          <w:sz w:val="20"/>
        </w:rPr>
        <w:t xml:space="preserve"> </w:t>
      </w:r>
      <w:r>
        <w:rPr>
          <w:sz w:val="20"/>
        </w:rPr>
        <w:t>equal</w:t>
      </w:r>
      <w:r>
        <w:rPr>
          <w:spacing w:val="-3"/>
          <w:sz w:val="20"/>
        </w:rPr>
        <w:t xml:space="preserve"> </w:t>
      </w:r>
      <w:r>
        <w:rPr>
          <w:sz w:val="20"/>
        </w:rPr>
        <w:t>weight</w:t>
      </w:r>
      <w:r>
        <w:rPr>
          <w:spacing w:val="-5"/>
          <w:sz w:val="20"/>
        </w:rPr>
        <w:t xml:space="preserve"> </w:t>
      </w:r>
      <w:r>
        <w:rPr>
          <w:sz w:val="20"/>
        </w:rPr>
        <w:t>in</w:t>
      </w:r>
      <w:r>
        <w:rPr>
          <w:spacing w:val="-3"/>
          <w:sz w:val="20"/>
        </w:rPr>
        <w:t xml:space="preserve"> </w:t>
      </w:r>
      <w:r>
        <w:rPr>
          <w:sz w:val="20"/>
        </w:rPr>
        <w:t>the</w:t>
      </w:r>
      <w:r>
        <w:rPr>
          <w:spacing w:val="-5"/>
          <w:sz w:val="20"/>
        </w:rPr>
        <w:t xml:space="preserve"> </w:t>
      </w:r>
      <w:r>
        <w:rPr>
          <w:sz w:val="20"/>
        </w:rPr>
        <w:t>selection</w:t>
      </w:r>
      <w:r>
        <w:rPr>
          <w:spacing w:val="-5"/>
          <w:sz w:val="20"/>
        </w:rPr>
        <w:t xml:space="preserve"> </w:t>
      </w:r>
      <w:r>
        <w:rPr>
          <w:spacing w:val="-2"/>
          <w:sz w:val="20"/>
        </w:rPr>
        <w:t>algorithm.</w:t>
      </w:r>
    </w:p>
    <w:p w14:paraId="79CAEFA0" w14:textId="77777777" w:rsidR="00A04385" w:rsidRDefault="00E826B2">
      <w:pPr>
        <w:pStyle w:val="ListParagraph"/>
        <w:numPr>
          <w:ilvl w:val="4"/>
          <w:numId w:val="6"/>
        </w:numPr>
        <w:tabs>
          <w:tab w:val="left" w:pos="2719"/>
        </w:tabs>
        <w:spacing w:before="1" w:line="235" w:lineRule="auto"/>
        <w:ind w:right="2019"/>
        <w:rPr>
          <w:sz w:val="20"/>
        </w:rPr>
      </w:pPr>
      <w:r>
        <w:rPr>
          <w:sz w:val="20"/>
        </w:rPr>
        <w:t>Any sample inventory failing to meet the NAVSUP Pub 723 (Navy Inventory Integrity</w:t>
      </w:r>
      <w:r>
        <w:rPr>
          <w:spacing w:val="-6"/>
          <w:sz w:val="20"/>
        </w:rPr>
        <w:t xml:space="preserve"> </w:t>
      </w:r>
      <w:r>
        <w:rPr>
          <w:sz w:val="20"/>
        </w:rPr>
        <w:t>Procedures)</w:t>
      </w:r>
      <w:r>
        <w:rPr>
          <w:spacing w:val="-4"/>
          <w:sz w:val="20"/>
        </w:rPr>
        <w:t xml:space="preserve"> </w:t>
      </w:r>
      <w:r>
        <w:rPr>
          <w:sz w:val="20"/>
        </w:rPr>
        <w:t>standards</w:t>
      </w:r>
      <w:r>
        <w:rPr>
          <w:spacing w:val="-4"/>
          <w:sz w:val="20"/>
        </w:rPr>
        <w:t xml:space="preserve"> </w:t>
      </w:r>
      <w:r>
        <w:rPr>
          <w:sz w:val="20"/>
        </w:rPr>
        <w:t>will</w:t>
      </w:r>
      <w:r>
        <w:rPr>
          <w:spacing w:val="-6"/>
          <w:sz w:val="20"/>
        </w:rPr>
        <w:t xml:space="preserve"> </w:t>
      </w:r>
      <w:r>
        <w:rPr>
          <w:sz w:val="20"/>
        </w:rPr>
        <w:t>require</w:t>
      </w:r>
      <w:r>
        <w:rPr>
          <w:spacing w:val="-5"/>
          <w:sz w:val="20"/>
        </w:rPr>
        <w:t xml:space="preserve"> </w:t>
      </w:r>
      <w:r>
        <w:rPr>
          <w:sz w:val="20"/>
        </w:rPr>
        <w:t>a</w:t>
      </w:r>
      <w:r>
        <w:rPr>
          <w:spacing w:val="-3"/>
          <w:sz w:val="20"/>
        </w:rPr>
        <w:t xml:space="preserve"> </w:t>
      </w:r>
      <w:r>
        <w:rPr>
          <w:sz w:val="20"/>
        </w:rPr>
        <w:t>wall-to-wall</w:t>
      </w:r>
      <w:r>
        <w:rPr>
          <w:spacing w:val="-6"/>
          <w:sz w:val="20"/>
        </w:rPr>
        <w:t xml:space="preserve"> </w:t>
      </w:r>
      <w:r>
        <w:rPr>
          <w:sz w:val="20"/>
        </w:rPr>
        <w:t>inventory</w:t>
      </w:r>
      <w:r>
        <w:rPr>
          <w:spacing w:val="-6"/>
          <w:sz w:val="20"/>
        </w:rPr>
        <w:t xml:space="preserve"> </w:t>
      </w:r>
      <w:r>
        <w:rPr>
          <w:sz w:val="20"/>
        </w:rPr>
        <w:t>to</w:t>
      </w:r>
      <w:r>
        <w:rPr>
          <w:spacing w:val="-4"/>
          <w:sz w:val="20"/>
        </w:rPr>
        <w:t xml:space="preserve"> </w:t>
      </w:r>
      <w:r>
        <w:rPr>
          <w:sz w:val="20"/>
        </w:rPr>
        <w:t>be</w:t>
      </w:r>
      <w:r>
        <w:rPr>
          <w:spacing w:val="-6"/>
          <w:sz w:val="20"/>
        </w:rPr>
        <w:t xml:space="preserve"> </w:t>
      </w:r>
      <w:r>
        <w:rPr>
          <w:sz w:val="20"/>
        </w:rPr>
        <w:t>completed jointly</w:t>
      </w:r>
      <w:r>
        <w:rPr>
          <w:spacing w:val="-7"/>
          <w:sz w:val="20"/>
        </w:rPr>
        <w:t xml:space="preserve"> </w:t>
      </w:r>
      <w:r>
        <w:rPr>
          <w:sz w:val="20"/>
        </w:rPr>
        <w:t>by</w:t>
      </w:r>
      <w:r>
        <w:rPr>
          <w:spacing w:val="-5"/>
          <w:sz w:val="20"/>
        </w:rPr>
        <w:t xml:space="preserve"> </w:t>
      </w:r>
      <w:r>
        <w:rPr>
          <w:sz w:val="20"/>
        </w:rPr>
        <w:t>the Contractor</w:t>
      </w:r>
      <w:r>
        <w:rPr>
          <w:spacing w:val="-1"/>
          <w:sz w:val="20"/>
        </w:rPr>
        <w:t xml:space="preserve"> </w:t>
      </w:r>
      <w:r>
        <w:rPr>
          <w:sz w:val="20"/>
        </w:rPr>
        <w:t>and</w:t>
      </w:r>
      <w:r>
        <w:rPr>
          <w:spacing w:val="-3"/>
          <w:sz w:val="20"/>
        </w:rPr>
        <w:t xml:space="preserve"> </w:t>
      </w:r>
      <w:r>
        <w:rPr>
          <w:sz w:val="20"/>
        </w:rPr>
        <w:t>the</w:t>
      </w:r>
      <w:r>
        <w:rPr>
          <w:spacing w:val="-3"/>
          <w:sz w:val="20"/>
        </w:rPr>
        <w:t xml:space="preserve"> </w:t>
      </w:r>
      <w:r>
        <w:rPr>
          <w:sz w:val="20"/>
        </w:rPr>
        <w:t>current Contractor</w:t>
      </w:r>
      <w:r>
        <w:rPr>
          <w:spacing w:val="-1"/>
          <w:sz w:val="20"/>
        </w:rPr>
        <w:t xml:space="preserve"> </w:t>
      </w:r>
      <w:r>
        <w:rPr>
          <w:sz w:val="20"/>
        </w:rPr>
        <w:t>as</w:t>
      </w:r>
      <w:r>
        <w:rPr>
          <w:spacing w:val="-3"/>
          <w:sz w:val="20"/>
        </w:rPr>
        <w:t xml:space="preserve"> </w:t>
      </w:r>
      <w:r>
        <w:rPr>
          <w:sz w:val="20"/>
        </w:rPr>
        <w:t>outlined</w:t>
      </w:r>
      <w:r>
        <w:rPr>
          <w:spacing w:val="-1"/>
          <w:sz w:val="20"/>
        </w:rPr>
        <w:t xml:space="preserve"> </w:t>
      </w:r>
      <w:r>
        <w:rPr>
          <w:sz w:val="20"/>
        </w:rPr>
        <w:t>in</w:t>
      </w:r>
      <w:r>
        <w:rPr>
          <w:spacing w:val="-3"/>
          <w:sz w:val="20"/>
        </w:rPr>
        <w:t xml:space="preserve"> </w:t>
      </w:r>
      <w:r>
        <w:rPr>
          <w:sz w:val="20"/>
        </w:rPr>
        <w:t>the</w:t>
      </w:r>
      <w:r>
        <w:rPr>
          <w:spacing w:val="-2"/>
          <w:sz w:val="20"/>
        </w:rPr>
        <w:t xml:space="preserve"> </w:t>
      </w:r>
      <w:r>
        <w:rPr>
          <w:sz w:val="20"/>
        </w:rPr>
        <w:t>NAVSUP Pub 723 (Navy Inventory Integrity Procedures).</w:t>
      </w:r>
    </w:p>
    <w:p w14:paraId="7957D185" w14:textId="77777777" w:rsidR="00A04385" w:rsidRDefault="00A04385">
      <w:pPr>
        <w:pStyle w:val="BodyText"/>
        <w:spacing w:before="7"/>
      </w:pPr>
    </w:p>
    <w:p w14:paraId="390DDA05" w14:textId="77777777" w:rsidR="00A04385" w:rsidRDefault="00E826B2">
      <w:pPr>
        <w:pStyle w:val="BodyText"/>
        <w:ind w:left="859" w:right="1511"/>
      </w:pPr>
      <w:r>
        <w:t>Upon</w:t>
      </w:r>
      <w:r>
        <w:rPr>
          <w:spacing w:val="-4"/>
        </w:rPr>
        <w:t xml:space="preserve"> </w:t>
      </w:r>
      <w:r>
        <w:t>completion</w:t>
      </w:r>
      <w:r>
        <w:rPr>
          <w:spacing w:val="-4"/>
        </w:rPr>
        <w:t xml:space="preserve"> </w:t>
      </w:r>
      <w:r>
        <w:t>of</w:t>
      </w:r>
      <w:r>
        <w:rPr>
          <w:spacing w:val="-4"/>
        </w:rPr>
        <w:t xml:space="preserve"> </w:t>
      </w:r>
      <w:r>
        <w:t>the</w:t>
      </w:r>
      <w:r>
        <w:rPr>
          <w:spacing w:val="-3"/>
        </w:rPr>
        <w:t xml:space="preserve"> </w:t>
      </w:r>
      <w:r>
        <w:t>physical</w:t>
      </w:r>
      <w:r>
        <w:rPr>
          <w:spacing w:val="-4"/>
        </w:rPr>
        <w:t xml:space="preserve"> </w:t>
      </w:r>
      <w:r>
        <w:t>inventories,</w:t>
      </w:r>
      <w:r>
        <w:rPr>
          <w:spacing w:val="-4"/>
        </w:rPr>
        <w:t xml:space="preserve"> </w:t>
      </w:r>
      <w:r>
        <w:t>the</w:t>
      </w:r>
      <w:r>
        <w:rPr>
          <w:spacing w:val="-4"/>
        </w:rPr>
        <w:t xml:space="preserve"> </w:t>
      </w:r>
      <w:r>
        <w:t>Contractor</w:t>
      </w:r>
      <w:r>
        <w:rPr>
          <w:spacing w:val="-4"/>
        </w:rPr>
        <w:t xml:space="preserve"> </w:t>
      </w:r>
      <w:r>
        <w:t>shall maintain</w:t>
      </w:r>
      <w:r>
        <w:rPr>
          <w:spacing w:val="-4"/>
        </w:rPr>
        <w:t xml:space="preserve"> </w:t>
      </w:r>
      <w:r>
        <w:t>the</w:t>
      </w:r>
      <w:r>
        <w:rPr>
          <w:spacing w:val="-3"/>
        </w:rPr>
        <w:t xml:space="preserve"> </w:t>
      </w:r>
      <w:r>
        <w:t>inventory</w:t>
      </w:r>
      <w:r>
        <w:rPr>
          <w:spacing w:val="-6"/>
        </w:rPr>
        <w:t xml:space="preserve"> </w:t>
      </w:r>
      <w:r>
        <w:t>accuracy</w:t>
      </w:r>
      <w:r>
        <w:rPr>
          <w:spacing w:val="-8"/>
        </w:rPr>
        <w:t xml:space="preserve"> </w:t>
      </w:r>
      <w:r>
        <w:t>rate</w:t>
      </w:r>
      <w:r>
        <w:rPr>
          <w:spacing w:val="-3"/>
        </w:rPr>
        <w:t xml:space="preserve"> </w:t>
      </w:r>
      <w:r>
        <w:t>IAW NAVSUP Pub 723 (Navy Inventory Integrity Procedures), described in part below.</w:t>
      </w:r>
    </w:p>
    <w:p w14:paraId="6371D1A6" w14:textId="77777777" w:rsidR="00A04385" w:rsidRDefault="00E826B2">
      <w:pPr>
        <w:pStyle w:val="ListParagraph"/>
        <w:numPr>
          <w:ilvl w:val="4"/>
          <w:numId w:val="6"/>
        </w:numPr>
        <w:tabs>
          <w:tab w:val="left" w:pos="2659"/>
        </w:tabs>
        <w:spacing w:line="293" w:lineRule="exact"/>
        <w:ind w:left="2659"/>
        <w:rPr>
          <w:sz w:val="20"/>
        </w:rPr>
      </w:pPr>
      <w:r>
        <w:rPr>
          <w:sz w:val="20"/>
        </w:rPr>
        <w:t>Material</w:t>
      </w:r>
      <w:r>
        <w:rPr>
          <w:spacing w:val="-6"/>
          <w:sz w:val="20"/>
        </w:rPr>
        <w:t xml:space="preserve"> </w:t>
      </w:r>
      <w:r>
        <w:rPr>
          <w:sz w:val="20"/>
        </w:rPr>
        <w:t>managed</w:t>
      </w:r>
      <w:r>
        <w:rPr>
          <w:spacing w:val="-3"/>
          <w:sz w:val="20"/>
        </w:rPr>
        <w:t xml:space="preserve"> </w:t>
      </w:r>
      <w:r>
        <w:rPr>
          <w:sz w:val="20"/>
        </w:rPr>
        <w:t>on</w:t>
      </w:r>
      <w:r>
        <w:rPr>
          <w:spacing w:val="-5"/>
          <w:sz w:val="20"/>
        </w:rPr>
        <w:t xml:space="preserve"> </w:t>
      </w:r>
      <w:r>
        <w:rPr>
          <w:sz w:val="20"/>
        </w:rPr>
        <w:t>N-ERP</w:t>
      </w:r>
      <w:r>
        <w:rPr>
          <w:spacing w:val="-3"/>
          <w:sz w:val="20"/>
        </w:rPr>
        <w:t xml:space="preserve"> </w:t>
      </w:r>
      <w:proofErr w:type="gramStart"/>
      <w:r>
        <w:rPr>
          <w:sz w:val="20"/>
        </w:rPr>
        <w:t>refer</w:t>
      </w:r>
      <w:proofErr w:type="gramEnd"/>
      <w:r>
        <w:rPr>
          <w:spacing w:val="-3"/>
          <w:sz w:val="20"/>
        </w:rPr>
        <w:t xml:space="preserve"> </w:t>
      </w:r>
      <w:r>
        <w:rPr>
          <w:sz w:val="20"/>
        </w:rPr>
        <w:t>to</w:t>
      </w:r>
      <w:r>
        <w:rPr>
          <w:spacing w:val="-4"/>
          <w:sz w:val="20"/>
        </w:rPr>
        <w:t xml:space="preserve"> </w:t>
      </w:r>
      <w:r>
        <w:rPr>
          <w:sz w:val="20"/>
        </w:rPr>
        <w:t>tables</w:t>
      </w:r>
      <w:r>
        <w:rPr>
          <w:spacing w:val="-12"/>
          <w:sz w:val="20"/>
        </w:rPr>
        <w:t xml:space="preserve"> </w:t>
      </w:r>
      <w:r>
        <w:rPr>
          <w:spacing w:val="-2"/>
          <w:sz w:val="20"/>
        </w:rPr>
        <w:t>below.</w:t>
      </w:r>
    </w:p>
    <w:p w14:paraId="2084B35C" w14:textId="77777777" w:rsidR="00A04385" w:rsidRDefault="00A04385">
      <w:pPr>
        <w:pStyle w:val="ListParagraph"/>
        <w:spacing w:line="293" w:lineRule="exact"/>
        <w:rPr>
          <w:sz w:val="20"/>
        </w:rPr>
        <w:sectPr w:rsidR="00A04385">
          <w:pgSz w:w="12240" w:h="15840"/>
          <w:pgMar w:top="1360" w:right="0" w:bottom="280" w:left="720" w:header="720" w:footer="720" w:gutter="0"/>
          <w:cols w:space="720"/>
        </w:sectPr>
      </w:pPr>
    </w:p>
    <w:p w14:paraId="1DE19309" w14:textId="77777777" w:rsidR="00A04385" w:rsidRDefault="00E826B2">
      <w:pPr>
        <w:pStyle w:val="Heading3"/>
        <w:spacing w:before="60"/>
        <w:ind w:left="859"/>
      </w:pPr>
      <w:r>
        <w:lastRenderedPageBreak/>
        <w:t>Contractor</w:t>
      </w:r>
      <w:r>
        <w:rPr>
          <w:spacing w:val="-9"/>
        </w:rPr>
        <w:t xml:space="preserve"> </w:t>
      </w:r>
      <w:r>
        <w:t>Inventory</w:t>
      </w:r>
      <w:r>
        <w:rPr>
          <w:spacing w:val="-6"/>
        </w:rPr>
        <w:t xml:space="preserve"> </w:t>
      </w:r>
      <w:r>
        <w:t>Accuracy</w:t>
      </w:r>
      <w:r>
        <w:rPr>
          <w:spacing w:val="-7"/>
        </w:rPr>
        <w:t xml:space="preserve"> </w:t>
      </w:r>
      <w:r>
        <w:t>Performance</w:t>
      </w:r>
      <w:r>
        <w:rPr>
          <w:spacing w:val="-8"/>
        </w:rPr>
        <w:t xml:space="preserve"> </w:t>
      </w:r>
      <w:r>
        <w:t>Standards</w:t>
      </w:r>
      <w:r>
        <w:rPr>
          <w:spacing w:val="-8"/>
        </w:rPr>
        <w:t xml:space="preserve"> </w:t>
      </w:r>
      <w:r>
        <w:t>N-ERP</w:t>
      </w:r>
      <w:r>
        <w:rPr>
          <w:spacing w:val="-6"/>
        </w:rPr>
        <w:t xml:space="preserve"> </w:t>
      </w:r>
      <w:r>
        <w:t>Material</w:t>
      </w:r>
      <w:r>
        <w:rPr>
          <w:spacing w:val="-8"/>
        </w:rPr>
        <w:t xml:space="preserve"> </w:t>
      </w:r>
      <w:r>
        <w:t>[NAVSUP</w:t>
      </w:r>
      <w:r>
        <w:rPr>
          <w:spacing w:val="-7"/>
        </w:rPr>
        <w:t xml:space="preserve"> </w:t>
      </w:r>
      <w:r>
        <w:t>Pub</w:t>
      </w:r>
      <w:r>
        <w:rPr>
          <w:spacing w:val="-7"/>
        </w:rPr>
        <w:t xml:space="preserve"> </w:t>
      </w:r>
      <w:r>
        <w:rPr>
          <w:spacing w:val="-5"/>
        </w:rPr>
        <w:t>723</w:t>
      </w:r>
    </w:p>
    <w:tbl>
      <w:tblPr>
        <w:tblW w:w="0" w:type="auto"/>
        <w:tblInd w:w="859"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0" w:type="dxa"/>
          <w:right w:w="0" w:type="dxa"/>
        </w:tblCellMar>
        <w:tblLook w:val="01E0" w:firstRow="1" w:lastRow="1" w:firstColumn="1" w:lastColumn="1" w:noHBand="0" w:noVBand="0"/>
      </w:tblPr>
      <w:tblGrid>
        <w:gridCol w:w="4279"/>
        <w:gridCol w:w="4543"/>
      </w:tblGrid>
      <w:tr w:rsidR="00A04385" w14:paraId="3369C821" w14:textId="77777777">
        <w:trPr>
          <w:trHeight w:val="290"/>
        </w:trPr>
        <w:tc>
          <w:tcPr>
            <w:tcW w:w="4279" w:type="dxa"/>
            <w:tcBorders>
              <w:top w:val="nil"/>
              <w:left w:val="nil"/>
              <w:bottom w:val="nil"/>
              <w:right w:val="nil"/>
            </w:tcBorders>
            <w:shd w:val="clear" w:color="auto" w:fill="000000"/>
          </w:tcPr>
          <w:p w14:paraId="71D2861A" w14:textId="77777777" w:rsidR="00A04385" w:rsidRDefault="00E826B2">
            <w:pPr>
              <w:pStyle w:val="TableParagraph"/>
              <w:spacing w:line="224" w:lineRule="exact"/>
              <w:ind w:left="235"/>
              <w:rPr>
                <w:b/>
                <w:sz w:val="20"/>
              </w:rPr>
            </w:pPr>
            <w:r>
              <w:rPr>
                <w:b/>
                <w:color w:val="FFFFFF"/>
                <w:spacing w:val="-2"/>
                <w:sz w:val="20"/>
              </w:rPr>
              <w:t>Category</w:t>
            </w:r>
          </w:p>
        </w:tc>
        <w:tc>
          <w:tcPr>
            <w:tcW w:w="4543" w:type="dxa"/>
            <w:tcBorders>
              <w:top w:val="nil"/>
              <w:left w:val="nil"/>
              <w:bottom w:val="nil"/>
              <w:right w:val="nil"/>
            </w:tcBorders>
            <w:shd w:val="clear" w:color="auto" w:fill="000000"/>
          </w:tcPr>
          <w:p w14:paraId="346F7860" w14:textId="77777777" w:rsidR="00A04385" w:rsidRDefault="00E826B2">
            <w:pPr>
              <w:pStyle w:val="TableParagraph"/>
              <w:spacing w:line="224" w:lineRule="exact"/>
              <w:ind w:left="115"/>
              <w:rPr>
                <w:b/>
                <w:sz w:val="20"/>
              </w:rPr>
            </w:pPr>
            <w:r>
              <w:rPr>
                <w:b/>
                <w:color w:val="FFFFFF"/>
                <w:sz w:val="20"/>
              </w:rPr>
              <w:t>Performance</w:t>
            </w:r>
            <w:r>
              <w:rPr>
                <w:b/>
                <w:color w:val="FFFFFF"/>
                <w:spacing w:val="-12"/>
                <w:sz w:val="20"/>
              </w:rPr>
              <w:t xml:space="preserve"> </w:t>
            </w:r>
            <w:r>
              <w:rPr>
                <w:b/>
                <w:color w:val="FFFFFF"/>
                <w:spacing w:val="-2"/>
                <w:sz w:val="20"/>
              </w:rPr>
              <w:t>Standard</w:t>
            </w:r>
          </w:p>
        </w:tc>
      </w:tr>
      <w:tr w:rsidR="00A04385" w14:paraId="422DB92F" w14:textId="77777777">
        <w:trPr>
          <w:trHeight w:val="558"/>
        </w:trPr>
        <w:tc>
          <w:tcPr>
            <w:tcW w:w="4279" w:type="dxa"/>
            <w:tcBorders>
              <w:top w:val="nil"/>
            </w:tcBorders>
          </w:tcPr>
          <w:p w14:paraId="7C2F57E0" w14:textId="77777777" w:rsidR="00A04385" w:rsidRDefault="00E826B2">
            <w:pPr>
              <w:pStyle w:val="TableParagraph"/>
              <w:spacing w:line="219" w:lineRule="exact"/>
              <w:ind w:left="107"/>
              <w:rPr>
                <w:sz w:val="20"/>
              </w:rPr>
            </w:pPr>
            <w:r>
              <w:rPr>
                <w:sz w:val="20"/>
              </w:rPr>
              <w:t>A</w:t>
            </w:r>
            <w:r>
              <w:rPr>
                <w:spacing w:val="-3"/>
                <w:sz w:val="20"/>
              </w:rPr>
              <w:t xml:space="preserve"> </w:t>
            </w:r>
            <w:r>
              <w:rPr>
                <w:spacing w:val="-2"/>
                <w:sz w:val="20"/>
              </w:rPr>
              <w:t>VDLRs</w:t>
            </w:r>
          </w:p>
        </w:tc>
        <w:tc>
          <w:tcPr>
            <w:tcW w:w="4543" w:type="dxa"/>
            <w:tcBorders>
              <w:top w:val="nil"/>
            </w:tcBorders>
          </w:tcPr>
          <w:p w14:paraId="3F4B2DED" w14:textId="77777777" w:rsidR="00A04385" w:rsidRDefault="00E826B2">
            <w:pPr>
              <w:pStyle w:val="TableParagraph"/>
              <w:ind w:left="105" w:right="107"/>
              <w:rPr>
                <w:sz w:val="20"/>
              </w:rPr>
            </w:pPr>
            <w:r>
              <w:rPr>
                <w:sz w:val="20"/>
              </w:rPr>
              <w:t>Record</w:t>
            </w:r>
            <w:r>
              <w:rPr>
                <w:spacing w:val="-6"/>
                <w:sz w:val="20"/>
              </w:rPr>
              <w:t xml:space="preserve"> </w:t>
            </w:r>
            <w:r>
              <w:rPr>
                <w:sz w:val="20"/>
              </w:rPr>
              <w:t>accuracy</w:t>
            </w:r>
            <w:r>
              <w:rPr>
                <w:spacing w:val="-10"/>
                <w:sz w:val="20"/>
              </w:rPr>
              <w:t xml:space="preserve"> </w:t>
            </w:r>
            <w:r>
              <w:rPr>
                <w:sz w:val="20"/>
              </w:rPr>
              <w:t>100%</w:t>
            </w:r>
            <w:r>
              <w:rPr>
                <w:spacing w:val="-6"/>
                <w:sz w:val="20"/>
              </w:rPr>
              <w:t xml:space="preserve"> </w:t>
            </w:r>
            <w:r>
              <w:rPr>
                <w:sz w:val="20"/>
              </w:rPr>
              <w:t>with</w:t>
            </w:r>
            <w:r>
              <w:rPr>
                <w:spacing w:val="-8"/>
                <w:sz w:val="20"/>
              </w:rPr>
              <w:t xml:space="preserve"> </w:t>
            </w:r>
            <w:proofErr w:type="gramStart"/>
            <w:r>
              <w:rPr>
                <w:sz w:val="20"/>
              </w:rPr>
              <w:t>0%</w:t>
            </w:r>
            <w:r>
              <w:rPr>
                <w:spacing w:val="-8"/>
                <w:sz w:val="20"/>
              </w:rPr>
              <w:t xml:space="preserve"> </w:t>
            </w:r>
            <w:r>
              <w:rPr>
                <w:sz w:val="20"/>
              </w:rPr>
              <w:t>dollar</w:t>
            </w:r>
            <w:proofErr w:type="gramEnd"/>
            <w:r>
              <w:rPr>
                <w:spacing w:val="-8"/>
                <w:sz w:val="20"/>
              </w:rPr>
              <w:t xml:space="preserve"> </w:t>
            </w:r>
            <w:r>
              <w:rPr>
                <w:sz w:val="20"/>
              </w:rPr>
              <w:t xml:space="preserve">value </w:t>
            </w:r>
            <w:r>
              <w:rPr>
                <w:spacing w:val="-2"/>
                <w:sz w:val="20"/>
              </w:rPr>
              <w:t>adjustment</w:t>
            </w:r>
          </w:p>
        </w:tc>
      </w:tr>
      <w:tr w:rsidR="00A04385" w14:paraId="42BEB472" w14:textId="77777777">
        <w:trPr>
          <w:trHeight w:val="551"/>
        </w:trPr>
        <w:tc>
          <w:tcPr>
            <w:tcW w:w="4279" w:type="dxa"/>
          </w:tcPr>
          <w:p w14:paraId="6F2622FA" w14:textId="77777777" w:rsidR="00A04385" w:rsidRDefault="00E826B2">
            <w:pPr>
              <w:pStyle w:val="TableParagraph"/>
              <w:ind w:left="107"/>
              <w:rPr>
                <w:sz w:val="20"/>
              </w:rPr>
            </w:pPr>
            <w:r>
              <w:rPr>
                <w:sz w:val="20"/>
              </w:rPr>
              <w:t>All</w:t>
            </w:r>
            <w:r>
              <w:rPr>
                <w:spacing w:val="-2"/>
                <w:sz w:val="20"/>
              </w:rPr>
              <w:t xml:space="preserve"> </w:t>
            </w:r>
            <w:r>
              <w:rPr>
                <w:sz w:val="20"/>
              </w:rPr>
              <w:t>Classified</w:t>
            </w:r>
            <w:r>
              <w:rPr>
                <w:spacing w:val="-4"/>
                <w:sz w:val="20"/>
              </w:rPr>
              <w:t xml:space="preserve"> </w:t>
            </w:r>
            <w:r>
              <w:rPr>
                <w:sz w:val="20"/>
              </w:rPr>
              <w:t>items</w:t>
            </w:r>
            <w:r>
              <w:rPr>
                <w:spacing w:val="-6"/>
                <w:sz w:val="20"/>
              </w:rPr>
              <w:t xml:space="preserve"> </w:t>
            </w:r>
            <w:r>
              <w:rPr>
                <w:sz w:val="20"/>
              </w:rPr>
              <w:t>(Security</w:t>
            </w:r>
            <w:r>
              <w:rPr>
                <w:spacing w:val="-6"/>
                <w:sz w:val="20"/>
              </w:rPr>
              <w:t xml:space="preserve"> </w:t>
            </w:r>
            <w:r>
              <w:rPr>
                <w:sz w:val="20"/>
              </w:rPr>
              <w:t>codes</w:t>
            </w:r>
            <w:r>
              <w:rPr>
                <w:spacing w:val="-6"/>
                <w:sz w:val="20"/>
              </w:rPr>
              <w:t xml:space="preserve"> </w:t>
            </w:r>
            <w:r>
              <w:rPr>
                <w:sz w:val="20"/>
              </w:rPr>
              <w:t>A,</w:t>
            </w:r>
            <w:r>
              <w:rPr>
                <w:spacing w:val="-4"/>
                <w:sz w:val="20"/>
              </w:rPr>
              <w:t xml:space="preserve"> </w:t>
            </w:r>
            <w:r>
              <w:rPr>
                <w:sz w:val="20"/>
              </w:rPr>
              <w:t>H,</w:t>
            </w:r>
            <w:r>
              <w:rPr>
                <w:spacing w:val="-6"/>
                <w:sz w:val="20"/>
              </w:rPr>
              <w:t xml:space="preserve"> </w:t>
            </w:r>
            <w:r>
              <w:rPr>
                <w:sz w:val="20"/>
              </w:rPr>
              <w:t>K,</w:t>
            </w:r>
            <w:r>
              <w:rPr>
                <w:spacing w:val="-6"/>
                <w:sz w:val="20"/>
              </w:rPr>
              <w:t xml:space="preserve"> </w:t>
            </w:r>
            <w:r>
              <w:rPr>
                <w:sz w:val="20"/>
              </w:rPr>
              <w:t>L,</w:t>
            </w:r>
            <w:r>
              <w:rPr>
                <w:spacing w:val="-6"/>
                <w:sz w:val="20"/>
              </w:rPr>
              <w:t xml:space="preserve"> </w:t>
            </w:r>
            <w:r>
              <w:rPr>
                <w:sz w:val="20"/>
              </w:rPr>
              <w:t>O, S, T,</w:t>
            </w:r>
          </w:p>
        </w:tc>
        <w:tc>
          <w:tcPr>
            <w:tcW w:w="4543" w:type="dxa"/>
          </w:tcPr>
          <w:p w14:paraId="2518C808" w14:textId="77777777" w:rsidR="00A04385" w:rsidRDefault="00E826B2">
            <w:pPr>
              <w:pStyle w:val="TableParagraph"/>
              <w:ind w:left="105" w:right="107"/>
              <w:rPr>
                <w:sz w:val="20"/>
              </w:rPr>
            </w:pPr>
            <w:r>
              <w:rPr>
                <w:sz w:val="20"/>
              </w:rPr>
              <w:t>Record</w:t>
            </w:r>
            <w:r>
              <w:rPr>
                <w:spacing w:val="-6"/>
                <w:sz w:val="20"/>
              </w:rPr>
              <w:t xml:space="preserve"> </w:t>
            </w:r>
            <w:r>
              <w:rPr>
                <w:sz w:val="20"/>
              </w:rPr>
              <w:t>accuracy</w:t>
            </w:r>
            <w:r>
              <w:rPr>
                <w:spacing w:val="-10"/>
                <w:sz w:val="20"/>
              </w:rPr>
              <w:t xml:space="preserve"> </w:t>
            </w:r>
            <w:r>
              <w:rPr>
                <w:sz w:val="20"/>
              </w:rPr>
              <w:t>100%</w:t>
            </w:r>
            <w:r>
              <w:rPr>
                <w:spacing w:val="-6"/>
                <w:sz w:val="20"/>
              </w:rPr>
              <w:t xml:space="preserve"> </w:t>
            </w:r>
            <w:r>
              <w:rPr>
                <w:sz w:val="20"/>
              </w:rPr>
              <w:t>with</w:t>
            </w:r>
            <w:r>
              <w:rPr>
                <w:spacing w:val="-8"/>
                <w:sz w:val="20"/>
              </w:rPr>
              <w:t xml:space="preserve"> </w:t>
            </w:r>
            <w:proofErr w:type="gramStart"/>
            <w:r>
              <w:rPr>
                <w:sz w:val="20"/>
              </w:rPr>
              <w:t>0%</w:t>
            </w:r>
            <w:r>
              <w:rPr>
                <w:spacing w:val="-8"/>
                <w:sz w:val="20"/>
              </w:rPr>
              <w:t xml:space="preserve"> </w:t>
            </w:r>
            <w:r>
              <w:rPr>
                <w:sz w:val="20"/>
              </w:rPr>
              <w:t>dollar</w:t>
            </w:r>
            <w:proofErr w:type="gramEnd"/>
            <w:r>
              <w:rPr>
                <w:spacing w:val="-8"/>
                <w:sz w:val="20"/>
              </w:rPr>
              <w:t xml:space="preserve"> </w:t>
            </w:r>
            <w:r>
              <w:rPr>
                <w:sz w:val="20"/>
              </w:rPr>
              <w:t xml:space="preserve">value </w:t>
            </w:r>
            <w:r>
              <w:rPr>
                <w:spacing w:val="-2"/>
                <w:sz w:val="20"/>
              </w:rPr>
              <w:t>adjustment</w:t>
            </w:r>
          </w:p>
        </w:tc>
      </w:tr>
      <w:tr w:rsidR="00A04385" w14:paraId="0157BA86" w14:textId="77777777">
        <w:trPr>
          <w:trHeight w:val="551"/>
        </w:trPr>
        <w:tc>
          <w:tcPr>
            <w:tcW w:w="4279" w:type="dxa"/>
          </w:tcPr>
          <w:p w14:paraId="291D5594" w14:textId="77777777" w:rsidR="00A04385" w:rsidRDefault="00E826B2">
            <w:pPr>
              <w:pStyle w:val="TableParagraph"/>
              <w:spacing w:line="219" w:lineRule="exact"/>
              <w:ind w:left="6"/>
              <w:rPr>
                <w:sz w:val="20"/>
              </w:rPr>
            </w:pPr>
            <w:r>
              <w:rPr>
                <w:sz w:val="20"/>
              </w:rPr>
              <w:t>All</w:t>
            </w:r>
            <w:r>
              <w:rPr>
                <w:spacing w:val="-1"/>
                <w:sz w:val="20"/>
              </w:rPr>
              <w:t xml:space="preserve"> </w:t>
            </w:r>
            <w:r>
              <w:rPr>
                <w:sz w:val="20"/>
              </w:rPr>
              <w:t>Sensitive</w:t>
            </w:r>
            <w:r>
              <w:rPr>
                <w:spacing w:val="-3"/>
                <w:sz w:val="20"/>
              </w:rPr>
              <w:t xml:space="preserve"> </w:t>
            </w:r>
            <w:r>
              <w:rPr>
                <w:sz w:val="20"/>
              </w:rPr>
              <w:t>Items</w:t>
            </w:r>
            <w:r>
              <w:rPr>
                <w:spacing w:val="-4"/>
                <w:sz w:val="20"/>
              </w:rPr>
              <w:t xml:space="preserve"> </w:t>
            </w:r>
            <w:r>
              <w:rPr>
                <w:sz w:val="20"/>
              </w:rPr>
              <w:t>(Security</w:t>
            </w:r>
            <w:r>
              <w:rPr>
                <w:spacing w:val="-5"/>
                <w:sz w:val="20"/>
              </w:rPr>
              <w:t xml:space="preserve"> </w:t>
            </w:r>
            <w:r>
              <w:rPr>
                <w:sz w:val="20"/>
              </w:rPr>
              <w:t>Codes</w:t>
            </w:r>
            <w:r>
              <w:rPr>
                <w:spacing w:val="-4"/>
                <w:sz w:val="20"/>
              </w:rPr>
              <w:t xml:space="preserve"> </w:t>
            </w:r>
            <w:r>
              <w:rPr>
                <w:sz w:val="20"/>
              </w:rPr>
              <w:t>1</w:t>
            </w:r>
            <w:r>
              <w:rPr>
                <w:spacing w:val="-2"/>
                <w:sz w:val="20"/>
              </w:rPr>
              <w:t xml:space="preserve"> </w:t>
            </w:r>
            <w:r>
              <w:rPr>
                <w:sz w:val="20"/>
              </w:rPr>
              <w:t>–</w:t>
            </w:r>
            <w:r>
              <w:rPr>
                <w:spacing w:val="-3"/>
                <w:sz w:val="20"/>
              </w:rPr>
              <w:t xml:space="preserve"> </w:t>
            </w:r>
            <w:r>
              <w:rPr>
                <w:sz w:val="20"/>
              </w:rPr>
              <w:t>6,</w:t>
            </w:r>
            <w:r>
              <w:rPr>
                <w:spacing w:val="-4"/>
                <w:sz w:val="20"/>
              </w:rPr>
              <w:t xml:space="preserve"> </w:t>
            </w:r>
            <w:r>
              <w:rPr>
                <w:sz w:val="20"/>
              </w:rPr>
              <w:t>8,</w:t>
            </w:r>
            <w:r>
              <w:rPr>
                <w:spacing w:val="-2"/>
                <w:sz w:val="20"/>
              </w:rPr>
              <w:t xml:space="preserve"> </w:t>
            </w:r>
            <w:r>
              <w:rPr>
                <w:spacing w:val="-5"/>
                <w:sz w:val="20"/>
              </w:rPr>
              <w:t>9)</w:t>
            </w:r>
          </w:p>
        </w:tc>
        <w:tc>
          <w:tcPr>
            <w:tcW w:w="4543" w:type="dxa"/>
          </w:tcPr>
          <w:p w14:paraId="6568D246" w14:textId="77777777" w:rsidR="00A04385" w:rsidRDefault="00E826B2">
            <w:pPr>
              <w:pStyle w:val="TableParagraph"/>
              <w:spacing w:line="219" w:lineRule="exact"/>
              <w:ind w:left="1"/>
              <w:rPr>
                <w:sz w:val="20"/>
              </w:rPr>
            </w:pPr>
            <w:r>
              <w:rPr>
                <w:sz w:val="20"/>
              </w:rPr>
              <w:t>Record</w:t>
            </w:r>
            <w:r>
              <w:rPr>
                <w:spacing w:val="-3"/>
                <w:sz w:val="20"/>
              </w:rPr>
              <w:t xml:space="preserve"> </w:t>
            </w:r>
            <w:r>
              <w:rPr>
                <w:sz w:val="20"/>
              </w:rPr>
              <w:t>accuracy</w:t>
            </w:r>
            <w:r>
              <w:rPr>
                <w:spacing w:val="-8"/>
                <w:sz w:val="20"/>
              </w:rPr>
              <w:t xml:space="preserve"> </w:t>
            </w:r>
            <w:r>
              <w:rPr>
                <w:sz w:val="20"/>
              </w:rPr>
              <w:t>100%</w:t>
            </w:r>
            <w:r>
              <w:rPr>
                <w:spacing w:val="-2"/>
                <w:sz w:val="20"/>
              </w:rPr>
              <w:t xml:space="preserve"> </w:t>
            </w:r>
            <w:r>
              <w:rPr>
                <w:sz w:val="20"/>
              </w:rPr>
              <w:t>with</w:t>
            </w:r>
            <w:r>
              <w:rPr>
                <w:spacing w:val="-4"/>
                <w:sz w:val="20"/>
              </w:rPr>
              <w:t xml:space="preserve"> </w:t>
            </w:r>
            <w:proofErr w:type="gramStart"/>
            <w:r>
              <w:rPr>
                <w:sz w:val="20"/>
              </w:rPr>
              <w:t>0%</w:t>
            </w:r>
            <w:r>
              <w:rPr>
                <w:spacing w:val="-5"/>
                <w:sz w:val="20"/>
              </w:rPr>
              <w:t xml:space="preserve"> </w:t>
            </w:r>
            <w:r>
              <w:rPr>
                <w:sz w:val="20"/>
              </w:rPr>
              <w:t>dollar</w:t>
            </w:r>
            <w:proofErr w:type="gramEnd"/>
            <w:r>
              <w:rPr>
                <w:spacing w:val="-4"/>
                <w:sz w:val="20"/>
              </w:rPr>
              <w:t xml:space="preserve"> </w:t>
            </w:r>
            <w:r>
              <w:rPr>
                <w:spacing w:val="-2"/>
                <w:sz w:val="20"/>
              </w:rPr>
              <w:t>value</w:t>
            </w:r>
          </w:p>
        </w:tc>
      </w:tr>
      <w:tr w:rsidR="00A04385" w14:paraId="5235E9C8" w14:textId="77777777">
        <w:trPr>
          <w:trHeight w:val="548"/>
        </w:trPr>
        <w:tc>
          <w:tcPr>
            <w:tcW w:w="4279" w:type="dxa"/>
          </w:tcPr>
          <w:p w14:paraId="1D9B5A28" w14:textId="77777777" w:rsidR="00A04385" w:rsidRDefault="00E826B2">
            <w:pPr>
              <w:pStyle w:val="TableParagraph"/>
              <w:ind w:left="6" w:right="-10"/>
              <w:rPr>
                <w:sz w:val="20"/>
              </w:rPr>
            </w:pPr>
            <w:r>
              <w:rPr>
                <w:sz w:val="20"/>
              </w:rPr>
              <w:t>All</w:t>
            </w:r>
            <w:r>
              <w:rPr>
                <w:spacing w:val="-4"/>
                <w:sz w:val="20"/>
              </w:rPr>
              <w:t xml:space="preserve"> </w:t>
            </w:r>
            <w:r>
              <w:rPr>
                <w:sz w:val="20"/>
              </w:rPr>
              <w:t>Pilferable</w:t>
            </w:r>
            <w:r>
              <w:rPr>
                <w:spacing w:val="-3"/>
                <w:sz w:val="20"/>
              </w:rPr>
              <w:t xml:space="preserve"> </w:t>
            </w:r>
            <w:r>
              <w:rPr>
                <w:sz w:val="20"/>
              </w:rPr>
              <w:t>Items</w:t>
            </w:r>
            <w:r>
              <w:rPr>
                <w:spacing w:val="-4"/>
                <w:sz w:val="20"/>
              </w:rPr>
              <w:t xml:space="preserve"> </w:t>
            </w:r>
            <w:r>
              <w:rPr>
                <w:sz w:val="20"/>
              </w:rPr>
              <w:t>(Security</w:t>
            </w:r>
            <w:r>
              <w:rPr>
                <w:spacing w:val="-4"/>
                <w:sz w:val="20"/>
              </w:rPr>
              <w:t xml:space="preserve"> </w:t>
            </w:r>
            <w:r>
              <w:rPr>
                <w:sz w:val="20"/>
              </w:rPr>
              <w:t>Codes</w:t>
            </w:r>
            <w:r>
              <w:rPr>
                <w:spacing w:val="-4"/>
                <w:sz w:val="20"/>
              </w:rPr>
              <w:t xml:space="preserve"> </w:t>
            </w:r>
            <w:r>
              <w:rPr>
                <w:sz w:val="20"/>
              </w:rPr>
              <w:t>I,</w:t>
            </w:r>
            <w:r>
              <w:rPr>
                <w:spacing w:val="-2"/>
                <w:sz w:val="20"/>
              </w:rPr>
              <w:t xml:space="preserve"> </w:t>
            </w:r>
            <w:r>
              <w:rPr>
                <w:sz w:val="20"/>
              </w:rPr>
              <w:t>J,</w:t>
            </w:r>
            <w:r>
              <w:rPr>
                <w:spacing w:val="-4"/>
                <w:sz w:val="20"/>
              </w:rPr>
              <w:t xml:space="preserve"> </w:t>
            </w:r>
            <w:r>
              <w:rPr>
                <w:sz w:val="20"/>
              </w:rPr>
              <w:t>M,</w:t>
            </w:r>
            <w:r>
              <w:rPr>
                <w:spacing w:val="-6"/>
                <w:sz w:val="20"/>
              </w:rPr>
              <w:t xml:space="preserve"> </w:t>
            </w:r>
            <w:r>
              <w:rPr>
                <w:sz w:val="20"/>
              </w:rPr>
              <w:t>V,</w:t>
            </w:r>
            <w:r>
              <w:rPr>
                <w:spacing w:val="-2"/>
                <w:sz w:val="20"/>
              </w:rPr>
              <w:t xml:space="preserve"> </w:t>
            </w:r>
            <w:r>
              <w:rPr>
                <w:sz w:val="20"/>
              </w:rPr>
              <w:t>W, X – Z, 7)</w:t>
            </w:r>
          </w:p>
        </w:tc>
        <w:tc>
          <w:tcPr>
            <w:tcW w:w="4543" w:type="dxa"/>
          </w:tcPr>
          <w:p w14:paraId="6BDE8234" w14:textId="77777777" w:rsidR="00A04385" w:rsidRDefault="00E826B2">
            <w:pPr>
              <w:pStyle w:val="TableParagraph"/>
              <w:ind w:left="4" w:right="107"/>
              <w:rPr>
                <w:sz w:val="20"/>
              </w:rPr>
            </w:pPr>
            <w:r>
              <w:rPr>
                <w:sz w:val="20"/>
              </w:rPr>
              <w:t>Record</w:t>
            </w:r>
            <w:r>
              <w:rPr>
                <w:spacing w:val="-6"/>
                <w:sz w:val="20"/>
              </w:rPr>
              <w:t xml:space="preserve"> </w:t>
            </w:r>
            <w:r>
              <w:rPr>
                <w:sz w:val="20"/>
              </w:rPr>
              <w:t>accuracy</w:t>
            </w:r>
            <w:r>
              <w:rPr>
                <w:spacing w:val="-9"/>
                <w:sz w:val="20"/>
              </w:rPr>
              <w:t xml:space="preserve"> </w:t>
            </w:r>
            <w:r>
              <w:rPr>
                <w:sz w:val="20"/>
              </w:rPr>
              <w:t>100</w:t>
            </w:r>
            <w:r>
              <w:rPr>
                <w:spacing w:val="-6"/>
                <w:sz w:val="20"/>
              </w:rPr>
              <w:t xml:space="preserve"> </w:t>
            </w:r>
            <w:r>
              <w:rPr>
                <w:sz w:val="20"/>
              </w:rPr>
              <w:t>%</w:t>
            </w:r>
            <w:r>
              <w:rPr>
                <w:spacing w:val="-4"/>
                <w:sz w:val="20"/>
              </w:rPr>
              <w:t xml:space="preserve"> </w:t>
            </w:r>
            <w:r>
              <w:rPr>
                <w:sz w:val="20"/>
              </w:rPr>
              <w:t>with</w:t>
            </w:r>
            <w:r>
              <w:rPr>
                <w:spacing w:val="-8"/>
                <w:sz w:val="20"/>
              </w:rPr>
              <w:t xml:space="preserve"> </w:t>
            </w:r>
            <w:proofErr w:type="gramStart"/>
            <w:r>
              <w:rPr>
                <w:sz w:val="20"/>
              </w:rPr>
              <w:t>0%</w:t>
            </w:r>
            <w:r>
              <w:rPr>
                <w:spacing w:val="-8"/>
                <w:sz w:val="20"/>
              </w:rPr>
              <w:t xml:space="preserve"> </w:t>
            </w:r>
            <w:r>
              <w:rPr>
                <w:sz w:val="20"/>
              </w:rPr>
              <w:t>dollar</w:t>
            </w:r>
            <w:proofErr w:type="gramEnd"/>
            <w:r>
              <w:rPr>
                <w:spacing w:val="-6"/>
                <w:sz w:val="20"/>
              </w:rPr>
              <w:t xml:space="preserve"> </w:t>
            </w:r>
            <w:r>
              <w:rPr>
                <w:sz w:val="20"/>
              </w:rPr>
              <w:t xml:space="preserve">value </w:t>
            </w:r>
            <w:r>
              <w:rPr>
                <w:spacing w:val="-2"/>
                <w:sz w:val="20"/>
              </w:rPr>
              <w:t>adjustment</w:t>
            </w:r>
          </w:p>
        </w:tc>
      </w:tr>
      <w:tr w:rsidR="00A04385" w14:paraId="2B3F8200" w14:textId="77777777">
        <w:trPr>
          <w:trHeight w:val="481"/>
        </w:trPr>
        <w:tc>
          <w:tcPr>
            <w:tcW w:w="4279" w:type="dxa"/>
          </w:tcPr>
          <w:p w14:paraId="79567AA4" w14:textId="77777777" w:rsidR="00A04385" w:rsidRDefault="00E826B2">
            <w:pPr>
              <w:pStyle w:val="TableParagraph"/>
              <w:spacing w:line="221" w:lineRule="exact"/>
              <w:ind w:left="6"/>
              <w:rPr>
                <w:sz w:val="20"/>
              </w:rPr>
            </w:pPr>
            <w:r>
              <w:rPr>
                <w:sz w:val="20"/>
              </w:rPr>
              <w:t>All</w:t>
            </w:r>
            <w:r>
              <w:rPr>
                <w:spacing w:val="-3"/>
                <w:sz w:val="20"/>
              </w:rPr>
              <w:t xml:space="preserve"> </w:t>
            </w:r>
            <w:r>
              <w:rPr>
                <w:sz w:val="20"/>
              </w:rPr>
              <w:t>Other</w:t>
            </w:r>
            <w:r>
              <w:rPr>
                <w:spacing w:val="-7"/>
                <w:sz w:val="20"/>
              </w:rPr>
              <w:t xml:space="preserve"> </w:t>
            </w:r>
            <w:r>
              <w:rPr>
                <w:spacing w:val="-2"/>
                <w:sz w:val="20"/>
              </w:rPr>
              <w:t>items</w:t>
            </w:r>
          </w:p>
        </w:tc>
        <w:tc>
          <w:tcPr>
            <w:tcW w:w="4543" w:type="dxa"/>
          </w:tcPr>
          <w:p w14:paraId="05ABCF61" w14:textId="77777777" w:rsidR="00A04385" w:rsidRDefault="00E826B2">
            <w:pPr>
              <w:pStyle w:val="TableParagraph"/>
              <w:spacing w:line="221" w:lineRule="exact"/>
              <w:ind w:left="3"/>
              <w:rPr>
                <w:sz w:val="20"/>
              </w:rPr>
            </w:pPr>
            <w:r>
              <w:rPr>
                <w:sz w:val="20"/>
              </w:rPr>
              <w:t>Record</w:t>
            </w:r>
            <w:r>
              <w:rPr>
                <w:spacing w:val="-3"/>
                <w:sz w:val="20"/>
              </w:rPr>
              <w:t xml:space="preserve"> </w:t>
            </w:r>
            <w:r>
              <w:rPr>
                <w:sz w:val="20"/>
              </w:rPr>
              <w:t>accuracy</w:t>
            </w:r>
            <w:r>
              <w:rPr>
                <w:spacing w:val="-7"/>
                <w:sz w:val="20"/>
              </w:rPr>
              <w:t xml:space="preserve"> </w:t>
            </w:r>
            <w:r>
              <w:rPr>
                <w:sz w:val="20"/>
              </w:rPr>
              <w:t>99%</w:t>
            </w:r>
            <w:r>
              <w:rPr>
                <w:spacing w:val="-1"/>
                <w:sz w:val="20"/>
              </w:rPr>
              <w:t xml:space="preserve"> </w:t>
            </w:r>
            <w:r>
              <w:rPr>
                <w:sz w:val="20"/>
              </w:rPr>
              <w:t>with</w:t>
            </w:r>
            <w:r>
              <w:rPr>
                <w:spacing w:val="-5"/>
                <w:sz w:val="20"/>
              </w:rPr>
              <w:t xml:space="preserve"> </w:t>
            </w:r>
            <w:proofErr w:type="gramStart"/>
            <w:r>
              <w:rPr>
                <w:sz w:val="20"/>
              </w:rPr>
              <w:t>0%</w:t>
            </w:r>
            <w:r>
              <w:rPr>
                <w:spacing w:val="-5"/>
                <w:sz w:val="20"/>
              </w:rPr>
              <w:t xml:space="preserve"> </w:t>
            </w:r>
            <w:r>
              <w:rPr>
                <w:sz w:val="20"/>
              </w:rPr>
              <w:t>dollar</w:t>
            </w:r>
            <w:proofErr w:type="gramEnd"/>
            <w:r>
              <w:rPr>
                <w:spacing w:val="-4"/>
                <w:sz w:val="20"/>
              </w:rPr>
              <w:t xml:space="preserve"> </w:t>
            </w:r>
            <w:r>
              <w:rPr>
                <w:sz w:val="20"/>
              </w:rPr>
              <w:t>value</w:t>
            </w:r>
            <w:r>
              <w:rPr>
                <w:spacing w:val="-4"/>
                <w:sz w:val="20"/>
              </w:rPr>
              <w:t xml:space="preserve"> </w:t>
            </w:r>
            <w:r>
              <w:rPr>
                <w:spacing w:val="-2"/>
                <w:sz w:val="20"/>
              </w:rPr>
              <w:t>adjustment</w:t>
            </w:r>
          </w:p>
        </w:tc>
      </w:tr>
      <w:tr w:rsidR="00A04385" w14:paraId="0A42D3A7" w14:textId="77777777">
        <w:trPr>
          <w:trHeight w:val="822"/>
        </w:trPr>
        <w:tc>
          <w:tcPr>
            <w:tcW w:w="4279" w:type="dxa"/>
          </w:tcPr>
          <w:p w14:paraId="3E6AF199" w14:textId="77777777" w:rsidR="00A04385" w:rsidRDefault="00E826B2">
            <w:pPr>
              <w:pStyle w:val="TableParagraph"/>
              <w:ind w:left="6"/>
              <w:rPr>
                <w:sz w:val="20"/>
              </w:rPr>
            </w:pPr>
            <w:r>
              <w:rPr>
                <w:sz w:val="20"/>
              </w:rPr>
              <w:t>Warehouse</w:t>
            </w:r>
            <w:r>
              <w:rPr>
                <w:spacing w:val="-10"/>
                <w:sz w:val="20"/>
              </w:rPr>
              <w:t xml:space="preserve"> </w:t>
            </w:r>
            <w:r>
              <w:rPr>
                <w:sz w:val="20"/>
              </w:rPr>
              <w:t>Discrepancies</w:t>
            </w:r>
            <w:r>
              <w:rPr>
                <w:spacing w:val="-11"/>
                <w:sz w:val="20"/>
              </w:rPr>
              <w:t xml:space="preserve"> </w:t>
            </w:r>
            <w:r>
              <w:rPr>
                <w:sz w:val="20"/>
              </w:rPr>
              <w:t>(Location,</w:t>
            </w:r>
            <w:r>
              <w:rPr>
                <w:spacing w:val="-11"/>
                <w:sz w:val="20"/>
              </w:rPr>
              <w:t xml:space="preserve"> </w:t>
            </w:r>
            <w:r>
              <w:rPr>
                <w:sz w:val="20"/>
              </w:rPr>
              <w:t>Quantity,</w:t>
            </w:r>
            <w:r>
              <w:rPr>
                <w:spacing w:val="-11"/>
                <w:sz w:val="20"/>
              </w:rPr>
              <w:t xml:space="preserve"> </w:t>
            </w:r>
            <w:r>
              <w:rPr>
                <w:sz w:val="20"/>
              </w:rPr>
              <w:t>Unit of Issue, etc.)</w:t>
            </w:r>
          </w:p>
        </w:tc>
        <w:tc>
          <w:tcPr>
            <w:tcW w:w="4543" w:type="dxa"/>
          </w:tcPr>
          <w:p w14:paraId="27C34BE2" w14:textId="77777777" w:rsidR="00A04385" w:rsidRDefault="00E826B2">
            <w:pPr>
              <w:pStyle w:val="TableParagraph"/>
              <w:ind w:left="4" w:right="107"/>
              <w:rPr>
                <w:sz w:val="20"/>
              </w:rPr>
            </w:pPr>
            <w:r>
              <w:rPr>
                <w:sz w:val="20"/>
              </w:rPr>
              <w:t>Reconcile discrepancy and complete applicable transaction</w:t>
            </w:r>
            <w:r>
              <w:rPr>
                <w:spacing w:val="-8"/>
                <w:sz w:val="20"/>
              </w:rPr>
              <w:t xml:space="preserve"> </w:t>
            </w:r>
            <w:r>
              <w:rPr>
                <w:sz w:val="20"/>
              </w:rPr>
              <w:t>NLT</w:t>
            </w:r>
            <w:r>
              <w:rPr>
                <w:spacing w:val="-3"/>
                <w:sz w:val="20"/>
              </w:rPr>
              <w:t xml:space="preserve"> </w:t>
            </w:r>
            <w:r>
              <w:rPr>
                <w:sz w:val="20"/>
              </w:rPr>
              <w:t>10</w:t>
            </w:r>
            <w:r>
              <w:rPr>
                <w:spacing w:val="-8"/>
                <w:sz w:val="20"/>
              </w:rPr>
              <w:t xml:space="preserve"> </w:t>
            </w:r>
            <w:r>
              <w:rPr>
                <w:sz w:val="20"/>
              </w:rPr>
              <w:t>days</w:t>
            </w:r>
            <w:r>
              <w:rPr>
                <w:spacing w:val="-7"/>
                <w:sz w:val="20"/>
              </w:rPr>
              <w:t xml:space="preserve"> </w:t>
            </w:r>
            <w:r>
              <w:rPr>
                <w:sz w:val="20"/>
              </w:rPr>
              <w:t>following</w:t>
            </w:r>
            <w:r>
              <w:rPr>
                <w:spacing w:val="-10"/>
                <w:sz w:val="20"/>
              </w:rPr>
              <w:t xml:space="preserve"> </w:t>
            </w:r>
            <w:r>
              <w:rPr>
                <w:sz w:val="20"/>
              </w:rPr>
              <w:t>identification</w:t>
            </w:r>
            <w:r>
              <w:rPr>
                <w:spacing w:val="-8"/>
                <w:sz w:val="20"/>
              </w:rPr>
              <w:t xml:space="preserve"> </w:t>
            </w:r>
            <w:r>
              <w:rPr>
                <w:sz w:val="20"/>
              </w:rPr>
              <w:t xml:space="preserve">of </w:t>
            </w:r>
            <w:r>
              <w:rPr>
                <w:spacing w:val="-2"/>
                <w:sz w:val="20"/>
              </w:rPr>
              <w:t>discrepancy.</w:t>
            </w:r>
          </w:p>
        </w:tc>
      </w:tr>
    </w:tbl>
    <w:p w14:paraId="40BE6A23" w14:textId="77777777" w:rsidR="00A04385" w:rsidRDefault="00A04385">
      <w:pPr>
        <w:pStyle w:val="BodyText"/>
        <w:rPr>
          <w:b/>
        </w:rPr>
      </w:pPr>
    </w:p>
    <w:p w14:paraId="63FA8A98" w14:textId="77777777" w:rsidR="00A04385" w:rsidRDefault="00A04385">
      <w:pPr>
        <w:pStyle w:val="BodyText"/>
        <w:spacing w:before="3"/>
        <w:rPr>
          <w:b/>
        </w:rPr>
      </w:pPr>
    </w:p>
    <w:p w14:paraId="1DA3C6CE" w14:textId="77777777" w:rsidR="00A04385" w:rsidRDefault="00E826B2">
      <w:pPr>
        <w:pStyle w:val="ListParagraph"/>
        <w:numPr>
          <w:ilvl w:val="2"/>
          <w:numId w:val="6"/>
        </w:numPr>
        <w:tabs>
          <w:tab w:val="left" w:pos="1170"/>
        </w:tabs>
        <w:ind w:left="1170" w:hanging="450"/>
        <w:rPr>
          <w:sz w:val="20"/>
        </w:rPr>
      </w:pPr>
      <w:r>
        <w:rPr>
          <w:spacing w:val="-2"/>
          <w:sz w:val="20"/>
          <w:u w:val="single"/>
        </w:rPr>
        <w:t>Government-Furnished</w:t>
      </w:r>
      <w:r>
        <w:rPr>
          <w:spacing w:val="13"/>
          <w:sz w:val="20"/>
          <w:u w:val="single"/>
        </w:rPr>
        <w:t xml:space="preserve"> </w:t>
      </w:r>
      <w:r>
        <w:rPr>
          <w:spacing w:val="-4"/>
          <w:sz w:val="20"/>
          <w:u w:val="single"/>
        </w:rPr>
        <w:t>Forms</w:t>
      </w:r>
    </w:p>
    <w:p w14:paraId="2F0EA1A8" w14:textId="77777777" w:rsidR="00A04385" w:rsidRDefault="00E826B2">
      <w:pPr>
        <w:pStyle w:val="BodyText"/>
        <w:spacing w:before="1"/>
        <w:ind w:left="859" w:right="1511"/>
      </w:pPr>
      <w:r>
        <w:t>The Contractor shall determine replenishment requirements and requisition sufficient forms to meet normal operational</w:t>
      </w:r>
      <w:r>
        <w:rPr>
          <w:spacing w:val="-5"/>
        </w:rPr>
        <w:t xml:space="preserve"> </w:t>
      </w:r>
      <w:r>
        <w:t>requirements.</w:t>
      </w:r>
      <w:r>
        <w:rPr>
          <w:spacing w:val="-2"/>
        </w:rPr>
        <w:t xml:space="preserve"> </w:t>
      </w:r>
      <w:r>
        <w:t>Additionally,</w:t>
      </w:r>
      <w:r>
        <w:rPr>
          <w:spacing w:val="-4"/>
        </w:rPr>
        <w:t xml:space="preserve"> </w:t>
      </w:r>
      <w:r>
        <w:t>the</w:t>
      </w:r>
      <w:r>
        <w:rPr>
          <w:spacing w:val="-1"/>
        </w:rPr>
        <w:t xml:space="preserve"> </w:t>
      </w:r>
      <w:r>
        <w:t>Contractor</w:t>
      </w:r>
      <w:r>
        <w:rPr>
          <w:spacing w:val="-2"/>
        </w:rPr>
        <w:t xml:space="preserve"> </w:t>
      </w:r>
      <w:r>
        <w:t>will</w:t>
      </w:r>
      <w:r>
        <w:rPr>
          <w:spacing w:val="-6"/>
        </w:rPr>
        <w:t xml:space="preserve"> </w:t>
      </w:r>
      <w:r>
        <w:t>be</w:t>
      </w:r>
      <w:r>
        <w:rPr>
          <w:spacing w:val="-5"/>
        </w:rPr>
        <w:t xml:space="preserve"> </w:t>
      </w:r>
      <w:proofErr w:type="gramStart"/>
      <w:r>
        <w:t>provided</w:t>
      </w:r>
      <w:proofErr w:type="gramEnd"/>
      <w:r>
        <w:rPr>
          <w:spacing w:val="-4"/>
        </w:rPr>
        <w:t xml:space="preserve"> </w:t>
      </w:r>
      <w:r>
        <w:t>access</w:t>
      </w:r>
      <w:r>
        <w:rPr>
          <w:spacing w:val="-6"/>
        </w:rPr>
        <w:t xml:space="preserve"> </w:t>
      </w:r>
      <w:r>
        <w:t>through</w:t>
      </w:r>
      <w:r>
        <w:rPr>
          <w:spacing w:val="-6"/>
        </w:rPr>
        <w:t xml:space="preserve"> </w:t>
      </w:r>
      <w:r>
        <w:t>the</w:t>
      </w:r>
      <w:r>
        <w:rPr>
          <w:spacing w:val="-3"/>
        </w:rPr>
        <w:t xml:space="preserve"> </w:t>
      </w:r>
      <w:r>
        <w:t>LAN</w:t>
      </w:r>
      <w:r>
        <w:rPr>
          <w:spacing w:val="-4"/>
        </w:rPr>
        <w:t xml:space="preserve"> </w:t>
      </w:r>
      <w:r>
        <w:t>and</w:t>
      </w:r>
      <w:r>
        <w:rPr>
          <w:spacing w:val="-4"/>
        </w:rPr>
        <w:t xml:space="preserve"> </w:t>
      </w:r>
      <w:r>
        <w:t>current</w:t>
      </w:r>
      <w:r>
        <w:rPr>
          <w:spacing w:val="-2"/>
        </w:rPr>
        <w:t xml:space="preserve"> </w:t>
      </w:r>
      <w:r>
        <w:t xml:space="preserve">form software </w:t>
      </w:r>
      <w:proofErr w:type="gramStart"/>
      <w:r>
        <w:t>to</w:t>
      </w:r>
      <w:proofErr w:type="gramEnd"/>
      <w:r>
        <w:t xml:space="preserve"> those forms that have been automated. The Government will </w:t>
      </w:r>
      <w:proofErr w:type="gramStart"/>
      <w:r>
        <w:t>provide to</w:t>
      </w:r>
      <w:proofErr w:type="gramEnd"/>
      <w:r>
        <w:t xml:space="preserve"> the </w:t>
      </w:r>
      <w:proofErr w:type="gramStart"/>
      <w:r>
        <w:t>Contractor</w:t>
      </w:r>
      <w:proofErr w:type="gramEnd"/>
      <w:r>
        <w:t xml:space="preserve"> a copy, for its reproduction, of any form not produced through an automated system currently utilized in performance of work under this PWS. Government forms to be provided are listed in Section C6.</w:t>
      </w:r>
    </w:p>
    <w:p w14:paraId="5F5C752F" w14:textId="77777777" w:rsidR="00A04385" w:rsidRDefault="00A04385">
      <w:pPr>
        <w:pStyle w:val="BodyText"/>
        <w:spacing w:before="7"/>
      </w:pPr>
    </w:p>
    <w:p w14:paraId="79086D07" w14:textId="77777777" w:rsidR="00A04385" w:rsidRDefault="00E826B2">
      <w:pPr>
        <w:pStyle w:val="Heading3"/>
        <w:numPr>
          <w:ilvl w:val="1"/>
          <w:numId w:val="6"/>
        </w:numPr>
        <w:tabs>
          <w:tab w:val="left" w:pos="1020"/>
        </w:tabs>
        <w:ind w:left="1020" w:hanging="300"/>
      </w:pPr>
      <w:r>
        <w:rPr>
          <w:spacing w:val="-2"/>
        </w:rPr>
        <w:t>Government-Furnished</w:t>
      </w:r>
      <w:r>
        <w:rPr>
          <w:spacing w:val="8"/>
        </w:rPr>
        <w:t xml:space="preserve"> </w:t>
      </w:r>
      <w:r>
        <w:rPr>
          <w:spacing w:val="-2"/>
        </w:rPr>
        <w:t>Services</w:t>
      </w:r>
    </w:p>
    <w:p w14:paraId="534BA765" w14:textId="77777777" w:rsidR="00A04385" w:rsidRDefault="00A04385">
      <w:pPr>
        <w:pStyle w:val="BodyText"/>
        <w:spacing w:before="1"/>
        <w:rPr>
          <w:b/>
        </w:rPr>
      </w:pPr>
    </w:p>
    <w:p w14:paraId="18619F4B" w14:textId="77777777" w:rsidR="00A04385" w:rsidRDefault="00E826B2">
      <w:pPr>
        <w:pStyle w:val="ListParagraph"/>
        <w:numPr>
          <w:ilvl w:val="2"/>
          <w:numId w:val="6"/>
        </w:numPr>
        <w:tabs>
          <w:tab w:val="left" w:pos="1168"/>
        </w:tabs>
        <w:spacing w:line="229" w:lineRule="exact"/>
        <w:ind w:left="1168" w:hanging="448"/>
        <w:rPr>
          <w:sz w:val="20"/>
        </w:rPr>
      </w:pPr>
      <w:r>
        <w:rPr>
          <w:spacing w:val="-2"/>
          <w:sz w:val="20"/>
          <w:u w:val="single"/>
        </w:rPr>
        <w:t>Telephone</w:t>
      </w:r>
      <w:r>
        <w:rPr>
          <w:spacing w:val="2"/>
          <w:sz w:val="20"/>
          <w:u w:val="single"/>
        </w:rPr>
        <w:t xml:space="preserve"> </w:t>
      </w:r>
      <w:r>
        <w:rPr>
          <w:spacing w:val="-2"/>
          <w:sz w:val="20"/>
          <w:u w:val="single"/>
        </w:rPr>
        <w:t>Services</w:t>
      </w:r>
    </w:p>
    <w:p w14:paraId="7428AC4D" w14:textId="77777777" w:rsidR="00A04385" w:rsidRDefault="00E826B2">
      <w:pPr>
        <w:pStyle w:val="BodyText"/>
        <w:ind w:left="859" w:right="1721"/>
      </w:pPr>
      <w:r>
        <w:t>The Government will provide telephone lines for official Government business only. The Government will provide</w:t>
      </w:r>
      <w:r>
        <w:rPr>
          <w:spacing w:val="-4"/>
        </w:rPr>
        <w:t xml:space="preserve"> </w:t>
      </w:r>
      <w:r>
        <w:t>local,</w:t>
      </w:r>
      <w:r>
        <w:rPr>
          <w:spacing w:val="-3"/>
        </w:rPr>
        <w:t xml:space="preserve"> </w:t>
      </w:r>
      <w:proofErr w:type="gramStart"/>
      <w:r>
        <w:t>long</w:t>
      </w:r>
      <w:r>
        <w:rPr>
          <w:spacing w:val="-5"/>
        </w:rPr>
        <w:t xml:space="preserve"> </w:t>
      </w:r>
      <w:r>
        <w:t>distance</w:t>
      </w:r>
      <w:proofErr w:type="gramEnd"/>
      <w:r>
        <w:rPr>
          <w:spacing w:val="-4"/>
        </w:rPr>
        <w:t xml:space="preserve"> </w:t>
      </w:r>
      <w:r>
        <w:t>and</w:t>
      </w:r>
      <w:r>
        <w:rPr>
          <w:spacing w:val="-3"/>
        </w:rPr>
        <w:t xml:space="preserve"> </w:t>
      </w:r>
      <w:r>
        <w:t>Defense</w:t>
      </w:r>
      <w:r>
        <w:rPr>
          <w:spacing w:val="-2"/>
        </w:rPr>
        <w:t xml:space="preserve"> </w:t>
      </w:r>
      <w:r>
        <w:t>Switch</w:t>
      </w:r>
      <w:r>
        <w:rPr>
          <w:spacing w:val="-5"/>
        </w:rPr>
        <w:t xml:space="preserve"> </w:t>
      </w:r>
      <w:r>
        <w:t>Network</w:t>
      </w:r>
      <w:r>
        <w:rPr>
          <w:spacing w:val="-5"/>
        </w:rPr>
        <w:t xml:space="preserve"> </w:t>
      </w:r>
      <w:r>
        <w:t>(DSN)</w:t>
      </w:r>
      <w:r>
        <w:rPr>
          <w:spacing w:val="-3"/>
        </w:rPr>
        <w:t xml:space="preserve"> </w:t>
      </w:r>
      <w:r>
        <w:t>service</w:t>
      </w:r>
      <w:r>
        <w:rPr>
          <w:spacing w:val="-2"/>
        </w:rPr>
        <w:t xml:space="preserve"> </w:t>
      </w:r>
      <w:r>
        <w:t>for</w:t>
      </w:r>
      <w:r>
        <w:rPr>
          <w:spacing w:val="-3"/>
        </w:rPr>
        <w:t xml:space="preserve"> </w:t>
      </w:r>
      <w:r>
        <w:t>those</w:t>
      </w:r>
      <w:r>
        <w:rPr>
          <w:spacing w:val="-5"/>
        </w:rPr>
        <w:t xml:space="preserve"> </w:t>
      </w:r>
      <w:r>
        <w:t>lines.</w:t>
      </w:r>
      <w:r>
        <w:rPr>
          <w:spacing w:val="-3"/>
        </w:rPr>
        <w:t xml:space="preserve"> </w:t>
      </w:r>
      <w:r>
        <w:t>Telephone</w:t>
      </w:r>
      <w:r>
        <w:rPr>
          <w:spacing w:val="-5"/>
        </w:rPr>
        <w:t xml:space="preserve"> </w:t>
      </w:r>
      <w:r>
        <w:t xml:space="preserve">instruments located in GFF will be provided for Contractor use at no cost to the Contractor. GF telephones </w:t>
      </w:r>
      <w:proofErr w:type="gramStart"/>
      <w:r>
        <w:t>are subject to security monitoring at all times</w:t>
      </w:r>
      <w:proofErr w:type="gramEnd"/>
      <w:r>
        <w:t>. Use of these telephones constitutes consent to security monitoring. The Contractor shall ensure that classified information is not discussed and that “</w:t>
      </w:r>
      <w:r>
        <w:rPr>
          <w:i/>
        </w:rPr>
        <w:t>Do Not Discuss Classified Information</w:t>
      </w:r>
      <w:r>
        <w:t>”</w:t>
      </w:r>
      <w:r>
        <w:rPr>
          <w:spacing w:val="-2"/>
        </w:rPr>
        <w:t xml:space="preserve"> </w:t>
      </w:r>
      <w:r>
        <w:t>(DD</w:t>
      </w:r>
      <w:r>
        <w:rPr>
          <w:spacing w:val="-3"/>
        </w:rPr>
        <w:t xml:space="preserve"> </w:t>
      </w:r>
      <w:r>
        <w:t>2056) is</w:t>
      </w:r>
      <w:r>
        <w:rPr>
          <w:spacing w:val="-3"/>
        </w:rPr>
        <w:t xml:space="preserve"> </w:t>
      </w:r>
      <w:r>
        <w:t>affixed</w:t>
      </w:r>
      <w:r>
        <w:rPr>
          <w:spacing w:val="-1"/>
        </w:rPr>
        <w:t xml:space="preserve"> </w:t>
      </w:r>
      <w:r>
        <w:t>to</w:t>
      </w:r>
      <w:r>
        <w:rPr>
          <w:spacing w:val="-1"/>
        </w:rPr>
        <w:t xml:space="preserve"> </w:t>
      </w:r>
      <w:r>
        <w:t>each</w:t>
      </w:r>
      <w:r>
        <w:rPr>
          <w:spacing w:val="-3"/>
        </w:rPr>
        <w:t xml:space="preserve"> </w:t>
      </w:r>
      <w:r>
        <w:t>GF</w:t>
      </w:r>
      <w:r>
        <w:rPr>
          <w:spacing w:val="-2"/>
        </w:rPr>
        <w:t xml:space="preserve"> </w:t>
      </w:r>
      <w:r>
        <w:t>telephone.</w:t>
      </w:r>
      <w:r>
        <w:rPr>
          <w:spacing w:val="40"/>
        </w:rPr>
        <w:t xml:space="preserve"> </w:t>
      </w:r>
      <w:r>
        <w:t>Contractor</w:t>
      </w:r>
      <w:r>
        <w:rPr>
          <w:spacing w:val="-3"/>
        </w:rPr>
        <w:t xml:space="preserve"> </w:t>
      </w:r>
      <w:r>
        <w:t>personnel</w:t>
      </w:r>
      <w:r>
        <w:rPr>
          <w:spacing w:val="-3"/>
        </w:rPr>
        <w:t xml:space="preserve"> </w:t>
      </w:r>
      <w:proofErr w:type="gramStart"/>
      <w:r>
        <w:t>shall</w:t>
      </w:r>
      <w:proofErr w:type="gramEnd"/>
      <w:r>
        <w:rPr>
          <w:spacing w:val="-3"/>
        </w:rPr>
        <w:t xml:space="preserve"> </w:t>
      </w:r>
      <w:r>
        <w:t>not</w:t>
      </w:r>
      <w:r>
        <w:rPr>
          <w:spacing w:val="-1"/>
        </w:rPr>
        <w:t xml:space="preserve"> </w:t>
      </w:r>
      <w:r>
        <w:t>relocate</w:t>
      </w:r>
      <w:r>
        <w:rPr>
          <w:spacing w:val="-2"/>
        </w:rPr>
        <w:t xml:space="preserve"> </w:t>
      </w:r>
      <w:r>
        <w:t>GF</w:t>
      </w:r>
      <w:r>
        <w:rPr>
          <w:spacing w:val="-2"/>
        </w:rPr>
        <w:t xml:space="preserve"> </w:t>
      </w:r>
      <w:r>
        <w:t>telephone equipment or in any way tamper with the telephone distribution system.</w:t>
      </w:r>
      <w:r>
        <w:t xml:space="preserve"> The Contractor shall contact the COR when changes/additions are needed for any Government telephones or network lines. The Contractor shall request</w:t>
      </w:r>
      <w:r>
        <w:rPr>
          <w:spacing w:val="-1"/>
        </w:rPr>
        <w:t xml:space="preserve"> </w:t>
      </w:r>
      <w:r>
        <w:t>any</w:t>
      </w:r>
      <w:r>
        <w:rPr>
          <w:spacing w:val="-1"/>
        </w:rPr>
        <w:t xml:space="preserve"> </w:t>
      </w:r>
      <w:r>
        <w:t>moves,</w:t>
      </w:r>
      <w:r>
        <w:rPr>
          <w:spacing w:val="-1"/>
        </w:rPr>
        <w:t xml:space="preserve"> </w:t>
      </w:r>
      <w:r>
        <w:t>additions, or</w:t>
      </w:r>
      <w:r>
        <w:rPr>
          <w:spacing w:val="-1"/>
        </w:rPr>
        <w:t xml:space="preserve"> </w:t>
      </w:r>
      <w:r>
        <w:t>changes</w:t>
      </w:r>
      <w:r>
        <w:rPr>
          <w:spacing w:val="-3"/>
        </w:rPr>
        <w:t xml:space="preserve"> </w:t>
      </w:r>
      <w:r>
        <w:t>to</w:t>
      </w:r>
      <w:r>
        <w:rPr>
          <w:spacing w:val="-1"/>
        </w:rPr>
        <w:t xml:space="preserve"> </w:t>
      </w:r>
      <w:r>
        <w:t>the</w:t>
      </w:r>
      <w:r>
        <w:rPr>
          <w:spacing w:val="-3"/>
        </w:rPr>
        <w:t xml:space="preserve"> </w:t>
      </w:r>
      <w:r>
        <w:t>telephone</w:t>
      </w:r>
      <w:r>
        <w:rPr>
          <w:spacing w:val="-3"/>
        </w:rPr>
        <w:t xml:space="preserve"> </w:t>
      </w:r>
      <w:r>
        <w:t>equipment</w:t>
      </w:r>
      <w:r>
        <w:rPr>
          <w:spacing w:val="-2"/>
        </w:rPr>
        <w:t xml:space="preserve"> </w:t>
      </w:r>
      <w:r>
        <w:t>and</w:t>
      </w:r>
      <w:r>
        <w:rPr>
          <w:spacing w:val="-1"/>
        </w:rPr>
        <w:t xml:space="preserve"> </w:t>
      </w:r>
      <w:r>
        <w:t>the</w:t>
      </w:r>
      <w:r>
        <w:rPr>
          <w:spacing w:val="-3"/>
        </w:rPr>
        <w:t xml:space="preserve"> </w:t>
      </w:r>
      <w:r>
        <w:t>COR must</w:t>
      </w:r>
      <w:r>
        <w:rPr>
          <w:spacing w:val="-3"/>
        </w:rPr>
        <w:t xml:space="preserve"> </w:t>
      </w:r>
      <w:r>
        <w:t>approve</w:t>
      </w:r>
      <w:r>
        <w:rPr>
          <w:spacing w:val="-2"/>
        </w:rPr>
        <w:t xml:space="preserve"> </w:t>
      </w:r>
      <w:r>
        <w:t>any</w:t>
      </w:r>
      <w:r>
        <w:rPr>
          <w:spacing w:val="-7"/>
        </w:rPr>
        <w:t xml:space="preserve"> </w:t>
      </w:r>
      <w:r>
        <w:t>telephone changes in writing.</w:t>
      </w:r>
    </w:p>
    <w:p w14:paraId="5766FEAE" w14:textId="77777777" w:rsidR="00A04385" w:rsidRDefault="00A04385">
      <w:pPr>
        <w:pStyle w:val="BodyText"/>
        <w:spacing w:before="10"/>
      </w:pPr>
    </w:p>
    <w:p w14:paraId="25454B07" w14:textId="77777777" w:rsidR="00A04385" w:rsidRDefault="00E826B2">
      <w:pPr>
        <w:pStyle w:val="ListParagraph"/>
        <w:numPr>
          <w:ilvl w:val="2"/>
          <w:numId w:val="6"/>
        </w:numPr>
        <w:tabs>
          <w:tab w:val="left" w:pos="1120"/>
        </w:tabs>
        <w:spacing w:before="1"/>
        <w:ind w:left="1120" w:hanging="400"/>
        <w:rPr>
          <w:sz w:val="20"/>
        </w:rPr>
      </w:pPr>
      <w:r>
        <w:rPr>
          <w:spacing w:val="-7"/>
          <w:sz w:val="20"/>
          <w:u w:val="single"/>
        </w:rPr>
        <w:t xml:space="preserve"> </w:t>
      </w:r>
      <w:r>
        <w:rPr>
          <w:sz w:val="20"/>
          <w:u w:val="single"/>
        </w:rPr>
        <w:t>Water</w:t>
      </w:r>
      <w:r>
        <w:rPr>
          <w:spacing w:val="-4"/>
          <w:sz w:val="20"/>
          <w:u w:val="single"/>
        </w:rPr>
        <w:t xml:space="preserve"> </w:t>
      </w:r>
      <w:r>
        <w:rPr>
          <w:sz w:val="20"/>
          <w:u w:val="single"/>
        </w:rPr>
        <w:t>and</w:t>
      </w:r>
      <w:r>
        <w:rPr>
          <w:spacing w:val="-5"/>
          <w:sz w:val="20"/>
          <w:u w:val="single"/>
        </w:rPr>
        <w:t xml:space="preserve"> </w:t>
      </w:r>
      <w:r>
        <w:rPr>
          <w:sz w:val="20"/>
          <w:u w:val="single"/>
        </w:rPr>
        <w:t>Plumbing</w:t>
      </w:r>
      <w:r>
        <w:rPr>
          <w:spacing w:val="-11"/>
          <w:sz w:val="20"/>
          <w:u w:val="single"/>
        </w:rPr>
        <w:t xml:space="preserve"> </w:t>
      </w:r>
      <w:r>
        <w:rPr>
          <w:spacing w:val="-2"/>
          <w:sz w:val="20"/>
          <w:u w:val="single"/>
        </w:rPr>
        <w:t>Services</w:t>
      </w:r>
    </w:p>
    <w:p w14:paraId="6E5C2202" w14:textId="77777777" w:rsidR="00A04385" w:rsidRDefault="00E826B2">
      <w:pPr>
        <w:pStyle w:val="BodyText"/>
        <w:ind w:left="859"/>
      </w:pPr>
      <w:r>
        <w:t>The</w:t>
      </w:r>
      <w:r>
        <w:rPr>
          <w:spacing w:val="-5"/>
        </w:rPr>
        <w:t xml:space="preserve"> </w:t>
      </w:r>
      <w:r>
        <w:t>Government</w:t>
      </w:r>
      <w:r>
        <w:rPr>
          <w:spacing w:val="-4"/>
        </w:rPr>
        <w:t xml:space="preserve"> </w:t>
      </w:r>
      <w:r>
        <w:t>will</w:t>
      </w:r>
      <w:r>
        <w:rPr>
          <w:spacing w:val="-5"/>
        </w:rPr>
        <w:t xml:space="preserve"> </w:t>
      </w:r>
      <w:r>
        <w:t>provide</w:t>
      </w:r>
      <w:r>
        <w:rPr>
          <w:spacing w:val="-4"/>
        </w:rPr>
        <w:t xml:space="preserve"> </w:t>
      </w:r>
      <w:r>
        <w:t>all</w:t>
      </w:r>
      <w:r>
        <w:rPr>
          <w:spacing w:val="-4"/>
        </w:rPr>
        <w:t xml:space="preserve"> </w:t>
      </w:r>
      <w:r>
        <w:t>water,</w:t>
      </w:r>
      <w:r>
        <w:rPr>
          <w:spacing w:val="-6"/>
        </w:rPr>
        <w:t xml:space="preserve"> </w:t>
      </w:r>
      <w:r>
        <w:t>sewer</w:t>
      </w:r>
      <w:r>
        <w:rPr>
          <w:spacing w:val="-4"/>
        </w:rPr>
        <w:t xml:space="preserve"> </w:t>
      </w:r>
      <w:r>
        <w:t>and</w:t>
      </w:r>
      <w:r>
        <w:rPr>
          <w:spacing w:val="-2"/>
        </w:rPr>
        <w:t xml:space="preserve"> </w:t>
      </w:r>
      <w:r>
        <w:t>plumbing</w:t>
      </w:r>
      <w:r>
        <w:rPr>
          <w:spacing w:val="-4"/>
        </w:rPr>
        <w:t xml:space="preserve"> </w:t>
      </w:r>
      <w:r>
        <w:rPr>
          <w:spacing w:val="-2"/>
        </w:rPr>
        <w:t>services.</w:t>
      </w:r>
    </w:p>
    <w:p w14:paraId="5F919817" w14:textId="77777777" w:rsidR="00A04385" w:rsidRDefault="00A04385">
      <w:pPr>
        <w:pStyle w:val="BodyText"/>
        <w:spacing w:before="10"/>
      </w:pPr>
    </w:p>
    <w:p w14:paraId="6F84A3D0" w14:textId="77777777" w:rsidR="00A04385" w:rsidRDefault="00E826B2">
      <w:pPr>
        <w:pStyle w:val="ListParagraph"/>
        <w:numPr>
          <w:ilvl w:val="2"/>
          <w:numId w:val="6"/>
        </w:numPr>
        <w:tabs>
          <w:tab w:val="left" w:pos="1170"/>
        </w:tabs>
        <w:ind w:left="1170" w:hanging="450"/>
        <w:rPr>
          <w:sz w:val="20"/>
        </w:rPr>
      </w:pPr>
      <w:r>
        <w:rPr>
          <w:sz w:val="20"/>
          <w:u w:val="single"/>
        </w:rPr>
        <w:t>Steam,</w:t>
      </w:r>
      <w:r>
        <w:rPr>
          <w:spacing w:val="-8"/>
          <w:sz w:val="20"/>
          <w:u w:val="single"/>
        </w:rPr>
        <w:t xml:space="preserve"> </w:t>
      </w:r>
      <w:r>
        <w:rPr>
          <w:sz w:val="20"/>
          <w:u w:val="single"/>
        </w:rPr>
        <w:t>Heating,</w:t>
      </w:r>
      <w:r>
        <w:rPr>
          <w:spacing w:val="-5"/>
          <w:sz w:val="20"/>
          <w:u w:val="single"/>
        </w:rPr>
        <w:t xml:space="preserve"> </w:t>
      </w:r>
      <w:r>
        <w:rPr>
          <w:sz w:val="20"/>
          <w:u w:val="single"/>
        </w:rPr>
        <w:t>Air</w:t>
      </w:r>
      <w:r>
        <w:rPr>
          <w:spacing w:val="-9"/>
          <w:sz w:val="20"/>
          <w:u w:val="single"/>
        </w:rPr>
        <w:t xml:space="preserve"> </w:t>
      </w:r>
      <w:r>
        <w:rPr>
          <w:spacing w:val="-2"/>
          <w:sz w:val="20"/>
          <w:u w:val="single"/>
        </w:rPr>
        <w:t>Conditioning</w:t>
      </w:r>
    </w:p>
    <w:p w14:paraId="4E8D4D43" w14:textId="77777777" w:rsidR="00A04385" w:rsidRDefault="00E826B2">
      <w:pPr>
        <w:pStyle w:val="BodyText"/>
        <w:spacing w:before="1"/>
        <w:ind w:left="859" w:right="1511"/>
      </w:pPr>
      <w:r>
        <w:t>The</w:t>
      </w:r>
      <w:r>
        <w:rPr>
          <w:spacing w:val="-3"/>
        </w:rPr>
        <w:t xml:space="preserve"> </w:t>
      </w:r>
      <w:r>
        <w:t>Government</w:t>
      </w:r>
      <w:r>
        <w:rPr>
          <w:spacing w:val="-2"/>
        </w:rPr>
        <w:t xml:space="preserve"> </w:t>
      </w:r>
      <w:r>
        <w:t>will</w:t>
      </w:r>
      <w:r>
        <w:rPr>
          <w:spacing w:val="-4"/>
        </w:rPr>
        <w:t xml:space="preserve"> </w:t>
      </w:r>
      <w:r>
        <w:t>provide</w:t>
      </w:r>
      <w:r>
        <w:rPr>
          <w:spacing w:val="-2"/>
        </w:rPr>
        <w:t xml:space="preserve"> </w:t>
      </w:r>
      <w:r>
        <w:t>all</w:t>
      </w:r>
      <w:r>
        <w:rPr>
          <w:spacing w:val="-4"/>
        </w:rPr>
        <w:t xml:space="preserve"> </w:t>
      </w:r>
      <w:r>
        <w:t>steam</w:t>
      </w:r>
      <w:r>
        <w:rPr>
          <w:spacing w:val="-7"/>
        </w:rPr>
        <w:t xml:space="preserve"> </w:t>
      </w:r>
      <w:r>
        <w:t>and</w:t>
      </w:r>
      <w:r>
        <w:rPr>
          <w:spacing w:val="-1"/>
        </w:rPr>
        <w:t xml:space="preserve"> </w:t>
      </w:r>
      <w:r>
        <w:t>will</w:t>
      </w:r>
      <w:r>
        <w:rPr>
          <w:spacing w:val="-3"/>
        </w:rPr>
        <w:t xml:space="preserve"> </w:t>
      </w:r>
      <w:r>
        <w:t>service</w:t>
      </w:r>
      <w:r>
        <w:rPr>
          <w:spacing w:val="-3"/>
        </w:rPr>
        <w:t xml:space="preserve"> </w:t>
      </w:r>
      <w:r>
        <w:t>any</w:t>
      </w:r>
      <w:r>
        <w:rPr>
          <w:spacing w:val="-3"/>
        </w:rPr>
        <w:t xml:space="preserve"> </w:t>
      </w:r>
      <w:r>
        <w:t>existing</w:t>
      </w:r>
      <w:r>
        <w:rPr>
          <w:spacing w:val="-4"/>
        </w:rPr>
        <w:t xml:space="preserve"> </w:t>
      </w:r>
      <w:r>
        <w:t>steam</w:t>
      </w:r>
      <w:r>
        <w:rPr>
          <w:spacing w:val="-3"/>
        </w:rPr>
        <w:t xml:space="preserve"> </w:t>
      </w:r>
      <w:r>
        <w:t>plant,</w:t>
      </w:r>
      <w:r>
        <w:rPr>
          <w:spacing w:val="-3"/>
        </w:rPr>
        <w:t xml:space="preserve"> </w:t>
      </w:r>
      <w:r>
        <w:t>integrated</w:t>
      </w:r>
      <w:r>
        <w:rPr>
          <w:spacing w:val="-3"/>
        </w:rPr>
        <w:t xml:space="preserve"> </w:t>
      </w:r>
      <w:r>
        <w:t>heating</w:t>
      </w:r>
      <w:r>
        <w:rPr>
          <w:spacing w:val="-4"/>
        </w:rPr>
        <w:t xml:space="preserve"> </w:t>
      </w:r>
      <w:r>
        <w:t>system,</w:t>
      </w:r>
      <w:r>
        <w:rPr>
          <w:spacing w:val="-4"/>
        </w:rPr>
        <w:t xml:space="preserve"> </w:t>
      </w:r>
      <w:r>
        <w:t>air conditioning system and hot water heater.</w:t>
      </w:r>
    </w:p>
    <w:p w14:paraId="1DD9CFFE" w14:textId="77777777" w:rsidR="00A04385" w:rsidRDefault="00A04385">
      <w:pPr>
        <w:pStyle w:val="BodyText"/>
        <w:spacing w:before="8"/>
      </w:pPr>
    </w:p>
    <w:p w14:paraId="480D1625" w14:textId="77777777" w:rsidR="00A04385" w:rsidRDefault="00E826B2">
      <w:pPr>
        <w:pStyle w:val="ListParagraph"/>
        <w:numPr>
          <w:ilvl w:val="2"/>
          <w:numId w:val="6"/>
        </w:numPr>
        <w:tabs>
          <w:tab w:val="left" w:pos="1120"/>
        </w:tabs>
        <w:ind w:left="1120" w:hanging="400"/>
        <w:rPr>
          <w:sz w:val="20"/>
        </w:rPr>
      </w:pPr>
      <w:r>
        <w:rPr>
          <w:spacing w:val="-3"/>
          <w:sz w:val="20"/>
          <w:u w:val="single"/>
        </w:rPr>
        <w:t xml:space="preserve"> </w:t>
      </w:r>
      <w:r>
        <w:rPr>
          <w:spacing w:val="-2"/>
          <w:sz w:val="20"/>
          <w:u w:val="single"/>
        </w:rPr>
        <w:t>Electricity</w:t>
      </w:r>
    </w:p>
    <w:p w14:paraId="39175F3C" w14:textId="77777777" w:rsidR="00A04385" w:rsidRDefault="00E826B2">
      <w:pPr>
        <w:pStyle w:val="BodyText"/>
        <w:spacing w:before="1"/>
        <w:ind w:left="859"/>
      </w:pPr>
      <w:r>
        <w:t>The</w:t>
      </w:r>
      <w:r>
        <w:rPr>
          <w:spacing w:val="-5"/>
        </w:rPr>
        <w:t xml:space="preserve"> </w:t>
      </w:r>
      <w:r>
        <w:t>Government</w:t>
      </w:r>
      <w:r>
        <w:rPr>
          <w:spacing w:val="-3"/>
        </w:rPr>
        <w:t xml:space="preserve"> </w:t>
      </w:r>
      <w:r>
        <w:t>will</w:t>
      </w:r>
      <w:r>
        <w:rPr>
          <w:spacing w:val="-5"/>
        </w:rPr>
        <w:t xml:space="preserve"> </w:t>
      </w:r>
      <w:r>
        <w:t>provide</w:t>
      </w:r>
      <w:r>
        <w:rPr>
          <w:spacing w:val="-3"/>
        </w:rPr>
        <w:t xml:space="preserve"> </w:t>
      </w:r>
      <w:r>
        <w:t>all</w:t>
      </w:r>
      <w:r>
        <w:rPr>
          <w:spacing w:val="-6"/>
        </w:rPr>
        <w:t xml:space="preserve"> </w:t>
      </w:r>
      <w:r>
        <w:rPr>
          <w:spacing w:val="-2"/>
        </w:rPr>
        <w:t>electricity.</w:t>
      </w:r>
    </w:p>
    <w:p w14:paraId="50AD59D0" w14:textId="77777777" w:rsidR="00A04385" w:rsidRDefault="00A04385">
      <w:pPr>
        <w:pStyle w:val="BodyText"/>
      </w:pPr>
    </w:p>
    <w:p w14:paraId="255B5250" w14:textId="77777777" w:rsidR="00A04385" w:rsidRDefault="00E826B2">
      <w:pPr>
        <w:pStyle w:val="ListParagraph"/>
        <w:numPr>
          <w:ilvl w:val="2"/>
          <w:numId w:val="6"/>
        </w:numPr>
        <w:tabs>
          <w:tab w:val="left" w:pos="1170"/>
        </w:tabs>
        <w:spacing w:before="1"/>
        <w:ind w:left="1170" w:hanging="450"/>
        <w:rPr>
          <w:sz w:val="20"/>
        </w:rPr>
      </w:pPr>
      <w:r>
        <w:rPr>
          <w:spacing w:val="-2"/>
          <w:sz w:val="20"/>
          <w:u w:val="single"/>
        </w:rPr>
        <w:t>Dumpsters</w:t>
      </w:r>
    </w:p>
    <w:p w14:paraId="3B71810F" w14:textId="77777777" w:rsidR="00A04385" w:rsidRDefault="00E826B2">
      <w:pPr>
        <w:pStyle w:val="BodyText"/>
        <w:ind w:left="859" w:right="1598"/>
      </w:pPr>
      <w:r>
        <w:t>The</w:t>
      </w:r>
      <w:r>
        <w:rPr>
          <w:spacing w:val="-4"/>
        </w:rPr>
        <w:t xml:space="preserve"> </w:t>
      </w:r>
      <w:r>
        <w:t>Government</w:t>
      </w:r>
      <w:r>
        <w:rPr>
          <w:spacing w:val="-2"/>
        </w:rPr>
        <w:t xml:space="preserve"> </w:t>
      </w:r>
      <w:r>
        <w:t>will</w:t>
      </w:r>
      <w:r>
        <w:rPr>
          <w:spacing w:val="-5"/>
        </w:rPr>
        <w:t xml:space="preserve"> </w:t>
      </w:r>
      <w:r>
        <w:t>provide</w:t>
      </w:r>
      <w:r>
        <w:rPr>
          <w:spacing w:val="-2"/>
        </w:rPr>
        <w:t xml:space="preserve"> </w:t>
      </w:r>
      <w:r>
        <w:t>general</w:t>
      </w:r>
      <w:r>
        <w:rPr>
          <w:spacing w:val="-4"/>
        </w:rPr>
        <w:t xml:space="preserve"> </w:t>
      </w:r>
      <w:r>
        <w:t>trash</w:t>
      </w:r>
      <w:r>
        <w:rPr>
          <w:spacing w:val="-5"/>
        </w:rPr>
        <w:t xml:space="preserve"> </w:t>
      </w:r>
      <w:r>
        <w:t>dumpsters</w:t>
      </w:r>
      <w:r>
        <w:rPr>
          <w:spacing w:val="-5"/>
        </w:rPr>
        <w:t xml:space="preserve"> </w:t>
      </w:r>
      <w:r>
        <w:t>at</w:t>
      </w:r>
      <w:r>
        <w:rPr>
          <w:spacing w:val="-5"/>
        </w:rPr>
        <w:t xml:space="preserve"> </w:t>
      </w:r>
      <w:r>
        <w:t>all</w:t>
      </w:r>
      <w:r>
        <w:rPr>
          <w:spacing w:val="-5"/>
        </w:rPr>
        <w:t xml:space="preserve"> </w:t>
      </w:r>
      <w:r>
        <w:t>sites</w:t>
      </w:r>
      <w:r>
        <w:rPr>
          <w:spacing w:val="-5"/>
        </w:rPr>
        <w:t xml:space="preserve"> </w:t>
      </w:r>
      <w:r>
        <w:t>and will</w:t>
      </w:r>
      <w:r>
        <w:rPr>
          <w:spacing w:val="-5"/>
        </w:rPr>
        <w:t xml:space="preserve"> </w:t>
      </w:r>
      <w:r>
        <w:t>provide</w:t>
      </w:r>
      <w:r>
        <w:rPr>
          <w:spacing w:val="-4"/>
        </w:rPr>
        <w:t xml:space="preserve"> </w:t>
      </w:r>
      <w:r>
        <w:t>removal/emptying</w:t>
      </w:r>
      <w:r>
        <w:rPr>
          <w:spacing w:val="-5"/>
        </w:rPr>
        <w:t xml:space="preserve"> </w:t>
      </w:r>
      <w:r>
        <w:t>services</w:t>
      </w:r>
      <w:r>
        <w:rPr>
          <w:spacing w:val="-3"/>
        </w:rPr>
        <w:t xml:space="preserve"> </w:t>
      </w:r>
      <w:r>
        <w:t>for them. The Contractor shall deposit large refuse into assigned dumpsters. The Contractor shall empty and flatten cardboard boxes (cartons) before placing into assigned dumpsters. The Contractor shall discard broken pallets and</w:t>
      </w:r>
      <w:r>
        <w:rPr>
          <w:spacing w:val="-2"/>
        </w:rPr>
        <w:t xml:space="preserve"> </w:t>
      </w:r>
      <w:r>
        <w:t>discarded wood</w:t>
      </w:r>
      <w:r>
        <w:rPr>
          <w:spacing w:val="-2"/>
        </w:rPr>
        <w:t xml:space="preserve"> </w:t>
      </w:r>
      <w:r>
        <w:t>remnants</w:t>
      </w:r>
      <w:r>
        <w:rPr>
          <w:spacing w:val="-2"/>
        </w:rPr>
        <w:t xml:space="preserve"> </w:t>
      </w:r>
      <w:r>
        <w:t>in</w:t>
      </w:r>
      <w:r>
        <w:rPr>
          <w:spacing w:val="-4"/>
        </w:rPr>
        <w:t xml:space="preserve"> </w:t>
      </w:r>
      <w:r>
        <w:t>special</w:t>
      </w:r>
      <w:r>
        <w:rPr>
          <w:spacing w:val="-4"/>
        </w:rPr>
        <w:t xml:space="preserve"> </w:t>
      </w:r>
      <w:r>
        <w:t>receptacles</w:t>
      </w:r>
      <w:r>
        <w:rPr>
          <w:spacing w:val="-4"/>
        </w:rPr>
        <w:t xml:space="preserve"> </w:t>
      </w:r>
      <w:r>
        <w:t>outside</w:t>
      </w:r>
      <w:r>
        <w:rPr>
          <w:spacing w:val="-3"/>
        </w:rPr>
        <w:t xml:space="preserve"> </w:t>
      </w:r>
      <w:r>
        <w:t>each</w:t>
      </w:r>
      <w:r>
        <w:rPr>
          <w:spacing w:val="-4"/>
        </w:rPr>
        <w:t xml:space="preserve"> </w:t>
      </w:r>
      <w:r>
        <w:t>building.</w:t>
      </w:r>
      <w:r>
        <w:rPr>
          <w:spacing w:val="-4"/>
        </w:rPr>
        <w:t xml:space="preserve"> </w:t>
      </w:r>
      <w:r>
        <w:t>The</w:t>
      </w:r>
      <w:r>
        <w:rPr>
          <w:spacing w:val="-4"/>
        </w:rPr>
        <w:t xml:space="preserve"> </w:t>
      </w:r>
      <w:r>
        <w:t>Contractor shall</w:t>
      </w:r>
      <w:r>
        <w:rPr>
          <w:spacing w:val="-3"/>
        </w:rPr>
        <w:t xml:space="preserve"> </w:t>
      </w:r>
      <w:r>
        <w:t>contact</w:t>
      </w:r>
      <w:r>
        <w:rPr>
          <w:spacing w:val="-3"/>
        </w:rPr>
        <w:t xml:space="preserve"> </w:t>
      </w:r>
      <w:r>
        <w:t>the</w:t>
      </w:r>
      <w:r>
        <w:rPr>
          <w:spacing w:val="-3"/>
        </w:rPr>
        <w:t xml:space="preserve"> </w:t>
      </w:r>
      <w:r>
        <w:t>DGR</w:t>
      </w:r>
    </w:p>
    <w:p w14:paraId="0C70E68F" w14:textId="77777777" w:rsidR="00A04385" w:rsidRDefault="00A04385">
      <w:pPr>
        <w:pStyle w:val="BodyText"/>
        <w:sectPr w:rsidR="00A04385">
          <w:pgSz w:w="12240" w:h="15840"/>
          <w:pgMar w:top="1380" w:right="0" w:bottom="280" w:left="720" w:header="720" w:footer="720" w:gutter="0"/>
          <w:cols w:space="720"/>
        </w:sectPr>
      </w:pPr>
    </w:p>
    <w:p w14:paraId="6249A1B6" w14:textId="77777777" w:rsidR="00A04385" w:rsidRDefault="00E826B2">
      <w:pPr>
        <w:pStyle w:val="BodyText"/>
        <w:spacing w:before="75"/>
        <w:ind w:left="859" w:right="1511"/>
      </w:pPr>
      <w:r>
        <w:lastRenderedPageBreak/>
        <w:t>if</w:t>
      </w:r>
      <w:r>
        <w:rPr>
          <w:spacing w:val="-4"/>
        </w:rPr>
        <w:t xml:space="preserve"> </w:t>
      </w:r>
      <w:r>
        <w:t>the</w:t>
      </w:r>
      <w:r>
        <w:rPr>
          <w:spacing w:val="-3"/>
        </w:rPr>
        <w:t xml:space="preserve"> </w:t>
      </w:r>
      <w:r>
        <w:t>dumpsters</w:t>
      </w:r>
      <w:r>
        <w:rPr>
          <w:spacing w:val="-4"/>
        </w:rPr>
        <w:t xml:space="preserve"> </w:t>
      </w:r>
      <w:r>
        <w:t>are</w:t>
      </w:r>
      <w:r>
        <w:rPr>
          <w:spacing w:val="-4"/>
        </w:rPr>
        <w:t xml:space="preserve"> </w:t>
      </w:r>
      <w:r>
        <w:t>full</w:t>
      </w:r>
      <w:r>
        <w:rPr>
          <w:spacing w:val="-4"/>
        </w:rPr>
        <w:t xml:space="preserve"> </w:t>
      </w:r>
      <w:r>
        <w:t>(the</w:t>
      </w:r>
      <w:r>
        <w:rPr>
          <w:spacing w:val="-4"/>
        </w:rPr>
        <w:t xml:space="preserve"> </w:t>
      </w:r>
      <w:r>
        <w:t>area</w:t>
      </w:r>
      <w:r>
        <w:rPr>
          <w:spacing w:val="-4"/>
        </w:rPr>
        <w:t xml:space="preserve"> </w:t>
      </w:r>
      <w:r>
        <w:t>around</w:t>
      </w:r>
      <w:r>
        <w:rPr>
          <w:spacing w:val="-2"/>
        </w:rPr>
        <w:t xml:space="preserve"> </w:t>
      </w:r>
      <w:r>
        <w:t>the</w:t>
      </w:r>
      <w:r>
        <w:rPr>
          <w:spacing w:val="-4"/>
        </w:rPr>
        <w:t xml:space="preserve"> </w:t>
      </w:r>
      <w:r>
        <w:t>dumpsters</w:t>
      </w:r>
      <w:r>
        <w:rPr>
          <w:spacing w:val="-4"/>
        </w:rPr>
        <w:t xml:space="preserve"> </w:t>
      </w:r>
      <w:r>
        <w:t>is</w:t>
      </w:r>
      <w:r>
        <w:rPr>
          <w:spacing w:val="-2"/>
        </w:rPr>
        <w:t xml:space="preserve"> </w:t>
      </w:r>
      <w:r>
        <w:t>not</w:t>
      </w:r>
      <w:r>
        <w:rPr>
          <w:spacing w:val="-2"/>
        </w:rPr>
        <w:t xml:space="preserve"> </w:t>
      </w:r>
      <w:r>
        <w:t>acceptable</w:t>
      </w:r>
      <w:r>
        <w:rPr>
          <w:spacing w:val="-3"/>
        </w:rPr>
        <w:t xml:space="preserve"> </w:t>
      </w:r>
      <w:r>
        <w:t>for</w:t>
      </w:r>
      <w:r>
        <w:rPr>
          <w:spacing w:val="-2"/>
        </w:rPr>
        <w:t xml:space="preserve"> </w:t>
      </w:r>
      <w:r>
        <w:t>dumping) or</w:t>
      </w:r>
      <w:r>
        <w:rPr>
          <w:spacing w:val="-2"/>
        </w:rPr>
        <w:t xml:space="preserve"> </w:t>
      </w:r>
      <w:r>
        <w:t>if</w:t>
      </w:r>
      <w:r>
        <w:rPr>
          <w:spacing w:val="-2"/>
        </w:rPr>
        <w:t xml:space="preserve"> </w:t>
      </w:r>
      <w:r>
        <w:t>rodent</w:t>
      </w:r>
      <w:r>
        <w:rPr>
          <w:spacing w:val="-2"/>
        </w:rPr>
        <w:t xml:space="preserve"> </w:t>
      </w:r>
      <w:r>
        <w:t>infestation</w:t>
      </w:r>
      <w:r>
        <w:rPr>
          <w:spacing w:val="-4"/>
        </w:rPr>
        <w:t xml:space="preserve"> </w:t>
      </w:r>
      <w:r>
        <w:t>is observed. The Contractor shall place non-hazardous trash, excluding recyclable material, in the dumpsters. No material considered to be hazardous will be disposed of in dumpsters.</w:t>
      </w:r>
      <w:r>
        <w:rPr>
          <w:spacing w:val="40"/>
        </w:rPr>
        <w:t xml:space="preserve"> </w:t>
      </w:r>
      <w:r>
        <w:t>Recycling is strongly encouraged.</w:t>
      </w:r>
    </w:p>
    <w:p w14:paraId="3DCDB1F0" w14:textId="77777777" w:rsidR="00A04385" w:rsidRDefault="00A04385">
      <w:pPr>
        <w:pStyle w:val="BodyText"/>
        <w:spacing w:before="9"/>
      </w:pPr>
    </w:p>
    <w:p w14:paraId="17301078" w14:textId="77777777" w:rsidR="00A04385" w:rsidRDefault="00E826B2">
      <w:pPr>
        <w:pStyle w:val="ListParagraph"/>
        <w:numPr>
          <w:ilvl w:val="2"/>
          <w:numId w:val="6"/>
        </w:numPr>
        <w:tabs>
          <w:tab w:val="left" w:pos="1170"/>
        </w:tabs>
        <w:ind w:left="1170" w:hanging="450"/>
        <w:jc w:val="both"/>
        <w:rPr>
          <w:sz w:val="20"/>
        </w:rPr>
      </w:pPr>
      <w:r>
        <w:rPr>
          <w:sz w:val="20"/>
          <w:u w:val="single"/>
        </w:rPr>
        <w:t>Hazardous</w:t>
      </w:r>
      <w:r>
        <w:rPr>
          <w:spacing w:val="-11"/>
          <w:sz w:val="20"/>
          <w:u w:val="single"/>
        </w:rPr>
        <w:t xml:space="preserve"> </w:t>
      </w:r>
      <w:r>
        <w:rPr>
          <w:sz w:val="20"/>
          <w:u w:val="single"/>
        </w:rPr>
        <w:t>Waste</w:t>
      </w:r>
      <w:r>
        <w:rPr>
          <w:spacing w:val="-12"/>
          <w:sz w:val="20"/>
          <w:u w:val="single"/>
        </w:rPr>
        <w:t xml:space="preserve"> </w:t>
      </w:r>
      <w:r>
        <w:rPr>
          <w:spacing w:val="-2"/>
          <w:sz w:val="20"/>
          <w:u w:val="single"/>
        </w:rPr>
        <w:t>Disposal</w:t>
      </w:r>
    </w:p>
    <w:p w14:paraId="29F47BA0" w14:textId="77777777" w:rsidR="00A04385" w:rsidRDefault="00E826B2">
      <w:pPr>
        <w:pStyle w:val="BodyText"/>
        <w:spacing w:before="1"/>
        <w:ind w:left="859" w:right="2346"/>
        <w:jc w:val="both"/>
      </w:pPr>
      <w:r>
        <w:t>The Government will provide for the disposal of any hazardous waste accumulated in</w:t>
      </w:r>
      <w:r>
        <w:rPr>
          <w:spacing w:val="-8"/>
        </w:rPr>
        <w:t xml:space="preserve"> </w:t>
      </w:r>
      <w:r>
        <w:t>the execution of this PWS. The Contractor shall place all hazardous wastes in containers, as specified in 49 CFR Part 172 and contact the COR to arrange disposal of</w:t>
      </w:r>
      <w:r>
        <w:rPr>
          <w:spacing w:val="-7"/>
        </w:rPr>
        <w:t xml:space="preserve"> </w:t>
      </w:r>
      <w:r>
        <w:t>HAZWASTE.</w:t>
      </w:r>
    </w:p>
    <w:p w14:paraId="23376D29" w14:textId="77777777" w:rsidR="00A04385" w:rsidRDefault="00A04385">
      <w:pPr>
        <w:pStyle w:val="BodyText"/>
        <w:spacing w:before="11"/>
      </w:pPr>
    </w:p>
    <w:p w14:paraId="2063950A" w14:textId="77777777" w:rsidR="00A04385" w:rsidRDefault="00E826B2">
      <w:pPr>
        <w:pStyle w:val="ListParagraph"/>
        <w:numPr>
          <w:ilvl w:val="2"/>
          <w:numId w:val="6"/>
        </w:numPr>
        <w:tabs>
          <w:tab w:val="left" w:pos="1168"/>
        </w:tabs>
        <w:spacing w:line="229" w:lineRule="exact"/>
        <w:ind w:left="1168" w:hanging="448"/>
        <w:jc w:val="both"/>
        <w:rPr>
          <w:sz w:val="20"/>
        </w:rPr>
      </w:pPr>
      <w:r>
        <w:rPr>
          <w:sz w:val="20"/>
          <w:u w:val="single"/>
        </w:rPr>
        <w:t>Pest</w:t>
      </w:r>
      <w:r>
        <w:rPr>
          <w:spacing w:val="-3"/>
          <w:sz w:val="20"/>
          <w:u w:val="single"/>
        </w:rPr>
        <w:t xml:space="preserve"> </w:t>
      </w:r>
      <w:r>
        <w:rPr>
          <w:spacing w:val="-2"/>
          <w:sz w:val="20"/>
          <w:u w:val="single"/>
        </w:rPr>
        <w:t>Control</w:t>
      </w:r>
    </w:p>
    <w:p w14:paraId="27595DA0" w14:textId="77777777" w:rsidR="00A04385" w:rsidRDefault="00E826B2">
      <w:pPr>
        <w:pStyle w:val="BodyText"/>
        <w:spacing w:line="229" w:lineRule="exact"/>
        <w:ind w:left="859"/>
        <w:jc w:val="both"/>
      </w:pPr>
      <w:r>
        <w:t>The</w:t>
      </w:r>
      <w:r>
        <w:rPr>
          <w:spacing w:val="-5"/>
        </w:rPr>
        <w:t xml:space="preserve"> </w:t>
      </w:r>
      <w:r>
        <w:t>Government</w:t>
      </w:r>
      <w:r>
        <w:rPr>
          <w:spacing w:val="-2"/>
        </w:rPr>
        <w:t xml:space="preserve"> </w:t>
      </w:r>
      <w:r>
        <w:t>will</w:t>
      </w:r>
      <w:r>
        <w:rPr>
          <w:spacing w:val="-5"/>
        </w:rPr>
        <w:t xml:space="preserve"> </w:t>
      </w:r>
      <w:r>
        <w:t>provide</w:t>
      </w:r>
      <w:r>
        <w:rPr>
          <w:spacing w:val="-3"/>
        </w:rPr>
        <w:t xml:space="preserve"> </w:t>
      </w:r>
      <w:r>
        <w:t>all</w:t>
      </w:r>
      <w:r>
        <w:rPr>
          <w:spacing w:val="-5"/>
        </w:rPr>
        <w:t xml:space="preserve"> </w:t>
      </w:r>
      <w:r>
        <w:t>pest</w:t>
      </w:r>
      <w:r>
        <w:rPr>
          <w:spacing w:val="-5"/>
        </w:rPr>
        <w:t xml:space="preserve"> </w:t>
      </w:r>
      <w:r>
        <w:t>control</w:t>
      </w:r>
      <w:r>
        <w:rPr>
          <w:spacing w:val="-5"/>
        </w:rPr>
        <w:t xml:space="preserve"> </w:t>
      </w:r>
      <w:r>
        <w:rPr>
          <w:spacing w:val="-2"/>
        </w:rPr>
        <w:t>services.</w:t>
      </w:r>
    </w:p>
    <w:p w14:paraId="2A69976C" w14:textId="77777777" w:rsidR="00A04385" w:rsidRDefault="00A04385">
      <w:pPr>
        <w:pStyle w:val="BodyText"/>
        <w:spacing w:before="10"/>
      </w:pPr>
    </w:p>
    <w:p w14:paraId="2FE2CAF9" w14:textId="77777777" w:rsidR="00A04385" w:rsidRDefault="00E826B2">
      <w:pPr>
        <w:pStyle w:val="ListParagraph"/>
        <w:numPr>
          <w:ilvl w:val="2"/>
          <w:numId w:val="6"/>
        </w:numPr>
        <w:tabs>
          <w:tab w:val="left" w:pos="1168"/>
        </w:tabs>
        <w:ind w:left="1168" w:hanging="448"/>
        <w:rPr>
          <w:sz w:val="20"/>
        </w:rPr>
      </w:pPr>
      <w:r>
        <w:rPr>
          <w:spacing w:val="-2"/>
          <w:sz w:val="20"/>
          <w:u w:val="single"/>
        </w:rPr>
        <w:t>Janitorial</w:t>
      </w:r>
      <w:r>
        <w:rPr>
          <w:spacing w:val="6"/>
          <w:sz w:val="20"/>
          <w:u w:val="single"/>
        </w:rPr>
        <w:t xml:space="preserve"> </w:t>
      </w:r>
      <w:r>
        <w:rPr>
          <w:spacing w:val="-2"/>
          <w:sz w:val="20"/>
          <w:u w:val="single"/>
        </w:rPr>
        <w:t>Services</w:t>
      </w:r>
    </w:p>
    <w:p w14:paraId="2A9189E6" w14:textId="77777777" w:rsidR="00A04385" w:rsidRDefault="00E826B2">
      <w:pPr>
        <w:pStyle w:val="BodyText"/>
        <w:spacing w:before="1"/>
        <w:ind w:left="859" w:right="1797"/>
      </w:pPr>
      <w:r>
        <w:t>The</w:t>
      </w:r>
      <w:r>
        <w:rPr>
          <w:spacing w:val="-5"/>
        </w:rPr>
        <w:t xml:space="preserve"> </w:t>
      </w:r>
      <w:r>
        <w:t>Government</w:t>
      </w:r>
      <w:r>
        <w:rPr>
          <w:spacing w:val="-3"/>
        </w:rPr>
        <w:t xml:space="preserve"> </w:t>
      </w:r>
      <w:r>
        <w:t>will</w:t>
      </w:r>
      <w:r>
        <w:rPr>
          <w:spacing w:val="-6"/>
        </w:rPr>
        <w:t xml:space="preserve"> </w:t>
      </w:r>
      <w:r>
        <w:t>provide</w:t>
      </w:r>
      <w:r>
        <w:rPr>
          <w:spacing w:val="-3"/>
        </w:rPr>
        <w:t xml:space="preserve"> </w:t>
      </w:r>
      <w:r>
        <w:t>scheduled</w:t>
      </w:r>
      <w:r>
        <w:rPr>
          <w:spacing w:val="-4"/>
        </w:rPr>
        <w:t xml:space="preserve"> </w:t>
      </w:r>
      <w:r>
        <w:t>custodial</w:t>
      </w:r>
      <w:r>
        <w:rPr>
          <w:spacing w:val="-6"/>
        </w:rPr>
        <w:t xml:space="preserve"> </w:t>
      </w:r>
      <w:r>
        <w:t>services</w:t>
      </w:r>
      <w:r>
        <w:rPr>
          <w:spacing w:val="-4"/>
        </w:rPr>
        <w:t xml:space="preserve"> </w:t>
      </w:r>
      <w:r>
        <w:t>for</w:t>
      </w:r>
      <w:r>
        <w:rPr>
          <w:spacing w:val="-4"/>
        </w:rPr>
        <w:t xml:space="preserve"> </w:t>
      </w:r>
      <w:r>
        <w:t>government-furnished</w:t>
      </w:r>
      <w:r>
        <w:rPr>
          <w:spacing w:val="-4"/>
        </w:rPr>
        <w:t xml:space="preserve"> </w:t>
      </w:r>
      <w:r>
        <w:t>office</w:t>
      </w:r>
      <w:r>
        <w:rPr>
          <w:spacing w:val="-5"/>
        </w:rPr>
        <w:t xml:space="preserve"> </w:t>
      </w:r>
      <w:r>
        <w:t>spaces,</w:t>
      </w:r>
      <w:r>
        <w:rPr>
          <w:spacing w:val="-4"/>
        </w:rPr>
        <w:t xml:space="preserve"> </w:t>
      </w:r>
      <w:r>
        <w:t>restrooms, and common areas. Service provided by</w:t>
      </w:r>
      <w:r>
        <w:rPr>
          <w:spacing w:val="-2"/>
        </w:rPr>
        <w:t xml:space="preserve"> </w:t>
      </w:r>
      <w:r>
        <w:t>existing custodial contracts typically</w:t>
      </w:r>
      <w:r>
        <w:rPr>
          <w:spacing w:val="-4"/>
        </w:rPr>
        <w:t xml:space="preserve"> </w:t>
      </w:r>
      <w:r>
        <w:t>includes floor care, servicing of restrooms, trash</w:t>
      </w:r>
      <w:r>
        <w:rPr>
          <w:spacing w:val="-2"/>
        </w:rPr>
        <w:t xml:space="preserve"> </w:t>
      </w:r>
      <w:r>
        <w:t>removal</w:t>
      </w:r>
      <w:r>
        <w:rPr>
          <w:spacing w:val="-1"/>
        </w:rPr>
        <w:t xml:space="preserve"> </w:t>
      </w:r>
      <w:r>
        <w:t>and similar light</w:t>
      </w:r>
      <w:r>
        <w:rPr>
          <w:spacing w:val="-2"/>
        </w:rPr>
        <w:t xml:space="preserve"> </w:t>
      </w:r>
      <w:r>
        <w:t>housekeeping</w:t>
      </w:r>
      <w:r>
        <w:rPr>
          <w:spacing w:val="-2"/>
        </w:rPr>
        <w:t xml:space="preserve"> </w:t>
      </w:r>
      <w:r>
        <w:t>services. The</w:t>
      </w:r>
      <w:r>
        <w:rPr>
          <w:spacing w:val="-1"/>
        </w:rPr>
        <w:t xml:space="preserve"> </w:t>
      </w:r>
      <w:r>
        <w:t>Government will</w:t>
      </w:r>
      <w:r>
        <w:rPr>
          <w:spacing w:val="-2"/>
        </w:rPr>
        <w:t xml:space="preserve"> </w:t>
      </w:r>
      <w:r>
        <w:t>not be</w:t>
      </w:r>
      <w:r>
        <w:rPr>
          <w:spacing w:val="-1"/>
        </w:rPr>
        <w:t xml:space="preserve"> </w:t>
      </w:r>
      <w:r>
        <w:t>responsible</w:t>
      </w:r>
      <w:r>
        <w:rPr>
          <w:spacing w:val="-1"/>
        </w:rPr>
        <w:t xml:space="preserve"> </w:t>
      </w:r>
      <w:r>
        <w:t>for cleaning that COR considers excessive or abnormal.</w:t>
      </w:r>
    </w:p>
    <w:p w14:paraId="2C64156C" w14:textId="77777777" w:rsidR="00A04385" w:rsidRDefault="00A04385">
      <w:pPr>
        <w:pStyle w:val="BodyText"/>
        <w:spacing w:before="9"/>
      </w:pPr>
    </w:p>
    <w:p w14:paraId="1696940C" w14:textId="77777777" w:rsidR="00A04385" w:rsidRDefault="00E826B2">
      <w:pPr>
        <w:pStyle w:val="ListParagraph"/>
        <w:numPr>
          <w:ilvl w:val="2"/>
          <w:numId w:val="6"/>
        </w:numPr>
        <w:tabs>
          <w:tab w:val="left" w:pos="1168"/>
        </w:tabs>
        <w:ind w:left="1168" w:hanging="448"/>
        <w:rPr>
          <w:sz w:val="20"/>
        </w:rPr>
      </w:pPr>
      <w:r>
        <w:rPr>
          <w:spacing w:val="-2"/>
          <w:sz w:val="20"/>
          <w:u w:val="single"/>
        </w:rPr>
        <w:t>Postal/Mail</w:t>
      </w:r>
      <w:r>
        <w:rPr>
          <w:spacing w:val="6"/>
          <w:sz w:val="20"/>
          <w:u w:val="single"/>
        </w:rPr>
        <w:t xml:space="preserve"> </w:t>
      </w:r>
      <w:r>
        <w:rPr>
          <w:spacing w:val="-2"/>
          <w:sz w:val="20"/>
          <w:u w:val="single"/>
        </w:rPr>
        <w:t>Services</w:t>
      </w:r>
    </w:p>
    <w:p w14:paraId="29BA5299" w14:textId="77777777" w:rsidR="00A04385" w:rsidRDefault="00E826B2">
      <w:pPr>
        <w:pStyle w:val="BodyText"/>
        <w:spacing w:before="1"/>
        <w:ind w:left="859" w:right="1714"/>
      </w:pPr>
      <w:r>
        <w:t>The</w:t>
      </w:r>
      <w:r>
        <w:rPr>
          <w:spacing w:val="-4"/>
        </w:rPr>
        <w:t xml:space="preserve"> </w:t>
      </w:r>
      <w:r>
        <w:t>Government</w:t>
      </w:r>
      <w:r>
        <w:rPr>
          <w:spacing w:val="-2"/>
        </w:rPr>
        <w:t xml:space="preserve"> </w:t>
      </w:r>
      <w:r>
        <w:t>will</w:t>
      </w:r>
      <w:r>
        <w:rPr>
          <w:spacing w:val="-5"/>
        </w:rPr>
        <w:t xml:space="preserve"> </w:t>
      </w:r>
      <w:r>
        <w:t>provide</w:t>
      </w:r>
      <w:r>
        <w:rPr>
          <w:spacing w:val="-2"/>
        </w:rPr>
        <w:t xml:space="preserve"> </w:t>
      </w:r>
      <w:r>
        <w:t>all</w:t>
      </w:r>
      <w:r>
        <w:rPr>
          <w:spacing w:val="-3"/>
        </w:rPr>
        <w:t xml:space="preserve"> </w:t>
      </w:r>
      <w:r>
        <w:t>mail</w:t>
      </w:r>
      <w:r>
        <w:rPr>
          <w:spacing w:val="-1"/>
        </w:rPr>
        <w:t xml:space="preserve"> </w:t>
      </w:r>
      <w:r>
        <w:t>services,</w:t>
      </w:r>
      <w:r>
        <w:rPr>
          <w:spacing w:val="-3"/>
        </w:rPr>
        <w:t xml:space="preserve"> </w:t>
      </w:r>
      <w:r>
        <w:t>official</w:t>
      </w:r>
      <w:r>
        <w:rPr>
          <w:spacing w:val="-5"/>
        </w:rPr>
        <w:t xml:space="preserve"> </w:t>
      </w:r>
      <w:r>
        <w:t>Government</w:t>
      </w:r>
      <w:r>
        <w:rPr>
          <w:spacing w:val="-1"/>
        </w:rPr>
        <w:t xml:space="preserve"> </w:t>
      </w:r>
      <w:r>
        <w:t>mail</w:t>
      </w:r>
      <w:r>
        <w:rPr>
          <w:spacing w:val="-3"/>
        </w:rPr>
        <w:t xml:space="preserve"> </w:t>
      </w:r>
      <w:r>
        <w:t>and</w:t>
      </w:r>
      <w:r>
        <w:rPr>
          <w:spacing w:val="-3"/>
        </w:rPr>
        <w:t xml:space="preserve"> </w:t>
      </w:r>
      <w:r>
        <w:t>guard</w:t>
      </w:r>
      <w:r>
        <w:rPr>
          <w:spacing w:val="-1"/>
        </w:rPr>
        <w:t xml:space="preserve"> </w:t>
      </w:r>
      <w:r>
        <w:t>mail</w:t>
      </w:r>
      <w:r>
        <w:rPr>
          <w:spacing w:val="-3"/>
        </w:rPr>
        <w:t xml:space="preserve"> </w:t>
      </w:r>
      <w:r>
        <w:t>only.</w:t>
      </w:r>
      <w:r>
        <w:rPr>
          <w:spacing w:val="-5"/>
        </w:rPr>
        <w:t xml:space="preserve"> </w:t>
      </w:r>
      <w:r>
        <w:t>Express</w:t>
      </w:r>
      <w:r>
        <w:rPr>
          <w:spacing w:val="-5"/>
        </w:rPr>
        <w:t xml:space="preserve"> </w:t>
      </w:r>
      <w:r>
        <w:t>services (U.S. Postal Service/Federal Express/United Parcel Service) will be provided when approved by the COR. Services</w:t>
      </w:r>
      <w:r>
        <w:rPr>
          <w:spacing w:val="-2"/>
        </w:rPr>
        <w:t xml:space="preserve"> </w:t>
      </w:r>
      <w:r>
        <w:t>will</w:t>
      </w:r>
      <w:r>
        <w:rPr>
          <w:spacing w:val="-4"/>
        </w:rPr>
        <w:t xml:space="preserve"> </w:t>
      </w:r>
      <w:r>
        <w:t>be</w:t>
      </w:r>
      <w:r>
        <w:rPr>
          <w:spacing w:val="-4"/>
        </w:rPr>
        <w:t xml:space="preserve"> </w:t>
      </w:r>
      <w:r>
        <w:t>limited</w:t>
      </w:r>
      <w:r>
        <w:rPr>
          <w:spacing w:val="-2"/>
        </w:rPr>
        <w:t xml:space="preserve"> </w:t>
      </w:r>
      <w:r>
        <w:t>to pick-up</w:t>
      </w:r>
      <w:r>
        <w:rPr>
          <w:spacing w:val="-4"/>
        </w:rPr>
        <w:t xml:space="preserve"> </w:t>
      </w:r>
      <w:r>
        <w:t>from</w:t>
      </w:r>
      <w:r>
        <w:rPr>
          <w:spacing w:val="-6"/>
        </w:rPr>
        <w:t xml:space="preserve"> </w:t>
      </w:r>
      <w:r>
        <w:t>and</w:t>
      </w:r>
      <w:r>
        <w:rPr>
          <w:spacing w:val="-4"/>
        </w:rPr>
        <w:t xml:space="preserve"> </w:t>
      </w:r>
      <w:r>
        <w:t>delivery</w:t>
      </w:r>
      <w:r>
        <w:rPr>
          <w:spacing w:val="-6"/>
        </w:rPr>
        <w:t xml:space="preserve"> </w:t>
      </w:r>
      <w:r>
        <w:t>to</w:t>
      </w:r>
      <w:r>
        <w:rPr>
          <w:spacing w:val="-2"/>
        </w:rPr>
        <w:t xml:space="preserve"> </w:t>
      </w:r>
      <w:r>
        <w:t>central</w:t>
      </w:r>
      <w:r>
        <w:rPr>
          <w:spacing w:val="-3"/>
        </w:rPr>
        <w:t xml:space="preserve"> </w:t>
      </w:r>
      <w:r>
        <w:t>points</w:t>
      </w:r>
      <w:r>
        <w:rPr>
          <w:spacing w:val="-4"/>
        </w:rPr>
        <w:t xml:space="preserve"> </w:t>
      </w:r>
      <w:r>
        <w:t>on</w:t>
      </w:r>
      <w:r>
        <w:rPr>
          <w:spacing w:val="-4"/>
        </w:rPr>
        <w:t xml:space="preserve"> </w:t>
      </w:r>
      <w:r>
        <w:t>each</w:t>
      </w:r>
      <w:r>
        <w:rPr>
          <w:spacing w:val="-4"/>
        </w:rPr>
        <w:t xml:space="preserve"> </w:t>
      </w:r>
      <w:r>
        <w:t>installation, postage,</w:t>
      </w:r>
      <w:r>
        <w:rPr>
          <w:spacing w:val="-4"/>
        </w:rPr>
        <w:t xml:space="preserve"> </w:t>
      </w:r>
      <w:r>
        <w:t>and</w:t>
      </w:r>
      <w:r>
        <w:rPr>
          <w:spacing w:val="-2"/>
        </w:rPr>
        <w:t xml:space="preserve"> </w:t>
      </w:r>
      <w:r>
        <w:t>pick-up from and delivery to the U.S. Postal Service. The Contractor shall be responsible for all administrative mail functions internal to the Contractor’s organization to include pick-up from and delivery to central points, sorting, and routing.</w:t>
      </w:r>
      <w:r>
        <w:rPr>
          <w:spacing w:val="40"/>
        </w:rPr>
        <w:t xml:space="preserve"> </w:t>
      </w:r>
      <w:r>
        <w:t>The Central Pick-Up/Delivery Point for each Site is as follows:</w:t>
      </w:r>
    </w:p>
    <w:p w14:paraId="6BFF80EF" w14:textId="77777777" w:rsidR="00A04385" w:rsidRDefault="00A04385">
      <w:pPr>
        <w:pStyle w:val="BodyText"/>
      </w:pPr>
    </w:p>
    <w:p w14:paraId="44024A5C" w14:textId="77777777" w:rsidR="00A04385" w:rsidRDefault="00E826B2">
      <w:pPr>
        <w:pStyle w:val="BodyText"/>
        <w:tabs>
          <w:tab w:val="left" w:pos="4890"/>
        </w:tabs>
        <w:ind w:left="1399"/>
      </w:pPr>
      <w:r>
        <w:t>RSO</w:t>
      </w:r>
      <w:r>
        <w:rPr>
          <w:spacing w:val="-7"/>
        </w:rPr>
        <w:t xml:space="preserve"> </w:t>
      </w:r>
      <w:r>
        <w:rPr>
          <w:spacing w:val="-2"/>
        </w:rPr>
        <w:t>Oceana</w:t>
      </w:r>
      <w:r>
        <w:tab/>
      </w:r>
      <w:r>
        <w:rPr>
          <w:spacing w:val="-2"/>
        </w:rPr>
        <w:t>Building</w:t>
      </w:r>
      <w:r>
        <w:t xml:space="preserve"> </w:t>
      </w:r>
      <w:r>
        <w:rPr>
          <w:spacing w:val="-5"/>
        </w:rPr>
        <w:t>531</w:t>
      </w:r>
    </w:p>
    <w:p w14:paraId="26EB76E0" w14:textId="77777777" w:rsidR="00A04385" w:rsidRDefault="00E826B2">
      <w:pPr>
        <w:pStyle w:val="BodyText"/>
        <w:tabs>
          <w:tab w:val="left" w:pos="4890"/>
        </w:tabs>
        <w:ind w:left="1399"/>
      </w:pPr>
      <w:r>
        <w:t>RSO</w:t>
      </w:r>
      <w:r>
        <w:rPr>
          <w:spacing w:val="-5"/>
        </w:rPr>
        <w:t xml:space="preserve"> </w:t>
      </w:r>
      <w:r>
        <w:rPr>
          <w:spacing w:val="-2"/>
        </w:rPr>
        <w:t>Norfolk</w:t>
      </w:r>
      <w:r>
        <w:tab/>
      </w:r>
      <w:r>
        <w:rPr>
          <w:spacing w:val="-2"/>
        </w:rPr>
        <w:t>Building</w:t>
      </w:r>
      <w:r>
        <w:rPr>
          <w:spacing w:val="3"/>
        </w:rPr>
        <w:t xml:space="preserve"> </w:t>
      </w:r>
      <w:r>
        <w:rPr>
          <w:spacing w:val="-2"/>
        </w:rPr>
        <w:t>U-</w:t>
      </w:r>
      <w:r>
        <w:rPr>
          <w:spacing w:val="-5"/>
        </w:rPr>
        <w:t>132</w:t>
      </w:r>
    </w:p>
    <w:p w14:paraId="323C45D8" w14:textId="77777777" w:rsidR="00A04385" w:rsidRDefault="00E826B2">
      <w:pPr>
        <w:pStyle w:val="BodyText"/>
        <w:spacing w:before="229"/>
        <w:ind w:left="859"/>
        <w:jc w:val="both"/>
      </w:pPr>
      <w:r>
        <w:t>Contractor</w:t>
      </w:r>
      <w:r>
        <w:rPr>
          <w:spacing w:val="-6"/>
        </w:rPr>
        <w:t xml:space="preserve"> </w:t>
      </w:r>
      <w:r>
        <w:t>employees</w:t>
      </w:r>
      <w:r>
        <w:rPr>
          <w:spacing w:val="-5"/>
        </w:rPr>
        <w:t xml:space="preserve"> </w:t>
      </w:r>
      <w:r>
        <w:t>are</w:t>
      </w:r>
      <w:r>
        <w:rPr>
          <w:spacing w:val="-5"/>
        </w:rPr>
        <w:t xml:space="preserve"> </w:t>
      </w:r>
      <w:r>
        <w:t>not</w:t>
      </w:r>
      <w:r>
        <w:rPr>
          <w:spacing w:val="-5"/>
        </w:rPr>
        <w:t xml:space="preserve"> </w:t>
      </w:r>
      <w:r>
        <w:t>authorized</w:t>
      </w:r>
      <w:r>
        <w:rPr>
          <w:spacing w:val="-3"/>
        </w:rPr>
        <w:t xml:space="preserve"> </w:t>
      </w:r>
      <w:r>
        <w:t>to</w:t>
      </w:r>
      <w:r>
        <w:rPr>
          <w:spacing w:val="-4"/>
        </w:rPr>
        <w:t xml:space="preserve"> </w:t>
      </w:r>
      <w:r>
        <w:t>receive</w:t>
      </w:r>
      <w:r>
        <w:rPr>
          <w:spacing w:val="-5"/>
        </w:rPr>
        <w:t xml:space="preserve"> </w:t>
      </w:r>
      <w:r>
        <w:t>personal</w:t>
      </w:r>
      <w:r>
        <w:rPr>
          <w:spacing w:val="-3"/>
        </w:rPr>
        <w:t xml:space="preserve"> </w:t>
      </w:r>
      <w:r>
        <w:t>mail</w:t>
      </w:r>
      <w:r>
        <w:rPr>
          <w:spacing w:val="-5"/>
        </w:rPr>
        <w:t xml:space="preserve"> </w:t>
      </w:r>
      <w:r>
        <w:t>at</w:t>
      </w:r>
      <w:r>
        <w:rPr>
          <w:spacing w:val="-4"/>
        </w:rPr>
        <w:t xml:space="preserve"> </w:t>
      </w:r>
      <w:r>
        <w:t>their</w:t>
      </w:r>
      <w:r>
        <w:rPr>
          <w:spacing w:val="-2"/>
        </w:rPr>
        <w:t xml:space="preserve"> </w:t>
      </w:r>
      <w:r>
        <w:t>work</w:t>
      </w:r>
      <w:r>
        <w:rPr>
          <w:spacing w:val="-5"/>
        </w:rPr>
        <w:t xml:space="preserve"> </w:t>
      </w:r>
      <w:r>
        <w:rPr>
          <w:spacing w:val="-2"/>
        </w:rPr>
        <w:t>address.</w:t>
      </w:r>
    </w:p>
    <w:p w14:paraId="4D503A79" w14:textId="77777777" w:rsidR="00A04385" w:rsidRDefault="00A04385">
      <w:pPr>
        <w:pStyle w:val="BodyText"/>
        <w:spacing w:before="10"/>
      </w:pPr>
    </w:p>
    <w:p w14:paraId="19E006FB" w14:textId="77777777" w:rsidR="00A04385" w:rsidRDefault="00E826B2">
      <w:pPr>
        <w:pStyle w:val="ListParagraph"/>
        <w:numPr>
          <w:ilvl w:val="2"/>
          <w:numId w:val="6"/>
        </w:numPr>
        <w:tabs>
          <w:tab w:val="left" w:pos="1270"/>
        </w:tabs>
        <w:ind w:left="1270" w:hanging="550"/>
        <w:jc w:val="both"/>
        <w:rPr>
          <w:sz w:val="20"/>
        </w:rPr>
      </w:pPr>
      <w:r>
        <w:rPr>
          <w:sz w:val="20"/>
          <w:u w:val="single"/>
        </w:rPr>
        <w:t>Fire</w:t>
      </w:r>
      <w:r>
        <w:rPr>
          <w:spacing w:val="-7"/>
          <w:sz w:val="20"/>
          <w:u w:val="single"/>
        </w:rPr>
        <w:t xml:space="preserve"> </w:t>
      </w:r>
      <w:r>
        <w:rPr>
          <w:sz w:val="20"/>
          <w:u w:val="single"/>
        </w:rPr>
        <w:t>Protection</w:t>
      </w:r>
      <w:r>
        <w:rPr>
          <w:spacing w:val="-7"/>
          <w:sz w:val="20"/>
          <w:u w:val="single"/>
        </w:rPr>
        <w:t xml:space="preserve"> </w:t>
      </w:r>
      <w:r>
        <w:rPr>
          <w:sz w:val="20"/>
          <w:u w:val="single"/>
        </w:rPr>
        <w:t>and</w:t>
      </w:r>
      <w:r>
        <w:rPr>
          <w:spacing w:val="-8"/>
          <w:sz w:val="20"/>
          <w:u w:val="single"/>
        </w:rPr>
        <w:t xml:space="preserve"> </w:t>
      </w:r>
      <w:r>
        <w:rPr>
          <w:spacing w:val="-2"/>
          <w:sz w:val="20"/>
          <w:u w:val="single"/>
        </w:rPr>
        <w:t>Security</w:t>
      </w:r>
    </w:p>
    <w:p w14:paraId="4278888D" w14:textId="77777777" w:rsidR="00A04385" w:rsidRDefault="00E826B2">
      <w:pPr>
        <w:pStyle w:val="BodyText"/>
        <w:spacing w:before="1"/>
        <w:ind w:left="859" w:right="1579"/>
        <w:jc w:val="both"/>
      </w:pPr>
      <w:r>
        <w:t>For all on-base facilities, the Government will provide 24-hour security police and fire protection to the extent necessary</w:t>
      </w:r>
      <w:r>
        <w:rPr>
          <w:spacing w:val="-6"/>
        </w:rPr>
        <w:t xml:space="preserve"> </w:t>
      </w:r>
      <w:r>
        <w:t>to</w:t>
      </w:r>
      <w:r>
        <w:rPr>
          <w:spacing w:val="-2"/>
        </w:rPr>
        <w:t xml:space="preserve"> </w:t>
      </w:r>
      <w:r>
        <w:t>ensure</w:t>
      </w:r>
      <w:r>
        <w:rPr>
          <w:spacing w:val="-3"/>
        </w:rPr>
        <w:t xml:space="preserve"> </w:t>
      </w:r>
      <w:r>
        <w:t>security</w:t>
      </w:r>
      <w:r>
        <w:rPr>
          <w:spacing w:val="-4"/>
        </w:rPr>
        <w:t xml:space="preserve"> </w:t>
      </w:r>
      <w:r>
        <w:t>and</w:t>
      </w:r>
      <w:r>
        <w:rPr>
          <w:spacing w:val="-2"/>
        </w:rPr>
        <w:t xml:space="preserve"> </w:t>
      </w:r>
      <w:r>
        <w:t>safety. Current</w:t>
      </w:r>
      <w:r>
        <w:rPr>
          <w:spacing w:val="-2"/>
        </w:rPr>
        <w:t xml:space="preserve"> </w:t>
      </w:r>
      <w:r>
        <w:t>emergency</w:t>
      </w:r>
      <w:r>
        <w:rPr>
          <w:spacing w:val="-2"/>
        </w:rPr>
        <w:t xml:space="preserve"> </w:t>
      </w:r>
      <w:r>
        <w:t>telephone</w:t>
      </w:r>
      <w:r>
        <w:rPr>
          <w:spacing w:val="-2"/>
        </w:rPr>
        <w:t xml:space="preserve"> </w:t>
      </w:r>
      <w:r>
        <w:t>numbers</w:t>
      </w:r>
      <w:r>
        <w:rPr>
          <w:spacing w:val="-2"/>
        </w:rPr>
        <w:t xml:space="preserve"> </w:t>
      </w:r>
      <w:r>
        <w:t>will</w:t>
      </w:r>
      <w:r>
        <w:rPr>
          <w:spacing w:val="-4"/>
        </w:rPr>
        <w:t xml:space="preserve"> </w:t>
      </w:r>
      <w:r>
        <w:t>be</w:t>
      </w:r>
      <w:r>
        <w:rPr>
          <w:spacing w:val="-3"/>
        </w:rPr>
        <w:t xml:space="preserve"> </w:t>
      </w:r>
      <w:r>
        <w:t>provided</w:t>
      </w:r>
      <w:r>
        <w:rPr>
          <w:spacing w:val="-2"/>
        </w:rPr>
        <w:t xml:space="preserve"> </w:t>
      </w:r>
      <w:r>
        <w:t>to</w:t>
      </w:r>
      <w:r>
        <w:rPr>
          <w:spacing w:val="-2"/>
        </w:rPr>
        <w:t xml:space="preserve"> </w:t>
      </w:r>
      <w:r>
        <w:t>the</w:t>
      </w:r>
      <w:r>
        <w:rPr>
          <w:spacing w:val="-2"/>
        </w:rPr>
        <w:t xml:space="preserve"> </w:t>
      </w:r>
      <w:r>
        <w:t>Contractor prior to full performance start date.</w:t>
      </w:r>
    </w:p>
    <w:p w14:paraId="251B59FF" w14:textId="77777777" w:rsidR="00A04385" w:rsidRDefault="00E826B2">
      <w:pPr>
        <w:pStyle w:val="ListParagraph"/>
        <w:numPr>
          <w:ilvl w:val="2"/>
          <w:numId w:val="6"/>
        </w:numPr>
        <w:tabs>
          <w:tab w:val="left" w:pos="1270"/>
        </w:tabs>
        <w:spacing w:before="1" w:line="229" w:lineRule="exact"/>
        <w:ind w:left="1270" w:hanging="550"/>
        <w:jc w:val="both"/>
        <w:rPr>
          <w:sz w:val="20"/>
        </w:rPr>
      </w:pPr>
      <w:r>
        <w:rPr>
          <w:sz w:val="20"/>
          <w:u w:val="single"/>
        </w:rPr>
        <w:t>Emergency</w:t>
      </w:r>
      <w:r>
        <w:rPr>
          <w:spacing w:val="-11"/>
          <w:sz w:val="20"/>
          <w:u w:val="single"/>
        </w:rPr>
        <w:t xml:space="preserve"> </w:t>
      </w:r>
      <w:r>
        <w:rPr>
          <w:sz w:val="20"/>
          <w:u w:val="single"/>
        </w:rPr>
        <w:t>Ambulance</w:t>
      </w:r>
      <w:r>
        <w:rPr>
          <w:spacing w:val="-13"/>
          <w:sz w:val="20"/>
          <w:u w:val="single"/>
        </w:rPr>
        <w:t xml:space="preserve"> </w:t>
      </w:r>
      <w:r>
        <w:rPr>
          <w:spacing w:val="-2"/>
          <w:sz w:val="20"/>
          <w:u w:val="single"/>
        </w:rPr>
        <w:t>Transport</w:t>
      </w:r>
    </w:p>
    <w:p w14:paraId="25585E22" w14:textId="77777777" w:rsidR="00A04385" w:rsidRDefault="00E826B2">
      <w:pPr>
        <w:pStyle w:val="BodyText"/>
        <w:ind w:left="859" w:right="1511"/>
      </w:pPr>
      <w:r>
        <w:t>The Government will provide emergency ambulance transport of Contractor staff that require such transport because</w:t>
      </w:r>
      <w:r>
        <w:rPr>
          <w:spacing w:val="-3"/>
        </w:rPr>
        <w:t xml:space="preserve"> </w:t>
      </w:r>
      <w:r>
        <w:t>of</w:t>
      </w:r>
      <w:r>
        <w:rPr>
          <w:spacing w:val="-6"/>
        </w:rPr>
        <w:t xml:space="preserve"> </w:t>
      </w:r>
      <w:r>
        <w:t>an</w:t>
      </w:r>
      <w:r>
        <w:rPr>
          <w:spacing w:val="-4"/>
        </w:rPr>
        <w:t xml:space="preserve"> </w:t>
      </w:r>
      <w:r>
        <w:t>accident</w:t>
      </w:r>
      <w:r>
        <w:rPr>
          <w:spacing w:val="-3"/>
        </w:rPr>
        <w:t xml:space="preserve"> </w:t>
      </w:r>
      <w:r>
        <w:t>or</w:t>
      </w:r>
      <w:r>
        <w:rPr>
          <w:spacing w:val="-1"/>
        </w:rPr>
        <w:t xml:space="preserve"> </w:t>
      </w:r>
      <w:r>
        <w:t>illness</w:t>
      </w:r>
      <w:r>
        <w:rPr>
          <w:spacing w:val="-4"/>
        </w:rPr>
        <w:t xml:space="preserve"> </w:t>
      </w:r>
      <w:r>
        <w:t>that</w:t>
      </w:r>
      <w:r>
        <w:rPr>
          <w:spacing w:val="-4"/>
        </w:rPr>
        <w:t xml:space="preserve"> </w:t>
      </w:r>
      <w:r>
        <w:t>occurs</w:t>
      </w:r>
      <w:r>
        <w:rPr>
          <w:spacing w:val="-3"/>
        </w:rPr>
        <w:t xml:space="preserve"> </w:t>
      </w:r>
      <w:r>
        <w:t>while</w:t>
      </w:r>
      <w:r>
        <w:rPr>
          <w:spacing w:val="-4"/>
        </w:rPr>
        <w:t xml:space="preserve"> </w:t>
      </w:r>
      <w:r>
        <w:t>on</w:t>
      </w:r>
      <w:r>
        <w:rPr>
          <w:spacing w:val="-4"/>
        </w:rPr>
        <w:t xml:space="preserve"> </w:t>
      </w:r>
      <w:r>
        <w:t>a</w:t>
      </w:r>
      <w:r>
        <w:rPr>
          <w:spacing w:val="-3"/>
        </w:rPr>
        <w:t xml:space="preserve"> </w:t>
      </w:r>
      <w:r>
        <w:t>government</w:t>
      </w:r>
      <w:r>
        <w:rPr>
          <w:spacing w:val="-3"/>
        </w:rPr>
        <w:t xml:space="preserve"> </w:t>
      </w:r>
      <w:r>
        <w:t>installation.</w:t>
      </w:r>
      <w:r>
        <w:rPr>
          <w:spacing w:val="-3"/>
        </w:rPr>
        <w:t xml:space="preserve"> </w:t>
      </w:r>
      <w:r>
        <w:t>The</w:t>
      </w:r>
      <w:r>
        <w:rPr>
          <w:spacing w:val="-3"/>
        </w:rPr>
        <w:t xml:space="preserve"> </w:t>
      </w:r>
      <w:r>
        <w:t>Contractor</w:t>
      </w:r>
      <w:r>
        <w:rPr>
          <w:spacing w:val="-1"/>
        </w:rPr>
        <w:t xml:space="preserve"> </w:t>
      </w:r>
      <w:r>
        <w:t>employee</w:t>
      </w:r>
      <w:r>
        <w:rPr>
          <w:spacing w:val="-2"/>
        </w:rPr>
        <w:t xml:space="preserve"> </w:t>
      </w:r>
      <w:r>
        <w:t>will</w:t>
      </w:r>
      <w:r>
        <w:rPr>
          <w:spacing w:val="-3"/>
        </w:rPr>
        <w:t xml:space="preserve"> </w:t>
      </w:r>
      <w:r>
        <w:t>be transported to the nearest medical facility capable of caring for the condition.</w:t>
      </w:r>
    </w:p>
    <w:p w14:paraId="4A2017AA" w14:textId="77777777" w:rsidR="00A04385" w:rsidRDefault="00A04385">
      <w:pPr>
        <w:pStyle w:val="BodyText"/>
        <w:spacing w:before="10"/>
      </w:pPr>
    </w:p>
    <w:p w14:paraId="4C38C261" w14:textId="77777777" w:rsidR="00A04385" w:rsidRDefault="00E826B2">
      <w:pPr>
        <w:pStyle w:val="ListParagraph"/>
        <w:numPr>
          <w:ilvl w:val="2"/>
          <w:numId w:val="6"/>
        </w:numPr>
        <w:tabs>
          <w:tab w:val="left" w:pos="1270"/>
        </w:tabs>
        <w:ind w:left="1270" w:hanging="550"/>
        <w:rPr>
          <w:sz w:val="20"/>
        </w:rPr>
      </w:pPr>
      <w:r>
        <w:rPr>
          <w:spacing w:val="-2"/>
          <w:sz w:val="20"/>
          <w:u w:val="single"/>
        </w:rPr>
        <w:t>Government-Furnished</w:t>
      </w:r>
      <w:r>
        <w:rPr>
          <w:spacing w:val="16"/>
          <w:sz w:val="20"/>
          <w:u w:val="single"/>
        </w:rPr>
        <w:t xml:space="preserve"> </w:t>
      </w:r>
      <w:r>
        <w:rPr>
          <w:spacing w:val="-2"/>
          <w:sz w:val="20"/>
          <w:u w:val="single"/>
        </w:rPr>
        <w:t>Transportation</w:t>
      </w:r>
    </w:p>
    <w:p w14:paraId="3885D31D" w14:textId="77777777" w:rsidR="00A04385" w:rsidRDefault="00E826B2">
      <w:pPr>
        <w:pStyle w:val="BodyText"/>
        <w:spacing w:before="1"/>
        <w:ind w:left="859" w:right="1797"/>
      </w:pPr>
      <w:r>
        <w:t>In</w:t>
      </w:r>
      <w:r>
        <w:rPr>
          <w:spacing w:val="-5"/>
        </w:rPr>
        <w:t xml:space="preserve"> </w:t>
      </w:r>
      <w:r>
        <w:t>performing</w:t>
      </w:r>
      <w:r>
        <w:rPr>
          <w:spacing w:val="-5"/>
        </w:rPr>
        <w:t xml:space="preserve"> </w:t>
      </w:r>
      <w:r>
        <w:t>tasks</w:t>
      </w:r>
      <w:r>
        <w:rPr>
          <w:spacing w:val="-5"/>
        </w:rPr>
        <w:t xml:space="preserve"> </w:t>
      </w:r>
      <w:r>
        <w:t>identified</w:t>
      </w:r>
      <w:r>
        <w:rPr>
          <w:spacing w:val="-1"/>
        </w:rPr>
        <w:t xml:space="preserve"> </w:t>
      </w:r>
      <w:r>
        <w:t>in</w:t>
      </w:r>
      <w:r>
        <w:rPr>
          <w:spacing w:val="-5"/>
        </w:rPr>
        <w:t xml:space="preserve"> </w:t>
      </w:r>
      <w:r>
        <w:t>Section</w:t>
      </w:r>
      <w:r>
        <w:rPr>
          <w:spacing w:val="-5"/>
        </w:rPr>
        <w:t xml:space="preserve"> </w:t>
      </w:r>
      <w:r>
        <w:t>5,</w:t>
      </w:r>
      <w:r>
        <w:rPr>
          <w:spacing w:val="-3"/>
        </w:rPr>
        <w:t xml:space="preserve"> </w:t>
      </w:r>
      <w:r>
        <w:t>Contractor</w:t>
      </w:r>
      <w:r>
        <w:rPr>
          <w:spacing w:val="-5"/>
        </w:rPr>
        <w:t xml:space="preserve"> </w:t>
      </w:r>
      <w:r>
        <w:t>shall</w:t>
      </w:r>
      <w:r>
        <w:rPr>
          <w:spacing w:val="-1"/>
        </w:rPr>
        <w:t xml:space="preserve"> </w:t>
      </w:r>
      <w:r>
        <w:t>execute</w:t>
      </w:r>
      <w:r>
        <w:rPr>
          <w:spacing w:val="-4"/>
        </w:rPr>
        <w:t xml:space="preserve"> </w:t>
      </w:r>
      <w:r>
        <w:t>Government</w:t>
      </w:r>
      <w:r>
        <w:rPr>
          <w:spacing w:val="-5"/>
        </w:rPr>
        <w:t xml:space="preserve"> </w:t>
      </w:r>
      <w:r>
        <w:t>traffic</w:t>
      </w:r>
      <w:r>
        <w:rPr>
          <w:spacing w:val="-2"/>
        </w:rPr>
        <w:t xml:space="preserve"> </w:t>
      </w:r>
      <w:r>
        <w:t>management</w:t>
      </w:r>
      <w:r>
        <w:rPr>
          <w:spacing w:val="-4"/>
        </w:rPr>
        <w:t xml:space="preserve"> </w:t>
      </w:r>
      <w:r>
        <w:t>policies and</w:t>
      </w:r>
      <w:r>
        <w:rPr>
          <w:spacing w:val="-5"/>
        </w:rPr>
        <w:t xml:space="preserve"> </w:t>
      </w:r>
      <w:r>
        <w:t>procedures</w:t>
      </w:r>
      <w:r>
        <w:rPr>
          <w:spacing w:val="-6"/>
        </w:rPr>
        <w:t xml:space="preserve"> </w:t>
      </w:r>
      <w:r>
        <w:t>using</w:t>
      </w:r>
      <w:r>
        <w:rPr>
          <w:spacing w:val="-4"/>
        </w:rPr>
        <w:t xml:space="preserve"> </w:t>
      </w:r>
      <w:r>
        <w:t>mandated</w:t>
      </w:r>
      <w:r>
        <w:rPr>
          <w:spacing w:val="-4"/>
        </w:rPr>
        <w:t xml:space="preserve"> </w:t>
      </w:r>
      <w:r>
        <w:t>Government</w:t>
      </w:r>
      <w:r>
        <w:rPr>
          <w:spacing w:val="-5"/>
        </w:rPr>
        <w:t xml:space="preserve"> </w:t>
      </w:r>
      <w:r>
        <w:t>Small</w:t>
      </w:r>
      <w:r>
        <w:rPr>
          <w:spacing w:val="-5"/>
        </w:rPr>
        <w:t xml:space="preserve"> </w:t>
      </w:r>
      <w:r>
        <w:t>Package</w:t>
      </w:r>
      <w:r>
        <w:rPr>
          <w:spacing w:val="-2"/>
        </w:rPr>
        <w:t xml:space="preserve"> </w:t>
      </w:r>
      <w:r>
        <w:t>contract</w:t>
      </w:r>
      <w:r>
        <w:rPr>
          <w:spacing w:val="-5"/>
        </w:rPr>
        <w:t xml:space="preserve"> </w:t>
      </w:r>
      <w:r>
        <w:t>carriers</w:t>
      </w:r>
      <w:r>
        <w:rPr>
          <w:spacing w:val="-6"/>
        </w:rPr>
        <w:t xml:space="preserve"> </w:t>
      </w:r>
      <w:r>
        <w:t>by</w:t>
      </w:r>
      <w:r>
        <w:rPr>
          <w:spacing w:val="-6"/>
        </w:rPr>
        <w:t xml:space="preserve"> </w:t>
      </w:r>
      <w:r>
        <w:t>using</w:t>
      </w:r>
      <w:r>
        <w:rPr>
          <w:spacing w:val="-6"/>
        </w:rPr>
        <w:t xml:space="preserve"> </w:t>
      </w:r>
      <w:r>
        <w:t>transportation</w:t>
      </w:r>
      <w:r>
        <w:rPr>
          <w:spacing w:val="-6"/>
        </w:rPr>
        <w:t xml:space="preserve"> </w:t>
      </w:r>
      <w:r>
        <w:rPr>
          <w:spacing w:val="-2"/>
        </w:rPr>
        <w:t>systems</w:t>
      </w:r>
    </w:p>
    <w:p w14:paraId="0100CB24" w14:textId="77777777" w:rsidR="00A04385" w:rsidRDefault="00E826B2">
      <w:pPr>
        <w:pStyle w:val="BodyText"/>
        <w:ind w:left="859" w:right="1511"/>
      </w:pPr>
      <w:r>
        <w:t>e.g.</w:t>
      </w:r>
      <w:r>
        <w:rPr>
          <w:spacing w:val="-2"/>
        </w:rPr>
        <w:t xml:space="preserve"> </w:t>
      </w:r>
      <w:proofErr w:type="spellStart"/>
      <w:r>
        <w:t>Easyship</w:t>
      </w:r>
      <w:proofErr w:type="spellEnd"/>
      <w:r>
        <w:rPr>
          <w:spacing w:val="-2"/>
        </w:rPr>
        <w:t xml:space="preserve"> </w:t>
      </w:r>
      <w:r>
        <w:t>and</w:t>
      </w:r>
      <w:r>
        <w:rPr>
          <w:spacing w:val="-4"/>
        </w:rPr>
        <w:t xml:space="preserve"> </w:t>
      </w:r>
      <w:proofErr w:type="spellStart"/>
      <w:r>
        <w:t>Powership</w:t>
      </w:r>
      <w:proofErr w:type="spellEnd"/>
      <w:r>
        <w:rPr>
          <w:spacing w:val="-2"/>
        </w:rPr>
        <w:t xml:space="preserve"> </w:t>
      </w:r>
      <w:r>
        <w:t>to</w:t>
      </w:r>
      <w:r>
        <w:rPr>
          <w:spacing w:val="-2"/>
        </w:rPr>
        <w:t xml:space="preserve"> </w:t>
      </w:r>
      <w:r>
        <w:t>generate</w:t>
      </w:r>
      <w:r>
        <w:rPr>
          <w:spacing w:val="-3"/>
        </w:rPr>
        <w:t xml:space="preserve"> </w:t>
      </w:r>
      <w:r>
        <w:t>CBLs.</w:t>
      </w:r>
      <w:r>
        <w:rPr>
          <w:spacing w:val="-2"/>
        </w:rPr>
        <w:t xml:space="preserve"> </w:t>
      </w:r>
      <w:r>
        <w:t>Transportation</w:t>
      </w:r>
      <w:r>
        <w:rPr>
          <w:spacing w:val="-4"/>
        </w:rPr>
        <w:t xml:space="preserve"> </w:t>
      </w:r>
      <w:r>
        <w:t>costs</w:t>
      </w:r>
      <w:r>
        <w:rPr>
          <w:spacing w:val="-4"/>
        </w:rPr>
        <w:t xml:space="preserve"> </w:t>
      </w:r>
      <w:r>
        <w:t>for</w:t>
      </w:r>
      <w:r>
        <w:rPr>
          <w:spacing w:val="-2"/>
        </w:rPr>
        <w:t xml:space="preserve"> </w:t>
      </w:r>
      <w:r>
        <w:t>shipments</w:t>
      </w:r>
      <w:r>
        <w:rPr>
          <w:spacing w:val="-4"/>
        </w:rPr>
        <w:t xml:space="preserve"> </w:t>
      </w:r>
      <w:r>
        <w:t>paid</w:t>
      </w:r>
      <w:r>
        <w:rPr>
          <w:spacing w:val="-2"/>
        </w:rPr>
        <w:t xml:space="preserve"> </w:t>
      </w:r>
      <w:r>
        <w:t>on</w:t>
      </w:r>
      <w:r>
        <w:rPr>
          <w:spacing w:val="-4"/>
        </w:rPr>
        <w:t xml:space="preserve"> </w:t>
      </w:r>
      <w:r>
        <w:t>a</w:t>
      </w:r>
      <w:r>
        <w:rPr>
          <w:spacing w:val="-3"/>
        </w:rPr>
        <w:t xml:space="preserve"> </w:t>
      </w:r>
      <w:r>
        <w:t>CBL</w:t>
      </w:r>
      <w:r>
        <w:rPr>
          <w:spacing w:val="-2"/>
        </w:rPr>
        <w:t xml:space="preserve"> </w:t>
      </w:r>
      <w:r>
        <w:t>will</w:t>
      </w:r>
      <w:r>
        <w:rPr>
          <w:spacing w:val="-4"/>
        </w:rPr>
        <w:t xml:space="preserve"> </w:t>
      </w:r>
      <w:r>
        <w:t>be</w:t>
      </w:r>
      <w:r>
        <w:rPr>
          <w:spacing w:val="-3"/>
        </w:rPr>
        <w:t xml:space="preserve"> </w:t>
      </w:r>
      <w:r>
        <w:t>the responsibility of the Government.</w:t>
      </w:r>
    </w:p>
    <w:p w14:paraId="167DE21F" w14:textId="77777777" w:rsidR="00A04385" w:rsidRDefault="00E826B2">
      <w:pPr>
        <w:pStyle w:val="BodyText"/>
        <w:spacing w:before="229"/>
        <w:ind w:left="859" w:right="1511"/>
      </w:pPr>
      <w:r>
        <w:t>The</w:t>
      </w:r>
      <w:r>
        <w:rPr>
          <w:spacing w:val="-3"/>
        </w:rPr>
        <w:t xml:space="preserve"> </w:t>
      </w:r>
      <w:r>
        <w:t>Contractor</w:t>
      </w:r>
      <w:r>
        <w:rPr>
          <w:spacing w:val="-4"/>
        </w:rPr>
        <w:t xml:space="preserve"> </w:t>
      </w:r>
      <w:r>
        <w:t>is</w:t>
      </w:r>
      <w:r>
        <w:rPr>
          <w:spacing w:val="-4"/>
        </w:rPr>
        <w:t xml:space="preserve"> </w:t>
      </w:r>
      <w:r>
        <w:t>authorized</w:t>
      </w:r>
      <w:r>
        <w:rPr>
          <w:spacing w:val="-2"/>
        </w:rPr>
        <w:t xml:space="preserve"> </w:t>
      </w:r>
      <w:r>
        <w:t>to</w:t>
      </w:r>
      <w:r>
        <w:rPr>
          <w:spacing w:val="-2"/>
        </w:rPr>
        <w:t xml:space="preserve"> </w:t>
      </w:r>
      <w:r>
        <w:t>use</w:t>
      </w:r>
      <w:r>
        <w:rPr>
          <w:spacing w:val="-3"/>
        </w:rPr>
        <w:t xml:space="preserve"> </w:t>
      </w:r>
      <w:r>
        <w:t>the</w:t>
      </w:r>
      <w:r>
        <w:rPr>
          <w:spacing w:val="-3"/>
        </w:rPr>
        <w:t xml:space="preserve"> </w:t>
      </w:r>
      <w:r>
        <w:t>NAVXPRESS</w:t>
      </w:r>
      <w:r>
        <w:rPr>
          <w:spacing w:val="-4"/>
        </w:rPr>
        <w:t xml:space="preserve"> </w:t>
      </w:r>
      <w:r>
        <w:t>local</w:t>
      </w:r>
      <w:r>
        <w:rPr>
          <w:spacing w:val="-2"/>
        </w:rPr>
        <w:t xml:space="preserve"> </w:t>
      </w:r>
      <w:r>
        <w:t>delivery</w:t>
      </w:r>
      <w:r>
        <w:rPr>
          <w:spacing w:val="-6"/>
        </w:rPr>
        <w:t xml:space="preserve"> </w:t>
      </w:r>
      <w:r>
        <w:t>route</w:t>
      </w:r>
      <w:r>
        <w:rPr>
          <w:spacing w:val="-3"/>
        </w:rPr>
        <w:t xml:space="preserve"> </w:t>
      </w:r>
      <w:r>
        <w:t>system</w:t>
      </w:r>
      <w:r>
        <w:rPr>
          <w:spacing w:val="-7"/>
        </w:rPr>
        <w:t xml:space="preserve"> </w:t>
      </w:r>
      <w:r>
        <w:t>(less</w:t>
      </w:r>
      <w:r>
        <w:rPr>
          <w:spacing w:val="-4"/>
        </w:rPr>
        <w:t xml:space="preserve"> </w:t>
      </w:r>
      <w:r>
        <w:t>on</w:t>
      </w:r>
      <w:r>
        <w:rPr>
          <w:spacing w:val="-2"/>
        </w:rPr>
        <w:t xml:space="preserve"> </w:t>
      </w:r>
      <w:r>
        <w:t>station</w:t>
      </w:r>
      <w:r>
        <w:rPr>
          <w:spacing w:val="-6"/>
        </w:rPr>
        <w:t xml:space="preserve"> </w:t>
      </w:r>
      <w:r>
        <w:t>delivery requirement for RSO Norfolk identified in section 5.18) for the movement of stock issues and regional maintenance material within a 50-mile radius of the Norfolk Naval Station.</w:t>
      </w:r>
    </w:p>
    <w:p w14:paraId="76588205" w14:textId="77777777" w:rsidR="00A04385" w:rsidRDefault="00E826B2">
      <w:pPr>
        <w:pStyle w:val="BodyText"/>
        <w:ind w:left="859" w:right="1551"/>
      </w:pPr>
      <w:r>
        <w:t>The Contractor shall use the NAVXPRESS carrier for one-time, point-to-point deliveries off base, as required. The NAVXPRESS negotiated carrier agreement, rates, and routes will be provided by the COR and updated as necessary.</w:t>
      </w:r>
      <w:r>
        <w:rPr>
          <w:spacing w:val="-3"/>
        </w:rPr>
        <w:t xml:space="preserve"> </w:t>
      </w:r>
      <w:r>
        <w:t>Contractor’s</w:t>
      </w:r>
      <w:r>
        <w:rPr>
          <w:spacing w:val="-5"/>
        </w:rPr>
        <w:t xml:space="preserve"> </w:t>
      </w:r>
      <w:r>
        <w:t>use</w:t>
      </w:r>
      <w:r>
        <w:rPr>
          <w:spacing w:val="-4"/>
        </w:rPr>
        <w:t xml:space="preserve"> </w:t>
      </w:r>
      <w:r>
        <w:t>of</w:t>
      </w:r>
      <w:r>
        <w:rPr>
          <w:spacing w:val="-3"/>
        </w:rPr>
        <w:t xml:space="preserve"> </w:t>
      </w:r>
      <w:r>
        <w:t>NAVXPRESS</w:t>
      </w:r>
      <w:r>
        <w:rPr>
          <w:spacing w:val="-1"/>
        </w:rPr>
        <w:t xml:space="preserve"> </w:t>
      </w:r>
      <w:r>
        <w:t>will</w:t>
      </w:r>
      <w:r>
        <w:rPr>
          <w:spacing w:val="-5"/>
        </w:rPr>
        <w:t xml:space="preserve"> </w:t>
      </w:r>
      <w:r>
        <w:t>be</w:t>
      </w:r>
      <w:r>
        <w:rPr>
          <w:spacing w:val="-5"/>
        </w:rPr>
        <w:t xml:space="preserve"> </w:t>
      </w:r>
      <w:r>
        <w:t>at</w:t>
      </w:r>
      <w:r>
        <w:rPr>
          <w:spacing w:val="-5"/>
        </w:rPr>
        <w:t xml:space="preserve"> </w:t>
      </w:r>
      <w:r>
        <w:t>the</w:t>
      </w:r>
      <w:r>
        <w:rPr>
          <w:spacing w:val="-1"/>
        </w:rPr>
        <w:t xml:space="preserve"> </w:t>
      </w:r>
      <w:r>
        <w:t>Government’s</w:t>
      </w:r>
      <w:r>
        <w:rPr>
          <w:spacing w:val="-5"/>
        </w:rPr>
        <w:t xml:space="preserve"> </w:t>
      </w:r>
      <w:r>
        <w:t>discretion,</w:t>
      </w:r>
      <w:r>
        <w:rPr>
          <w:spacing w:val="-3"/>
        </w:rPr>
        <w:t xml:space="preserve"> </w:t>
      </w:r>
      <w:r>
        <w:t>and</w:t>
      </w:r>
      <w:r>
        <w:rPr>
          <w:spacing w:val="-3"/>
        </w:rPr>
        <w:t xml:space="preserve"> </w:t>
      </w:r>
      <w:r>
        <w:t>transportation</w:t>
      </w:r>
      <w:r>
        <w:rPr>
          <w:spacing w:val="-5"/>
        </w:rPr>
        <w:t xml:space="preserve"> </w:t>
      </w:r>
      <w:r>
        <w:t>costs</w:t>
      </w:r>
      <w:r>
        <w:rPr>
          <w:spacing w:val="-3"/>
        </w:rPr>
        <w:t xml:space="preserve"> </w:t>
      </w:r>
      <w:r>
        <w:t>for NAVXPRESS shipments will be the responsibility of the Government.</w:t>
      </w:r>
    </w:p>
    <w:p w14:paraId="3C80FF74" w14:textId="77777777" w:rsidR="00A04385" w:rsidRDefault="00A04385">
      <w:pPr>
        <w:pStyle w:val="BodyText"/>
        <w:spacing w:before="8"/>
      </w:pPr>
    </w:p>
    <w:p w14:paraId="3BD4CA26" w14:textId="77777777" w:rsidR="00A04385" w:rsidRDefault="00E826B2">
      <w:pPr>
        <w:pStyle w:val="Heading3"/>
        <w:numPr>
          <w:ilvl w:val="1"/>
          <w:numId w:val="6"/>
        </w:numPr>
        <w:tabs>
          <w:tab w:val="left" w:pos="1020"/>
        </w:tabs>
        <w:spacing w:before="1"/>
        <w:ind w:left="1020" w:hanging="300"/>
      </w:pPr>
      <w:r>
        <w:t>Government-Furnished</w:t>
      </w:r>
      <w:r>
        <w:rPr>
          <w:spacing w:val="-13"/>
        </w:rPr>
        <w:t xml:space="preserve"> </w:t>
      </w:r>
      <w:r>
        <w:t>Information</w:t>
      </w:r>
      <w:r>
        <w:rPr>
          <w:spacing w:val="-12"/>
        </w:rPr>
        <w:t xml:space="preserve"> </w:t>
      </w:r>
      <w:r>
        <w:t>Management</w:t>
      </w:r>
      <w:r>
        <w:rPr>
          <w:spacing w:val="-10"/>
        </w:rPr>
        <w:t xml:space="preserve"> </w:t>
      </w:r>
      <w:r>
        <w:t>and</w:t>
      </w:r>
      <w:r>
        <w:rPr>
          <w:spacing w:val="-10"/>
        </w:rPr>
        <w:t xml:space="preserve"> </w:t>
      </w:r>
      <w:r>
        <w:t>Data</w:t>
      </w:r>
      <w:r>
        <w:rPr>
          <w:spacing w:val="-19"/>
        </w:rPr>
        <w:t xml:space="preserve"> </w:t>
      </w:r>
      <w:r>
        <w:rPr>
          <w:spacing w:val="-2"/>
        </w:rPr>
        <w:t>Systems</w:t>
      </w:r>
    </w:p>
    <w:p w14:paraId="6D5BF8CE" w14:textId="77777777" w:rsidR="00A04385" w:rsidRDefault="00A04385">
      <w:pPr>
        <w:pStyle w:val="Heading3"/>
        <w:sectPr w:rsidR="00A04385">
          <w:pgSz w:w="12240" w:h="15840"/>
          <w:pgMar w:top="1360" w:right="0" w:bottom="280" w:left="720" w:header="720" w:footer="720" w:gutter="0"/>
          <w:cols w:space="720"/>
        </w:sectPr>
      </w:pPr>
    </w:p>
    <w:p w14:paraId="7C64F157" w14:textId="77777777" w:rsidR="00A04385" w:rsidRDefault="00E826B2">
      <w:pPr>
        <w:pStyle w:val="ListParagraph"/>
        <w:numPr>
          <w:ilvl w:val="2"/>
          <w:numId w:val="6"/>
        </w:numPr>
        <w:tabs>
          <w:tab w:val="left" w:pos="1168"/>
        </w:tabs>
        <w:spacing w:before="75"/>
        <w:ind w:left="1168" w:hanging="448"/>
        <w:rPr>
          <w:sz w:val="20"/>
        </w:rPr>
      </w:pPr>
      <w:r>
        <w:rPr>
          <w:spacing w:val="-2"/>
          <w:sz w:val="20"/>
        </w:rPr>
        <w:lastRenderedPageBreak/>
        <w:t>Information</w:t>
      </w:r>
      <w:r>
        <w:rPr>
          <w:spacing w:val="13"/>
          <w:sz w:val="20"/>
        </w:rPr>
        <w:t xml:space="preserve"> </w:t>
      </w:r>
      <w:r>
        <w:rPr>
          <w:spacing w:val="-2"/>
          <w:sz w:val="20"/>
        </w:rPr>
        <w:t>Management</w:t>
      </w:r>
      <w:r>
        <w:rPr>
          <w:spacing w:val="2"/>
          <w:sz w:val="20"/>
        </w:rPr>
        <w:t xml:space="preserve"> </w:t>
      </w:r>
      <w:r>
        <w:rPr>
          <w:spacing w:val="-2"/>
          <w:sz w:val="20"/>
        </w:rPr>
        <w:t>Systems</w:t>
      </w:r>
    </w:p>
    <w:p w14:paraId="478B9635" w14:textId="77777777" w:rsidR="00A04385" w:rsidRDefault="00E826B2">
      <w:pPr>
        <w:pStyle w:val="BodyText"/>
        <w:spacing w:before="1"/>
        <w:ind w:left="859" w:right="1511"/>
      </w:pPr>
      <w:r>
        <w:t>The Government will provide existing desktop computing services, network support, and applications programming</w:t>
      </w:r>
      <w:r>
        <w:rPr>
          <w:spacing w:val="-5"/>
        </w:rPr>
        <w:t xml:space="preserve"> </w:t>
      </w:r>
      <w:r>
        <w:t>services</w:t>
      </w:r>
      <w:r>
        <w:rPr>
          <w:spacing w:val="-5"/>
        </w:rPr>
        <w:t xml:space="preserve"> </w:t>
      </w:r>
      <w:r>
        <w:t>to</w:t>
      </w:r>
      <w:r>
        <w:rPr>
          <w:spacing w:val="-3"/>
        </w:rPr>
        <w:t xml:space="preserve"> </w:t>
      </w:r>
      <w:r>
        <w:t>the</w:t>
      </w:r>
      <w:r>
        <w:rPr>
          <w:spacing w:val="-2"/>
        </w:rPr>
        <w:t xml:space="preserve"> </w:t>
      </w:r>
      <w:r>
        <w:t>Contractor.</w:t>
      </w:r>
      <w:r>
        <w:rPr>
          <w:spacing w:val="-3"/>
        </w:rPr>
        <w:t xml:space="preserve"> </w:t>
      </w:r>
      <w:r>
        <w:t>Desktop</w:t>
      </w:r>
      <w:r>
        <w:rPr>
          <w:spacing w:val="-3"/>
        </w:rPr>
        <w:t xml:space="preserve"> </w:t>
      </w:r>
      <w:r>
        <w:t>computing</w:t>
      </w:r>
      <w:r>
        <w:rPr>
          <w:spacing w:val="-5"/>
        </w:rPr>
        <w:t xml:space="preserve"> </w:t>
      </w:r>
      <w:r>
        <w:t>services</w:t>
      </w:r>
      <w:r>
        <w:rPr>
          <w:spacing w:val="-5"/>
        </w:rPr>
        <w:t xml:space="preserve"> </w:t>
      </w:r>
      <w:r>
        <w:t>include</w:t>
      </w:r>
      <w:r>
        <w:rPr>
          <w:spacing w:val="-4"/>
        </w:rPr>
        <w:t xml:space="preserve"> </w:t>
      </w:r>
      <w:r>
        <w:t>account</w:t>
      </w:r>
      <w:r>
        <w:rPr>
          <w:spacing w:val="-1"/>
        </w:rPr>
        <w:t xml:space="preserve"> </w:t>
      </w:r>
      <w:r>
        <w:t>management,</w:t>
      </w:r>
      <w:r>
        <w:rPr>
          <w:spacing w:val="-3"/>
        </w:rPr>
        <w:t xml:space="preserve"> </w:t>
      </w:r>
      <w:r>
        <w:t>access</w:t>
      </w:r>
      <w:r>
        <w:rPr>
          <w:spacing w:val="-5"/>
        </w:rPr>
        <w:t xml:space="preserve"> </w:t>
      </w:r>
      <w:r>
        <w:t>to</w:t>
      </w:r>
      <w:r>
        <w:rPr>
          <w:spacing w:val="-3"/>
        </w:rPr>
        <w:t xml:space="preserve"> </w:t>
      </w:r>
      <w:r>
        <w:t>the electronic mail system, Internet access, and support for the standard desktop hardware and software suite.</w:t>
      </w:r>
    </w:p>
    <w:p w14:paraId="510E55FB" w14:textId="77777777" w:rsidR="00A04385" w:rsidRDefault="00E826B2">
      <w:pPr>
        <w:pStyle w:val="BodyText"/>
        <w:ind w:left="859" w:right="1645"/>
      </w:pPr>
      <w:r>
        <w:t>Network support is defined as providing access to the local area network (LAN). Applications programming services consist of developing, maintaining, and supporting computer programs for the existing financial, environmental, and logistics systems. The COR will consider for approval any additional services and/or assistance required. Any support required for non-standard equipment or software will require COR approval. All requests for service, repair, and assistance shall be processed through the COR. Duri</w:t>
      </w:r>
      <w:r>
        <w:t>ng the phase in period, the</w:t>
      </w:r>
      <w:r>
        <w:rPr>
          <w:spacing w:val="-3"/>
        </w:rPr>
        <w:t xml:space="preserve"> </w:t>
      </w:r>
      <w:r>
        <w:t>quantity</w:t>
      </w:r>
      <w:r>
        <w:rPr>
          <w:spacing w:val="-4"/>
        </w:rPr>
        <w:t xml:space="preserve"> </w:t>
      </w:r>
      <w:r>
        <w:t>and</w:t>
      </w:r>
      <w:r>
        <w:rPr>
          <w:spacing w:val="-2"/>
        </w:rPr>
        <w:t xml:space="preserve"> </w:t>
      </w:r>
      <w:r>
        <w:t>type</w:t>
      </w:r>
      <w:r>
        <w:rPr>
          <w:spacing w:val="-3"/>
        </w:rPr>
        <w:t xml:space="preserve"> </w:t>
      </w:r>
      <w:r>
        <w:t>of</w:t>
      </w:r>
      <w:r>
        <w:rPr>
          <w:spacing w:val="-4"/>
        </w:rPr>
        <w:t xml:space="preserve"> </w:t>
      </w:r>
      <w:r>
        <w:t>computer</w:t>
      </w:r>
      <w:r>
        <w:rPr>
          <w:spacing w:val="-4"/>
        </w:rPr>
        <w:t xml:space="preserve"> </w:t>
      </w:r>
      <w:r>
        <w:t>equipment</w:t>
      </w:r>
      <w:r>
        <w:rPr>
          <w:spacing w:val="-2"/>
        </w:rPr>
        <w:t xml:space="preserve"> </w:t>
      </w:r>
      <w:r>
        <w:t>provided</w:t>
      </w:r>
      <w:r>
        <w:rPr>
          <w:spacing w:val="-2"/>
        </w:rPr>
        <w:t xml:space="preserve"> </w:t>
      </w:r>
      <w:r>
        <w:t>shall</w:t>
      </w:r>
      <w:r>
        <w:rPr>
          <w:spacing w:val="-4"/>
        </w:rPr>
        <w:t xml:space="preserve"> </w:t>
      </w:r>
      <w:r>
        <w:t>be</w:t>
      </w:r>
      <w:r>
        <w:rPr>
          <w:spacing w:val="-4"/>
        </w:rPr>
        <w:t xml:space="preserve"> </w:t>
      </w:r>
      <w:r>
        <w:t>determined</w:t>
      </w:r>
      <w:r>
        <w:rPr>
          <w:spacing w:val="-2"/>
        </w:rPr>
        <w:t xml:space="preserve"> </w:t>
      </w:r>
      <w:r>
        <w:t>and</w:t>
      </w:r>
      <w:r>
        <w:rPr>
          <w:spacing w:val="-2"/>
        </w:rPr>
        <w:t xml:space="preserve"> </w:t>
      </w:r>
      <w:r>
        <w:t>inventoried</w:t>
      </w:r>
      <w:r>
        <w:rPr>
          <w:spacing w:val="-2"/>
        </w:rPr>
        <w:t xml:space="preserve"> </w:t>
      </w:r>
      <w:r>
        <w:t>based</w:t>
      </w:r>
      <w:r>
        <w:rPr>
          <w:spacing w:val="-2"/>
        </w:rPr>
        <w:t xml:space="preserve"> </w:t>
      </w:r>
      <w:r>
        <w:t>on</w:t>
      </w:r>
      <w:r>
        <w:rPr>
          <w:spacing w:val="-4"/>
        </w:rPr>
        <w:t xml:space="preserve"> </w:t>
      </w:r>
      <w:r>
        <w:t>the</w:t>
      </w:r>
      <w:r>
        <w:rPr>
          <w:spacing w:val="-4"/>
        </w:rPr>
        <w:t xml:space="preserve"> </w:t>
      </w:r>
      <w:r>
        <w:t>number of positions staffed by the Contractor.</w:t>
      </w:r>
    </w:p>
    <w:p w14:paraId="2E055926" w14:textId="77777777" w:rsidR="00A04385" w:rsidRDefault="00E826B2">
      <w:pPr>
        <w:pStyle w:val="BodyText"/>
        <w:ind w:left="859"/>
      </w:pPr>
      <w:r>
        <w:t>Information</w:t>
      </w:r>
      <w:r>
        <w:rPr>
          <w:spacing w:val="-8"/>
        </w:rPr>
        <w:t xml:space="preserve"> </w:t>
      </w:r>
      <w:r>
        <w:t>Management</w:t>
      </w:r>
      <w:r>
        <w:rPr>
          <w:spacing w:val="-4"/>
        </w:rPr>
        <w:t xml:space="preserve"> </w:t>
      </w:r>
      <w:r>
        <w:t>systems</w:t>
      </w:r>
      <w:r>
        <w:rPr>
          <w:spacing w:val="-4"/>
        </w:rPr>
        <w:t xml:space="preserve"> </w:t>
      </w:r>
      <w:r>
        <w:t>shall</w:t>
      </w:r>
      <w:r>
        <w:rPr>
          <w:spacing w:val="-5"/>
        </w:rPr>
        <w:t xml:space="preserve"> </w:t>
      </w:r>
      <w:r>
        <w:t>be</w:t>
      </w:r>
      <w:r>
        <w:rPr>
          <w:spacing w:val="-4"/>
        </w:rPr>
        <w:t xml:space="preserve"> </w:t>
      </w:r>
      <w:r>
        <w:t>utilized</w:t>
      </w:r>
      <w:r>
        <w:rPr>
          <w:spacing w:val="-4"/>
        </w:rPr>
        <w:t xml:space="preserve"> </w:t>
      </w:r>
      <w:r>
        <w:t>for</w:t>
      </w:r>
      <w:r>
        <w:rPr>
          <w:spacing w:val="-3"/>
        </w:rPr>
        <w:t xml:space="preserve"> </w:t>
      </w:r>
      <w:r>
        <w:t>conduct</w:t>
      </w:r>
      <w:r>
        <w:rPr>
          <w:spacing w:val="-6"/>
        </w:rPr>
        <w:t xml:space="preserve"> </w:t>
      </w:r>
      <w:r>
        <w:t>of</w:t>
      </w:r>
      <w:r>
        <w:rPr>
          <w:spacing w:val="-5"/>
        </w:rPr>
        <w:t xml:space="preserve"> </w:t>
      </w:r>
      <w:r>
        <w:t>"Official</w:t>
      </w:r>
      <w:r>
        <w:rPr>
          <w:spacing w:val="-5"/>
        </w:rPr>
        <w:t xml:space="preserve"> </w:t>
      </w:r>
      <w:r>
        <w:t>Business"</w:t>
      </w:r>
      <w:r>
        <w:rPr>
          <w:spacing w:val="-3"/>
        </w:rPr>
        <w:t xml:space="preserve"> </w:t>
      </w:r>
      <w:r>
        <w:rPr>
          <w:spacing w:val="-2"/>
        </w:rPr>
        <w:t>only.</w:t>
      </w:r>
    </w:p>
    <w:p w14:paraId="1E39CDEA" w14:textId="77777777" w:rsidR="00A04385" w:rsidRDefault="00A04385">
      <w:pPr>
        <w:pStyle w:val="BodyText"/>
        <w:spacing w:before="7"/>
      </w:pPr>
    </w:p>
    <w:p w14:paraId="2A9D4BF2" w14:textId="77777777" w:rsidR="00A04385" w:rsidRDefault="00E826B2">
      <w:pPr>
        <w:pStyle w:val="ListParagraph"/>
        <w:numPr>
          <w:ilvl w:val="2"/>
          <w:numId w:val="6"/>
        </w:numPr>
        <w:tabs>
          <w:tab w:val="left" w:pos="1170"/>
        </w:tabs>
        <w:ind w:left="1170" w:hanging="450"/>
        <w:rPr>
          <w:sz w:val="20"/>
        </w:rPr>
      </w:pPr>
      <w:r>
        <w:rPr>
          <w:spacing w:val="-2"/>
          <w:sz w:val="20"/>
        </w:rPr>
        <w:t>Government-Furnished</w:t>
      </w:r>
      <w:r>
        <w:rPr>
          <w:spacing w:val="13"/>
          <w:sz w:val="20"/>
        </w:rPr>
        <w:t xml:space="preserve"> </w:t>
      </w:r>
      <w:r>
        <w:rPr>
          <w:spacing w:val="-2"/>
          <w:sz w:val="20"/>
        </w:rPr>
        <w:t>Databases/Systems</w:t>
      </w:r>
    </w:p>
    <w:p w14:paraId="6F7756C2" w14:textId="77777777" w:rsidR="00A04385" w:rsidRDefault="00E826B2">
      <w:pPr>
        <w:pStyle w:val="BodyText"/>
        <w:spacing w:before="1"/>
        <w:ind w:left="859" w:right="1724"/>
      </w:pPr>
      <w:r>
        <w:t>The</w:t>
      </w:r>
      <w:r>
        <w:rPr>
          <w:spacing w:val="-4"/>
        </w:rPr>
        <w:t xml:space="preserve"> </w:t>
      </w:r>
      <w:r>
        <w:t>Contractor</w:t>
      </w:r>
      <w:r>
        <w:rPr>
          <w:spacing w:val="-5"/>
        </w:rPr>
        <w:t xml:space="preserve"> </w:t>
      </w:r>
      <w:r>
        <w:t>shall</w:t>
      </w:r>
      <w:r>
        <w:rPr>
          <w:spacing w:val="-5"/>
        </w:rPr>
        <w:t xml:space="preserve"> </w:t>
      </w:r>
      <w:r>
        <w:t>be</w:t>
      </w:r>
      <w:r>
        <w:rPr>
          <w:spacing w:val="-4"/>
        </w:rPr>
        <w:t xml:space="preserve"> </w:t>
      </w:r>
      <w:r>
        <w:t>required</w:t>
      </w:r>
      <w:r>
        <w:rPr>
          <w:spacing w:val="-3"/>
        </w:rPr>
        <w:t xml:space="preserve"> </w:t>
      </w:r>
      <w:r>
        <w:t>to</w:t>
      </w:r>
      <w:r>
        <w:rPr>
          <w:spacing w:val="-3"/>
        </w:rPr>
        <w:t xml:space="preserve"> </w:t>
      </w:r>
      <w:r>
        <w:t>utilize/access</w:t>
      </w:r>
      <w:r>
        <w:rPr>
          <w:spacing w:val="-3"/>
        </w:rPr>
        <w:t xml:space="preserve"> </w:t>
      </w:r>
      <w:r>
        <w:t>government-furnished</w:t>
      </w:r>
      <w:r>
        <w:rPr>
          <w:spacing w:val="-3"/>
        </w:rPr>
        <w:t xml:space="preserve"> </w:t>
      </w:r>
      <w:r>
        <w:t>databases</w:t>
      </w:r>
      <w:r>
        <w:rPr>
          <w:spacing w:val="-5"/>
        </w:rPr>
        <w:t xml:space="preserve"> </w:t>
      </w:r>
      <w:r>
        <w:t>and</w:t>
      </w:r>
      <w:r>
        <w:rPr>
          <w:spacing w:val="-3"/>
        </w:rPr>
        <w:t xml:space="preserve"> </w:t>
      </w:r>
      <w:r>
        <w:t>systems</w:t>
      </w:r>
      <w:r>
        <w:rPr>
          <w:spacing w:val="-5"/>
        </w:rPr>
        <w:t xml:space="preserve"> </w:t>
      </w:r>
      <w:r>
        <w:t>included</w:t>
      </w:r>
      <w:r>
        <w:rPr>
          <w:spacing w:val="-3"/>
        </w:rPr>
        <w:t xml:space="preserve"> </w:t>
      </w:r>
      <w:r>
        <w:t>in</w:t>
      </w:r>
      <w:r>
        <w:rPr>
          <w:spacing w:val="-5"/>
        </w:rPr>
        <w:t xml:space="preserve"> </w:t>
      </w:r>
      <w:r>
        <w:t>TE</w:t>
      </w:r>
      <w:r>
        <w:rPr>
          <w:spacing w:val="-5"/>
        </w:rPr>
        <w:t xml:space="preserve"> </w:t>
      </w:r>
      <w:r>
        <w:t>- 13 “</w:t>
      </w:r>
      <w:r>
        <w:rPr>
          <w:i/>
        </w:rPr>
        <w:t>Government-Furnished Databases/Systems</w:t>
      </w:r>
      <w:r>
        <w:t>”. The Government will provide appropriate network accounts and passwords to Contractor personnel to access site-specific Local Area Networks, databases and systems required in performance of this PWS. Additional information concerning the operation and function of government-furnished data systems may</w:t>
      </w:r>
      <w:r>
        <w:rPr>
          <w:spacing w:val="-10"/>
        </w:rPr>
        <w:t xml:space="preserve"> </w:t>
      </w:r>
      <w:r>
        <w:t>be available in the Technical Library. The Government is responsible for upgrade and maintenance of GF, non-commercially available systems.</w:t>
      </w:r>
    </w:p>
    <w:p w14:paraId="50483421" w14:textId="77777777" w:rsidR="00A04385" w:rsidRDefault="00A04385">
      <w:pPr>
        <w:pStyle w:val="BodyText"/>
        <w:spacing w:before="14"/>
      </w:pPr>
    </w:p>
    <w:p w14:paraId="7D04C64D" w14:textId="77777777" w:rsidR="00A04385" w:rsidRDefault="00E826B2">
      <w:pPr>
        <w:pStyle w:val="Heading2"/>
        <w:spacing w:before="1"/>
        <w:ind w:left="2145"/>
      </w:pPr>
      <w:r>
        <w:t>SECTION</w:t>
      </w:r>
      <w:r>
        <w:rPr>
          <w:spacing w:val="-7"/>
        </w:rPr>
        <w:t xml:space="preserve"> </w:t>
      </w:r>
      <w:r>
        <w:t>4,</w:t>
      </w:r>
      <w:r>
        <w:rPr>
          <w:spacing w:val="-8"/>
        </w:rPr>
        <w:t xml:space="preserve"> </w:t>
      </w:r>
      <w:r>
        <w:t>CONTRACTOR</w:t>
      </w:r>
      <w:r>
        <w:rPr>
          <w:spacing w:val="-7"/>
        </w:rPr>
        <w:t xml:space="preserve"> </w:t>
      </w:r>
      <w:r>
        <w:t>FURNISHED</w:t>
      </w:r>
      <w:r>
        <w:rPr>
          <w:spacing w:val="-7"/>
        </w:rPr>
        <w:t xml:space="preserve"> </w:t>
      </w:r>
      <w:r>
        <w:t>PROPERTY</w:t>
      </w:r>
      <w:r>
        <w:rPr>
          <w:spacing w:val="-6"/>
        </w:rPr>
        <w:t xml:space="preserve"> </w:t>
      </w:r>
      <w:r>
        <w:t>AND</w:t>
      </w:r>
      <w:r>
        <w:rPr>
          <w:spacing w:val="-8"/>
        </w:rPr>
        <w:t xml:space="preserve"> </w:t>
      </w:r>
      <w:r>
        <w:rPr>
          <w:spacing w:val="-2"/>
        </w:rPr>
        <w:t>SERVICES</w:t>
      </w:r>
    </w:p>
    <w:p w14:paraId="3B3882E4" w14:textId="77777777" w:rsidR="00A04385" w:rsidRDefault="00A04385">
      <w:pPr>
        <w:pStyle w:val="BodyText"/>
        <w:spacing w:before="7"/>
        <w:rPr>
          <w:b/>
        </w:rPr>
      </w:pPr>
    </w:p>
    <w:p w14:paraId="020235AE" w14:textId="77777777" w:rsidR="00A04385" w:rsidRDefault="00E826B2">
      <w:pPr>
        <w:pStyle w:val="Heading3"/>
        <w:numPr>
          <w:ilvl w:val="1"/>
          <w:numId w:val="5"/>
        </w:numPr>
        <w:tabs>
          <w:tab w:val="left" w:pos="1020"/>
        </w:tabs>
        <w:spacing w:before="1" w:line="228" w:lineRule="exact"/>
        <w:ind w:left="1020" w:hanging="300"/>
      </w:pPr>
      <w:r>
        <w:rPr>
          <w:spacing w:val="-2"/>
        </w:rPr>
        <w:t>General</w:t>
      </w:r>
      <w:r>
        <w:rPr>
          <w:spacing w:val="1"/>
        </w:rPr>
        <w:t xml:space="preserve"> </w:t>
      </w:r>
      <w:r>
        <w:rPr>
          <w:spacing w:val="-2"/>
        </w:rPr>
        <w:t>Information</w:t>
      </w:r>
    </w:p>
    <w:p w14:paraId="29D20750" w14:textId="77777777" w:rsidR="00A04385" w:rsidRDefault="00E826B2">
      <w:pPr>
        <w:pStyle w:val="BodyText"/>
        <w:ind w:left="859" w:right="1645"/>
      </w:pPr>
      <w:r>
        <w:t>The</w:t>
      </w:r>
      <w:r>
        <w:rPr>
          <w:spacing w:val="-4"/>
        </w:rPr>
        <w:t xml:space="preserve"> </w:t>
      </w:r>
      <w:r>
        <w:t>Contractor</w:t>
      </w:r>
      <w:r>
        <w:rPr>
          <w:spacing w:val="-4"/>
        </w:rPr>
        <w:t xml:space="preserve"> </w:t>
      </w:r>
      <w:r>
        <w:t>shall</w:t>
      </w:r>
      <w:r>
        <w:rPr>
          <w:spacing w:val="-3"/>
        </w:rPr>
        <w:t xml:space="preserve"> </w:t>
      </w:r>
      <w:r>
        <w:t>furnish</w:t>
      </w:r>
      <w:r>
        <w:rPr>
          <w:spacing w:val="-4"/>
        </w:rPr>
        <w:t xml:space="preserve"> </w:t>
      </w:r>
      <w:r>
        <w:t>all</w:t>
      </w:r>
      <w:r>
        <w:rPr>
          <w:spacing w:val="-4"/>
        </w:rPr>
        <w:t xml:space="preserve"> </w:t>
      </w:r>
      <w:r>
        <w:t>necessary</w:t>
      </w:r>
      <w:r>
        <w:rPr>
          <w:spacing w:val="-6"/>
        </w:rPr>
        <w:t xml:space="preserve"> </w:t>
      </w:r>
      <w:r>
        <w:t>supplies,</w:t>
      </w:r>
      <w:r>
        <w:rPr>
          <w:spacing w:val="-4"/>
        </w:rPr>
        <w:t xml:space="preserve"> </w:t>
      </w:r>
      <w:r>
        <w:t>parts,</w:t>
      </w:r>
      <w:r>
        <w:rPr>
          <w:spacing w:val="-3"/>
        </w:rPr>
        <w:t xml:space="preserve"> </w:t>
      </w:r>
      <w:r>
        <w:t>materials,</w:t>
      </w:r>
      <w:r>
        <w:rPr>
          <w:spacing w:val="-4"/>
        </w:rPr>
        <w:t xml:space="preserve"> </w:t>
      </w:r>
      <w:r>
        <w:t>tools,</w:t>
      </w:r>
      <w:r>
        <w:rPr>
          <w:spacing w:val="-3"/>
        </w:rPr>
        <w:t xml:space="preserve"> </w:t>
      </w:r>
      <w:r>
        <w:t>support</w:t>
      </w:r>
      <w:r>
        <w:rPr>
          <w:spacing w:val="-4"/>
        </w:rPr>
        <w:t xml:space="preserve"> </w:t>
      </w:r>
      <w:r>
        <w:t>equipment,</w:t>
      </w:r>
      <w:r>
        <w:rPr>
          <w:spacing w:val="-3"/>
        </w:rPr>
        <w:t xml:space="preserve"> </w:t>
      </w:r>
      <w:r>
        <w:t>labor</w:t>
      </w:r>
      <w:r>
        <w:rPr>
          <w:spacing w:val="-3"/>
        </w:rPr>
        <w:t xml:space="preserve"> </w:t>
      </w:r>
      <w:r>
        <w:t>and</w:t>
      </w:r>
      <w:r>
        <w:rPr>
          <w:spacing w:val="-4"/>
        </w:rPr>
        <w:t xml:space="preserve"> </w:t>
      </w:r>
      <w:r>
        <w:t xml:space="preserve">vehicles required to perform all operations required by this effort, except those items or services specifically stated in Section C3 as GP and GFS. The Contractor shall be responsible for taking necessary action to protect supplies, parts, materials, tools, support equipment, vehicles, and the personal property of Contractor </w:t>
      </w:r>
      <w:proofErr w:type="gramStart"/>
      <w:r>
        <w:t>employee’s</w:t>
      </w:r>
      <w:proofErr w:type="gramEnd"/>
      <w:r>
        <w:t xml:space="preserve"> from loss, damage, or theft. The Government is not responsible for an</w:t>
      </w:r>
      <w:r>
        <w:t>y loss of Contractor supplies/material, or employee’s personal property. The Government may require the Contractor to remove Contractor vehicles and equipment the Government considers unsafe or unsuitable.</w:t>
      </w:r>
    </w:p>
    <w:p w14:paraId="796F5D41" w14:textId="77777777" w:rsidR="00A04385" w:rsidRDefault="00A04385">
      <w:pPr>
        <w:pStyle w:val="BodyText"/>
        <w:spacing w:before="8"/>
      </w:pPr>
    </w:p>
    <w:p w14:paraId="40598B9C" w14:textId="77777777" w:rsidR="00A04385" w:rsidRDefault="00E826B2">
      <w:pPr>
        <w:pStyle w:val="Heading3"/>
        <w:numPr>
          <w:ilvl w:val="1"/>
          <w:numId w:val="5"/>
        </w:numPr>
        <w:tabs>
          <w:tab w:val="left" w:pos="1020"/>
        </w:tabs>
        <w:spacing w:line="228" w:lineRule="exact"/>
        <w:ind w:left="1020" w:hanging="300"/>
      </w:pPr>
      <w:r>
        <w:rPr>
          <w:spacing w:val="-2"/>
        </w:rPr>
        <w:t>Facilities</w:t>
      </w:r>
    </w:p>
    <w:p w14:paraId="464DC965" w14:textId="77777777" w:rsidR="00A04385" w:rsidRDefault="00E826B2">
      <w:pPr>
        <w:pStyle w:val="BodyText"/>
        <w:ind w:left="859" w:right="2313"/>
      </w:pPr>
      <w:r>
        <w:t>The</w:t>
      </w:r>
      <w:r>
        <w:rPr>
          <w:spacing w:val="-4"/>
        </w:rPr>
        <w:t xml:space="preserve"> </w:t>
      </w:r>
      <w:r>
        <w:t>Contractor</w:t>
      </w:r>
      <w:r>
        <w:rPr>
          <w:spacing w:val="-5"/>
        </w:rPr>
        <w:t xml:space="preserve"> </w:t>
      </w:r>
      <w:r>
        <w:t>shall</w:t>
      </w:r>
      <w:r>
        <w:rPr>
          <w:spacing w:val="-3"/>
        </w:rPr>
        <w:t xml:space="preserve"> </w:t>
      </w:r>
      <w:r>
        <w:t>not</w:t>
      </w:r>
      <w:r>
        <w:rPr>
          <w:spacing w:val="-4"/>
        </w:rPr>
        <w:t xml:space="preserve"> </w:t>
      </w:r>
      <w:r>
        <w:t>place,</w:t>
      </w:r>
      <w:r>
        <w:rPr>
          <w:spacing w:val="-5"/>
        </w:rPr>
        <w:t xml:space="preserve"> </w:t>
      </w:r>
      <w:r>
        <w:t>construct,</w:t>
      </w:r>
      <w:r>
        <w:rPr>
          <w:spacing w:val="-3"/>
        </w:rPr>
        <w:t xml:space="preserve"> </w:t>
      </w:r>
      <w:r>
        <w:t>or</w:t>
      </w:r>
      <w:r>
        <w:rPr>
          <w:spacing w:val="-3"/>
        </w:rPr>
        <w:t xml:space="preserve"> </w:t>
      </w:r>
      <w:r>
        <w:t>otherwise</w:t>
      </w:r>
      <w:r>
        <w:rPr>
          <w:spacing w:val="-5"/>
        </w:rPr>
        <w:t xml:space="preserve"> </w:t>
      </w:r>
      <w:r>
        <w:t>provide</w:t>
      </w:r>
      <w:r>
        <w:rPr>
          <w:spacing w:val="-4"/>
        </w:rPr>
        <w:t xml:space="preserve"> </w:t>
      </w:r>
      <w:r>
        <w:t>additional</w:t>
      </w:r>
      <w:r>
        <w:rPr>
          <w:spacing w:val="-5"/>
        </w:rPr>
        <w:t xml:space="preserve"> </w:t>
      </w:r>
      <w:r>
        <w:t>facilities</w:t>
      </w:r>
      <w:r>
        <w:rPr>
          <w:spacing w:val="-3"/>
        </w:rPr>
        <w:t xml:space="preserve"> </w:t>
      </w:r>
      <w:r>
        <w:t>without</w:t>
      </w:r>
      <w:r>
        <w:rPr>
          <w:spacing w:val="-3"/>
        </w:rPr>
        <w:t xml:space="preserve"> </w:t>
      </w:r>
      <w:r>
        <w:t>obtaining prior approval from the COR.</w:t>
      </w:r>
    </w:p>
    <w:p w14:paraId="31340CD9" w14:textId="77777777" w:rsidR="00A04385" w:rsidRPr="00E826B2" w:rsidRDefault="00E826B2">
      <w:pPr>
        <w:pStyle w:val="ListParagraph"/>
        <w:numPr>
          <w:ilvl w:val="2"/>
          <w:numId w:val="5"/>
        </w:numPr>
        <w:tabs>
          <w:tab w:val="left" w:pos="1168"/>
        </w:tabs>
        <w:spacing w:before="229"/>
        <w:ind w:left="1168" w:hanging="448"/>
        <w:rPr>
          <w:b/>
          <w:bCs/>
          <w:sz w:val="20"/>
        </w:rPr>
      </w:pPr>
      <w:r w:rsidRPr="00E826B2">
        <w:rPr>
          <w:b/>
          <w:bCs/>
          <w:sz w:val="20"/>
          <w:u w:val="single"/>
        </w:rPr>
        <w:t>Workplace</w:t>
      </w:r>
      <w:r w:rsidRPr="00E826B2">
        <w:rPr>
          <w:b/>
          <w:bCs/>
          <w:spacing w:val="-10"/>
          <w:sz w:val="20"/>
          <w:u w:val="single"/>
        </w:rPr>
        <w:t xml:space="preserve"> </w:t>
      </w:r>
      <w:r w:rsidRPr="00E826B2">
        <w:rPr>
          <w:b/>
          <w:bCs/>
          <w:sz w:val="20"/>
          <w:u w:val="single"/>
        </w:rPr>
        <w:t>Environmental</w:t>
      </w:r>
      <w:r w:rsidRPr="00E826B2">
        <w:rPr>
          <w:b/>
          <w:bCs/>
          <w:spacing w:val="-11"/>
          <w:sz w:val="20"/>
          <w:u w:val="single"/>
        </w:rPr>
        <w:t xml:space="preserve"> </w:t>
      </w:r>
      <w:r w:rsidRPr="00E826B2">
        <w:rPr>
          <w:b/>
          <w:bCs/>
          <w:spacing w:val="-2"/>
          <w:sz w:val="20"/>
          <w:u w:val="single"/>
        </w:rPr>
        <w:t>Maintenance</w:t>
      </w:r>
    </w:p>
    <w:p w14:paraId="34DD9C8D" w14:textId="77777777" w:rsidR="00A04385" w:rsidRDefault="00E826B2">
      <w:pPr>
        <w:ind w:left="859" w:right="3865"/>
        <w:rPr>
          <w:i/>
          <w:sz w:val="20"/>
        </w:rPr>
      </w:pPr>
      <w:r>
        <w:rPr>
          <w:sz w:val="20"/>
        </w:rPr>
        <w:t>Contractor</w:t>
      </w:r>
      <w:r>
        <w:rPr>
          <w:spacing w:val="-6"/>
          <w:sz w:val="20"/>
        </w:rPr>
        <w:t xml:space="preserve"> </w:t>
      </w:r>
      <w:r>
        <w:rPr>
          <w:sz w:val="20"/>
        </w:rPr>
        <w:t>shall</w:t>
      </w:r>
      <w:r>
        <w:rPr>
          <w:spacing w:val="-3"/>
          <w:sz w:val="20"/>
        </w:rPr>
        <w:t xml:space="preserve"> </w:t>
      </w:r>
      <w:r>
        <w:rPr>
          <w:sz w:val="20"/>
        </w:rPr>
        <w:t>maintain</w:t>
      </w:r>
      <w:r>
        <w:rPr>
          <w:spacing w:val="-4"/>
          <w:sz w:val="20"/>
        </w:rPr>
        <w:t xml:space="preserve"> </w:t>
      </w:r>
      <w:r>
        <w:rPr>
          <w:sz w:val="20"/>
        </w:rPr>
        <w:t>warehouse</w:t>
      </w:r>
      <w:r>
        <w:rPr>
          <w:spacing w:val="-4"/>
          <w:sz w:val="20"/>
        </w:rPr>
        <w:t xml:space="preserve"> </w:t>
      </w:r>
      <w:r>
        <w:rPr>
          <w:sz w:val="20"/>
        </w:rPr>
        <w:t>spaces</w:t>
      </w:r>
      <w:r>
        <w:rPr>
          <w:spacing w:val="-6"/>
          <w:sz w:val="20"/>
        </w:rPr>
        <w:t xml:space="preserve"> </w:t>
      </w:r>
      <w:r>
        <w:rPr>
          <w:sz w:val="20"/>
        </w:rPr>
        <w:t>IAW</w:t>
      </w:r>
      <w:r>
        <w:rPr>
          <w:spacing w:val="-4"/>
          <w:sz w:val="20"/>
        </w:rPr>
        <w:t xml:space="preserve"> </w:t>
      </w:r>
      <w:r>
        <w:rPr>
          <w:sz w:val="20"/>
        </w:rPr>
        <w:t>TE-9</w:t>
      </w:r>
      <w:r>
        <w:rPr>
          <w:spacing w:val="-6"/>
          <w:sz w:val="20"/>
        </w:rPr>
        <w:t xml:space="preserve"> </w:t>
      </w:r>
      <w:r>
        <w:rPr>
          <w:sz w:val="20"/>
        </w:rPr>
        <w:t>“</w:t>
      </w:r>
      <w:r>
        <w:rPr>
          <w:i/>
          <w:sz w:val="20"/>
        </w:rPr>
        <w:t>Workplace</w:t>
      </w:r>
      <w:r>
        <w:rPr>
          <w:i/>
          <w:spacing w:val="-5"/>
          <w:sz w:val="20"/>
        </w:rPr>
        <w:t xml:space="preserve"> </w:t>
      </w:r>
      <w:r>
        <w:rPr>
          <w:i/>
          <w:sz w:val="20"/>
        </w:rPr>
        <w:t xml:space="preserve">Environmental </w:t>
      </w:r>
      <w:r>
        <w:rPr>
          <w:i/>
          <w:spacing w:val="-2"/>
          <w:sz w:val="20"/>
        </w:rPr>
        <w:t>Maintenance”.</w:t>
      </w:r>
    </w:p>
    <w:p w14:paraId="34CB9E25" w14:textId="77777777" w:rsidR="00A04385" w:rsidRDefault="00A04385">
      <w:pPr>
        <w:pStyle w:val="BodyText"/>
        <w:spacing w:before="9"/>
        <w:rPr>
          <w:i/>
        </w:rPr>
      </w:pPr>
    </w:p>
    <w:p w14:paraId="027ED1E1" w14:textId="77777777" w:rsidR="00A04385" w:rsidRDefault="00E826B2">
      <w:pPr>
        <w:pStyle w:val="Heading3"/>
        <w:numPr>
          <w:ilvl w:val="1"/>
          <w:numId w:val="5"/>
        </w:numPr>
        <w:tabs>
          <w:tab w:val="left" w:pos="1020"/>
        </w:tabs>
        <w:ind w:left="1020" w:hanging="300"/>
      </w:pPr>
      <w:r>
        <w:rPr>
          <w:spacing w:val="-2"/>
        </w:rPr>
        <w:t>Contractor</w:t>
      </w:r>
      <w:r>
        <w:rPr>
          <w:spacing w:val="11"/>
        </w:rPr>
        <w:t xml:space="preserve"> </w:t>
      </w:r>
      <w:r>
        <w:rPr>
          <w:spacing w:val="-2"/>
        </w:rPr>
        <w:t>Furnished</w:t>
      </w:r>
      <w:r>
        <w:rPr>
          <w:spacing w:val="-4"/>
        </w:rPr>
        <w:t xml:space="preserve"> </w:t>
      </w:r>
      <w:r>
        <w:rPr>
          <w:spacing w:val="-2"/>
        </w:rPr>
        <w:t>Equipment</w:t>
      </w:r>
    </w:p>
    <w:p w14:paraId="56464F72" w14:textId="77777777" w:rsidR="00A04385" w:rsidRDefault="00E826B2">
      <w:pPr>
        <w:pStyle w:val="ListParagraph"/>
        <w:numPr>
          <w:ilvl w:val="2"/>
          <w:numId w:val="5"/>
        </w:numPr>
        <w:tabs>
          <w:tab w:val="left" w:pos="1170"/>
        </w:tabs>
        <w:spacing w:before="228"/>
        <w:ind w:left="1170" w:hanging="450"/>
        <w:rPr>
          <w:sz w:val="20"/>
        </w:rPr>
      </w:pPr>
      <w:r>
        <w:rPr>
          <w:spacing w:val="-2"/>
          <w:sz w:val="20"/>
          <w:u w:val="single"/>
        </w:rPr>
        <w:t>Contractor</w:t>
      </w:r>
      <w:r>
        <w:rPr>
          <w:spacing w:val="8"/>
          <w:sz w:val="20"/>
          <w:u w:val="single"/>
        </w:rPr>
        <w:t xml:space="preserve"> </w:t>
      </w:r>
      <w:r>
        <w:rPr>
          <w:spacing w:val="-2"/>
          <w:sz w:val="20"/>
          <w:u w:val="single"/>
        </w:rPr>
        <w:t>Furnished</w:t>
      </w:r>
      <w:r>
        <w:rPr>
          <w:spacing w:val="4"/>
          <w:sz w:val="20"/>
          <w:u w:val="single"/>
        </w:rPr>
        <w:t xml:space="preserve"> </w:t>
      </w:r>
      <w:r>
        <w:rPr>
          <w:spacing w:val="-2"/>
          <w:sz w:val="20"/>
          <w:u w:val="single"/>
        </w:rPr>
        <w:t>Vehicles</w:t>
      </w:r>
    </w:p>
    <w:p w14:paraId="6262B6C9" w14:textId="77777777" w:rsidR="00A04385" w:rsidRDefault="00E826B2">
      <w:pPr>
        <w:pStyle w:val="BodyText"/>
        <w:spacing w:before="1"/>
        <w:ind w:left="859" w:right="1797"/>
      </w:pPr>
      <w:r>
        <w:t>Contractor</w:t>
      </w:r>
      <w:r>
        <w:rPr>
          <w:spacing w:val="-4"/>
        </w:rPr>
        <w:t xml:space="preserve"> </w:t>
      </w:r>
      <w:r>
        <w:t>shall</w:t>
      </w:r>
      <w:r>
        <w:rPr>
          <w:spacing w:val="-4"/>
        </w:rPr>
        <w:t xml:space="preserve"> </w:t>
      </w:r>
      <w:r>
        <w:t>furnish</w:t>
      </w:r>
      <w:r>
        <w:rPr>
          <w:spacing w:val="-4"/>
        </w:rPr>
        <w:t xml:space="preserve"> </w:t>
      </w:r>
      <w:r>
        <w:t>any</w:t>
      </w:r>
      <w:r>
        <w:rPr>
          <w:spacing w:val="-4"/>
        </w:rPr>
        <w:t xml:space="preserve"> </w:t>
      </w:r>
      <w:r>
        <w:t>necessary</w:t>
      </w:r>
      <w:r>
        <w:rPr>
          <w:spacing w:val="-8"/>
        </w:rPr>
        <w:t xml:space="preserve"> </w:t>
      </w:r>
      <w:r>
        <w:t>trucks</w:t>
      </w:r>
      <w:r>
        <w:rPr>
          <w:spacing w:val="-4"/>
        </w:rPr>
        <w:t xml:space="preserve"> </w:t>
      </w:r>
      <w:r>
        <w:t>or</w:t>
      </w:r>
      <w:r>
        <w:rPr>
          <w:spacing w:val="-2"/>
        </w:rPr>
        <w:t xml:space="preserve"> </w:t>
      </w:r>
      <w:r>
        <w:t>automobiles</w:t>
      </w:r>
      <w:r>
        <w:rPr>
          <w:spacing w:val="-4"/>
        </w:rPr>
        <w:t xml:space="preserve"> </w:t>
      </w:r>
      <w:r>
        <w:t>required</w:t>
      </w:r>
      <w:r>
        <w:rPr>
          <w:spacing w:val="-2"/>
        </w:rPr>
        <w:t xml:space="preserve"> </w:t>
      </w:r>
      <w:r>
        <w:t>for</w:t>
      </w:r>
      <w:r>
        <w:rPr>
          <w:spacing w:val="-2"/>
        </w:rPr>
        <w:t xml:space="preserve"> </w:t>
      </w:r>
      <w:r>
        <w:t>services</w:t>
      </w:r>
      <w:r>
        <w:rPr>
          <w:spacing w:val="-2"/>
        </w:rPr>
        <w:t xml:space="preserve"> </w:t>
      </w:r>
      <w:r>
        <w:t>under</w:t>
      </w:r>
      <w:r>
        <w:rPr>
          <w:spacing w:val="-2"/>
        </w:rPr>
        <w:t xml:space="preserve"> </w:t>
      </w:r>
      <w:r>
        <w:t>this</w:t>
      </w:r>
      <w:r>
        <w:rPr>
          <w:spacing w:val="-4"/>
        </w:rPr>
        <w:t xml:space="preserve"> </w:t>
      </w:r>
      <w:r>
        <w:t>PWS.</w:t>
      </w:r>
      <w:r>
        <w:rPr>
          <w:spacing w:val="-2"/>
        </w:rPr>
        <w:t xml:space="preserve"> </w:t>
      </w:r>
      <w:r>
        <w:t>Contractor vehicles used for transporting hazardous material shall have the appropriate safety equipment installed IAW CFR Title 49, and all other applicable Federal, state, and local regulations.</w:t>
      </w:r>
    </w:p>
    <w:p w14:paraId="000B1CDB" w14:textId="77777777" w:rsidR="00A04385" w:rsidRDefault="00A04385">
      <w:pPr>
        <w:pStyle w:val="BodyText"/>
        <w:spacing w:before="11"/>
      </w:pPr>
    </w:p>
    <w:p w14:paraId="455EBD3F" w14:textId="77777777" w:rsidR="00A04385" w:rsidRDefault="00E826B2">
      <w:pPr>
        <w:pStyle w:val="ListParagraph"/>
        <w:numPr>
          <w:ilvl w:val="2"/>
          <w:numId w:val="5"/>
        </w:numPr>
        <w:tabs>
          <w:tab w:val="left" w:pos="1170"/>
        </w:tabs>
        <w:ind w:left="1170" w:hanging="450"/>
        <w:rPr>
          <w:sz w:val="20"/>
        </w:rPr>
      </w:pPr>
      <w:r>
        <w:rPr>
          <w:sz w:val="20"/>
          <w:u w:val="single"/>
        </w:rPr>
        <w:t>Contractor</w:t>
      </w:r>
      <w:r>
        <w:rPr>
          <w:spacing w:val="-11"/>
          <w:sz w:val="20"/>
          <w:u w:val="single"/>
        </w:rPr>
        <w:t xml:space="preserve"> </w:t>
      </w:r>
      <w:r>
        <w:rPr>
          <w:sz w:val="20"/>
          <w:u w:val="single"/>
        </w:rPr>
        <w:t>Furnished</w:t>
      </w:r>
      <w:r>
        <w:rPr>
          <w:spacing w:val="-11"/>
          <w:sz w:val="20"/>
          <w:u w:val="single"/>
        </w:rPr>
        <w:t xml:space="preserve"> </w:t>
      </w:r>
      <w:r>
        <w:rPr>
          <w:spacing w:val="-2"/>
          <w:sz w:val="20"/>
          <w:u w:val="single"/>
        </w:rPr>
        <w:t>Equipment</w:t>
      </w:r>
    </w:p>
    <w:p w14:paraId="5E8F02DC" w14:textId="77777777" w:rsidR="00A04385" w:rsidRDefault="00E826B2">
      <w:pPr>
        <w:pStyle w:val="BodyText"/>
        <w:ind w:left="859" w:right="1721"/>
      </w:pPr>
      <w:r>
        <w:t>The</w:t>
      </w:r>
      <w:r>
        <w:rPr>
          <w:spacing w:val="-4"/>
        </w:rPr>
        <w:t xml:space="preserve"> </w:t>
      </w:r>
      <w:r>
        <w:t>Contractor</w:t>
      </w:r>
      <w:r>
        <w:rPr>
          <w:spacing w:val="-5"/>
        </w:rPr>
        <w:t xml:space="preserve"> </w:t>
      </w:r>
      <w:r>
        <w:t>may</w:t>
      </w:r>
      <w:r>
        <w:rPr>
          <w:spacing w:val="-5"/>
        </w:rPr>
        <w:t xml:space="preserve"> </w:t>
      </w:r>
      <w:r>
        <w:t>employ</w:t>
      </w:r>
      <w:r>
        <w:rPr>
          <w:spacing w:val="-7"/>
        </w:rPr>
        <w:t xml:space="preserve"> </w:t>
      </w:r>
      <w:r>
        <w:t>Contractor-owned</w:t>
      </w:r>
      <w:r>
        <w:rPr>
          <w:spacing w:val="-3"/>
        </w:rPr>
        <w:t xml:space="preserve"> </w:t>
      </w:r>
      <w:r>
        <w:t>equipment.</w:t>
      </w:r>
      <w:r>
        <w:rPr>
          <w:spacing w:val="40"/>
        </w:rPr>
        <w:t xml:space="preserve"> </w:t>
      </w:r>
      <w:r>
        <w:t>Contractor-owned</w:t>
      </w:r>
      <w:r>
        <w:rPr>
          <w:spacing w:val="-3"/>
        </w:rPr>
        <w:t xml:space="preserve"> </w:t>
      </w:r>
      <w:r>
        <w:t>equipment</w:t>
      </w:r>
      <w:r>
        <w:rPr>
          <w:spacing w:val="-2"/>
        </w:rPr>
        <w:t xml:space="preserve"> </w:t>
      </w:r>
      <w:r>
        <w:t>utilized</w:t>
      </w:r>
      <w:r>
        <w:rPr>
          <w:spacing w:val="-3"/>
        </w:rPr>
        <w:t xml:space="preserve"> </w:t>
      </w:r>
      <w:r>
        <w:t>in</w:t>
      </w:r>
      <w:r>
        <w:rPr>
          <w:spacing w:val="-5"/>
        </w:rPr>
        <w:t xml:space="preserve"> </w:t>
      </w:r>
      <w:r>
        <w:t>support</w:t>
      </w:r>
      <w:r>
        <w:rPr>
          <w:spacing w:val="-5"/>
        </w:rPr>
        <w:t xml:space="preserve"> </w:t>
      </w:r>
      <w:r>
        <w:t xml:space="preserve">of this PWS shall be clearly marked </w:t>
      </w:r>
      <w:proofErr w:type="gramStart"/>
      <w:r>
        <w:t>so as to</w:t>
      </w:r>
      <w:proofErr w:type="gramEnd"/>
      <w:r>
        <w:t xml:space="preserve"> be easily distinguishable from GFE. The Contractor shall provide a list</w:t>
      </w:r>
      <w:r>
        <w:rPr>
          <w:spacing w:val="-2"/>
        </w:rPr>
        <w:t xml:space="preserve"> </w:t>
      </w:r>
      <w:r>
        <w:t>of</w:t>
      </w:r>
      <w:r>
        <w:rPr>
          <w:spacing w:val="-4"/>
        </w:rPr>
        <w:t xml:space="preserve"> </w:t>
      </w:r>
      <w:r>
        <w:t>all Contractor-furnished equipment</w:t>
      </w:r>
      <w:r>
        <w:rPr>
          <w:spacing w:val="-2"/>
        </w:rPr>
        <w:t xml:space="preserve"> </w:t>
      </w:r>
      <w:r>
        <w:t>to</w:t>
      </w:r>
      <w:r>
        <w:rPr>
          <w:spacing w:val="-2"/>
        </w:rPr>
        <w:t xml:space="preserve"> </w:t>
      </w:r>
      <w:r>
        <w:t>be</w:t>
      </w:r>
      <w:r>
        <w:rPr>
          <w:spacing w:val="-3"/>
        </w:rPr>
        <w:t xml:space="preserve"> </w:t>
      </w:r>
      <w:r>
        <w:t>used</w:t>
      </w:r>
      <w:r>
        <w:rPr>
          <w:spacing w:val="-2"/>
        </w:rPr>
        <w:t xml:space="preserve"> </w:t>
      </w:r>
      <w:r>
        <w:t>in</w:t>
      </w:r>
      <w:r>
        <w:rPr>
          <w:spacing w:val="-4"/>
        </w:rPr>
        <w:t xml:space="preserve"> </w:t>
      </w:r>
      <w:r>
        <w:t>the</w:t>
      </w:r>
      <w:r>
        <w:rPr>
          <w:spacing w:val="-4"/>
        </w:rPr>
        <w:t xml:space="preserve"> </w:t>
      </w:r>
      <w:r>
        <w:t>performance</w:t>
      </w:r>
      <w:r>
        <w:rPr>
          <w:spacing w:val="-3"/>
        </w:rPr>
        <w:t xml:space="preserve"> </w:t>
      </w:r>
      <w:r>
        <w:t>of</w:t>
      </w:r>
      <w:r>
        <w:rPr>
          <w:spacing w:val="-4"/>
        </w:rPr>
        <w:t xml:space="preserve"> </w:t>
      </w:r>
      <w:r>
        <w:t>this</w:t>
      </w:r>
      <w:r>
        <w:rPr>
          <w:spacing w:val="-4"/>
        </w:rPr>
        <w:t xml:space="preserve"> </w:t>
      </w:r>
      <w:r>
        <w:t>PWS</w:t>
      </w:r>
      <w:r>
        <w:rPr>
          <w:spacing w:val="-4"/>
        </w:rPr>
        <w:t xml:space="preserve"> </w:t>
      </w:r>
      <w:proofErr w:type="gramStart"/>
      <w:r>
        <w:t>at</w:t>
      </w:r>
      <w:r>
        <w:rPr>
          <w:spacing w:val="-4"/>
        </w:rPr>
        <w:t xml:space="preserve"> </w:t>
      </w:r>
      <w:r>
        <w:t>PWS</w:t>
      </w:r>
      <w:r>
        <w:rPr>
          <w:spacing w:val="-2"/>
        </w:rPr>
        <w:t xml:space="preserve"> </w:t>
      </w:r>
      <w:r>
        <w:t>performance</w:t>
      </w:r>
      <w:proofErr w:type="gramEnd"/>
      <w:r>
        <w:rPr>
          <w:spacing w:val="-3"/>
        </w:rPr>
        <w:t xml:space="preserve"> </w:t>
      </w:r>
      <w:r>
        <w:t>start date to the COR and shall ensure that it is kept current.</w:t>
      </w:r>
    </w:p>
    <w:p w14:paraId="2F6DABC2" w14:textId="77777777" w:rsidR="00A04385" w:rsidRDefault="00A04385">
      <w:pPr>
        <w:pStyle w:val="BodyText"/>
        <w:spacing w:before="10"/>
      </w:pPr>
    </w:p>
    <w:p w14:paraId="1D62F24B" w14:textId="77777777" w:rsidR="00A04385" w:rsidRDefault="00E826B2">
      <w:pPr>
        <w:pStyle w:val="ListParagraph"/>
        <w:numPr>
          <w:ilvl w:val="2"/>
          <w:numId w:val="5"/>
        </w:numPr>
        <w:tabs>
          <w:tab w:val="left" w:pos="1170"/>
        </w:tabs>
        <w:ind w:left="1170" w:hanging="450"/>
        <w:rPr>
          <w:sz w:val="20"/>
        </w:rPr>
      </w:pPr>
      <w:r>
        <w:rPr>
          <w:sz w:val="20"/>
          <w:u w:val="single"/>
        </w:rPr>
        <w:t>Contractor</w:t>
      </w:r>
      <w:r>
        <w:rPr>
          <w:spacing w:val="-12"/>
          <w:sz w:val="20"/>
          <w:u w:val="single"/>
        </w:rPr>
        <w:t xml:space="preserve"> </w:t>
      </w:r>
      <w:r>
        <w:rPr>
          <w:sz w:val="20"/>
          <w:u w:val="single"/>
        </w:rPr>
        <w:t>Furnished</w:t>
      </w:r>
      <w:r>
        <w:rPr>
          <w:spacing w:val="-12"/>
          <w:sz w:val="20"/>
          <w:u w:val="single"/>
        </w:rPr>
        <w:t xml:space="preserve"> </w:t>
      </w:r>
      <w:r>
        <w:rPr>
          <w:spacing w:val="-2"/>
          <w:sz w:val="20"/>
          <w:u w:val="single"/>
        </w:rPr>
        <w:t>Maintenance</w:t>
      </w:r>
    </w:p>
    <w:p w14:paraId="77F5DF4A" w14:textId="77777777" w:rsidR="00A04385" w:rsidRDefault="00E826B2">
      <w:pPr>
        <w:pStyle w:val="BodyText"/>
        <w:ind w:left="859" w:right="1511"/>
      </w:pPr>
      <w:r>
        <w:t>The</w:t>
      </w:r>
      <w:r>
        <w:rPr>
          <w:spacing w:val="-4"/>
        </w:rPr>
        <w:t xml:space="preserve"> </w:t>
      </w:r>
      <w:r>
        <w:t>Contractor</w:t>
      </w:r>
      <w:r>
        <w:rPr>
          <w:spacing w:val="-5"/>
        </w:rPr>
        <w:t xml:space="preserve"> </w:t>
      </w:r>
      <w:r>
        <w:t>shall</w:t>
      </w:r>
      <w:r>
        <w:rPr>
          <w:spacing w:val="-3"/>
        </w:rPr>
        <w:t xml:space="preserve"> </w:t>
      </w:r>
      <w:r>
        <w:t>maintain</w:t>
      </w:r>
      <w:r>
        <w:rPr>
          <w:spacing w:val="-3"/>
        </w:rPr>
        <w:t xml:space="preserve"> </w:t>
      </w:r>
      <w:r>
        <w:t>Contractor-owned</w:t>
      </w:r>
      <w:r>
        <w:rPr>
          <w:spacing w:val="-3"/>
        </w:rPr>
        <w:t xml:space="preserve"> </w:t>
      </w:r>
      <w:r>
        <w:t>equipment</w:t>
      </w:r>
      <w:r>
        <w:rPr>
          <w:spacing w:val="-3"/>
        </w:rPr>
        <w:t xml:space="preserve"> </w:t>
      </w:r>
      <w:r>
        <w:t>in</w:t>
      </w:r>
      <w:r>
        <w:rPr>
          <w:spacing w:val="-7"/>
        </w:rPr>
        <w:t xml:space="preserve"> </w:t>
      </w:r>
      <w:r>
        <w:t>a</w:t>
      </w:r>
      <w:r>
        <w:rPr>
          <w:spacing w:val="-4"/>
        </w:rPr>
        <w:t xml:space="preserve"> </w:t>
      </w:r>
      <w:r>
        <w:t>safe</w:t>
      </w:r>
      <w:r>
        <w:rPr>
          <w:spacing w:val="-4"/>
        </w:rPr>
        <w:t xml:space="preserve"> </w:t>
      </w:r>
      <w:r>
        <w:t>and</w:t>
      </w:r>
      <w:r>
        <w:rPr>
          <w:spacing w:val="-1"/>
        </w:rPr>
        <w:t xml:space="preserve"> </w:t>
      </w:r>
      <w:r>
        <w:t>serviceable</w:t>
      </w:r>
      <w:r>
        <w:rPr>
          <w:spacing w:val="-4"/>
        </w:rPr>
        <w:t xml:space="preserve"> </w:t>
      </w:r>
      <w:r>
        <w:t>condition</w:t>
      </w:r>
      <w:r>
        <w:rPr>
          <w:spacing w:val="-5"/>
        </w:rPr>
        <w:t xml:space="preserve"> </w:t>
      </w:r>
      <w:r>
        <w:t>suitable</w:t>
      </w:r>
      <w:r>
        <w:rPr>
          <w:spacing w:val="-4"/>
        </w:rPr>
        <w:t xml:space="preserve"> </w:t>
      </w:r>
      <w:r>
        <w:t>for</w:t>
      </w:r>
      <w:r>
        <w:rPr>
          <w:spacing w:val="-3"/>
        </w:rPr>
        <w:t xml:space="preserve"> </w:t>
      </w:r>
      <w:r>
        <w:t>its intended use. The Contractor shall not use any Government owned tools, materials, or parts to maintain</w:t>
      </w:r>
    </w:p>
    <w:p w14:paraId="2E8414FE" w14:textId="77777777" w:rsidR="00A04385" w:rsidRDefault="00A04385">
      <w:pPr>
        <w:pStyle w:val="BodyText"/>
        <w:sectPr w:rsidR="00A04385">
          <w:pgSz w:w="12240" w:h="15840"/>
          <w:pgMar w:top="1360" w:right="0" w:bottom="280" w:left="720" w:header="720" w:footer="720" w:gutter="0"/>
          <w:cols w:space="720"/>
        </w:sectPr>
      </w:pPr>
    </w:p>
    <w:p w14:paraId="1C261889" w14:textId="77777777" w:rsidR="00A04385" w:rsidRDefault="00E826B2">
      <w:pPr>
        <w:pStyle w:val="BodyText"/>
        <w:spacing w:before="75"/>
        <w:ind w:left="859"/>
      </w:pPr>
      <w:r>
        <w:lastRenderedPageBreak/>
        <w:t>Contractor</w:t>
      </w:r>
      <w:r>
        <w:rPr>
          <w:spacing w:val="-7"/>
        </w:rPr>
        <w:t xml:space="preserve"> </w:t>
      </w:r>
      <w:r>
        <w:t>equipment</w:t>
      </w:r>
      <w:r>
        <w:rPr>
          <w:spacing w:val="-2"/>
        </w:rPr>
        <w:t xml:space="preserve"> </w:t>
      </w:r>
      <w:r>
        <w:t>without</w:t>
      </w:r>
      <w:r>
        <w:rPr>
          <w:spacing w:val="-4"/>
        </w:rPr>
        <w:t xml:space="preserve"> </w:t>
      </w:r>
      <w:r>
        <w:t>prior</w:t>
      </w:r>
      <w:r>
        <w:rPr>
          <w:spacing w:val="-4"/>
        </w:rPr>
        <w:t xml:space="preserve"> </w:t>
      </w:r>
      <w:r>
        <w:t>written</w:t>
      </w:r>
      <w:r>
        <w:rPr>
          <w:spacing w:val="-8"/>
        </w:rPr>
        <w:t xml:space="preserve"> </w:t>
      </w:r>
      <w:r>
        <w:t>approval</w:t>
      </w:r>
      <w:r>
        <w:rPr>
          <w:spacing w:val="-6"/>
        </w:rPr>
        <w:t xml:space="preserve"> </w:t>
      </w:r>
      <w:r>
        <w:t>of</w:t>
      </w:r>
      <w:r>
        <w:rPr>
          <w:spacing w:val="-7"/>
        </w:rPr>
        <w:t xml:space="preserve"> </w:t>
      </w:r>
      <w:r>
        <w:t>the</w:t>
      </w:r>
      <w:r>
        <w:rPr>
          <w:spacing w:val="-2"/>
        </w:rPr>
        <w:t xml:space="preserve"> </w:t>
      </w:r>
      <w:r>
        <w:rPr>
          <w:spacing w:val="-4"/>
        </w:rPr>
        <w:t>COR.</w:t>
      </w:r>
    </w:p>
    <w:p w14:paraId="7C880573" w14:textId="77777777" w:rsidR="00A04385" w:rsidRDefault="00A04385">
      <w:pPr>
        <w:pStyle w:val="BodyText"/>
        <w:spacing w:before="8"/>
      </w:pPr>
    </w:p>
    <w:p w14:paraId="09460A23" w14:textId="77777777" w:rsidR="00A04385" w:rsidRDefault="00E826B2">
      <w:pPr>
        <w:pStyle w:val="Heading3"/>
        <w:numPr>
          <w:ilvl w:val="1"/>
          <w:numId w:val="5"/>
        </w:numPr>
        <w:tabs>
          <w:tab w:val="left" w:pos="1020"/>
        </w:tabs>
        <w:spacing w:line="228" w:lineRule="exact"/>
        <w:ind w:left="1020" w:hanging="300"/>
      </w:pPr>
      <w:r>
        <w:rPr>
          <w:spacing w:val="-2"/>
        </w:rPr>
        <w:t>Contractor</w:t>
      </w:r>
      <w:r>
        <w:rPr>
          <w:spacing w:val="10"/>
        </w:rPr>
        <w:t xml:space="preserve"> </w:t>
      </w:r>
      <w:r>
        <w:rPr>
          <w:spacing w:val="-2"/>
        </w:rPr>
        <w:t>Furnished</w:t>
      </w:r>
      <w:r>
        <w:rPr>
          <w:spacing w:val="1"/>
        </w:rPr>
        <w:t xml:space="preserve"> </w:t>
      </w:r>
      <w:r>
        <w:rPr>
          <w:spacing w:val="-2"/>
        </w:rPr>
        <w:t>Material</w:t>
      </w:r>
    </w:p>
    <w:p w14:paraId="5EFF8FD8" w14:textId="77777777" w:rsidR="00A04385" w:rsidRDefault="00E826B2">
      <w:pPr>
        <w:pStyle w:val="BodyText"/>
        <w:spacing w:line="227" w:lineRule="exact"/>
        <w:ind w:left="859"/>
      </w:pPr>
      <w:r>
        <w:t>The</w:t>
      </w:r>
      <w:r>
        <w:rPr>
          <w:spacing w:val="-6"/>
        </w:rPr>
        <w:t xml:space="preserve"> </w:t>
      </w:r>
      <w:r>
        <w:t>Contractor</w:t>
      </w:r>
      <w:r>
        <w:rPr>
          <w:spacing w:val="-6"/>
        </w:rPr>
        <w:t xml:space="preserve"> </w:t>
      </w:r>
      <w:r>
        <w:t>shall</w:t>
      </w:r>
      <w:r>
        <w:rPr>
          <w:spacing w:val="-4"/>
        </w:rPr>
        <w:t xml:space="preserve"> </w:t>
      </w:r>
      <w:r>
        <w:t>furnish</w:t>
      </w:r>
      <w:r>
        <w:rPr>
          <w:spacing w:val="-6"/>
        </w:rPr>
        <w:t xml:space="preserve"> </w:t>
      </w:r>
      <w:r>
        <w:t>consumable</w:t>
      </w:r>
      <w:r>
        <w:rPr>
          <w:spacing w:val="-5"/>
        </w:rPr>
        <w:t xml:space="preserve"> </w:t>
      </w:r>
      <w:r>
        <w:t>packing</w:t>
      </w:r>
      <w:r>
        <w:rPr>
          <w:spacing w:val="-6"/>
        </w:rPr>
        <w:t xml:space="preserve"> </w:t>
      </w:r>
      <w:r>
        <w:t>and</w:t>
      </w:r>
      <w:r>
        <w:rPr>
          <w:spacing w:val="-4"/>
        </w:rPr>
        <w:t xml:space="preserve"> </w:t>
      </w:r>
      <w:r>
        <w:t>crating</w:t>
      </w:r>
      <w:r>
        <w:rPr>
          <w:spacing w:val="-5"/>
        </w:rPr>
        <w:t xml:space="preserve"> </w:t>
      </w:r>
      <w:r>
        <w:t>material</w:t>
      </w:r>
      <w:r>
        <w:rPr>
          <w:spacing w:val="-4"/>
        </w:rPr>
        <w:t xml:space="preserve"> </w:t>
      </w:r>
      <w:r>
        <w:t>[Refer</w:t>
      </w:r>
      <w:r>
        <w:rPr>
          <w:spacing w:val="-6"/>
        </w:rPr>
        <w:t xml:space="preserve"> </w:t>
      </w:r>
      <w:r>
        <w:t>to</w:t>
      </w:r>
      <w:r>
        <w:rPr>
          <w:spacing w:val="-4"/>
        </w:rPr>
        <w:t xml:space="preserve"> </w:t>
      </w:r>
      <w:r>
        <w:t>TE-</w:t>
      </w:r>
      <w:r>
        <w:rPr>
          <w:spacing w:val="-5"/>
        </w:rPr>
        <w:t>14</w:t>
      </w:r>
    </w:p>
    <w:p w14:paraId="0D3E34FA" w14:textId="77777777" w:rsidR="00A04385" w:rsidRDefault="00E826B2">
      <w:pPr>
        <w:spacing w:line="229" w:lineRule="exact"/>
        <w:ind w:left="859"/>
        <w:rPr>
          <w:sz w:val="20"/>
        </w:rPr>
      </w:pPr>
      <w:r>
        <w:rPr>
          <w:i/>
          <w:sz w:val="20"/>
        </w:rPr>
        <w:t>“Historical</w:t>
      </w:r>
      <w:r>
        <w:rPr>
          <w:i/>
          <w:spacing w:val="-7"/>
          <w:sz w:val="20"/>
        </w:rPr>
        <w:t xml:space="preserve"> </w:t>
      </w:r>
      <w:r>
        <w:rPr>
          <w:i/>
          <w:sz w:val="20"/>
        </w:rPr>
        <w:t>Packaging</w:t>
      </w:r>
      <w:r>
        <w:rPr>
          <w:i/>
          <w:spacing w:val="-7"/>
          <w:sz w:val="20"/>
        </w:rPr>
        <w:t xml:space="preserve"> </w:t>
      </w:r>
      <w:r>
        <w:rPr>
          <w:i/>
          <w:sz w:val="20"/>
        </w:rPr>
        <w:t>Materials</w:t>
      </w:r>
      <w:r>
        <w:rPr>
          <w:i/>
          <w:spacing w:val="-7"/>
          <w:sz w:val="20"/>
        </w:rPr>
        <w:t xml:space="preserve"> </w:t>
      </w:r>
      <w:r>
        <w:rPr>
          <w:i/>
          <w:sz w:val="20"/>
        </w:rPr>
        <w:t>(Annual</w:t>
      </w:r>
      <w:r>
        <w:rPr>
          <w:i/>
          <w:spacing w:val="-6"/>
          <w:sz w:val="20"/>
        </w:rPr>
        <w:t xml:space="preserve"> </w:t>
      </w:r>
      <w:r>
        <w:rPr>
          <w:i/>
          <w:spacing w:val="-2"/>
          <w:sz w:val="20"/>
        </w:rPr>
        <w:t>Usage)”</w:t>
      </w:r>
      <w:r>
        <w:rPr>
          <w:spacing w:val="-2"/>
          <w:sz w:val="20"/>
        </w:rPr>
        <w:t>].</w:t>
      </w:r>
    </w:p>
    <w:p w14:paraId="268316B1" w14:textId="77777777" w:rsidR="00A04385" w:rsidRDefault="00A04385">
      <w:pPr>
        <w:pStyle w:val="BodyText"/>
        <w:spacing w:before="6"/>
      </w:pPr>
    </w:p>
    <w:p w14:paraId="0E0A3CCD" w14:textId="77777777" w:rsidR="00A04385" w:rsidRDefault="00E826B2">
      <w:pPr>
        <w:pStyle w:val="Heading3"/>
        <w:numPr>
          <w:ilvl w:val="1"/>
          <w:numId w:val="5"/>
        </w:numPr>
        <w:tabs>
          <w:tab w:val="left" w:pos="1020"/>
        </w:tabs>
        <w:ind w:left="1020" w:hanging="300"/>
      </w:pPr>
      <w:r>
        <w:t>Contractor</w:t>
      </w:r>
      <w:r>
        <w:rPr>
          <w:spacing w:val="-13"/>
        </w:rPr>
        <w:t xml:space="preserve"> </w:t>
      </w:r>
      <w:r>
        <w:t>Furnished</w:t>
      </w:r>
      <w:r>
        <w:rPr>
          <w:spacing w:val="-10"/>
        </w:rPr>
        <w:t xml:space="preserve"> </w:t>
      </w:r>
      <w:r>
        <w:t>Material</w:t>
      </w:r>
      <w:r>
        <w:rPr>
          <w:spacing w:val="-8"/>
        </w:rPr>
        <w:t xml:space="preserve"> </w:t>
      </w:r>
      <w:r>
        <w:t>Handling</w:t>
      </w:r>
      <w:r>
        <w:rPr>
          <w:spacing w:val="-13"/>
        </w:rPr>
        <w:t xml:space="preserve"> </w:t>
      </w:r>
      <w:r>
        <w:rPr>
          <w:spacing w:val="-2"/>
        </w:rPr>
        <w:t>Equipment</w:t>
      </w:r>
    </w:p>
    <w:p w14:paraId="39CB364D" w14:textId="77777777" w:rsidR="00A04385" w:rsidRDefault="00E826B2">
      <w:pPr>
        <w:pStyle w:val="BodyText"/>
        <w:spacing w:before="226"/>
        <w:ind w:left="859" w:right="1661"/>
      </w:pPr>
      <w:r>
        <w:t>The</w:t>
      </w:r>
      <w:r>
        <w:rPr>
          <w:spacing w:val="-3"/>
        </w:rPr>
        <w:t xml:space="preserve"> </w:t>
      </w:r>
      <w:r>
        <w:t>Contractor,</w:t>
      </w:r>
      <w:r>
        <w:rPr>
          <w:spacing w:val="-2"/>
        </w:rPr>
        <w:t xml:space="preserve"> </w:t>
      </w:r>
      <w:r>
        <w:t>at</w:t>
      </w:r>
      <w:r>
        <w:rPr>
          <w:spacing w:val="-4"/>
        </w:rPr>
        <w:t xml:space="preserve"> </w:t>
      </w:r>
      <w:r>
        <w:t>its</w:t>
      </w:r>
      <w:r>
        <w:rPr>
          <w:spacing w:val="-4"/>
        </w:rPr>
        <w:t xml:space="preserve"> </w:t>
      </w:r>
      <w:r>
        <w:t>expense, is</w:t>
      </w:r>
      <w:r>
        <w:rPr>
          <w:spacing w:val="-4"/>
        </w:rPr>
        <w:t xml:space="preserve"> </w:t>
      </w:r>
      <w:r>
        <w:t>required</w:t>
      </w:r>
      <w:r>
        <w:rPr>
          <w:spacing w:val="-2"/>
        </w:rPr>
        <w:t xml:space="preserve"> </w:t>
      </w:r>
      <w:r>
        <w:t>to</w:t>
      </w:r>
      <w:r>
        <w:rPr>
          <w:spacing w:val="-2"/>
        </w:rPr>
        <w:t xml:space="preserve"> </w:t>
      </w:r>
      <w:r>
        <w:t>use</w:t>
      </w:r>
      <w:r>
        <w:rPr>
          <w:spacing w:val="-4"/>
        </w:rPr>
        <w:t xml:space="preserve"> </w:t>
      </w:r>
      <w:r>
        <w:t>MHE</w:t>
      </w:r>
      <w:r>
        <w:rPr>
          <w:spacing w:val="-4"/>
        </w:rPr>
        <w:t xml:space="preserve"> </w:t>
      </w:r>
      <w:r>
        <w:t>(e.g.</w:t>
      </w:r>
      <w:r>
        <w:rPr>
          <w:spacing w:val="-4"/>
        </w:rPr>
        <w:t xml:space="preserve"> </w:t>
      </w:r>
      <w:r>
        <w:t>4K</w:t>
      </w:r>
      <w:r>
        <w:rPr>
          <w:spacing w:val="-4"/>
        </w:rPr>
        <w:t xml:space="preserve"> </w:t>
      </w:r>
      <w:r>
        <w:t>and</w:t>
      </w:r>
      <w:r>
        <w:rPr>
          <w:spacing w:val="-2"/>
        </w:rPr>
        <w:t xml:space="preserve"> </w:t>
      </w:r>
      <w:r>
        <w:t>6K</w:t>
      </w:r>
      <w:r>
        <w:rPr>
          <w:spacing w:val="-4"/>
        </w:rPr>
        <w:t xml:space="preserve"> </w:t>
      </w:r>
      <w:r>
        <w:t>forklifts)</w:t>
      </w:r>
      <w:r>
        <w:rPr>
          <w:spacing w:val="-2"/>
        </w:rPr>
        <w:t xml:space="preserve"> </w:t>
      </w:r>
      <w:r>
        <w:t>to</w:t>
      </w:r>
      <w:r>
        <w:rPr>
          <w:spacing w:val="-2"/>
        </w:rPr>
        <w:t xml:space="preserve"> </w:t>
      </w:r>
      <w:r>
        <w:t>accomplish</w:t>
      </w:r>
      <w:r>
        <w:rPr>
          <w:spacing w:val="-4"/>
        </w:rPr>
        <w:t xml:space="preserve"> </w:t>
      </w:r>
      <w:r>
        <w:t>the</w:t>
      </w:r>
      <w:r>
        <w:rPr>
          <w:spacing w:val="-3"/>
        </w:rPr>
        <w:t xml:space="preserve"> </w:t>
      </w:r>
      <w:r>
        <w:t>requirements of this PWS. MHE used by the Contractor shall conform to all applicable federal, state, installation-specific regulations and applicable requirements of NAVSUP Pub 572 [Joint Services Manual (JSM) for Storage and Materials Handling], NAVSUP Pub 538 (Materials Handling Equipment Maintenance Manual), and for ordnance-handling operations NAVSEA SW023-AH-WHM-010 (Handling Ammunition, Explosives, and Hazardous Material with Industrial MHE).The Contractor shall furnish charging stations for Contracto</w:t>
      </w:r>
      <w:r>
        <w:t>r furnished MHE.</w:t>
      </w:r>
    </w:p>
    <w:p w14:paraId="43EEF9CB" w14:textId="77777777" w:rsidR="00A04385" w:rsidRDefault="00A04385">
      <w:pPr>
        <w:pStyle w:val="BodyText"/>
        <w:spacing w:before="8"/>
      </w:pPr>
    </w:p>
    <w:p w14:paraId="41F1C813" w14:textId="77777777" w:rsidR="00A04385" w:rsidRDefault="00E826B2">
      <w:pPr>
        <w:pStyle w:val="Heading3"/>
        <w:numPr>
          <w:ilvl w:val="1"/>
          <w:numId w:val="5"/>
        </w:numPr>
        <w:tabs>
          <w:tab w:val="left" w:pos="1020"/>
        </w:tabs>
        <w:spacing w:line="228" w:lineRule="exact"/>
        <w:ind w:left="1020" w:hanging="300"/>
      </w:pPr>
      <w:r>
        <w:rPr>
          <w:spacing w:val="-2"/>
        </w:rPr>
        <w:t>Contractor</w:t>
      </w:r>
      <w:r>
        <w:rPr>
          <w:spacing w:val="10"/>
        </w:rPr>
        <w:t xml:space="preserve"> </w:t>
      </w:r>
      <w:r>
        <w:rPr>
          <w:spacing w:val="-2"/>
        </w:rPr>
        <w:t>Furnished</w:t>
      </w:r>
      <w:r>
        <w:rPr>
          <w:spacing w:val="-1"/>
        </w:rPr>
        <w:t xml:space="preserve"> </w:t>
      </w:r>
      <w:r>
        <w:rPr>
          <w:spacing w:val="-4"/>
        </w:rPr>
        <w:t>Fuel</w:t>
      </w:r>
    </w:p>
    <w:p w14:paraId="739546E2" w14:textId="77777777" w:rsidR="00A04385" w:rsidRDefault="00E826B2">
      <w:pPr>
        <w:pStyle w:val="BodyText"/>
        <w:spacing w:line="228" w:lineRule="exact"/>
        <w:ind w:left="859"/>
      </w:pPr>
      <w:r>
        <w:t>The</w:t>
      </w:r>
      <w:r>
        <w:rPr>
          <w:spacing w:val="-5"/>
        </w:rPr>
        <w:t xml:space="preserve"> </w:t>
      </w:r>
      <w:r>
        <w:t>Contractor,</w:t>
      </w:r>
      <w:r>
        <w:rPr>
          <w:spacing w:val="-3"/>
        </w:rPr>
        <w:t xml:space="preserve"> </w:t>
      </w:r>
      <w:r>
        <w:t>at</w:t>
      </w:r>
      <w:r>
        <w:rPr>
          <w:spacing w:val="-5"/>
        </w:rPr>
        <w:t xml:space="preserve"> </w:t>
      </w:r>
      <w:r>
        <w:t>his</w:t>
      </w:r>
      <w:r>
        <w:rPr>
          <w:spacing w:val="-5"/>
        </w:rPr>
        <w:t xml:space="preserve"> </w:t>
      </w:r>
      <w:r>
        <w:t>expense,</w:t>
      </w:r>
      <w:r>
        <w:rPr>
          <w:spacing w:val="-3"/>
        </w:rPr>
        <w:t xml:space="preserve"> </w:t>
      </w:r>
      <w:r>
        <w:t>is</w:t>
      </w:r>
      <w:r>
        <w:rPr>
          <w:spacing w:val="-5"/>
        </w:rPr>
        <w:t xml:space="preserve"> </w:t>
      </w:r>
      <w:r>
        <w:t>required</w:t>
      </w:r>
      <w:r>
        <w:rPr>
          <w:spacing w:val="-3"/>
        </w:rPr>
        <w:t xml:space="preserve"> </w:t>
      </w:r>
      <w:r>
        <w:t>to</w:t>
      </w:r>
      <w:r>
        <w:rPr>
          <w:spacing w:val="-4"/>
        </w:rPr>
        <w:t xml:space="preserve"> </w:t>
      </w:r>
      <w:r>
        <w:t>provide</w:t>
      </w:r>
      <w:r>
        <w:rPr>
          <w:spacing w:val="-4"/>
        </w:rPr>
        <w:t xml:space="preserve"> </w:t>
      </w:r>
      <w:r>
        <w:t>all</w:t>
      </w:r>
      <w:r>
        <w:rPr>
          <w:spacing w:val="-3"/>
        </w:rPr>
        <w:t xml:space="preserve"> </w:t>
      </w:r>
      <w:r>
        <w:t>fuels</w:t>
      </w:r>
      <w:r>
        <w:rPr>
          <w:spacing w:val="-5"/>
        </w:rPr>
        <w:t xml:space="preserve"> </w:t>
      </w:r>
      <w:r>
        <w:t>for</w:t>
      </w:r>
      <w:r>
        <w:rPr>
          <w:spacing w:val="-3"/>
        </w:rPr>
        <w:t xml:space="preserve"> </w:t>
      </w:r>
      <w:r>
        <w:t>contractor</w:t>
      </w:r>
      <w:r>
        <w:rPr>
          <w:spacing w:val="-5"/>
        </w:rPr>
        <w:t xml:space="preserve"> </w:t>
      </w:r>
      <w:r>
        <w:t>furnished</w:t>
      </w:r>
      <w:r>
        <w:rPr>
          <w:spacing w:val="-3"/>
        </w:rPr>
        <w:t xml:space="preserve"> </w:t>
      </w:r>
      <w:r>
        <w:t>vehicles</w:t>
      </w:r>
      <w:r>
        <w:rPr>
          <w:spacing w:val="-5"/>
        </w:rPr>
        <w:t xml:space="preserve"> </w:t>
      </w:r>
      <w:r>
        <w:t>and</w:t>
      </w:r>
      <w:r>
        <w:rPr>
          <w:spacing w:val="-5"/>
        </w:rPr>
        <w:t xml:space="preserve"> </w:t>
      </w:r>
      <w:r>
        <w:rPr>
          <w:spacing w:val="-4"/>
        </w:rPr>
        <w:t>MHE.</w:t>
      </w:r>
    </w:p>
    <w:p w14:paraId="40CD3EF8" w14:textId="77777777" w:rsidR="00A04385" w:rsidRDefault="00A04385">
      <w:pPr>
        <w:pStyle w:val="BodyText"/>
      </w:pPr>
    </w:p>
    <w:p w14:paraId="1CF5751B" w14:textId="77777777" w:rsidR="00A04385" w:rsidRDefault="00A04385">
      <w:pPr>
        <w:pStyle w:val="BodyText"/>
        <w:spacing w:before="6"/>
      </w:pPr>
    </w:p>
    <w:p w14:paraId="0F9A4B74" w14:textId="77777777" w:rsidR="00A04385" w:rsidRDefault="00E826B2">
      <w:pPr>
        <w:pStyle w:val="Heading2"/>
        <w:ind w:left="2232"/>
      </w:pPr>
      <w:r>
        <w:t>SECTION</w:t>
      </w:r>
      <w:r>
        <w:rPr>
          <w:spacing w:val="-5"/>
        </w:rPr>
        <w:t xml:space="preserve"> </w:t>
      </w:r>
      <w:r>
        <w:t>5,</w:t>
      </w:r>
      <w:r>
        <w:rPr>
          <w:spacing w:val="-7"/>
        </w:rPr>
        <w:t xml:space="preserve"> </w:t>
      </w:r>
      <w:r>
        <w:t>REGIONAL</w:t>
      </w:r>
      <w:r>
        <w:rPr>
          <w:spacing w:val="-5"/>
        </w:rPr>
        <w:t xml:space="preserve"> </w:t>
      </w:r>
      <w:r>
        <w:t>SUPPLY</w:t>
      </w:r>
      <w:r>
        <w:rPr>
          <w:spacing w:val="-5"/>
        </w:rPr>
        <w:t xml:space="preserve"> </w:t>
      </w:r>
      <w:r>
        <w:t>OFFICE</w:t>
      </w:r>
      <w:r>
        <w:rPr>
          <w:spacing w:val="-5"/>
        </w:rPr>
        <w:t xml:space="preserve"> </w:t>
      </w:r>
      <w:r>
        <w:t>NORFOLK</w:t>
      </w:r>
      <w:r>
        <w:rPr>
          <w:spacing w:val="-4"/>
        </w:rPr>
        <w:t xml:space="preserve"> </w:t>
      </w:r>
      <w:r>
        <w:t>AND</w:t>
      </w:r>
      <w:r>
        <w:rPr>
          <w:spacing w:val="-7"/>
        </w:rPr>
        <w:t xml:space="preserve"> </w:t>
      </w:r>
      <w:r>
        <w:rPr>
          <w:spacing w:val="-2"/>
        </w:rPr>
        <w:t>OCEANA</w:t>
      </w:r>
    </w:p>
    <w:p w14:paraId="2D4D4EEC" w14:textId="77777777" w:rsidR="00A04385" w:rsidRDefault="00E826B2">
      <w:pPr>
        <w:pStyle w:val="Heading3"/>
        <w:numPr>
          <w:ilvl w:val="1"/>
          <w:numId w:val="4"/>
        </w:numPr>
        <w:tabs>
          <w:tab w:val="left" w:pos="1020"/>
        </w:tabs>
        <w:spacing w:before="229" w:line="228" w:lineRule="exact"/>
        <w:ind w:left="1020" w:hanging="300"/>
      </w:pPr>
      <w:r>
        <w:t>General</w:t>
      </w:r>
      <w:r>
        <w:rPr>
          <w:spacing w:val="-7"/>
        </w:rPr>
        <w:t xml:space="preserve"> </w:t>
      </w:r>
      <w:r>
        <w:rPr>
          <w:spacing w:val="-2"/>
        </w:rPr>
        <w:t>Information</w:t>
      </w:r>
    </w:p>
    <w:p w14:paraId="09D98CE7" w14:textId="77777777" w:rsidR="00A04385" w:rsidRDefault="00E826B2">
      <w:pPr>
        <w:pStyle w:val="BodyText"/>
        <w:ind w:left="720" w:right="1447"/>
      </w:pPr>
      <w:r>
        <w:t>Regional</w:t>
      </w:r>
      <w:r>
        <w:rPr>
          <w:spacing w:val="-4"/>
        </w:rPr>
        <w:t xml:space="preserve"> </w:t>
      </w:r>
      <w:r>
        <w:t>Supply</w:t>
      </w:r>
      <w:r>
        <w:rPr>
          <w:spacing w:val="-7"/>
        </w:rPr>
        <w:t xml:space="preserve"> </w:t>
      </w:r>
      <w:r>
        <w:t>Offices</w:t>
      </w:r>
      <w:r>
        <w:rPr>
          <w:spacing w:val="-5"/>
        </w:rPr>
        <w:t xml:space="preserve"> </w:t>
      </w:r>
      <w:r>
        <w:t>Norfolk</w:t>
      </w:r>
      <w:r>
        <w:rPr>
          <w:spacing w:val="-5"/>
        </w:rPr>
        <w:t xml:space="preserve"> </w:t>
      </w:r>
      <w:r>
        <w:t>and</w:t>
      </w:r>
      <w:r>
        <w:rPr>
          <w:spacing w:val="-3"/>
        </w:rPr>
        <w:t xml:space="preserve"> </w:t>
      </w:r>
      <w:r>
        <w:t>Oceana</w:t>
      </w:r>
      <w:r>
        <w:rPr>
          <w:spacing w:val="-4"/>
        </w:rPr>
        <w:t xml:space="preserve"> </w:t>
      </w:r>
      <w:r>
        <w:t>provide</w:t>
      </w:r>
      <w:r>
        <w:rPr>
          <w:spacing w:val="-4"/>
        </w:rPr>
        <w:t xml:space="preserve"> </w:t>
      </w:r>
      <w:r>
        <w:t>Supply</w:t>
      </w:r>
      <w:r>
        <w:rPr>
          <w:spacing w:val="-5"/>
        </w:rPr>
        <w:t xml:space="preserve"> </w:t>
      </w:r>
      <w:r>
        <w:t>and</w:t>
      </w:r>
      <w:r>
        <w:rPr>
          <w:spacing w:val="-1"/>
        </w:rPr>
        <w:t xml:space="preserve"> </w:t>
      </w:r>
      <w:r>
        <w:t>Logistics</w:t>
      </w:r>
      <w:r>
        <w:rPr>
          <w:spacing w:val="-3"/>
        </w:rPr>
        <w:t xml:space="preserve"> </w:t>
      </w:r>
      <w:r>
        <w:t>support</w:t>
      </w:r>
      <w:r>
        <w:rPr>
          <w:spacing w:val="-5"/>
        </w:rPr>
        <w:t xml:space="preserve"> </w:t>
      </w:r>
      <w:r>
        <w:t>to</w:t>
      </w:r>
      <w:r>
        <w:rPr>
          <w:spacing w:val="-3"/>
        </w:rPr>
        <w:t xml:space="preserve"> </w:t>
      </w:r>
      <w:r>
        <w:t>aviation</w:t>
      </w:r>
      <w:r>
        <w:rPr>
          <w:spacing w:val="-5"/>
        </w:rPr>
        <w:t xml:space="preserve"> </w:t>
      </w:r>
      <w:r>
        <w:t>squadrons,</w:t>
      </w:r>
      <w:r>
        <w:rPr>
          <w:spacing w:val="-1"/>
        </w:rPr>
        <w:t xml:space="preserve"> </w:t>
      </w:r>
      <w:r>
        <w:t>ships,</w:t>
      </w:r>
      <w:r>
        <w:rPr>
          <w:spacing w:val="-3"/>
        </w:rPr>
        <w:t xml:space="preserve"> </w:t>
      </w:r>
      <w:r>
        <w:t>and resident activities in the Mid-Atlantic Region.</w:t>
      </w:r>
      <w:r>
        <w:rPr>
          <w:spacing w:val="40"/>
        </w:rPr>
        <w:t xml:space="preserve"> </w:t>
      </w:r>
      <w:r>
        <w:t>The contractor shall provide on-site warehouse support at Norfolk Naval Station, Building SP-86 and Oceana Naval Air Station buildings 720, 722, &amp; outside storage lot 731.</w:t>
      </w:r>
    </w:p>
    <w:p w14:paraId="79FF333C" w14:textId="77777777" w:rsidR="00A04385" w:rsidRDefault="00E826B2">
      <w:pPr>
        <w:pStyle w:val="BodyText"/>
        <w:ind w:left="720" w:right="1511"/>
      </w:pPr>
      <w:r>
        <w:t>Operating</w:t>
      </w:r>
      <w:r>
        <w:rPr>
          <w:spacing w:val="-2"/>
        </w:rPr>
        <w:t xml:space="preserve"> </w:t>
      </w:r>
      <w:r>
        <w:t>hours</w:t>
      </w:r>
      <w:r>
        <w:rPr>
          <w:spacing w:val="-4"/>
        </w:rPr>
        <w:t xml:space="preserve"> </w:t>
      </w:r>
      <w:r>
        <w:t>are</w:t>
      </w:r>
      <w:r>
        <w:rPr>
          <w:spacing w:val="-3"/>
        </w:rPr>
        <w:t xml:space="preserve"> </w:t>
      </w:r>
      <w:r>
        <w:t>listed</w:t>
      </w:r>
      <w:r>
        <w:rPr>
          <w:spacing w:val="-2"/>
        </w:rPr>
        <w:t xml:space="preserve"> </w:t>
      </w:r>
      <w:r>
        <w:t>in</w:t>
      </w:r>
      <w:r>
        <w:rPr>
          <w:spacing w:val="-4"/>
        </w:rPr>
        <w:t xml:space="preserve"> </w:t>
      </w:r>
      <w:r>
        <w:t>section</w:t>
      </w:r>
      <w:r>
        <w:rPr>
          <w:spacing w:val="-4"/>
        </w:rPr>
        <w:t xml:space="preserve"> </w:t>
      </w:r>
      <w:r>
        <w:t>1.6.1.</w:t>
      </w:r>
      <w:r>
        <w:rPr>
          <w:spacing w:val="40"/>
        </w:rPr>
        <w:t xml:space="preserve"> </w:t>
      </w:r>
      <w:r>
        <w:t>See</w:t>
      </w:r>
      <w:r>
        <w:rPr>
          <w:spacing w:val="-3"/>
        </w:rPr>
        <w:t xml:space="preserve"> </w:t>
      </w:r>
      <w:r>
        <w:t>also</w:t>
      </w:r>
      <w:r>
        <w:rPr>
          <w:spacing w:val="-4"/>
        </w:rPr>
        <w:t xml:space="preserve"> </w:t>
      </w:r>
      <w:r>
        <w:t>Technical</w:t>
      </w:r>
      <w:r>
        <w:rPr>
          <w:spacing w:val="-3"/>
        </w:rPr>
        <w:t xml:space="preserve"> </w:t>
      </w:r>
      <w:r>
        <w:t>Exhibits</w:t>
      </w:r>
      <w:r>
        <w:rPr>
          <w:spacing w:val="-4"/>
        </w:rPr>
        <w:t xml:space="preserve"> </w:t>
      </w:r>
      <w:r>
        <w:t>5,</w:t>
      </w:r>
      <w:r>
        <w:rPr>
          <w:spacing w:val="-2"/>
        </w:rPr>
        <w:t xml:space="preserve"> </w:t>
      </w:r>
      <w:r>
        <w:t>15,</w:t>
      </w:r>
      <w:r>
        <w:rPr>
          <w:spacing w:val="-2"/>
        </w:rPr>
        <w:t xml:space="preserve"> </w:t>
      </w:r>
      <w:r>
        <w:t>16,</w:t>
      </w:r>
      <w:r>
        <w:rPr>
          <w:spacing w:val="-4"/>
        </w:rPr>
        <w:t xml:space="preserve"> </w:t>
      </w:r>
      <w:r>
        <w:t>19</w:t>
      </w:r>
      <w:r>
        <w:rPr>
          <w:spacing w:val="-2"/>
        </w:rPr>
        <w:t xml:space="preserve"> </w:t>
      </w:r>
      <w:r>
        <w:t>&amp;</w:t>
      </w:r>
      <w:r>
        <w:rPr>
          <w:spacing w:val="-5"/>
        </w:rPr>
        <w:t xml:space="preserve"> </w:t>
      </w:r>
      <w:r>
        <w:t>20</w:t>
      </w:r>
      <w:r>
        <w:rPr>
          <w:spacing w:val="-4"/>
        </w:rPr>
        <w:t xml:space="preserve"> </w:t>
      </w:r>
      <w:r>
        <w:t>for</w:t>
      </w:r>
      <w:r>
        <w:rPr>
          <w:spacing w:val="-2"/>
        </w:rPr>
        <w:t xml:space="preserve"> </w:t>
      </w:r>
      <w:r>
        <w:t>Oceana</w:t>
      </w:r>
      <w:r>
        <w:rPr>
          <w:spacing w:val="-3"/>
        </w:rPr>
        <w:t xml:space="preserve"> </w:t>
      </w:r>
      <w:r>
        <w:t>and</w:t>
      </w:r>
      <w:r>
        <w:rPr>
          <w:spacing w:val="-2"/>
        </w:rPr>
        <w:t xml:space="preserve"> </w:t>
      </w:r>
      <w:r>
        <w:t xml:space="preserve">Norfolk </w:t>
      </w:r>
      <w:r>
        <w:rPr>
          <w:spacing w:val="-2"/>
        </w:rPr>
        <w:t>respectively.</w:t>
      </w:r>
    </w:p>
    <w:p w14:paraId="4E5D8346" w14:textId="77777777" w:rsidR="00A04385" w:rsidRDefault="00A04385">
      <w:pPr>
        <w:pStyle w:val="BodyText"/>
        <w:spacing w:before="2"/>
      </w:pPr>
    </w:p>
    <w:p w14:paraId="748205A5" w14:textId="77777777" w:rsidR="00A04385" w:rsidRDefault="00E826B2">
      <w:pPr>
        <w:pStyle w:val="Heading3"/>
        <w:numPr>
          <w:ilvl w:val="1"/>
          <w:numId w:val="4"/>
        </w:numPr>
        <w:tabs>
          <w:tab w:val="left" w:pos="1020"/>
        </w:tabs>
        <w:spacing w:line="228" w:lineRule="exact"/>
        <w:ind w:left="1020" w:hanging="300"/>
      </w:pPr>
      <w:r>
        <w:t>Conduct</w:t>
      </w:r>
      <w:r>
        <w:rPr>
          <w:spacing w:val="-9"/>
        </w:rPr>
        <w:t xml:space="preserve"> </w:t>
      </w:r>
      <w:r>
        <w:rPr>
          <w:spacing w:val="-2"/>
        </w:rPr>
        <w:t>Warehousing</w:t>
      </w:r>
    </w:p>
    <w:p w14:paraId="3B1F7664" w14:textId="77777777" w:rsidR="00A04385" w:rsidRDefault="00E826B2">
      <w:pPr>
        <w:pStyle w:val="BodyText"/>
        <w:ind w:left="720" w:right="1466"/>
      </w:pPr>
      <w:r>
        <w:t>The Contractor shall receive and stow material; issue stock, custody, and direct turnover (DTO) material; package and</w:t>
      </w:r>
      <w:r>
        <w:rPr>
          <w:spacing w:val="-3"/>
        </w:rPr>
        <w:t xml:space="preserve"> </w:t>
      </w:r>
      <w:r>
        <w:t>preserve material;</w:t>
      </w:r>
      <w:r>
        <w:rPr>
          <w:spacing w:val="-5"/>
        </w:rPr>
        <w:t xml:space="preserve"> </w:t>
      </w:r>
      <w:r>
        <w:t>protect</w:t>
      </w:r>
      <w:r>
        <w:rPr>
          <w:spacing w:val="-5"/>
        </w:rPr>
        <w:t xml:space="preserve"> </w:t>
      </w:r>
      <w:proofErr w:type="gramStart"/>
      <w:r>
        <w:t>in</w:t>
      </w:r>
      <w:r>
        <w:rPr>
          <w:spacing w:val="-5"/>
        </w:rPr>
        <w:t xml:space="preserve"> </w:t>
      </w:r>
      <w:r>
        <w:t>order</w:t>
      </w:r>
      <w:r>
        <w:rPr>
          <w:spacing w:val="-3"/>
        </w:rPr>
        <w:t xml:space="preserve"> </w:t>
      </w:r>
      <w:r>
        <w:t>to</w:t>
      </w:r>
      <w:proofErr w:type="gramEnd"/>
      <w:r>
        <w:rPr>
          <w:spacing w:val="-3"/>
        </w:rPr>
        <w:t xml:space="preserve"> </w:t>
      </w:r>
      <w:r>
        <w:t>prevent</w:t>
      </w:r>
      <w:r>
        <w:rPr>
          <w:spacing w:val="-3"/>
        </w:rPr>
        <w:t xml:space="preserve"> </w:t>
      </w:r>
      <w:r>
        <w:t>damage</w:t>
      </w:r>
      <w:r>
        <w:rPr>
          <w:spacing w:val="-5"/>
        </w:rPr>
        <w:t xml:space="preserve"> </w:t>
      </w:r>
      <w:r>
        <w:t>during</w:t>
      </w:r>
      <w:r>
        <w:rPr>
          <w:spacing w:val="-3"/>
        </w:rPr>
        <w:t xml:space="preserve"> </w:t>
      </w:r>
      <w:r>
        <w:t>handling</w:t>
      </w:r>
      <w:r>
        <w:rPr>
          <w:spacing w:val="-5"/>
        </w:rPr>
        <w:t xml:space="preserve"> </w:t>
      </w:r>
      <w:r>
        <w:t>and</w:t>
      </w:r>
      <w:r>
        <w:rPr>
          <w:spacing w:val="-3"/>
        </w:rPr>
        <w:t xml:space="preserve"> </w:t>
      </w:r>
      <w:r>
        <w:t>storage;</w:t>
      </w:r>
      <w:r>
        <w:rPr>
          <w:spacing w:val="-5"/>
        </w:rPr>
        <w:t xml:space="preserve"> </w:t>
      </w:r>
      <w:r>
        <w:t>provide</w:t>
      </w:r>
      <w:r>
        <w:rPr>
          <w:spacing w:val="-4"/>
        </w:rPr>
        <w:t xml:space="preserve"> </w:t>
      </w:r>
      <w:r>
        <w:t>local</w:t>
      </w:r>
      <w:r>
        <w:rPr>
          <w:spacing w:val="-5"/>
        </w:rPr>
        <w:t xml:space="preserve"> </w:t>
      </w:r>
      <w:r>
        <w:t>delivery</w:t>
      </w:r>
      <w:r>
        <w:rPr>
          <w:spacing w:val="-6"/>
        </w:rPr>
        <w:t xml:space="preserve"> </w:t>
      </w:r>
      <w:r>
        <w:t>service as required and shipment/transshipment of material; and process excess material.</w:t>
      </w:r>
      <w:r>
        <w:rPr>
          <w:spacing w:val="40"/>
        </w:rPr>
        <w:t xml:space="preserve"> </w:t>
      </w:r>
      <w:r>
        <w:t>The Contractor shall annotate the material documents (1348-1/DD1149, etc.) in accordance with the Financial Improvement and Audit Readiness (FIAR)</w:t>
      </w:r>
      <w:r>
        <w:rPr>
          <w:spacing w:val="-2"/>
        </w:rPr>
        <w:t xml:space="preserve"> </w:t>
      </w:r>
      <w:r>
        <w:t>requirements</w:t>
      </w:r>
      <w:r>
        <w:rPr>
          <w:spacing w:val="-4"/>
        </w:rPr>
        <w:t xml:space="preserve"> </w:t>
      </w:r>
      <w:r>
        <w:t>of</w:t>
      </w:r>
      <w:r>
        <w:rPr>
          <w:spacing w:val="-4"/>
        </w:rPr>
        <w:t xml:space="preserve"> </w:t>
      </w:r>
      <w:r>
        <w:t>circling</w:t>
      </w:r>
      <w:r>
        <w:rPr>
          <w:spacing w:val="-4"/>
        </w:rPr>
        <w:t xml:space="preserve"> </w:t>
      </w:r>
      <w:r>
        <w:t>the</w:t>
      </w:r>
      <w:r>
        <w:rPr>
          <w:spacing w:val="-3"/>
        </w:rPr>
        <w:t xml:space="preserve"> </w:t>
      </w:r>
      <w:r>
        <w:t>quantity</w:t>
      </w:r>
      <w:r>
        <w:rPr>
          <w:spacing w:val="-4"/>
        </w:rPr>
        <w:t xml:space="preserve"> </w:t>
      </w:r>
      <w:r>
        <w:t>or</w:t>
      </w:r>
      <w:r>
        <w:rPr>
          <w:spacing w:val="-2"/>
        </w:rPr>
        <w:t xml:space="preserve"> </w:t>
      </w:r>
      <w:r>
        <w:t>lining</w:t>
      </w:r>
      <w:r>
        <w:rPr>
          <w:spacing w:val="-4"/>
        </w:rPr>
        <w:t xml:space="preserve"> </w:t>
      </w:r>
      <w:r>
        <w:t>out</w:t>
      </w:r>
      <w:r>
        <w:rPr>
          <w:spacing w:val="-4"/>
        </w:rPr>
        <w:t xml:space="preserve"> </w:t>
      </w:r>
      <w:r>
        <w:t>and</w:t>
      </w:r>
      <w:r>
        <w:rPr>
          <w:spacing w:val="-2"/>
        </w:rPr>
        <w:t xml:space="preserve"> </w:t>
      </w:r>
      <w:r>
        <w:t>annotating</w:t>
      </w:r>
      <w:r>
        <w:rPr>
          <w:spacing w:val="-6"/>
        </w:rPr>
        <w:t xml:space="preserve"> </w:t>
      </w:r>
      <w:r>
        <w:t>correct</w:t>
      </w:r>
      <w:r>
        <w:rPr>
          <w:spacing w:val="-4"/>
        </w:rPr>
        <w:t xml:space="preserve"> </w:t>
      </w:r>
      <w:r>
        <w:t>quantity, legibly</w:t>
      </w:r>
      <w:r>
        <w:rPr>
          <w:spacing w:val="-6"/>
        </w:rPr>
        <w:t xml:space="preserve"> </w:t>
      </w:r>
      <w:r>
        <w:t>printing</w:t>
      </w:r>
      <w:r>
        <w:rPr>
          <w:spacing w:val="-2"/>
        </w:rPr>
        <w:t xml:space="preserve"> </w:t>
      </w:r>
      <w:r>
        <w:t>name</w:t>
      </w:r>
      <w:r>
        <w:rPr>
          <w:spacing w:val="-3"/>
        </w:rPr>
        <w:t xml:space="preserve"> </w:t>
      </w:r>
      <w:r>
        <w:t>date and signing the documents and IAW NAVSUP Pub 723 (Navy Inventory Integrity Procedures).</w:t>
      </w:r>
      <w:r>
        <w:rPr>
          <w:spacing w:val="40"/>
        </w:rPr>
        <w:t xml:space="preserve"> </w:t>
      </w:r>
      <w:r>
        <w:t xml:space="preserve">The Contractor shall QA to 100% all 1348-1/DD1149s </w:t>
      </w:r>
      <w:proofErr w:type="spellStart"/>
      <w:r>
        <w:t>etc</w:t>
      </w:r>
      <w:proofErr w:type="spellEnd"/>
      <w:r>
        <w:t xml:space="preserve"> IAW FIAR compliance. The Contractor shall provide overall maintenance and care of warehouse spaces and Command Management Information System (COMIS), to include organizing and consolidated open packages, separating all items taped together, removing all trash out of location and documenting all wa</w:t>
      </w:r>
      <w:r>
        <w:t xml:space="preserve">rehouse relocations and forwarding to the DGR for verification. Materials warehoused include general consumables, aviation depot level </w:t>
      </w:r>
      <w:proofErr w:type="spellStart"/>
      <w:r>
        <w:t>repairables</w:t>
      </w:r>
      <w:proofErr w:type="spellEnd"/>
      <w:r>
        <w:t xml:space="preserve"> (AVDLRs), “W” and “L” Purpose material (as applicable). pilferable, sensitive, classified material, and bulky items (e.g. helicopter gear boxes, helicopter transmissions, main landing gear, canopies and aircraft structural components).</w:t>
      </w:r>
      <w:r>
        <w:rPr>
          <w:spacing w:val="40"/>
        </w:rPr>
        <w:t xml:space="preserve"> </w:t>
      </w:r>
      <w:r>
        <w:t>The Contractor shall maintain the accuracy</w:t>
      </w:r>
      <w:r>
        <w:rPr>
          <w:spacing w:val="-1"/>
        </w:rPr>
        <w:t xml:space="preserve"> </w:t>
      </w:r>
      <w:r>
        <w:t>of data entered into ERP as well as Inventory</w:t>
      </w:r>
      <w:r>
        <w:rPr>
          <w:spacing w:val="-1"/>
        </w:rPr>
        <w:t xml:space="preserve"> </w:t>
      </w:r>
      <w:r>
        <w:t xml:space="preserve">and Record Reconciliation Program (RRP) </w:t>
      </w:r>
      <w:r>
        <w:t>goals as set forth in COMNAVAIRPAC/COMNAVAIRLANT 4415.1 Instruction, Supply Operations Manual.</w:t>
      </w:r>
      <w:r>
        <w:rPr>
          <w:spacing w:val="40"/>
        </w:rPr>
        <w:t xml:space="preserve"> </w:t>
      </w:r>
      <w:r>
        <w:t>Both sites are currently operating under the supply management system ERP.</w:t>
      </w:r>
      <w:r>
        <w:rPr>
          <w:spacing w:val="40"/>
        </w:rPr>
        <w:t xml:space="preserve"> </w:t>
      </w:r>
      <w:r>
        <w:t>The Contractor shall maintain safety and health standards IAW OPNAVINST 5100.23F (Navy Occupational Safety and Health Program Manual).</w:t>
      </w:r>
      <w:r>
        <w:rPr>
          <w:spacing w:val="40"/>
        </w:rPr>
        <w:t xml:space="preserve"> </w:t>
      </w:r>
      <w:r>
        <w:t>When high</w:t>
      </w:r>
      <w:r>
        <w:rPr>
          <w:spacing w:val="40"/>
        </w:rPr>
        <w:t xml:space="preserve"> </w:t>
      </w:r>
      <w:r>
        <w:t>winds and destructive weather are predicted, the Contractor shall secure or move indoors, all material stowed outside.</w:t>
      </w:r>
      <w:r>
        <w:rPr>
          <w:spacing w:val="40"/>
        </w:rPr>
        <w:t xml:space="preserve"> </w:t>
      </w:r>
      <w:r>
        <w:t>Once weather conditions return to normal, the Contractor shall return</w:t>
      </w:r>
      <w:r>
        <w:rPr>
          <w:spacing w:val="-1"/>
        </w:rPr>
        <w:t xml:space="preserve"> </w:t>
      </w:r>
      <w:r>
        <w:t>the mate</w:t>
      </w:r>
      <w:r>
        <w:t>rial to their original location without losing or compromising inventory or location validity.</w:t>
      </w:r>
      <w:r>
        <w:rPr>
          <w:spacing w:val="40"/>
        </w:rPr>
        <w:t xml:space="preserve"> </w:t>
      </w:r>
      <w:r>
        <w:t xml:space="preserve">(See TE 12, “Government Furnished Material Inventories Index”) and 16 &amp; 20 “RSO Historical Warehouse Operations Workload” for Oceana and Norfolk </w:t>
      </w:r>
      <w:r>
        <w:rPr>
          <w:spacing w:val="-2"/>
        </w:rPr>
        <w:t>respectively.</w:t>
      </w:r>
    </w:p>
    <w:p w14:paraId="410DA016" w14:textId="77777777" w:rsidR="00A04385" w:rsidRDefault="00A04385">
      <w:pPr>
        <w:pStyle w:val="BodyText"/>
        <w:spacing w:before="3"/>
      </w:pPr>
    </w:p>
    <w:p w14:paraId="42C349F4" w14:textId="77777777" w:rsidR="00A04385" w:rsidRDefault="00E826B2">
      <w:pPr>
        <w:pStyle w:val="Heading3"/>
        <w:numPr>
          <w:ilvl w:val="1"/>
          <w:numId w:val="4"/>
        </w:numPr>
        <w:tabs>
          <w:tab w:val="left" w:pos="1020"/>
        </w:tabs>
        <w:spacing w:line="228" w:lineRule="exact"/>
        <w:ind w:left="1020" w:hanging="300"/>
      </w:pPr>
      <w:r>
        <w:t>Receive</w:t>
      </w:r>
      <w:r>
        <w:rPr>
          <w:spacing w:val="-7"/>
        </w:rPr>
        <w:t xml:space="preserve"> </w:t>
      </w:r>
      <w:r>
        <w:t>and</w:t>
      </w:r>
      <w:r>
        <w:rPr>
          <w:spacing w:val="-5"/>
        </w:rPr>
        <w:t xml:space="preserve"> </w:t>
      </w:r>
      <w:r>
        <w:t>Stow</w:t>
      </w:r>
      <w:r>
        <w:rPr>
          <w:spacing w:val="-3"/>
        </w:rPr>
        <w:t xml:space="preserve"> </w:t>
      </w:r>
      <w:r>
        <w:rPr>
          <w:spacing w:val="-2"/>
        </w:rPr>
        <w:t>Material</w:t>
      </w:r>
    </w:p>
    <w:p w14:paraId="58F8E6F0" w14:textId="77777777" w:rsidR="00A04385" w:rsidRDefault="00E826B2">
      <w:pPr>
        <w:pStyle w:val="BodyText"/>
        <w:ind w:left="720" w:right="1511"/>
      </w:pPr>
      <w:r>
        <w:t>The</w:t>
      </w:r>
      <w:r>
        <w:rPr>
          <w:spacing w:val="-3"/>
        </w:rPr>
        <w:t xml:space="preserve"> </w:t>
      </w:r>
      <w:r>
        <w:t>Contractor</w:t>
      </w:r>
      <w:r>
        <w:rPr>
          <w:spacing w:val="-4"/>
        </w:rPr>
        <w:t xml:space="preserve"> </w:t>
      </w:r>
      <w:r>
        <w:t>shall</w:t>
      </w:r>
      <w:r>
        <w:rPr>
          <w:spacing w:val="-4"/>
        </w:rPr>
        <w:t xml:space="preserve"> </w:t>
      </w:r>
      <w:r>
        <w:t>receive</w:t>
      </w:r>
      <w:r>
        <w:rPr>
          <w:spacing w:val="-4"/>
        </w:rPr>
        <w:t xml:space="preserve"> </w:t>
      </w:r>
      <w:r>
        <w:t>and</w:t>
      </w:r>
      <w:r>
        <w:rPr>
          <w:spacing w:val="-4"/>
        </w:rPr>
        <w:t xml:space="preserve"> </w:t>
      </w:r>
      <w:r>
        <w:t>stow</w:t>
      </w:r>
      <w:r>
        <w:rPr>
          <w:spacing w:val="-6"/>
        </w:rPr>
        <w:t xml:space="preserve"> </w:t>
      </w:r>
      <w:r>
        <w:t>stock</w:t>
      </w:r>
      <w:r>
        <w:rPr>
          <w:spacing w:val="-4"/>
        </w:rPr>
        <w:t xml:space="preserve"> </w:t>
      </w:r>
      <w:r>
        <w:t>and</w:t>
      </w:r>
      <w:r>
        <w:rPr>
          <w:spacing w:val="-2"/>
        </w:rPr>
        <w:t xml:space="preserve"> </w:t>
      </w:r>
      <w:r>
        <w:t>custody</w:t>
      </w:r>
      <w:r>
        <w:rPr>
          <w:spacing w:val="-6"/>
        </w:rPr>
        <w:t xml:space="preserve"> </w:t>
      </w:r>
      <w:r>
        <w:t>material,</w:t>
      </w:r>
      <w:r>
        <w:rPr>
          <w:spacing w:val="-2"/>
        </w:rPr>
        <w:t xml:space="preserve"> </w:t>
      </w:r>
      <w:r>
        <w:t>receive</w:t>
      </w:r>
      <w:r>
        <w:rPr>
          <w:spacing w:val="-4"/>
        </w:rPr>
        <w:t xml:space="preserve"> </w:t>
      </w:r>
      <w:r>
        <w:t>and</w:t>
      </w:r>
      <w:r>
        <w:rPr>
          <w:spacing w:val="-2"/>
        </w:rPr>
        <w:t xml:space="preserve"> </w:t>
      </w:r>
      <w:r>
        <w:t>stage</w:t>
      </w:r>
      <w:r>
        <w:rPr>
          <w:spacing w:val="-3"/>
        </w:rPr>
        <w:t xml:space="preserve"> </w:t>
      </w:r>
      <w:r>
        <w:t>or</w:t>
      </w:r>
      <w:r>
        <w:rPr>
          <w:spacing w:val="-2"/>
        </w:rPr>
        <w:t xml:space="preserve"> </w:t>
      </w:r>
      <w:r>
        <w:t>deliver</w:t>
      </w:r>
      <w:r>
        <w:rPr>
          <w:spacing w:val="-2"/>
        </w:rPr>
        <w:t xml:space="preserve"> </w:t>
      </w:r>
      <w:r>
        <w:t>DTO</w:t>
      </w:r>
      <w:r>
        <w:rPr>
          <w:spacing w:val="-2"/>
        </w:rPr>
        <w:t xml:space="preserve"> </w:t>
      </w:r>
      <w:r>
        <w:t>material</w:t>
      </w:r>
      <w:r>
        <w:rPr>
          <w:spacing w:val="-3"/>
        </w:rPr>
        <w:t xml:space="preserve"> </w:t>
      </w:r>
      <w:r>
        <w:t>as necessary to the site MDU as designated by the DGR and IAW NAVSUP Pub 723 (Navy Inventory Integrity</w:t>
      </w:r>
    </w:p>
    <w:p w14:paraId="5FC06219" w14:textId="77777777" w:rsidR="00A04385" w:rsidRDefault="00A04385">
      <w:pPr>
        <w:pStyle w:val="BodyText"/>
        <w:sectPr w:rsidR="00A04385">
          <w:pgSz w:w="12240" w:h="15840"/>
          <w:pgMar w:top="1360" w:right="0" w:bottom="280" w:left="720" w:header="720" w:footer="720" w:gutter="0"/>
          <w:cols w:space="720"/>
        </w:sectPr>
      </w:pPr>
    </w:p>
    <w:p w14:paraId="72803BE9" w14:textId="77777777" w:rsidR="00A04385" w:rsidRDefault="00E826B2">
      <w:pPr>
        <w:pStyle w:val="BodyText"/>
        <w:spacing w:before="75"/>
        <w:ind w:left="720" w:right="1511"/>
      </w:pPr>
      <w:r>
        <w:lastRenderedPageBreak/>
        <w:t>Procedures.</w:t>
      </w:r>
      <w:r>
        <w:rPr>
          <w:spacing w:val="40"/>
        </w:rPr>
        <w:t xml:space="preserve"> </w:t>
      </w:r>
      <w:r>
        <w:t>The Contractor shall offload, open and inspect all receipted material addressed to the Receiving Officer, RSO Norfolk/RSO Oceana, and ensure the material matches the receipt documentation description and quantity, and is undamaged.</w:t>
      </w:r>
      <w:r>
        <w:rPr>
          <w:spacing w:val="40"/>
        </w:rPr>
        <w:t xml:space="preserve"> </w:t>
      </w:r>
      <w:r>
        <w:t>Any Class A/Class B explosive shipments shall be diverted to the base Weapons Department.</w:t>
      </w:r>
      <w:r>
        <w:rPr>
          <w:spacing w:val="40"/>
        </w:rPr>
        <w:t xml:space="preserve"> </w:t>
      </w:r>
      <w:r>
        <w:t>The Contractor shall annotate the bill of lading/receipt documentation with receipt time, date, printed and signed name IAW FIAR directives and any information pertaining to overage, shortag</w:t>
      </w:r>
      <w:r>
        <w:t>e or damage (OSD) and shall</w:t>
      </w:r>
      <w:r>
        <w:rPr>
          <w:spacing w:val="-3"/>
        </w:rPr>
        <w:t xml:space="preserve"> </w:t>
      </w:r>
      <w:r>
        <w:t>resolve</w:t>
      </w:r>
      <w:r>
        <w:rPr>
          <w:spacing w:val="-4"/>
        </w:rPr>
        <w:t xml:space="preserve"> </w:t>
      </w:r>
      <w:r>
        <w:t>discrepancies</w:t>
      </w:r>
      <w:r>
        <w:rPr>
          <w:spacing w:val="-2"/>
        </w:rPr>
        <w:t xml:space="preserve"> </w:t>
      </w:r>
      <w:r>
        <w:t>with</w:t>
      </w:r>
      <w:r>
        <w:rPr>
          <w:spacing w:val="-4"/>
        </w:rPr>
        <w:t xml:space="preserve"> </w:t>
      </w:r>
      <w:r>
        <w:t>the</w:t>
      </w:r>
      <w:r>
        <w:rPr>
          <w:spacing w:val="-3"/>
        </w:rPr>
        <w:t xml:space="preserve"> </w:t>
      </w:r>
      <w:r>
        <w:t>carrier</w:t>
      </w:r>
      <w:r>
        <w:rPr>
          <w:spacing w:val="-2"/>
        </w:rPr>
        <w:t xml:space="preserve"> </w:t>
      </w:r>
      <w:r>
        <w:t>or</w:t>
      </w:r>
      <w:r>
        <w:rPr>
          <w:spacing w:val="-2"/>
        </w:rPr>
        <w:t xml:space="preserve"> </w:t>
      </w:r>
      <w:r>
        <w:t>shipper.</w:t>
      </w:r>
      <w:r>
        <w:rPr>
          <w:spacing w:val="40"/>
        </w:rPr>
        <w:t xml:space="preserve"> </w:t>
      </w:r>
      <w:r>
        <w:t>The</w:t>
      </w:r>
      <w:r>
        <w:rPr>
          <w:spacing w:val="-4"/>
        </w:rPr>
        <w:t xml:space="preserve"> </w:t>
      </w:r>
      <w:r>
        <w:t>Contractor</w:t>
      </w:r>
      <w:r>
        <w:rPr>
          <w:spacing w:val="-2"/>
        </w:rPr>
        <w:t xml:space="preserve"> </w:t>
      </w:r>
      <w:r>
        <w:t>shall</w:t>
      </w:r>
      <w:r>
        <w:rPr>
          <w:spacing w:val="-4"/>
        </w:rPr>
        <w:t xml:space="preserve"> </w:t>
      </w:r>
      <w:r>
        <w:t>sign</w:t>
      </w:r>
      <w:r>
        <w:rPr>
          <w:spacing w:val="-4"/>
        </w:rPr>
        <w:t xml:space="preserve"> </w:t>
      </w:r>
      <w:r>
        <w:t>receipt</w:t>
      </w:r>
      <w:r>
        <w:rPr>
          <w:spacing w:val="-2"/>
        </w:rPr>
        <w:t xml:space="preserve"> </w:t>
      </w:r>
      <w:r>
        <w:t>documents,</w:t>
      </w:r>
      <w:r>
        <w:rPr>
          <w:spacing w:val="-1"/>
        </w:rPr>
        <w:t xml:space="preserve"> </w:t>
      </w:r>
      <w:r>
        <w:t>verify</w:t>
      </w:r>
      <w:r>
        <w:rPr>
          <w:spacing w:val="-4"/>
        </w:rPr>
        <w:t xml:space="preserve"> </w:t>
      </w:r>
      <w:r>
        <w:t>purchase orders and quantities.</w:t>
      </w:r>
      <w:r>
        <w:rPr>
          <w:spacing w:val="40"/>
        </w:rPr>
        <w:t xml:space="preserve"> </w:t>
      </w:r>
      <w:r>
        <w:t>The Contractor shall identify and attempt to correct any misdirected (frustrated) shipments and notify the COR of those shipments that cannot be resolved.</w:t>
      </w:r>
      <w:r>
        <w:rPr>
          <w:spacing w:val="40"/>
        </w:rPr>
        <w:t xml:space="preserve"> </w:t>
      </w:r>
      <w:r>
        <w:t>The Contractor shall process receipt transactions (stock, custody, DTO, and MTIS), correct receipt exceptions and update the ERP database.</w:t>
      </w:r>
    </w:p>
    <w:p w14:paraId="3C8749E3" w14:textId="77777777" w:rsidR="00A04385" w:rsidRDefault="00A04385">
      <w:pPr>
        <w:pStyle w:val="BodyText"/>
        <w:spacing w:before="4"/>
      </w:pPr>
    </w:p>
    <w:p w14:paraId="2D2A6734" w14:textId="77777777" w:rsidR="00A04385" w:rsidRDefault="00E826B2">
      <w:pPr>
        <w:pStyle w:val="Heading3"/>
        <w:numPr>
          <w:ilvl w:val="1"/>
          <w:numId w:val="4"/>
        </w:numPr>
        <w:tabs>
          <w:tab w:val="left" w:pos="1020"/>
        </w:tabs>
        <w:spacing w:before="1" w:line="228" w:lineRule="exact"/>
        <w:ind w:left="1020" w:hanging="300"/>
      </w:pPr>
      <w:r>
        <w:t>Receive</w:t>
      </w:r>
      <w:r>
        <w:rPr>
          <w:spacing w:val="-6"/>
        </w:rPr>
        <w:t xml:space="preserve"> </w:t>
      </w:r>
      <w:r>
        <w:t>and</w:t>
      </w:r>
      <w:r>
        <w:rPr>
          <w:spacing w:val="-5"/>
        </w:rPr>
        <w:t xml:space="preserve"> </w:t>
      </w:r>
      <w:r>
        <w:t>Stow</w:t>
      </w:r>
      <w:r>
        <w:rPr>
          <w:spacing w:val="-1"/>
        </w:rPr>
        <w:t xml:space="preserve"> </w:t>
      </w:r>
      <w:r>
        <w:t>Stock</w:t>
      </w:r>
      <w:r>
        <w:rPr>
          <w:spacing w:val="-6"/>
        </w:rPr>
        <w:t xml:space="preserve"> </w:t>
      </w:r>
      <w:r>
        <w:rPr>
          <w:spacing w:val="-2"/>
        </w:rPr>
        <w:t>Material</w:t>
      </w:r>
    </w:p>
    <w:p w14:paraId="4EC5F248" w14:textId="77777777" w:rsidR="00A04385" w:rsidRDefault="00E826B2">
      <w:pPr>
        <w:pStyle w:val="BodyText"/>
        <w:ind w:left="720" w:right="1455"/>
      </w:pPr>
      <w:r>
        <w:t>The</w:t>
      </w:r>
      <w:r>
        <w:rPr>
          <w:spacing w:val="-1"/>
        </w:rPr>
        <w:t xml:space="preserve"> </w:t>
      </w:r>
      <w:r>
        <w:t>Contractor</w:t>
      </w:r>
      <w:r>
        <w:rPr>
          <w:spacing w:val="-2"/>
        </w:rPr>
        <w:t xml:space="preserve"> </w:t>
      </w:r>
      <w:r>
        <w:t>shall</w:t>
      </w:r>
      <w:r>
        <w:rPr>
          <w:spacing w:val="-2"/>
        </w:rPr>
        <w:t xml:space="preserve"> </w:t>
      </w:r>
      <w:r>
        <w:t>tailgate</w:t>
      </w:r>
      <w:r>
        <w:rPr>
          <w:spacing w:val="-2"/>
        </w:rPr>
        <w:t xml:space="preserve"> </w:t>
      </w:r>
      <w:r>
        <w:t>receipts, screen</w:t>
      </w:r>
      <w:r>
        <w:rPr>
          <w:spacing w:val="-4"/>
        </w:rPr>
        <w:t xml:space="preserve"> </w:t>
      </w:r>
      <w:r>
        <w:t>stock material, verify</w:t>
      </w:r>
      <w:r>
        <w:rPr>
          <w:spacing w:val="-2"/>
        </w:rPr>
        <w:t xml:space="preserve"> </w:t>
      </w:r>
      <w:r>
        <w:t>stock</w:t>
      </w:r>
      <w:r>
        <w:rPr>
          <w:spacing w:val="-2"/>
        </w:rPr>
        <w:t xml:space="preserve"> </w:t>
      </w:r>
      <w:r>
        <w:t>number, item</w:t>
      </w:r>
      <w:r>
        <w:rPr>
          <w:spacing w:val="-1"/>
        </w:rPr>
        <w:t xml:space="preserve"> </w:t>
      </w:r>
      <w:r>
        <w:t>number and/or nomenclature, annotate</w:t>
      </w:r>
      <w:r>
        <w:rPr>
          <w:spacing w:val="-4"/>
        </w:rPr>
        <w:t xml:space="preserve"> </w:t>
      </w:r>
      <w:r>
        <w:t>receipt</w:t>
      </w:r>
      <w:r>
        <w:rPr>
          <w:spacing w:val="-3"/>
        </w:rPr>
        <w:t xml:space="preserve"> </w:t>
      </w:r>
      <w:r>
        <w:t>documentation</w:t>
      </w:r>
      <w:r>
        <w:rPr>
          <w:spacing w:val="-2"/>
        </w:rPr>
        <w:t xml:space="preserve"> </w:t>
      </w:r>
      <w:r>
        <w:t>with</w:t>
      </w:r>
      <w:r>
        <w:rPr>
          <w:spacing w:val="-4"/>
        </w:rPr>
        <w:t xml:space="preserve"> </w:t>
      </w:r>
      <w:r>
        <w:t>appropriate</w:t>
      </w:r>
      <w:r>
        <w:rPr>
          <w:spacing w:val="-3"/>
        </w:rPr>
        <w:t xml:space="preserve"> </w:t>
      </w:r>
      <w:r>
        <w:t>serial</w:t>
      </w:r>
      <w:r>
        <w:rPr>
          <w:spacing w:val="-3"/>
        </w:rPr>
        <w:t xml:space="preserve"> </w:t>
      </w:r>
      <w:r>
        <w:t>number</w:t>
      </w:r>
      <w:r>
        <w:rPr>
          <w:spacing w:val="-4"/>
        </w:rPr>
        <w:t xml:space="preserve"> </w:t>
      </w:r>
      <w:r>
        <w:t>for</w:t>
      </w:r>
      <w:r>
        <w:rPr>
          <w:spacing w:val="-2"/>
        </w:rPr>
        <w:t xml:space="preserve"> </w:t>
      </w:r>
      <w:r>
        <w:t>all</w:t>
      </w:r>
      <w:r>
        <w:rPr>
          <w:spacing w:val="-4"/>
        </w:rPr>
        <w:t xml:space="preserve"> </w:t>
      </w:r>
      <w:r>
        <w:t>depot</w:t>
      </w:r>
      <w:r>
        <w:rPr>
          <w:spacing w:val="-2"/>
        </w:rPr>
        <w:t xml:space="preserve"> </w:t>
      </w:r>
      <w:r>
        <w:t>level</w:t>
      </w:r>
      <w:r>
        <w:rPr>
          <w:spacing w:val="-3"/>
        </w:rPr>
        <w:t xml:space="preserve"> </w:t>
      </w:r>
      <w:r>
        <w:t>repairable</w:t>
      </w:r>
      <w:r>
        <w:rPr>
          <w:spacing w:val="-4"/>
        </w:rPr>
        <w:t xml:space="preserve"> </w:t>
      </w:r>
      <w:r>
        <w:t>items,</w:t>
      </w:r>
      <w:r>
        <w:rPr>
          <w:spacing w:val="-4"/>
        </w:rPr>
        <w:t xml:space="preserve"> </w:t>
      </w:r>
      <w:r>
        <w:t>input</w:t>
      </w:r>
      <w:r>
        <w:rPr>
          <w:spacing w:val="-3"/>
        </w:rPr>
        <w:t xml:space="preserve"> </w:t>
      </w:r>
      <w:r>
        <w:t>receipt</w:t>
      </w:r>
      <w:r>
        <w:rPr>
          <w:spacing w:val="-4"/>
        </w:rPr>
        <w:t xml:space="preserve"> </w:t>
      </w:r>
      <w:r>
        <w:t>data, correct receipt exceptions, stow material, and update ERP with stowage information utilizing Automated Identification</w:t>
      </w:r>
      <w:r>
        <w:rPr>
          <w:spacing w:val="-1"/>
        </w:rPr>
        <w:t xml:space="preserve"> </w:t>
      </w:r>
      <w:r>
        <w:t>Technology (AIT).</w:t>
      </w:r>
      <w:r>
        <w:rPr>
          <w:spacing w:val="40"/>
        </w:rPr>
        <w:t xml:space="preserve"> </w:t>
      </w:r>
      <w:r>
        <w:t>For RSO Norfolk, the Contractor shall stow “L” Purpose material with a PUK ID in the Supplementary Address in the designated area. The Contractor shall locate material with unique</w:t>
      </w:r>
      <w:r>
        <w:rPr>
          <w:spacing w:val="40"/>
        </w:rPr>
        <w:t xml:space="preserve"> </w:t>
      </w:r>
      <w:r>
        <w:t>characteristics (e.g. confidential, pilferable, “W” Purpose, "L" purpose in separate storage area. For RSO Oceana stock material with a storage location that begins with a 3 (JETMART) or 5 (</w:t>
      </w:r>
      <w:r>
        <w:t>ASD), the Contractor</w:t>
      </w:r>
      <w:r>
        <w:rPr>
          <w:spacing w:val="40"/>
        </w:rPr>
        <w:t xml:space="preserve"> </w:t>
      </w:r>
      <w:r>
        <w:t>shall turn the material over to the ASD Oceana Material Delivery</w:t>
      </w:r>
      <w:r>
        <w:rPr>
          <w:spacing w:val="-4"/>
        </w:rPr>
        <w:t xml:space="preserve"> </w:t>
      </w:r>
      <w:r>
        <w:t>Unit (MDU).</w:t>
      </w:r>
      <w:r>
        <w:rPr>
          <w:spacing w:val="40"/>
        </w:rPr>
        <w:t xml:space="preserve"> </w:t>
      </w:r>
      <w:r>
        <w:t>Stowage information for these stock receipts will be provided by the Oceana Aviation Support Division (ASD) and input/update ERP by the DGR every four hours during core business hours. The Contractor shall locate material with unique characteristics (e.g. confidential, pilferable, in separate storage area.</w:t>
      </w:r>
      <w:r>
        <w:rPr>
          <w:spacing w:val="40"/>
        </w:rPr>
        <w:t xml:space="preserve"> </w:t>
      </w:r>
      <w:r>
        <w:t>The Contractor shall manage shelf life, identify defective material, and process MTIS.</w:t>
      </w:r>
      <w:r>
        <w:rPr>
          <w:spacing w:val="40"/>
        </w:rPr>
        <w:t xml:space="preserve"> </w:t>
      </w:r>
      <w:r>
        <w:t>The Contractor shal</w:t>
      </w:r>
      <w:r>
        <w:t>l store material in a safe, secure, and easily identifiable manner IAW DOD INST</w:t>
      </w:r>
      <w:r>
        <w:rPr>
          <w:spacing w:val="40"/>
        </w:rPr>
        <w:t xml:space="preserve"> </w:t>
      </w:r>
      <w:r>
        <w:t>4145.19 (Storage and Warehouse Facilities and Services) and NAVSUP Pub 529 (Warehouse Modernization &amp; Layout Planning Guide).</w:t>
      </w:r>
      <w:r>
        <w:rPr>
          <w:spacing w:val="40"/>
        </w:rPr>
        <w:t xml:space="preserve"> </w:t>
      </w:r>
      <w:r>
        <w:t>The Contractor shall consolidate newly received material with similar material in same locations and shall perform COMIS, location maintenance, re-warehousing, and general housekeeping duties.</w:t>
      </w:r>
      <w:r>
        <w:rPr>
          <w:spacing w:val="40"/>
        </w:rPr>
        <w:t xml:space="preserve"> </w:t>
      </w:r>
      <w:r>
        <w:t>The Contractor shall maintain 100% accountability and physical security of all classified material received IAW S</w:t>
      </w:r>
      <w:r>
        <w:t>ECNAVINST 5510.36a (Department of the Navy (DON) Information Security Program (ISP) Regulations), 49 CFR, OPNAVINST 5530.14D, Appendix X and SECNAV M-5510.36 Exhibit 9A.</w:t>
      </w:r>
      <w:r>
        <w:rPr>
          <w:spacing w:val="40"/>
        </w:rPr>
        <w:t xml:space="preserve"> </w:t>
      </w:r>
      <w:r>
        <w:t>Contractor will ensure that a Report</w:t>
      </w:r>
      <w:r>
        <w:rPr>
          <w:spacing w:val="-1"/>
        </w:rPr>
        <w:t xml:space="preserve"> </w:t>
      </w:r>
      <w:r>
        <w:t>of</w:t>
      </w:r>
      <w:r>
        <w:rPr>
          <w:spacing w:val="-1"/>
        </w:rPr>
        <w:t xml:space="preserve"> </w:t>
      </w:r>
      <w:r>
        <w:t>Shipment (REPSHIP) has</w:t>
      </w:r>
      <w:r>
        <w:rPr>
          <w:spacing w:val="-1"/>
        </w:rPr>
        <w:t xml:space="preserve"> </w:t>
      </w:r>
      <w:r>
        <w:t>been</w:t>
      </w:r>
      <w:r>
        <w:rPr>
          <w:spacing w:val="-1"/>
        </w:rPr>
        <w:t xml:space="preserve"> </w:t>
      </w:r>
      <w:r>
        <w:t>received and that the correct material and quantity</w:t>
      </w:r>
      <w:r>
        <w:rPr>
          <w:spacing w:val="-1"/>
        </w:rPr>
        <w:t xml:space="preserve"> </w:t>
      </w:r>
      <w:r>
        <w:t>is</w:t>
      </w:r>
      <w:r>
        <w:rPr>
          <w:spacing w:val="-1"/>
        </w:rPr>
        <w:t xml:space="preserve"> </w:t>
      </w:r>
      <w:r>
        <w:t>accounted for.</w:t>
      </w:r>
      <w:r>
        <w:rPr>
          <w:spacing w:val="40"/>
        </w:rPr>
        <w:t xml:space="preserve"> </w:t>
      </w:r>
      <w:proofErr w:type="gramStart"/>
      <w:r>
        <w:t>In</w:t>
      </w:r>
      <w:r>
        <w:rPr>
          <w:spacing w:val="-1"/>
        </w:rPr>
        <w:t xml:space="preserve"> </w:t>
      </w:r>
      <w:r>
        <w:t>the event that</w:t>
      </w:r>
      <w:proofErr w:type="gramEnd"/>
      <w:r>
        <w:t xml:space="preserve"> a REPSHIP was not previously </w:t>
      </w:r>
      <w:proofErr w:type="gramStart"/>
      <w:r>
        <w:t>received</w:t>
      </w:r>
      <w:proofErr w:type="gramEnd"/>
      <w:r>
        <w:t xml:space="preserve"> or the material or quantity is invalid, the contractor will immediately notify the COR of the discrepancy.</w:t>
      </w:r>
      <w:r>
        <w:rPr>
          <w:spacing w:val="40"/>
        </w:rPr>
        <w:t xml:space="preserve"> </w:t>
      </w:r>
      <w:r>
        <w:t>The Contractor shall process change notic</w:t>
      </w:r>
      <w:r>
        <w:t>e actions, to include marking/relocating/consolidating material in stock, as to security classification and stock number changes resulting from</w:t>
      </w:r>
      <w:r>
        <w:rPr>
          <w:spacing w:val="-2"/>
        </w:rPr>
        <w:t xml:space="preserve"> </w:t>
      </w:r>
      <w:r>
        <w:t xml:space="preserve">ERP monthly updates. The ASD shall induct NRFI </w:t>
      </w:r>
      <w:proofErr w:type="spellStart"/>
      <w:r>
        <w:t>repairables</w:t>
      </w:r>
      <w:proofErr w:type="spellEnd"/>
      <w:r>
        <w:t xml:space="preserve"> into the Fleet Readiness Center (FRC), prepare induction documentation, and store RFI items returned from FRC repair on DD-1348 marked "Material Movement Only". For RSO Oceana, the Contractor shall receive a DD-1348 marked "Material Movement Only" from</w:t>
      </w:r>
      <w:r>
        <w:rPr>
          <w:spacing w:val="-3"/>
        </w:rPr>
        <w:t xml:space="preserve"> </w:t>
      </w:r>
      <w:r>
        <w:t>the ASD for material moved from the Contractor's locatio</w:t>
      </w:r>
      <w:r>
        <w:t>n to the ASD (buildings 301 and 513.</w:t>
      </w:r>
    </w:p>
    <w:p w14:paraId="1AEC9D6F" w14:textId="77777777" w:rsidR="00A04385" w:rsidRDefault="00A04385">
      <w:pPr>
        <w:pStyle w:val="BodyText"/>
        <w:spacing w:before="1"/>
      </w:pPr>
    </w:p>
    <w:p w14:paraId="026066AC" w14:textId="77777777" w:rsidR="00A04385" w:rsidRDefault="00E826B2">
      <w:pPr>
        <w:pStyle w:val="Heading3"/>
        <w:numPr>
          <w:ilvl w:val="1"/>
          <w:numId w:val="4"/>
        </w:numPr>
        <w:tabs>
          <w:tab w:val="left" w:pos="1018"/>
        </w:tabs>
        <w:spacing w:before="1" w:line="228" w:lineRule="exact"/>
        <w:ind w:left="1018" w:hanging="298"/>
      </w:pPr>
      <w:r>
        <w:t>Manage</w:t>
      </w:r>
      <w:r>
        <w:rPr>
          <w:spacing w:val="-6"/>
        </w:rPr>
        <w:t xml:space="preserve"> </w:t>
      </w:r>
      <w:r>
        <w:t>Shelf</w:t>
      </w:r>
      <w:r>
        <w:rPr>
          <w:spacing w:val="-4"/>
        </w:rPr>
        <w:t xml:space="preserve"> Life</w:t>
      </w:r>
    </w:p>
    <w:p w14:paraId="474F8291" w14:textId="77777777" w:rsidR="00A04385" w:rsidRDefault="00E826B2">
      <w:pPr>
        <w:pStyle w:val="BodyText"/>
        <w:ind w:left="720" w:right="1511"/>
      </w:pPr>
      <w:r>
        <w:t xml:space="preserve">The Contractor shall maximize </w:t>
      </w:r>
      <w:proofErr w:type="gramStart"/>
      <w:r>
        <w:t>shelf life</w:t>
      </w:r>
      <w:proofErr w:type="gramEnd"/>
      <w:r>
        <w:t xml:space="preserve"> item use and minimize the risk of </w:t>
      </w:r>
      <w:proofErr w:type="gramStart"/>
      <w:r>
        <w:t>shelf life</w:t>
      </w:r>
      <w:proofErr w:type="gramEnd"/>
      <w:r>
        <w:t xml:space="preserve"> expirations IAW DOD INST 4140.27M (</w:t>
      </w:r>
      <w:proofErr w:type="gramStart"/>
      <w:r>
        <w:t>Shelf Life</w:t>
      </w:r>
      <w:proofErr w:type="gramEnd"/>
      <w:r>
        <w:t xml:space="preserve"> Item Management Manual).</w:t>
      </w:r>
      <w:r>
        <w:rPr>
          <w:spacing w:val="40"/>
        </w:rPr>
        <w:t xml:space="preserve"> </w:t>
      </w:r>
      <w:r>
        <w:t xml:space="preserve">The Contractor shall perform physical stock inspection, stock rotation, date extension, and other tasks associated with the </w:t>
      </w:r>
      <w:proofErr w:type="gramStart"/>
      <w:r>
        <w:t>Shelf Life</w:t>
      </w:r>
      <w:proofErr w:type="gramEnd"/>
      <w:r>
        <w:t xml:space="preserve"> Program.</w:t>
      </w:r>
      <w:r>
        <w:rPr>
          <w:spacing w:val="40"/>
        </w:rPr>
        <w:t xml:space="preserve"> </w:t>
      </w:r>
      <w:r>
        <w:t>The Contractor shall extend material</w:t>
      </w:r>
      <w:r>
        <w:rPr>
          <w:spacing w:val="-4"/>
        </w:rPr>
        <w:t xml:space="preserve"> </w:t>
      </w:r>
      <w:r>
        <w:t>and</w:t>
      </w:r>
      <w:r>
        <w:rPr>
          <w:spacing w:val="-3"/>
        </w:rPr>
        <w:t xml:space="preserve"> </w:t>
      </w:r>
      <w:r>
        <w:t>transfer</w:t>
      </w:r>
      <w:r>
        <w:rPr>
          <w:spacing w:val="-1"/>
        </w:rPr>
        <w:t xml:space="preserve"> </w:t>
      </w:r>
      <w:r>
        <w:t>material</w:t>
      </w:r>
      <w:r>
        <w:rPr>
          <w:spacing w:val="-3"/>
        </w:rPr>
        <w:t xml:space="preserve"> </w:t>
      </w:r>
      <w:r>
        <w:t>between</w:t>
      </w:r>
      <w:r>
        <w:rPr>
          <w:spacing w:val="-5"/>
        </w:rPr>
        <w:t xml:space="preserve"> </w:t>
      </w:r>
      <w:r>
        <w:t>condition</w:t>
      </w:r>
      <w:r>
        <w:rPr>
          <w:spacing w:val="-5"/>
        </w:rPr>
        <w:t xml:space="preserve"> </w:t>
      </w:r>
      <w:r>
        <w:t>codes</w:t>
      </w:r>
      <w:r>
        <w:rPr>
          <w:spacing w:val="-5"/>
        </w:rPr>
        <w:t xml:space="preserve"> </w:t>
      </w:r>
      <w:r>
        <w:t>for</w:t>
      </w:r>
      <w:r>
        <w:rPr>
          <w:spacing w:val="-3"/>
        </w:rPr>
        <w:t xml:space="preserve"> </w:t>
      </w:r>
      <w:r>
        <w:t>non-extendable</w:t>
      </w:r>
      <w:r>
        <w:rPr>
          <w:spacing w:val="-4"/>
        </w:rPr>
        <w:t xml:space="preserve"> </w:t>
      </w:r>
      <w:r>
        <w:t>items</w:t>
      </w:r>
      <w:r>
        <w:rPr>
          <w:spacing w:val="-5"/>
        </w:rPr>
        <w:t xml:space="preserve"> </w:t>
      </w:r>
      <w:r>
        <w:t>based</w:t>
      </w:r>
      <w:r>
        <w:rPr>
          <w:spacing w:val="-3"/>
        </w:rPr>
        <w:t xml:space="preserve"> </w:t>
      </w:r>
      <w:r>
        <w:t>on</w:t>
      </w:r>
      <w:r>
        <w:rPr>
          <w:spacing w:val="-3"/>
        </w:rPr>
        <w:t xml:space="preserve"> </w:t>
      </w:r>
      <w:proofErr w:type="gramStart"/>
      <w:r>
        <w:t>shelf</w:t>
      </w:r>
      <w:r>
        <w:rPr>
          <w:spacing w:val="-5"/>
        </w:rPr>
        <w:t xml:space="preserve"> </w:t>
      </w:r>
      <w:r>
        <w:t>life</w:t>
      </w:r>
      <w:proofErr w:type="gramEnd"/>
      <w:r>
        <w:rPr>
          <w:spacing w:val="-5"/>
        </w:rPr>
        <w:t xml:space="preserve"> </w:t>
      </w:r>
      <w:r>
        <w:t>type</w:t>
      </w:r>
      <w:r>
        <w:rPr>
          <w:spacing w:val="-4"/>
        </w:rPr>
        <w:t xml:space="preserve"> </w:t>
      </w:r>
      <w:r>
        <w:t>code</w:t>
      </w:r>
      <w:r>
        <w:rPr>
          <w:spacing w:val="-4"/>
        </w:rPr>
        <w:t xml:space="preserve"> </w:t>
      </w:r>
      <w:r>
        <w:t>IAW SUPDEPTINST 4440.4B (</w:t>
      </w:r>
      <w:proofErr w:type="gramStart"/>
      <w:r>
        <w:t>Shelf Life</w:t>
      </w:r>
      <w:proofErr w:type="gramEnd"/>
      <w:r>
        <w:t xml:space="preserve"> Material Control).</w:t>
      </w:r>
    </w:p>
    <w:p w14:paraId="5050C35A" w14:textId="77777777" w:rsidR="00A04385" w:rsidRDefault="00A04385">
      <w:pPr>
        <w:pStyle w:val="BodyText"/>
        <w:spacing w:before="2"/>
      </w:pPr>
    </w:p>
    <w:p w14:paraId="456339E6" w14:textId="77777777" w:rsidR="00A04385" w:rsidRDefault="00E826B2">
      <w:pPr>
        <w:pStyle w:val="Heading3"/>
        <w:numPr>
          <w:ilvl w:val="1"/>
          <w:numId w:val="4"/>
        </w:numPr>
        <w:tabs>
          <w:tab w:val="left" w:pos="1018"/>
        </w:tabs>
        <w:spacing w:line="228" w:lineRule="exact"/>
        <w:ind w:left="1018" w:hanging="298"/>
      </w:pPr>
      <w:r>
        <w:t>Manage</w:t>
      </w:r>
      <w:r>
        <w:rPr>
          <w:spacing w:val="-7"/>
        </w:rPr>
        <w:t xml:space="preserve"> </w:t>
      </w:r>
      <w:r>
        <w:t>Defective</w:t>
      </w:r>
      <w:r>
        <w:rPr>
          <w:spacing w:val="-8"/>
        </w:rPr>
        <w:t xml:space="preserve"> </w:t>
      </w:r>
      <w:r>
        <w:rPr>
          <w:spacing w:val="-2"/>
        </w:rPr>
        <w:t>Material</w:t>
      </w:r>
    </w:p>
    <w:p w14:paraId="0AB0FD1B" w14:textId="77777777" w:rsidR="00A04385" w:rsidRDefault="00E826B2">
      <w:pPr>
        <w:pStyle w:val="BodyText"/>
        <w:ind w:left="720" w:right="1511"/>
      </w:pPr>
      <w:r>
        <w:t>The Contractor shall receive notification of defective material via naval message and shall perform a physical inspection of existing stored material, labels, and packaging to determine if material meets the defective material criteria as set forth in the naval message and IAW NAVSUPINST 4400.91A [Management of Suspended Material (MILSTRAP</w:t>
      </w:r>
      <w:r>
        <w:rPr>
          <w:spacing w:val="-2"/>
        </w:rPr>
        <w:t xml:space="preserve"> </w:t>
      </w:r>
      <w:r>
        <w:t>Condition</w:t>
      </w:r>
      <w:r>
        <w:rPr>
          <w:spacing w:val="-2"/>
        </w:rPr>
        <w:t xml:space="preserve"> </w:t>
      </w:r>
      <w:r>
        <w:t>Codes</w:t>
      </w:r>
      <w:r>
        <w:rPr>
          <w:spacing w:val="-4"/>
        </w:rPr>
        <w:t xml:space="preserve"> </w:t>
      </w:r>
      <w:r>
        <w:t>J,</w:t>
      </w:r>
      <w:r>
        <w:rPr>
          <w:spacing w:val="-4"/>
        </w:rPr>
        <w:t xml:space="preserve"> </w:t>
      </w:r>
      <w:r>
        <w:t>K</w:t>
      </w:r>
      <w:r>
        <w:rPr>
          <w:spacing w:val="-2"/>
        </w:rPr>
        <w:t xml:space="preserve"> </w:t>
      </w:r>
      <w:r>
        <w:t>&amp;</w:t>
      </w:r>
      <w:r>
        <w:rPr>
          <w:spacing w:val="-3"/>
        </w:rPr>
        <w:t xml:space="preserve"> </w:t>
      </w:r>
      <w:r>
        <w:t>L);</w:t>
      </w:r>
      <w:r>
        <w:rPr>
          <w:spacing w:val="-4"/>
        </w:rPr>
        <w:t xml:space="preserve"> </w:t>
      </w:r>
      <w:r>
        <w:t>Policy</w:t>
      </w:r>
      <w:r>
        <w:rPr>
          <w:spacing w:val="-4"/>
        </w:rPr>
        <w:t xml:space="preserve"> </w:t>
      </w:r>
      <w:r>
        <w:t>&amp;</w:t>
      </w:r>
      <w:r>
        <w:rPr>
          <w:spacing w:val="-5"/>
        </w:rPr>
        <w:t xml:space="preserve"> </w:t>
      </w:r>
      <w:r>
        <w:t>Procedure].</w:t>
      </w:r>
      <w:r>
        <w:rPr>
          <w:spacing w:val="40"/>
        </w:rPr>
        <w:t xml:space="preserve"> </w:t>
      </w:r>
      <w:r>
        <w:t>The</w:t>
      </w:r>
      <w:r>
        <w:rPr>
          <w:spacing w:val="-3"/>
        </w:rPr>
        <w:t xml:space="preserve"> </w:t>
      </w:r>
      <w:r>
        <w:t>Contractor</w:t>
      </w:r>
      <w:r>
        <w:rPr>
          <w:spacing w:val="-4"/>
        </w:rPr>
        <w:t xml:space="preserve"> </w:t>
      </w:r>
      <w:r>
        <w:t>shall</w:t>
      </w:r>
      <w:r>
        <w:rPr>
          <w:spacing w:val="-2"/>
        </w:rPr>
        <w:t xml:space="preserve"> </w:t>
      </w:r>
      <w:r>
        <w:t>maintain</w:t>
      </w:r>
      <w:r>
        <w:rPr>
          <w:spacing w:val="-4"/>
        </w:rPr>
        <w:t xml:space="preserve"> </w:t>
      </w:r>
      <w:r>
        <w:t>a</w:t>
      </w:r>
      <w:r>
        <w:rPr>
          <w:spacing w:val="-4"/>
        </w:rPr>
        <w:t xml:space="preserve"> </w:t>
      </w:r>
      <w:r>
        <w:t>file</w:t>
      </w:r>
      <w:r>
        <w:rPr>
          <w:spacing w:val="-1"/>
        </w:rPr>
        <w:t xml:space="preserve"> </w:t>
      </w:r>
      <w:r>
        <w:t>of</w:t>
      </w:r>
      <w:r>
        <w:rPr>
          <w:spacing w:val="-4"/>
        </w:rPr>
        <w:t xml:space="preserve"> </w:t>
      </w:r>
      <w:r>
        <w:t>all</w:t>
      </w:r>
      <w:r>
        <w:rPr>
          <w:spacing w:val="-4"/>
        </w:rPr>
        <w:t xml:space="preserve"> </w:t>
      </w:r>
      <w:r>
        <w:t>defective material naval messages and screen all new receipts to determine if material meets criteria for defective material.</w:t>
      </w:r>
    </w:p>
    <w:p w14:paraId="42EAB266" w14:textId="77777777" w:rsidR="00A04385" w:rsidRDefault="00E826B2">
      <w:pPr>
        <w:pStyle w:val="BodyText"/>
        <w:ind w:left="720" w:right="1447"/>
      </w:pPr>
      <w:r>
        <w:t>The</w:t>
      </w:r>
      <w:r>
        <w:rPr>
          <w:spacing w:val="-2"/>
        </w:rPr>
        <w:t xml:space="preserve"> </w:t>
      </w:r>
      <w:r>
        <w:t>Contractor</w:t>
      </w:r>
      <w:r>
        <w:rPr>
          <w:spacing w:val="-3"/>
        </w:rPr>
        <w:t xml:space="preserve"> </w:t>
      </w:r>
      <w:r>
        <w:t>shall</w:t>
      </w:r>
      <w:r>
        <w:rPr>
          <w:spacing w:val="-1"/>
        </w:rPr>
        <w:t xml:space="preserve"> </w:t>
      </w:r>
      <w:r>
        <w:t>notify</w:t>
      </w:r>
      <w:r>
        <w:rPr>
          <w:spacing w:val="-3"/>
        </w:rPr>
        <w:t xml:space="preserve"> </w:t>
      </w:r>
      <w:r>
        <w:t>the</w:t>
      </w:r>
      <w:r>
        <w:rPr>
          <w:spacing w:val="-2"/>
        </w:rPr>
        <w:t xml:space="preserve"> </w:t>
      </w:r>
      <w:r>
        <w:t>COR</w:t>
      </w:r>
      <w:r>
        <w:rPr>
          <w:spacing w:val="-2"/>
        </w:rPr>
        <w:t xml:space="preserve"> </w:t>
      </w:r>
      <w:r>
        <w:t>and</w:t>
      </w:r>
      <w:r>
        <w:rPr>
          <w:spacing w:val="-1"/>
        </w:rPr>
        <w:t xml:space="preserve"> </w:t>
      </w:r>
      <w:r>
        <w:t>take</w:t>
      </w:r>
      <w:r>
        <w:rPr>
          <w:spacing w:val="-2"/>
        </w:rPr>
        <w:t xml:space="preserve"> </w:t>
      </w:r>
      <w:r>
        <w:t>disposition</w:t>
      </w:r>
      <w:r>
        <w:rPr>
          <w:spacing w:val="-3"/>
        </w:rPr>
        <w:t xml:space="preserve"> </w:t>
      </w:r>
      <w:r>
        <w:t>action</w:t>
      </w:r>
      <w:r>
        <w:rPr>
          <w:spacing w:val="-3"/>
        </w:rPr>
        <w:t xml:space="preserve"> </w:t>
      </w:r>
      <w:r>
        <w:t>as</w:t>
      </w:r>
      <w:r>
        <w:rPr>
          <w:spacing w:val="-3"/>
        </w:rPr>
        <w:t xml:space="preserve"> </w:t>
      </w:r>
      <w:r>
        <w:t>directed</w:t>
      </w:r>
      <w:r>
        <w:rPr>
          <w:spacing w:val="-1"/>
        </w:rPr>
        <w:t xml:space="preserve"> </w:t>
      </w:r>
      <w:r>
        <w:t>by</w:t>
      </w:r>
      <w:r>
        <w:rPr>
          <w:spacing w:val="-7"/>
        </w:rPr>
        <w:t xml:space="preserve"> </w:t>
      </w:r>
      <w:r>
        <w:t>the</w:t>
      </w:r>
      <w:r>
        <w:rPr>
          <w:spacing w:val="-3"/>
        </w:rPr>
        <w:t xml:space="preserve"> </w:t>
      </w:r>
      <w:r>
        <w:t>COR</w:t>
      </w:r>
      <w:r>
        <w:rPr>
          <w:spacing w:val="-2"/>
        </w:rPr>
        <w:t xml:space="preserve"> </w:t>
      </w:r>
      <w:r>
        <w:t>if</w:t>
      </w:r>
      <w:r>
        <w:rPr>
          <w:spacing w:val="-1"/>
        </w:rPr>
        <w:t xml:space="preserve"> </w:t>
      </w:r>
      <w:r>
        <w:t>the material</w:t>
      </w:r>
      <w:r>
        <w:rPr>
          <w:spacing w:val="-3"/>
        </w:rPr>
        <w:t xml:space="preserve"> </w:t>
      </w:r>
      <w:r>
        <w:t>is</w:t>
      </w:r>
      <w:r>
        <w:rPr>
          <w:spacing w:val="-1"/>
        </w:rPr>
        <w:t xml:space="preserve"> </w:t>
      </w:r>
      <w:r>
        <w:t>found</w:t>
      </w:r>
      <w:r>
        <w:rPr>
          <w:spacing w:val="-1"/>
        </w:rPr>
        <w:t xml:space="preserve"> </w:t>
      </w:r>
      <w:r>
        <w:t>to</w:t>
      </w:r>
      <w:r>
        <w:rPr>
          <w:spacing w:val="-1"/>
        </w:rPr>
        <w:t xml:space="preserve"> </w:t>
      </w:r>
      <w:r>
        <w:t>be defective.</w:t>
      </w:r>
      <w:r>
        <w:rPr>
          <w:spacing w:val="40"/>
        </w:rPr>
        <w:t xml:space="preserve"> </w:t>
      </w:r>
      <w:r>
        <w:t>The Contractor shall not issue defective material.</w:t>
      </w:r>
      <w:r>
        <w:rPr>
          <w:spacing w:val="40"/>
        </w:rPr>
        <w:t xml:space="preserve"> </w:t>
      </w:r>
      <w:r>
        <w:t>The Contractor shall draft a report via naval message for COR release, annotating defective material actions taken to include number of transactions processed and forwarded for action as directed by the COR.</w:t>
      </w:r>
      <w:r>
        <w:rPr>
          <w:spacing w:val="40"/>
        </w:rPr>
        <w:t xml:space="preserve"> </w:t>
      </w:r>
      <w:r>
        <w:t>The Contractor shall take disposition action as directed by the COR.</w:t>
      </w:r>
    </w:p>
    <w:p w14:paraId="40CAD8BC" w14:textId="77777777" w:rsidR="00A04385" w:rsidRDefault="00A04385">
      <w:pPr>
        <w:pStyle w:val="BodyText"/>
        <w:sectPr w:rsidR="00A04385">
          <w:pgSz w:w="12240" w:h="15840"/>
          <w:pgMar w:top="1360" w:right="0" w:bottom="280" w:left="720" w:header="720" w:footer="720" w:gutter="0"/>
          <w:cols w:space="720"/>
        </w:sectPr>
      </w:pPr>
    </w:p>
    <w:p w14:paraId="40E96A6E" w14:textId="77777777" w:rsidR="00A04385" w:rsidRDefault="00E826B2">
      <w:pPr>
        <w:pStyle w:val="Heading3"/>
        <w:numPr>
          <w:ilvl w:val="1"/>
          <w:numId w:val="4"/>
        </w:numPr>
        <w:tabs>
          <w:tab w:val="left" w:pos="1020"/>
        </w:tabs>
        <w:spacing w:before="60" w:line="228" w:lineRule="exact"/>
        <w:ind w:left="1020" w:hanging="300"/>
      </w:pPr>
      <w:r>
        <w:lastRenderedPageBreak/>
        <w:t>Process</w:t>
      </w:r>
      <w:r>
        <w:rPr>
          <w:spacing w:val="-8"/>
        </w:rPr>
        <w:t xml:space="preserve"> </w:t>
      </w:r>
      <w:r>
        <w:t>Material</w:t>
      </w:r>
      <w:r>
        <w:rPr>
          <w:spacing w:val="-5"/>
        </w:rPr>
        <w:t xml:space="preserve"> </w:t>
      </w:r>
      <w:r>
        <w:t>Turned</w:t>
      </w:r>
      <w:r>
        <w:rPr>
          <w:spacing w:val="-3"/>
        </w:rPr>
        <w:t xml:space="preserve"> </w:t>
      </w:r>
      <w:proofErr w:type="gramStart"/>
      <w:r>
        <w:t>Into</w:t>
      </w:r>
      <w:proofErr w:type="gramEnd"/>
      <w:r>
        <w:rPr>
          <w:spacing w:val="-4"/>
        </w:rPr>
        <w:t xml:space="preserve"> </w:t>
      </w:r>
      <w:r>
        <w:rPr>
          <w:spacing w:val="-2"/>
        </w:rPr>
        <w:t>Stores</w:t>
      </w:r>
    </w:p>
    <w:p w14:paraId="55A4D866" w14:textId="77777777" w:rsidR="00A04385" w:rsidRDefault="00E826B2">
      <w:pPr>
        <w:pStyle w:val="BodyText"/>
        <w:ind w:left="720" w:right="1511"/>
      </w:pPr>
      <w:r>
        <w:t>The Contractor shall receive, visually inspect and separate by category (e.g. AVDLRs, customer returns, and consumable material) and process MTIS in ERP, providing a copy of the MTIS documentation to the DGR as appropriate.</w:t>
      </w:r>
      <w:r>
        <w:rPr>
          <w:spacing w:val="40"/>
        </w:rPr>
        <w:t xml:space="preserve"> </w:t>
      </w:r>
      <w:r>
        <w:t>Based on the quantity, quality, and condition of the material, the Contractor shall stow RFI material (“A”</w:t>
      </w:r>
      <w:r>
        <w:rPr>
          <w:spacing w:val="-3"/>
        </w:rPr>
        <w:t xml:space="preserve"> </w:t>
      </w:r>
      <w:r>
        <w:t>condition)</w:t>
      </w:r>
      <w:r>
        <w:rPr>
          <w:spacing w:val="-4"/>
        </w:rPr>
        <w:t xml:space="preserve"> </w:t>
      </w:r>
      <w:r>
        <w:t>or</w:t>
      </w:r>
      <w:r>
        <w:rPr>
          <w:spacing w:val="-2"/>
        </w:rPr>
        <w:t xml:space="preserve"> </w:t>
      </w:r>
      <w:r>
        <w:t>repairable</w:t>
      </w:r>
      <w:r>
        <w:rPr>
          <w:spacing w:val="-4"/>
        </w:rPr>
        <w:t xml:space="preserve"> </w:t>
      </w:r>
      <w:r>
        <w:t>items</w:t>
      </w:r>
      <w:r>
        <w:rPr>
          <w:spacing w:val="-2"/>
        </w:rPr>
        <w:t xml:space="preserve"> </w:t>
      </w:r>
      <w:r>
        <w:t>for</w:t>
      </w:r>
      <w:r>
        <w:rPr>
          <w:spacing w:val="-2"/>
        </w:rPr>
        <w:t xml:space="preserve"> </w:t>
      </w:r>
      <w:r>
        <w:t>reissue</w:t>
      </w:r>
      <w:r>
        <w:rPr>
          <w:spacing w:val="-3"/>
        </w:rPr>
        <w:t xml:space="preserve"> </w:t>
      </w:r>
      <w:r>
        <w:t>or</w:t>
      </w:r>
      <w:r>
        <w:rPr>
          <w:spacing w:val="-2"/>
        </w:rPr>
        <w:t xml:space="preserve"> </w:t>
      </w:r>
      <w:r>
        <w:t>request</w:t>
      </w:r>
      <w:r>
        <w:rPr>
          <w:spacing w:val="-2"/>
        </w:rPr>
        <w:t xml:space="preserve"> </w:t>
      </w:r>
      <w:r>
        <w:t>COR</w:t>
      </w:r>
      <w:r>
        <w:rPr>
          <w:spacing w:val="-5"/>
        </w:rPr>
        <w:t xml:space="preserve"> </w:t>
      </w:r>
      <w:r>
        <w:t>approval</w:t>
      </w:r>
      <w:r>
        <w:rPr>
          <w:spacing w:val="-4"/>
        </w:rPr>
        <w:t xml:space="preserve"> </w:t>
      </w:r>
      <w:r>
        <w:t>for</w:t>
      </w:r>
      <w:r>
        <w:rPr>
          <w:spacing w:val="-2"/>
        </w:rPr>
        <w:t xml:space="preserve"> </w:t>
      </w:r>
      <w:r>
        <w:t>disposal</w:t>
      </w:r>
      <w:r>
        <w:rPr>
          <w:spacing w:val="-4"/>
        </w:rPr>
        <w:t xml:space="preserve"> </w:t>
      </w:r>
      <w:r>
        <w:t>of</w:t>
      </w:r>
      <w:r>
        <w:rPr>
          <w:spacing w:val="-4"/>
        </w:rPr>
        <w:t xml:space="preserve"> </w:t>
      </w:r>
      <w:r>
        <w:t>MTIS.</w:t>
      </w:r>
      <w:r>
        <w:rPr>
          <w:spacing w:val="40"/>
        </w:rPr>
        <w:t xml:space="preserve"> </w:t>
      </w:r>
      <w:r>
        <w:t>The</w:t>
      </w:r>
      <w:r>
        <w:rPr>
          <w:spacing w:val="-4"/>
        </w:rPr>
        <w:t xml:space="preserve"> </w:t>
      </w:r>
      <w:r>
        <w:t>Contractor</w:t>
      </w:r>
      <w:r>
        <w:rPr>
          <w:spacing w:val="-4"/>
        </w:rPr>
        <w:t xml:space="preserve"> </w:t>
      </w:r>
      <w:r>
        <w:t>shall process material approved for disposal to DLA Disposition Services as outline in the “Process Excess Material” section of this PWS.</w:t>
      </w:r>
    </w:p>
    <w:p w14:paraId="300EA41C" w14:textId="77777777" w:rsidR="00A04385" w:rsidRDefault="00A04385">
      <w:pPr>
        <w:pStyle w:val="BodyText"/>
        <w:spacing w:before="1"/>
      </w:pPr>
    </w:p>
    <w:p w14:paraId="3CBAA4F5" w14:textId="77777777" w:rsidR="00A04385" w:rsidRDefault="00E826B2">
      <w:pPr>
        <w:pStyle w:val="Heading3"/>
        <w:numPr>
          <w:ilvl w:val="1"/>
          <w:numId w:val="4"/>
        </w:numPr>
        <w:tabs>
          <w:tab w:val="left" w:pos="1020"/>
        </w:tabs>
        <w:spacing w:line="228" w:lineRule="exact"/>
        <w:ind w:left="1020" w:hanging="300"/>
        <w:jc w:val="both"/>
      </w:pPr>
      <w:proofErr w:type="gramStart"/>
      <w:r>
        <w:t>Receive</w:t>
      </w:r>
      <w:proofErr w:type="gramEnd"/>
      <w:r>
        <w:rPr>
          <w:spacing w:val="-7"/>
        </w:rPr>
        <w:t xml:space="preserve"> </w:t>
      </w:r>
      <w:r>
        <w:t>Material</w:t>
      </w:r>
      <w:r>
        <w:rPr>
          <w:spacing w:val="-7"/>
        </w:rPr>
        <w:t xml:space="preserve"> </w:t>
      </w:r>
      <w:r>
        <w:t>from</w:t>
      </w:r>
      <w:r>
        <w:rPr>
          <w:spacing w:val="-8"/>
        </w:rPr>
        <w:t xml:space="preserve"> </w:t>
      </w:r>
      <w:r>
        <w:t>Commercial</w:t>
      </w:r>
      <w:r>
        <w:rPr>
          <w:spacing w:val="-6"/>
        </w:rPr>
        <w:t xml:space="preserve"> </w:t>
      </w:r>
      <w:r>
        <w:rPr>
          <w:spacing w:val="-2"/>
        </w:rPr>
        <w:t>Carriers</w:t>
      </w:r>
    </w:p>
    <w:p w14:paraId="5F571C39" w14:textId="77777777" w:rsidR="00A04385" w:rsidRDefault="00E826B2">
      <w:pPr>
        <w:pStyle w:val="BodyText"/>
        <w:ind w:left="720" w:right="1656"/>
        <w:jc w:val="both"/>
      </w:pPr>
      <w:r>
        <w:t>The</w:t>
      </w:r>
      <w:r>
        <w:rPr>
          <w:spacing w:val="-1"/>
        </w:rPr>
        <w:t xml:space="preserve"> </w:t>
      </w:r>
      <w:r>
        <w:t>contractor shall</w:t>
      </w:r>
      <w:r>
        <w:rPr>
          <w:spacing w:val="-2"/>
        </w:rPr>
        <w:t xml:space="preserve"> </w:t>
      </w:r>
      <w:r>
        <w:t>receive, visually</w:t>
      </w:r>
      <w:r>
        <w:rPr>
          <w:spacing w:val="-4"/>
        </w:rPr>
        <w:t xml:space="preserve"> </w:t>
      </w:r>
      <w:r>
        <w:t>inspect, and process material</w:t>
      </w:r>
      <w:r>
        <w:rPr>
          <w:spacing w:val="-2"/>
        </w:rPr>
        <w:t xml:space="preserve"> </w:t>
      </w:r>
      <w:r>
        <w:t>from</w:t>
      </w:r>
      <w:r>
        <w:rPr>
          <w:spacing w:val="-5"/>
        </w:rPr>
        <w:t xml:space="preserve"> </w:t>
      </w:r>
      <w:r>
        <w:t>commercial</w:t>
      </w:r>
      <w:r>
        <w:rPr>
          <w:spacing w:val="-2"/>
        </w:rPr>
        <w:t xml:space="preserve"> </w:t>
      </w:r>
      <w:r>
        <w:t>carriers</w:t>
      </w:r>
      <w:r>
        <w:rPr>
          <w:spacing w:val="-2"/>
        </w:rPr>
        <w:t xml:space="preserve"> </w:t>
      </w:r>
      <w:r>
        <w:t>(e</w:t>
      </w:r>
      <w:proofErr w:type="gramStart"/>
      <w:r>
        <w:t>. g</w:t>
      </w:r>
      <w:proofErr w:type="gramEnd"/>
      <w:r>
        <w:t>. FEDEX,</w:t>
      </w:r>
      <w:r>
        <w:rPr>
          <w:spacing w:val="-2"/>
        </w:rPr>
        <w:t xml:space="preserve"> </w:t>
      </w:r>
      <w:r>
        <w:t>DHL, UPS,</w:t>
      </w:r>
      <w:r>
        <w:rPr>
          <w:spacing w:val="-3"/>
        </w:rPr>
        <w:t xml:space="preserve"> </w:t>
      </w:r>
      <w:r>
        <w:t>etc.).</w:t>
      </w:r>
      <w:r>
        <w:rPr>
          <w:spacing w:val="40"/>
        </w:rPr>
        <w:t xml:space="preserve"> </w:t>
      </w:r>
      <w:r>
        <w:t>Immediately</w:t>
      </w:r>
      <w:r>
        <w:rPr>
          <w:spacing w:val="-6"/>
        </w:rPr>
        <w:t xml:space="preserve"> </w:t>
      </w:r>
      <w:r>
        <w:t>upon</w:t>
      </w:r>
      <w:r>
        <w:rPr>
          <w:spacing w:val="-3"/>
        </w:rPr>
        <w:t xml:space="preserve"> </w:t>
      </w:r>
      <w:r>
        <w:t>receipt,</w:t>
      </w:r>
      <w:r>
        <w:rPr>
          <w:spacing w:val="-3"/>
        </w:rPr>
        <w:t xml:space="preserve"> </w:t>
      </w:r>
      <w:r>
        <w:t>the</w:t>
      </w:r>
      <w:r>
        <w:rPr>
          <w:spacing w:val="-4"/>
        </w:rPr>
        <w:t xml:space="preserve"> </w:t>
      </w:r>
      <w:r>
        <w:t>contractor</w:t>
      </w:r>
      <w:r>
        <w:rPr>
          <w:spacing w:val="-3"/>
        </w:rPr>
        <w:t xml:space="preserve"> </w:t>
      </w:r>
      <w:r>
        <w:t>shall</w:t>
      </w:r>
      <w:r>
        <w:rPr>
          <w:spacing w:val="-3"/>
        </w:rPr>
        <w:t xml:space="preserve"> </w:t>
      </w:r>
      <w:r>
        <w:t>verify</w:t>
      </w:r>
      <w:r>
        <w:rPr>
          <w:spacing w:val="-6"/>
        </w:rPr>
        <w:t xml:space="preserve"> </w:t>
      </w:r>
      <w:r>
        <w:t>the</w:t>
      </w:r>
      <w:r>
        <w:rPr>
          <w:spacing w:val="-2"/>
        </w:rPr>
        <w:t xml:space="preserve"> </w:t>
      </w:r>
      <w:r>
        <w:t>material</w:t>
      </w:r>
      <w:r>
        <w:rPr>
          <w:spacing w:val="-4"/>
        </w:rPr>
        <w:t xml:space="preserve"> </w:t>
      </w:r>
      <w:r>
        <w:t>received</w:t>
      </w:r>
      <w:r>
        <w:rPr>
          <w:spacing w:val="-3"/>
        </w:rPr>
        <w:t xml:space="preserve"> </w:t>
      </w:r>
      <w:r>
        <w:t>against</w:t>
      </w:r>
      <w:r>
        <w:rPr>
          <w:spacing w:val="-5"/>
        </w:rPr>
        <w:t xml:space="preserve"> </w:t>
      </w:r>
      <w:r>
        <w:t>the</w:t>
      </w:r>
      <w:r>
        <w:rPr>
          <w:spacing w:val="-3"/>
        </w:rPr>
        <w:t xml:space="preserve"> </w:t>
      </w:r>
      <w:r>
        <w:t>manifest.</w:t>
      </w:r>
      <w:r>
        <w:rPr>
          <w:spacing w:val="40"/>
        </w:rPr>
        <w:t xml:space="preserve"> </w:t>
      </w:r>
      <w:r>
        <w:t>Upon discovery</w:t>
      </w:r>
      <w:r>
        <w:rPr>
          <w:spacing w:val="-4"/>
        </w:rPr>
        <w:t xml:space="preserve"> </w:t>
      </w:r>
      <w:r>
        <w:t>of</w:t>
      </w:r>
      <w:r>
        <w:rPr>
          <w:spacing w:val="-2"/>
        </w:rPr>
        <w:t xml:space="preserve"> </w:t>
      </w:r>
      <w:r>
        <w:t>any</w:t>
      </w:r>
      <w:r>
        <w:rPr>
          <w:spacing w:val="-2"/>
        </w:rPr>
        <w:t xml:space="preserve"> </w:t>
      </w:r>
      <w:r>
        <w:t>missing</w:t>
      </w:r>
      <w:r>
        <w:rPr>
          <w:spacing w:val="-2"/>
        </w:rPr>
        <w:t xml:space="preserve"> </w:t>
      </w:r>
      <w:r>
        <w:t>or</w:t>
      </w:r>
      <w:r>
        <w:rPr>
          <w:spacing w:val="-2"/>
        </w:rPr>
        <w:t xml:space="preserve"> </w:t>
      </w:r>
      <w:r>
        <w:t>damaged material, log</w:t>
      </w:r>
      <w:r>
        <w:rPr>
          <w:spacing w:val="-2"/>
        </w:rPr>
        <w:t xml:space="preserve"> </w:t>
      </w:r>
      <w:r>
        <w:t>onto the appropriate</w:t>
      </w:r>
      <w:r>
        <w:rPr>
          <w:spacing w:val="-1"/>
        </w:rPr>
        <w:t xml:space="preserve"> </w:t>
      </w:r>
      <w:proofErr w:type="gramStart"/>
      <w:r>
        <w:t>carriers</w:t>
      </w:r>
      <w:proofErr w:type="gramEnd"/>
      <w:r>
        <w:rPr>
          <w:spacing w:val="-2"/>
        </w:rPr>
        <w:t xml:space="preserve"> </w:t>
      </w:r>
      <w:r>
        <w:t>website</w:t>
      </w:r>
      <w:r>
        <w:rPr>
          <w:spacing w:val="-1"/>
        </w:rPr>
        <w:t xml:space="preserve"> </w:t>
      </w:r>
      <w:r>
        <w:t>to report</w:t>
      </w:r>
      <w:r>
        <w:rPr>
          <w:spacing w:val="-1"/>
        </w:rPr>
        <w:t xml:space="preserve"> </w:t>
      </w:r>
      <w:r>
        <w:t>the</w:t>
      </w:r>
      <w:r>
        <w:rPr>
          <w:spacing w:val="-1"/>
        </w:rPr>
        <w:t xml:space="preserve"> </w:t>
      </w:r>
      <w:r>
        <w:t>discrepancy.</w:t>
      </w:r>
    </w:p>
    <w:p w14:paraId="2BE2B304" w14:textId="77777777" w:rsidR="00A04385" w:rsidRDefault="00A04385">
      <w:pPr>
        <w:pStyle w:val="BodyText"/>
        <w:spacing w:before="4"/>
      </w:pPr>
    </w:p>
    <w:p w14:paraId="32FA610B" w14:textId="77777777" w:rsidR="00A04385" w:rsidRDefault="00E826B2">
      <w:pPr>
        <w:pStyle w:val="Heading3"/>
        <w:numPr>
          <w:ilvl w:val="1"/>
          <w:numId w:val="4"/>
        </w:numPr>
        <w:tabs>
          <w:tab w:val="left" w:pos="1020"/>
        </w:tabs>
        <w:spacing w:line="227" w:lineRule="exact"/>
        <w:ind w:left="1020" w:hanging="300"/>
      </w:pPr>
      <w:proofErr w:type="gramStart"/>
      <w:r>
        <w:t>Receive</w:t>
      </w:r>
      <w:proofErr w:type="gramEnd"/>
      <w:r>
        <w:rPr>
          <w:spacing w:val="-8"/>
        </w:rPr>
        <w:t xml:space="preserve"> </w:t>
      </w:r>
      <w:r>
        <w:t>and</w:t>
      </w:r>
      <w:r>
        <w:rPr>
          <w:spacing w:val="-6"/>
        </w:rPr>
        <w:t xml:space="preserve"> </w:t>
      </w:r>
      <w:r>
        <w:t>Stow</w:t>
      </w:r>
      <w:r>
        <w:rPr>
          <w:spacing w:val="-3"/>
        </w:rPr>
        <w:t xml:space="preserve"> </w:t>
      </w:r>
      <w:r>
        <w:t>Custody</w:t>
      </w:r>
      <w:r>
        <w:rPr>
          <w:spacing w:val="-5"/>
        </w:rPr>
        <w:t xml:space="preserve"> </w:t>
      </w:r>
      <w:r>
        <w:rPr>
          <w:spacing w:val="-2"/>
        </w:rPr>
        <w:t>Material</w:t>
      </w:r>
    </w:p>
    <w:p w14:paraId="4A69AC80" w14:textId="77777777" w:rsidR="00A04385" w:rsidRDefault="00E826B2">
      <w:pPr>
        <w:pStyle w:val="BodyText"/>
        <w:ind w:left="720" w:right="1447"/>
      </w:pPr>
      <w:r>
        <w:t>The Contractor shall provide custody material storage (long and short-term) at the direction of the COR and in consideration of available storage space.</w:t>
      </w:r>
      <w:r>
        <w:rPr>
          <w:spacing w:val="40"/>
        </w:rPr>
        <w:t xml:space="preserve"> </w:t>
      </w:r>
      <w:r>
        <w:t>The Contractor shall provide dedicated and secured temporary</w:t>
      </w:r>
      <w:r>
        <w:rPr>
          <w:spacing w:val="-4"/>
        </w:rPr>
        <w:t xml:space="preserve"> </w:t>
      </w:r>
      <w:r>
        <w:t>storage for material</w:t>
      </w:r>
      <w:r>
        <w:rPr>
          <w:spacing w:val="-1"/>
        </w:rPr>
        <w:t xml:space="preserve"> </w:t>
      </w:r>
      <w:r>
        <w:t>under</w:t>
      </w:r>
      <w:r>
        <w:rPr>
          <w:spacing w:val="-2"/>
        </w:rPr>
        <w:t xml:space="preserve"> </w:t>
      </w:r>
      <w:r>
        <w:t>investigation</w:t>
      </w:r>
      <w:r>
        <w:rPr>
          <w:spacing w:val="-6"/>
        </w:rPr>
        <w:t xml:space="preserve"> </w:t>
      </w:r>
      <w:r>
        <w:t>including</w:t>
      </w:r>
      <w:r>
        <w:rPr>
          <w:spacing w:val="-2"/>
        </w:rPr>
        <w:t xml:space="preserve"> </w:t>
      </w:r>
      <w:r>
        <w:t>material</w:t>
      </w:r>
      <w:r>
        <w:rPr>
          <w:spacing w:val="-3"/>
        </w:rPr>
        <w:t xml:space="preserve"> </w:t>
      </w:r>
      <w:r>
        <w:t>received</w:t>
      </w:r>
      <w:r>
        <w:rPr>
          <w:spacing w:val="-2"/>
        </w:rPr>
        <w:t xml:space="preserve"> </w:t>
      </w:r>
      <w:r>
        <w:t>from</w:t>
      </w:r>
      <w:r>
        <w:rPr>
          <w:spacing w:val="-5"/>
        </w:rPr>
        <w:t xml:space="preserve"> </w:t>
      </w:r>
      <w:r>
        <w:t>engineering</w:t>
      </w:r>
      <w:r>
        <w:rPr>
          <w:spacing w:val="-6"/>
        </w:rPr>
        <w:t xml:space="preserve"> </w:t>
      </w:r>
      <w:r>
        <w:t>investigations</w:t>
      </w:r>
      <w:r>
        <w:rPr>
          <w:spacing w:val="-4"/>
        </w:rPr>
        <w:t xml:space="preserve"> </w:t>
      </w:r>
      <w:r>
        <w:t>and</w:t>
      </w:r>
      <w:r>
        <w:rPr>
          <w:spacing w:val="-2"/>
        </w:rPr>
        <w:t xml:space="preserve"> </w:t>
      </w:r>
      <w:r>
        <w:t>accident</w:t>
      </w:r>
      <w:r>
        <w:rPr>
          <w:spacing w:val="-2"/>
        </w:rPr>
        <w:t xml:space="preserve"> </w:t>
      </w:r>
      <w:r>
        <w:t>investigations as</w:t>
      </w:r>
      <w:r>
        <w:rPr>
          <w:spacing w:val="-3"/>
        </w:rPr>
        <w:t xml:space="preserve"> </w:t>
      </w:r>
      <w:r>
        <w:t>directed</w:t>
      </w:r>
      <w:r>
        <w:rPr>
          <w:spacing w:val="-1"/>
        </w:rPr>
        <w:t xml:space="preserve"> </w:t>
      </w:r>
      <w:r>
        <w:t>by</w:t>
      </w:r>
      <w:r>
        <w:rPr>
          <w:spacing w:val="-7"/>
        </w:rPr>
        <w:t xml:space="preserve"> </w:t>
      </w:r>
      <w:r>
        <w:t>the</w:t>
      </w:r>
      <w:r>
        <w:rPr>
          <w:spacing w:val="-1"/>
        </w:rPr>
        <w:t xml:space="preserve"> </w:t>
      </w:r>
      <w:r>
        <w:t>COR.</w:t>
      </w:r>
      <w:r>
        <w:rPr>
          <w:spacing w:val="40"/>
        </w:rPr>
        <w:t xml:space="preserve"> </w:t>
      </w:r>
      <w:r>
        <w:t>The</w:t>
      </w:r>
      <w:r>
        <w:rPr>
          <w:spacing w:val="-2"/>
        </w:rPr>
        <w:t xml:space="preserve"> </w:t>
      </w:r>
      <w:r>
        <w:t>contractor</w:t>
      </w:r>
      <w:r>
        <w:rPr>
          <w:spacing w:val="-3"/>
        </w:rPr>
        <w:t xml:space="preserve"> </w:t>
      </w:r>
      <w:r>
        <w:t>shall</w:t>
      </w:r>
      <w:r>
        <w:rPr>
          <w:spacing w:val="-3"/>
        </w:rPr>
        <w:t xml:space="preserve"> </w:t>
      </w:r>
      <w:r>
        <w:t>store</w:t>
      </w:r>
      <w:r>
        <w:rPr>
          <w:spacing w:val="-2"/>
        </w:rPr>
        <w:t xml:space="preserve"> </w:t>
      </w:r>
      <w:r>
        <w:t>this material</w:t>
      </w:r>
      <w:r>
        <w:rPr>
          <w:spacing w:val="-3"/>
        </w:rPr>
        <w:t xml:space="preserve"> </w:t>
      </w:r>
      <w:r>
        <w:t>in</w:t>
      </w:r>
      <w:r>
        <w:rPr>
          <w:spacing w:val="-3"/>
        </w:rPr>
        <w:t xml:space="preserve"> </w:t>
      </w:r>
      <w:r>
        <w:t>designation</w:t>
      </w:r>
      <w:r>
        <w:rPr>
          <w:spacing w:val="-3"/>
        </w:rPr>
        <w:t xml:space="preserve"> </w:t>
      </w:r>
      <w:r>
        <w:t>locations</w:t>
      </w:r>
      <w:r>
        <w:rPr>
          <w:spacing w:val="-3"/>
        </w:rPr>
        <w:t xml:space="preserve"> </w:t>
      </w:r>
      <w:r>
        <w:t>as</w:t>
      </w:r>
      <w:r>
        <w:rPr>
          <w:spacing w:val="-1"/>
        </w:rPr>
        <w:t xml:space="preserve"> </w:t>
      </w:r>
      <w:r>
        <w:t>directed</w:t>
      </w:r>
      <w:r>
        <w:rPr>
          <w:spacing w:val="-1"/>
        </w:rPr>
        <w:t xml:space="preserve"> </w:t>
      </w:r>
      <w:r>
        <w:t>by</w:t>
      </w:r>
      <w:r>
        <w:rPr>
          <w:spacing w:val="-7"/>
        </w:rPr>
        <w:t xml:space="preserve"> </w:t>
      </w:r>
      <w:r>
        <w:t>the</w:t>
      </w:r>
      <w:r>
        <w:rPr>
          <w:spacing w:val="-3"/>
        </w:rPr>
        <w:t xml:space="preserve"> </w:t>
      </w:r>
      <w:r>
        <w:t>COR</w:t>
      </w:r>
      <w:r>
        <w:rPr>
          <w:spacing w:val="-2"/>
        </w:rPr>
        <w:t xml:space="preserve"> </w:t>
      </w:r>
      <w:r>
        <w:t xml:space="preserve">and annotate receipt documentation with appropriate serial </w:t>
      </w:r>
      <w:proofErr w:type="gramStart"/>
      <w:r>
        <w:t>number</w:t>
      </w:r>
      <w:proofErr w:type="gramEnd"/>
      <w:r>
        <w:t xml:space="preserve"> for all depot level repairable items.</w:t>
      </w:r>
    </w:p>
    <w:p w14:paraId="530B8B9B" w14:textId="77777777" w:rsidR="00A04385" w:rsidRDefault="00A04385">
      <w:pPr>
        <w:pStyle w:val="BodyText"/>
        <w:spacing w:before="2"/>
      </w:pPr>
    </w:p>
    <w:p w14:paraId="7CF7A2BB" w14:textId="77777777" w:rsidR="00A04385" w:rsidRDefault="00E826B2">
      <w:pPr>
        <w:pStyle w:val="Heading3"/>
        <w:numPr>
          <w:ilvl w:val="1"/>
          <w:numId w:val="4"/>
        </w:numPr>
        <w:tabs>
          <w:tab w:val="left" w:pos="1120"/>
        </w:tabs>
        <w:spacing w:line="228" w:lineRule="exact"/>
        <w:ind w:left="1120" w:hanging="400"/>
      </w:pPr>
      <w:r>
        <w:t>Receive</w:t>
      </w:r>
      <w:r>
        <w:rPr>
          <w:spacing w:val="-7"/>
        </w:rPr>
        <w:t xml:space="preserve"> </w:t>
      </w:r>
      <w:r>
        <w:t>Direct</w:t>
      </w:r>
      <w:r>
        <w:rPr>
          <w:spacing w:val="-6"/>
        </w:rPr>
        <w:t xml:space="preserve"> </w:t>
      </w:r>
      <w:r>
        <w:t>Turn-Over</w:t>
      </w:r>
      <w:r>
        <w:rPr>
          <w:spacing w:val="-6"/>
        </w:rPr>
        <w:t xml:space="preserve"> </w:t>
      </w:r>
      <w:r>
        <w:t>(DTO)</w:t>
      </w:r>
      <w:r>
        <w:rPr>
          <w:spacing w:val="-8"/>
        </w:rPr>
        <w:t xml:space="preserve"> </w:t>
      </w:r>
      <w:r>
        <w:rPr>
          <w:spacing w:val="-2"/>
        </w:rPr>
        <w:t>Material</w:t>
      </w:r>
    </w:p>
    <w:p w14:paraId="432ACF94" w14:textId="77777777" w:rsidR="00A04385" w:rsidRDefault="00E826B2">
      <w:pPr>
        <w:pStyle w:val="BodyText"/>
        <w:ind w:left="720" w:right="1472"/>
      </w:pPr>
      <w:r>
        <w:t>The Contractor shall verify tailgate receipts for customer material and annotate receipt documentation with appropriate serial number for all depot level repairable items.</w:t>
      </w:r>
      <w:r>
        <w:rPr>
          <w:spacing w:val="40"/>
        </w:rPr>
        <w:t xml:space="preserve"> </w:t>
      </w:r>
      <w:r>
        <w:t>A 100% receipt inspection is only required for repairable, classified, and pilferable materials.</w:t>
      </w:r>
      <w:r>
        <w:rPr>
          <w:spacing w:val="40"/>
        </w:rPr>
        <w:t xml:space="preserve"> </w:t>
      </w:r>
      <w:r>
        <w:t>The Contractor shall deliver the material to the site MDU as designated by</w:t>
      </w:r>
      <w:r>
        <w:rPr>
          <w:spacing w:val="-1"/>
        </w:rPr>
        <w:t xml:space="preserve"> </w:t>
      </w:r>
      <w:r>
        <w:t xml:space="preserve">the DGR based on priority IAW COMNAVAIRPAC/ COMNAVAIRLANTINST 4415.1or stage the material for </w:t>
      </w:r>
      <w:proofErr w:type="gramStart"/>
      <w:r>
        <w:t>pick up</w:t>
      </w:r>
      <w:proofErr w:type="gramEnd"/>
      <w:r>
        <w:t xml:space="preserve"> upon customer request.</w:t>
      </w:r>
      <w:r>
        <w:rPr>
          <w:spacing w:val="40"/>
        </w:rPr>
        <w:t xml:space="preserve"> </w:t>
      </w:r>
      <w:r>
        <w:t>For DTO material that the contractor delivers, the contractor shall obtain a dated receipt signature on the DD-1348-1 with a clear and legible signature from the customer and provide them</w:t>
      </w:r>
      <w:r>
        <w:rPr>
          <w:spacing w:val="-1"/>
        </w:rPr>
        <w:t xml:space="preserve"> </w:t>
      </w:r>
      <w:r>
        <w:t>to the</w:t>
      </w:r>
      <w:r>
        <w:rPr>
          <w:spacing w:val="-1"/>
        </w:rPr>
        <w:t xml:space="preserve"> </w:t>
      </w:r>
      <w:r>
        <w:t>DGR</w:t>
      </w:r>
      <w:r>
        <w:rPr>
          <w:spacing w:val="-2"/>
        </w:rPr>
        <w:t xml:space="preserve"> </w:t>
      </w:r>
      <w:r>
        <w:t>for appropriate</w:t>
      </w:r>
      <w:r>
        <w:rPr>
          <w:spacing w:val="-1"/>
        </w:rPr>
        <w:t xml:space="preserve"> </w:t>
      </w:r>
      <w:r>
        <w:t>posting.</w:t>
      </w:r>
      <w:r>
        <w:rPr>
          <w:spacing w:val="-2"/>
        </w:rPr>
        <w:t xml:space="preserve"> </w:t>
      </w:r>
      <w:r>
        <w:t>When</w:t>
      </w:r>
      <w:r>
        <w:rPr>
          <w:spacing w:val="-2"/>
        </w:rPr>
        <w:t xml:space="preserve"> </w:t>
      </w:r>
      <w:r>
        <w:t>the</w:t>
      </w:r>
      <w:r>
        <w:rPr>
          <w:spacing w:val="-1"/>
        </w:rPr>
        <w:t xml:space="preserve"> </w:t>
      </w:r>
      <w:r>
        <w:t>Contractor receives</w:t>
      </w:r>
      <w:r>
        <w:rPr>
          <w:spacing w:val="-2"/>
        </w:rPr>
        <w:t xml:space="preserve"> </w:t>
      </w:r>
      <w:r>
        <w:t>hazardous material, it</w:t>
      </w:r>
      <w:r>
        <w:rPr>
          <w:spacing w:val="-2"/>
        </w:rPr>
        <w:t xml:space="preserve"> </w:t>
      </w:r>
      <w:r>
        <w:t>shall</w:t>
      </w:r>
      <w:r>
        <w:rPr>
          <w:spacing w:val="-2"/>
        </w:rPr>
        <w:t xml:space="preserve"> </w:t>
      </w:r>
      <w:r>
        <w:t>be</w:t>
      </w:r>
      <w:r>
        <w:rPr>
          <w:spacing w:val="-2"/>
        </w:rPr>
        <w:t xml:space="preserve"> </w:t>
      </w:r>
      <w:r>
        <w:t xml:space="preserve">segregated </w:t>
      </w:r>
      <w:proofErr w:type="gramStart"/>
      <w:r>
        <w:t>in</w:t>
      </w:r>
      <w:proofErr w:type="gramEnd"/>
      <w:r>
        <w:t xml:space="preserve"> a special hazardous material </w:t>
      </w:r>
      <w:proofErr w:type="gramStart"/>
      <w:r>
        <w:t>bay</w:t>
      </w:r>
      <w:proofErr w:type="gramEnd"/>
      <w:r>
        <w:t xml:space="preserve"> pending delivery to the customer or storage.</w:t>
      </w:r>
      <w:r>
        <w:rPr>
          <w:spacing w:val="40"/>
        </w:rPr>
        <w:t xml:space="preserve"> </w:t>
      </w:r>
      <w:r>
        <w:t xml:space="preserve">There shall not be any hazardous material, classified </w:t>
      </w:r>
      <w:proofErr w:type="spellStart"/>
      <w:r>
        <w:t>maaterial</w:t>
      </w:r>
      <w:proofErr w:type="spellEnd"/>
      <w:r>
        <w:t>, ADP equipment, tools or open purchase material on the receiving floor, cargo ramps, vehicles, or any building except those designated for such material by close of business the day of receipt.</w:t>
      </w:r>
      <w:r>
        <w:rPr>
          <w:spacing w:val="40"/>
        </w:rPr>
        <w:t xml:space="preserve"> </w:t>
      </w:r>
      <w:r>
        <w:t>If delivery</w:t>
      </w:r>
      <w:r>
        <w:rPr>
          <w:spacing w:val="-2"/>
        </w:rPr>
        <w:t xml:space="preserve"> </w:t>
      </w:r>
      <w:r>
        <w:t>to the ultimate destination is not possible at the time, the material will be t</w:t>
      </w:r>
      <w:r>
        <w:t>emporarily</w:t>
      </w:r>
      <w:r>
        <w:rPr>
          <w:spacing w:val="-2"/>
        </w:rPr>
        <w:t xml:space="preserve"> </w:t>
      </w:r>
      <w:r>
        <w:t>stored in a temporary area within</w:t>
      </w:r>
      <w:r>
        <w:rPr>
          <w:spacing w:val="-5"/>
        </w:rPr>
        <w:t xml:space="preserve"> </w:t>
      </w:r>
      <w:r>
        <w:t>the</w:t>
      </w:r>
      <w:r>
        <w:rPr>
          <w:spacing w:val="-3"/>
        </w:rPr>
        <w:t xml:space="preserve"> </w:t>
      </w:r>
      <w:r>
        <w:t>designated</w:t>
      </w:r>
      <w:r>
        <w:rPr>
          <w:spacing w:val="-1"/>
        </w:rPr>
        <w:t xml:space="preserve"> </w:t>
      </w:r>
      <w:r>
        <w:t>flammable/hazardous</w:t>
      </w:r>
      <w:r>
        <w:rPr>
          <w:spacing w:val="-3"/>
        </w:rPr>
        <w:t xml:space="preserve"> </w:t>
      </w:r>
      <w:r>
        <w:t>building.</w:t>
      </w:r>
      <w:r>
        <w:rPr>
          <w:spacing w:val="40"/>
        </w:rPr>
        <w:t xml:space="preserve"> </w:t>
      </w:r>
      <w:r>
        <w:t>The</w:t>
      </w:r>
      <w:r>
        <w:rPr>
          <w:spacing w:val="-3"/>
        </w:rPr>
        <w:t xml:space="preserve"> </w:t>
      </w:r>
      <w:r>
        <w:t>Contractor</w:t>
      </w:r>
      <w:r>
        <w:rPr>
          <w:spacing w:val="-1"/>
        </w:rPr>
        <w:t xml:space="preserve"> </w:t>
      </w:r>
      <w:r>
        <w:t>shall</w:t>
      </w:r>
      <w:r>
        <w:rPr>
          <w:spacing w:val="-3"/>
        </w:rPr>
        <w:t xml:space="preserve"> </w:t>
      </w:r>
      <w:r>
        <w:t>transship DTO</w:t>
      </w:r>
      <w:r>
        <w:rPr>
          <w:spacing w:val="-1"/>
        </w:rPr>
        <w:t xml:space="preserve"> </w:t>
      </w:r>
      <w:r>
        <w:t>material</w:t>
      </w:r>
      <w:r>
        <w:rPr>
          <w:spacing w:val="-3"/>
        </w:rPr>
        <w:t xml:space="preserve"> </w:t>
      </w:r>
      <w:r>
        <w:t>to</w:t>
      </w:r>
      <w:r>
        <w:rPr>
          <w:spacing w:val="-1"/>
        </w:rPr>
        <w:t xml:space="preserve"> </w:t>
      </w:r>
      <w:r>
        <w:t>deployed squadrons</w:t>
      </w:r>
      <w:r>
        <w:rPr>
          <w:spacing w:val="-5"/>
        </w:rPr>
        <w:t xml:space="preserve"> </w:t>
      </w:r>
      <w:r>
        <w:t>IAW</w:t>
      </w:r>
      <w:r>
        <w:rPr>
          <w:spacing w:val="-2"/>
        </w:rPr>
        <w:t xml:space="preserve"> </w:t>
      </w:r>
      <w:r>
        <w:t>the</w:t>
      </w:r>
      <w:r>
        <w:rPr>
          <w:spacing w:val="-4"/>
        </w:rPr>
        <w:t xml:space="preserve"> </w:t>
      </w:r>
      <w:r>
        <w:t>deployed</w:t>
      </w:r>
      <w:r>
        <w:rPr>
          <w:spacing w:val="-3"/>
        </w:rPr>
        <w:t xml:space="preserve"> </w:t>
      </w:r>
      <w:r>
        <w:t>unit</w:t>
      </w:r>
      <w:r>
        <w:rPr>
          <w:spacing w:val="-5"/>
        </w:rPr>
        <w:t xml:space="preserve"> </w:t>
      </w:r>
      <w:r>
        <w:t>list</w:t>
      </w:r>
      <w:r>
        <w:rPr>
          <w:spacing w:val="-4"/>
        </w:rPr>
        <w:t xml:space="preserve"> </w:t>
      </w:r>
      <w:r>
        <w:t>provided</w:t>
      </w:r>
      <w:r>
        <w:rPr>
          <w:spacing w:val="-3"/>
        </w:rPr>
        <w:t xml:space="preserve"> </w:t>
      </w:r>
      <w:r>
        <w:t>by</w:t>
      </w:r>
      <w:r>
        <w:rPr>
          <w:spacing w:val="-8"/>
        </w:rPr>
        <w:t xml:space="preserve"> </w:t>
      </w:r>
      <w:r>
        <w:t>the</w:t>
      </w:r>
      <w:r>
        <w:rPr>
          <w:spacing w:val="-1"/>
        </w:rPr>
        <w:t xml:space="preserve"> </w:t>
      </w:r>
      <w:r>
        <w:t>COR.</w:t>
      </w:r>
      <w:r>
        <w:rPr>
          <w:spacing w:val="40"/>
        </w:rPr>
        <w:t xml:space="preserve"> </w:t>
      </w:r>
      <w:r>
        <w:t>The</w:t>
      </w:r>
      <w:r>
        <w:rPr>
          <w:spacing w:val="-5"/>
        </w:rPr>
        <w:t xml:space="preserve"> </w:t>
      </w:r>
      <w:r>
        <w:t>Contractor</w:t>
      </w:r>
      <w:r>
        <w:rPr>
          <w:spacing w:val="-5"/>
        </w:rPr>
        <w:t xml:space="preserve"> </w:t>
      </w:r>
      <w:r>
        <w:t>shall</w:t>
      </w:r>
      <w:r>
        <w:rPr>
          <w:spacing w:val="-3"/>
        </w:rPr>
        <w:t xml:space="preserve"> </w:t>
      </w:r>
      <w:r>
        <w:t>maintain</w:t>
      </w:r>
      <w:r>
        <w:rPr>
          <w:spacing w:val="-5"/>
        </w:rPr>
        <w:t xml:space="preserve"> </w:t>
      </w:r>
      <w:r>
        <w:t>100%</w:t>
      </w:r>
      <w:r>
        <w:rPr>
          <w:spacing w:val="-5"/>
        </w:rPr>
        <w:t xml:space="preserve"> </w:t>
      </w:r>
      <w:r>
        <w:t>accountability</w:t>
      </w:r>
      <w:r>
        <w:rPr>
          <w:spacing w:val="-5"/>
        </w:rPr>
        <w:t xml:space="preserve"> </w:t>
      </w:r>
      <w:r>
        <w:t>and physical security</w:t>
      </w:r>
      <w:r>
        <w:rPr>
          <w:spacing w:val="-1"/>
        </w:rPr>
        <w:t xml:space="preserve"> </w:t>
      </w:r>
      <w:r>
        <w:t>of all classified material received IAW SECNAVINST 5510.36a (Department of</w:t>
      </w:r>
      <w:r>
        <w:rPr>
          <w:spacing w:val="-1"/>
        </w:rPr>
        <w:t xml:space="preserve"> </w:t>
      </w:r>
      <w:r>
        <w:t>the Navy</w:t>
      </w:r>
      <w:r>
        <w:rPr>
          <w:spacing w:val="-1"/>
        </w:rPr>
        <w:t xml:space="preserve"> </w:t>
      </w:r>
      <w:r>
        <w:t>(DON) Information</w:t>
      </w:r>
      <w:r>
        <w:rPr>
          <w:spacing w:val="-6"/>
        </w:rPr>
        <w:t xml:space="preserve"> </w:t>
      </w:r>
      <w:r>
        <w:t>Security</w:t>
      </w:r>
      <w:r>
        <w:rPr>
          <w:spacing w:val="-6"/>
        </w:rPr>
        <w:t xml:space="preserve"> </w:t>
      </w:r>
      <w:r>
        <w:t>Program</w:t>
      </w:r>
      <w:r>
        <w:rPr>
          <w:spacing w:val="-5"/>
        </w:rPr>
        <w:t xml:space="preserve"> </w:t>
      </w:r>
      <w:r>
        <w:t>(ISP)</w:t>
      </w:r>
      <w:r>
        <w:rPr>
          <w:spacing w:val="-2"/>
        </w:rPr>
        <w:t xml:space="preserve"> </w:t>
      </w:r>
      <w:r>
        <w:t>Regulations),</w:t>
      </w:r>
      <w:r>
        <w:rPr>
          <w:spacing w:val="-4"/>
        </w:rPr>
        <w:t xml:space="preserve"> </w:t>
      </w:r>
      <w:r>
        <w:t>49</w:t>
      </w:r>
      <w:r>
        <w:rPr>
          <w:spacing w:val="-2"/>
        </w:rPr>
        <w:t xml:space="preserve"> </w:t>
      </w:r>
      <w:r>
        <w:t>CFR, OPNAVINST 5530.14D,</w:t>
      </w:r>
      <w:r>
        <w:rPr>
          <w:spacing w:val="-4"/>
        </w:rPr>
        <w:t xml:space="preserve"> </w:t>
      </w:r>
      <w:r>
        <w:t>Appendix</w:t>
      </w:r>
      <w:r>
        <w:rPr>
          <w:spacing w:val="-4"/>
        </w:rPr>
        <w:t xml:space="preserve"> </w:t>
      </w:r>
      <w:r>
        <w:t>X</w:t>
      </w:r>
      <w:r>
        <w:rPr>
          <w:spacing w:val="-4"/>
        </w:rPr>
        <w:t xml:space="preserve"> </w:t>
      </w:r>
      <w:r>
        <w:t>and</w:t>
      </w:r>
      <w:r>
        <w:rPr>
          <w:spacing w:val="-4"/>
        </w:rPr>
        <w:t xml:space="preserve"> </w:t>
      </w:r>
      <w:r>
        <w:t>SECNAV</w:t>
      </w:r>
      <w:r>
        <w:rPr>
          <w:spacing w:val="-4"/>
        </w:rPr>
        <w:t xml:space="preserve"> </w:t>
      </w:r>
      <w:r>
        <w:t>M- 5510.36 Exhibit 9A.</w:t>
      </w:r>
      <w:r>
        <w:rPr>
          <w:spacing w:val="40"/>
        </w:rPr>
        <w:t xml:space="preserve"> </w:t>
      </w:r>
      <w:r>
        <w:t>Contractor will ensure that a Report of Shipment (REPSHIP) has been received and that the correct material and quantity is accounted for.</w:t>
      </w:r>
      <w:r>
        <w:rPr>
          <w:spacing w:val="40"/>
        </w:rPr>
        <w:t xml:space="preserve"> </w:t>
      </w:r>
      <w:proofErr w:type="gramStart"/>
      <w:r>
        <w:t>In the event that</w:t>
      </w:r>
      <w:proofErr w:type="gramEnd"/>
      <w:r>
        <w:t xml:space="preserve"> a REPSHIP was not previously </w:t>
      </w:r>
      <w:proofErr w:type="gramStart"/>
      <w:r>
        <w:t>received</w:t>
      </w:r>
      <w:proofErr w:type="gramEnd"/>
      <w:r>
        <w:t xml:space="preserve"> or the material or quantity is invalid, the contractor will immediately notify the COR of the discrepancy.</w:t>
      </w:r>
      <w:r>
        <w:rPr>
          <w:spacing w:val="40"/>
        </w:rPr>
        <w:t xml:space="preserve"> </w:t>
      </w:r>
      <w:r>
        <w:t>The Contractor shall provide custody storage for squadron DTO material when squadrons are on detachment (e.g. NAS Fallon) or for customer-owned material as directed by the COR.</w:t>
      </w:r>
    </w:p>
    <w:p w14:paraId="5C6A2D1E" w14:textId="77777777" w:rsidR="00A04385" w:rsidRDefault="00A04385">
      <w:pPr>
        <w:pStyle w:val="BodyText"/>
        <w:spacing w:before="1"/>
      </w:pPr>
    </w:p>
    <w:p w14:paraId="7051B542" w14:textId="77777777" w:rsidR="00A04385" w:rsidRDefault="00E826B2">
      <w:pPr>
        <w:pStyle w:val="Heading3"/>
        <w:numPr>
          <w:ilvl w:val="1"/>
          <w:numId w:val="4"/>
        </w:numPr>
        <w:tabs>
          <w:tab w:val="left" w:pos="1120"/>
        </w:tabs>
        <w:spacing w:before="1" w:line="228" w:lineRule="exact"/>
        <w:ind w:left="1120" w:hanging="400"/>
      </w:pPr>
      <w:r>
        <w:t>Process</w:t>
      </w:r>
      <w:r>
        <w:rPr>
          <w:spacing w:val="-11"/>
        </w:rPr>
        <w:t xml:space="preserve"> </w:t>
      </w:r>
      <w:r>
        <w:t>Discrepant</w:t>
      </w:r>
      <w:r>
        <w:rPr>
          <w:spacing w:val="-7"/>
        </w:rPr>
        <w:t xml:space="preserve"> </w:t>
      </w:r>
      <w:r>
        <w:rPr>
          <w:spacing w:val="-2"/>
        </w:rPr>
        <w:t>Material</w:t>
      </w:r>
    </w:p>
    <w:p w14:paraId="09A38B42" w14:textId="77777777" w:rsidR="00A04385" w:rsidRDefault="00E826B2">
      <w:pPr>
        <w:pStyle w:val="BodyText"/>
        <w:ind w:left="720" w:right="1511"/>
      </w:pPr>
      <w:r>
        <w:t>For transportation discrepancies that cannot be resolved while the carrier is on site, the Contractor shall annotate receipt documentation as discrepant; annotate discrepant information and forward to the designated government representative (DGR) who will generate a Transportation Discrepancy Report (TDR).</w:t>
      </w:r>
      <w:r>
        <w:rPr>
          <w:spacing w:val="40"/>
        </w:rPr>
        <w:t xml:space="preserve"> </w:t>
      </w:r>
      <w:r>
        <w:t>The contractor shall also determine whether a receipt discrepancy meets the criteria of a Supply Discrepancy Report (SDR) as described in NAVSUP Pub 723 (Navy Inventory Integrity Procedures).</w:t>
      </w:r>
      <w:r>
        <w:rPr>
          <w:spacing w:val="40"/>
        </w:rPr>
        <w:t xml:space="preserve"> </w:t>
      </w:r>
      <w:r>
        <w:t>If the receipt satisfies discrepancy criteria, the Contractor</w:t>
      </w:r>
      <w:r>
        <w:rPr>
          <w:spacing w:val="-4"/>
        </w:rPr>
        <w:t xml:space="preserve"> </w:t>
      </w:r>
      <w:r>
        <w:t>shall</w:t>
      </w:r>
      <w:r>
        <w:rPr>
          <w:spacing w:val="-4"/>
        </w:rPr>
        <w:t xml:space="preserve"> </w:t>
      </w:r>
      <w:r>
        <w:t>stamp</w:t>
      </w:r>
      <w:r>
        <w:rPr>
          <w:spacing w:val="-3"/>
        </w:rPr>
        <w:t xml:space="preserve"> </w:t>
      </w:r>
      <w:r>
        <w:t>the</w:t>
      </w:r>
      <w:r>
        <w:rPr>
          <w:spacing w:val="-4"/>
        </w:rPr>
        <w:t xml:space="preserve"> </w:t>
      </w:r>
      <w:r>
        <w:t>receipt</w:t>
      </w:r>
      <w:r>
        <w:rPr>
          <w:spacing w:val="-3"/>
        </w:rPr>
        <w:t xml:space="preserve"> </w:t>
      </w:r>
      <w:r>
        <w:t>document</w:t>
      </w:r>
      <w:r>
        <w:rPr>
          <w:spacing w:val="-3"/>
        </w:rPr>
        <w:t xml:space="preserve"> </w:t>
      </w:r>
      <w:r>
        <w:t>as</w:t>
      </w:r>
      <w:r>
        <w:rPr>
          <w:spacing w:val="-4"/>
        </w:rPr>
        <w:t xml:space="preserve"> </w:t>
      </w:r>
      <w:r>
        <w:t>discrepant,</w:t>
      </w:r>
      <w:r>
        <w:rPr>
          <w:spacing w:val="-3"/>
        </w:rPr>
        <w:t xml:space="preserve"> </w:t>
      </w:r>
      <w:r>
        <w:t>annotate</w:t>
      </w:r>
      <w:r>
        <w:rPr>
          <w:spacing w:val="-4"/>
        </w:rPr>
        <w:t xml:space="preserve"> </w:t>
      </w:r>
      <w:r>
        <w:t>discrepant</w:t>
      </w:r>
      <w:r>
        <w:rPr>
          <w:spacing w:val="-4"/>
        </w:rPr>
        <w:t xml:space="preserve"> </w:t>
      </w:r>
      <w:r>
        <w:t>information</w:t>
      </w:r>
      <w:r>
        <w:rPr>
          <w:spacing w:val="-3"/>
        </w:rPr>
        <w:t xml:space="preserve"> </w:t>
      </w:r>
      <w:r>
        <w:t>and</w:t>
      </w:r>
      <w:r>
        <w:rPr>
          <w:spacing w:val="-4"/>
        </w:rPr>
        <w:t xml:space="preserve"> </w:t>
      </w:r>
      <w:r>
        <w:t>forward</w:t>
      </w:r>
      <w:r>
        <w:rPr>
          <w:spacing w:val="-3"/>
        </w:rPr>
        <w:t xml:space="preserve"> </w:t>
      </w:r>
      <w:r>
        <w:t>to</w:t>
      </w:r>
      <w:r>
        <w:rPr>
          <w:spacing w:val="-3"/>
        </w:rPr>
        <w:t xml:space="preserve"> </w:t>
      </w:r>
      <w:r>
        <w:t>the</w:t>
      </w:r>
      <w:r>
        <w:rPr>
          <w:spacing w:val="-4"/>
        </w:rPr>
        <w:t xml:space="preserve"> </w:t>
      </w:r>
      <w:r>
        <w:t xml:space="preserve">DGR who will generate </w:t>
      </w:r>
      <w:proofErr w:type="gramStart"/>
      <w:r>
        <w:t>a</w:t>
      </w:r>
      <w:proofErr w:type="gramEnd"/>
      <w:r>
        <w:t xml:space="preserve"> SDR.</w:t>
      </w:r>
      <w:r>
        <w:rPr>
          <w:spacing w:val="40"/>
        </w:rPr>
        <w:t xml:space="preserve"> </w:t>
      </w:r>
      <w:r>
        <w:t>The Contractor shall otherwise process the receipt and make appropriate quantity adjustments</w:t>
      </w:r>
      <w:r>
        <w:rPr>
          <w:spacing w:val="-2"/>
        </w:rPr>
        <w:t xml:space="preserve"> </w:t>
      </w:r>
      <w:r>
        <w:t>in</w:t>
      </w:r>
      <w:r>
        <w:rPr>
          <w:spacing w:val="-2"/>
        </w:rPr>
        <w:t xml:space="preserve"> </w:t>
      </w:r>
      <w:r>
        <w:t>ERP or</w:t>
      </w:r>
      <w:r>
        <w:rPr>
          <w:spacing w:val="-2"/>
        </w:rPr>
        <w:t xml:space="preserve"> </w:t>
      </w:r>
      <w:r>
        <w:t>forward,</w:t>
      </w:r>
      <w:r>
        <w:rPr>
          <w:spacing w:val="-2"/>
        </w:rPr>
        <w:t xml:space="preserve"> </w:t>
      </w:r>
      <w:r>
        <w:t>as</w:t>
      </w:r>
      <w:r>
        <w:rPr>
          <w:spacing w:val="-2"/>
        </w:rPr>
        <w:t xml:space="preserve"> </w:t>
      </w:r>
      <w:r>
        <w:t>directed IAW local</w:t>
      </w:r>
      <w:r>
        <w:rPr>
          <w:spacing w:val="-1"/>
        </w:rPr>
        <w:t xml:space="preserve"> </w:t>
      </w:r>
      <w:r>
        <w:t>procedures, to the</w:t>
      </w:r>
      <w:r>
        <w:rPr>
          <w:spacing w:val="-1"/>
        </w:rPr>
        <w:t xml:space="preserve"> </w:t>
      </w:r>
      <w:r>
        <w:t>DGR for appropriate</w:t>
      </w:r>
      <w:r>
        <w:rPr>
          <w:spacing w:val="-1"/>
        </w:rPr>
        <w:t xml:space="preserve"> </w:t>
      </w:r>
      <w:r>
        <w:t>quantity</w:t>
      </w:r>
      <w:r>
        <w:rPr>
          <w:spacing w:val="-4"/>
        </w:rPr>
        <w:t xml:space="preserve"> </w:t>
      </w:r>
      <w:r>
        <w:t>adjustments in ERP.</w:t>
      </w:r>
      <w:r>
        <w:rPr>
          <w:spacing w:val="40"/>
        </w:rPr>
        <w:t xml:space="preserve"> </w:t>
      </w:r>
      <w:r>
        <w:t>The Contractor shall attempt to determine repair costs for transportation discrepancies and shall report results</w:t>
      </w:r>
      <w:r>
        <w:rPr>
          <w:spacing w:val="-2"/>
        </w:rPr>
        <w:t xml:space="preserve"> </w:t>
      </w:r>
      <w:r>
        <w:t>to the</w:t>
      </w:r>
      <w:r>
        <w:rPr>
          <w:spacing w:val="-1"/>
        </w:rPr>
        <w:t xml:space="preserve"> </w:t>
      </w:r>
      <w:r>
        <w:t>COR.</w:t>
      </w:r>
      <w:r>
        <w:rPr>
          <w:spacing w:val="40"/>
        </w:rPr>
        <w:t xml:space="preserve"> </w:t>
      </w:r>
      <w:r>
        <w:t>The</w:t>
      </w:r>
      <w:r>
        <w:rPr>
          <w:spacing w:val="-2"/>
        </w:rPr>
        <w:t xml:space="preserve"> </w:t>
      </w:r>
      <w:r>
        <w:t>Contractor shall</w:t>
      </w:r>
      <w:r>
        <w:rPr>
          <w:spacing w:val="-2"/>
        </w:rPr>
        <w:t xml:space="preserve"> </w:t>
      </w:r>
      <w:r>
        <w:t>notify</w:t>
      </w:r>
      <w:r>
        <w:rPr>
          <w:spacing w:val="-2"/>
        </w:rPr>
        <w:t xml:space="preserve"> </w:t>
      </w:r>
      <w:r>
        <w:t>the COR</w:t>
      </w:r>
      <w:r>
        <w:rPr>
          <w:spacing w:val="-3"/>
        </w:rPr>
        <w:t xml:space="preserve"> </w:t>
      </w:r>
      <w:r>
        <w:t>of discrepancies</w:t>
      </w:r>
      <w:r>
        <w:rPr>
          <w:spacing w:val="-2"/>
        </w:rPr>
        <w:t xml:space="preserve"> </w:t>
      </w:r>
      <w:r>
        <w:t>involving</w:t>
      </w:r>
      <w:r>
        <w:rPr>
          <w:spacing w:val="-2"/>
        </w:rPr>
        <w:t xml:space="preserve"> </w:t>
      </w:r>
      <w:r>
        <w:t>classified items, as well</w:t>
      </w:r>
      <w:r>
        <w:rPr>
          <w:spacing w:val="-2"/>
        </w:rPr>
        <w:t xml:space="preserve"> </w:t>
      </w:r>
      <w:r>
        <w:t>as</w:t>
      </w:r>
      <w:r>
        <w:rPr>
          <w:spacing w:val="-2"/>
        </w:rPr>
        <w:t xml:space="preserve"> </w:t>
      </w:r>
      <w:r>
        <w:t>any other items regardless of price or condition.</w:t>
      </w:r>
    </w:p>
    <w:p w14:paraId="62221434" w14:textId="77777777" w:rsidR="00A04385" w:rsidRDefault="00A04385">
      <w:pPr>
        <w:pStyle w:val="BodyText"/>
        <w:spacing w:before="2"/>
      </w:pPr>
    </w:p>
    <w:p w14:paraId="506DF5B1" w14:textId="77777777" w:rsidR="00A04385" w:rsidRDefault="00E826B2">
      <w:pPr>
        <w:pStyle w:val="Heading3"/>
        <w:numPr>
          <w:ilvl w:val="1"/>
          <w:numId w:val="4"/>
        </w:numPr>
        <w:tabs>
          <w:tab w:val="left" w:pos="1169"/>
        </w:tabs>
        <w:ind w:left="1169" w:hanging="400"/>
        <w:jc w:val="both"/>
      </w:pPr>
      <w:r>
        <w:t>Issue</w:t>
      </w:r>
      <w:r>
        <w:rPr>
          <w:spacing w:val="-6"/>
        </w:rPr>
        <w:t xml:space="preserve"> </w:t>
      </w:r>
      <w:r>
        <w:t>Stock</w:t>
      </w:r>
      <w:r>
        <w:rPr>
          <w:spacing w:val="-8"/>
        </w:rPr>
        <w:t xml:space="preserve"> </w:t>
      </w:r>
      <w:r>
        <w:rPr>
          <w:spacing w:val="-2"/>
        </w:rPr>
        <w:t>Material</w:t>
      </w:r>
    </w:p>
    <w:p w14:paraId="2577693C" w14:textId="77777777" w:rsidR="00A04385" w:rsidRDefault="00A04385">
      <w:pPr>
        <w:pStyle w:val="Heading3"/>
        <w:jc w:val="both"/>
        <w:sectPr w:rsidR="00A04385">
          <w:pgSz w:w="12240" w:h="15840"/>
          <w:pgMar w:top="1380" w:right="0" w:bottom="280" w:left="720" w:header="720" w:footer="720" w:gutter="0"/>
          <w:cols w:space="720"/>
        </w:sectPr>
      </w:pPr>
    </w:p>
    <w:p w14:paraId="710CE5C8" w14:textId="77777777" w:rsidR="00A04385" w:rsidRDefault="00E826B2">
      <w:pPr>
        <w:pStyle w:val="BodyText"/>
        <w:spacing w:before="75"/>
        <w:ind w:left="720" w:right="1460" w:firstLine="49"/>
      </w:pPr>
      <w:r>
        <w:lastRenderedPageBreak/>
        <w:t>The Contractor shall issue and arrange the delivery and shipment of stock material in coordination with the site's Material Delivery Unit (MDU).</w:t>
      </w:r>
      <w:r>
        <w:rPr>
          <w:spacing w:val="40"/>
        </w:rPr>
        <w:t xml:space="preserve"> </w:t>
      </w:r>
      <w:r>
        <w:t>The Contractor shall respond to authorized customer requisitions received by pulling appropriate material (quantity and stock), providing appropriate packaging if required (refer to Sections C5.2.1.4,</w:t>
      </w:r>
      <w:r>
        <w:rPr>
          <w:spacing w:val="-3"/>
        </w:rPr>
        <w:t xml:space="preserve"> </w:t>
      </w:r>
      <w:r>
        <w:t>“Package</w:t>
      </w:r>
      <w:r>
        <w:rPr>
          <w:spacing w:val="-2"/>
        </w:rPr>
        <w:t xml:space="preserve"> </w:t>
      </w:r>
      <w:r>
        <w:t>and</w:t>
      </w:r>
      <w:r>
        <w:rPr>
          <w:spacing w:val="-3"/>
        </w:rPr>
        <w:t xml:space="preserve"> </w:t>
      </w:r>
      <w:r>
        <w:t>Preserve</w:t>
      </w:r>
      <w:r>
        <w:rPr>
          <w:spacing w:val="-2"/>
        </w:rPr>
        <w:t xml:space="preserve"> </w:t>
      </w:r>
      <w:r>
        <w:t>Material”),</w:t>
      </w:r>
      <w:r>
        <w:rPr>
          <w:spacing w:val="-1"/>
        </w:rPr>
        <w:t xml:space="preserve"> </w:t>
      </w:r>
      <w:r>
        <w:t>stage for</w:t>
      </w:r>
      <w:r>
        <w:rPr>
          <w:spacing w:val="-1"/>
        </w:rPr>
        <w:t xml:space="preserve"> </w:t>
      </w:r>
      <w:r>
        <w:t>customer</w:t>
      </w:r>
      <w:r>
        <w:rPr>
          <w:spacing w:val="-3"/>
        </w:rPr>
        <w:t xml:space="preserve"> </w:t>
      </w:r>
      <w:r>
        <w:t>pick-up,</w:t>
      </w:r>
      <w:r>
        <w:rPr>
          <w:spacing w:val="-3"/>
        </w:rPr>
        <w:t xml:space="preserve"> </w:t>
      </w:r>
      <w:r>
        <w:t>deliver,</w:t>
      </w:r>
      <w:r>
        <w:rPr>
          <w:spacing w:val="-3"/>
        </w:rPr>
        <w:t xml:space="preserve"> </w:t>
      </w:r>
      <w:r>
        <w:t>shipping material</w:t>
      </w:r>
      <w:r>
        <w:rPr>
          <w:spacing w:val="-3"/>
        </w:rPr>
        <w:t xml:space="preserve"> </w:t>
      </w:r>
      <w:r>
        <w:t>(refer</w:t>
      </w:r>
      <w:r>
        <w:rPr>
          <w:spacing w:val="-3"/>
        </w:rPr>
        <w:t xml:space="preserve"> </w:t>
      </w:r>
      <w:r>
        <w:t>to</w:t>
      </w:r>
      <w:r>
        <w:rPr>
          <w:spacing w:val="-1"/>
        </w:rPr>
        <w:t xml:space="preserve"> </w:t>
      </w:r>
      <w:r>
        <w:t>Sections C5.2.2) as required.</w:t>
      </w:r>
      <w:r>
        <w:rPr>
          <w:spacing w:val="40"/>
        </w:rPr>
        <w:t xml:space="preserve"> </w:t>
      </w:r>
      <w:r>
        <w:t>The Contractor shall issue material IAW OPNAVINST 4614.1F (UMMIPS), OPNAVINST 4790.2H [The Naval Aviation Maintenance Program (NAMP)], NAVSUP Pub 485 (Naval Supply Procedures) and COMNAVAIRPAC/COMNAVAIRLANT 4415.1.</w:t>
      </w:r>
      <w:r>
        <w:rPr>
          <w:spacing w:val="40"/>
        </w:rPr>
        <w:t xml:space="preserve"> </w:t>
      </w:r>
      <w:r>
        <w:t>The</w:t>
      </w:r>
      <w:r>
        <w:rPr>
          <w:spacing w:val="-2"/>
        </w:rPr>
        <w:t xml:space="preserve"> </w:t>
      </w:r>
      <w:r>
        <w:t>Contractor</w:t>
      </w:r>
      <w:r>
        <w:rPr>
          <w:spacing w:val="-3"/>
        </w:rPr>
        <w:t xml:space="preserve"> </w:t>
      </w:r>
      <w:r>
        <w:t>shall</w:t>
      </w:r>
      <w:r>
        <w:rPr>
          <w:spacing w:val="-3"/>
        </w:rPr>
        <w:t xml:space="preserve"> </w:t>
      </w:r>
      <w:r>
        <w:t>issue material</w:t>
      </w:r>
      <w:r>
        <w:rPr>
          <w:spacing w:val="-2"/>
        </w:rPr>
        <w:t xml:space="preserve"> </w:t>
      </w:r>
      <w:r>
        <w:t>as</w:t>
      </w:r>
      <w:r>
        <w:rPr>
          <w:spacing w:val="-1"/>
        </w:rPr>
        <w:t xml:space="preserve"> </w:t>
      </w:r>
      <w:r>
        <w:t>needed</w:t>
      </w:r>
      <w:r>
        <w:rPr>
          <w:spacing w:val="-1"/>
        </w:rPr>
        <w:t xml:space="preserve"> </w:t>
      </w:r>
      <w:r>
        <w:t>to</w:t>
      </w:r>
      <w:r>
        <w:rPr>
          <w:spacing w:val="-1"/>
        </w:rPr>
        <w:t xml:space="preserve"> </w:t>
      </w:r>
      <w:r>
        <w:t>maximize</w:t>
      </w:r>
      <w:r>
        <w:rPr>
          <w:spacing w:val="-2"/>
        </w:rPr>
        <w:t xml:space="preserve"> </w:t>
      </w:r>
      <w:proofErr w:type="gramStart"/>
      <w:r>
        <w:t>shelf life</w:t>
      </w:r>
      <w:proofErr w:type="gramEnd"/>
      <w:r>
        <w:t xml:space="preserve"> item use and minimize the risk of </w:t>
      </w:r>
      <w:proofErr w:type="gramStart"/>
      <w:r>
        <w:t>shelf life</w:t>
      </w:r>
      <w:proofErr w:type="gramEnd"/>
      <w:r>
        <w:t xml:space="preserve"> expirations.</w:t>
      </w:r>
      <w:r>
        <w:rPr>
          <w:spacing w:val="40"/>
        </w:rPr>
        <w:t xml:space="preserve"> </w:t>
      </w:r>
      <w:r>
        <w:t xml:space="preserve">The Contractor shall ensure a “Serviceable Tag” (DD 1574) is affixed to </w:t>
      </w:r>
      <w:proofErr w:type="spellStart"/>
      <w:r>
        <w:t>repairables</w:t>
      </w:r>
      <w:proofErr w:type="spellEnd"/>
      <w:r>
        <w:t xml:space="preserve"> prior to issue.</w:t>
      </w:r>
      <w:r>
        <w:rPr>
          <w:spacing w:val="40"/>
        </w:rPr>
        <w:t xml:space="preserve"> </w:t>
      </w:r>
      <w:r>
        <w:t xml:space="preserve">The Contractor shall prepare a “Signature and Tally Record” (DD 1907) </w:t>
      </w:r>
      <w:r>
        <w:t>for all classified and pilferable materials.</w:t>
      </w:r>
      <w:r>
        <w:rPr>
          <w:spacing w:val="40"/>
        </w:rPr>
        <w:t xml:space="preserve"> </w:t>
      </w:r>
      <w:r>
        <w:t xml:space="preserve">The Contractor shall ensure material is issued to </w:t>
      </w:r>
      <w:proofErr w:type="spellStart"/>
      <w:r>
        <w:t>on site</w:t>
      </w:r>
      <w:proofErr w:type="spellEnd"/>
      <w:r>
        <w:t xml:space="preserve"> customers designated in writing by</w:t>
      </w:r>
      <w:r>
        <w:rPr>
          <w:spacing w:val="-3"/>
        </w:rPr>
        <w:t xml:space="preserve"> </w:t>
      </w:r>
      <w:r>
        <w:t>the COR.</w:t>
      </w:r>
      <w:r>
        <w:rPr>
          <w:spacing w:val="40"/>
        </w:rPr>
        <w:t xml:space="preserve"> </w:t>
      </w:r>
      <w:r>
        <w:t>The Contractor shall record date,</w:t>
      </w:r>
      <w:r>
        <w:rPr>
          <w:spacing w:val="-1"/>
        </w:rPr>
        <w:t xml:space="preserve"> </w:t>
      </w:r>
      <w:r>
        <w:t>time, serial number, initial issue quantity upon issuance of material and annotate issue documentation with appropriate serial number for all depot level repairable items.</w:t>
      </w:r>
      <w:r>
        <w:rPr>
          <w:spacing w:val="40"/>
        </w:rPr>
        <w:t xml:space="preserve"> </w:t>
      </w:r>
      <w:r>
        <w:t>The</w:t>
      </w:r>
      <w:r>
        <w:rPr>
          <w:spacing w:val="-1"/>
        </w:rPr>
        <w:t xml:space="preserve"> </w:t>
      </w:r>
      <w:r>
        <w:t>Contractor</w:t>
      </w:r>
      <w:r>
        <w:rPr>
          <w:spacing w:val="-1"/>
        </w:rPr>
        <w:t xml:space="preserve"> </w:t>
      </w:r>
      <w:r>
        <w:t>shall</w:t>
      </w:r>
      <w:r>
        <w:rPr>
          <w:spacing w:val="-1"/>
        </w:rPr>
        <w:t xml:space="preserve"> </w:t>
      </w:r>
      <w:r>
        <w:t>obtain</w:t>
      </w:r>
      <w:r>
        <w:rPr>
          <w:spacing w:val="-1"/>
        </w:rPr>
        <w:t xml:space="preserve"> </w:t>
      </w:r>
      <w:r>
        <w:t>a</w:t>
      </w:r>
      <w:r>
        <w:rPr>
          <w:spacing w:val="-1"/>
        </w:rPr>
        <w:t xml:space="preserve"> </w:t>
      </w:r>
      <w:r>
        <w:t>signed receipt from</w:t>
      </w:r>
      <w:r>
        <w:rPr>
          <w:spacing w:val="-4"/>
        </w:rPr>
        <w:t xml:space="preserve"> </w:t>
      </w:r>
      <w:r>
        <w:t>an authorized customer representative on</w:t>
      </w:r>
      <w:r>
        <w:rPr>
          <w:spacing w:val="-1"/>
        </w:rPr>
        <w:t xml:space="preserve"> </w:t>
      </w:r>
      <w:r>
        <w:t>the “DOD</w:t>
      </w:r>
      <w:r>
        <w:rPr>
          <w:spacing w:val="-1"/>
        </w:rPr>
        <w:t xml:space="preserve"> </w:t>
      </w:r>
      <w:r>
        <w:t xml:space="preserve">Single </w:t>
      </w:r>
      <w:proofErr w:type="gramStart"/>
      <w:r>
        <w:t>Line</w:t>
      </w:r>
      <w:r>
        <w:rPr>
          <w:spacing w:val="-4"/>
        </w:rPr>
        <w:t xml:space="preserve"> </w:t>
      </w:r>
      <w:r>
        <w:t>Item</w:t>
      </w:r>
      <w:proofErr w:type="gramEnd"/>
      <w:r>
        <w:rPr>
          <w:spacing w:val="-5"/>
        </w:rPr>
        <w:t xml:space="preserve"> </w:t>
      </w:r>
      <w:r>
        <w:t>Requisition</w:t>
      </w:r>
      <w:r>
        <w:rPr>
          <w:spacing w:val="-2"/>
        </w:rPr>
        <w:t xml:space="preserve"> </w:t>
      </w:r>
      <w:r>
        <w:t>System</w:t>
      </w:r>
      <w:r>
        <w:rPr>
          <w:spacing w:val="-2"/>
        </w:rPr>
        <w:t xml:space="preserve"> </w:t>
      </w:r>
      <w:r>
        <w:t>Document”</w:t>
      </w:r>
      <w:r>
        <w:rPr>
          <w:spacing w:val="-4"/>
        </w:rPr>
        <w:t xml:space="preserve"> </w:t>
      </w:r>
      <w:r>
        <w:t>(DD</w:t>
      </w:r>
      <w:r>
        <w:rPr>
          <w:spacing w:val="-4"/>
        </w:rPr>
        <w:t xml:space="preserve"> </w:t>
      </w:r>
      <w:r>
        <w:t>1348)</w:t>
      </w:r>
      <w:r>
        <w:rPr>
          <w:spacing w:val="-4"/>
        </w:rPr>
        <w:t xml:space="preserve"> </w:t>
      </w:r>
      <w:r>
        <w:t>upo</w:t>
      </w:r>
      <w:r>
        <w:t>n</w:t>
      </w:r>
      <w:r>
        <w:rPr>
          <w:spacing w:val="-4"/>
        </w:rPr>
        <w:t xml:space="preserve"> </w:t>
      </w:r>
      <w:r>
        <w:t>material</w:t>
      </w:r>
      <w:r>
        <w:rPr>
          <w:spacing w:val="-4"/>
        </w:rPr>
        <w:t xml:space="preserve"> </w:t>
      </w:r>
      <w:r>
        <w:t>delivery</w:t>
      </w:r>
      <w:r>
        <w:rPr>
          <w:spacing w:val="-4"/>
        </w:rPr>
        <w:t xml:space="preserve"> </w:t>
      </w:r>
      <w:r>
        <w:t>for</w:t>
      </w:r>
      <w:r>
        <w:rPr>
          <w:spacing w:val="-2"/>
        </w:rPr>
        <w:t xml:space="preserve"> </w:t>
      </w:r>
      <w:r>
        <w:t>pilferable,</w:t>
      </w:r>
      <w:r>
        <w:rPr>
          <w:spacing w:val="-4"/>
        </w:rPr>
        <w:t xml:space="preserve"> </w:t>
      </w:r>
      <w:r>
        <w:t>classified,</w:t>
      </w:r>
      <w:r>
        <w:rPr>
          <w:spacing w:val="-4"/>
        </w:rPr>
        <w:t xml:space="preserve"> </w:t>
      </w:r>
      <w:r>
        <w:t>and repairable materials.</w:t>
      </w:r>
      <w:r>
        <w:rPr>
          <w:spacing w:val="40"/>
        </w:rPr>
        <w:t xml:space="preserve"> </w:t>
      </w:r>
      <w:r>
        <w:t>For all</w:t>
      </w:r>
      <w:r>
        <w:rPr>
          <w:spacing w:val="-1"/>
        </w:rPr>
        <w:t xml:space="preserve"> </w:t>
      </w:r>
      <w:r>
        <w:t>other materials, the Contractor</w:t>
      </w:r>
      <w:r>
        <w:rPr>
          <w:spacing w:val="-1"/>
        </w:rPr>
        <w:t xml:space="preserve"> </w:t>
      </w:r>
      <w:r>
        <w:t>shall</w:t>
      </w:r>
      <w:r>
        <w:rPr>
          <w:spacing w:val="-1"/>
        </w:rPr>
        <w:t xml:space="preserve"> </w:t>
      </w:r>
      <w:r>
        <w:t>obtain a dated receipt signature</w:t>
      </w:r>
      <w:r>
        <w:rPr>
          <w:spacing w:val="-1"/>
        </w:rPr>
        <w:t xml:space="preserve"> </w:t>
      </w:r>
      <w:r>
        <w:t>on</w:t>
      </w:r>
      <w:r>
        <w:rPr>
          <w:spacing w:val="-1"/>
        </w:rPr>
        <w:t xml:space="preserve"> </w:t>
      </w:r>
      <w:r>
        <w:t>the DD1348-1 or</w:t>
      </w:r>
      <w:r>
        <w:rPr>
          <w:spacing w:val="-1"/>
        </w:rPr>
        <w:t xml:space="preserve"> </w:t>
      </w:r>
      <w:r>
        <w:t>manifest for received material with a clear and legible printed name and signature to the DGR as appropriate for posting.</w:t>
      </w:r>
    </w:p>
    <w:p w14:paraId="16D81255" w14:textId="77777777" w:rsidR="00A04385" w:rsidRDefault="00A04385">
      <w:pPr>
        <w:pStyle w:val="BodyText"/>
        <w:spacing w:before="5"/>
      </w:pPr>
    </w:p>
    <w:p w14:paraId="7A441746" w14:textId="77777777" w:rsidR="00A04385" w:rsidRDefault="00E826B2">
      <w:pPr>
        <w:pStyle w:val="Heading3"/>
        <w:numPr>
          <w:ilvl w:val="1"/>
          <w:numId w:val="4"/>
        </w:numPr>
        <w:tabs>
          <w:tab w:val="left" w:pos="1120"/>
        </w:tabs>
        <w:spacing w:line="228" w:lineRule="exact"/>
        <w:ind w:left="1120" w:hanging="400"/>
      </w:pPr>
      <w:r>
        <w:t>Issue</w:t>
      </w:r>
      <w:r>
        <w:rPr>
          <w:spacing w:val="-9"/>
        </w:rPr>
        <w:t xml:space="preserve"> </w:t>
      </w:r>
      <w:r>
        <w:t>Custody</w:t>
      </w:r>
      <w:r>
        <w:rPr>
          <w:spacing w:val="-7"/>
        </w:rPr>
        <w:t xml:space="preserve"> </w:t>
      </w:r>
      <w:r>
        <w:rPr>
          <w:spacing w:val="-2"/>
        </w:rPr>
        <w:t>Material</w:t>
      </w:r>
    </w:p>
    <w:p w14:paraId="213DD4D0" w14:textId="77777777" w:rsidR="00A04385" w:rsidRDefault="00E826B2">
      <w:pPr>
        <w:pStyle w:val="BodyText"/>
        <w:ind w:left="720" w:right="1511"/>
      </w:pPr>
      <w:r>
        <w:t>The</w:t>
      </w:r>
      <w:r>
        <w:rPr>
          <w:spacing w:val="-4"/>
        </w:rPr>
        <w:t xml:space="preserve"> </w:t>
      </w:r>
      <w:r>
        <w:t>Contractor</w:t>
      </w:r>
      <w:r>
        <w:rPr>
          <w:spacing w:val="-4"/>
        </w:rPr>
        <w:t xml:space="preserve"> </w:t>
      </w:r>
      <w:r>
        <w:t>shall</w:t>
      </w:r>
      <w:r>
        <w:rPr>
          <w:spacing w:val="-4"/>
        </w:rPr>
        <w:t xml:space="preserve"> </w:t>
      </w:r>
      <w:r>
        <w:t>issue</w:t>
      </w:r>
      <w:r>
        <w:rPr>
          <w:spacing w:val="-4"/>
        </w:rPr>
        <w:t xml:space="preserve"> </w:t>
      </w:r>
      <w:r>
        <w:t>custody</w:t>
      </w:r>
      <w:r>
        <w:rPr>
          <w:spacing w:val="-6"/>
        </w:rPr>
        <w:t xml:space="preserve"> </w:t>
      </w:r>
      <w:r>
        <w:t>material</w:t>
      </w:r>
      <w:r>
        <w:rPr>
          <w:spacing w:val="-4"/>
        </w:rPr>
        <w:t xml:space="preserve"> </w:t>
      </w:r>
      <w:r>
        <w:t>and</w:t>
      </w:r>
      <w:r>
        <w:rPr>
          <w:spacing w:val="-3"/>
        </w:rPr>
        <w:t xml:space="preserve"> </w:t>
      </w:r>
      <w:r>
        <w:t>annotate</w:t>
      </w:r>
      <w:r>
        <w:rPr>
          <w:spacing w:val="-4"/>
        </w:rPr>
        <w:t xml:space="preserve"> </w:t>
      </w:r>
      <w:r>
        <w:t>issue</w:t>
      </w:r>
      <w:r>
        <w:rPr>
          <w:spacing w:val="-4"/>
        </w:rPr>
        <w:t xml:space="preserve"> </w:t>
      </w:r>
      <w:r>
        <w:t>documentation</w:t>
      </w:r>
      <w:r>
        <w:rPr>
          <w:spacing w:val="-3"/>
        </w:rPr>
        <w:t xml:space="preserve"> </w:t>
      </w:r>
      <w:r>
        <w:t>with</w:t>
      </w:r>
      <w:r>
        <w:rPr>
          <w:spacing w:val="-4"/>
        </w:rPr>
        <w:t xml:space="preserve"> </w:t>
      </w:r>
      <w:r>
        <w:t>appropriate</w:t>
      </w:r>
      <w:r>
        <w:rPr>
          <w:spacing w:val="-4"/>
        </w:rPr>
        <w:t xml:space="preserve"> </w:t>
      </w:r>
      <w:r>
        <w:t>serial</w:t>
      </w:r>
      <w:r>
        <w:rPr>
          <w:spacing w:val="-4"/>
        </w:rPr>
        <w:t xml:space="preserve"> </w:t>
      </w:r>
      <w:r>
        <w:t>number</w:t>
      </w:r>
      <w:r>
        <w:rPr>
          <w:spacing w:val="-3"/>
        </w:rPr>
        <w:t xml:space="preserve"> </w:t>
      </w:r>
      <w:r>
        <w:t>for</w:t>
      </w:r>
      <w:r>
        <w:rPr>
          <w:spacing w:val="-3"/>
        </w:rPr>
        <w:t xml:space="preserve"> </w:t>
      </w:r>
      <w:r>
        <w:t>all depot level repairable items.</w:t>
      </w:r>
      <w:r>
        <w:rPr>
          <w:spacing w:val="40"/>
        </w:rPr>
        <w:t xml:space="preserve"> </w:t>
      </w:r>
      <w:r>
        <w:t>The Contractor shall provide support by meeting the customer at the stowage site at a prearranged time, pulling appropriate material (quantity and stock), providing appropriate packaging if required.</w:t>
      </w:r>
    </w:p>
    <w:p w14:paraId="5C19F71E" w14:textId="77777777" w:rsidR="00A04385" w:rsidRDefault="00A04385">
      <w:pPr>
        <w:pStyle w:val="BodyText"/>
        <w:spacing w:before="2"/>
      </w:pPr>
    </w:p>
    <w:p w14:paraId="6B2A25A5" w14:textId="77777777" w:rsidR="00A04385" w:rsidRDefault="00E826B2">
      <w:pPr>
        <w:pStyle w:val="Heading3"/>
        <w:numPr>
          <w:ilvl w:val="1"/>
          <w:numId w:val="4"/>
        </w:numPr>
        <w:tabs>
          <w:tab w:val="left" w:pos="1120"/>
        </w:tabs>
        <w:spacing w:line="228" w:lineRule="exact"/>
        <w:ind w:left="1120" w:hanging="400"/>
      </w:pPr>
      <w:r>
        <w:t>Package</w:t>
      </w:r>
      <w:r>
        <w:rPr>
          <w:spacing w:val="-8"/>
        </w:rPr>
        <w:t xml:space="preserve"> </w:t>
      </w:r>
      <w:r>
        <w:t>and</w:t>
      </w:r>
      <w:r>
        <w:rPr>
          <w:spacing w:val="-8"/>
        </w:rPr>
        <w:t xml:space="preserve"> </w:t>
      </w:r>
      <w:r>
        <w:t>Preserve</w:t>
      </w:r>
      <w:r>
        <w:rPr>
          <w:spacing w:val="-7"/>
        </w:rPr>
        <w:t xml:space="preserve"> </w:t>
      </w:r>
      <w:r>
        <w:rPr>
          <w:spacing w:val="-2"/>
        </w:rPr>
        <w:t>Material</w:t>
      </w:r>
    </w:p>
    <w:p w14:paraId="4AF30C6C" w14:textId="77777777" w:rsidR="00A04385" w:rsidRDefault="00E826B2">
      <w:pPr>
        <w:pStyle w:val="BodyText"/>
        <w:ind w:left="720" w:right="1468" w:firstLine="49"/>
      </w:pPr>
      <w:r>
        <w:t>The</w:t>
      </w:r>
      <w:r>
        <w:rPr>
          <w:spacing w:val="-3"/>
        </w:rPr>
        <w:t xml:space="preserve"> </w:t>
      </w:r>
      <w:r>
        <w:t>Contractor shall</w:t>
      </w:r>
      <w:r>
        <w:rPr>
          <w:spacing w:val="-2"/>
        </w:rPr>
        <w:t xml:space="preserve"> </w:t>
      </w:r>
      <w:r>
        <w:t>preserve,</w:t>
      </w:r>
      <w:r>
        <w:rPr>
          <w:spacing w:val="-1"/>
        </w:rPr>
        <w:t xml:space="preserve"> </w:t>
      </w:r>
      <w:r>
        <w:t>pack,</w:t>
      </w:r>
      <w:r>
        <w:rPr>
          <w:spacing w:val="-1"/>
        </w:rPr>
        <w:t xml:space="preserve"> </w:t>
      </w:r>
      <w:r>
        <w:t>crate,</w:t>
      </w:r>
      <w:r>
        <w:rPr>
          <w:spacing w:val="-3"/>
        </w:rPr>
        <w:t xml:space="preserve"> </w:t>
      </w:r>
      <w:r>
        <w:t>certify,</w:t>
      </w:r>
      <w:r>
        <w:rPr>
          <w:spacing w:val="-1"/>
        </w:rPr>
        <w:t xml:space="preserve"> </w:t>
      </w:r>
      <w:r>
        <w:t>and</w:t>
      </w:r>
      <w:r>
        <w:rPr>
          <w:spacing w:val="-1"/>
        </w:rPr>
        <w:t xml:space="preserve"> </w:t>
      </w:r>
      <w:r>
        <w:t>label material</w:t>
      </w:r>
      <w:r>
        <w:rPr>
          <w:spacing w:val="-3"/>
        </w:rPr>
        <w:t xml:space="preserve"> </w:t>
      </w:r>
      <w:r>
        <w:t>for</w:t>
      </w:r>
      <w:r>
        <w:rPr>
          <w:spacing w:val="-1"/>
        </w:rPr>
        <w:t xml:space="preserve"> </w:t>
      </w:r>
      <w:r>
        <w:t>shipment</w:t>
      </w:r>
      <w:r>
        <w:rPr>
          <w:spacing w:val="-2"/>
        </w:rPr>
        <w:t xml:space="preserve"> </w:t>
      </w:r>
      <w:r>
        <w:t>or</w:t>
      </w:r>
      <w:r>
        <w:rPr>
          <w:spacing w:val="-1"/>
        </w:rPr>
        <w:t xml:space="preserve"> </w:t>
      </w:r>
      <w:r>
        <w:t>storage.</w:t>
      </w:r>
      <w:r>
        <w:rPr>
          <w:spacing w:val="40"/>
        </w:rPr>
        <w:t xml:space="preserve"> </w:t>
      </w:r>
      <w:r>
        <w:t>This</w:t>
      </w:r>
      <w:r>
        <w:rPr>
          <w:spacing w:val="-3"/>
        </w:rPr>
        <w:t xml:space="preserve"> </w:t>
      </w:r>
      <w:r>
        <w:t>process</w:t>
      </w:r>
      <w:r>
        <w:rPr>
          <w:spacing w:val="-3"/>
        </w:rPr>
        <w:t xml:space="preserve"> </w:t>
      </w:r>
      <w:r>
        <w:t>includes certifying HAZMAT and providing specialized packaging IAW 49 CFR, DOD INST 4500.9R (Defense Transportation Regulation), AFJMAN 24-204 (Air Force Joint Manual), NAVSUP Pub 505 (Preparation of Hazardous Materials for Military Air Shipment), International Air Transport Association (IATA), and International Maritime Dangerous Goods Codes (IMDGC) prior to issuing.</w:t>
      </w:r>
      <w:r>
        <w:rPr>
          <w:spacing w:val="40"/>
        </w:rPr>
        <w:t xml:space="preserve"> </w:t>
      </w:r>
      <w:r>
        <w:t xml:space="preserve">In accordance with the requirements of International Standards for Phytosanitary Measures (ISPM) 15, the following commercial heat treatment </w:t>
      </w:r>
      <w:r>
        <w:t>process has been approved by the American Lumber Standards Committee (ALSC) and is required for all Wood Packaging Material (WPM).</w:t>
      </w:r>
      <w:r>
        <w:rPr>
          <w:spacing w:val="40"/>
        </w:rPr>
        <w:t xml:space="preserve"> </w:t>
      </w:r>
      <w:r>
        <w:t>WPM is defined as wood pallets, skids, load boards, pallet collars, wooden boxes, reels, dunnage, crates, frames, and cleats.</w:t>
      </w:r>
      <w:r>
        <w:rPr>
          <w:spacing w:val="40"/>
        </w:rPr>
        <w:t xml:space="preserve"> </w:t>
      </w:r>
      <w:r>
        <w:t>Packaging materials exempt from the requirements are materials that have undergone a manufacturing</w:t>
      </w:r>
      <w:r>
        <w:rPr>
          <w:spacing w:val="-3"/>
        </w:rPr>
        <w:t xml:space="preserve"> </w:t>
      </w:r>
      <w:r>
        <w:t>process</w:t>
      </w:r>
      <w:r>
        <w:rPr>
          <w:spacing w:val="-3"/>
        </w:rPr>
        <w:t xml:space="preserve"> </w:t>
      </w:r>
      <w:r>
        <w:t>such</w:t>
      </w:r>
      <w:r>
        <w:rPr>
          <w:spacing w:val="-3"/>
        </w:rPr>
        <w:t xml:space="preserve"> </w:t>
      </w:r>
      <w:r>
        <w:t>as</w:t>
      </w:r>
      <w:r>
        <w:rPr>
          <w:spacing w:val="-1"/>
        </w:rPr>
        <w:t xml:space="preserve"> </w:t>
      </w:r>
      <w:r>
        <w:t>corrugated</w:t>
      </w:r>
      <w:r>
        <w:rPr>
          <w:spacing w:val="-1"/>
        </w:rPr>
        <w:t xml:space="preserve"> </w:t>
      </w:r>
      <w:r>
        <w:t>fiberboard,</w:t>
      </w:r>
      <w:r>
        <w:rPr>
          <w:spacing w:val="-5"/>
        </w:rPr>
        <w:t xml:space="preserve"> </w:t>
      </w:r>
      <w:r>
        <w:t>plywood,</w:t>
      </w:r>
      <w:r>
        <w:rPr>
          <w:spacing w:val="-3"/>
        </w:rPr>
        <w:t xml:space="preserve"> </w:t>
      </w:r>
      <w:r>
        <w:t>particleboard,</w:t>
      </w:r>
      <w:r>
        <w:rPr>
          <w:spacing w:val="-1"/>
        </w:rPr>
        <w:t xml:space="preserve"> </w:t>
      </w:r>
      <w:r>
        <w:t>veneer</w:t>
      </w:r>
      <w:r>
        <w:rPr>
          <w:spacing w:val="-1"/>
        </w:rPr>
        <w:t xml:space="preserve"> </w:t>
      </w:r>
      <w:r>
        <w:t>and</w:t>
      </w:r>
      <w:r>
        <w:rPr>
          <w:spacing w:val="-1"/>
        </w:rPr>
        <w:t xml:space="preserve"> </w:t>
      </w:r>
      <w:r>
        <w:t>oriented</w:t>
      </w:r>
      <w:r>
        <w:rPr>
          <w:spacing w:val="-1"/>
        </w:rPr>
        <w:t xml:space="preserve"> </w:t>
      </w:r>
      <w:r>
        <w:t>strand</w:t>
      </w:r>
      <w:r>
        <w:rPr>
          <w:spacing w:val="-1"/>
        </w:rPr>
        <w:t xml:space="preserve"> </w:t>
      </w:r>
      <w:r>
        <w:t>board.</w:t>
      </w:r>
      <w:r>
        <w:rPr>
          <w:spacing w:val="40"/>
        </w:rPr>
        <w:t xml:space="preserve"> </w:t>
      </w:r>
      <w:r>
        <w:t>All WPM shall be constructed from</w:t>
      </w:r>
      <w:r>
        <w:rPr>
          <w:spacing w:val="-1"/>
        </w:rPr>
        <w:t xml:space="preserve"> </w:t>
      </w:r>
      <w:r>
        <w:t>Heat Treated (HT to 56 de</w:t>
      </w:r>
      <w:r>
        <w:t>grees Centigrade for 30 minutes) lumber and certified by an accredited agency recognized by the ALSC in accordance with Wood Packaging Material Policy and wood Packaging</w:t>
      </w:r>
      <w:r>
        <w:rPr>
          <w:spacing w:val="-1"/>
        </w:rPr>
        <w:t xml:space="preserve"> </w:t>
      </w:r>
      <w:r>
        <w:t>Material</w:t>
      </w:r>
      <w:r>
        <w:rPr>
          <w:spacing w:val="-1"/>
        </w:rPr>
        <w:t xml:space="preserve"> </w:t>
      </w:r>
      <w:r>
        <w:t>Enforcement Regulations.</w:t>
      </w:r>
      <w:r>
        <w:rPr>
          <w:spacing w:val="40"/>
        </w:rPr>
        <w:t xml:space="preserve"> </w:t>
      </w:r>
      <w:r>
        <w:t>All materials must include certification markings</w:t>
      </w:r>
      <w:r>
        <w:rPr>
          <w:spacing w:val="-1"/>
        </w:rPr>
        <w:t xml:space="preserve"> </w:t>
      </w:r>
      <w:r>
        <w:t>in</w:t>
      </w:r>
      <w:r>
        <w:rPr>
          <w:spacing w:val="-1"/>
        </w:rPr>
        <w:t xml:space="preserve"> </w:t>
      </w:r>
      <w:r>
        <w:t>accordance with ALSC standards and be placed in an unobstructed area that will be readily visible to inspectors.</w:t>
      </w:r>
      <w:r>
        <w:rPr>
          <w:spacing w:val="40"/>
        </w:rPr>
        <w:t xml:space="preserve"> </w:t>
      </w:r>
      <w:r>
        <w:t>Pallet markings shall be applied to the stringer or block on diagonally opposite sides and ends of the pallet and be contrasting and clearly v</w:t>
      </w:r>
      <w:r>
        <w:t>isible.</w:t>
      </w:r>
      <w:r>
        <w:rPr>
          <w:spacing w:val="40"/>
        </w:rPr>
        <w:t xml:space="preserve"> </w:t>
      </w:r>
      <w:r>
        <w:t>All dunnage used in configuring and/or securing the load shall also comply with ISPM 15 and be marked with</w:t>
      </w:r>
      <w:r>
        <w:rPr>
          <w:spacing w:val="-4"/>
        </w:rPr>
        <w:t xml:space="preserve"> </w:t>
      </w:r>
      <w:r>
        <w:t>an</w:t>
      </w:r>
      <w:r>
        <w:rPr>
          <w:spacing w:val="-2"/>
        </w:rPr>
        <w:t xml:space="preserve"> </w:t>
      </w:r>
      <w:r>
        <w:t>ALSC</w:t>
      </w:r>
      <w:r>
        <w:rPr>
          <w:spacing w:val="-3"/>
        </w:rPr>
        <w:t xml:space="preserve"> </w:t>
      </w:r>
      <w:r>
        <w:t>approved</w:t>
      </w:r>
      <w:r>
        <w:rPr>
          <w:spacing w:val="-2"/>
        </w:rPr>
        <w:t xml:space="preserve"> </w:t>
      </w:r>
      <w:r>
        <w:t>DUNNAGE</w:t>
      </w:r>
      <w:r>
        <w:rPr>
          <w:spacing w:val="-4"/>
        </w:rPr>
        <w:t xml:space="preserve"> </w:t>
      </w:r>
      <w:r>
        <w:t>stamp.</w:t>
      </w:r>
      <w:r>
        <w:rPr>
          <w:spacing w:val="40"/>
        </w:rPr>
        <w:t xml:space="preserve"> </w:t>
      </w:r>
      <w:r>
        <w:t>Failure</w:t>
      </w:r>
      <w:r>
        <w:rPr>
          <w:spacing w:val="-3"/>
        </w:rPr>
        <w:t xml:space="preserve"> </w:t>
      </w:r>
      <w:r>
        <w:t>to</w:t>
      </w:r>
      <w:r>
        <w:rPr>
          <w:spacing w:val="-2"/>
        </w:rPr>
        <w:t xml:space="preserve"> </w:t>
      </w:r>
      <w:r>
        <w:t>comply</w:t>
      </w:r>
      <w:r>
        <w:rPr>
          <w:spacing w:val="-4"/>
        </w:rPr>
        <w:t xml:space="preserve"> </w:t>
      </w:r>
      <w:r>
        <w:t>with</w:t>
      </w:r>
      <w:r>
        <w:rPr>
          <w:spacing w:val="-4"/>
        </w:rPr>
        <w:t xml:space="preserve"> </w:t>
      </w:r>
      <w:r>
        <w:t>the</w:t>
      </w:r>
      <w:r>
        <w:rPr>
          <w:spacing w:val="-3"/>
        </w:rPr>
        <w:t xml:space="preserve"> </w:t>
      </w:r>
      <w:r>
        <w:t>requirements</w:t>
      </w:r>
      <w:r>
        <w:rPr>
          <w:spacing w:val="-4"/>
        </w:rPr>
        <w:t xml:space="preserve"> </w:t>
      </w:r>
      <w:r>
        <w:t>of</w:t>
      </w:r>
      <w:r>
        <w:rPr>
          <w:spacing w:val="-4"/>
        </w:rPr>
        <w:t xml:space="preserve"> </w:t>
      </w:r>
      <w:r>
        <w:t>this</w:t>
      </w:r>
      <w:r>
        <w:rPr>
          <w:spacing w:val="-4"/>
        </w:rPr>
        <w:t xml:space="preserve"> </w:t>
      </w:r>
      <w:r>
        <w:t>restriction</w:t>
      </w:r>
      <w:r>
        <w:rPr>
          <w:spacing w:val="-2"/>
        </w:rPr>
        <w:t xml:space="preserve"> </w:t>
      </w:r>
      <w:r>
        <w:t>may result in refusal, destruction, or treatment of materials at the point of entry.</w:t>
      </w:r>
      <w:r>
        <w:rPr>
          <w:spacing w:val="40"/>
        </w:rPr>
        <w:t xml:space="preserve"> </w:t>
      </w:r>
      <w:r>
        <w:t>The Contractor shall be responsible for the accountability and physical security of all material received for packing.</w:t>
      </w:r>
      <w:r>
        <w:rPr>
          <w:spacing w:val="40"/>
        </w:rPr>
        <w:t xml:space="preserve"> </w:t>
      </w:r>
      <w:r>
        <w:t>The Contractor shall double-pack, label, and seal classified material up to confidential IAW SECNAVIN</w:t>
      </w:r>
      <w:r>
        <w:t>ST 5510.36A [Department of the Navy</w:t>
      </w:r>
      <w:r>
        <w:rPr>
          <w:spacing w:val="40"/>
        </w:rPr>
        <w:t xml:space="preserve"> </w:t>
      </w:r>
      <w:r>
        <w:t>(DON) Information Security Program (ISP) Regulation].</w:t>
      </w:r>
      <w:r>
        <w:rPr>
          <w:spacing w:val="40"/>
        </w:rPr>
        <w:t xml:space="preserve"> </w:t>
      </w:r>
      <w:r>
        <w:t>The Contractor shall complete a “Signature and Tally Record” (DD 1907) each time classified material changes hands.</w:t>
      </w:r>
      <w:r>
        <w:rPr>
          <w:spacing w:val="40"/>
        </w:rPr>
        <w:t xml:space="preserve"> </w:t>
      </w:r>
      <w:r>
        <w:t>If the Contractor receives classified material, but will not ship the same day, the Contractor shall arrange secure overnight storage in the security cage located in Building</w:t>
      </w:r>
      <w:r>
        <w:rPr>
          <w:spacing w:val="-5"/>
        </w:rPr>
        <w:t xml:space="preserve"> </w:t>
      </w:r>
      <w:r>
        <w:t>SP-86</w:t>
      </w:r>
      <w:r>
        <w:rPr>
          <w:spacing w:val="-3"/>
        </w:rPr>
        <w:t xml:space="preserve"> </w:t>
      </w:r>
      <w:r>
        <w:t>for</w:t>
      </w:r>
      <w:r>
        <w:rPr>
          <w:spacing w:val="-3"/>
        </w:rPr>
        <w:t xml:space="preserve"> </w:t>
      </w:r>
      <w:r>
        <w:t>RSO</w:t>
      </w:r>
      <w:r>
        <w:rPr>
          <w:spacing w:val="-3"/>
        </w:rPr>
        <w:t xml:space="preserve"> </w:t>
      </w:r>
      <w:r>
        <w:t>Norfolk</w:t>
      </w:r>
      <w:r>
        <w:rPr>
          <w:spacing w:val="-5"/>
        </w:rPr>
        <w:t xml:space="preserve"> </w:t>
      </w:r>
      <w:r>
        <w:t>and</w:t>
      </w:r>
      <w:r>
        <w:rPr>
          <w:spacing w:val="-3"/>
        </w:rPr>
        <w:t xml:space="preserve"> </w:t>
      </w:r>
      <w:r>
        <w:t>Building</w:t>
      </w:r>
      <w:r>
        <w:rPr>
          <w:spacing w:val="-5"/>
        </w:rPr>
        <w:t xml:space="preserve"> </w:t>
      </w:r>
      <w:r>
        <w:t>720</w:t>
      </w:r>
      <w:r>
        <w:rPr>
          <w:spacing w:val="-3"/>
        </w:rPr>
        <w:t xml:space="preserve"> </w:t>
      </w:r>
      <w:r>
        <w:t>for</w:t>
      </w:r>
      <w:r>
        <w:rPr>
          <w:spacing w:val="-3"/>
        </w:rPr>
        <w:t xml:space="preserve"> </w:t>
      </w:r>
      <w:r>
        <w:t>RSO</w:t>
      </w:r>
      <w:r>
        <w:rPr>
          <w:spacing w:val="-1"/>
        </w:rPr>
        <w:t xml:space="preserve"> </w:t>
      </w:r>
      <w:r>
        <w:t>Oceana.</w:t>
      </w:r>
      <w:r>
        <w:rPr>
          <w:spacing w:val="40"/>
        </w:rPr>
        <w:t xml:space="preserve"> </w:t>
      </w:r>
      <w:r>
        <w:t>The</w:t>
      </w:r>
      <w:r>
        <w:rPr>
          <w:spacing w:val="-4"/>
        </w:rPr>
        <w:t xml:space="preserve"> </w:t>
      </w:r>
      <w:r>
        <w:t>Contractor</w:t>
      </w:r>
      <w:r>
        <w:rPr>
          <w:spacing w:val="-3"/>
        </w:rPr>
        <w:t xml:space="preserve"> </w:t>
      </w:r>
      <w:r>
        <w:t>shall</w:t>
      </w:r>
      <w:r>
        <w:rPr>
          <w:spacing w:val="-2"/>
        </w:rPr>
        <w:t xml:space="preserve"> </w:t>
      </w:r>
      <w:r>
        <w:t>unload</w:t>
      </w:r>
      <w:r>
        <w:rPr>
          <w:spacing w:val="-1"/>
        </w:rPr>
        <w:t xml:space="preserve"> </w:t>
      </w:r>
      <w:r>
        <w:t>material</w:t>
      </w:r>
      <w:r>
        <w:rPr>
          <w:spacing w:val="-3"/>
        </w:rPr>
        <w:t xml:space="preserve"> </w:t>
      </w:r>
      <w:r>
        <w:t>delivered for packing and crating. The Contractor shall determine package requirements based on destination, mode of shipment, type of load, and level of protection IAW MIL STD 2073-1D (DOD Standard Practice for Military Packaging) and IAW CNP-P700 (Common</w:t>
      </w:r>
      <w:r>
        <w:rPr>
          <w:spacing w:val="-2"/>
        </w:rPr>
        <w:t xml:space="preserve"> </w:t>
      </w:r>
      <w:r>
        <w:t>Naval</w:t>
      </w:r>
      <w:r>
        <w:rPr>
          <w:spacing w:val="-2"/>
        </w:rPr>
        <w:t xml:space="preserve"> </w:t>
      </w:r>
      <w:r>
        <w:t>Packaging).</w:t>
      </w:r>
      <w:r>
        <w:rPr>
          <w:spacing w:val="40"/>
        </w:rPr>
        <w:t xml:space="preserve"> </w:t>
      </w:r>
      <w:r>
        <w:t>The</w:t>
      </w:r>
      <w:r>
        <w:rPr>
          <w:spacing w:val="-2"/>
        </w:rPr>
        <w:t xml:space="preserve"> </w:t>
      </w:r>
      <w:r>
        <w:t>Contractor</w:t>
      </w:r>
      <w:r>
        <w:rPr>
          <w:spacing w:val="-2"/>
        </w:rPr>
        <w:t xml:space="preserve"> </w:t>
      </w:r>
      <w:r>
        <w:t>shall</w:t>
      </w:r>
      <w:r>
        <w:rPr>
          <w:spacing w:val="-2"/>
        </w:rPr>
        <w:t xml:space="preserve"> </w:t>
      </w:r>
      <w:r>
        <w:t>design</w:t>
      </w:r>
      <w:r>
        <w:rPr>
          <w:spacing w:val="-2"/>
        </w:rPr>
        <w:t xml:space="preserve"> </w:t>
      </w:r>
      <w:r>
        <w:t>the necessary</w:t>
      </w:r>
      <w:r>
        <w:rPr>
          <w:spacing w:val="-4"/>
        </w:rPr>
        <w:t xml:space="preserve"> </w:t>
      </w:r>
      <w:r>
        <w:t>packaging and pack, mark, block and brace, and affix labels for material shipments and storage for materials not being stowed in a “W” purpose location.</w:t>
      </w:r>
      <w:r>
        <w:rPr>
          <w:spacing w:val="40"/>
        </w:rPr>
        <w:t xml:space="preserve"> </w:t>
      </w:r>
      <w:r>
        <w:t>The Contractor shall load outbound shipmen</w:t>
      </w:r>
      <w:r>
        <w:t>ts and secure items by</w:t>
      </w:r>
      <w:r>
        <w:rPr>
          <w:spacing w:val="-3"/>
        </w:rPr>
        <w:t xml:space="preserve"> </w:t>
      </w:r>
      <w:r>
        <w:t>chocking, strapping, tying</w:t>
      </w:r>
      <w:r>
        <w:rPr>
          <w:spacing w:val="-6"/>
        </w:rPr>
        <w:t xml:space="preserve"> </w:t>
      </w:r>
      <w:r>
        <w:t>down,</w:t>
      </w:r>
      <w:r>
        <w:rPr>
          <w:spacing w:val="-4"/>
        </w:rPr>
        <w:t xml:space="preserve"> </w:t>
      </w:r>
      <w:r>
        <w:t>shoring,</w:t>
      </w:r>
      <w:r>
        <w:rPr>
          <w:spacing w:val="-4"/>
        </w:rPr>
        <w:t xml:space="preserve"> </w:t>
      </w:r>
      <w:r>
        <w:t>etc.,</w:t>
      </w:r>
      <w:r>
        <w:rPr>
          <w:spacing w:val="-2"/>
        </w:rPr>
        <w:t xml:space="preserve"> </w:t>
      </w:r>
      <w:r>
        <w:t>to</w:t>
      </w:r>
      <w:r>
        <w:rPr>
          <w:spacing w:val="-2"/>
        </w:rPr>
        <w:t xml:space="preserve"> </w:t>
      </w:r>
      <w:r>
        <w:t>ensure</w:t>
      </w:r>
      <w:r>
        <w:rPr>
          <w:spacing w:val="-3"/>
        </w:rPr>
        <w:t xml:space="preserve"> </w:t>
      </w:r>
      <w:r>
        <w:t>proper</w:t>
      </w:r>
      <w:r>
        <w:rPr>
          <w:spacing w:val="-4"/>
        </w:rPr>
        <w:t xml:space="preserve"> </w:t>
      </w:r>
      <w:r>
        <w:t>and</w:t>
      </w:r>
      <w:r>
        <w:rPr>
          <w:spacing w:val="-2"/>
        </w:rPr>
        <w:t xml:space="preserve"> </w:t>
      </w:r>
      <w:r>
        <w:t>safe</w:t>
      </w:r>
      <w:r>
        <w:rPr>
          <w:spacing w:val="-3"/>
        </w:rPr>
        <w:t xml:space="preserve"> </w:t>
      </w:r>
      <w:r>
        <w:t>transportation.</w:t>
      </w:r>
      <w:r>
        <w:rPr>
          <w:spacing w:val="40"/>
        </w:rPr>
        <w:t xml:space="preserve"> </w:t>
      </w:r>
      <w:r>
        <w:t>The</w:t>
      </w:r>
      <w:r>
        <w:rPr>
          <w:spacing w:val="-3"/>
        </w:rPr>
        <w:t xml:space="preserve"> </w:t>
      </w:r>
      <w:r>
        <w:t>Contractor</w:t>
      </w:r>
      <w:r>
        <w:rPr>
          <w:spacing w:val="-2"/>
        </w:rPr>
        <w:t xml:space="preserve"> </w:t>
      </w:r>
      <w:r>
        <w:t>shall</w:t>
      </w:r>
      <w:r>
        <w:rPr>
          <w:spacing w:val="-4"/>
        </w:rPr>
        <w:t xml:space="preserve"> </w:t>
      </w:r>
      <w:r>
        <w:t>provide</w:t>
      </w:r>
      <w:r>
        <w:rPr>
          <w:spacing w:val="-3"/>
        </w:rPr>
        <w:t xml:space="preserve"> </w:t>
      </w:r>
      <w:r>
        <w:t>packing/crating</w:t>
      </w:r>
      <w:r>
        <w:rPr>
          <w:spacing w:val="-4"/>
        </w:rPr>
        <w:t xml:space="preserve"> </w:t>
      </w:r>
      <w:r>
        <w:t xml:space="preserve">and hazardous certification support for NAB Little Creek and customer sites as directed by the COR. The contractor shall provide all documentation for material shipped along with shipment tracking </w:t>
      </w:r>
      <w:proofErr w:type="gramStart"/>
      <w:r>
        <w:t>number</w:t>
      </w:r>
      <w:proofErr w:type="gramEnd"/>
      <w:r>
        <w:t xml:space="preserve"> to the DGR for database update and completion.</w:t>
      </w:r>
    </w:p>
    <w:p w14:paraId="69307136" w14:textId="77777777" w:rsidR="00A04385" w:rsidRDefault="00A04385">
      <w:pPr>
        <w:pStyle w:val="BodyText"/>
        <w:sectPr w:rsidR="00A04385">
          <w:pgSz w:w="12240" w:h="15840"/>
          <w:pgMar w:top="1360" w:right="0" w:bottom="280" w:left="720" w:header="720" w:footer="720" w:gutter="0"/>
          <w:cols w:space="720"/>
        </w:sectPr>
      </w:pPr>
    </w:p>
    <w:p w14:paraId="027406A1" w14:textId="77777777" w:rsidR="00A04385" w:rsidRDefault="00E826B2">
      <w:pPr>
        <w:pStyle w:val="Heading3"/>
        <w:numPr>
          <w:ilvl w:val="1"/>
          <w:numId w:val="4"/>
        </w:numPr>
        <w:tabs>
          <w:tab w:val="left" w:pos="1120"/>
        </w:tabs>
        <w:spacing w:before="71" w:line="227" w:lineRule="exact"/>
        <w:ind w:left="1120" w:hanging="400"/>
      </w:pPr>
      <w:r>
        <w:lastRenderedPageBreak/>
        <w:t>Process</w:t>
      </w:r>
      <w:r>
        <w:rPr>
          <w:spacing w:val="-9"/>
        </w:rPr>
        <w:t xml:space="preserve"> </w:t>
      </w:r>
      <w:r>
        <w:t>Excess</w:t>
      </w:r>
      <w:r>
        <w:rPr>
          <w:spacing w:val="-8"/>
        </w:rPr>
        <w:t xml:space="preserve"> </w:t>
      </w:r>
      <w:r>
        <w:rPr>
          <w:spacing w:val="-2"/>
        </w:rPr>
        <w:t>Material</w:t>
      </w:r>
    </w:p>
    <w:p w14:paraId="382EF214" w14:textId="77777777" w:rsidR="00A04385" w:rsidRDefault="00E826B2">
      <w:pPr>
        <w:pStyle w:val="BodyText"/>
        <w:ind w:left="720" w:right="1535"/>
      </w:pPr>
      <w:r>
        <w:t>The Contractor shall receive excess material, including non-standard items (e.g. refrigerators and furniture) IAW DOD INST 4160.21M (Defense Reutilization and Marketing Manual) with accompanying documentation (DD 1348) turned in by customers.</w:t>
      </w:r>
      <w:r>
        <w:rPr>
          <w:spacing w:val="40"/>
        </w:rPr>
        <w:t xml:space="preserve"> </w:t>
      </w:r>
      <w:r>
        <w:t>The Contractor shall ensure items match the documentation and are approved for disposal by the COR.</w:t>
      </w:r>
      <w:r>
        <w:rPr>
          <w:spacing w:val="40"/>
        </w:rPr>
        <w:t xml:space="preserve"> </w:t>
      </w:r>
      <w:r>
        <w:t>The Contractor shall assist the customer with proper identification and documentation of excess material.</w:t>
      </w:r>
      <w:r>
        <w:rPr>
          <w:spacing w:val="40"/>
        </w:rPr>
        <w:t xml:space="preserve"> </w:t>
      </w:r>
      <w:r>
        <w:t>The</w:t>
      </w:r>
      <w:r>
        <w:rPr>
          <w:spacing w:val="-1"/>
        </w:rPr>
        <w:t xml:space="preserve"> </w:t>
      </w:r>
      <w:r>
        <w:t>Contractor</w:t>
      </w:r>
      <w:r>
        <w:rPr>
          <w:spacing w:val="-2"/>
        </w:rPr>
        <w:t xml:space="preserve"> </w:t>
      </w:r>
      <w:r>
        <w:t>shall ensure</w:t>
      </w:r>
      <w:r>
        <w:rPr>
          <w:spacing w:val="-1"/>
        </w:rPr>
        <w:t xml:space="preserve"> </w:t>
      </w:r>
      <w:r>
        <w:t>that</w:t>
      </w:r>
      <w:r>
        <w:rPr>
          <w:spacing w:val="-2"/>
        </w:rPr>
        <w:t xml:space="preserve"> </w:t>
      </w:r>
      <w:r>
        <w:t>all material</w:t>
      </w:r>
      <w:r>
        <w:rPr>
          <w:spacing w:val="-1"/>
        </w:rPr>
        <w:t xml:space="preserve"> </w:t>
      </w:r>
      <w:r>
        <w:t>for turnover to a</w:t>
      </w:r>
      <w:r>
        <w:rPr>
          <w:spacing w:val="-1"/>
        </w:rPr>
        <w:t xml:space="preserve"> </w:t>
      </w:r>
      <w:r>
        <w:t>disposal</w:t>
      </w:r>
      <w:r>
        <w:rPr>
          <w:spacing w:val="-1"/>
        </w:rPr>
        <w:t xml:space="preserve"> </w:t>
      </w:r>
      <w:r>
        <w:t>site</w:t>
      </w:r>
      <w:r>
        <w:rPr>
          <w:spacing w:val="-1"/>
        </w:rPr>
        <w:t xml:space="preserve"> </w:t>
      </w:r>
      <w:r>
        <w:t>is</w:t>
      </w:r>
      <w:r>
        <w:rPr>
          <w:spacing w:val="-2"/>
        </w:rPr>
        <w:t xml:space="preserve"> </w:t>
      </w:r>
      <w:r>
        <w:t>cleared of</w:t>
      </w:r>
      <w:r>
        <w:rPr>
          <w:spacing w:val="-2"/>
        </w:rPr>
        <w:t xml:space="preserve"> </w:t>
      </w:r>
      <w:proofErr w:type="gramStart"/>
      <w:r>
        <w:t>any</w:t>
      </w:r>
      <w:r>
        <w:rPr>
          <w:spacing w:val="-6"/>
        </w:rPr>
        <w:t xml:space="preserve"> </w:t>
      </w:r>
      <w:r>
        <w:t>and</w:t>
      </w:r>
      <w:r>
        <w:rPr>
          <w:spacing w:val="-2"/>
        </w:rPr>
        <w:t xml:space="preserve"> </w:t>
      </w:r>
      <w:r>
        <w:t>all</w:t>
      </w:r>
      <w:proofErr w:type="gramEnd"/>
      <w:r>
        <w:t xml:space="preserve"> special military markings, codes, or serial numbers (demilitarization) IAW DOD INST 4160.21M-1 (Defense Demilitarization Manual) and NAVSUP Pub 723 (Navy Inventory Integrity Procedures).</w:t>
      </w:r>
      <w:r>
        <w:rPr>
          <w:spacing w:val="40"/>
        </w:rPr>
        <w:t xml:space="preserve"> </w:t>
      </w:r>
      <w:r>
        <w:t>In the event of</w:t>
      </w:r>
      <w:r>
        <w:t xml:space="preserve"> an “A” condition</w:t>
      </w:r>
      <w:r>
        <w:rPr>
          <w:spacing w:val="-4"/>
        </w:rPr>
        <w:t xml:space="preserve"> </w:t>
      </w:r>
      <w:r>
        <w:t>stock</w:t>
      </w:r>
      <w:r>
        <w:rPr>
          <w:spacing w:val="-4"/>
        </w:rPr>
        <w:t xml:space="preserve"> </w:t>
      </w:r>
      <w:r>
        <w:t>number</w:t>
      </w:r>
      <w:r>
        <w:rPr>
          <w:spacing w:val="-2"/>
        </w:rPr>
        <w:t xml:space="preserve"> </w:t>
      </w:r>
      <w:r>
        <w:t>excess,</w:t>
      </w:r>
      <w:r>
        <w:rPr>
          <w:spacing w:val="-2"/>
        </w:rPr>
        <w:t xml:space="preserve"> </w:t>
      </w:r>
      <w:r>
        <w:t>the</w:t>
      </w:r>
      <w:r>
        <w:rPr>
          <w:spacing w:val="-3"/>
        </w:rPr>
        <w:t xml:space="preserve"> </w:t>
      </w:r>
      <w:r>
        <w:t>Contractor</w:t>
      </w:r>
      <w:r>
        <w:rPr>
          <w:spacing w:val="-4"/>
        </w:rPr>
        <w:t xml:space="preserve"> </w:t>
      </w:r>
      <w:r>
        <w:t>shall</w:t>
      </w:r>
      <w:r>
        <w:rPr>
          <w:spacing w:val="-4"/>
        </w:rPr>
        <w:t xml:space="preserve"> </w:t>
      </w:r>
      <w:r>
        <w:t>pull</w:t>
      </w:r>
      <w:r>
        <w:rPr>
          <w:spacing w:val="-2"/>
        </w:rPr>
        <w:t xml:space="preserve"> </w:t>
      </w:r>
      <w:r>
        <w:t>excess</w:t>
      </w:r>
      <w:r>
        <w:rPr>
          <w:spacing w:val="-1"/>
        </w:rPr>
        <w:t xml:space="preserve"> </w:t>
      </w:r>
      <w:r>
        <w:t>material</w:t>
      </w:r>
      <w:r>
        <w:rPr>
          <w:spacing w:val="-4"/>
        </w:rPr>
        <w:t xml:space="preserve"> </w:t>
      </w:r>
      <w:r>
        <w:t>out</w:t>
      </w:r>
      <w:r>
        <w:rPr>
          <w:spacing w:val="-2"/>
        </w:rPr>
        <w:t xml:space="preserve"> </w:t>
      </w:r>
      <w:r>
        <w:t>of</w:t>
      </w:r>
      <w:r>
        <w:rPr>
          <w:spacing w:val="-4"/>
        </w:rPr>
        <w:t xml:space="preserve"> </w:t>
      </w:r>
      <w:r>
        <w:t>location</w:t>
      </w:r>
      <w:r>
        <w:rPr>
          <w:spacing w:val="-4"/>
        </w:rPr>
        <w:t xml:space="preserve"> </w:t>
      </w:r>
      <w:r>
        <w:t>IAW</w:t>
      </w:r>
      <w:r>
        <w:rPr>
          <w:spacing w:val="-2"/>
        </w:rPr>
        <w:t xml:space="preserve"> </w:t>
      </w:r>
      <w:r>
        <w:t>the</w:t>
      </w:r>
      <w:r>
        <w:rPr>
          <w:spacing w:val="-3"/>
        </w:rPr>
        <w:t xml:space="preserve"> </w:t>
      </w:r>
      <w:r>
        <w:t>information</w:t>
      </w:r>
      <w:r>
        <w:rPr>
          <w:spacing w:val="-4"/>
        </w:rPr>
        <w:t xml:space="preserve"> </w:t>
      </w:r>
      <w:r>
        <w:t>on</w:t>
      </w:r>
      <w:r>
        <w:rPr>
          <w:spacing w:val="-4"/>
        </w:rPr>
        <w:t xml:space="preserve"> </w:t>
      </w:r>
      <w:r>
        <w:t>the 1348-1 provided by the government.</w:t>
      </w:r>
      <w:r>
        <w:rPr>
          <w:spacing w:val="40"/>
        </w:rPr>
        <w:t xml:space="preserve"> </w:t>
      </w:r>
      <w:r>
        <w:t xml:space="preserve">The contractor shall annotate the documentation, specifically the quantity pulled and quantity remaining, package the material being </w:t>
      </w:r>
      <w:proofErr w:type="gramStart"/>
      <w:r>
        <w:t>offload</w:t>
      </w:r>
      <w:proofErr w:type="gramEnd"/>
      <w:r>
        <w:t xml:space="preserve"> IAW P700 CNP criteria, attach appropriate documentation to the material, annotate issue documentation with appropriate serial number for all depot level repairable items and stage material for </w:t>
      </w:r>
      <w:proofErr w:type="gramStart"/>
      <w:r>
        <w:t>turn</w:t>
      </w:r>
      <w:proofErr w:type="gramEnd"/>
      <w:r>
        <w:t xml:space="preserve"> over to the ap</w:t>
      </w:r>
      <w:r>
        <w:t>plicable receiving activity.</w:t>
      </w:r>
      <w:r>
        <w:rPr>
          <w:spacing w:val="40"/>
        </w:rPr>
        <w:t xml:space="preserve"> </w:t>
      </w:r>
      <w:r>
        <w:t>The Contractor shall load/unload</w:t>
      </w:r>
      <w:r>
        <w:rPr>
          <w:spacing w:val="-1"/>
        </w:rPr>
        <w:t xml:space="preserve"> </w:t>
      </w:r>
      <w:r>
        <w:t>excess</w:t>
      </w:r>
      <w:r>
        <w:rPr>
          <w:spacing w:val="-1"/>
        </w:rPr>
        <w:t xml:space="preserve"> </w:t>
      </w:r>
      <w:r>
        <w:t>material,</w:t>
      </w:r>
      <w:r>
        <w:rPr>
          <w:spacing w:val="-1"/>
        </w:rPr>
        <w:t xml:space="preserve"> </w:t>
      </w:r>
      <w:r>
        <w:t>schedule</w:t>
      </w:r>
      <w:r>
        <w:rPr>
          <w:spacing w:val="-2"/>
        </w:rPr>
        <w:t xml:space="preserve"> </w:t>
      </w:r>
      <w:r>
        <w:t>appointments,</w:t>
      </w:r>
      <w:r>
        <w:rPr>
          <w:spacing w:val="-1"/>
        </w:rPr>
        <w:t xml:space="preserve"> </w:t>
      </w:r>
      <w:r>
        <w:t>and</w:t>
      </w:r>
      <w:r>
        <w:rPr>
          <w:spacing w:val="-1"/>
        </w:rPr>
        <w:t xml:space="preserve"> </w:t>
      </w:r>
      <w:r>
        <w:t>deliver</w:t>
      </w:r>
      <w:r>
        <w:rPr>
          <w:spacing w:val="-1"/>
        </w:rPr>
        <w:t xml:space="preserve"> </w:t>
      </w:r>
      <w:r>
        <w:t>excess material</w:t>
      </w:r>
      <w:r>
        <w:rPr>
          <w:spacing w:val="-2"/>
        </w:rPr>
        <w:t xml:space="preserve"> </w:t>
      </w:r>
      <w:r>
        <w:t>to the</w:t>
      </w:r>
      <w:r>
        <w:rPr>
          <w:spacing w:val="-3"/>
        </w:rPr>
        <w:t xml:space="preserve"> </w:t>
      </w:r>
      <w:r>
        <w:t>designated</w:t>
      </w:r>
      <w:r>
        <w:rPr>
          <w:spacing w:val="-1"/>
        </w:rPr>
        <w:t xml:space="preserve"> </w:t>
      </w:r>
      <w:r>
        <w:t>receiving</w:t>
      </w:r>
      <w:r>
        <w:rPr>
          <w:spacing w:val="-1"/>
        </w:rPr>
        <w:t xml:space="preserve"> </w:t>
      </w:r>
      <w:r>
        <w:t>facility (e. g. DDNV, DLA Disposition Services).</w:t>
      </w:r>
      <w:r>
        <w:rPr>
          <w:spacing w:val="40"/>
        </w:rPr>
        <w:t xml:space="preserve"> </w:t>
      </w:r>
      <w:r>
        <w:t>The Contractor shall handle radioactive material IAW 49 CFR.</w:t>
      </w:r>
      <w:r>
        <w:rPr>
          <w:spacing w:val="40"/>
        </w:rPr>
        <w:t xml:space="preserve"> </w:t>
      </w:r>
      <w:r>
        <w:t>The Contractor shall perform follow-ups for items rejected by the designated facility by coordinating material pick up and loading/unloading rejected material.</w:t>
      </w:r>
    </w:p>
    <w:p w14:paraId="7C09CDD2" w14:textId="77777777" w:rsidR="00A04385" w:rsidRDefault="00A04385">
      <w:pPr>
        <w:pStyle w:val="BodyText"/>
        <w:spacing w:before="3"/>
      </w:pPr>
    </w:p>
    <w:p w14:paraId="1F29D8FE" w14:textId="77777777" w:rsidR="00A04385" w:rsidRDefault="00E826B2">
      <w:pPr>
        <w:pStyle w:val="Heading3"/>
        <w:numPr>
          <w:ilvl w:val="1"/>
          <w:numId w:val="4"/>
        </w:numPr>
        <w:tabs>
          <w:tab w:val="left" w:pos="1169"/>
        </w:tabs>
        <w:spacing w:line="227" w:lineRule="exact"/>
        <w:ind w:left="1169" w:hanging="400"/>
      </w:pPr>
      <w:r>
        <w:t>Inventory</w:t>
      </w:r>
      <w:r>
        <w:rPr>
          <w:spacing w:val="-11"/>
        </w:rPr>
        <w:t xml:space="preserve"> </w:t>
      </w:r>
      <w:r>
        <w:rPr>
          <w:spacing w:val="-2"/>
        </w:rPr>
        <w:t>Support</w:t>
      </w:r>
    </w:p>
    <w:p w14:paraId="23764ABD" w14:textId="77777777" w:rsidR="00A04385" w:rsidRDefault="00E826B2">
      <w:pPr>
        <w:pStyle w:val="BodyText"/>
        <w:ind w:left="720" w:right="1447"/>
      </w:pPr>
      <w:r>
        <w:t>Current directives require RSO Norfolk and Oceana to carry out an ongoing Physical Inventory and Location Audit program to establish the status of warehouse inventory accuracy.</w:t>
      </w:r>
      <w:r>
        <w:rPr>
          <w:spacing w:val="40"/>
        </w:rPr>
        <w:t xml:space="preserve"> </w:t>
      </w:r>
      <w:r>
        <w:t xml:space="preserve">A scheduled inventory is annually promulgated. On-going special or “spot” inventories, as well as semi-annual, quarterly and daily inventories are conducted </w:t>
      </w:r>
      <w:proofErr w:type="gramStart"/>
      <w:r>
        <w:t>on a daily</w:t>
      </w:r>
      <w:r>
        <w:rPr>
          <w:spacing w:val="-7"/>
        </w:rPr>
        <w:t xml:space="preserve"> </w:t>
      </w:r>
      <w:r>
        <w:t>basis</w:t>
      </w:r>
      <w:proofErr w:type="gramEnd"/>
      <w:r>
        <w:rPr>
          <w:spacing w:val="-3"/>
        </w:rPr>
        <w:t xml:space="preserve"> </w:t>
      </w:r>
      <w:r>
        <w:t>and</w:t>
      </w:r>
      <w:r>
        <w:rPr>
          <w:spacing w:val="-3"/>
        </w:rPr>
        <w:t xml:space="preserve"> </w:t>
      </w:r>
      <w:r>
        <w:t>as</w:t>
      </w:r>
      <w:r>
        <w:rPr>
          <w:spacing w:val="-3"/>
        </w:rPr>
        <w:t xml:space="preserve"> </w:t>
      </w:r>
      <w:r>
        <w:t>required.</w:t>
      </w:r>
      <w:r>
        <w:rPr>
          <w:spacing w:val="-1"/>
        </w:rPr>
        <w:t xml:space="preserve"> </w:t>
      </w:r>
      <w:r>
        <w:t>Inventory</w:t>
      </w:r>
      <w:r>
        <w:rPr>
          <w:spacing w:val="-7"/>
        </w:rPr>
        <w:t xml:space="preserve"> </w:t>
      </w:r>
      <w:r>
        <w:t>personnel will</w:t>
      </w:r>
      <w:r>
        <w:rPr>
          <w:spacing w:val="-3"/>
        </w:rPr>
        <w:t xml:space="preserve"> </w:t>
      </w:r>
      <w:r>
        <w:t>be</w:t>
      </w:r>
      <w:r>
        <w:rPr>
          <w:spacing w:val="-2"/>
        </w:rPr>
        <w:t xml:space="preserve"> </w:t>
      </w:r>
      <w:r>
        <w:t>in</w:t>
      </w:r>
      <w:r>
        <w:rPr>
          <w:spacing w:val="-1"/>
        </w:rPr>
        <w:t xml:space="preserve"> </w:t>
      </w:r>
      <w:r>
        <w:t>warehouse</w:t>
      </w:r>
      <w:r>
        <w:rPr>
          <w:spacing w:val="-2"/>
        </w:rPr>
        <w:t xml:space="preserve"> </w:t>
      </w:r>
      <w:r>
        <w:t>spaces</w:t>
      </w:r>
      <w:r>
        <w:rPr>
          <w:spacing w:val="-3"/>
        </w:rPr>
        <w:t xml:space="preserve"> </w:t>
      </w:r>
      <w:r>
        <w:t>on</w:t>
      </w:r>
      <w:r>
        <w:rPr>
          <w:spacing w:val="-3"/>
        </w:rPr>
        <w:t xml:space="preserve"> </w:t>
      </w:r>
      <w:r>
        <w:t>a</w:t>
      </w:r>
      <w:r>
        <w:rPr>
          <w:spacing w:val="-3"/>
        </w:rPr>
        <w:t xml:space="preserve"> </w:t>
      </w:r>
      <w:r>
        <w:t>routine</w:t>
      </w:r>
      <w:r>
        <w:rPr>
          <w:spacing w:val="-3"/>
        </w:rPr>
        <w:t xml:space="preserve"> </w:t>
      </w:r>
      <w:r>
        <w:t>basis.</w:t>
      </w:r>
      <w:r>
        <w:rPr>
          <w:spacing w:val="40"/>
        </w:rPr>
        <w:t xml:space="preserve"> </w:t>
      </w:r>
      <w:r>
        <w:t>The</w:t>
      </w:r>
      <w:r>
        <w:rPr>
          <w:spacing w:val="-2"/>
        </w:rPr>
        <w:t xml:space="preserve"> </w:t>
      </w:r>
      <w:r>
        <w:t>Contractor</w:t>
      </w:r>
      <w:r>
        <w:rPr>
          <w:spacing w:val="-3"/>
        </w:rPr>
        <w:t xml:space="preserve"> </w:t>
      </w:r>
      <w:r>
        <w:t>shall actively support the Inventory and Location Audit Program by:</w:t>
      </w:r>
    </w:p>
    <w:p w14:paraId="0C1DEC8F" w14:textId="77777777" w:rsidR="00A04385" w:rsidRDefault="00E826B2">
      <w:pPr>
        <w:pStyle w:val="BodyText"/>
        <w:spacing w:line="230" w:lineRule="exact"/>
        <w:ind w:left="720"/>
      </w:pPr>
      <w:r>
        <w:t>Notifying</w:t>
      </w:r>
      <w:r>
        <w:rPr>
          <w:spacing w:val="-6"/>
        </w:rPr>
        <w:t xml:space="preserve"> </w:t>
      </w:r>
      <w:r>
        <w:t>the</w:t>
      </w:r>
      <w:r>
        <w:rPr>
          <w:spacing w:val="-4"/>
        </w:rPr>
        <w:t xml:space="preserve"> </w:t>
      </w:r>
      <w:r>
        <w:t>COR</w:t>
      </w:r>
      <w:r>
        <w:rPr>
          <w:spacing w:val="-5"/>
        </w:rPr>
        <w:t xml:space="preserve"> </w:t>
      </w:r>
      <w:r>
        <w:t>of</w:t>
      </w:r>
      <w:r>
        <w:rPr>
          <w:spacing w:val="-5"/>
        </w:rPr>
        <w:t xml:space="preserve"> </w:t>
      </w:r>
      <w:r>
        <w:t>any</w:t>
      </w:r>
      <w:r>
        <w:rPr>
          <w:spacing w:val="-7"/>
        </w:rPr>
        <w:t xml:space="preserve"> </w:t>
      </w:r>
      <w:r>
        <w:t>condition</w:t>
      </w:r>
      <w:r>
        <w:rPr>
          <w:spacing w:val="-4"/>
        </w:rPr>
        <w:t xml:space="preserve"> </w:t>
      </w:r>
      <w:r>
        <w:t>which</w:t>
      </w:r>
      <w:r>
        <w:rPr>
          <w:spacing w:val="-3"/>
        </w:rPr>
        <w:t xml:space="preserve"> </w:t>
      </w:r>
      <w:r>
        <w:t>would</w:t>
      </w:r>
      <w:r>
        <w:rPr>
          <w:spacing w:val="-4"/>
        </w:rPr>
        <w:t xml:space="preserve"> </w:t>
      </w:r>
      <w:r>
        <w:t>interfere</w:t>
      </w:r>
      <w:r>
        <w:rPr>
          <w:spacing w:val="-2"/>
        </w:rPr>
        <w:t xml:space="preserve"> </w:t>
      </w:r>
      <w:r>
        <w:t>with</w:t>
      </w:r>
      <w:r>
        <w:rPr>
          <w:spacing w:val="-5"/>
        </w:rPr>
        <w:t xml:space="preserve"> </w:t>
      </w:r>
      <w:r>
        <w:t>an</w:t>
      </w:r>
      <w:r>
        <w:rPr>
          <w:spacing w:val="-5"/>
        </w:rPr>
        <w:t xml:space="preserve"> </w:t>
      </w:r>
      <w:r>
        <w:t>accurate</w:t>
      </w:r>
      <w:r>
        <w:rPr>
          <w:spacing w:val="-5"/>
        </w:rPr>
        <w:t xml:space="preserve"> </w:t>
      </w:r>
      <w:r>
        <w:rPr>
          <w:spacing w:val="-2"/>
        </w:rPr>
        <w:t>inventory.</w:t>
      </w:r>
    </w:p>
    <w:p w14:paraId="7308F0C1" w14:textId="77777777" w:rsidR="00A04385" w:rsidRDefault="00E826B2">
      <w:pPr>
        <w:pStyle w:val="BodyText"/>
        <w:ind w:left="720" w:right="1511"/>
      </w:pPr>
      <w:r>
        <w:t>Scheduling</w:t>
      </w:r>
      <w:r>
        <w:rPr>
          <w:spacing w:val="-3"/>
        </w:rPr>
        <w:t xml:space="preserve"> </w:t>
      </w:r>
      <w:r>
        <w:t>work</w:t>
      </w:r>
      <w:r>
        <w:rPr>
          <w:spacing w:val="-5"/>
        </w:rPr>
        <w:t xml:space="preserve"> </w:t>
      </w:r>
      <w:r>
        <w:t>to</w:t>
      </w:r>
      <w:r>
        <w:rPr>
          <w:spacing w:val="-3"/>
        </w:rPr>
        <w:t xml:space="preserve"> </w:t>
      </w:r>
      <w:r>
        <w:t>reduce</w:t>
      </w:r>
      <w:r>
        <w:rPr>
          <w:spacing w:val="-4"/>
        </w:rPr>
        <w:t xml:space="preserve"> </w:t>
      </w:r>
      <w:r>
        <w:t>in-process</w:t>
      </w:r>
      <w:r>
        <w:rPr>
          <w:spacing w:val="-5"/>
        </w:rPr>
        <w:t xml:space="preserve"> </w:t>
      </w:r>
      <w:r>
        <w:t>transactions</w:t>
      </w:r>
      <w:r>
        <w:rPr>
          <w:spacing w:val="-3"/>
        </w:rPr>
        <w:t xml:space="preserve"> </w:t>
      </w:r>
      <w:r>
        <w:t>when</w:t>
      </w:r>
      <w:r>
        <w:rPr>
          <w:spacing w:val="-5"/>
        </w:rPr>
        <w:t xml:space="preserve"> </w:t>
      </w:r>
      <w:r>
        <w:t>scheduled</w:t>
      </w:r>
      <w:r>
        <w:rPr>
          <w:spacing w:val="-3"/>
        </w:rPr>
        <w:t xml:space="preserve"> </w:t>
      </w:r>
      <w:r>
        <w:t>inventories</w:t>
      </w:r>
      <w:r>
        <w:rPr>
          <w:spacing w:val="-5"/>
        </w:rPr>
        <w:t xml:space="preserve"> </w:t>
      </w:r>
      <w:r>
        <w:t>are</w:t>
      </w:r>
      <w:r>
        <w:rPr>
          <w:spacing w:val="-5"/>
        </w:rPr>
        <w:t xml:space="preserve"> </w:t>
      </w:r>
      <w:r>
        <w:t>in</w:t>
      </w:r>
      <w:r>
        <w:rPr>
          <w:spacing w:val="-5"/>
        </w:rPr>
        <w:t xml:space="preserve"> </w:t>
      </w:r>
      <w:r>
        <w:t>process</w:t>
      </w:r>
      <w:r>
        <w:rPr>
          <w:spacing w:val="-5"/>
        </w:rPr>
        <w:t xml:space="preserve"> </w:t>
      </w:r>
      <w:r>
        <w:t>in</w:t>
      </w:r>
      <w:r>
        <w:rPr>
          <w:spacing w:val="-6"/>
        </w:rPr>
        <w:t xml:space="preserve"> </w:t>
      </w:r>
      <w:r>
        <w:t>specific</w:t>
      </w:r>
      <w:r>
        <w:rPr>
          <w:spacing w:val="-2"/>
        </w:rPr>
        <w:t xml:space="preserve"> </w:t>
      </w:r>
      <w:r>
        <w:t xml:space="preserve">storage </w:t>
      </w:r>
      <w:r>
        <w:rPr>
          <w:spacing w:val="-2"/>
        </w:rPr>
        <w:t>areas.</w:t>
      </w:r>
    </w:p>
    <w:p w14:paraId="39090EE7" w14:textId="77777777" w:rsidR="00A04385" w:rsidRDefault="00E826B2">
      <w:pPr>
        <w:pStyle w:val="BodyText"/>
        <w:ind w:left="720" w:right="5734"/>
      </w:pPr>
      <w:r>
        <w:t>Controlling</w:t>
      </w:r>
      <w:r>
        <w:rPr>
          <w:spacing w:val="-8"/>
        </w:rPr>
        <w:t xml:space="preserve"> </w:t>
      </w:r>
      <w:r>
        <w:t>all</w:t>
      </w:r>
      <w:r>
        <w:rPr>
          <w:spacing w:val="-8"/>
        </w:rPr>
        <w:t xml:space="preserve"> </w:t>
      </w:r>
      <w:r>
        <w:t>incomplete</w:t>
      </w:r>
      <w:r>
        <w:rPr>
          <w:spacing w:val="-7"/>
        </w:rPr>
        <w:t xml:space="preserve"> </w:t>
      </w:r>
      <w:r>
        <w:t>transactions</w:t>
      </w:r>
      <w:r>
        <w:rPr>
          <w:spacing w:val="-8"/>
        </w:rPr>
        <w:t xml:space="preserve"> </w:t>
      </w:r>
      <w:r>
        <w:t>during</w:t>
      </w:r>
      <w:r>
        <w:rPr>
          <w:spacing w:val="-8"/>
        </w:rPr>
        <w:t xml:space="preserve"> </w:t>
      </w:r>
      <w:r>
        <w:t>an</w:t>
      </w:r>
      <w:r>
        <w:rPr>
          <w:spacing w:val="-8"/>
        </w:rPr>
        <w:t xml:space="preserve"> </w:t>
      </w:r>
      <w:r>
        <w:t>inventory Providing access to all storage area as required</w:t>
      </w:r>
    </w:p>
    <w:p w14:paraId="2B8D9840" w14:textId="77777777" w:rsidR="00A04385" w:rsidRDefault="00E826B2">
      <w:pPr>
        <w:pStyle w:val="BodyText"/>
        <w:ind w:left="720" w:right="1551"/>
      </w:pPr>
      <w:r>
        <w:t>Providing MHE assistance for the inventory counters to retrieve and restore material within one hour of request. Providing</w:t>
      </w:r>
      <w:r>
        <w:rPr>
          <w:spacing w:val="-4"/>
        </w:rPr>
        <w:t xml:space="preserve"> </w:t>
      </w:r>
      <w:r>
        <w:t>MHE</w:t>
      </w:r>
      <w:r>
        <w:rPr>
          <w:spacing w:val="-4"/>
        </w:rPr>
        <w:t xml:space="preserve"> </w:t>
      </w:r>
      <w:r>
        <w:t>assistance</w:t>
      </w:r>
      <w:r>
        <w:rPr>
          <w:spacing w:val="-3"/>
        </w:rPr>
        <w:t xml:space="preserve"> </w:t>
      </w:r>
      <w:r>
        <w:t>to</w:t>
      </w:r>
      <w:r>
        <w:rPr>
          <w:spacing w:val="-2"/>
        </w:rPr>
        <w:t xml:space="preserve"> </w:t>
      </w:r>
      <w:r>
        <w:t>raise</w:t>
      </w:r>
      <w:r>
        <w:rPr>
          <w:spacing w:val="-3"/>
        </w:rPr>
        <w:t xml:space="preserve"> </w:t>
      </w:r>
      <w:r>
        <w:t>and lower</w:t>
      </w:r>
      <w:r>
        <w:rPr>
          <w:spacing w:val="-2"/>
        </w:rPr>
        <w:t xml:space="preserve"> </w:t>
      </w:r>
      <w:proofErr w:type="gramStart"/>
      <w:r>
        <w:t>count</w:t>
      </w:r>
      <w:r>
        <w:rPr>
          <w:spacing w:val="-3"/>
        </w:rPr>
        <w:t xml:space="preserve"> </w:t>
      </w:r>
      <w:r>
        <w:t>personnel</w:t>
      </w:r>
      <w:proofErr w:type="gramEnd"/>
      <w:r>
        <w:rPr>
          <w:spacing w:val="-4"/>
        </w:rPr>
        <w:t xml:space="preserve"> </w:t>
      </w:r>
      <w:r>
        <w:t>as</w:t>
      </w:r>
      <w:r>
        <w:rPr>
          <w:spacing w:val="-4"/>
        </w:rPr>
        <w:t xml:space="preserve"> </w:t>
      </w:r>
      <w:r>
        <w:t>required</w:t>
      </w:r>
      <w:r>
        <w:rPr>
          <w:spacing w:val="-2"/>
        </w:rPr>
        <w:t xml:space="preserve"> </w:t>
      </w:r>
      <w:r>
        <w:t>and</w:t>
      </w:r>
      <w:r>
        <w:rPr>
          <w:spacing w:val="-2"/>
        </w:rPr>
        <w:t xml:space="preserve"> </w:t>
      </w:r>
      <w:r>
        <w:t>in</w:t>
      </w:r>
      <w:r>
        <w:rPr>
          <w:spacing w:val="-4"/>
        </w:rPr>
        <w:t xml:space="preserve"> </w:t>
      </w:r>
      <w:r>
        <w:t>taking</w:t>
      </w:r>
      <w:r>
        <w:rPr>
          <w:spacing w:val="-4"/>
        </w:rPr>
        <w:t xml:space="preserve"> </w:t>
      </w:r>
      <w:r>
        <w:t>down</w:t>
      </w:r>
      <w:r>
        <w:rPr>
          <w:spacing w:val="-4"/>
        </w:rPr>
        <w:t xml:space="preserve"> </w:t>
      </w:r>
      <w:r>
        <w:t>and</w:t>
      </w:r>
      <w:r>
        <w:rPr>
          <w:spacing w:val="-2"/>
        </w:rPr>
        <w:t xml:space="preserve"> </w:t>
      </w:r>
      <w:r>
        <w:t>replacing</w:t>
      </w:r>
      <w:r>
        <w:rPr>
          <w:spacing w:val="-4"/>
        </w:rPr>
        <w:t xml:space="preserve"> </w:t>
      </w:r>
      <w:r>
        <w:t>pallets of materials in stock within one hour of request.</w:t>
      </w:r>
    </w:p>
    <w:p w14:paraId="72168B0A" w14:textId="77777777" w:rsidR="00A04385" w:rsidRDefault="00A04385">
      <w:pPr>
        <w:pStyle w:val="BodyText"/>
        <w:spacing w:before="3"/>
      </w:pPr>
    </w:p>
    <w:p w14:paraId="65E0FCE3" w14:textId="77777777" w:rsidR="00A04385" w:rsidRDefault="00E826B2">
      <w:pPr>
        <w:pStyle w:val="Heading3"/>
        <w:numPr>
          <w:ilvl w:val="1"/>
          <w:numId w:val="4"/>
        </w:numPr>
        <w:tabs>
          <w:tab w:val="left" w:pos="1116"/>
        </w:tabs>
        <w:spacing w:line="228" w:lineRule="exact"/>
        <w:ind w:left="1116" w:hanging="396"/>
      </w:pPr>
      <w:r>
        <w:t>MHE</w:t>
      </w:r>
      <w:r>
        <w:rPr>
          <w:spacing w:val="-3"/>
        </w:rPr>
        <w:t xml:space="preserve"> </w:t>
      </w:r>
      <w:r>
        <w:rPr>
          <w:spacing w:val="-2"/>
        </w:rPr>
        <w:t>Assistance</w:t>
      </w:r>
    </w:p>
    <w:p w14:paraId="03526CDB" w14:textId="77777777" w:rsidR="00A04385" w:rsidRDefault="00E826B2">
      <w:pPr>
        <w:pStyle w:val="BodyText"/>
        <w:ind w:left="720" w:right="1511"/>
      </w:pPr>
      <w:r>
        <w:t>The</w:t>
      </w:r>
      <w:r>
        <w:rPr>
          <w:spacing w:val="-4"/>
        </w:rPr>
        <w:t xml:space="preserve"> </w:t>
      </w:r>
      <w:r>
        <w:t>Contractor</w:t>
      </w:r>
      <w:r>
        <w:rPr>
          <w:spacing w:val="-4"/>
        </w:rPr>
        <w:t xml:space="preserve"> </w:t>
      </w:r>
      <w:r>
        <w:t>shall</w:t>
      </w:r>
      <w:r>
        <w:rPr>
          <w:spacing w:val="-4"/>
        </w:rPr>
        <w:t xml:space="preserve"> </w:t>
      </w:r>
      <w:r>
        <w:t>provide</w:t>
      </w:r>
      <w:r>
        <w:rPr>
          <w:spacing w:val="-4"/>
        </w:rPr>
        <w:t xml:space="preserve"> </w:t>
      </w:r>
      <w:r>
        <w:t>MHE</w:t>
      </w:r>
      <w:r>
        <w:rPr>
          <w:spacing w:val="-3"/>
        </w:rPr>
        <w:t xml:space="preserve"> </w:t>
      </w:r>
      <w:r>
        <w:t>assistance</w:t>
      </w:r>
      <w:r>
        <w:rPr>
          <w:spacing w:val="-4"/>
        </w:rPr>
        <w:t xml:space="preserve"> </w:t>
      </w:r>
      <w:r>
        <w:t>to</w:t>
      </w:r>
      <w:r>
        <w:rPr>
          <w:spacing w:val="-3"/>
        </w:rPr>
        <w:t xml:space="preserve"> </w:t>
      </w:r>
      <w:r>
        <w:t>PWC</w:t>
      </w:r>
      <w:r>
        <w:rPr>
          <w:spacing w:val="-4"/>
        </w:rPr>
        <w:t xml:space="preserve"> </w:t>
      </w:r>
      <w:r>
        <w:t>facility</w:t>
      </w:r>
      <w:r>
        <w:rPr>
          <w:spacing w:val="-8"/>
        </w:rPr>
        <w:t xml:space="preserve"> </w:t>
      </w:r>
      <w:r>
        <w:t>repair</w:t>
      </w:r>
      <w:r>
        <w:rPr>
          <w:spacing w:val="-3"/>
        </w:rPr>
        <w:t xml:space="preserve"> </w:t>
      </w:r>
      <w:r>
        <w:t>and</w:t>
      </w:r>
      <w:r>
        <w:rPr>
          <w:spacing w:val="-1"/>
        </w:rPr>
        <w:t xml:space="preserve"> </w:t>
      </w:r>
      <w:r>
        <w:t>maintenance</w:t>
      </w:r>
      <w:r>
        <w:rPr>
          <w:spacing w:val="-4"/>
        </w:rPr>
        <w:t xml:space="preserve"> </w:t>
      </w:r>
      <w:r>
        <w:t>personnel</w:t>
      </w:r>
      <w:r>
        <w:rPr>
          <w:spacing w:val="-4"/>
        </w:rPr>
        <w:t xml:space="preserve"> </w:t>
      </w:r>
      <w:r>
        <w:t>to</w:t>
      </w:r>
      <w:r>
        <w:rPr>
          <w:spacing w:val="-1"/>
        </w:rPr>
        <w:t xml:space="preserve"> </w:t>
      </w:r>
      <w:r>
        <w:t>raise</w:t>
      </w:r>
      <w:r>
        <w:rPr>
          <w:spacing w:val="-4"/>
        </w:rPr>
        <w:t xml:space="preserve"> </w:t>
      </w:r>
      <w:r>
        <w:t>and</w:t>
      </w:r>
      <w:r>
        <w:rPr>
          <w:spacing w:val="-3"/>
        </w:rPr>
        <w:t xml:space="preserve"> </w:t>
      </w:r>
      <w:r>
        <w:t>lower personnel performing repair and maintenance service to assigned warehouse facilities and to temporarily move material while repairs/maintenance are being performed.</w:t>
      </w:r>
    </w:p>
    <w:p w14:paraId="0C26BF9D" w14:textId="77777777" w:rsidR="00A04385" w:rsidRDefault="00A04385">
      <w:pPr>
        <w:pStyle w:val="BodyText"/>
        <w:spacing w:before="2"/>
      </w:pPr>
    </w:p>
    <w:p w14:paraId="4591AA67" w14:textId="77777777" w:rsidR="00A04385" w:rsidRDefault="00E826B2">
      <w:pPr>
        <w:pStyle w:val="Heading3"/>
        <w:numPr>
          <w:ilvl w:val="1"/>
          <w:numId w:val="4"/>
        </w:numPr>
        <w:tabs>
          <w:tab w:val="left" w:pos="1120"/>
        </w:tabs>
        <w:spacing w:line="228" w:lineRule="exact"/>
        <w:ind w:left="1120" w:hanging="400"/>
      </w:pPr>
      <w:r>
        <w:t>Ship</w:t>
      </w:r>
      <w:r>
        <w:rPr>
          <w:spacing w:val="-8"/>
        </w:rPr>
        <w:t xml:space="preserve"> </w:t>
      </w:r>
      <w:r>
        <w:rPr>
          <w:spacing w:val="-2"/>
        </w:rPr>
        <w:t>Material</w:t>
      </w:r>
    </w:p>
    <w:p w14:paraId="0042FD04" w14:textId="77777777" w:rsidR="00A04385" w:rsidRDefault="00E826B2">
      <w:pPr>
        <w:pStyle w:val="BodyText"/>
        <w:ind w:left="720" w:right="1502"/>
      </w:pPr>
      <w:r>
        <w:t>The Contractor shall arrange/coordinate the shipment of stock, custody, or customer-furnished material (e.g. classified, AA&amp;</w:t>
      </w:r>
      <w:r>
        <w:rPr>
          <w:spacing w:val="-5"/>
        </w:rPr>
        <w:t xml:space="preserve"> </w:t>
      </w:r>
      <w:r>
        <w:t>E,</w:t>
      </w:r>
      <w:r>
        <w:rPr>
          <w:spacing w:val="-4"/>
        </w:rPr>
        <w:t xml:space="preserve"> </w:t>
      </w:r>
      <w:r>
        <w:t>aircraft</w:t>
      </w:r>
      <w:r>
        <w:rPr>
          <w:spacing w:val="-5"/>
        </w:rPr>
        <w:t xml:space="preserve"> </w:t>
      </w:r>
      <w:r>
        <w:t>parts,</w:t>
      </w:r>
      <w:r>
        <w:rPr>
          <w:spacing w:val="-4"/>
        </w:rPr>
        <w:t xml:space="preserve"> </w:t>
      </w:r>
      <w:r>
        <w:t>hazardous</w:t>
      </w:r>
      <w:r>
        <w:rPr>
          <w:spacing w:val="-4"/>
        </w:rPr>
        <w:t xml:space="preserve"> </w:t>
      </w:r>
      <w:r>
        <w:t>and</w:t>
      </w:r>
      <w:r>
        <w:rPr>
          <w:spacing w:val="-2"/>
        </w:rPr>
        <w:t xml:space="preserve"> </w:t>
      </w:r>
      <w:r>
        <w:t>general</w:t>
      </w:r>
      <w:r>
        <w:rPr>
          <w:spacing w:val="-3"/>
        </w:rPr>
        <w:t xml:space="preserve"> </w:t>
      </w:r>
      <w:r>
        <w:t>commodity</w:t>
      </w:r>
      <w:r>
        <w:rPr>
          <w:spacing w:val="-2"/>
        </w:rPr>
        <w:t xml:space="preserve"> </w:t>
      </w:r>
      <w:r>
        <w:t>materials) upon</w:t>
      </w:r>
      <w:r>
        <w:rPr>
          <w:spacing w:val="-4"/>
        </w:rPr>
        <w:t xml:space="preserve"> </w:t>
      </w:r>
      <w:r>
        <w:t>customer</w:t>
      </w:r>
      <w:r>
        <w:rPr>
          <w:spacing w:val="-2"/>
        </w:rPr>
        <w:t xml:space="preserve"> </w:t>
      </w:r>
      <w:r>
        <w:t>request. All materials to be shipped will be verified in WEBFLIS to check for HAZARDS and CLASSIFIED materials prior to booking the shipment.</w:t>
      </w:r>
      <w:r>
        <w:rPr>
          <w:spacing w:val="40"/>
        </w:rPr>
        <w:t xml:space="preserve"> </w:t>
      </w:r>
      <w:r>
        <w:t>The Contractor shall visually inspect items received for shipment from authorized customers to ensure that the outer shipping container is not damaged and annotate the DD 1149 or DD 1348 shipped as received (SAR).</w:t>
      </w:r>
      <w:r>
        <w:rPr>
          <w:spacing w:val="40"/>
        </w:rPr>
        <w:t xml:space="preserve"> </w:t>
      </w:r>
      <w:r>
        <w:t>The Contractor shall receive DD Forms 1149 or 1348-1, review the forms for accu</w:t>
      </w:r>
      <w:r>
        <w:t>racy and required data, and determine if material meets the criteria of small package based on size and weight, or if the shipment must be coordinated with the central shipping office. For shipments weighing 1-150 pounds that meet the criteria for small packages,</w:t>
      </w:r>
      <w:r>
        <w:rPr>
          <w:spacing w:val="-3"/>
        </w:rPr>
        <w:t xml:space="preserve"> </w:t>
      </w:r>
      <w:r>
        <w:t>the</w:t>
      </w:r>
      <w:r>
        <w:rPr>
          <w:spacing w:val="-4"/>
        </w:rPr>
        <w:t xml:space="preserve"> </w:t>
      </w:r>
      <w:r>
        <w:t>Contractor</w:t>
      </w:r>
      <w:r>
        <w:rPr>
          <w:spacing w:val="-1"/>
        </w:rPr>
        <w:t xml:space="preserve"> </w:t>
      </w:r>
      <w:r>
        <w:t>will</w:t>
      </w:r>
      <w:r>
        <w:rPr>
          <w:spacing w:val="-3"/>
        </w:rPr>
        <w:t xml:space="preserve"> </w:t>
      </w:r>
      <w:r>
        <w:t>utilize</w:t>
      </w:r>
      <w:r>
        <w:rPr>
          <w:spacing w:val="-4"/>
        </w:rPr>
        <w:t xml:space="preserve"> </w:t>
      </w:r>
      <w:r>
        <w:t>the</w:t>
      </w:r>
      <w:r>
        <w:rPr>
          <w:spacing w:val="-4"/>
        </w:rPr>
        <w:t xml:space="preserve"> </w:t>
      </w:r>
      <w:proofErr w:type="gramStart"/>
      <w:r>
        <w:t>appropriated</w:t>
      </w:r>
      <w:proofErr w:type="gramEnd"/>
      <w:r>
        <w:rPr>
          <w:spacing w:val="-3"/>
        </w:rPr>
        <w:t xml:space="preserve"> </w:t>
      </w:r>
      <w:r>
        <w:t>Government</w:t>
      </w:r>
      <w:r>
        <w:rPr>
          <w:spacing w:val="-4"/>
        </w:rPr>
        <w:t xml:space="preserve"> </w:t>
      </w:r>
      <w:r>
        <w:t>Small</w:t>
      </w:r>
      <w:r>
        <w:rPr>
          <w:spacing w:val="-4"/>
        </w:rPr>
        <w:t xml:space="preserve"> </w:t>
      </w:r>
      <w:r>
        <w:t>Package</w:t>
      </w:r>
      <w:r>
        <w:rPr>
          <w:spacing w:val="-4"/>
        </w:rPr>
        <w:t xml:space="preserve"> </w:t>
      </w:r>
      <w:r>
        <w:t>contract</w:t>
      </w:r>
      <w:r>
        <w:rPr>
          <w:spacing w:val="-2"/>
        </w:rPr>
        <w:t xml:space="preserve"> </w:t>
      </w:r>
      <w:r>
        <w:t>carrier.</w:t>
      </w:r>
      <w:r>
        <w:rPr>
          <w:spacing w:val="-4"/>
        </w:rPr>
        <w:t xml:space="preserve"> </w:t>
      </w:r>
      <w:r>
        <w:t>(See</w:t>
      </w:r>
      <w:r>
        <w:rPr>
          <w:spacing w:val="-6"/>
        </w:rPr>
        <w:t xml:space="preserve"> </w:t>
      </w:r>
      <w:r>
        <w:t>TE</w:t>
      </w:r>
      <w:r>
        <w:rPr>
          <w:spacing w:val="-4"/>
        </w:rPr>
        <w:t xml:space="preserve"> </w:t>
      </w:r>
      <w:r>
        <w:t>17</w:t>
      </w:r>
      <w:r>
        <w:rPr>
          <w:spacing w:val="-3"/>
        </w:rPr>
        <w:t xml:space="preserve"> </w:t>
      </w:r>
      <w:r>
        <w:t>“SOP Small Package Shipments”). For shipments weighing 1-150 pounds that do not meet the criteria for small package shipments, and for shipments weig</w:t>
      </w:r>
      <w:r>
        <w:t>hing greater than 150 pounds, the Contractor will coordinate shipment with the Regional Transportation Office by utilizing TRIMS ensuring the number of pieces, weight, cube, dimensions, and TAC are annotated on documentation. (See TE 18 “SOP Shipments over 150#)”.</w:t>
      </w:r>
      <w:r>
        <w:rPr>
          <w:spacing w:val="40"/>
        </w:rPr>
        <w:t xml:space="preserve"> </w:t>
      </w:r>
      <w:r>
        <w:t>In all cases the appropriate transportation instructions will be adhered to {DOD 4500.9R (Defense Transportation Regulation), Surface Deployment and Distribution Command (SDDC) Freight Traffic Rules Publication 1B (Rules and Accessorial Services G</w:t>
      </w:r>
      <w:r>
        <w:t>overning the Movement of DOD Freight Traffic by Motor Carrier), NAVSUP Pub 1, Vol. 5</w:t>
      </w:r>
    </w:p>
    <w:p w14:paraId="24F13136" w14:textId="77777777" w:rsidR="00A04385" w:rsidRDefault="00A04385">
      <w:pPr>
        <w:pStyle w:val="BodyText"/>
        <w:sectPr w:rsidR="00A04385">
          <w:pgSz w:w="12240" w:h="15840"/>
          <w:pgMar w:top="1600" w:right="0" w:bottom="280" w:left="720" w:header="720" w:footer="720" w:gutter="0"/>
          <w:cols w:space="720"/>
        </w:sectPr>
      </w:pPr>
    </w:p>
    <w:p w14:paraId="53F9A548" w14:textId="77777777" w:rsidR="00A04385" w:rsidRDefault="00E826B2">
      <w:pPr>
        <w:pStyle w:val="BodyText"/>
        <w:spacing w:before="75"/>
        <w:ind w:left="720" w:right="1445"/>
      </w:pPr>
      <w:r>
        <w:lastRenderedPageBreak/>
        <w:t xml:space="preserve">(Transportation of Property), 49 CFR, IATA; NAVSUP Pub 505 (Preparation of Hazardous Materials for Military Air Shipment); DOD INST 4500.9R (Defense Transportation Regulation); Air Mobility Command (AMC) Freight Traffic Rules Publication No. 5 (Govern DOD Movement Via Air Carrier, Air Forwarder, and Air Taxi within CONUS); </w:t>
      </w:r>
      <w:proofErr w:type="gramStart"/>
      <w:r>
        <w:t>and,</w:t>
      </w:r>
      <w:proofErr w:type="gramEnd"/>
      <w:r>
        <w:t xml:space="preserve"> AFJMAN 24-204 (Military Air </w:t>
      </w:r>
      <w:proofErr w:type="gramStart"/>
      <w:r>
        <w:t>Packaging)}</w:t>
      </w:r>
      <w:proofErr w:type="gramEnd"/>
      <w:r>
        <w:t>.</w:t>
      </w:r>
      <w:r>
        <w:rPr>
          <w:spacing w:val="40"/>
        </w:rPr>
        <w:t xml:space="preserve"> </w:t>
      </w:r>
      <w:r>
        <w:t>The Contractor shall use Financial and Air Clearance Transportation</w:t>
      </w:r>
      <w:r>
        <w:rPr>
          <w:spacing w:val="-5"/>
        </w:rPr>
        <w:t xml:space="preserve"> </w:t>
      </w:r>
      <w:r>
        <w:t>System</w:t>
      </w:r>
      <w:r>
        <w:rPr>
          <w:spacing w:val="-4"/>
        </w:rPr>
        <w:t xml:space="preserve"> </w:t>
      </w:r>
      <w:r>
        <w:t>(FACTS)</w:t>
      </w:r>
      <w:r>
        <w:rPr>
          <w:spacing w:val="-3"/>
        </w:rPr>
        <w:t xml:space="preserve"> </w:t>
      </w:r>
      <w:r>
        <w:t>to</w:t>
      </w:r>
      <w:r>
        <w:rPr>
          <w:spacing w:val="-3"/>
        </w:rPr>
        <w:t xml:space="preserve"> </w:t>
      </w:r>
      <w:r>
        <w:t>determine</w:t>
      </w:r>
      <w:r>
        <w:rPr>
          <w:spacing w:val="-4"/>
        </w:rPr>
        <w:t xml:space="preserve"> </w:t>
      </w:r>
      <w:r>
        <w:t>receiving</w:t>
      </w:r>
      <w:r>
        <w:rPr>
          <w:spacing w:val="-5"/>
        </w:rPr>
        <w:t xml:space="preserve"> </w:t>
      </w:r>
      <w:r>
        <w:t>locations</w:t>
      </w:r>
      <w:r>
        <w:rPr>
          <w:spacing w:val="-1"/>
        </w:rPr>
        <w:t xml:space="preserve"> </w:t>
      </w:r>
      <w:r>
        <w:t>for</w:t>
      </w:r>
      <w:r>
        <w:rPr>
          <w:spacing w:val="-1"/>
        </w:rPr>
        <w:t xml:space="preserve"> </w:t>
      </w:r>
      <w:r>
        <w:t>mobile</w:t>
      </w:r>
      <w:r>
        <w:rPr>
          <w:spacing w:val="-4"/>
        </w:rPr>
        <w:t xml:space="preserve"> </w:t>
      </w:r>
      <w:r>
        <w:t>units</w:t>
      </w:r>
      <w:r>
        <w:rPr>
          <w:spacing w:val="-5"/>
        </w:rPr>
        <w:t xml:space="preserve"> </w:t>
      </w:r>
      <w:r>
        <w:t>and</w:t>
      </w:r>
      <w:r>
        <w:rPr>
          <w:spacing w:val="-3"/>
        </w:rPr>
        <w:t xml:space="preserve"> </w:t>
      </w:r>
      <w:r>
        <w:t>appropriate</w:t>
      </w:r>
      <w:r>
        <w:rPr>
          <w:spacing w:val="-4"/>
        </w:rPr>
        <w:t xml:space="preserve"> </w:t>
      </w:r>
      <w:r>
        <w:t>routing</w:t>
      </w:r>
      <w:r>
        <w:rPr>
          <w:spacing w:val="-5"/>
        </w:rPr>
        <w:t xml:space="preserve"> </w:t>
      </w:r>
      <w:r>
        <w:t>identifiers for material moving within Defense Transportation System (DTS) (both air and surface), and certify forms for HAZMAT shipments IAW CFR 49, prepare commercial invoices for customs declarations, prepare bar-coded DD 1348-1A, “Military Shipment Label” DD 1387, using the Computer Automated Transportation Tool Software (CATS) and affix to material.</w:t>
      </w:r>
      <w:r>
        <w:rPr>
          <w:spacing w:val="40"/>
        </w:rPr>
        <w:t xml:space="preserve"> </w:t>
      </w:r>
      <w:r>
        <w:t>The Contractor shall monitor inbound and outbound carrier performance and issue service failure reports to the COR when incorrect material is received or w</w:t>
      </w:r>
      <w:r>
        <w:t>hen the carrier does not provide the services</w:t>
      </w:r>
      <w:r>
        <w:rPr>
          <w:spacing w:val="-3"/>
        </w:rPr>
        <w:t xml:space="preserve"> </w:t>
      </w:r>
      <w:r>
        <w:t>as</w:t>
      </w:r>
      <w:r>
        <w:rPr>
          <w:spacing w:val="-3"/>
        </w:rPr>
        <w:t xml:space="preserve"> </w:t>
      </w:r>
      <w:r>
        <w:t>directed</w:t>
      </w:r>
      <w:r>
        <w:rPr>
          <w:spacing w:val="-1"/>
        </w:rPr>
        <w:t xml:space="preserve"> </w:t>
      </w:r>
      <w:r>
        <w:t>by</w:t>
      </w:r>
      <w:r>
        <w:rPr>
          <w:spacing w:val="-7"/>
        </w:rPr>
        <w:t xml:space="preserve"> </w:t>
      </w:r>
      <w:r>
        <w:t>the</w:t>
      </w:r>
      <w:r>
        <w:rPr>
          <w:spacing w:val="-3"/>
        </w:rPr>
        <w:t xml:space="preserve"> </w:t>
      </w:r>
      <w:r>
        <w:t>Contractor.</w:t>
      </w:r>
      <w:r>
        <w:rPr>
          <w:spacing w:val="40"/>
        </w:rPr>
        <w:t xml:space="preserve"> </w:t>
      </w:r>
      <w:r>
        <w:t>Delayed</w:t>
      </w:r>
      <w:r>
        <w:rPr>
          <w:spacing w:val="-1"/>
        </w:rPr>
        <w:t xml:space="preserve"> </w:t>
      </w:r>
      <w:r>
        <w:t>Shipments, Contractor</w:t>
      </w:r>
      <w:r>
        <w:rPr>
          <w:spacing w:val="-3"/>
        </w:rPr>
        <w:t xml:space="preserve"> </w:t>
      </w:r>
      <w:r>
        <w:t>shall make</w:t>
      </w:r>
      <w:r>
        <w:rPr>
          <w:spacing w:val="-2"/>
        </w:rPr>
        <w:t xml:space="preserve"> </w:t>
      </w:r>
      <w:r>
        <w:t>its</w:t>
      </w:r>
      <w:r>
        <w:rPr>
          <w:spacing w:val="-3"/>
        </w:rPr>
        <w:t xml:space="preserve"> </w:t>
      </w:r>
      <w:r>
        <w:t>best</w:t>
      </w:r>
      <w:r>
        <w:rPr>
          <w:spacing w:val="-2"/>
        </w:rPr>
        <w:t xml:space="preserve"> </w:t>
      </w:r>
      <w:r>
        <w:t>effort</w:t>
      </w:r>
      <w:r>
        <w:rPr>
          <w:spacing w:val="-3"/>
        </w:rPr>
        <w:t xml:space="preserve"> </w:t>
      </w:r>
      <w:r>
        <w:t>to</w:t>
      </w:r>
      <w:r>
        <w:rPr>
          <w:spacing w:val="-1"/>
        </w:rPr>
        <w:t xml:space="preserve"> </w:t>
      </w:r>
      <w:r>
        <w:t>deliver</w:t>
      </w:r>
      <w:r>
        <w:rPr>
          <w:spacing w:val="-1"/>
        </w:rPr>
        <w:t xml:space="preserve"> </w:t>
      </w:r>
      <w:r>
        <w:t>large</w:t>
      </w:r>
      <w:r>
        <w:rPr>
          <w:spacing w:val="-1"/>
        </w:rPr>
        <w:t xml:space="preserve"> </w:t>
      </w:r>
      <w:r>
        <w:t>gear and</w:t>
      </w:r>
      <w:r>
        <w:rPr>
          <w:spacing w:val="-1"/>
        </w:rPr>
        <w:t xml:space="preserve"> </w:t>
      </w:r>
      <w:r>
        <w:t>any</w:t>
      </w:r>
      <w:r>
        <w:rPr>
          <w:spacing w:val="-6"/>
        </w:rPr>
        <w:t xml:space="preserve"> </w:t>
      </w:r>
      <w:r>
        <w:t>other</w:t>
      </w:r>
      <w:r>
        <w:rPr>
          <w:spacing w:val="-1"/>
        </w:rPr>
        <w:t xml:space="preserve"> </w:t>
      </w:r>
      <w:r>
        <w:t>item</w:t>
      </w:r>
      <w:r>
        <w:rPr>
          <w:spacing w:val="-5"/>
        </w:rPr>
        <w:t xml:space="preserve"> </w:t>
      </w:r>
      <w:r>
        <w:t>requiring</w:t>
      </w:r>
      <w:r>
        <w:rPr>
          <w:spacing w:val="-3"/>
        </w:rPr>
        <w:t xml:space="preserve"> </w:t>
      </w:r>
      <w:r>
        <w:t>the</w:t>
      </w:r>
      <w:r>
        <w:rPr>
          <w:spacing w:val="-2"/>
        </w:rPr>
        <w:t xml:space="preserve"> </w:t>
      </w:r>
      <w:r>
        <w:t>use</w:t>
      </w:r>
      <w:r>
        <w:rPr>
          <w:spacing w:val="-3"/>
        </w:rPr>
        <w:t xml:space="preserve"> </w:t>
      </w:r>
      <w:r>
        <w:t>of</w:t>
      </w:r>
      <w:r>
        <w:rPr>
          <w:spacing w:val="-3"/>
        </w:rPr>
        <w:t xml:space="preserve"> </w:t>
      </w:r>
      <w:r>
        <w:t>a</w:t>
      </w:r>
      <w:r>
        <w:rPr>
          <w:spacing w:val="-3"/>
        </w:rPr>
        <w:t xml:space="preserve"> </w:t>
      </w:r>
      <w:r>
        <w:t>tractor/trailer,</w:t>
      </w:r>
      <w:r>
        <w:rPr>
          <w:spacing w:val="-3"/>
        </w:rPr>
        <w:t xml:space="preserve"> </w:t>
      </w:r>
      <w:r>
        <w:t>according</w:t>
      </w:r>
      <w:r>
        <w:rPr>
          <w:spacing w:val="-3"/>
        </w:rPr>
        <w:t xml:space="preserve"> </w:t>
      </w:r>
      <w:r>
        <w:t>to</w:t>
      </w:r>
      <w:r>
        <w:rPr>
          <w:spacing w:val="-1"/>
        </w:rPr>
        <w:t xml:space="preserve"> </w:t>
      </w:r>
      <w:r>
        <w:t>issue</w:t>
      </w:r>
      <w:r>
        <w:rPr>
          <w:spacing w:val="-3"/>
        </w:rPr>
        <w:t xml:space="preserve"> </w:t>
      </w:r>
      <w:r>
        <w:t>priority</w:t>
      </w:r>
      <w:r>
        <w:rPr>
          <w:spacing w:val="-6"/>
        </w:rPr>
        <w:t xml:space="preserve"> </w:t>
      </w:r>
      <w:r>
        <w:t>group</w:t>
      </w:r>
      <w:r>
        <w:rPr>
          <w:spacing w:val="-1"/>
        </w:rPr>
        <w:t xml:space="preserve"> </w:t>
      </w:r>
      <w:r>
        <w:t>time</w:t>
      </w:r>
      <w:r>
        <w:rPr>
          <w:spacing w:val="-2"/>
        </w:rPr>
        <w:t xml:space="preserve"> </w:t>
      </w:r>
      <w:r>
        <w:t>frames</w:t>
      </w:r>
      <w:r>
        <w:rPr>
          <w:spacing w:val="-3"/>
        </w:rPr>
        <w:t xml:space="preserve"> </w:t>
      </w:r>
      <w:r>
        <w:t>as</w:t>
      </w:r>
      <w:r>
        <w:rPr>
          <w:spacing w:val="-3"/>
        </w:rPr>
        <w:t xml:space="preserve"> </w:t>
      </w:r>
      <w:r>
        <w:t>assigned</w:t>
      </w:r>
      <w:r>
        <w:rPr>
          <w:spacing w:val="-1"/>
        </w:rPr>
        <w:t xml:space="preserve"> </w:t>
      </w:r>
      <w:r>
        <w:t>and prioritized by the COR. Contractor is not liable for any delays resulting from the unavailability of the equipment if the equipment is already in use for another task, pre-scheduled by the COR.</w:t>
      </w:r>
      <w:r>
        <w:rPr>
          <w:spacing w:val="65"/>
        </w:rPr>
        <w:t xml:space="preserve"> </w:t>
      </w:r>
      <w:r>
        <w:t>The Contractor shall load trucks,</w:t>
      </w:r>
      <w:r>
        <w:rPr>
          <w:spacing w:val="40"/>
        </w:rPr>
        <w:t xml:space="preserve"> </w:t>
      </w:r>
      <w:r>
        <w:t>certify</w:t>
      </w:r>
      <w:r>
        <w:t xml:space="preserve"> hazardous shipments as required, off-load trucks and obtain a signed POD.</w:t>
      </w:r>
      <w:r>
        <w:rPr>
          <w:spacing w:val="40"/>
        </w:rPr>
        <w:t xml:space="preserve"> </w:t>
      </w:r>
      <w:r>
        <w:t>(See TE 16/20 “RSO Oceana/Norfolk Historical Warehouse Operations Workload” respectively).</w:t>
      </w:r>
      <w:r>
        <w:rPr>
          <w:spacing w:val="40"/>
        </w:rPr>
        <w:t xml:space="preserve"> </w:t>
      </w:r>
      <w:r>
        <w:t>The Contractor shall annotate DD 1348/1149’s with shipping information and provide to Retail Operations to update ERP.</w:t>
      </w:r>
      <w:r>
        <w:rPr>
          <w:spacing w:val="40"/>
        </w:rPr>
        <w:t xml:space="preserve"> </w:t>
      </w:r>
      <w:r>
        <w:t>The Contractor shall maintain 100% accountability and physical security of all classified material IAW SECCNAVINST 5510.36a (Department of the Navy (DON) Information Security Program (ISP) Regulations), 49 CFR, OPNAVINST 5530.1</w:t>
      </w:r>
      <w:r>
        <w:t>4D, Appendix X and SECNAV M-5510.36 Exhibit 9A.</w:t>
      </w:r>
      <w:r>
        <w:rPr>
          <w:spacing w:val="40"/>
        </w:rPr>
        <w:t xml:space="preserve"> </w:t>
      </w:r>
      <w:r>
        <w:t>Contractor will ensure that a Report of Shipment (REPSHIP) has been sent and acknowledgement received before the shipment is released.</w:t>
      </w:r>
    </w:p>
    <w:p w14:paraId="2B469A04" w14:textId="77777777" w:rsidR="00A04385" w:rsidRDefault="00A04385">
      <w:pPr>
        <w:pStyle w:val="BodyText"/>
        <w:spacing w:before="5"/>
      </w:pPr>
    </w:p>
    <w:p w14:paraId="4E8F63A5" w14:textId="77777777" w:rsidR="00A04385" w:rsidRDefault="00E826B2">
      <w:pPr>
        <w:pStyle w:val="Heading2"/>
        <w:numPr>
          <w:ilvl w:val="1"/>
          <w:numId w:val="4"/>
        </w:numPr>
        <w:tabs>
          <w:tab w:val="left" w:pos="1120"/>
        </w:tabs>
        <w:ind w:left="1120" w:hanging="400"/>
      </w:pPr>
      <w:r>
        <w:t>RSO</w:t>
      </w:r>
      <w:r>
        <w:rPr>
          <w:spacing w:val="-8"/>
        </w:rPr>
        <w:t xml:space="preserve"> </w:t>
      </w:r>
      <w:r>
        <w:t>NORFOLK</w:t>
      </w:r>
      <w:r>
        <w:rPr>
          <w:spacing w:val="-7"/>
        </w:rPr>
        <w:t xml:space="preserve"> </w:t>
      </w:r>
      <w:r>
        <w:t>SPECIFIC</w:t>
      </w:r>
      <w:r>
        <w:rPr>
          <w:spacing w:val="-9"/>
        </w:rPr>
        <w:t xml:space="preserve"> </w:t>
      </w:r>
      <w:r>
        <w:rPr>
          <w:spacing w:val="-2"/>
        </w:rPr>
        <w:t>TASKS</w:t>
      </w:r>
    </w:p>
    <w:p w14:paraId="6DEE82C3" w14:textId="77777777" w:rsidR="00A04385" w:rsidRDefault="00E826B2">
      <w:pPr>
        <w:pStyle w:val="ListParagraph"/>
        <w:numPr>
          <w:ilvl w:val="2"/>
          <w:numId w:val="4"/>
        </w:numPr>
        <w:tabs>
          <w:tab w:val="left" w:pos="1439"/>
        </w:tabs>
        <w:spacing w:before="226" w:line="229" w:lineRule="exact"/>
        <w:ind w:hanging="719"/>
        <w:rPr>
          <w:sz w:val="20"/>
        </w:rPr>
      </w:pPr>
      <w:r>
        <w:rPr>
          <w:sz w:val="20"/>
          <w:u w:val="single"/>
        </w:rPr>
        <w:t>Local</w:t>
      </w:r>
      <w:r>
        <w:rPr>
          <w:spacing w:val="-5"/>
          <w:sz w:val="20"/>
          <w:u w:val="single"/>
        </w:rPr>
        <w:t xml:space="preserve"> </w:t>
      </w:r>
      <w:r>
        <w:rPr>
          <w:sz w:val="20"/>
          <w:u w:val="single"/>
        </w:rPr>
        <w:t>Pick</w:t>
      </w:r>
      <w:r>
        <w:rPr>
          <w:spacing w:val="-5"/>
          <w:sz w:val="20"/>
          <w:u w:val="single"/>
        </w:rPr>
        <w:t xml:space="preserve"> </w:t>
      </w:r>
      <w:r>
        <w:rPr>
          <w:sz w:val="20"/>
          <w:u w:val="single"/>
        </w:rPr>
        <w:t>Up</w:t>
      </w:r>
      <w:r>
        <w:rPr>
          <w:spacing w:val="-3"/>
          <w:sz w:val="20"/>
          <w:u w:val="single"/>
        </w:rPr>
        <w:t xml:space="preserve"> </w:t>
      </w:r>
      <w:r>
        <w:rPr>
          <w:sz w:val="20"/>
          <w:u w:val="single"/>
        </w:rPr>
        <w:t>and</w:t>
      </w:r>
      <w:r>
        <w:rPr>
          <w:spacing w:val="-1"/>
          <w:sz w:val="20"/>
          <w:u w:val="single"/>
        </w:rPr>
        <w:t xml:space="preserve"> </w:t>
      </w:r>
      <w:r>
        <w:rPr>
          <w:sz w:val="20"/>
          <w:u w:val="single"/>
        </w:rPr>
        <w:t>Deliver</w:t>
      </w:r>
      <w:r>
        <w:rPr>
          <w:spacing w:val="-3"/>
          <w:sz w:val="20"/>
          <w:u w:val="single"/>
        </w:rPr>
        <w:t xml:space="preserve"> </w:t>
      </w:r>
      <w:r>
        <w:rPr>
          <w:spacing w:val="-2"/>
          <w:sz w:val="20"/>
          <w:u w:val="single"/>
        </w:rPr>
        <w:t>Material</w:t>
      </w:r>
    </w:p>
    <w:p w14:paraId="721B5A2A" w14:textId="77777777" w:rsidR="00A04385" w:rsidRDefault="00E826B2">
      <w:pPr>
        <w:pStyle w:val="BodyText"/>
        <w:ind w:left="720" w:right="1458" w:firstLine="49"/>
      </w:pPr>
      <w:r>
        <w:t xml:space="preserve">As directed by the DGR, the Contractor shall pick up and deliver material IAW customer </w:t>
      </w:r>
      <w:proofErr w:type="gramStart"/>
      <w:r>
        <w:t>requests, and</w:t>
      </w:r>
      <w:proofErr w:type="gramEnd"/>
      <w:r>
        <w:t xml:space="preserve"> deliver to the respective RSO.</w:t>
      </w:r>
      <w:r>
        <w:rPr>
          <w:spacing w:val="64"/>
        </w:rPr>
        <w:t xml:space="preserve"> </w:t>
      </w:r>
      <w:r>
        <w:t>All other deliveries will be made to the site’s</w:t>
      </w:r>
      <w:r>
        <w:rPr>
          <w:spacing w:val="59"/>
        </w:rPr>
        <w:t xml:space="preserve"> </w:t>
      </w:r>
      <w:r>
        <w:t>MDU as designated by the DGR.</w:t>
      </w:r>
      <w:r>
        <w:rPr>
          <w:spacing w:val="61"/>
        </w:rPr>
        <w:t xml:space="preserve"> </w:t>
      </w:r>
      <w:r>
        <w:t>The Contractor</w:t>
      </w:r>
      <w:r>
        <w:rPr>
          <w:spacing w:val="-4"/>
        </w:rPr>
        <w:t xml:space="preserve"> </w:t>
      </w:r>
      <w:r>
        <w:t>shall make</w:t>
      </w:r>
      <w:r>
        <w:rPr>
          <w:spacing w:val="-4"/>
        </w:rPr>
        <w:t xml:space="preserve"> </w:t>
      </w:r>
      <w:proofErr w:type="spellStart"/>
      <w:r>
        <w:t>pick</w:t>
      </w:r>
      <w:r>
        <w:rPr>
          <w:spacing w:val="-2"/>
        </w:rPr>
        <w:t xml:space="preserve"> </w:t>
      </w:r>
      <w:r>
        <w:t>ups</w:t>
      </w:r>
      <w:proofErr w:type="spellEnd"/>
      <w:r>
        <w:t>/deliveries</w:t>
      </w:r>
      <w:r>
        <w:rPr>
          <w:spacing w:val="-4"/>
        </w:rPr>
        <w:t xml:space="preserve"> </w:t>
      </w:r>
      <w:r>
        <w:t>to local</w:t>
      </w:r>
      <w:r>
        <w:rPr>
          <w:spacing w:val="-4"/>
        </w:rPr>
        <w:t xml:space="preserve"> </w:t>
      </w:r>
      <w:r>
        <w:t>post</w:t>
      </w:r>
      <w:r>
        <w:rPr>
          <w:spacing w:val="-4"/>
        </w:rPr>
        <w:t xml:space="preserve"> </w:t>
      </w:r>
      <w:r>
        <w:t>offices.</w:t>
      </w:r>
      <w:r>
        <w:rPr>
          <w:spacing w:val="40"/>
        </w:rPr>
        <w:t xml:space="preserve"> </w:t>
      </w:r>
      <w:r>
        <w:t>The</w:t>
      </w:r>
      <w:r>
        <w:rPr>
          <w:spacing w:val="-4"/>
        </w:rPr>
        <w:t xml:space="preserve"> </w:t>
      </w:r>
      <w:r>
        <w:t>Contractor</w:t>
      </w:r>
      <w:r>
        <w:rPr>
          <w:spacing w:val="-4"/>
        </w:rPr>
        <w:t xml:space="preserve"> </w:t>
      </w:r>
      <w:r>
        <w:t>shall</w:t>
      </w:r>
      <w:r>
        <w:rPr>
          <w:spacing w:val="-4"/>
        </w:rPr>
        <w:t xml:space="preserve"> </w:t>
      </w:r>
      <w:r>
        <w:t>pick</w:t>
      </w:r>
      <w:r>
        <w:rPr>
          <w:spacing w:val="-2"/>
        </w:rPr>
        <w:t xml:space="preserve"> </w:t>
      </w:r>
      <w:r>
        <w:t>up</w:t>
      </w:r>
      <w:r>
        <w:rPr>
          <w:spacing w:val="-2"/>
        </w:rPr>
        <w:t xml:space="preserve"> </w:t>
      </w:r>
      <w:r>
        <w:t>material,</w:t>
      </w:r>
      <w:r>
        <w:rPr>
          <w:spacing w:val="-2"/>
        </w:rPr>
        <w:t xml:space="preserve"> </w:t>
      </w:r>
      <w:r>
        <w:t>such</w:t>
      </w:r>
      <w:r>
        <w:rPr>
          <w:spacing w:val="-4"/>
        </w:rPr>
        <w:t xml:space="preserve"> </w:t>
      </w:r>
      <w:r>
        <w:t>as</w:t>
      </w:r>
      <w:r>
        <w:rPr>
          <w:spacing w:val="-6"/>
        </w:rPr>
        <w:t xml:space="preserve"> </w:t>
      </w:r>
      <w:r>
        <w:t xml:space="preserve">MTIS, materials </w:t>
      </w:r>
      <w:proofErr w:type="gramStart"/>
      <w:r>
        <w:t>returns</w:t>
      </w:r>
      <w:proofErr w:type="gramEnd"/>
      <w:r>
        <w:t xml:space="preserve"> and retrograde from customer locations and shall deliver retrograde to the ATAC HUB.</w:t>
      </w:r>
      <w:r>
        <w:rPr>
          <w:spacing w:val="40"/>
        </w:rPr>
        <w:t xml:space="preserve"> </w:t>
      </w:r>
      <w:r>
        <w:t>The contractor shall provide documentation for all MTIS</w:t>
      </w:r>
      <w:r>
        <w:rPr>
          <w:spacing w:val="-1"/>
        </w:rPr>
        <w:t xml:space="preserve"> </w:t>
      </w:r>
      <w:r>
        <w:t>returns</w:t>
      </w:r>
      <w:r>
        <w:rPr>
          <w:spacing w:val="-2"/>
        </w:rPr>
        <w:t xml:space="preserve"> </w:t>
      </w:r>
      <w:r>
        <w:t>to the DGR as appropriate for research prior to stowing material in location.</w:t>
      </w:r>
      <w:r>
        <w:rPr>
          <w:spacing w:val="40"/>
        </w:rPr>
        <w:t xml:space="preserve"> </w:t>
      </w:r>
      <w:r>
        <w:t>The Contractor shall s</w:t>
      </w:r>
      <w:r>
        <w:t>ort, stage, and deliver stock, custody or DTO material either between storage sites, or from</w:t>
      </w:r>
      <w:r>
        <w:rPr>
          <w:spacing w:val="-3"/>
        </w:rPr>
        <w:t xml:space="preserve"> </w:t>
      </w:r>
      <w:r>
        <w:t xml:space="preserve">a </w:t>
      </w:r>
      <w:proofErr w:type="gramStart"/>
      <w:r>
        <w:t>storage</w:t>
      </w:r>
      <w:proofErr w:type="gramEnd"/>
      <w:r>
        <w:t xml:space="preserve"> and/or staging site, or to/from a customer work</w:t>
      </w:r>
      <w:r>
        <w:rPr>
          <w:spacing w:val="-2"/>
        </w:rPr>
        <w:t xml:space="preserve"> </w:t>
      </w:r>
      <w:r>
        <w:t>center.</w:t>
      </w:r>
      <w:r>
        <w:rPr>
          <w:spacing w:val="40"/>
        </w:rPr>
        <w:t xml:space="preserve"> </w:t>
      </w:r>
      <w:r>
        <w:t>The Contractor shall provide support</w:t>
      </w:r>
      <w:r>
        <w:rPr>
          <w:spacing w:val="-2"/>
        </w:rPr>
        <w:t xml:space="preserve"> </w:t>
      </w:r>
      <w:r>
        <w:t>to include</w:t>
      </w:r>
      <w:r>
        <w:rPr>
          <w:spacing w:val="-1"/>
        </w:rPr>
        <w:t xml:space="preserve"> </w:t>
      </w:r>
      <w:r>
        <w:t>sorting</w:t>
      </w:r>
      <w:r>
        <w:rPr>
          <w:spacing w:val="-4"/>
        </w:rPr>
        <w:t xml:space="preserve"> </w:t>
      </w:r>
      <w:r>
        <w:t>and staging material</w:t>
      </w:r>
      <w:r>
        <w:rPr>
          <w:spacing w:val="-1"/>
        </w:rPr>
        <w:t xml:space="preserve"> </w:t>
      </w:r>
      <w:r>
        <w:t>for delivery, loading</w:t>
      </w:r>
      <w:r>
        <w:rPr>
          <w:spacing w:val="-2"/>
        </w:rPr>
        <w:t xml:space="preserve"> </w:t>
      </w:r>
      <w:r>
        <w:t>and unloading</w:t>
      </w:r>
      <w:r>
        <w:rPr>
          <w:spacing w:val="-2"/>
        </w:rPr>
        <w:t xml:space="preserve"> </w:t>
      </w:r>
      <w:r>
        <w:t>trucks, securing</w:t>
      </w:r>
      <w:r>
        <w:rPr>
          <w:spacing w:val="-2"/>
        </w:rPr>
        <w:t xml:space="preserve"> </w:t>
      </w:r>
      <w:r>
        <w:t>the material, and making deliveries IAW NAVSUP Pub 485 Vol. III (Naval Supply Procedures) without incurring damage.</w:t>
      </w:r>
      <w:r>
        <w:rPr>
          <w:spacing w:val="40"/>
        </w:rPr>
        <w:t xml:space="preserve"> </w:t>
      </w:r>
      <w:r>
        <w:t>The Contractor</w:t>
      </w:r>
      <w:r>
        <w:rPr>
          <w:spacing w:val="-1"/>
        </w:rPr>
        <w:t xml:space="preserve"> </w:t>
      </w:r>
      <w:r>
        <w:t>shall</w:t>
      </w:r>
      <w:r>
        <w:rPr>
          <w:spacing w:val="-1"/>
        </w:rPr>
        <w:t xml:space="preserve"> </w:t>
      </w:r>
      <w:r>
        <w:t>physically unload</w:t>
      </w:r>
      <w:r>
        <w:rPr>
          <w:spacing w:val="-1"/>
        </w:rPr>
        <w:t xml:space="preserve"> </w:t>
      </w:r>
      <w:r>
        <w:t>and</w:t>
      </w:r>
      <w:r>
        <w:rPr>
          <w:spacing w:val="-1"/>
        </w:rPr>
        <w:t xml:space="preserve"> </w:t>
      </w:r>
      <w:r>
        <w:t>carry</w:t>
      </w:r>
      <w:r>
        <w:rPr>
          <w:spacing w:val="-3"/>
        </w:rPr>
        <w:t xml:space="preserve"> </w:t>
      </w:r>
      <w:r>
        <w:t>all packages</w:t>
      </w:r>
      <w:r>
        <w:rPr>
          <w:spacing w:val="-1"/>
        </w:rPr>
        <w:t xml:space="preserve"> </w:t>
      </w:r>
      <w:r>
        <w:t>less</w:t>
      </w:r>
      <w:r>
        <w:rPr>
          <w:spacing w:val="-1"/>
        </w:rPr>
        <w:t xml:space="preserve"> </w:t>
      </w:r>
      <w:r>
        <w:t>than</w:t>
      </w:r>
      <w:r>
        <w:rPr>
          <w:spacing w:val="-1"/>
        </w:rPr>
        <w:t xml:space="preserve"> </w:t>
      </w:r>
      <w:r>
        <w:t>50 pounds</w:t>
      </w:r>
      <w:r>
        <w:rPr>
          <w:spacing w:val="-1"/>
        </w:rPr>
        <w:t xml:space="preserve"> </w:t>
      </w:r>
      <w:r>
        <w:t>or 27 cubic feet</w:t>
      </w:r>
      <w:r>
        <w:rPr>
          <w:spacing w:val="-1"/>
        </w:rPr>
        <w:t xml:space="preserve"> </w:t>
      </w:r>
      <w:r>
        <w:t>into customer activity receiving area.</w:t>
      </w:r>
      <w:r>
        <w:rPr>
          <w:spacing w:val="40"/>
        </w:rPr>
        <w:t xml:space="preserve"> </w:t>
      </w:r>
      <w:r>
        <w:t>The Contractor shall obtain a signed POD from</w:t>
      </w:r>
      <w:r>
        <w:rPr>
          <w:spacing w:val="-2"/>
        </w:rPr>
        <w:t xml:space="preserve"> </w:t>
      </w:r>
      <w:r>
        <w:t>an authorized person on</w:t>
      </w:r>
      <w:r>
        <w:rPr>
          <w:spacing w:val="-1"/>
        </w:rPr>
        <w:t xml:space="preserve"> </w:t>
      </w:r>
      <w:r>
        <w:t>the issue/receipt document. The Contractor shall pick up a</w:t>
      </w:r>
      <w:r>
        <w:t>nd reutilize empty</w:t>
      </w:r>
      <w:r>
        <w:rPr>
          <w:spacing w:val="-2"/>
        </w:rPr>
        <w:t xml:space="preserve"> </w:t>
      </w:r>
      <w:r>
        <w:t>pallets when conducting pick-up/deliveries.</w:t>
      </w:r>
      <w:r>
        <w:rPr>
          <w:spacing w:val="40"/>
        </w:rPr>
        <w:t xml:space="preserve"> </w:t>
      </w:r>
      <w:r>
        <w:t>Concerning classified pick-up and deliveries the Contractor shall take appropriate security measures by locking trucks and performing special handling, including passing material hand-to-hand and enforcing strict signature service (“Signature and Tally Record” DD 1907) depending on the priority or security classification IAW SECNAVINST 5510.36A [Department of the Navy (DON) Information Security program (ISP) Regulation].</w:t>
      </w:r>
      <w:r>
        <w:rPr>
          <w:spacing w:val="40"/>
        </w:rPr>
        <w:t xml:space="preserve"> </w:t>
      </w:r>
      <w:r>
        <w:t>When the Contractor driv</w:t>
      </w:r>
      <w:r>
        <w:t>ers leave the Sewell’s Point naval base complex to make pickup and deliveries at other naval installations, the Contractor driver shall carry an updated “Material Movement Control Gate Pass” (</w:t>
      </w:r>
      <w:proofErr w:type="gramStart"/>
      <w:r>
        <w:t>5ND</w:t>
      </w:r>
      <w:proofErr w:type="gramEnd"/>
      <w:r>
        <w:t xml:space="preserve"> 5510/1), and when applicable a car seal in accordance with the latest Navy directive on truck control.</w:t>
      </w:r>
      <w:r>
        <w:rPr>
          <w:spacing w:val="64"/>
        </w:rPr>
        <w:t xml:space="preserve"> </w:t>
      </w:r>
      <w:r>
        <w:t>The Contractor shall take no other Government owned property off the Sewell’s Point complex except for delivery to RSON customers with proper documentation.</w:t>
      </w:r>
      <w:r>
        <w:rPr>
          <w:spacing w:val="40"/>
        </w:rPr>
        <w:t xml:space="preserve"> </w:t>
      </w:r>
      <w:r>
        <w:t>When directed by</w:t>
      </w:r>
      <w:r>
        <w:rPr>
          <w:spacing w:val="-3"/>
        </w:rPr>
        <w:t xml:space="preserve"> </w:t>
      </w:r>
      <w:r>
        <w:t xml:space="preserve">the COR, the Contractor shall </w:t>
      </w:r>
      <w:proofErr w:type="gramStart"/>
      <w:r>
        <w:t>pickup</w:t>
      </w:r>
      <w:proofErr w:type="gramEnd"/>
      <w:r>
        <w:t xml:space="preserve"> an</w:t>
      </w:r>
      <w:r>
        <w:t>d deliver PUK storage containers within the Sewells Point Naval Complex. The Contractor shall provide all necessary MHE, associated handling materials, and vehicles to load or off-load PUK storage containers for pickup/delivery as required.</w:t>
      </w:r>
      <w:r>
        <w:rPr>
          <w:spacing w:val="40"/>
        </w:rPr>
        <w:t xml:space="preserve"> </w:t>
      </w:r>
      <w:r>
        <w:t>Estimated average workload is twice monthly.</w:t>
      </w:r>
      <w:r>
        <w:rPr>
          <w:spacing w:val="40"/>
        </w:rPr>
        <w:t xml:space="preserve"> </w:t>
      </w:r>
      <w:r>
        <w:t>The PUK storage containers range in weight from 15,000 to 25,000 pounds.</w:t>
      </w:r>
    </w:p>
    <w:p w14:paraId="1E5EE9AE" w14:textId="77777777" w:rsidR="00A04385" w:rsidRDefault="00A04385">
      <w:pPr>
        <w:pStyle w:val="BodyText"/>
      </w:pPr>
    </w:p>
    <w:p w14:paraId="3A378BC2" w14:textId="77777777" w:rsidR="00A04385" w:rsidRDefault="00E826B2">
      <w:pPr>
        <w:pStyle w:val="ListParagraph"/>
        <w:numPr>
          <w:ilvl w:val="2"/>
          <w:numId w:val="4"/>
        </w:numPr>
        <w:tabs>
          <w:tab w:val="left" w:pos="1368"/>
        </w:tabs>
        <w:ind w:left="1368" w:hanging="648"/>
        <w:rPr>
          <w:sz w:val="20"/>
        </w:rPr>
      </w:pPr>
      <w:r>
        <w:rPr>
          <w:sz w:val="20"/>
          <w:u w:val="single"/>
        </w:rPr>
        <w:t>Process</w:t>
      </w:r>
      <w:r>
        <w:rPr>
          <w:spacing w:val="-8"/>
          <w:sz w:val="20"/>
          <w:u w:val="single"/>
        </w:rPr>
        <w:t xml:space="preserve"> </w:t>
      </w:r>
      <w:r>
        <w:rPr>
          <w:sz w:val="20"/>
          <w:u w:val="single"/>
        </w:rPr>
        <w:t>Supplemental</w:t>
      </w:r>
      <w:r>
        <w:rPr>
          <w:spacing w:val="-4"/>
          <w:sz w:val="20"/>
          <w:u w:val="single"/>
        </w:rPr>
        <w:t xml:space="preserve"> </w:t>
      </w:r>
      <w:r>
        <w:rPr>
          <w:sz w:val="20"/>
          <w:u w:val="single"/>
        </w:rPr>
        <w:t>Aviation</w:t>
      </w:r>
      <w:r>
        <w:rPr>
          <w:spacing w:val="-6"/>
          <w:sz w:val="20"/>
          <w:u w:val="single"/>
        </w:rPr>
        <w:t xml:space="preserve"> </w:t>
      </w:r>
      <w:r>
        <w:rPr>
          <w:sz w:val="20"/>
          <w:u w:val="single"/>
        </w:rPr>
        <w:t>Spares</w:t>
      </w:r>
      <w:r>
        <w:rPr>
          <w:spacing w:val="-7"/>
          <w:sz w:val="20"/>
          <w:u w:val="single"/>
        </w:rPr>
        <w:t xml:space="preserve"> </w:t>
      </w:r>
      <w:r>
        <w:rPr>
          <w:spacing w:val="-2"/>
          <w:sz w:val="20"/>
          <w:u w:val="single"/>
        </w:rPr>
        <w:t>Support</w:t>
      </w:r>
    </w:p>
    <w:p w14:paraId="7FF95941" w14:textId="77777777" w:rsidR="00A04385" w:rsidRDefault="00E826B2">
      <w:pPr>
        <w:pStyle w:val="BodyText"/>
        <w:ind w:left="720" w:right="1511"/>
      </w:pPr>
      <w:r>
        <w:t>The</w:t>
      </w:r>
      <w:r>
        <w:rPr>
          <w:spacing w:val="-4"/>
        </w:rPr>
        <w:t xml:space="preserve"> </w:t>
      </w:r>
      <w:r>
        <w:t>Contractor</w:t>
      </w:r>
      <w:r>
        <w:rPr>
          <w:spacing w:val="-5"/>
        </w:rPr>
        <w:t xml:space="preserve"> </w:t>
      </w:r>
      <w:r>
        <w:t>shall</w:t>
      </w:r>
      <w:r>
        <w:rPr>
          <w:spacing w:val="-5"/>
        </w:rPr>
        <w:t xml:space="preserve"> </w:t>
      </w:r>
      <w:r>
        <w:t>receive,</w:t>
      </w:r>
      <w:r>
        <w:rPr>
          <w:spacing w:val="-1"/>
        </w:rPr>
        <w:t xml:space="preserve"> </w:t>
      </w:r>
      <w:r>
        <w:t>store,</w:t>
      </w:r>
      <w:r>
        <w:rPr>
          <w:spacing w:val="-5"/>
        </w:rPr>
        <w:t xml:space="preserve"> </w:t>
      </w:r>
      <w:r>
        <w:t>assemble,</w:t>
      </w:r>
      <w:r>
        <w:rPr>
          <w:spacing w:val="-3"/>
        </w:rPr>
        <w:t xml:space="preserve"> </w:t>
      </w:r>
      <w:r>
        <w:t>disassemble,</w:t>
      </w:r>
      <w:r>
        <w:rPr>
          <w:spacing w:val="-3"/>
        </w:rPr>
        <w:t xml:space="preserve"> </w:t>
      </w:r>
      <w:r>
        <w:t>and</w:t>
      </w:r>
      <w:r>
        <w:rPr>
          <w:spacing w:val="-3"/>
        </w:rPr>
        <w:t xml:space="preserve"> </w:t>
      </w:r>
      <w:r>
        <w:t>inventory</w:t>
      </w:r>
      <w:r>
        <w:rPr>
          <w:spacing w:val="-5"/>
        </w:rPr>
        <w:t xml:space="preserve"> </w:t>
      </w:r>
      <w:r>
        <w:t>“L”</w:t>
      </w:r>
      <w:r>
        <w:rPr>
          <w:spacing w:val="-4"/>
        </w:rPr>
        <w:t xml:space="preserve"> </w:t>
      </w:r>
      <w:r>
        <w:t>Purpose</w:t>
      </w:r>
      <w:r>
        <w:rPr>
          <w:spacing w:val="-1"/>
        </w:rPr>
        <w:t xml:space="preserve"> </w:t>
      </w:r>
      <w:r>
        <w:t>materials</w:t>
      </w:r>
      <w:r>
        <w:rPr>
          <w:spacing w:val="-5"/>
        </w:rPr>
        <w:t xml:space="preserve"> </w:t>
      </w:r>
      <w:r>
        <w:t>for</w:t>
      </w:r>
      <w:r>
        <w:rPr>
          <w:spacing w:val="-3"/>
        </w:rPr>
        <w:t xml:space="preserve"> </w:t>
      </w:r>
      <w:r>
        <w:t>the</w:t>
      </w:r>
      <w:r>
        <w:rPr>
          <w:spacing w:val="-5"/>
        </w:rPr>
        <w:t xml:space="preserve"> </w:t>
      </w:r>
      <w:r>
        <w:t>purpose</w:t>
      </w:r>
      <w:r>
        <w:rPr>
          <w:spacing w:val="-4"/>
        </w:rPr>
        <w:t xml:space="preserve"> </w:t>
      </w:r>
      <w:r>
        <w:t>of Supplemental Aviation</w:t>
      </w:r>
      <w:r>
        <w:rPr>
          <w:spacing w:val="-1"/>
        </w:rPr>
        <w:t xml:space="preserve"> </w:t>
      </w:r>
      <w:r>
        <w:t>Spares Support (SASS) commonly</w:t>
      </w:r>
      <w:r>
        <w:rPr>
          <w:spacing w:val="-3"/>
        </w:rPr>
        <w:t xml:space="preserve"> </w:t>
      </w:r>
      <w:r>
        <w:t>called Pack-</w:t>
      </w:r>
      <w:proofErr w:type="spellStart"/>
      <w:r>
        <w:t>UpKits</w:t>
      </w:r>
      <w:proofErr w:type="spellEnd"/>
      <w:r>
        <w:rPr>
          <w:spacing w:val="-1"/>
        </w:rPr>
        <w:t xml:space="preserve"> </w:t>
      </w:r>
      <w:r>
        <w:t>(PUKS).</w:t>
      </w:r>
      <w:r>
        <w:rPr>
          <w:spacing w:val="40"/>
        </w:rPr>
        <w:t xml:space="preserve"> </w:t>
      </w:r>
      <w:r>
        <w:t>(The terms</w:t>
      </w:r>
      <w:r>
        <w:rPr>
          <w:spacing w:val="-1"/>
        </w:rPr>
        <w:t xml:space="preserve"> </w:t>
      </w:r>
      <w:r>
        <w:t>“L-Purpose”, “SASS”, and “pack-up” material are interchangeable.) When issuing or receiving a PUK, The Contractor shall provide both outbound and inbound support for these designated units. The Contractor and the customer shall perform a joint inventory when issuing the PUK to the customer and upon return of the PUK from the customer.</w:t>
      </w:r>
    </w:p>
    <w:p w14:paraId="1BE21345" w14:textId="77777777" w:rsidR="00A04385" w:rsidRDefault="00A04385">
      <w:pPr>
        <w:pStyle w:val="BodyText"/>
        <w:sectPr w:rsidR="00A04385">
          <w:pgSz w:w="12240" w:h="15840"/>
          <w:pgMar w:top="1360" w:right="0" w:bottom="280" w:left="720" w:header="720" w:footer="720" w:gutter="0"/>
          <w:cols w:space="720"/>
        </w:sectPr>
      </w:pPr>
    </w:p>
    <w:p w14:paraId="4B09ECE5" w14:textId="77777777" w:rsidR="00A04385" w:rsidRDefault="00E826B2">
      <w:pPr>
        <w:pStyle w:val="BodyText"/>
        <w:spacing w:before="75"/>
        <w:ind w:left="720" w:right="1474"/>
      </w:pPr>
      <w:r>
        <w:lastRenderedPageBreak/>
        <w:t>The Contractor shall schedule, prepare, and either ship out of the local area</w:t>
      </w:r>
      <w:r>
        <w:rPr>
          <w:spacing w:val="40"/>
        </w:rPr>
        <w:t xml:space="preserve"> </w:t>
      </w:r>
      <w:r>
        <w:t xml:space="preserve">or locally deliver within a 50-mile radius pack-up kits to the customer squadrons, or detachments IAW COMNAVAIRFOR and COMNAVSURFORINST 4420. The numbers and types of </w:t>
      </w:r>
      <w:proofErr w:type="spellStart"/>
      <w:r>
        <w:t>packup</w:t>
      </w:r>
      <w:proofErr w:type="spellEnd"/>
      <w:r>
        <w:t xml:space="preserve"> kits will vary based on the operational customer’s requirements.</w:t>
      </w:r>
      <w:r>
        <w:rPr>
          <w:spacing w:val="40"/>
        </w:rPr>
        <w:t xml:space="preserve"> </w:t>
      </w:r>
      <w:r>
        <w:t>The Contractor shall review NALCOMIS reports to ensure inventories are complete and allowance quantities are accurate IAW the NALCOMIS pack-up list.</w:t>
      </w:r>
      <w:r>
        <w:rPr>
          <w:spacing w:val="40"/>
        </w:rPr>
        <w:t xml:space="preserve"> </w:t>
      </w:r>
      <w:r>
        <w:t>The Contractor shall</w:t>
      </w:r>
      <w:r>
        <w:rPr>
          <w:spacing w:val="40"/>
        </w:rPr>
        <w:t xml:space="preserve"> </w:t>
      </w:r>
      <w:r>
        <w:t>ensure proper storage is available</w:t>
      </w:r>
      <w:r>
        <w:rPr>
          <w:spacing w:val="-4"/>
        </w:rPr>
        <w:t xml:space="preserve"> </w:t>
      </w:r>
      <w:r>
        <w:t>for</w:t>
      </w:r>
      <w:r>
        <w:rPr>
          <w:spacing w:val="-3"/>
        </w:rPr>
        <w:t xml:space="preserve"> </w:t>
      </w:r>
      <w:r>
        <w:t>all</w:t>
      </w:r>
      <w:r>
        <w:rPr>
          <w:spacing w:val="-4"/>
        </w:rPr>
        <w:t xml:space="preserve"> </w:t>
      </w:r>
      <w:r>
        <w:t>PUKs;</w:t>
      </w:r>
      <w:r>
        <w:rPr>
          <w:spacing w:val="-4"/>
        </w:rPr>
        <w:t xml:space="preserve"> </w:t>
      </w:r>
      <w:r>
        <w:t>prepare</w:t>
      </w:r>
      <w:r>
        <w:rPr>
          <w:spacing w:val="-4"/>
        </w:rPr>
        <w:t xml:space="preserve"> </w:t>
      </w:r>
      <w:r>
        <w:t>needed</w:t>
      </w:r>
      <w:r>
        <w:rPr>
          <w:spacing w:val="-3"/>
        </w:rPr>
        <w:t xml:space="preserve"> </w:t>
      </w:r>
      <w:r>
        <w:t>reports</w:t>
      </w:r>
      <w:r>
        <w:rPr>
          <w:spacing w:val="-4"/>
        </w:rPr>
        <w:t xml:space="preserve"> </w:t>
      </w:r>
      <w:r>
        <w:t>(e.g.</w:t>
      </w:r>
      <w:r>
        <w:rPr>
          <w:spacing w:val="-3"/>
        </w:rPr>
        <w:t xml:space="preserve"> </w:t>
      </w:r>
      <w:r>
        <w:t>number</w:t>
      </w:r>
      <w:r>
        <w:rPr>
          <w:spacing w:val="-3"/>
        </w:rPr>
        <w:t xml:space="preserve"> </w:t>
      </w:r>
      <w:r>
        <w:t>of</w:t>
      </w:r>
      <w:r>
        <w:rPr>
          <w:spacing w:val="-6"/>
        </w:rPr>
        <w:t xml:space="preserve"> </w:t>
      </w:r>
      <w:r>
        <w:t>pack-ups</w:t>
      </w:r>
      <w:r>
        <w:rPr>
          <w:spacing w:val="-4"/>
        </w:rPr>
        <w:t xml:space="preserve"> </w:t>
      </w:r>
      <w:r>
        <w:t>compl</w:t>
      </w:r>
      <w:r>
        <w:t>eted,</w:t>
      </w:r>
      <w:r>
        <w:rPr>
          <w:spacing w:val="-1"/>
        </w:rPr>
        <w:t xml:space="preserve"> </w:t>
      </w:r>
      <w:r>
        <w:t>where</w:t>
      </w:r>
      <w:r>
        <w:rPr>
          <w:spacing w:val="-4"/>
        </w:rPr>
        <w:t xml:space="preserve"> </w:t>
      </w:r>
      <w:r>
        <w:t>delivered,</w:t>
      </w:r>
      <w:r>
        <w:rPr>
          <w:spacing w:val="-4"/>
        </w:rPr>
        <w:t xml:space="preserve"> </w:t>
      </w:r>
      <w:r>
        <w:t>PUK</w:t>
      </w:r>
      <w:r>
        <w:rPr>
          <w:spacing w:val="-4"/>
        </w:rPr>
        <w:t xml:space="preserve"> </w:t>
      </w:r>
      <w:r>
        <w:t xml:space="preserve">accuracy, and availability) for the COR; maintain positive control of classified material; </w:t>
      </w:r>
      <w:proofErr w:type="gramStart"/>
      <w:r>
        <w:t>and,</w:t>
      </w:r>
      <w:proofErr w:type="gramEnd"/>
      <w:r>
        <w:t xml:space="preserve"> attend weekly</w:t>
      </w:r>
      <w:r>
        <w:rPr>
          <w:spacing w:val="-2"/>
        </w:rPr>
        <w:t xml:space="preserve"> </w:t>
      </w:r>
      <w:r>
        <w:t>pack-up planning meetings with Aviation Support Detachment (ASD).</w:t>
      </w:r>
      <w:r>
        <w:rPr>
          <w:spacing w:val="40"/>
        </w:rPr>
        <w:t xml:space="preserve"> </w:t>
      </w:r>
      <w:r>
        <w:t>The Contractor shall inspect kit cabinets and containers, perform maintenance (with GFM) identified from the inspection, and notify the COR if unable to complete repairs. Upon return, the Contractor shall verify that all items recorded in a RFI condition have an RFI tag attached and that all material is prop</w:t>
      </w:r>
      <w:r>
        <w:t xml:space="preserve">erly </w:t>
      </w:r>
      <w:proofErr w:type="gramStart"/>
      <w:r>
        <w:t>package</w:t>
      </w:r>
      <w:proofErr w:type="gramEnd"/>
      <w:r>
        <w:t xml:space="preserve"> and preserved IAW publication P-700 Common Naval Packaging (CNP).</w:t>
      </w:r>
    </w:p>
    <w:p w14:paraId="56D1FB2F" w14:textId="77777777" w:rsidR="00A04385" w:rsidRDefault="00E826B2">
      <w:pPr>
        <w:pStyle w:val="BodyText"/>
        <w:ind w:left="720" w:right="1491"/>
      </w:pPr>
      <w:r>
        <w:t xml:space="preserve">Additionally, the Contractor shall induct any repairable items for test and check/make RFI it they fail to meet </w:t>
      </w:r>
      <w:proofErr w:type="gramStart"/>
      <w:r>
        <w:t>this criteria</w:t>
      </w:r>
      <w:proofErr w:type="gramEnd"/>
      <w:r>
        <w:t>.</w:t>
      </w:r>
      <w:r>
        <w:rPr>
          <w:spacing w:val="80"/>
        </w:rPr>
        <w:t xml:space="preserve"> </w:t>
      </w:r>
      <w:r>
        <w:t>(See TE 20 “RSO Norfolk Historical Warehouse Operations Workload”).</w:t>
      </w:r>
      <w:r>
        <w:rPr>
          <w:spacing w:val="40"/>
        </w:rPr>
        <w:t xml:space="preserve"> </w:t>
      </w:r>
      <w:r>
        <w:t>Prior to turning NRFI components</w:t>
      </w:r>
      <w:r>
        <w:rPr>
          <w:spacing w:val="-2"/>
        </w:rPr>
        <w:t xml:space="preserve"> </w:t>
      </w:r>
      <w:r>
        <w:t>to</w:t>
      </w:r>
      <w:r>
        <w:rPr>
          <w:spacing w:val="-2"/>
        </w:rPr>
        <w:t xml:space="preserve"> </w:t>
      </w:r>
      <w:r>
        <w:t>FRC</w:t>
      </w:r>
      <w:r>
        <w:rPr>
          <w:spacing w:val="-5"/>
        </w:rPr>
        <w:t xml:space="preserve"> </w:t>
      </w:r>
      <w:r>
        <w:t>for</w:t>
      </w:r>
      <w:r>
        <w:rPr>
          <w:spacing w:val="-2"/>
        </w:rPr>
        <w:t xml:space="preserve"> </w:t>
      </w:r>
      <w:r>
        <w:t>repair,</w:t>
      </w:r>
      <w:r>
        <w:rPr>
          <w:spacing w:val="-2"/>
        </w:rPr>
        <w:t xml:space="preserve"> </w:t>
      </w:r>
      <w:r>
        <w:t>all</w:t>
      </w:r>
      <w:r>
        <w:rPr>
          <w:spacing w:val="-4"/>
        </w:rPr>
        <w:t xml:space="preserve"> </w:t>
      </w:r>
      <w:r>
        <w:t>electronic</w:t>
      </w:r>
      <w:r>
        <w:rPr>
          <w:spacing w:val="-3"/>
        </w:rPr>
        <w:t xml:space="preserve"> </w:t>
      </w:r>
      <w:r>
        <w:t>components</w:t>
      </w:r>
      <w:r>
        <w:rPr>
          <w:spacing w:val="-4"/>
        </w:rPr>
        <w:t xml:space="preserve"> </w:t>
      </w:r>
      <w:r>
        <w:t>shall</w:t>
      </w:r>
      <w:r>
        <w:rPr>
          <w:spacing w:val="-2"/>
        </w:rPr>
        <w:t xml:space="preserve"> </w:t>
      </w:r>
      <w:r>
        <w:t>be</w:t>
      </w:r>
      <w:r>
        <w:rPr>
          <w:spacing w:val="-3"/>
        </w:rPr>
        <w:t xml:space="preserve"> </w:t>
      </w:r>
      <w:r>
        <w:t>packed</w:t>
      </w:r>
      <w:r>
        <w:rPr>
          <w:spacing w:val="-2"/>
        </w:rPr>
        <w:t xml:space="preserve"> </w:t>
      </w:r>
      <w:r>
        <w:t>using</w:t>
      </w:r>
      <w:r>
        <w:rPr>
          <w:spacing w:val="-6"/>
        </w:rPr>
        <w:t xml:space="preserve"> </w:t>
      </w:r>
      <w:r>
        <w:t>static</w:t>
      </w:r>
      <w:r>
        <w:rPr>
          <w:spacing w:val="-4"/>
        </w:rPr>
        <w:t xml:space="preserve"> </w:t>
      </w:r>
      <w:r>
        <w:t>free</w:t>
      </w:r>
      <w:r>
        <w:rPr>
          <w:spacing w:val="-4"/>
        </w:rPr>
        <w:t xml:space="preserve"> </w:t>
      </w:r>
      <w:r>
        <w:t>bubble</w:t>
      </w:r>
      <w:r>
        <w:rPr>
          <w:spacing w:val="-2"/>
        </w:rPr>
        <w:t xml:space="preserve"> </w:t>
      </w:r>
      <w:r>
        <w:t>wrap</w:t>
      </w:r>
      <w:r>
        <w:rPr>
          <w:spacing w:val="-2"/>
        </w:rPr>
        <w:t xml:space="preserve"> </w:t>
      </w:r>
      <w:r>
        <w:t>and</w:t>
      </w:r>
      <w:r>
        <w:rPr>
          <w:spacing w:val="-2"/>
        </w:rPr>
        <w:t xml:space="preserve"> </w:t>
      </w:r>
      <w:r>
        <w:t>electrical connections covered with anti-static caps IAW OPNAVINST 4790.2H (The Naval Aviation Maintenance Program (NAMP)], prepare induction documentation, and store RFI items that are returned from FRC repair.</w:t>
      </w:r>
      <w:r>
        <w:rPr>
          <w:spacing w:val="40"/>
        </w:rPr>
        <w:t xml:space="preserve"> </w:t>
      </w:r>
      <w:r>
        <w:t>For material returned to “W” purpose, whether from “L” purpose or FRC repair, the contractor shall ensure the material is packaged and preserved IAW the P700 CNP criteria.</w:t>
      </w:r>
      <w:r>
        <w:rPr>
          <w:spacing w:val="40"/>
        </w:rPr>
        <w:t xml:space="preserve"> </w:t>
      </w:r>
      <w:r>
        <w:t>Material returned from “L” purpose must be accompanied by a PUK pull sheet.</w:t>
      </w:r>
    </w:p>
    <w:p w14:paraId="509E2CCA" w14:textId="77777777" w:rsidR="00A04385" w:rsidRDefault="00A04385">
      <w:pPr>
        <w:pStyle w:val="BodyText"/>
        <w:spacing w:before="229"/>
      </w:pPr>
    </w:p>
    <w:sectPr w:rsidR="00A04385" w:rsidSect="000B2CFB">
      <w:pgSz w:w="12240" w:h="15840"/>
      <w:pgMar w:top="13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3AF"/>
    <w:multiLevelType w:val="hybridMultilevel"/>
    <w:tmpl w:val="FBF231AE"/>
    <w:lvl w:ilvl="0" w:tplc="6DB41054">
      <w:start w:val="1"/>
      <w:numFmt w:val="decimal"/>
      <w:lvlText w:val="%1.0"/>
      <w:lvlJc w:val="left"/>
      <w:pPr>
        <w:ind w:left="1439" w:hanging="720"/>
        <w:jc w:val="left"/>
      </w:pPr>
      <w:rPr>
        <w:rFonts w:ascii="Times New Roman" w:eastAsia="Times New Roman" w:hAnsi="Times New Roman" w:cs="Times New Roman" w:hint="default"/>
        <w:b/>
        <w:bCs/>
        <w:i w:val="0"/>
        <w:iCs w:val="0"/>
        <w:spacing w:val="0"/>
        <w:w w:val="99"/>
        <w:sz w:val="20"/>
        <w:szCs w:val="20"/>
        <w:lang w:val="en-US" w:eastAsia="en-US" w:bidi="ar-SA"/>
      </w:rPr>
    </w:lvl>
    <w:lvl w:ilvl="1" w:tplc="EA58B1E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36141FBA">
      <w:numFmt w:val="bullet"/>
      <w:lvlText w:val="•"/>
      <w:lvlJc w:val="left"/>
      <w:pPr>
        <w:ind w:left="3456" w:hanging="360"/>
      </w:pPr>
      <w:rPr>
        <w:rFonts w:hint="default"/>
        <w:lang w:val="en-US" w:eastAsia="en-US" w:bidi="ar-SA"/>
      </w:rPr>
    </w:lvl>
    <w:lvl w:ilvl="3" w:tplc="7D163AE8">
      <w:numFmt w:val="bullet"/>
      <w:lvlText w:val="•"/>
      <w:lvlJc w:val="left"/>
      <w:pPr>
        <w:ind w:left="4464" w:hanging="360"/>
      </w:pPr>
      <w:rPr>
        <w:rFonts w:hint="default"/>
        <w:lang w:val="en-US" w:eastAsia="en-US" w:bidi="ar-SA"/>
      </w:rPr>
    </w:lvl>
    <w:lvl w:ilvl="4" w:tplc="68B08F62">
      <w:numFmt w:val="bullet"/>
      <w:lvlText w:val="•"/>
      <w:lvlJc w:val="left"/>
      <w:pPr>
        <w:ind w:left="5472" w:hanging="360"/>
      </w:pPr>
      <w:rPr>
        <w:rFonts w:hint="default"/>
        <w:lang w:val="en-US" w:eastAsia="en-US" w:bidi="ar-SA"/>
      </w:rPr>
    </w:lvl>
    <w:lvl w:ilvl="5" w:tplc="1B4ED086">
      <w:numFmt w:val="bullet"/>
      <w:lvlText w:val="•"/>
      <w:lvlJc w:val="left"/>
      <w:pPr>
        <w:ind w:left="6480" w:hanging="360"/>
      </w:pPr>
      <w:rPr>
        <w:rFonts w:hint="default"/>
        <w:lang w:val="en-US" w:eastAsia="en-US" w:bidi="ar-SA"/>
      </w:rPr>
    </w:lvl>
    <w:lvl w:ilvl="6" w:tplc="58DA2FAE">
      <w:numFmt w:val="bullet"/>
      <w:lvlText w:val="•"/>
      <w:lvlJc w:val="left"/>
      <w:pPr>
        <w:ind w:left="7488" w:hanging="360"/>
      </w:pPr>
      <w:rPr>
        <w:rFonts w:hint="default"/>
        <w:lang w:val="en-US" w:eastAsia="en-US" w:bidi="ar-SA"/>
      </w:rPr>
    </w:lvl>
    <w:lvl w:ilvl="7" w:tplc="9864BB72">
      <w:numFmt w:val="bullet"/>
      <w:lvlText w:val="•"/>
      <w:lvlJc w:val="left"/>
      <w:pPr>
        <w:ind w:left="8496" w:hanging="360"/>
      </w:pPr>
      <w:rPr>
        <w:rFonts w:hint="default"/>
        <w:lang w:val="en-US" w:eastAsia="en-US" w:bidi="ar-SA"/>
      </w:rPr>
    </w:lvl>
    <w:lvl w:ilvl="8" w:tplc="91B08C54">
      <w:numFmt w:val="bullet"/>
      <w:lvlText w:val="•"/>
      <w:lvlJc w:val="left"/>
      <w:pPr>
        <w:ind w:left="9504" w:hanging="360"/>
      </w:pPr>
      <w:rPr>
        <w:rFonts w:hint="default"/>
        <w:lang w:val="en-US" w:eastAsia="en-US" w:bidi="ar-SA"/>
      </w:rPr>
    </w:lvl>
  </w:abstractNum>
  <w:abstractNum w:abstractNumId="1" w15:restartNumberingAfterBreak="0">
    <w:nsid w:val="00917154"/>
    <w:multiLevelType w:val="hybridMultilevel"/>
    <w:tmpl w:val="D1F435EA"/>
    <w:lvl w:ilvl="0" w:tplc="B60A3720">
      <w:numFmt w:val="bullet"/>
      <w:lvlText w:val=""/>
      <w:lvlJc w:val="left"/>
      <w:pPr>
        <w:ind w:left="1219" w:hanging="360"/>
      </w:pPr>
      <w:rPr>
        <w:rFonts w:ascii="Symbol" w:eastAsia="Symbol" w:hAnsi="Symbol" w:cs="Symbol" w:hint="default"/>
        <w:b w:val="0"/>
        <w:bCs w:val="0"/>
        <w:i w:val="0"/>
        <w:iCs w:val="0"/>
        <w:spacing w:val="0"/>
        <w:w w:val="99"/>
        <w:sz w:val="24"/>
        <w:szCs w:val="24"/>
        <w:lang w:val="en-US" w:eastAsia="en-US" w:bidi="ar-SA"/>
      </w:rPr>
    </w:lvl>
    <w:lvl w:ilvl="1" w:tplc="53123A74">
      <w:numFmt w:val="bullet"/>
      <w:lvlText w:val="•"/>
      <w:lvlJc w:val="left"/>
      <w:pPr>
        <w:ind w:left="2250" w:hanging="360"/>
      </w:pPr>
      <w:rPr>
        <w:rFonts w:hint="default"/>
        <w:lang w:val="en-US" w:eastAsia="en-US" w:bidi="ar-SA"/>
      </w:rPr>
    </w:lvl>
    <w:lvl w:ilvl="2" w:tplc="D6503784">
      <w:numFmt w:val="bullet"/>
      <w:lvlText w:val="•"/>
      <w:lvlJc w:val="left"/>
      <w:pPr>
        <w:ind w:left="3280" w:hanging="360"/>
      </w:pPr>
      <w:rPr>
        <w:rFonts w:hint="default"/>
        <w:lang w:val="en-US" w:eastAsia="en-US" w:bidi="ar-SA"/>
      </w:rPr>
    </w:lvl>
    <w:lvl w:ilvl="3" w:tplc="4ACE2B96">
      <w:numFmt w:val="bullet"/>
      <w:lvlText w:val="•"/>
      <w:lvlJc w:val="left"/>
      <w:pPr>
        <w:ind w:left="4310" w:hanging="360"/>
      </w:pPr>
      <w:rPr>
        <w:rFonts w:hint="default"/>
        <w:lang w:val="en-US" w:eastAsia="en-US" w:bidi="ar-SA"/>
      </w:rPr>
    </w:lvl>
    <w:lvl w:ilvl="4" w:tplc="7EA85E94">
      <w:numFmt w:val="bullet"/>
      <w:lvlText w:val="•"/>
      <w:lvlJc w:val="left"/>
      <w:pPr>
        <w:ind w:left="5340" w:hanging="360"/>
      </w:pPr>
      <w:rPr>
        <w:rFonts w:hint="default"/>
        <w:lang w:val="en-US" w:eastAsia="en-US" w:bidi="ar-SA"/>
      </w:rPr>
    </w:lvl>
    <w:lvl w:ilvl="5" w:tplc="C4882284">
      <w:numFmt w:val="bullet"/>
      <w:lvlText w:val="•"/>
      <w:lvlJc w:val="left"/>
      <w:pPr>
        <w:ind w:left="6370" w:hanging="360"/>
      </w:pPr>
      <w:rPr>
        <w:rFonts w:hint="default"/>
        <w:lang w:val="en-US" w:eastAsia="en-US" w:bidi="ar-SA"/>
      </w:rPr>
    </w:lvl>
    <w:lvl w:ilvl="6" w:tplc="8A6E2FB8">
      <w:numFmt w:val="bullet"/>
      <w:lvlText w:val="•"/>
      <w:lvlJc w:val="left"/>
      <w:pPr>
        <w:ind w:left="7400" w:hanging="360"/>
      </w:pPr>
      <w:rPr>
        <w:rFonts w:hint="default"/>
        <w:lang w:val="en-US" w:eastAsia="en-US" w:bidi="ar-SA"/>
      </w:rPr>
    </w:lvl>
    <w:lvl w:ilvl="7" w:tplc="08B0860A">
      <w:numFmt w:val="bullet"/>
      <w:lvlText w:val="•"/>
      <w:lvlJc w:val="left"/>
      <w:pPr>
        <w:ind w:left="8430" w:hanging="360"/>
      </w:pPr>
      <w:rPr>
        <w:rFonts w:hint="default"/>
        <w:lang w:val="en-US" w:eastAsia="en-US" w:bidi="ar-SA"/>
      </w:rPr>
    </w:lvl>
    <w:lvl w:ilvl="8" w:tplc="963019FC">
      <w:numFmt w:val="bullet"/>
      <w:lvlText w:val="•"/>
      <w:lvlJc w:val="left"/>
      <w:pPr>
        <w:ind w:left="9460" w:hanging="360"/>
      </w:pPr>
      <w:rPr>
        <w:rFonts w:hint="default"/>
        <w:lang w:val="en-US" w:eastAsia="en-US" w:bidi="ar-SA"/>
      </w:rPr>
    </w:lvl>
  </w:abstractNum>
  <w:abstractNum w:abstractNumId="2" w15:restartNumberingAfterBreak="0">
    <w:nsid w:val="02477CD0"/>
    <w:multiLevelType w:val="hybridMultilevel"/>
    <w:tmpl w:val="2E96862C"/>
    <w:lvl w:ilvl="0" w:tplc="AF549828">
      <w:start w:val="29"/>
      <w:numFmt w:val="upperLetter"/>
      <w:lvlText w:val="%1"/>
      <w:lvlJc w:val="left"/>
      <w:pPr>
        <w:ind w:left="3323" w:hanging="1973"/>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1" w:tplc="B2A4E780">
      <w:numFmt w:val="bullet"/>
      <w:lvlText w:val="•"/>
      <w:lvlJc w:val="left"/>
      <w:pPr>
        <w:ind w:left="4140" w:hanging="1973"/>
      </w:pPr>
      <w:rPr>
        <w:rFonts w:hint="default"/>
        <w:lang w:val="en-US" w:eastAsia="en-US" w:bidi="ar-SA"/>
      </w:rPr>
    </w:lvl>
    <w:lvl w:ilvl="2" w:tplc="C1C66B7E">
      <w:numFmt w:val="bullet"/>
      <w:lvlText w:val="•"/>
      <w:lvlJc w:val="left"/>
      <w:pPr>
        <w:ind w:left="4960" w:hanging="1973"/>
      </w:pPr>
      <w:rPr>
        <w:rFonts w:hint="default"/>
        <w:lang w:val="en-US" w:eastAsia="en-US" w:bidi="ar-SA"/>
      </w:rPr>
    </w:lvl>
    <w:lvl w:ilvl="3" w:tplc="5E9E6C2A">
      <w:numFmt w:val="bullet"/>
      <w:lvlText w:val="•"/>
      <w:lvlJc w:val="left"/>
      <w:pPr>
        <w:ind w:left="5780" w:hanging="1973"/>
      </w:pPr>
      <w:rPr>
        <w:rFonts w:hint="default"/>
        <w:lang w:val="en-US" w:eastAsia="en-US" w:bidi="ar-SA"/>
      </w:rPr>
    </w:lvl>
    <w:lvl w:ilvl="4" w:tplc="E5BE6EC6">
      <w:numFmt w:val="bullet"/>
      <w:lvlText w:val="•"/>
      <w:lvlJc w:val="left"/>
      <w:pPr>
        <w:ind w:left="6600" w:hanging="1973"/>
      </w:pPr>
      <w:rPr>
        <w:rFonts w:hint="default"/>
        <w:lang w:val="en-US" w:eastAsia="en-US" w:bidi="ar-SA"/>
      </w:rPr>
    </w:lvl>
    <w:lvl w:ilvl="5" w:tplc="2D1E213A">
      <w:numFmt w:val="bullet"/>
      <w:lvlText w:val="•"/>
      <w:lvlJc w:val="left"/>
      <w:pPr>
        <w:ind w:left="7420" w:hanging="1973"/>
      </w:pPr>
      <w:rPr>
        <w:rFonts w:hint="default"/>
        <w:lang w:val="en-US" w:eastAsia="en-US" w:bidi="ar-SA"/>
      </w:rPr>
    </w:lvl>
    <w:lvl w:ilvl="6" w:tplc="0032FBD4">
      <w:numFmt w:val="bullet"/>
      <w:lvlText w:val="•"/>
      <w:lvlJc w:val="left"/>
      <w:pPr>
        <w:ind w:left="8240" w:hanging="1973"/>
      </w:pPr>
      <w:rPr>
        <w:rFonts w:hint="default"/>
        <w:lang w:val="en-US" w:eastAsia="en-US" w:bidi="ar-SA"/>
      </w:rPr>
    </w:lvl>
    <w:lvl w:ilvl="7" w:tplc="A574DD56">
      <w:numFmt w:val="bullet"/>
      <w:lvlText w:val="•"/>
      <w:lvlJc w:val="left"/>
      <w:pPr>
        <w:ind w:left="9060" w:hanging="1973"/>
      </w:pPr>
      <w:rPr>
        <w:rFonts w:hint="default"/>
        <w:lang w:val="en-US" w:eastAsia="en-US" w:bidi="ar-SA"/>
      </w:rPr>
    </w:lvl>
    <w:lvl w:ilvl="8" w:tplc="AE06C8F0">
      <w:numFmt w:val="bullet"/>
      <w:lvlText w:val="•"/>
      <w:lvlJc w:val="left"/>
      <w:pPr>
        <w:ind w:left="9880" w:hanging="1973"/>
      </w:pPr>
      <w:rPr>
        <w:rFonts w:hint="default"/>
        <w:lang w:val="en-US" w:eastAsia="en-US" w:bidi="ar-SA"/>
      </w:rPr>
    </w:lvl>
  </w:abstractNum>
  <w:abstractNum w:abstractNumId="3" w15:restartNumberingAfterBreak="0">
    <w:nsid w:val="0ABB694D"/>
    <w:multiLevelType w:val="hybridMultilevel"/>
    <w:tmpl w:val="D934242C"/>
    <w:lvl w:ilvl="0" w:tplc="F2DA276A">
      <w:start w:val="1"/>
      <w:numFmt w:val="decimal"/>
      <w:lvlText w:val="(%1)"/>
      <w:lvlJc w:val="left"/>
      <w:pPr>
        <w:ind w:left="1776" w:hanging="33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484F856">
      <w:numFmt w:val="bullet"/>
      <w:lvlText w:val="•"/>
      <w:lvlJc w:val="left"/>
      <w:pPr>
        <w:ind w:left="2754" w:hanging="337"/>
      </w:pPr>
      <w:rPr>
        <w:rFonts w:hint="default"/>
        <w:lang w:val="en-US" w:eastAsia="en-US" w:bidi="ar-SA"/>
      </w:rPr>
    </w:lvl>
    <w:lvl w:ilvl="2" w:tplc="7CD80624">
      <w:numFmt w:val="bullet"/>
      <w:lvlText w:val="•"/>
      <w:lvlJc w:val="left"/>
      <w:pPr>
        <w:ind w:left="3728" w:hanging="337"/>
      </w:pPr>
      <w:rPr>
        <w:rFonts w:hint="default"/>
        <w:lang w:val="en-US" w:eastAsia="en-US" w:bidi="ar-SA"/>
      </w:rPr>
    </w:lvl>
    <w:lvl w:ilvl="3" w:tplc="CDBE7C22">
      <w:numFmt w:val="bullet"/>
      <w:lvlText w:val="•"/>
      <w:lvlJc w:val="left"/>
      <w:pPr>
        <w:ind w:left="4702" w:hanging="337"/>
      </w:pPr>
      <w:rPr>
        <w:rFonts w:hint="default"/>
        <w:lang w:val="en-US" w:eastAsia="en-US" w:bidi="ar-SA"/>
      </w:rPr>
    </w:lvl>
    <w:lvl w:ilvl="4" w:tplc="89C4A7D6">
      <w:numFmt w:val="bullet"/>
      <w:lvlText w:val="•"/>
      <w:lvlJc w:val="left"/>
      <w:pPr>
        <w:ind w:left="5676" w:hanging="337"/>
      </w:pPr>
      <w:rPr>
        <w:rFonts w:hint="default"/>
        <w:lang w:val="en-US" w:eastAsia="en-US" w:bidi="ar-SA"/>
      </w:rPr>
    </w:lvl>
    <w:lvl w:ilvl="5" w:tplc="653AEF68">
      <w:numFmt w:val="bullet"/>
      <w:lvlText w:val="•"/>
      <w:lvlJc w:val="left"/>
      <w:pPr>
        <w:ind w:left="6650" w:hanging="337"/>
      </w:pPr>
      <w:rPr>
        <w:rFonts w:hint="default"/>
        <w:lang w:val="en-US" w:eastAsia="en-US" w:bidi="ar-SA"/>
      </w:rPr>
    </w:lvl>
    <w:lvl w:ilvl="6" w:tplc="06AE9900">
      <w:numFmt w:val="bullet"/>
      <w:lvlText w:val="•"/>
      <w:lvlJc w:val="left"/>
      <w:pPr>
        <w:ind w:left="7624" w:hanging="337"/>
      </w:pPr>
      <w:rPr>
        <w:rFonts w:hint="default"/>
        <w:lang w:val="en-US" w:eastAsia="en-US" w:bidi="ar-SA"/>
      </w:rPr>
    </w:lvl>
    <w:lvl w:ilvl="7" w:tplc="1A3CD33A">
      <w:numFmt w:val="bullet"/>
      <w:lvlText w:val="•"/>
      <w:lvlJc w:val="left"/>
      <w:pPr>
        <w:ind w:left="8598" w:hanging="337"/>
      </w:pPr>
      <w:rPr>
        <w:rFonts w:hint="default"/>
        <w:lang w:val="en-US" w:eastAsia="en-US" w:bidi="ar-SA"/>
      </w:rPr>
    </w:lvl>
    <w:lvl w:ilvl="8" w:tplc="D0443BF0">
      <w:numFmt w:val="bullet"/>
      <w:lvlText w:val="•"/>
      <w:lvlJc w:val="left"/>
      <w:pPr>
        <w:ind w:left="9572" w:hanging="337"/>
      </w:pPr>
      <w:rPr>
        <w:rFonts w:hint="default"/>
        <w:lang w:val="en-US" w:eastAsia="en-US" w:bidi="ar-SA"/>
      </w:rPr>
    </w:lvl>
  </w:abstractNum>
  <w:abstractNum w:abstractNumId="4" w15:restartNumberingAfterBreak="0">
    <w:nsid w:val="0E0D49A8"/>
    <w:multiLevelType w:val="hybridMultilevel"/>
    <w:tmpl w:val="FF38BB04"/>
    <w:lvl w:ilvl="0" w:tplc="3E2ECC7E">
      <w:start w:val="1"/>
      <w:numFmt w:val="lowerLetter"/>
      <w:lvlText w:val="(%1)"/>
      <w:lvlJc w:val="left"/>
      <w:pPr>
        <w:ind w:left="720" w:hanging="27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22E897A">
      <w:start w:val="1"/>
      <w:numFmt w:val="decimal"/>
      <w:lvlText w:val="(%2)"/>
      <w:lvlJc w:val="left"/>
      <w:pPr>
        <w:ind w:left="720"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7F08D5D6">
      <w:numFmt w:val="bullet"/>
      <w:lvlText w:val="•"/>
      <w:lvlJc w:val="left"/>
      <w:pPr>
        <w:ind w:left="2880" w:hanging="287"/>
      </w:pPr>
      <w:rPr>
        <w:rFonts w:hint="default"/>
        <w:lang w:val="en-US" w:eastAsia="en-US" w:bidi="ar-SA"/>
      </w:rPr>
    </w:lvl>
    <w:lvl w:ilvl="3" w:tplc="1100AEF8">
      <w:numFmt w:val="bullet"/>
      <w:lvlText w:val="•"/>
      <w:lvlJc w:val="left"/>
      <w:pPr>
        <w:ind w:left="3960" w:hanging="287"/>
      </w:pPr>
      <w:rPr>
        <w:rFonts w:hint="default"/>
        <w:lang w:val="en-US" w:eastAsia="en-US" w:bidi="ar-SA"/>
      </w:rPr>
    </w:lvl>
    <w:lvl w:ilvl="4" w:tplc="046C257E">
      <w:numFmt w:val="bullet"/>
      <w:lvlText w:val="•"/>
      <w:lvlJc w:val="left"/>
      <w:pPr>
        <w:ind w:left="5040" w:hanging="287"/>
      </w:pPr>
      <w:rPr>
        <w:rFonts w:hint="default"/>
        <w:lang w:val="en-US" w:eastAsia="en-US" w:bidi="ar-SA"/>
      </w:rPr>
    </w:lvl>
    <w:lvl w:ilvl="5" w:tplc="ABE89202">
      <w:numFmt w:val="bullet"/>
      <w:lvlText w:val="•"/>
      <w:lvlJc w:val="left"/>
      <w:pPr>
        <w:ind w:left="6120" w:hanging="287"/>
      </w:pPr>
      <w:rPr>
        <w:rFonts w:hint="default"/>
        <w:lang w:val="en-US" w:eastAsia="en-US" w:bidi="ar-SA"/>
      </w:rPr>
    </w:lvl>
    <w:lvl w:ilvl="6" w:tplc="D9A0833A">
      <w:numFmt w:val="bullet"/>
      <w:lvlText w:val="•"/>
      <w:lvlJc w:val="left"/>
      <w:pPr>
        <w:ind w:left="7200" w:hanging="287"/>
      </w:pPr>
      <w:rPr>
        <w:rFonts w:hint="default"/>
        <w:lang w:val="en-US" w:eastAsia="en-US" w:bidi="ar-SA"/>
      </w:rPr>
    </w:lvl>
    <w:lvl w:ilvl="7" w:tplc="F0D0E2B4">
      <w:numFmt w:val="bullet"/>
      <w:lvlText w:val="•"/>
      <w:lvlJc w:val="left"/>
      <w:pPr>
        <w:ind w:left="8280" w:hanging="287"/>
      </w:pPr>
      <w:rPr>
        <w:rFonts w:hint="default"/>
        <w:lang w:val="en-US" w:eastAsia="en-US" w:bidi="ar-SA"/>
      </w:rPr>
    </w:lvl>
    <w:lvl w:ilvl="8" w:tplc="BF36F138">
      <w:numFmt w:val="bullet"/>
      <w:lvlText w:val="•"/>
      <w:lvlJc w:val="left"/>
      <w:pPr>
        <w:ind w:left="9360" w:hanging="287"/>
      </w:pPr>
      <w:rPr>
        <w:rFonts w:hint="default"/>
        <w:lang w:val="en-US" w:eastAsia="en-US" w:bidi="ar-SA"/>
      </w:rPr>
    </w:lvl>
  </w:abstractNum>
  <w:abstractNum w:abstractNumId="5" w15:restartNumberingAfterBreak="0">
    <w:nsid w:val="0FA26899"/>
    <w:multiLevelType w:val="hybridMultilevel"/>
    <w:tmpl w:val="034E0BF0"/>
    <w:lvl w:ilvl="0" w:tplc="5DE0E106">
      <w:start w:val="4"/>
      <w:numFmt w:val="lowerLetter"/>
      <w:lvlText w:val="(%1)"/>
      <w:lvlJc w:val="left"/>
      <w:pPr>
        <w:ind w:left="720"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2609D42">
      <w:start w:val="1"/>
      <w:numFmt w:val="decimal"/>
      <w:lvlText w:val="(%2)"/>
      <w:lvlJc w:val="left"/>
      <w:pPr>
        <w:ind w:left="720" w:hanging="28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AE61224">
      <w:numFmt w:val="bullet"/>
      <w:lvlText w:val="•"/>
      <w:lvlJc w:val="left"/>
      <w:pPr>
        <w:ind w:left="2880" w:hanging="283"/>
      </w:pPr>
      <w:rPr>
        <w:rFonts w:hint="default"/>
        <w:lang w:val="en-US" w:eastAsia="en-US" w:bidi="ar-SA"/>
      </w:rPr>
    </w:lvl>
    <w:lvl w:ilvl="3" w:tplc="5114F9D0">
      <w:numFmt w:val="bullet"/>
      <w:lvlText w:val="•"/>
      <w:lvlJc w:val="left"/>
      <w:pPr>
        <w:ind w:left="3960" w:hanging="283"/>
      </w:pPr>
      <w:rPr>
        <w:rFonts w:hint="default"/>
        <w:lang w:val="en-US" w:eastAsia="en-US" w:bidi="ar-SA"/>
      </w:rPr>
    </w:lvl>
    <w:lvl w:ilvl="4" w:tplc="2F1EF2C2">
      <w:numFmt w:val="bullet"/>
      <w:lvlText w:val="•"/>
      <w:lvlJc w:val="left"/>
      <w:pPr>
        <w:ind w:left="5040" w:hanging="283"/>
      </w:pPr>
      <w:rPr>
        <w:rFonts w:hint="default"/>
        <w:lang w:val="en-US" w:eastAsia="en-US" w:bidi="ar-SA"/>
      </w:rPr>
    </w:lvl>
    <w:lvl w:ilvl="5" w:tplc="AA10AEA8">
      <w:numFmt w:val="bullet"/>
      <w:lvlText w:val="•"/>
      <w:lvlJc w:val="left"/>
      <w:pPr>
        <w:ind w:left="6120" w:hanging="283"/>
      </w:pPr>
      <w:rPr>
        <w:rFonts w:hint="default"/>
        <w:lang w:val="en-US" w:eastAsia="en-US" w:bidi="ar-SA"/>
      </w:rPr>
    </w:lvl>
    <w:lvl w:ilvl="6" w:tplc="1004DB26">
      <w:numFmt w:val="bullet"/>
      <w:lvlText w:val="•"/>
      <w:lvlJc w:val="left"/>
      <w:pPr>
        <w:ind w:left="7200" w:hanging="283"/>
      </w:pPr>
      <w:rPr>
        <w:rFonts w:hint="default"/>
        <w:lang w:val="en-US" w:eastAsia="en-US" w:bidi="ar-SA"/>
      </w:rPr>
    </w:lvl>
    <w:lvl w:ilvl="7" w:tplc="E4563ABE">
      <w:numFmt w:val="bullet"/>
      <w:lvlText w:val="•"/>
      <w:lvlJc w:val="left"/>
      <w:pPr>
        <w:ind w:left="8280" w:hanging="283"/>
      </w:pPr>
      <w:rPr>
        <w:rFonts w:hint="default"/>
        <w:lang w:val="en-US" w:eastAsia="en-US" w:bidi="ar-SA"/>
      </w:rPr>
    </w:lvl>
    <w:lvl w:ilvl="8" w:tplc="D2CA27B0">
      <w:numFmt w:val="bullet"/>
      <w:lvlText w:val="•"/>
      <w:lvlJc w:val="left"/>
      <w:pPr>
        <w:ind w:left="9360" w:hanging="283"/>
      </w:pPr>
      <w:rPr>
        <w:rFonts w:hint="default"/>
        <w:lang w:val="en-US" w:eastAsia="en-US" w:bidi="ar-SA"/>
      </w:rPr>
    </w:lvl>
  </w:abstractNum>
  <w:abstractNum w:abstractNumId="6" w15:restartNumberingAfterBreak="0">
    <w:nsid w:val="108458C3"/>
    <w:multiLevelType w:val="hybridMultilevel"/>
    <w:tmpl w:val="FB349BD0"/>
    <w:lvl w:ilvl="0" w:tplc="1416D2C4">
      <w:start w:val="1"/>
      <w:numFmt w:val="decimal"/>
      <w:lvlText w:val="%1."/>
      <w:lvlJc w:val="left"/>
      <w:pPr>
        <w:ind w:left="920" w:hanging="20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0BAB312">
      <w:start w:val="1"/>
      <w:numFmt w:val="lowerLetter"/>
      <w:lvlText w:val="%2."/>
      <w:lvlJc w:val="left"/>
      <w:pPr>
        <w:ind w:left="1628" w:hanging="18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2A9624B0">
      <w:numFmt w:val="bullet"/>
      <w:lvlText w:val="•"/>
      <w:lvlJc w:val="left"/>
      <w:pPr>
        <w:ind w:left="2720" w:hanging="189"/>
      </w:pPr>
      <w:rPr>
        <w:rFonts w:hint="default"/>
        <w:lang w:val="en-US" w:eastAsia="en-US" w:bidi="ar-SA"/>
      </w:rPr>
    </w:lvl>
    <w:lvl w:ilvl="3" w:tplc="FE84B78C">
      <w:numFmt w:val="bullet"/>
      <w:lvlText w:val="•"/>
      <w:lvlJc w:val="left"/>
      <w:pPr>
        <w:ind w:left="3820" w:hanging="189"/>
      </w:pPr>
      <w:rPr>
        <w:rFonts w:hint="default"/>
        <w:lang w:val="en-US" w:eastAsia="en-US" w:bidi="ar-SA"/>
      </w:rPr>
    </w:lvl>
    <w:lvl w:ilvl="4" w:tplc="EB6E7E24">
      <w:numFmt w:val="bullet"/>
      <w:lvlText w:val="•"/>
      <w:lvlJc w:val="left"/>
      <w:pPr>
        <w:ind w:left="4920" w:hanging="189"/>
      </w:pPr>
      <w:rPr>
        <w:rFonts w:hint="default"/>
        <w:lang w:val="en-US" w:eastAsia="en-US" w:bidi="ar-SA"/>
      </w:rPr>
    </w:lvl>
    <w:lvl w:ilvl="5" w:tplc="94D0840A">
      <w:numFmt w:val="bullet"/>
      <w:lvlText w:val="•"/>
      <w:lvlJc w:val="left"/>
      <w:pPr>
        <w:ind w:left="6020" w:hanging="189"/>
      </w:pPr>
      <w:rPr>
        <w:rFonts w:hint="default"/>
        <w:lang w:val="en-US" w:eastAsia="en-US" w:bidi="ar-SA"/>
      </w:rPr>
    </w:lvl>
    <w:lvl w:ilvl="6" w:tplc="141E3800">
      <w:numFmt w:val="bullet"/>
      <w:lvlText w:val="•"/>
      <w:lvlJc w:val="left"/>
      <w:pPr>
        <w:ind w:left="7120" w:hanging="189"/>
      </w:pPr>
      <w:rPr>
        <w:rFonts w:hint="default"/>
        <w:lang w:val="en-US" w:eastAsia="en-US" w:bidi="ar-SA"/>
      </w:rPr>
    </w:lvl>
    <w:lvl w:ilvl="7" w:tplc="DFFA33DA">
      <w:numFmt w:val="bullet"/>
      <w:lvlText w:val="•"/>
      <w:lvlJc w:val="left"/>
      <w:pPr>
        <w:ind w:left="8220" w:hanging="189"/>
      </w:pPr>
      <w:rPr>
        <w:rFonts w:hint="default"/>
        <w:lang w:val="en-US" w:eastAsia="en-US" w:bidi="ar-SA"/>
      </w:rPr>
    </w:lvl>
    <w:lvl w:ilvl="8" w:tplc="9F14282C">
      <w:numFmt w:val="bullet"/>
      <w:lvlText w:val="•"/>
      <w:lvlJc w:val="left"/>
      <w:pPr>
        <w:ind w:left="9320" w:hanging="189"/>
      </w:pPr>
      <w:rPr>
        <w:rFonts w:hint="default"/>
        <w:lang w:val="en-US" w:eastAsia="en-US" w:bidi="ar-SA"/>
      </w:rPr>
    </w:lvl>
  </w:abstractNum>
  <w:abstractNum w:abstractNumId="7" w15:restartNumberingAfterBreak="0">
    <w:nsid w:val="10A413EC"/>
    <w:multiLevelType w:val="multilevel"/>
    <w:tmpl w:val="0A8861DE"/>
    <w:lvl w:ilvl="0">
      <w:start w:val="4"/>
      <w:numFmt w:val="decimal"/>
      <w:lvlText w:val="%1"/>
      <w:lvlJc w:val="left"/>
      <w:pPr>
        <w:ind w:left="1022" w:hanging="303"/>
        <w:jc w:val="left"/>
      </w:pPr>
      <w:rPr>
        <w:rFonts w:hint="default"/>
        <w:lang w:val="en-US" w:eastAsia="en-US" w:bidi="ar-SA"/>
      </w:rPr>
    </w:lvl>
    <w:lvl w:ilvl="1">
      <w:start w:val="1"/>
      <w:numFmt w:val="decimal"/>
      <w:lvlText w:val="%1.%2"/>
      <w:lvlJc w:val="left"/>
      <w:pPr>
        <w:ind w:left="1022" w:hanging="303"/>
        <w:jc w:val="left"/>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1171" w:hanging="45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477" w:hanging="452"/>
      </w:pPr>
      <w:rPr>
        <w:rFonts w:hint="default"/>
        <w:lang w:val="en-US" w:eastAsia="en-US" w:bidi="ar-SA"/>
      </w:rPr>
    </w:lvl>
    <w:lvl w:ilvl="4">
      <w:numFmt w:val="bullet"/>
      <w:lvlText w:val="•"/>
      <w:lvlJc w:val="left"/>
      <w:pPr>
        <w:ind w:left="4626" w:hanging="452"/>
      </w:pPr>
      <w:rPr>
        <w:rFonts w:hint="default"/>
        <w:lang w:val="en-US" w:eastAsia="en-US" w:bidi="ar-SA"/>
      </w:rPr>
    </w:lvl>
    <w:lvl w:ilvl="5">
      <w:numFmt w:val="bullet"/>
      <w:lvlText w:val="•"/>
      <w:lvlJc w:val="left"/>
      <w:pPr>
        <w:ind w:left="5775" w:hanging="452"/>
      </w:pPr>
      <w:rPr>
        <w:rFonts w:hint="default"/>
        <w:lang w:val="en-US" w:eastAsia="en-US" w:bidi="ar-SA"/>
      </w:rPr>
    </w:lvl>
    <w:lvl w:ilvl="6">
      <w:numFmt w:val="bullet"/>
      <w:lvlText w:val="•"/>
      <w:lvlJc w:val="left"/>
      <w:pPr>
        <w:ind w:left="6924" w:hanging="452"/>
      </w:pPr>
      <w:rPr>
        <w:rFonts w:hint="default"/>
        <w:lang w:val="en-US" w:eastAsia="en-US" w:bidi="ar-SA"/>
      </w:rPr>
    </w:lvl>
    <w:lvl w:ilvl="7">
      <w:numFmt w:val="bullet"/>
      <w:lvlText w:val="•"/>
      <w:lvlJc w:val="left"/>
      <w:pPr>
        <w:ind w:left="8073" w:hanging="452"/>
      </w:pPr>
      <w:rPr>
        <w:rFonts w:hint="default"/>
        <w:lang w:val="en-US" w:eastAsia="en-US" w:bidi="ar-SA"/>
      </w:rPr>
    </w:lvl>
    <w:lvl w:ilvl="8">
      <w:numFmt w:val="bullet"/>
      <w:lvlText w:val="•"/>
      <w:lvlJc w:val="left"/>
      <w:pPr>
        <w:ind w:left="9222" w:hanging="452"/>
      </w:pPr>
      <w:rPr>
        <w:rFonts w:hint="default"/>
        <w:lang w:val="en-US" w:eastAsia="en-US" w:bidi="ar-SA"/>
      </w:rPr>
    </w:lvl>
  </w:abstractNum>
  <w:abstractNum w:abstractNumId="8" w15:restartNumberingAfterBreak="0">
    <w:nsid w:val="16347E92"/>
    <w:multiLevelType w:val="hybridMultilevel"/>
    <w:tmpl w:val="092A13F0"/>
    <w:lvl w:ilvl="0" w:tplc="1C0AF920">
      <w:start w:val="1"/>
      <w:numFmt w:val="lowerLetter"/>
      <w:lvlText w:val="%1."/>
      <w:lvlJc w:val="left"/>
      <w:pPr>
        <w:ind w:left="1579" w:hanging="361"/>
        <w:jc w:val="left"/>
      </w:pPr>
      <w:rPr>
        <w:rFonts w:ascii="Times New Roman" w:eastAsia="Times New Roman" w:hAnsi="Times New Roman" w:cs="Times New Roman" w:hint="default"/>
        <w:b w:val="0"/>
        <w:bCs w:val="0"/>
        <w:i w:val="0"/>
        <w:iCs w:val="0"/>
        <w:spacing w:val="-6"/>
        <w:w w:val="97"/>
        <w:sz w:val="24"/>
        <w:szCs w:val="24"/>
        <w:lang w:val="en-US" w:eastAsia="en-US" w:bidi="ar-SA"/>
      </w:rPr>
    </w:lvl>
    <w:lvl w:ilvl="1" w:tplc="EBA816B6">
      <w:start w:val="1"/>
      <w:numFmt w:val="decimal"/>
      <w:lvlText w:val="(%2)"/>
      <w:lvlJc w:val="left"/>
      <w:pPr>
        <w:ind w:left="1737" w:hanging="339"/>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2" w:tplc="82E89786">
      <w:numFmt w:val="bullet"/>
      <w:lvlText w:val="•"/>
      <w:lvlJc w:val="left"/>
      <w:pPr>
        <w:ind w:left="2826" w:hanging="339"/>
      </w:pPr>
      <w:rPr>
        <w:rFonts w:hint="default"/>
        <w:lang w:val="en-US" w:eastAsia="en-US" w:bidi="ar-SA"/>
      </w:rPr>
    </w:lvl>
    <w:lvl w:ilvl="3" w:tplc="7850F192">
      <w:numFmt w:val="bullet"/>
      <w:lvlText w:val="•"/>
      <w:lvlJc w:val="left"/>
      <w:pPr>
        <w:ind w:left="3913" w:hanging="339"/>
      </w:pPr>
      <w:rPr>
        <w:rFonts w:hint="default"/>
        <w:lang w:val="en-US" w:eastAsia="en-US" w:bidi="ar-SA"/>
      </w:rPr>
    </w:lvl>
    <w:lvl w:ilvl="4" w:tplc="F7529116">
      <w:numFmt w:val="bullet"/>
      <w:lvlText w:val="•"/>
      <w:lvlJc w:val="left"/>
      <w:pPr>
        <w:ind w:left="5000" w:hanging="339"/>
      </w:pPr>
      <w:rPr>
        <w:rFonts w:hint="default"/>
        <w:lang w:val="en-US" w:eastAsia="en-US" w:bidi="ar-SA"/>
      </w:rPr>
    </w:lvl>
    <w:lvl w:ilvl="5" w:tplc="A25062B0">
      <w:numFmt w:val="bullet"/>
      <w:lvlText w:val="•"/>
      <w:lvlJc w:val="left"/>
      <w:pPr>
        <w:ind w:left="6086" w:hanging="339"/>
      </w:pPr>
      <w:rPr>
        <w:rFonts w:hint="default"/>
        <w:lang w:val="en-US" w:eastAsia="en-US" w:bidi="ar-SA"/>
      </w:rPr>
    </w:lvl>
    <w:lvl w:ilvl="6" w:tplc="8CDC6478">
      <w:numFmt w:val="bullet"/>
      <w:lvlText w:val="•"/>
      <w:lvlJc w:val="left"/>
      <w:pPr>
        <w:ind w:left="7173" w:hanging="339"/>
      </w:pPr>
      <w:rPr>
        <w:rFonts w:hint="default"/>
        <w:lang w:val="en-US" w:eastAsia="en-US" w:bidi="ar-SA"/>
      </w:rPr>
    </w:lvl>
    <w:lvl w:ilvl="7" w:tplc="E7B82206">
      <w:numFmt w:val="bullet"/>
      <w:lvlText w:val="•"/>
      <w:lvlJc w:val="left"/>
      <w:pPr>
        <w:ind w:left="8260" w:hanging="339"/>
      </w:pPr>
      <w:rPr>
        <w:rFonts w:hint="default"/>
        <w:lang w:val="en-US" w:eastAsia="en-US" w:bidi="ar-SA"/>
      </w:rPr>
    </w:lvl>
    <w:lvl w:ilvl="8" w:tplc="C89EE0D2">
      <w:numFmt w:val="bullet"/>
      <w:lvlText w:val="•"/>
      <w:lvlJc w:val="left"/>
      <w:pPr>
        <w:ind w:left="9346" w:hanging="339"/>
      </w:pPr>
      <w:rPr>
        <w:rFonts w:hint="default"/>
        <w:lang w:val="en-US" w:eastAsia="en-US" w:bidi="ar-SA"/>
      </w:rPr>
    </w:lvl>
  </w:abstractNum>
  <w:abstractNum w:abstractNumId="9" w15:restartNumberingAfterBreak="0">
    <w:nsid w:val="18193DB5"/>
    <w:multiLevelType w:val="hybridMultilevel"/>
    <w:tmpl w:val="1C10E38C"/>
    <w:lvl w:ilvl="0" w:tplc="06763A9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25A9942">
      <w:numFmt w:val="bullet"/>
      <w:lvlText w:val="•"/>
      <w:lvlJc w:val="left"/>
      <w:pPr>
        <w:ind w:left="2124" w:hanging="360"/>
      </w:pPr>
      <w:rPr>
        <w:rFonts w:hint="default"/>
        <w:lang w:val="en-US" w:eastAsia="en-US" w:bidi="ar-SA"/>
      </w:rPr>
    </w:lvl>
    <w:lvl w:ilvl="2" w:tplc="0D643BFC">
      <w:numFmt w:val="bullet"/>
      <w:lvlText w:val="•"/>
      <w:lvlJc w:val="left"/>
      <w:pPr>
        <w:ind w:left="3168" w:hanging="360"/>
      </w:pPr>
      <w:rPr>
        <w:rFonts w:hint="default"/>
        <w:lang w:val="en-US" w:eastAsia="en-US" w:bidi="ar-SA"/>
      </w:rPr>
    </w:lvl>
    <w:lvl w:ilvl="3" w:tplc="958A778E">
      <w:numFmt w:val="bullet"/>
      <w:lvlText w:val="•"/>
      <w:lvlJc w:val="left"/>
      <w:pPr>
        <w:ind w:left="4212" w:hanging="360"/>
      </w:pPr>
      <w:rPr>
        <w:rFonts w:hint="default"/>
        <w:lang w:val="en-US" w:eastAsia="en-US" w:bidi="ar-SA"/>
      </w:rPr>
    </w:lvl>
    <w:lvl w:ilvl="4" w:tplc="16701AAA">
      <w:numFmt w:val="bullet"/>
      <w:lvlText w:val="•"/>
      <w:lvlJc w:val="left"/>
      <w:pPr>
        <w:ind w:left="5256" w:hanging="360"/>
      </w:pPr>
      <w:rPr>
        <w:rFonts w:hint="default"/>
        <w:lang w:val="en-US" w:eastAsia="en-US" w:bidi="ar-SA"/>
      </w:rPr>
    </w:lvl>
    <w:lvl w:ilvl="5" w:tplc="47FCF85A">
      <w:numFmt w:val="bullet"/>
      <w:lvlText w:val="•"/>
      <w:lvlJc w:val="left"/>
      <w:pPr>
        <w:ind w:left="6300" w:hanging="360"/>
      </w:pPr>
      <w:rPr>
        <w:rFonts w:hint="default"/>
        <w:lang w:val="en-US" w:eastAsia="en-US" w:bidi="ar-SA"/>
      </w:rPr>
    </w:lvl>
    <w:lvl w:ilvl="6" w:tplc="58261362">
      <w:numFmt w:val="bullet"/>
      <w:lvlText w:val="•"/>
      <w:lvlJc w:val="left"/>
      <w:pPr>
        <w:ind w:left="7344" w:hanging="360"/>
      </w:pPr>
      <w:rPr>
        <w:rFonts w:hint="default"/>
        <w:lang w:val="en-US" w:eastAsia="en-US" w:bidi="ar-SA"/>
      </w:rPr>
    </w:lvl>
    <w:lvl w:ilvl="7" w:tplc="1B18D898">
      <w:numFmt w:val="bullet"/>
      <w:lvlText w:val="•"/>
      <w:lvlJc w:val="left"/>
      <w:pPr>
        <w:ind w:left="8388" w:hanging="360"/>
      </w:pPr>
      <w:rPr>
        <w:rFonts w:hint="default"/>
        <w:lang w:val="en-US" w:eastAsia="en-US" w:bidi="ar-SA"/>
      </w:rPr>
    </w:lvl>
    <w:lvl w:ilvl="8" w:tplc="FDC4D50A">
      <w:numFmt w:val="bullet"/>
      <w:lvlText w:val="•"/>
      <w:lvlJc w:val="left"/>
      <w:pPr>
        <w:ind w:left="9432" w:hanging="360"/>
      </w:pPr>
      <w:rPr>
        <w:rFonts w:hint="default"/>
        <w:lang w:val="en-US" w:eastAsia="en-US" w:bidi="ar-SA"/>
      </w:rPr>
    </w:lvl>
  </w:abstractNum>
  <w:abstractNum w:abstractNumId="10" w15:restartNumberingAfterBreak="0">
    <w:nsid w:val="1B524CA0"/>
    <w:multiLevelType w:val="hybridMultilevel"/>
    <w:tmpl w:val="BCF8F002"/>
    <w:lvl w:ilvl="0" w:tplc="30D83592">
      <w:start w:val="1"/>
      <w:numFmt w:val="lowerLetter"/>
      <w:lvlText w:val="(%1)"/>
      <w:lvlJc w:val="left"/>
      <w:pPr>
        <w:ind w:left="993"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196EB72">
      <w:start w:val="1"/>
      <w:numFmt w:val="decimal"/>
      <w:lvlText w:val="(%2)"/>
      <w:lvlJc w:val="left"/>
      <w:pPr>
        <w:ind w:left="720"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284C54DC">
      <w:start w:val="1"/>
      <w:numFmt w:val="lowerRoman"/>
      <w:lvlText w:val="(%3)"/>
      <w:lvlJc w:val="left"/>
      <w:pPr>
        <w:ind w:left="96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16B800F8">
      <w:start w:val="1"/>
      <w:numFmt w:val="upperLetter"/>
      <w:lvlText w:val="(%4)"/>
      <w:lvlJc w:val="left"/>
      <w:pPr>
        <w:ind w:left="720" w:hanging="327"/>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4" w:tplc="6640159C">
      <w:numFmt w:val="bullet"/>
      <w:lvlText w:val="•"/>
      <w:lvlJc w:val="left"/>
      <w:pPr>
        <w:ind w:left="2554" w:hanging="327"/>
      </w:pPr>
      <w:rPr>
        <w:rFonts w:hint="default"/>
        <w:lang w:val="en-US" w:eastAsia="en-US" w:bidi="ar-SA"/>
      </w:rPr>
    </w:lvl>
    <w:lvl w:ilvl="5" w:tplc="608090E4">
      <w:numFmt w:val="bullet"/>
      <w:lvlText w:val="•"/>
      <w:lvlJc w:val="left"/>
      <w:pPr>
        <w:ind w:left="4048" w:hanging="327"/>
      </w:pPr>
      <w:rPr>
        <w:rFonts w:hint="default"/>
        <w:lang w:val="en-US" w:eastAsia="en-US" w:bidi="ar-SA"/>
      </w:rPr>
    </w:lvl>
    <w:lvl w:ilvl="6" w:tplc="0E902B30">
      <w:numFmt w:val="bullet"/>
      <w:lvlText w:val="•"/>
      <w:lvlJc w:val="left"/>
      <w:pPr>
        <w:ind w:left="5542" w:hanging="327"/>
      </w:pPr>
      <w:rPr>
        <w:rFonts w:hint="default"/>
        <w:lang w:val="en-US" w:eastAsia="en-US" w:bidi="ar-SA"/>
      </w:rPr>
    </w:lvl>
    <w:lvl w:ilvl="7" w:tplc="582E57DC">
      <w:numFmt w:val="bullet"/>
      <w:lvlText w:val="•"/>
      <w:lvlJc w:val="left"/>
      <w:pPr>
        <w:ind w:left="7037" w:hanging="327"/>
      </w:pPr>
      <w:rPr>
        <w:rFonts w:hint="default"/>
        <w:lang w:val="en-US" w:eastAsia="en-US" w:bidi="ar-SA"/>
      </w:rPr>
    </w:lvl>
    <w:lvl w:ilvl="8" w:tplc="21E6DBE6">
      <w:numFmt w:val="bullet"/>
      <w:lvlText w:val="•"/>
      <w:lvlJc w:val="left"/>
      <w:pPr>
        <w:ind w:left="8531" w:hanging="327"/>
      </w:pPr>
      <w:rPr>
        <w:rFonts w:hint="default"/>
        <w:lang w:val="en-US" w:eastAsia="en-US" w:bidi="ar-SA"/>
      </w:rPr>
    </w:lvl>
  </w:abstractNum>
  <w:abstractNum w:abstractNumId="11" w15:restartNumberingAfterBreak="0">
    <w:nsid w:val="1EA672C9"/>
    <w:multiLevelType w:val="hybridMultilevel"/>
    <w:tmpl w:val="92B0F02E"/>
    <w:lvl w:ilvl="0" w:tplc="BCFC81D4">
      <w:numFmt w:val="bullet"/>
      <w:lvlText w:val="o"/>
      <w:lvlJc w:val="left"/>
      <w:pPr>
        <w:ind w:left="2299" w:hanging="360"/>
      </w:pPr>
      <w:rPr>
        <w:rFonts w:ascii="Courier New" w:eastAsia="Courier New" w:hAnsi="Courier New" w:cs="Courier New" w:hint="default"/>
        <w:b w:val="0"/>
        <w:bCs w:val="0"/>
        <w:i w:val="0"/>
        <w:iCs w:val="0"/>
        <w:spacing w:val="0"/>
        <w:w w:val="99"/>
        <w:sz w:val="24"/>
        <w:szCs w:val="24"/>
        <w:lang w:val="en-US" w:eastAsia="en-US" w:bidi="ar-SA"/>
      </w:rPr>
    </w:lvl>
    <w:lvl w:ilvl="1" w:tplc="3356D77C">
      <w:numFmt w:val="bullet"/>
      <w:lvlText w:val="•"/>
      <w:lvlJc w:val="left"/>
      <w:pPr>
        <w:ind w:left="3222" w:hanging="360"/>
      </w:pPr>
      <w:rPr>
        <w:rFonts w:hint="default"/>
        <w:lang w:val="en-US" w:eastAsia="en-US" w:bidi="ar-SA"/>
      </w:rPr>
    </w:lvl>
    <w:lvl w:ilvl="2" w:tplc="6E66AC9C">
      <w:numFmt w:val="bullet"/>
      <w:lvlText w:val="•"/>
      <w:lvlJc w:val="left"/>
      <w:pPr>
        <w:ind w:left="4144" w:hanging="360"/>
      </w:pPr>
      <w:rPr>
        <w:rFonts w:hint="default"/>
        <w:lang w:val="en-US" w:eastAsia="en-US" w:bidi="ar-SA"/>
      </w:rPr>
    </w:lvl>
    <w:lvl w:ilvl="3" w:tplc="567087A8">
      <w:numFmt w:val="bullet"/>
      <w:lvlText w:val="•"/>
      <w:lvlJc w:val="left"/>
      <w:pPr>
        <w:ind w:left="5066" w:hanging="360"/>
      </w:pPr>
      <w:rPr>
        <w:rFonts w:hint="default"/>
        <w:lang w:val="en-US" w:eastAsia="en-US" w:bidi="ar-SA"/>
      </w:rPr>
    </w:lvl>
    <w:lvl w:ilvl="4" w:tplc="A476C020">
      <w:numFmt w:val="bullet"/>
      <w:lvlText w:val="•"/>
      <w:lvlJc w:val="left"/>
      <w:pPr>
        <w:ind w:left="5988" w:hanging="360"/>
      </w:pPr>
      <w:rPr>
        <w:rFonts w:hint="default"/>
        <w:lang w:val="en-US" w:eastAsia="en-US" w:bidi="ar-SA"/>
      </w:rPr>
    </w:lvl>
    <w:lvl w:ilvl="5" w:tplc="004E0080">
      <w:numFmt w:val="bullet"/>
      <w:lvlText w:val="•"/>
      <w:lvlJc w:val="left"/>
      <w:pPr>
        <w:ind w:left="6910" w:hanging="360"/>
      </w:pPr>
      <w:rPr>
        <w:rFonts w:hint="default"/>
        <w:lang w:val="en-US" w:eastAsia="en-US" w:bidi="ar-SA"/>
      </w:rPr>
    </w:lvl>
    <w:lvl w:ilvl="6" w:tplc="ABDE007E">
      <w:numFmt w:val="bullet"/>
      <w:lvlText w:val="•"/>
      <w:lvlJc w:val="left"/>
      <w:pPr>
        <w:ind w:left="7832" w:hanging="360"/>
      </w:pPr>
      <w:rPr>
        <w:rFonts w:hint="default"/>
        <w:lang w:val="en-US" w:eastAsia="en-US" w:bidi="ar-SA"/>
      </w:rPr>
    </w:lvl>
    <w:lvl w:ilvl="7" w:tplc="4DD8A966">
      <w:numFmt w:val="bullet"/>
      <w:lvlText w:val="•"/>
      <w:lvlJc w:val="left"/>
      <w:pPr>
        <w:ind w:left="8754" w:hanging="360"/>
      </w:pPr>
      <w:rPr>
        <w:rFonts w:hint="default"/>
        <w:lang w:val="en-US" w:eastAsia="en-US" w:bidi="ar-SA"/>
      </w:rPr>
    </w:lvl>
    <w:lvl w:ilvl="8" w:tplc="226284A8">
      <w:numFmt w:val="bullet"/>
      <w:lvlText w:val="•"/>
      <w:lvlJc w:val="left"/>
      <w:pPr>
        <w:ind w:left="9676" w:hanging="360"/>
      </w:pPr>
      <w:rPr>
        <w:rFonts w:hint="default"/>
        <w:lang w:val="en-US" w:eastAsia="en-US" w:bidi="ar-SA"/>
      </w:rPr>
    </w:lvl>
  </w:abstractNum>
  <w:abstractNum w:abstractNumId="12" w15:restartNumberingAfterBreak="0">
    <w:nsid w:val="283E056A"/>
    <w:multiLevelType w:val="hybridMultilevel"/>
    <w:tmpl w:val="D1A67AD2"/>
    <w:lvl w:ilvl="0" w:tplc="66BA77DA">
      <w:start w:val="1"/>
      <w:numFmt w:val="lowerLetter"/>
      <w:lvlText w:val="%1."/>
      <w:lvlJc w:val="left"/>
      <w:pPr>
        <w:ind w:left="908" w:hanging="18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EA81972">
      <w:numFmt w:val="bullet"/>
      <w:lvlText w:val="•"/>
      <w:lvlJc w:val="left"/>
      <w:pPr>
        <w:ind w:left="1962" w:hanging="189"/>
      </w:pPr>
      <w:rPr>
        <w:rFonts w:hint="default"/>
        <w:lang w:val="en-US" w:eastAsia="en-US" w:bidi="ar-SA"/>
      </w:rPr>
    </w:lvl>
    <w:lvl w:ilvl="2" w:tplc="6E5A10D8">
      <w:numFmt w:val="bullet"/>
      <w:lvlText w:val="•"/>
      <w:lvlJc w:val="left"/>
      <w:pPr>
        <w:ind w:left="3024" w:hanging="189"/>
      </w:pPr>
      <w:rPr>
        <w:rFonts w:hint="default"/>
        <w:lang w:val="en-US" w:eastAsia="en-US" w:bidi="ar-SA"/>
      </w:rPr>
    </w:lvl>
    <w:lvl w:ilvl="3" w:tplc="A0C081C2">
      <w:numFmt w:val="bullet"/>
      <w:lvlText w:val="•"/>
      <w:lvlJc w:val="left"/>
      <w:pPr>
        <w:ind w:left="4086" w:hanging="189"/>
      </w:pPr>
      <w:rPr>
        <w:rFonts w:hint="default"/>
        <w:lang w:val="en-US" w:eastAsia="en-US" w:bidi="ar-SA"/>
      </w:rPr>
    </w:lvl>
    <w:lvl w:ilvl="4" w:tplc="70A4ACCC">
      <w:numFmt w:val="bullet"/>
      <w:lvlText w:val="•"/>
      <w:lvlJc w:val="left"/>
      <w:pPr>
        <w:ind w:left="5148" w:hanging="189"/>
      </w:pPr>
      <w:rPr>
        <w:rFonts w:hint="default"/>
        <w:lang w:val="en-US" w:eastAsia="en-US" w:bidi="ar-SA"/>
      </w:rPr>
    </w:lvl>
    <w:lvl w:ilvl="5" w:tplc="85688334">
      <w:numFmt w:val="bullet"/>
      <w:lvlText w:val="•"/>
      <w:lvlJc w:val="left"/>
      <w:pPr>
        <w:ind w:left="6210" w:hanging="189"/>
      </w:pPr>
      <w:rPr>
        <w:rFonts w:hint="default"/>
        <w:lang w:val="en-US" w:eastAsia="en-US" w:bidi="ar-SA"/>
      </w:rPr>
    </w:lvl>
    <w:lvl w:ilvl="6" w:tplc="01DE241E">
      <w:numFmt w:val="bullet"/>
      <w:lvlText w:val="•"/>
      <w:lvlJc w:val="left"/>
      <w:pPr>
        <w:ind w:left="7272" w:hanging="189"/>
      </w:pPr>
      <w:rPr>
        <w:rFonts w:hint="default"/>
        <w:lang w:val="en-US" w:eastAsia="en-US" w:bidi="ar-SA"/>
      </w:rPr>
    </w:lvl>
    <w:lvl w:ilvl="7" w:tplc="EC0292EA">
      <w:numFmt w:val="bullet"/>
      <w:lvlText w:val="•"/>
      <w:lvlJc w:val="left"/>
      <w:pPr>
        <w:ind w:left="8334" w:hanging="189"/>
      </w:pPr>
      <w:rPr>
        <w:rFonts w:hint="default"/>
        <w:lang w:val="en-US" w:eastAsia="en-US" w:bidi="ar-SA"/>
      </w:rPr>
    </w:lvl>
    <w:lvl w:ilvl="8" w:tplc="7DB27E62">
      <w:numFmt w:val="bullet"/>
      <w:lvlText w:val="•"/>
      <w:lvlJc w:val="left"/>
      <w:pPr>
        <w:ind w:left="9396" w:hanging="189"/>
      </w:pPr>
      <w:rPr>
        <w:rFonts w:hint="default"/>
        <w:lang w:val="en-US" w:eastAsia="en-US" w:bidi="ar-SA"/>
      </w:rPr>
    </w:lvl>
  </w:abstractNum>
  <w:abstractNum w:abstractNumId="13" w15:restartNumberingAfterBreak="0">
    <w:nsid w:val="2B6211BD"/>
    <w:multiLevelType w:val="hybridMultilevel"/>
    <w:tmpl w:val="61EC198C"/>
    <w:lvl w:ilvl="0" w:tplc="85DA5F56">
      <w:start w:val="8"/>
      <w:numFmt w:val="decimal"/>
      <w:lvlText w:val="%1."/>
      <w:lvlJc w:val="left"/>
      <w:pPr>
        <w:ind w:left="188" w:hanging="116"/>
        <w:jc w:val="left"/>
      </w:pPr>
      <w:rPr>
        <w:rFonts w:hint="default"/>
        <w:spacing w:val="-8"/>
        <w:w w:val="98"/>
        <w:lang w:val="en-US" w:eastAsia="en-US" w:bidi="ar-SA"/>
      </w:rPr>
    </w:lvl>
    <w:lvl w:ilvl="1" w:tplc="FEEADC4E">
      <w:numFmt w:val="bullet"/>
      <w:lvlText w:val="•"/>
      <w:lvlJc w:val="left"/>
      <w:pPr>
        <w:ind w:left="404" w:hanging="116"/>
      </w:pPr>
      <w:rPr>
        <w:rFonts w:hint="default"/>
        <w:lang w:val="en-US" w:eastAsia="en-US" w:bidi="ar-SA"/>
      </w:rPr>
    </w:lvl>
    <w:lvl w:ilvl="2" w:tplc="4B22EC12">
      <w:numFmt w:val="bullet"/>
      <w:lvlText w:val="•"/>
      <w:lvlJc w:val="left"/>
      <w:pPr>
        <w:ind w:left="629" w:hanging="116"/>
      </w:pPr>
      <w:rPr>
        <w:rFonts w:hint="default"/>
        <w:lang w:val="en-US" w:eastAsia="en-US" w:bidi="ar-SA"/>
      </w:rPr>
    </w:lvl>
    <w:lvl w:ilvl="3" w:tplc="31421A80">
      <w:numFmt w:val="bullet"/>
      <w:lvlText w:val="•"/>
      <w:lvlJc w:val="left"/>
      <w:pPr>
        <w:ind w:left="854" w:hanging="116"/>
      </w:pPr>
      <w:rPr>
        <w:rFonts w:hint="default"/>
        <w:lang w:val="en-US" w:eastAsia="en-US" w:bidi="ar-SA"/>
      </w:rPr>
    </w:lvl>
    <w:lvl w:ilvl="4" w:tplc="07CEC6A8">
      <w:numFmt w:val="bullet"/>
      <w:lvlText w:val="•"/>
      <w:lvlJc w:val="left"/>
      <w:pPr>
        <w:ind w:left="1078" w:hanging="116"/>
      </w:pPr>
      <w:rPr>
        <w:rFonts w:hint="default"/>
        <w:lang w:val="en-US" w:eastAsia="en-US" w:bidi="ar-SA"/>
      </w:rPr>
    </w:lvl>
    <w:lvl w:ilvl="5" w:tplc="C7E89E3A">
      <w:numFmt w:val="bullet"/>
      <w:lvlText w:val="•"/>
      <w:lvlJc w:val="left"/>
      <w:pPr>
        <w:ind w:left="1303" w:hanging="116"/>
      </w:pPr>
      <w:rPr>
        <w:rFonts w:hint="default"/>
        <w:lang w:val="en-US" w:eastAsia="en-US" w:bidi="ar-SA"/>
      </w:rPr>
    </w:lvl>
    <w:lvl w:ilvl="6" w:tplc="A7E0E9A8">
      <w:numFmt w:val="bullet"/>
      <w:lvlText w:val="•"/>
      <w:lvlJc w:val="left"/>
      <w:pPr>
        <w:ind w:left="1528" w:hanging="116"/>
      </w:pPr>
      <w:rPr>
        <w:rFonts w:hint="default"/>
        <w:lang w:val="en-US" w:eastAsia="en-US" w:bidi="ar-SA"/>
      </w:rPr>
    </w:lvl>
    <w:lvl w:ilvl="7" w:tplc="8E782A12">
      <w:numFmt w:val="bullet"/>
      <w:lvlText w:val="•"/>
      <w:lvlJc w:val="left"/>
      <w:pPr>
        <w:ind w:left="1752" w:hanging="116"/>
      </w:pPr>
      <w:rPr>
        <w:rFonts w:hint="default"/>
        <w:lang w:val="en-US" w:eastAsia="en-US" w:bidi="ar-SA"/>
      </w:rPr>
    </w:lvl>
    <w:lvl w:ilvl="8" w:tplc="40881B94">
      <w:numFmt w:val="bullet"/>
      <w:lvlText w:val="•"/>
      <w:lvlJc w:val="left"/>
      <w:pPr>
        <w:ind w:left="1977" w:hanging="116"/>
      </w:pPr>
      <w:rPr>
        <w:rFonts w:hint="default"/>
        <w:lang w:val="en-US" w:eastAsia="en-US" w:bidi="ar-SA"/>
      </w:rPr>
    </w:lvl>
  </w:abstractNum>
  <w:abstractNum w:abstractNumId="14" w15:restartNumberingAfterBreak="0">
    <w:nsid w:val="2CF57E02"/>
    <w:multiLevelType w:val="hybridMultilevel"/>
    <w:tmpl w:val="B9B4BEBC"/>
    <w:lvl w:ilvl="0" w:tplc="C76E4A04">
      <w:start w:val="1"/>
      <w:numFmt w:val="lowerLetter"/>
      <w:lvlText w:val="(%1)"/>
      <w:lvlJc w:val="left"/>
      <w:pPr>
        <w:ind w:left="720"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E3E19C6">
      <w:start w:val="1"/>
      <w:numFmt w:val="decimal"/>
      <w:lvlText w:val="(%2)"/>
      <w:lvlJc w:val="left"/>
      <w:pPr>
        <w:ind w:left="720"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0A0244E6">
      <w:start w:val="1"/>
      <w:numFmt w:val="lowerRoman"/>
      <w:lvlText w:val="(%3)"/>
      <w:lvlJc w:val="left"/>
      <w:pPr>
        <w:ind w:left="96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AA70050C">
      <w:numFmt w:val="bullet"/>
      <w:lvlText w:val="•"/>
      <w:lvlJc w:val="left"/>
      <w:pPr>
        <w:ind w:left="2315" w:hanging="241"/>
      </w:pPr>
      <w:rPr>
        <w:rFonts w:hint="default"/>
        <w:lang w:val="en-US" w:eastAsia="en-US" w:bidi="ar-SA"/>
      </w:rPr>
    </w:lvl>
    <w:lvl w:ilvl="4" w:tplc="1CB833C2">
      <w:numFmt w:val="bullet"/>
      <w:lvlText w:val="•"/>
      <w:lvlJc w:val="left"/>
      <w:pPr>
        <w:ind w:left="3630" w:hanging="241"/>
      </w:pPr>
      <w:rPr>
        <w:rFonts w:hint="default"/>
        <w:lang w:val="en-US" w:eastAsia="en-US" w:bidi="ar-SA"/>
      </w:rPr>
    </w:lvl>
    <w:lvl w:ilvl="5" w:tplc="F9222E20">
      <w:numFmt w:val="bullet"/>
      <w:lvlText w:val="•"/>
      <w:lvlJc w:val="left"/>
      <w:pPr>
        <w:ind w:left="4945" w:hanging="241"/>
      </w:pPr>
      <w:rPr>
        <w:rFonts w:hint="default"/>
        <w:lang w:val="en-US" w:eastAsia="en-US" w:bidi="ar-SA"/>
      </w:rPr>
    </w:lvl>
    <w:lvl w:ilvl="6" w:tplc="05E8FA82">
      <w:numFmt w:val="bullet"/>
      <w:lvlText w:val="•"/>
      <w:lvlJc w:val="left"/>
      <w:pPr>
        <w:ind w:left="6260" w:hanging="241"/>
      </w:pPr>
      <w:rPr>
        <w:rFonts w:hint="default"/>
        <w:lang w:val="en-US" w:eastAsia="en-US" w:bidi="ar-SA"/>
      </w:rPr>
    </w:lvl>
    <w:lvl w:ilvl="7" w:tplc="F7BED6B2">
      <w:numFmt w:val="bullet"/>
      <w:lvlText w:val="•"/>
      <w:lvlJc w:val="left"/>
      <w:pPr>
        <w:ind w:left="7575" w:hanging="241"/>
      </w:pPr>
      <w:rPr>
        <w:rFonts w:hint="default"/>
        <w:lang w:val="en-US" w:eastAsia="en-US" w:bidi="ar-SA"/>
      </w:rPr>
    </w:lvl>
    <w:lvl w:ilvl="8" w:tplc="E9F4F692">
      <w:numFmt w:val="bullet"/>
      <w:lvlText w:val="•"/>
      <w:lvlJc w:val="left"/>
      <w:pPr>
        <w:ind w:left="8890" w:hanging="241"/>
      </w:pPr>
      <w:rPr>
        <w:rFonts w:hint="default"/>
        <w:lang w:val="en-US" w:eastAsia="en-US" w:bidi="ar-SA"/>
      </w:rPr>
    </w:lvl>
  </w:abstractNum>
  <w:abstractNum w:abstractNumId="15" w15:restartNumberingAfterBreak="0">
    <w:nsid w:val="318C0286"/>
    <w:multiLevelType w:val="hybridMultilevel"/>
    <w:tmpl w:val="EA78A602"/>
    <w:lvl w:ilvl="0" w:tplc="1C66ED78">
      <w:start w:val="1"/>
      <w:numFmt w:val="decimal"/>
      <w:lvlText w:val="%1."/>
      <w:lvlJc w:val="left"/>
      <w:pPr>
        <w:ind w:left="968" w:hanging="24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6307A0C">
      <w:start w:val="1"/>
      <w:numFmt w:val="lowerLetter"/>
      <w:lvlText w:val="%2."/>
      <w:lvlJc w:val="left"/>
      <w:pPr>
        <w:ind w:left="168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A636F672">
      <w:start w:val="1"/>
      <w:numFmt w:val="decimal"/>
      <w:lvlText w:val="(%3)"/>
      <w:lvlJc w:val="left"/>
      <w:pPr>
        <w:ind w:left="720" w:hanging="28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304C1AC4">
      <w:numFmt w:val="bullet"/>
      <w:lvlText w:val="•"/>
      <w:lvlJc w:val="left"/>
      <w:pPr>
        <w:ind w:left="2910" w:hanging="283"/>
      </w:pPr>
      <w:rPr>
        <w:rFonts w:hint="default"/>
        <w:lang w:val="en-US" w:eastAsia="en-US" w:bidi="ar-SA"/>
      </w:rPr>
    </w:lvl>
    <w:lvl w:ilvl="4" w:tplc="0F9C4950">
      <w:numFmt w:val="bullet"/>
      <w:lvlText w:val="•"/>
      <w:lvlJc w:val="left"/>
      <w:pPr>
        <w:ind w:left="4140" w:hanging="283"/>
      </w:pPr>
      <w:rPr>
        <w:rFonts w:hint="default"/>
        <w:lang w:val="en-US" w:eastAsia="en-US" w:bidi="ar-SA"/>
      </w:rPr>
    </w:lvl>
    <w:lvl w:ilvl="5" w:tplc="D1206434">
      <w:numFmt w:val="bullet"/>
      <w:lvlText w:val="•"/>
      <w:lvlJc w:val="left"/>
      <w:pPr>
        <w:ind w:left="5370" w:hanging="283"/>
      </w:pPr>
      <w:rPr>
        <w:rFonts w:hint="default"/>
        <w:lang w:val="en-US" w:eastAsia="en-US" w:bidi="ar-SA"/>
      </w:rPr>
    </w:lvl>
    <w:lvl w:ilvl="6" w:tplc="A4C8FE50">
      <w:numFmt w:val="bullet"/>
      <w:lvlText w:val="•"/>
      <w:lvlJc w:val="left"/>
      <w:pPr>
        <w:ind w:left="6600" w:hanging="283"/>
      </w:pPr>
      <w:rPr>
        <w:rFonts w:hint="default"/>
        <w:lang w:val="en-US" w:eastAsia="en-US" w:bidi="ar-SA"/>
      </w:rPr>
    </w:lvl>
    <w:lvl w:ilvl="7" w:tplc="CA523084">
      <w:numFmt w:val="bullet"/>
      <w:lvlText w:val="•"/>
      <w:lvlJc w:val="left"/>
      <w:pPr>
        <w:ind w:left="7830" w:hanging="283"/>
      </w:pPr>
      <w:rPr>
        <w:rFonts w:hint="default"/>
        <w:lang w:val="en-US" w:eastAsia="en-US" w:bidi="ar-SA"/>
      </w:rPr>
    </w:lvl>
    <w:lvl w:ilvl="8" w:tplc="8766BA2A">
      <w:numFmt w:val="bullet"/>
      <w:lvlText w:val="•"/>
      <w:lvlJc w:val="left"/>
      <w:pPr>
        <w:ind w:left="9060" w:hanging="283"/>
      </w:pPr>
      <w:rPr>
        <w:rFonts w:hint="default"/>
        <w:lang w:val="en-US" w:eastAsia="en-US" w:bidi="ar-SA"/>
      </w:rPr>
    </w:lvl>
  </w:abstractNum>
  <w:abstractNum w:abstractNumId="16" w15:restartNumberingAfterBreak="0">
    <w:nsid w:val="34696019"/>
    <w:multiLevelType w:val="hybridMultilevel"/>
    <w:tmpl w:val="DC148512"/>
    <w:lvl w:ilvl="0" w:tplc="AA588240">
      <w:start w:val="1"/>
      <w:numFmt w:val="lowerRoman"/>
      <w:lvlText w:val="(%1)"/>
      <w:lvlJc w:val="left"/>
      <w:pPr>
        <w:ind w:left="960" w:hanging="241"/>
        <w:jc w:val="left"/>
      </w:pPr>
      <w:rPr>
        <w:rFonts w:hint="default"/>
        <w:spacing w:val="0"/>
        <w:w w:val="99"/>
        <w:lang w:val="en-US" w:eastAsia="en-US" w:bidi="ar-SA"/>
      </w:rPr>
    </w:lvl>
    <w:lvl w:ilvl="1" w:tplc="5DB688D0">
      <w:numFmt w:val="bullet"/>
      <w:lvlText w:val="•"/>
      <w:lvlJc w:val="left"/>
      <w:pPr>
        <w:ind w:left="2016" w:hanging="241"/>
      </w:pPr>
      <w:rPr>
        <w:rFonts w:hint="default"/>
        <w:lang w:val="en-US" w:eastAsia="en-US" w:bidi="ar-SA"/>
      </w:rPr>
    </w:lvl>
    <w:lvl w:ilvl="2" w:tplc="3822EEA8">
      <w:numFmt w:val="bullet"/>
      <w:lvlText w:val="•"/>
      <w:lvlJc w:val="left"/>
      <w:pPr>
        <w:ind w:left="3072" w:hanging="241"/>
      </w:pPr>
      <w:rPr>
        <w:rFonts w:hint="default"/>
        <w:lang w:val="en-US" w:eastAsia="en-US" w:bidi="ar-SA"/>
      </w:rPr>
    </w:lvl>
    <w:lvl w:ilvl="3" w:tplc="58D8D6B0">
      <w:numFmt w:val="bullet"/>
      <w:lvlText w:val="•"/>
      <w:lvlJc w:val="left"/>
      <w:pPr>
        <w:ind w:left="4128" w:hanging="241"/>
      </w:pPr>
      <w:rPr>
        <w:rFonts w:hint="default"/>
        <w:lang w:val="en-US" w:eastAsia="en-US" w:bidi="ar-SA"/>
      </w:rPr>
    </w:lvl>
    <w:lvl w:ilvl="4" w:tplc="A874D5A8">
      <w:numFmt w:val="bullet"/>
      <w:lvlText w:val="•"/>
      <w:lvlJc w:val="left"/>
      <w:pPr>
        <w:ind w:left="5184" w:hanging="241"/>
      </w:pPr>
      <w:rPr>
        <w:rFonts w:hint="default"/>
        <w:lang w:val="en-US" w:eastAsia="en-US" w:bidi="ar-SA"/>
      </w:rPr>
    </w:lvl>
    <w:lvl w:ilvl="5" w:tplc="1CEC0B70">
      <w:numFmt w:val="bullet"/>
      <w:lvlText w:val="•"/>
      <w:lvlJc w:val="left"/>
      <w:pPr>
        <w:ind w:left="6240" w:hanging="241"/>
      </w:pPr>
      <w:rPr>
        <w:rFonts w:hint="default"/>
        <w:lang w:val="en-US" w:eastAsia="en-US" w:bidi="ar-SA"/>
      </w:rPr>
    </w:lvl>
    <w:lvl w:ilvl="6" w:tplc="2BE42F6C">
      <w:numFmt w:val="bullet"/>
      <w:lvlText w:val="•"/>
      <w:lvlJc w:val="left"/>
      <w:pPr>
        <w:ind w:left="7296" w:hanging="241"/>
      </w:pPr>
      <w:rPr>
        <w:rFonts w:hint="default"/>
        <w:lang w:val="en-US" w:eastAsia="en-US" w:bidi="ar-SA"/>
      </w:rPr>
    </w:lvl>
    <w:lvl w:ilvl="7" w:tplc="A424A63A">
      <w:numFmt w:val="bullet"/>
      <w:lvlText w:val="•"/>
      <w:lvlJc w:val="left"/>
      <w:pPr>
        <w:ind w:left="8352" w:hanging="241"/>
      </w:pPr>
      <w:rPr>
        <w:rFonts w:hint="default"/>
        <w:lang w:val="en-US" w:eastAsia="en-US" w:bidi="ar-SA"/>
      </w:rPr>
    </w:lvl>
    <w:lvl w:ilvl="8" w:tplc="8DB4ADE4">
      <w:numFmt w:val="bullet"/>
      <w:lvlText w:val="•"/>
      <w:lvlJc w:val="left"/>
      <w:pPr>
        <w:ind w:left="9408" w:hanging="241"/>
      </w:pPr>
      <w:rPr>
        <w:rFonts w:hint="default"/>
        <w:lang w:val="en-US" w:eastAsia="en-US" w:bidi="ar-SA"/>
      </w:rPr>
    </w:lvl>
  </w:abstractNum>
  <w:abstractNum w:abstractNumId="17" w15:restartNumberingAfterBreak="0">
    <w:nsid w:val="35025AC1"/>
    <w:multiLevelType w:val="hybridMultilevel"/>
    <w:tmpl w:val="E18652C2"/>
    <w:lvl w:ilvl="0" w:tplc="49083B92">
      <w:start w:val="1"/>
      <w:numFmt w:val="lowerLetter"/>
      <w:lvlText w:val="(%1)"/>
      <w:lvlJc w:val="left"/>
      <w:pPr>
        <w:ind w:left="720" w:hanging="27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0B62A62">
      <w:numFmt w:val="bullet"/>
      <w:lvlText w:val="•"/>
      <w:lvlJc w:val="left"/>
      <w:pPr>
        <w:ind w:left="1800" w:hanging="272"/>
      </w:pPr>
      <w:rPr>
        <w:rFonts w:hint="default"/>
        <w:lang w:val="en-US" w:eastAsia="en-US" w:bidi="ar-SA"/>
      </w:rPr>
    </w:lvl>
    <w:lvl w:ilvl="2" w:tplc="58DC634E">
      <w:numFmt w:val="bullet"/>
      <w:lvlText w:val="•"/>
      <w:lvlJc w:val="left"/>
      <w:pPr>
        <w:ind w:left="2880" w:hanging="272"/>
      </w:pPr>
      <w:rPr>
        <w:rFonts w:hint="default"/>
        <w:lang w:val="en-US" w:eastAsia="en-US" w:bidi="ar-SA"/>
      </w:rPr>
    </w:lvl>
    <w:lvl w:ilvl="3" w:tplc="3F0032DE">
      <w:numFmt w:val="bullet"/>
      <w:lvlText w:val="•"/>
      <w:lvlJc w:val="left"/>
      <w:pPr>
        <w:ind w:left="3960" w:hanging="272"/>
      </w:pPr>
      <w:rPr>
        <w:rFonts w:hint="default"/>
        <w:lang w:val="en-US" w:eastAsia="en-US" w:bidi="ar-SA"/>
      </w:rPr>
    </w:lvl>
    <w:lvl w:ilvl="4" w:tplc="CF384FDA">
      <w:numFmt w:val="bullet"/>
      <w:lvlText w:val="•"/>
      <w:lvlJc w:val="left"/>
      <w:pPr>
        <w:ind w:left="5040" w:hanging="272"/>
      </w:pPr>
      <w:rPr>
        <w:rFonts w:hint="default"/>
        <w:lang w:val="en-US" w:eastAsia="en-US" w:bidi="ar-SA"/>
      </w:rPr>
    </w:lvl>
    <w:lvl w:ilvl="5" w:tplc="C798A9C0">
      <w:numFmt w:val="bullet"/>
      <w:lvlText w:val="•"/>
      <w:lvlJc w:val="left"/>
      <w:pPr>
        <w:ind w:left="6120" w:hanging="272"/>
      </w:pPr>
      <w:rPr>
        <w:rFonts w:hint="default"/>
        <w:lang w:val="en-US" w:eastAsia="en-US" w:bidi="ar-SA"/>
      </w:rPr>
    </w:lvl>
    <w:lvl w:ilvl="6" w:tplc="9D22B6E4">
      <w:numFmt w:val="bullet"/>
      <w:lvlText w:val="•"/>
      <w:lvlJc w:val="left"/>
      <w:pPr>
        <w:ind w:left="7200" w:hanging="272"/>
      </w:pPr>
      <w:rPr>
        <w:rFonts w:hint="default"/>
        <w:lang w:val="en-US" w:eastAsia="en-US" w:bidi="ar-SA"/>
      </w:rPr>
    </w:lvl>
    <w:lvl w:ilvl="7" w:tplc="0046DF34">
      <w:numFmt w:val="bullet"/>
      <w:lvlText w:val="•"/>
      <w:lvlJc w:val="left"/>
      <w:pPr>
        <w:ind w:left="8280" w:hanging="272"/>
      </w:pPr>
      <w:rPr>
        <w:rFonts w:hint="default"/>
        <w:lang w:val="en-US" w:eastAsia="en-US" w:bidi="ar-SA"/>
      </w:rPr>
    </w:lvl>
    <w:lvl w:ilvl="8" w:tplc="8E3AA876">
      <w:numFmt w:val="bullet"/>
      <w:lvlText w:val="•"/>
      <w:lvlJc w:val="left"/>
      <w:pPr>
        <w:ind w:left="9360" w:hanging="272"/>
      </w:pPr>
      <w:rPr>
        <w:rFonts w:hint="default"/>
        <w:lang w:val="en-US" w:eastAsia="en-US" w:bidi="ar-SA"/>
      </w:rPr>
    </w:lvl>
  </w:abstractNum>
  <w:abstractNum w:abstractNumId="18" w15:restartNumberingAfterBreak="0">
    <w:nsid w:val="3DAD6886"/>
    <w:multiLevelType w:val="hybridMultilevel"/>
    <w:tmpl w:val="3E24415E"/>
    <w:lvl w:ilvl="0" w:tplc="23EECCA6">
      <w:start w:val="1"/>
      <w:numFmt w:val="lowerLetter"/>
      <w:lvlText w:val="%1."/>
      <w:lvlJc w:val="left"/>
      <w:pPr>
        <w:ind w:left="202" w:hanging="116"/>
        <w:jc w:val="left"/>
      </w:pPr>
      <w:rPr>
        <w:rFonts w:ascii="Arial" w:eastAsia="Arial" w:hAnsi="Arial" w:cs="Arial" w:hint="default"/>
        <w:b w:val="0"/>
        <w:bCs w:val="0"/>
        <w:i w:val="0"/>
        <w:iCs w:val="0"/>
        <w:spacing w:val="-8"/>
        <w:w w:val="98"/>
        <w:sz w:val="12"/>
        <w:szCs w:val="12"/>
        <w:lang w:val="en-US" w:eastAsia="en-US" w:bidi="ar-SA"/>
      </w:rPr>
    </w:lvl>
    <w:lvl w:ilvl="1" w:tplc="AC98C430">
      <w:numFmt w:val="bullet"/>
      <w:lvlText w:val="•"/>
      <w:lvlJc w:val="left"/>
      <w:pPr>
        <w:ind w:left="470" w:hanging="116"/>
      </w:pPr>
      <w:rPr>
        <w:rFonts w:hint="default"/>
        <w:lang w:val="en-US" w:eastAsia="en-US" w:bidi="ar-SA"/>
      </w:rPr>
    </w:lvl>
    <w:lvl w:ilvl="2" w:tplc="FA6C9866">
      <w:numFmt w:val="bullet"/>
      <w:lvlText w:val="•"/>
      <w:lvlJc w:val="left"/>
      <w:pPr>
        <w:ind w:left="740" w:hanging="116"/>
      </w:pPr>
      <w:rPr>
        <w:rFonts w:hint="default"/>
        <w:lang w:val="en-US" w:eastAsia="en-US" w:bidi="ar-SA"/>
      </w:rPr>
    </w:lvl>
    <w:lvl w:ilvl="3" w:tplc="F7B0A8EC">
      <w:numFmt w:val="bullet"/>
      <w:lvlText w:val="•"/>
      <w:lvlJc w:val="left"/>
      <w:pPr>
        <w:ind w:left="1011" w:hanging="116"/>
      </w:pPr>
      <w:rPr>
        <w:rFonts w:hint="default"/>
        <w:lang w:val="en-US" w:eastAsia="en-US" w:bidi="ar-SA"/>
      </w:rPr>
    </w:lvl>
    <w:lvl w:ilvl="4" w:tplc="F52A0926">
      <w:numFmt w:val="bullet"/>
      <w:lvlText w:val="•"/>
      <w:lvlJc w:val="left"/>
      <w:pPr>
        <w:ind w:left="1281" w:hanging="116"/>
      </w:pPr>
      <w:rPr>
        <w:rFonts w:hint="default"/>
        <w:lang w:val="en-US" w:eastAsia="en-US" w:bidi="ar-SA"/>
      </w:rPr>
    </w:lvl>
    <w:lvl w:ilvl="5" w:tplc="571E850E">
      <w:numFmt w:val="bullet"/>
      <w:lvlText w:val="•"/>
      <w:lvlJc w:val="left"/>
      <w:pPr>
        <w:ind w:left="1552" w:hanging="116"/>
      </w:pPr>
      <w:rPr>
        <w:rFonts w:hint="default"/>
        <w:lang w:val="en-US" w:eastAsia="en-US" w:bidi="ar-SA"/>
      </w:rPr>
    </w:lvl>
    <w:lvl w:ilvl="6" w:tplc="0908B924">
      <w:numFmt w:val="bullet"/>
      <w:lvlText w:val="•"/>
      <w:lvlJc w:val="left"/>
      <w:pPr>
        <w:ind w:left="1822" w:hanging="116"/>
      </w:pPr>
      <w:rPr>
        <w:rFonts w:hint="default"/>
        <w:lang w:val="en-US" w:eastAsia="en-US" w:bidi="ar-SA"/>
      </w:rPr>
    </w:lvl>
    <w:lvl w:ilvl="7" w:tplc="0A1E882E">
      <w:numFmt w:val="bullet"/>
      <w:lvlText w:val="•"/>
      <w:lvlJc w:val="left"/>
      <w:pPr>
        <w:ind w:left="2093" w:hanging="116"/>
      </w:pPr>
      <w:rPr>
        <w:rFonts w:hint="default"/>
        <w:lang w:val="en-US" w:eastAsia="en-US" w:bidi="ar-SA"/>
      </w:rPr>
    </w:lvl>
    <w:lvl w:ilvl="8" w:tplc="F7D08D12">
      <w:numFmt w:val="bullet"/>
      <w:lvlText w:val="•"/>
      <w:lvlJc w:val="left"/>
      <w:pPr>
        <w:ind w:left="2363" w:hanging="116"/>
      </w:pPr>
      <w:rPr>
        <w:rFonts w:hint="default"/>
        <w:lang w:val="en-US" w:eastAsia="en-US" w:bidi="ar-SA"/>
      </w:rPr>
    </w:lvl>
  </w:abstractNum>
  <w:abstractNum w:abstractNumId="19" w15:restartNumberingAfterBreak="0">
    <w:nsid w:val="3E1D13B7"/>
    <w:multiLevelType w:val="hybridMultilevel"/>
    <w:tmpl w:val="21FADA3E"/>
    <w:lvl w:ilvl="0" w:tplc="F75E69DC">
      <w:start w:val="1"/>
      <w:numFmt w:val="decimal"/>
      <w:lvlText w:val="(%1)"/>
      <w:lvlJc w:val="left"/>
      <w:pPr>
        <w:ind w:left="1006"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868C47C">
      <w:numFmt w:val="bullet"/>
      <w:lvlText w:val="•"/>
      <w:lvlJc w:val="left"/>
      <w:pPr>
        <w:ind w:left="2052" w:hanging="287"/>
      </w:pPr>
      <w:rPr>
        <w:rFonts w:hint="default"/>
        <w:lang w:val="en-US" w:eastAsia="en-US" w:bidi="ar-SA"/>
      </w:rPr>
    </w:lvl>
    <w:lvl w:ilvl="2" w:tplc="4FDC2CFA">
      <w:numFmt w:val="bullet"/>
      <w:lvlText w:val="•"/>
      <w:lvlJc w:val="left"/>
      <w:pPr>
        <w:ind w:left="3104" w:hanging="287"/>
      </w:pPr>
      <w:rPr>
        <w:rFonts w:hint="default"/>
        <w:lang w:val="en-US" w:eastAsia="en-US" w:bidi="ar-SA"/>
      </w:rPr>
    </w:lvl>
    <w:lvl w:ilvl="3" w:tplc="EDB286F2">
      <w:numFmt w:val="bullet"/>
      <w:lvlText w:val="•"/>
      <w:lvlJc w:val="left"/>
      <w:pPr>
        <w:ind w:left="4156" w:hanging="287"/>
      </w:pPr>
      <w:rPr>
        <w:rFonts w:hint="default"/>
        <w:lang w:val="en-US" w:eastAsia="en-US" w:bidi="ar-SA"/>
      </w:rPr>
    </w:lvl>
    <w:lvl w:ilvl="4" w:tplc="51D6E9DA">
      <w:numFmt w:val="bullet"/>
      <w:lvlText w:val="•"/>
      <w:lvlJc w:val="left"/>
      <w:pPr>
        <w:ind w:left="5208" w:hanging="287"/>
      </w:pPr>
      <w:rPr>
        <w:rFonts w:hint="default"/>
        <w:lang w:val="en-US" w:eastAsia="en-US" w:bidi="ar-SA"/>
      </w:rPr>
    </w:lvl>
    <w:lvl w:ilvl="5" w:tplc="0636C70E">
      <w:numFmt w:val="bullet"/>
      <w:lvlText w:val="•"/>
      <w:lvlJc w:val="left"/>
      <w:pPr>
        <w:ind w:left="6260" w:hanging="287"/>
      </w:pPr>
      <w:rPr>
        <w:rFonts w:hint="default"/>
        <w:lang w:val="en-US" w:eastAsia="en-US" w:bidi="ar-SA"/>
      </w:rPr>
    </w:lvl>
    <w:lvl w:ilvl="6" w:tplc="09344D1A">
      <w:numFmt w:val="bullet"/>
      <w:lvlText w:val="•"/>
      <w:lvlJc w:val="left"/>
      <w:pPr>
        <w:ind w:left="7312" w:hanging="287"/>
      </w:pPr>
      <w:rPr>
        <w:rFonts w:hint="default"/>
        <w:lang w:val="en-US" w:eastAsia="en-US" w:bidi="ar-SA"/>
      </w:rPr>
    </w:lvl>
    <w:lvl w:ilvl="7" w:tplc="3CC4BB9E">
      <w:numFmt w:val="bullet"/>
      <w:lvlText w:val="•"/>
      <w:lvlJc w:val="left"/>
      <w:pPr>
        <w:ind w:left="8364" w:hanging="287"/>
      </w:pPr>
      <w:rPr>
        <w:rFonts w:hint="default"/>
        <w:lang w:val="en-US" w:eastAsia="en-US" w:bidi="ar-SA"/>
      </w:rPr>
    </w:lvl>
    <w:lvl w:ilvl="8" w:tplc="3E76956A">
      <w:numFmt w:val="bullet"/>
      <w:lvlText w:val="•"/>
      <w:lvlJc w:val="left"/>
      <w:pPr>
        <w:ind w:left="9416" w:hanging="287"/>
      </w:pPr>
      <w:rPr>
        <w:rFonts w:hint="default"/>
        <w:lang w:val="en-US" w:eastAsia="en-US" w:bidi="ar-SA"/>
      </w:rPr>
    </w:lvl>
  </w:abstractNum>
  <w:abstractNum w:abstractNumId="20" w15:restartNumberingAfterBreak="0">
    <w:nsid w:val="421B35A4"/>
    <w:multiLevelType w:val="hybridMultilevel"/>
    <w:tmpl w:val="372ACFFE"/>
    <w:lvl w:ilvl="0" w:tplc="D5FA6DCC">
      <w:numFmt w:val="bullet"/>
      <w:lvlText w:val=""/>
      <w:lvlJc w:val="left"/>
      <w:pPr>
        <w:ind w:left="1939" w:hanging="360"/>
      </w:pPr>
      <w:rPr>
        <w:rFonts w:ascii="Symbol" w:eastAsia="Symbol" w:hAnsi="Symbol" w:cs="Symbol" w:hint="default"/>
        <w:b w:val="0"/>
        <w:bCs w:val="0"/>
        <w:i w:val="0"/>
        <w:iCs w:val="0"/>
        <w:spacing w:val="0"/>
        <w:w w:val="99"/>
        <w:sz w:val="24"/>
        <w:szCs w:val="24"/>
        <w:lang w:val="en-US" w:eastAsia="en-US" w:bidi="ar-SA"/>
      </w:rPr>
    </w:lvl>
    <w:lvl w:ilvl="1" w:tplc="C96E0BC4">
      <w:numFmt w:val="bullet"/>
      <w:lvlText w:val="o"/>
      <w:lvlJc w:val="left"/>
      <w:pPr>
        <w:ind w:left="2299" w:hanging="360"/>
      </w:pPr>
      <w:rPr>
        <w:rFonts w:ascii="Courier New" w:eastAsia="Courier New" w:hAnsi="Courier New" w:cs="Courier New" w:hint="default"/>
        <w:b w:val="0"/>
        <w:bCs w:val="0"/>
        <w:i w:val="0"/>
        <w:iCs w:val="0"/>
        <w:spacing w:val="0"/>
        <w:w w:val="99"/>
        <w:sz w:val="24"/>
        <w:szCs w:val="24"/>
        <w:lang w:val="en-US" w:eastAsia="en-US" w:bidi="ar-SA"/>
      </w:rPr>
    </w:lvl>
    <w:lvl w:ilvl="2" w:tplc="C874B8F2">
      <w:numFmt w:val="bullet"/>
      <w:lvlText w:val="•"/>
      <w:lvlJc w:val="left"/>
      <w:pPr>
        <w:ind w:left="3324" w:hanging="360"/>
      </w:pPr>
      <w:rPr>
        <w:rFonts w:hint="default"/>
        <w:lang w:val="en-US" w:eastAsia="en-US" w:bidi="ar-SA"/>
      </w:rPr>
    </w:lvl>
    <w:lvl w:ilvl="3" w:tplc="BBC8A28A">
      <w:numFmt w:val="bullet"/>
      <w:lvlText w:val="•"/>
      <w:lvlJc w:val="left"/>
      <w:pPr>
        <w:ind w:left="4348" w:hanging="360"/>
      </w:pPr>
      <w:rPr>
        <w:rFonts w:hint="default"/>
        <w:lang w:val="en-US" w:eastAsia="en-US" w:bidi="ar-SA"/>
      </w:rPr>
    </w:lvl>
    <w:lvl w:ilvl="4" w:tplc="25E4295A">
      <w:numFmt w:val="bullet"/>
      <w:lvlText w:val="•"/>
      <w:lvlJc w:val="left"/>
      <w:pPr>
        <w:ind w:left="5373" w:hanging="360"/>
      </w:pPr>
      <w:rPr>
        <w:rFonts w:hint="default"/>
        <w:lang w:val="en-US" w:eastAsia="en-US" w:bidi="ar-SA"/>
      </w:rPr>
    </w:lvl>
    <w:lvl w:ilvl="5" w:tplc="EF46F094">
      <w:numFmt w:val="bullet"/>
      <w:lvlText w:val="•"/>
      <w:lvlJc w:val="left"/>
      <w:pPr>
        <w:ind w:left="6397" w:hanging="360"/>
      </w:pPr>
      <w:rPr>
        <w:rFonts w:hint="default"/>
        <w:lang w:val="en-US" w:eastAsia="en-US" w:bidi="ar-SA"/>
      </w:rPr>
    </w:lvl>
    <w:lvl w:ilvl="6" w:tplc="E12AB838">
      <w:numFmt w:val="bullet"/>
      <w:lvlText w:val="•"/>
      <w:lvlJc w:val="left"/>
      <w:pPr>
        <w:ind w:left="7422" w:hanging="360"/>
      </w:pPr>
      <w:rPr>
        <w:rFonts w:hint="default"/>
        <w:lang w:val="en-US" w:eastAsia="en-US" w:bidi="ar-SA"/>
      </w:rPr>
    </w:lvl>
    <w:lvl w:ilvl="7" w:tplc="DBDC168A">
      <w:numFmt w:val="bullet"/>
      <w:lvlText w:val="•"/>
      <w:lvlJc w:val="left"/>
      <w:pPr>
        <w:ind w:left="8446" w:hanging="360"/>
      </w:pPr>
      <w:rPr>
        <w:rFonts w:hint="default"/>
        <w:lang w:val="en-US" w:eastAsia="en-US" w:bidi="ar-SA"/>
      </w:rPr>
    </w:lvl>
    <w:lvl w:ilvl="8" w:tplc="F4F89314">
      <w:numFmt w:val="bullet"/>
      <w:lvlText w:val="•"/>
      <w:lvlJc w:val="left"/>
      <w:pPr>
        <w:ind w:left="9471" w:hanging="360"/>
      </w:pPr>
      <w:rPr>
        <w:rFonts w:hint="default"/>
        <w:lang w:val="en-US" w:eastAsia="en-US" w:bidi="ar-SA"/>
      </w:rPr>
    </w:lvl>
  </w:abstractNum>
  <w:abstractNum w:abstractNumId="21" w15:restartNumberingAfterBreak="0">
    <w:nsid w:val="42C12721"/>
    <w:multiLevelType w:val="hybridMultilevel"/>
    <w:tmpl w:val="8E12CA8E"/>
    <w:lvl w:ilvl="0" w:tplc="4DB44686">
      <w:start w:val="1"/>
      <w:numFmt w:val="lowerLetter"/>
      <w:lvlText w:val="(%1)"/>
      <w:lvlJc w:val="left"/>
      <w:pPr>
        <w:ind w:left="720" w:hanging="32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9B09ED8">
      <w:numFmt w:val="bullet"/>
      <w:lvlText w:val="•"/>
      <w:lvlJc w:val="left"/>
      <w:pPr>
        <w:ind w:left="1800" w:hanging="321"/>
      </w:pPr>
      <w:rPr>
        <w:rFonts w:hint="default"/>
        <w:lang w:val="en-US" w:eastAsia="en-US" w:bidi="ar-SA"/>
      </w:rPr>
    </w:lvl>
    <w:lvl w:ilvl="2" w:tplc="3B4E6C90">
      <w:numFmt w:val="bullet"/>
      <w:lvlText w:val="•"/>
      <w:lvlJc w:val="left"/>
      <w:pPr>
        <w:ind w:left="2880" w:hanging="321"/>
      </w:pPr>
      <w:rPr>
        <w:rFonts w:hint="default"/>
        <w:lang w:val="en-US" w:eastAsia="en-US" w:bidi="ar-SA"/>
      </w:rPr>
    </w:lvl>
    <w:lvl w:ilvl="3" w:tplc="65F4BC34">
      <w:numFmt w:val="bullet"/>
      <w:lvlText w:val="•"/>
      <w:lvlJc w:val="left"/>
      <w:pPr>
        <w:ind w:left="3960" w:hanging="321"/>
      </w:pPr>
      <w:rPr>
        <w:rFonts w:hint="default"/>
        <w:lang w:val="en-US" w:eastAsia="en-US" w:bidi="ar-SA"/>
      </w:rPr>
    </w:lvl>
    <w:lvl w:ilvl="4" w:tplc="B68CBF72">
      <w:numFmt w:val="bullet"/>
      <w:lvlText w:val="•"/>
      <w:lvlJc w:val="left"/>
      <w:pPr>
        <w:ind w:left="5040" w:hanging="321"/>
      </w:pPr>
      <w:rPr>
        <w:rFonts w:hint="default"/>
        <w:lang w:val="en-US" w:eastAsia="en-US" w:bidi="ar-SA"/>
      </w:rPr>
    </w:lvl>
    <w:lvl w:ilvl="5" w:tplc="1AAA2F3E">
      <w:numFmt w:val="bullet"/>
      <w:lvlText w:val="•"/>
      <w:lvlJc w:val="left"/>
      <w:pPr>
        <w:ind w:left="6120" w:hanging="321"/>
      </w:pPr>
      <w:rPr>
        <w:rFonts w:hint="default"/>
        <w:lang w:val="en-US" w:eastAsia="en-US" w:bidi="ar-SA"/>
      </w:rPr>
    </w:lvl>
    <w:lvl w:ilvl="6" w:tplc="AF222D54">
      <w:numFmt w:val="bullet"/>
      <w:lvlText w:val="•"/>
      <w:lvlJc w:val="left"/>
      <w:pPr>
        <w:ind w:left="7200" w:hanging="321"/>
      </w:pPr>
      <w:rPr>
        <w:rFonts w:hint="default"/>
        <w:lang w:val="en-US" w:eastAsia="en-US" w:bidi="ar-SA"/>
      </w:rPr>
    </w:lvl>
    <w:lvl w:ilvl="7" w:tplc="4656A4E6">
      <w:numFmt w:val="bullet"/>
      <w:lvlText w:val="•"/>
      <w:lvlJc w:val="left"/>
      <w:pPr>
        <w:ind w:left="8280" w:hanging="321"/>
      </w:pPr>
      <w:rPr>
        <w:rFonts w:hint="default"/>
        <w:lang w:val="en-US" w:eastAsia="en-US" w:bidi="ar-SA"/>
      </w:rPr>
    </w:lvl>
    <w:lvl w:ilvl="8" w:tplc="8CCE1F82">
      <w:numFmt w:val="bullet"/>
      <w:lvlText w:val="•"/>
      <w:lvlJc w:val="left"/>
      <w:pPr>
        <w:ind w:left="9360" w:hanging="321"/>
      </w:pPr>
      <w:rPr>
        <w:rFonts w:hint="default"/>
        <w:lang w:val="en-US" w:eastAsia="en-US" w:bidi="ar-SA"/>
      </w:rPr>
    </w:lvl>
  </w:abstractNum>
  <w:abstractNum w:abstractNumId="22" w15:restartNumberingAfterBreak="0">
    <w:nsid w:val="47A9672F"/>
    <w:multiLevelType w:val="hybridMultilevel"/>
    <w:tmpl w:val="AC1C3750"/>
    <w:lvl w:ilvl="0" w:tplc="645C9016">
      <w:start w:val="1"/>
      <w:numFmt w:val="lowerLetter"/>
      <w:lvlText w:val="(%1)"/>
      <w:lvlJc w:val="left"/>
      <w:pPr>
        <w:ind w:left="993"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3A646E8">
      <w:start w:val="1"/>
      <w:numFmt w:val="decimal"/>
      <w:lvlText w:val="(%2)"/>
      <w:lvlJc w:val="left"/>
      <w:pPr>
        <w:ind w:left="720" w:hanging="28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890E4C20">
      <w:start w:val="1"/>
      <w:numFmt w:val="lowerRoman"/>
      <w:lvlText w:val="(%3)"/>
      <w:lvlJc w:val="left"/>
      <w:pPr>
        <w:ind w:left="72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C0C61AB2">
      <w:numFmt w:val="bullet"/>
      <w:lvlText w:val="•"/>
      <w:lvlJc w:val="left"/>
      <w:pPr>
        <w:ind w:left="3337" w:hanging="241"/>
      </w:pPr>
      <w:rPr>
        <w:rFonts w:hint="default"/>
        <w:lang w:val="en-US" w:eastAsia="en-US" w:bidi="ar-SA"/>
      </w:rPr>
    </w:lvl>
    <w:lvl w:ilvl="4" w:tplc="A7E0DB9E">
      <w:numFmt w:val="bullet"/>
      <w:lvlText w:val="•"/>
      <w:lvlJc w:val="left"/>
      <w:pPr>
        <w:ind w:left="4506" w:hanging="241"/>
      </w:pPr>
      <w:rPr>
        <w:rFonts w:hint="default"/>
        <w:lang w:val="en-US" w:eastAsia="en-US" w:bidi="ar-SA"/>
      </w:rPr>
    </w:lvl>
    <w:lvl w:ilvl="5" w:tplc="B46E675C">
      <w:numFmt w:val="bullet"/>
      <w:lvlText w:val="•"/>
      <w:lvlJc w:val="left"/>
      <w:pPr>
        <w:ind w:left="5675" w:hanging="241"/>
      </w:pPr>
      <w:rPr>
        <w:rFonts w:hint="default"/>
        <w:lang w:val="en-US" w:eastAsia="en-US" w:bidi="ar-SA"/>
      </w:rPr>
    </w:lvl>
    <w:lvl w:ilvl="6" w:tplc="994EBCE2">
      <w:numFmt w:val="bullet"/>
      <w:lvlText w:val="•"/>
      <w:lvlJc w:val="left"/>
      <w:pPr>
        <w:ind w:left="6844" w:hanging="241"/>
      </w:pPr>
      <w:rPr>
        <w:rFonts w:hint="default"/>
        <w:lang w:val="en-US" w:eastAsia="en-US" w:bidi="ar-SA"/>
      </w:rPr>
    </w:lvl>
    <w:lvl w:ilvl="7" w:tplc="D3B42B04">
      <w:numFmt w:val="bullet"/>
      <w:lvlText w:val="•"/>
      <w:lvlJc w:val="left"/>
      <w:pPr>
        <w:ind w:left="8013" w:hanging="241"/>
      </w:pPr>
      <w:rPr>
        <w:rFonts w:hint="default"/>
        <w:lang w:val="en-US" w:eastAsia="en-US" w:bidi="ar-SA"/>
      </w:rPr>
    </w:lvl>
    <w:lvl w:ilvl="8" w:tplc="B918484E">
      <w:numFmt w:val="bullet"/>
      <w:lvlText w:val="•"/>
      <w:lvlJc w:val="left"/>
      <w:pPr>
        <w:ind w:left="9182" w:hanging="241"/>
      </w:pPr>
      <w:rPr>
        <w:rFonts w:hint="default"/>
        <w:lang w:val="en-US" w:eastAsia="en-US" w:bidi="ar-SA"/>
      </w:rPr>
    </w:lvl>
  </w:abstractNum>
  <w:abstractNum w:abstractNumId="23" w15:restartNumberingAfterBreak="0">
    <w:nsid w:val="48F47FDF"/>
    <w:multiLevelType w:val="hybridMultilevel"/>
    <w:tmpl w:val="CA469456"/>
    <w:lvl w:ilvl="0" w:tplc="2E26D0EC">
      <w:start w:val="1"/>
      <w:numFmt w:val="decimal"/>
      <w:lvlText w:val="(%1)"/>
      <w:lvlJc w:val="left"/>
      <w:pPr>
        <w:ind w:left="1002" w:hanging="28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028B9A4">
      <w:numFmt w:val="bullet"/>
      <w:lvlText w:val="•"/>
      <w:lvlJc w:val="left"/>
      <w:pPr>
        <w:ind w:left="2052" w:hanging="283"/>
      </w:pPr>
      <w:rPr>
        <w:rFonts w:hint="default"/>
        <w:lang w:val="en-US" w:eastAsia="en-US" w:bidi="ar-SA"/>
      </w:rPr>
    </w:lvl>
    <w:lvl w:ilvl="2" w:tplc="6E146218">
      <w:numFmt w:val="bullet"/>
      <w:lvlText w:val="•"/>
      <w:lvlJc w:val="left"/>
      <w:pPr>
        <w:ind w:left="3104" w:hanging="283"/>
      </w:pPr>
      <w:rPr>
        <w:rFonts w:hint="default"/>
        <w:lang w:val="en-US" w:eastAsia="en-US" w:bidi="ar-SA"/>
      </w:rPr>
    </w:lvl>
    <w:lvl w:ilvl="3" w:tplc="B890ECF6">
      <w:numFmt w:val="bullet"/>
      <w:lvlText w:val="•"/>
      <w:lvlJc w:val="left"/>
      <w:pPr>
        <w:ind w:left="4156" w:hanging="283"/>
      </w:pPr>
      <w:rPr>
        <w:rFonts w:hint="default"/>
        <w:lang w:val="en-US" w:eastAsia="en-US" w:bidi="ar-SA"/>
      </w:rPr>
    </w:lvl>
    <w:lvl w:ilvl="4" w:tplc="221033DC">
      <w:numFmt w:val="bullet"/>
      <w:lvlText w:val="•"/>
      <w:lvlJc w:val="left"/>
      <w:pPr>
        <w:ind w:left="5208" w:hanging="283"/>
      </w:pPr>
      <w:rPr>
        <w:rFonts w:hint="default"/>
        <w:lang w:val="en-US" w:eastAsia="en-US" w:bidi="ar-SA"/>
      </w:rPr>
    </w:lvl>
    <w:lvl w:ilvl="5" w:tplc="0B226150">
      <w:numFmt w:val="bullet"/>
      <w:lvlText w:val="•"/>
      <w:lvlJc w:val="left"/>
      <w:pPr>
        <w:ind w:left="6260" w:hanging="283"/>
      </w:pPr>
      <w:rPr>
        <w:rFonts w:hint="default"/>
        <w:lang w:val="en-US" w:eastAsia="en-US" w:bidi="ar-SA"/>
      </w:rPr>
    </w:lvl>
    <w:lvl w:ilvl="6" w:tplc="B2F4DAA0">
      <w:numFmt w:val="bullet"/>
      <w:lvlText w:val="•"/>
      <w:lvlJc w:val="left"/>
      <w:pPr>
        <w:ind w:left="7312" w:hanging="283"/>
      </w:pPr>
      <w:rPr>
        <w:rFonts w:hint="default"/>
        <w:lang w:val="en-US" w:eastAsia="en-US" w:bidi="ar-SA"/>
      </w:rPr>
    </w:lvl>
    <w:lvl w:ilvl="7" w:tplc="B4768A0C">
      <w:numFmt w:val="bullet"/>
      <w:lvlText w:val="•"/>
      <w:lvlJc w:val="left"/>
      <w:pPr>
        <w:ind w:left="8364" w:hanging="283"/>
      </w:pPr>
      <w:rPr>
        <w:rFonts w:hint="default"/>
        <w:lang w:val="en-US" w:eastAsia="en-US" w:bidi="ar-SA"/>
      </w:rPr>
    </w:lvl>
    <w:lvl w:ilvl="8" w:tplc="9384DDC4">
      <w:numFmt w:val="bullet"/>
      <w:lvlText w:val="•"/>
      <w:lvlJc w:val="left"/>
      <w:pPr>
        <w:ind w:left="9416" w:hanging="283"/>
      </w:pPr>
      <w:rPr>
        <w:rFonts w:hint="default"/>
        <w:lang w:val="en-US" w:eastAsia="en-US" w:bidi="ar-SA"/>
      </w:rPr>
    </w:lvl>
  </w:abstractNum>
  <w:abstractNum w:abstractNumId="24" w15:restartNumberingAfterBreak="0">
    <w:nsid w:val="4F536C2B"/>
    <w:multiLevelType w:val="hybridMultilevel"/>
    <w:tmpl w:val="E14A6BFC"/>
    <w:lvl w:ilvl="0" w:tplc="32A6765A">
      <w:start w:val="1"/>
      <w:numFmt w:val="lowerLetter"/>
      <w:lvlText w:val="(%1)"/>
      <w:lvlJc w:val="left"/>
      <w:pPr>
        <w:ind w:left="993"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EBE5650">
      <w:start w:val="1"/>
      <w:numFmt w:val="decimal"/>
      <w:lvlText w:val="(%2)"/>
      <w:lvlJc w:val="left"/>
      <w:pPr>
        <w:ind w:left="720"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AA46B48A">
      <w:numFmt w:val="bullet"/>
      <w:lvlText w:val="•"/>
      <w:lvlJc w:val="left"/>
      <w:pPr>
        <w:ind w:left="2168" w:hanging="287"/>
      </w:pPr>
      <w:rPr>
        <w:rFonts w:hint="default"/>
        <w:lang w:val="en-US" w:eastAsia="en-US" w:bidi="ar-SA"/>
      </w:rPr>
    </w:lvl>
    <w:lvl w:ilvl="3" w:tplc="A1F6E254">
      <w:numFmt w:val="bullet"/>
      <w:lvlText w:val="•"/>
      <w:lvlJc w:val="left"/>
      <w:pPr>
        <w:ind w:left="3337" w:hanging="287"/>
      </w:pPr>
      <w:rPr>
        <w:rFonts w:hint="default"/>
        <w:lang w:val="en-US" w:eastAsia="en-US" w:bidi="ar-SA"/>
      </w:rPr>
    </w:lvl>
    <w:lvl w:ilvl="4" w:tplc="57048F68">
      <w:numFmt w:val="bullet"/>
      <w:lvlText w:val="•"/>
      <w:lvlJc w:val="left"/>
      <w:pPr>
        <w:ind w:left="4506" w:hanging="287"/>
      </w:pPr>
      <w:rPr>
        <w:rFonts w:hint="default"/>
        <w:lang w:val="en-US" w:eastAsia="en-US" w:bidi="ar-SA"/>
      </w:rPr>
    </w:lvl>
    <w:lvl w:ilvl="5" w:tplc="297A98BC">
      <w:numFmt w:val="bullet"/>
      <w:lvlText w:val="•"/>
      <w:lvlJc w:val="left"/>
      <w:pPr>
        <w:ind w:left="5675" w:hanging="287"/>
      </w:pPr>
      <w:rPr>
        <w:rFonts w:hint="default"/>
        <w:lang w:val="en-US" w:eastAsia="en-US" w:bidi="ar-SA"/>
      </w:rPr>
    </w:lvl>
    <w:lvl w:ilvl="6" w:tplc="11F418AC">
      <w:numFmt w:val="bullet"/>
      <w:lvlText w:val="•"/>
      <w:lvlJc w:val="left"/>
      <w:pPr>
        <w:ind w:left="6844" w:hanging="287"/>
      </w:pPr>
      <w:rPr>
        <w:rFonts w:hint="default"/>
        <w:lang w:val="en-US" w:eastAsia="en-US" w:bidi="ar-SA"/>
      </w:rPr>
    </w:lvl>
    <w:lvl w:ilvl="7" w:tplc="C7D23E74">
      <w:numFmt w:val="bullet"/>
      <w:lvlText w:val="•"/>
      <w:lvlJc w:val="left"/>
      <w:pPr>
        <w:ind w:left="8013" w:hanging="287"/>
      </w:pPr>
      <w:rPr>
        <w:rFonts w:hint="default"/>
        <w:lang w:val="en-US" w:eastAsia="en-US" w:bidi="ar-SA"/>
      </w:rPr>
    </w:lvl>
    <w:lvl w:ilvl="8" w:tplc="5A5E34D8">
      <w:numFmt w:val="bullet"/>
      <w:lvlText w:val="•"/>
      <w:lvlJc w:val="left"/>
      <w:pPr>
        <w:ind w:left="9182" w:hanging="287"/>
      </w:pPr>
      <w:rPr>
        <w:rFonts w:hint="default"/>
        <w:lang w:val="en-US" w:eastAsia="en-US" w:bidi="ar-SA"/>
      </w:rPr>
    </w:lvl>
  </w:abstractNum>
  <w:abstractNum w:abstractNumId="25" w15:restartNumberingAfterBreak="0">
    <w:nsid w:val="517372E6"/>
    <w:multiLevelType w:val="multilevel"/>
    <w:tmpl w:val="868ABD94"/>
    <w:lvl w:ilvl="0">
      <w:start w:val="5"/>
      <w:numFmt w:val="decimal"/>
      <w:lvlText w:val="%1"/>
      <w:lvlJc w:val="left"/>
      <w:pPr>
        <w:ind w:left="1022" w:hanging="303"/>
        <w:jc w:val="left"/>
      </w:pPr>
      <w:rPr>
        <w:rFonts w:hint="default"/>
        <w:lang w:val="en-US" w:eastAsia="en-US" w:bidi="ar-SA"/>
      </w:rPr>
    </w:lvl>
    <w:lvl w:ilvl="1">
      <w:start w:val="1"/>
      <w:numFmt w:val="decimal"/>
      <w:lvlText w:val="%1.%2"/>
      <w:lvlJc w:val="left"/>
      <w:pPr>
        <w:ind w:left="1022" w:hanging="303"/>
        <w:jc w:val="left"/>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1439" w:hanging="720"/>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3680" w:hanging="720"/>
      </w:pPr>
      <w:rPr>
        <w:rFonts w:hint="default"/>
        <w:lang w:val="en-US" w:eastAsia="en-US" w:bidi="ar-SA"/>
      </w:rPr>
    </w:lvl>
    <w:lvl w:ilvl="4">
      <w:numFmt w:val="bullet"/>
      <w:lvlText w:val="•"/>
      <w:lvlJc w:val="left"/>
      <w:pPr>
        <w:ind w:left="4800" w:hanging="720"/>
      </w:pPr>
      <w:rPr>
        <w:rFonts w:hint="default"/>
        <w:lang w:val="en-US" w:eastAsia="en-US" w:bidi="ar-SA"/>
      </w:rPr>
    </w:lvl>
    <w:lvl w:ilvl="5">
      <w:numFmt w:val="bullet"/>
      <w:lvlText w:val="•"/>
      <w:lvlJc w:val="left"/>
      <w:pPr>
        <w:ind w:left="5920" w:hanging="720"/>
      </w:pPr>
      <w:rPr>
        <w:rFonts w:hint="default"/>
        <w:lang w:val="en-US" w:eastAsia="en-US" w:bidi="ar-SA"/>
      </w:rPr>
    </w:lvl>
    <w:lvl w:ilvl="6">
      <w:numFmt w:val="bullet"/>
      <w:lvlText w:val="•"/>
      <w:lvlJc w:val="left"/>
      <w:pPr>
        <w:ind w:left="7040" w:hanging="720"/>
      </w:pPr>
      <w:rPr>
        <w:rFonts w:hint="default"/>
        <w:lang w:val="en-US" w:eastAsia="en-US" w:bidi="ar-SA"/>
      </w:rPr>
    </w:lvl>
    <w:lvl w:ilvl="7">
      <w:numFmt w:val="bullet"/>
      <w:lvlText w:val="•"/>
      <w:lvlJc w:val="left"/>
      <w:pPr>
        <w:ind w:left="8160" w:hanging="720"/>
      </w:pPr>
      <w:rPr>
        <w:rFonts w:hint="default"/>
        <w:lang w:val="en-US" w:eastAsia="en-US" w:bidi="ar-SA"/>
      </w:rPr>
    </w:lvl>
    <w:lvl w:ilvl="8">
      <w:numFmt w:val="bullet"/>
      <w:lvlText w:val="•"/>
      <w:lvlJc w:val="left"/>
      <w:pPr>
        <w:ind w:left="9280" w:hanging="720"/>
      </w:pPr>
      <w:rPr>
        <w:rFonts w:hint="default"/>
        <w:lang w:val="en-US" w:eastAsia="en-US" w:bidi="ar-SA"/>
      </w:rPr>
    </w:lvl>
  </w:abstractNum>
  <w:abstractNum w:abstractNumId="26" w15:restartNumberingAfterBreak="0">
    <w:nsid w:val="52705D12"/>
    <w:multiLevelType w:val="hybridMultilevel"/>
    <w:tmpl w:val="6DCA4648"/>
    <w:lvl w:ilvl="0" w:tplc="BBD6A9CC">
      <w:start w:val="1"/>
      <w:numFmt w:val="lowerLetter"/>
      <w:lvlText w:val="(%1)"/>
      <w:lvlJc w:val="left"/>
      <w:pPr>
        <w:ind w:left="720" w:hanging="32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4ECE564">
      <w:numFmt w:val="bullet"/>
      <w:lvlText w:val="•"/>
      <w:lvlJc w:val="left"/>
      <w:pPr>
        <w:ind w:left="1800" w:hanging="325"/>
      </w:pPr>
      <w:rPr>
        <w:rFonts w:hint="default"/>
        <w:lang w:val="en-US" w:eastAsia="en-US" w:bidi="ar-SA"/>
      </w:rPr>
    </w:lvl>
    <w:lvl w:ilvl="2" w:tplc="EA5A20DE">
      <w:numFmt w:val="bullet"/>
      <w:lvlText w:val="•"/>
      <w:lvlJc w:val="left"/>
      <w:pPr>
        <w:ind w:left="2880" w:hanging="325"/>
      </w:pPr>
      <w:rPr>
        <w:rFonts w:hint="default"/>
        <w:lang w:val="en-US" w:eastAsia="en-US" w:bidi="ar-SA"/>
      </w:rPr>
    </w:lvl>
    <w:lvl w:ilvl="3" w:tplc="66ECC4D8">
      <w:numFmt w:val="bullet"/>
      <w:lvlText w:val="•"/>
      <w:lvlJc w:val="left"/>
      <w:pPr>
        <w:ind w:left="3960" w:hanging="325"/>
      </w:pPr>
      <w:rPr>
        <w:rFonts w:hint="default"/>
        <w:lang w:val="en-US" w:eastAsia="en-US" w:bidi="ar-SA"/>
      </w:rPr>
    </w:lvl>
    <w:lvl w:ilvl="4" w:tplc="1E90F306">
      <w:numFmt w:val="bullet"/>
      <w:lvlText w:val="•"/>
      <w:lvlJc w:val="left"/>
      <w:pPr>
        <w:ind w:left="5040" w:hanging="325"/>
      </w:pPr>
      <w:rPr>
        <w:rFonts w:hint="default"/>
        <w:lang w:val="en-US" w:eastAsia="en-US" w:bidi="ar-SA"/>
      </w:rPr>
    </w:lvl>
    <w:lvl w:ilvl="5" w:tplc="DCCAC11C">
      <w:numFmt w:val="bullet"/>
      <w:lvlText w:val="•"/>
      <w:lvlJc w:val="left"/>
      <w:pPr>
        <w:ind w:left="6120" w:hanging="325"/>
      </w:pPr>
      <w:rPr>
        <w:rFonts w:hint="default"/>
        <w:lang w:val="en-US" w:eastAsia="en-US" w:bidi="ar-SA"/>
      </w:rPr>
    </w:lvl>
    <w:lvl w:ilvl="6" w:tplc="F3E06EE4">
      <w:numFmt w:val="bullet"/>
      <w:lvlText w:val="•"/>
      <w:lvlJc w:val="left"/>
      <w:pPr>
        <w:ind w:left="7200" w:hanging="325"/>
      </w:pPr>
      <w:rPr>
        <w:rFonts w:hint="default"/>
        <w:lang w:val="en-US" w:eastAsia="en-US" w:bidi="ar-SA"/>
      </w:rPr>
    </w:lvl>
    <w:lvl w:ilvl="7" w:tplc="92A2B7C8">
      <w:numFmt w:val="bullet"/>
      <w:lvlText w:val="•"/>
      <w:lvlJc w:val="left"/>
      <w:pPr>
        <w:ind w:left="8280" w:hanging="325"/>
      </w:pPr>
      <w:rPr>
        <w:rFonts w:hint="default"/>
        <w:lang w:val="en-US" w:eastAsia="en-US" w:bidi="ar-SA"/>
      </w:rPr>
    </w:lvl>
    <w:lvl w:ilvl="8" w:tplc="19A05874">
      <w:numFmt w:val="bullet"/>
      <w:lvlText w:val="•"/>
      <w:lvlJc w:val="left"/>
      <w:pPr>
        <w:ind w:left="9360" w:hanging="325"/>
      </w:pPr>
      <w:rPr>
        <w:rFonts w:hint="default"/>
        <w:lang w:val="en-US" w:eastAsia="en-US" w:bidi="ar-SA"/>
      </w:rPr>
    </w:lvl>
  </w:abstractNum>
  <w:abstractNum w:abstractNumId="27" w15:restartNumberingAfterBreak="0">
    <w:nsid w:val="56B64609"/>
    <w:multiLevelType w:val="hybridMultilevel"/>
    <w:tmpl w:val="08CCE414"/>
    <w:lvl w:ilvl="0" w:tplc="8EB0641A">
      <w:start w:val="1"/>
      <w:numFmt w:val="lowerLetter"/>
      <w:lvlText w:val="(%1)"/>
      <w:lvlJc w:val="left"/>
      <w:pPr>
        <w:ind w:left="993"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212D5AE">
      <w:start w:val="1"/>
      <w:numFmt w:val="decimal"/>
      <w:lvlText w:val="(%2)"/>
      <w:lvlJc w:val="left"/>
      <w:pPr>
        <w:ind w:left="720"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142662D8">
      <w:start w:val="1"/>
      <w:numFmt w:val="upperLetter"/>
      <w:lvlText w:val="(%3)"/>
      <w:lvlJc w:val="left"/>
      <w:pPr>
        <w:ind w:left="720" w:hanging="327"/>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3" w:tplc="8A1E3EE6">
      <w:numFmt w:val="bullet"/>
      <w:lvlText w:val="•"/>
      <w:lvlJc w:val="left"/>
      <w:pPr>
        <w:ind w:left="3337" w:hanging="327"/>
      </w:pPr>
      <w:rPr>
        <w:rFonts w:hint="default"/>
        <w:lang w:val="en-US" w:eastAsia="en-US" w:bidi="ar-SA"/>
      </w:rPr>
    </w:lvl>
    <w:lvl w:ilvl="4" w:tplc="686453CA">
      <w:numFmt w:val="bullet"/>
      <w:lvlText w:val="•"/>
      <w:lvlJc w:val="left"/>
      <w:pPr>
        <w:ind w:left="4506" w:hanging="327"/>
      </w:pPr>
      <w:rPr>
        <w:rFonts w:hint="default"/>
        <w:lang w:val="en-US" w:eastAsia="en-US" w:bidi="ar-SA"/>
      </w:rPr>
    </w:lvl>
    <w:lvl w:ilvl="5" w:tplc="C98C99A8">
      <w:numFmt w:val="bullet"/>
      <w:lvlText w:val="•"/>
      <w:lvlJc w:val="left"/>
      <w:pPr>
        <w:ind w:left="5675" w:hanging="327"/>
      </w:pPr>
      <w:rPr>
        <w:rFonts w:hint="default"/>
        <w:lang w:val="en-US" w:eastAsia="en-US" w:bidi="ar-SA"/>
      </w:rPr>
    </w:lvl>
    <w:lvl w:ilvl="6" w:tplc="6CA0AAD4">
      <w:numFmt w:val="bullet"/>
      <w:lvlText w:val="•"/>
      <w:lvlJc w:val="left"/>
      <w:pPr>
        <w:ind w:left="6844" w:hanging="327"/>
      </w:pPr>
      <w:rPr>
        <w:rFonts w:hint="default"/>
        <w:lang w:val="en-US" w:eastAsia="en-US" w:bidi="ar-SA"/>
      </w:rPr>
    </w:lvl>
    <w:lvl w:ilvl="7" w:tplc="F7AC48F8">
      <w:numFmt w:val="bullet"/>
      <w:lvlText w:val="•"/>
      <w:lvlJc w:val="left"/>
      <w:pPr>
        <w:ind w:left="8013" w:hanging="327"/>
      </w:pPr>
      <w:rPr>
        <w:rFonts w:hint="default"/>
        <w:lang w:val="en-US" w:eastAsia="en-US" w:bidi="ar-SA"/>
      </w:rPr>
    </w:lvl>
    <w:lvl w:ilvl="8" w:tplc="B8B6B22E">
      <w:numFmt w:val="bullet"/>
      <w:lvlText w:val="•"/>
      <w:lvlJc w:val="left"/>
      <w:pPr>
        <w:ind w:left="9182" w:hanging="327"/>
      </w:pPr>
      <w:rPr>
        <w:rFonts w:hint="default"/>
        <w:lang w:val="en-US" w:eastAsia="en-US" w:bidi="ar-SA"/>
      </w:rPr>
    </w:lvl>
  </w:abstractNum>
  <w:abstractNum w:abstractNumId="28" w15:restartNumberingAfterBreak="0">
    <w:nsid w:val="574966BB"/>
    <w:multiLevelType w:val="multilevel"/>
    <w:tmpl w:val="E172599C"/>
    <w:lvl w:ilvl="0">
      <w:start w:val="1"/>
      <w:numFmt w:val="decimal"/>
      <w:lvlText w:val="%1"/>
      <w:lvlJc w:val="left"/>
      <w:pPr>
        <w:ind w:left="1022" w:hanging="303"/>
        <w:jc w:val="left"/>
      </w:pPr>
      <w:rPr>
        <w:rFonts w:hint="default"/>
        <w:lang w:val="en-US" w:eastAsia="en-US" w:bidi="ar-SA"/>
      </w:rPr>
    </w:lvl>
    <w:lvl w:ilvl="1">
      <w:start w:val="1"/>
      <w:numFmt w:val="decimal"/>
      <w:lvlText w:val="%1.%2"/>
      <w:lvlJc w:val="left"/>
      <w:pPr>
        <w:ind w:left="1022" w:hanging="303"/>
        <w:jc w:val="right"/>
      </w:pPr>
      <w:rPr>
        <w:rFonts w:hint="default"/>
        <w:spacing w:val="0"/>
        <w:w w:val="99"/>
        <w:lang w:val="en-US" w:eastAsia="en-US" w:bidi="ar-SA"/>
      </w:rPr>
    </w:lvl>
    <w:lvl w:ilvl="2">
      <w:start w:val="1"/>
      <w:numFmt w:val="decimal"/>
      <w:lvlText w:val="%1.%2.%3"/>
      <w:lvlJc w:val="left"/>
      <w:pPr>
        <w:ind w:left="1761" w:hanging="862"/>
        <w:jc w:val="left"/>
      </w:pPr>
      <w:rPr>
        <w:rFonts w:hint="default"/>
        <w:spacing w:val="-2"/>
        <w:w w:val="95"/>
        <w:lang w:val="en-US" w:eastAsia="en-US" w:bidi="ar-SA"/>
      </w:rPr>
    </w:lvl>
    <w:lvl w:ilvl="3">
      <w:start w:val="1"/>
      <w:numFmt w:val="decimal"/>
      <w:lvlText w:val="%1.%2.%3.%4"/>
      <w:lvlJc w:val="left"/>
      <w:pPr>
        <w:ind w:left="1759" w:hanging="862"/>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1700" w:hanging="862"/>
      </w:pPr>
      <w:rPr>
        <w:rFonts w:hint="default"/>
        <w:lang w:val="en-US" w:eastAsia="en-US" w:bidi="ar-SA"/>
      </w:rPr>
    </w:lvl>
    <w:lvl w:ilvl="5">
      <w:numFmt w:val="bullet"/>
      <w:lvlText w:val="•"/>
      <w:lvlJc w:val="left"/>
      <w:pPr>
        <w:ind w:left="1720" w:hanging="862"/>
      </w:pPr>
      <w:rPr>
        <w:rFonts w:hint="default"/>
        <w:lang w:val="en-US" w:eastAsia="en-US" w:bidi="ar-SA"/>
      </w:rPr>
    </w:lvl>
    <w:lvl w:ilvl="6">
      <w:numFmt w:val="bullet"/>
      <w:lvlText w:val="•"/>
      <w:lvlJc w:val="left"/>
      <w:pPr>
        <w:ind w:left="1760" w:hanging="862"/>
      </w:pPr>
      <w:rPr>
        <w:rFonts w:hint="default"/>
        <w:lang w:val="en-US" w:eastAsia="en-US" w:bidi="ar-SA"/>
      </w:rPr>
    </w:lvl>
    <w:lvl w:ilvl="7">
      <w:numFmt w:val="bullet"/>
      <w:lvlText w:val="•"/>
      <w:lvlJc w:val="left"/>
      <w:pPr>
        <w:ind w:left="4200" w:hanging="862"/>
      </w:pPr>
      <w:rPr>
        <w:rFonts w:hint="default"/>
        <w:lang w:val="en-US" w:eastAsia="en-US" w:bidi="ar-SA"/>
      </w:rPr>
    </w:lvl>
    <w:lvl w:ilvl="8">
      <w:numFmt w:val="bullet"/>
      <w:lvlText w:val="•"/>
      <w:lvlJc w:val="left"/>
      <w:pPr>
        <w:ind w:left="6640" w:hanging="862"/>
      </w:pPr>
      <w:rPr>
        <w:rFonts w:hint="default"/>
        <w:lang w:val="en-US" w:eastAsia="en-US" w:bidi="ar-SA"/>
      </w:rPr>
    </w:lvl>
  </w:abstractNum>
  <w:abstractNum w:abstractNumId="29" w15:restartNumberingAfterBreak="0">
    <w:nsid w:val="59D5078E"/>
    <w:multiLevelType w:val="hybridMultilevel"/>
    <w:tmpl w:val="01626258"/>
    <w:lvl w:ilvl="0" w:tplc="2FB469A2">
      <w:start w:val="1"/>
      <w:numFmt w:val="lowerRoman"/>
      <w:lvlText w:val="(%1)"/>
      <w:lvlJc w:val="left"/>
      <w:pPr>
        <w:ind w:left="72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2862C66">
      <w:numFmt w:val="bullet"/>
      <w:lvlText w:val="•"/>
      <w:lvlJc w:val="left"/>
      <w:pPr>
        <w:ind w:left="1800" w:hanging="241"/>
      </w:pPr>
      <w:rPr>
        <w:rFonts w:hint="default"/>
        <w:lang w:val="en-US" w:eastAsia="en-US" w:bidi="ar-SA"/>
      </w:rPr>
    </w:lvl>
    <w:lvl w:ilvl="2" w:tplc="98626A14">
      <w:numFmt w:val="bullet"/>
      <w:lvlText w:val="•"/>
      <w:lvlJc w:val="left"/>
      <w:pPr>
        <w:ind w:left="2880" w:hanging="241"/>
      </w:pPr>
      <w:rPr>
        <w:rFonts w:hint="default"/>
        <w:lang w:val="en-US" w:eastAsia="en-US" w:bidi="ar-SA"/>
      </w:rPr>
    </w:lvl>
    <w:lvl w:ilvl="3" w:tplc="FE9A1A88">
      <w:numFmt w:val="bullet"/>
      <w:lvlText w:val="•"/>
      <w:lvlJc w:val="left"/>
      <w:pPr>
        <w:ind w:left="3960" w:hanging="241"/>
      </w:pPr>
      <w:rPr>
        <w:rFonts w:hint="default"/>
        <w:lang w:val="en-US" w:eastAsia="en-US" w:bidi="ar-SA"/>
      </w:rPr>
    </w:lvl>
    <w:lvl w:ilvl="4" w:tplc="12E400B4">
      <w:numFmt w:val="bullet"/>
      <w:lvlText w:val="•"/>
      <w:lvlJc w:val="left"/>
      <w:pPr>
        <w:ind w:left="5040" w:hanging="241"/>
      </w:pPr>
      <w:rPr>
        <w:rFonts w:hint="default"/>
        <w:lang w:val="en-US" w:eastAsia="en-US" w:bidi="ar-SA"/>
      </w:rPr>
    </w:lvl>
    <w:lvl w:ilvl="5" w:tplc="3F0AC216">
      <w:numFmt w:val="bullet"/>
      <w:lvlText w:val="•"/>
      <w:lvlJc w:val="left"/>
      <w:pPr>
        <w:ind w:left="6120" w:hanging="241"/>
      </w:pPr>
      <w:rPr>
        <w:rFonts w:hint="default"/>
        <w:lang w:val="en-US" w:eastAsia="en-US" w:bidi="ar-SA"/>
      </w:rPr>
    </w:lvl>
    <w:lvl w:ilvl="6" w:tplc="7EA648E0">
      <w:numFmt w:val="bullet"/>
      <w:lvlText w:val="•"/>
      <w:lvlJc w:val="left"/>
      <w:pPr>
        <w:ind w:left="7200" w:hanging="241"/>
      </w:pPr>
      <w:rPr>
        <w:rFonts w:hint="default"/>
        <w:lang w:val="en-US" w:eastAsia="en-US" w:bidi="ar-SA"/>
      </w:rPr>
    </w:lvl>
    <w:lvl w:ilvl="7" w:tplc="1AD27076">
      <w:numFmt w:val="bullet"/>
      <w:lvlText w:val="•"/>
      <w:lvlJc w:val="left"/>
      <w:pPr>
        <w:ind w:left="8280" w:hanging="241"/>
      </w:pPr>
      <w:rPr>
        <w:rFonts w:hint="default"/>
        <w:lang w:val="en-US" w:eastAsia="en-US" w:bidi="ar-SA"/>
      </w:rPr>
    </w:lvl>
    <w:lvl w:ilvl="8" w:tplc="F40E6FAE">
      <w:numFmt w:val="bullet"/>
      <w:lvlText w:val="•"/>
      <w:lvlJc w:val="left"/>
      <w:pPr>
        <w:ind w:left="9360" w:hanging="241"/>
      </w:pPr>
      <w:rPr>
        <w:rFonts w:hint="default"/>
        <w:lang w:val="en-US" w:eastAsia="en-US" w:bidi="ar-SA"/>
      </w:rPr>
    </w:lvl>
  </w:abstractNum>
  <w:abstractNum w:abstractNumId="30" w15:restartNumberingAfterBreak="0">
    <w:nsid w:val="5AE9607A"/>
    <w:multiLevelType w:val="hybridMultilevel"/>
    <w:tmpl w:val="04EC4B98"/>
    <w:lvl w:ilvl="0" w:tplc="6F326054">
      <w:start w:val="1"/>
      <w:numFmt w:val="lowerRoman"/>
      <w:lvlText w:val="(%1)"/>
      <w:lvlJc w:val="left"/>
      <w:pPr>
        <w:ind w:left="96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118C370">
      <w:numFmt w:val="bullet"/>
      <w:lvlText w:val="•"/>
      <w:lvlJc w:val="left"/>
      <w:pPr>
        <w:ind w:left="2016" w:hanging="241"/>
      </w:pPr>
      <w:rPr>
        <w:rFonts w:hint="default"/>
        <w:lang w:val="en-US" w:eastAsia="en-US" w:bidi="ar-SA"/>
      </w:rPr>
    </w:lvl>
    <w:lvl w:ilvl="2" w:tplc="56E4FB92">
      <w:numFmt w:val="bullet"/>
      <w:lvlText w:val="•"/>
      <w:lvlJc w:val="left"/>
      <w:pPr>
        <w:ind w:left="3072" w:hanging="241"/>
      </w:pPr>
      <w:rPr>
        <w:rFonts w:hint="default"/>
        <w:lang w:val="en-US" w:eastAsia="en-US" w:bidi="ar-SA"/>
      </w:rPr>
    </w:lvl>
    <w:lvl w:ilvl="3" w:tplc="DC3460CC">
      <w:numFmt w:val="bullet"/>
      <w:lvlText w:val="•"/>
      <w:lvlJc w:val="left"/>
      <w:pPr>
        <w:ind w:left="4128" w:hanging="241"/>
      </w:pPr>
      <w:rPr>
        <w:rFonts w:hint="default"/>
        <w:lang w:val="en-US" w:eastAsia="en-US" w:bidi="ar-SA"/>
      </w:rPr>
    </w:lvl>
    <w:lvl w:ilvl="4" w:tplc="0F02258C">
      <w:numFmt w:val="bullet"/>
      <w:lvlText w:val="•"/>
      <w:lvlJc w:val="left"/>
      <w:pPr>
        <w:ind w:left="5184" w:hanging="241"/>
      </w:pPr>
      <w:rPr>
        <w:rFonts w:hint="default"/>
        <w:lang w:val="en-US" w:eastAsia="en-US" w:bidi="ar-SA"/>
      </w:rPr>
    </w:lvl>
    <w:lvl w:ilvl="5" w:tplc="F9A495D4">
      <w:numFmt w:val="bullet"/>
      <w:lvlText w:val="•"/>
      <w:lvlJc w:val="left"/>
      <w:pPr>
        <w:ind w:left="6240" w:hanging="241"/>
      </w:pPr>
      <w:rPr>
        <w:rFonts w:hint="default"/>
        <w:lang w:val="en-US" w:eastAsia="en-US" w:bidi="ar-SA"/>
      </w:rPr>
    </w:lvl>
    <w:lvl w:ilvl="6" w:tplc="5A06EA82">
      <w:numFmt w:val="bullet"/>
      <w:lvlText w:val="•"/>
      <w:lvlJc w:val="left"/>
      <w:pPr>
        <w:ind w:left="7296" w:hanging="241"/>
      </w:pPr>
      <w:rPr>
        <w:rFonts w:hint="default"/>
        <w:lang w:val="en-US" w:eastAsia="en-US" w:bidi="ar-SA"/>
      </w:rPr>
    </w:lvl>
    <w:lvl w:ilvl="7" w:tplc="350C80BA">
      <w:numFmt w:val="bullet"/>
      <w:lvlText w:val="•"/>
      <w:lvlJc w:val="left"/>
      <w:pPr>
        <w:ind w:left="8352" w:hanging="241"/>
      </w:pPr>
      <w:rPr>
        <w:rFonts w:hint="default"/>
        <w:lang w:val="en-US" w:eastAsia="en-US" w:bidi="ar-SA"/>
      </w:rPr>
    </w:lvl>
    <w:lvl w:ilvl="8" w:tplc="E6E20474">
      <w:numFmt w:val="bullet"/>
      <w:lvlText w:val="•"/>
      <w:lvlJc w:val="left"/>
      <w:pPr>
        <w:ind w:left="9408" w:hanging="241"/>
      </w:pPr>
      <w:rPr>
        <w:rFonts w:hint="default"/>
        <w:lang w:val="en-US" w:eastAsia="en-US" w:bidi="ar-SA"/>
      </w:rPr>
    </w:lvl>
  </w:abstractNum>
  <w:abstractNum w:abstractNumId="31" w15:restartNumberingAfterBreak="0">
    <w:nsid w:val="5F85489D"/>
    <w:multiLevelType w:val="hybridMultilevel"/>
    <w:tmpl w:val="EEF82654"/>
    <w:lvl w:ilvl="0" w:tplc="BAA623CE">
      <w:start w:val="1"/>
      <w:numFmt w:val="lowerLetter"/>
      <w:lvlText w:val="(%1)"/>
      <w:lvlJc w:val="left"/>
      <w:pPr>
        <w:ind w:left="993"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92022A6">
      <w:numFmt w:val="bullet"/>
      <w:lvlText w:val="•"/>
      <w:lvlJc w:val="left"/>
      <w:pPr>
        <w:ind w:left="2052" w:hanging="274"/>
      </w:pPr>
      <w:rPr>
        <w:rFonts w:hint="default"/>
        <w:lang w:val="en-US" w:eastAsia="en-US" w:bidi="ar-SA"/>
      </w:rPr>
    </w:lvl>
    <w:lvl w:ilvl="2" w:tplc="BDF4C600">
      <w:numFmt w:val="bullet"/>
      <w:lvlText w:val="•"/>
      <w:lvlJc w:val="left"/>
      <w:pPr>
        <w:ind w:left="3104" w:hanging="274"/>
      </w:pPr>
      <w:rPr>
        <w:rFonts w:hint="default"/>
        <w:lang w:val="en-US" w:eastAsia="en-US" w:bidi="ar-SA"/>
      </w:rPr>
    </w:lvl>
    <w:lvl w:ilvl="3" w:tplc="A5F89290">
      <w:numFmt w:val="bullet"/>
      <w:lvlText w:val="•"/>
      <w:lvlJc w:val="left"/>
      <w:pPr>
        <w:ind w:left="4156" w:hanging="274"/>
      </w:pPr>
      <w:rPr>
        <w:rFonts w:hint="default"/>
        <w:lang w:val="en-US" w:eastAsia="en-US" w:bidi="ar-SA"/>
      </w:rPr>
    </w:lvl>
    <w:lvl w:ilvl="4" w:tplc="1B2A6308">
      <w:numFmt w:val="bullet"/>
      <w:lvlText w:val="•"/>
      <w:lvlJc w:val="left"/>
      <w:pPr>
        <w:ind w:left="5208" w:hanging="274"/>
      </w:pPr>
      <w:rPr>
        <w:rFonts w:hint="default"/>
        <w:lang w:val="en-US" w:eastAsia="en-US" w:bidi="ar-SA"/>
      </w:rPr>
    </w:lvl>
    <w:lvl w:ilvl="5" w:tplc="C5F86948">
      <w:numFmt w:val="bullet"/>
      <w:lvlText w:val="•"/>
      <w:lvlJc w:val="left"/>
      <w:pPr>
        <w:ind w:left="6260" w:hanging="274"/>
      </w:pPr>
      <w:rPr>
        <w:rFonts w:hint="default"/>
        <w:lang w:val="en-US" w:eastAsia="en-US" w:bidi="ar-SA"/>
      </w:rPr>
    </w:lvl>
    <w:lvl w:ilvl="6" w:tplc="4784FE3A">
      <w:numFmt w:val="bullet"/>
      <w:lvlText w:val="•"/>
      <w:lvlJc w:val="left"/>
      <w:pPr>
        <w:ind w:left="7312" w:hanging="274"/>
      </w:pPr>
      <w:rPr>
        <w:rFonts w:hint="default"/>
        <w:lang w:val="en-US" w:eastAsia="en-US" w:bidi="ar-SA"/>
      </w:rPr>
    </w:lvl>
    <w:lvl w:ilvl="7" w:tplc="877AEF9E">
      <w:numFmt w:val="bullet"/>
      <w:lvlText w:val="•"/>
      <w:lvlJc w:val="left"/>
      <w:pPr>
        <w:ind w:left="8364" w:hanging="274"/>
      </w:pPr>
      <w:rPr>
        <w:rFonts w:hint="default"/>
        <w:lang w:val="en-US" w:eastAsia="en-US" w:bidi="ar-SA"/>
      </w:rPr>
    </w:lvl>
    <w:lvl w:ilvl="8" w:tplc="2C343440">
      <w:numFmt w:val="bullet"/>
      <w:lvlText w:val="•"/>
      <w:lvlJc w:val="left"/>
      <w:pPr>
        <w:ind w:left="9416" w:hanging="274"/>
      </w:pPr>
      <w:rPr>
        <w:rFonts w:hint="default"/>
        <w:lang w:val="en-US" w:eastAsia="en-US" w:bidi="ar-SA"/>
      </w:rPr>
    </w:lvl>
  </w:abstractNum>
  <w:abstractNum w:abstractNumId="32" w15:restartNumberingAfterBreak="0">
    <w:nsid w:val="60EE5E71"/>
    <w:multiLevelType w:val="hybridMultilevel"/>
    <w:tmpl w:val="CD467982"/>
    <w:lvl w:ilvl="0" w:tplc="10A012A0">
      <w:start w:val="1"/>
      <w:numFmt w:val="decimal"/>
      <w:lvlText w:val="(%1)"/>
      <w:lvlJc w:val="left"/>
      <w:pPr>
        <w:ind w:left="1006"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82855E0">
      <w:numFmt w:val="bullet"/>
      <w:lvlText w:val="•"/>
      <w:lvlJc w:val="left"/>
      <w:pPr>
        <w:ind w:left="2052" w:hanging="287"/>
      </w:pPr>
      <w:rPr>
        <w:rFonts w:hint="default"/>
        <w:lang w:val="en-US" w:eastAsia="en-US" w:bidi="ar-SA"/>
      </w:rPr>
    </w:lvl>
    <w:lvl w:ilvl="2" w:tplc="F9D89482">
      <w:numFmt w:val="bullet"/>
      <w:lvlText w:val="•"/>
      <w:lvlJc w:val="left"/>
      <w:pPr>
        <w:ind w:left="3104" w:hanging="287"/>
      </w:pPr>
      <w:rPr>
        <w:rFonts w:hint="default"/>
        <w:lang w:val="en-US" w:eastAsia="en-US" w:bidi="ar-SA"/>
      </w:rPr>
    </w:lvl>
    <w:lvl w:ilvl="3" w:tplc="A4FA8912">
      <w:numFmt w:val="bullet"/>
      <w:lvlText w:val="•"/>
      <w:lvlJc w:val="left"/>
      <w:pPr>
        <w:ind w:left="4156" w:hanging="287"/>
      </w:pPr>
      <w:rPr>
        <w:rFonts w:hint="default"/>
        <w:lang w:val="en-US" w:eastAsia="en-US" w:bidi="ar-SA"/>
      </w:rPr>
    </w:lvl>
    <w:lvl w:ilvl="4" w:tplc="056EB878">
      <w:numFmt w:val="bullet"/>
      <w:lvlText w:val="•"/>
      <w:lvlJc w:val="left"/>
      <w:pPr>
        <w:ind w:left="5208" w:hanging="287"/>
      </w:pPr>
      <w:rPr>
        <w:rFonts w:hint="default"/>
        <w:lang w:val="en-US" w:eastAsia="en-US" w:bidi="ar-SA"/>
      </w:rPr>
    </w:lvl>
    <w:lvl w:ilvl="5" w:tplc="6212D6B4">
      <w:numFmt w:val="bullet"/>
      <w:lvlText w:val="•"/>
      <w:lvlJc w:val="left"/>
      <w:pPr>
        <w:ind w:left="6260" w:hanging="287"/>
      </w:pPr>
      <w:rPr>
        <w:rFonts w:hint="default"/>
        <w:lang w:val="en-US" w:eastAsia="en-US" w:bidi="ar-SA"/>
      </w:rPr>
    </w:lvl>
    <w:lvl w:ilvl="6" w:tplc="2EE6BE52">
      <w:numFmt w:val="bullet"/>
      <w:lvlText w:val="•"/>
      <w:lvlJc w:val="left"/>
      <w:pPr>
        <w:ind w:left="7312" w:hanging="287"/>
      </w:pPr>
      <w:rPr>
        <w:rFonts w:hint="default"/>
        <w:lang w:val="en-US" w:eastAsia="en-US" w:bidi="ar-SA"/>
      </w:rPr>
    </w:lvl>
    <w:lvl w:ilvl="7" w:tplc="CC1E3922">
      <w:numFmt w:val="bullet"/>
      <w:lvlText w:val="•"/>
      <w:lvlJc w:val="left"/>
      <w:pPr>
        <w:ind w:left="8364" w:hanging="287"/>
      </w:pPr>
      <w:rPr>
        <w:rFonts w:hint="default"/>
        <w:lang w:val="en-US" w:eastAsia="en-US" w:bidi="ar-SA"/>
      </w:rPr>
    </w:lvl>
    <w:lvl w:ilvl="8" w:tplc="23F0FE68">
      <w:numFmt w:val="bullet"/>
      <w:lvlText w:val="•"/>
      <w:lvlJc w:val="left"/>
      <w:pPr>
        <w:ind w:left="9416" w:hanging="287"/>
      </w:pPr>
      <w:rPr>
        <w:rFonts w:hint="default"/>
        <w:lang w:val="en-US" w:eastAsia="en-US" w:bidi="ar-SA"/>
      </w:rPr>
    </w:lvl>
  </w:abstractNum>
  <w:abstractNum w:abstractNumId="33" w15:restartNumberingAfterBreak="0">
    <w:nsid w:val="656A6981"/>
    <w:multiLevelType w:val="hybridMultilevel"/>
    <w:tmpl w:val="ADAC3F44"/>
    <w:lvl w:ilvl="0" w:tplc="93B8890A">
      <w:start w:val="1"/>
      <w:numFmt w:val="lowerLetter"/>
      <w:lvlText w:val="%1."/>
      <w:lvlJc w:val="left"/>
      <w:pPr>
        <w:ind w:left="1440" w:hanging="18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1AC303C">
      <w:numFmt w:val="bullet"/>
      <w:lvlText w:val="•"/>
      <w:lvlJc w:val="left"/>
      <w:pPr>
        <w:ind w:left="2448" w:hanging="189"/>
      </w:pPr>
      <w:rPr>
        <w:rFonts w:hint="default"/>
        <w:lang w:val="en-US" w:eastAsia="en-US" w:bidi="ar-SA"/>
      </w:rPr>
    </w:lvl>
    <w:lvl w:ilvl="2" w:tplc="BF165CD0">
      <w:numFmt w:val="bullet"/>
      <w:lvlText w:val="•"/>
      <w:lvlJc w:val="left"/>
      <w:pPr>
        <w:ind w:left="3456" w:hanging="189"/>
      </w:pPr>
      <w:rPr>
        <w:rFonts w:hint="default"/>
        <w:lang w:val="en-US" w:eastAsia="en-US" w:bidi="ar-SA"/>
      </w:rPr>
    </w:lvl>
    <w:lvl w:ilvl="3" w:tplc="2A2E96AE">
      <w:numFmt w:val="bullet"/>
      <w:lvlText w:val="•"/>
      <w:lvlJc w:val="left"/>
      <w:pPr>
        <w:ind w:left="4464" w:hanging="189"/>
      </w:pPr>
      <w:rPr>
        <w:rFonts w:hint="default"/>
        <w:lang w:val="en-US" w:eastAsia="en-US" w:bidi="ar-SA"/>
      </w:rPr>
    </w:lvl>
    <w:lvl w:ilvl="4" w:tplc="401A8786">
      <w:numFmt w:val="bullet"/>
      <w:lvlText w:val="•"/>
      <w:lvlJc w:val="left"/>
      <w:pPr>
        <w:ind w:left="5472" w:hanging="189"/>
      </w:pPr>
      <w:rPr>
        <w:rFonts w:hint="default"/>
        <w:lang w:val="en-US" w:eastAsia="en-US" w:bidi="ar-SA"/>
      </w:rPr>
    </w:lvl>
    <w:lvl w:ilvl="5" w:tplc="B66E5168">
      <w:numFmt w:val="bullet"/>
      <w:lvlText w:val="•"/>
      <w:lvlJc w:val="left"/>
      <w:pPr>
        <w:ind w:left="6480" w:hanging="189"/>
      </w:pPr>
      <w:rPr>
        <w:rFonts w:hint="default"/>
        <w:lang w:val="en-US" w:eastAsia="en-US" w:bidi="ar-SA"/>
      </w:rPr>
    </w:lvl>
    <w:lvl w:ilvl="6" w:tplc="58BA5604">
      <w:numFmt w:val="bullet"/>
      <w:lvlText w:val="•"/>
      <w:lvlJc w:val="left"/>
      <w:pPr>
        <w:ind w:left="7488" w:hanging="189"/>
      </w:pPr>
      <w:rPr>
        <w:rFonts w:hint="default"/>
        <w:lang w:val="en-US" w:eastAsia="en-US" w:bidi="ar-SA"/>
      </w:rPr>
    </w:lvl>
    <w:lvl w:ilvl="7" w:tplc="39F0F736">
      <w:numFmt w:val="bullet"/>
      <w:lvlText w:val="•"/>
      <w:lvlJc w:val="left"/>
      <w:pPr>
        <w:ind w:left="8496" w:hanging="189"/>
      </w:pPr>
      <w:rPr>
        <w:rFonts w:hint="default"/>
        <w:lang w:val="en-US" w:eastAsia="en-US" w:bidi="ar-SA"/>
      </w:rPr>
    </w:lvl>
    <w:lvl w:ilvl="8" w:tplc="69963CA4">
      <w:numFmt w:val="bullet"/>
      <w:lvlText w:val="•"/>
      <w:lvlJc w:val="left"/>
      <w:pPr>
        <w:ind w:left="9504" w:hanging="189"/>
      </w:pPr>
      <w:rPr>
        <w:rFonts w:hint="default"/>
        <w:lang w:val="en-US" w:eastAsia="en-US" w:bidi="ar-SA"/>
      </w:rPr>
    </w:lvl>
  </w:abstractNum>
  <w:abstractNum w:abstractNumId="34" w15:restartNumberingAfterBreak="0">
    <w:nsid w:val="6A1C73F2"/>
    <w:multiLevelType w:val="hybridMultilevel"/>
    <w:tmpl w:val="A814A39E"/>
    <w:lvl w:ilvl="0" w:tplc="766A5414">
      <w:start w:val="1"/>
      <w:numFmt w:val="decimal"/>
      <w:lvlText w:val="%1."/>
      <w:lvlJc w:val="left"/>
      <w:pPr>
        <w:ind w:left="175" w:hanging="119"/>
        <w:jc w:val="left"/>
      </w:pPr>
      <w:rPr>
        <w:rFonts w:ascii="Arial" w:eastAsia="Arial" w:hAnsi="Arial" w:cs="Arial" w:hint="default"/>
        <w:b w:val="0"/>
        <w:bCs w:val="0"/>
        <w:i w:val="0"/>
        <w:iCs w:val="0"/>
        <w:spacing w:val="-8"/>
        <w:w w:val="98"/>
        <w:sz w:val="12"/>
        <w:szCs w:val="12"/>
        <w:lang w:val="en-US" w:eastAsia="en-US" w:bidi="ar-SA"/>
      </w:rPr>
    </w:lvl>
    <w:lvl w:ilvl="1" w:tplc="1D1E7C36">
      <w:numFmt w:val="bullet"/>
      <w:lvlText w:val="•"/>
      <w:lvlJc w:val="left"/>
      <w:pPr>
        <w:ind w:left="306" w:hanging="119"/>
      </w:pPr>
      <w:rPr>
        <w:rFonts w:hint="default"/>
        <w:lang w:val="en-US" w:eastAsia="en-US" w:bidi="ar-SA"/>
      </w:rPr>
    </w:lvl>
    <w:lvl w:ilvl="2" w:tplc="8638BC5C">
      <w:numFmt w:val="bullet"/>
      <w:lvlText w:val="•"/>
      <w:lvlJc w:val="left"/>
      <w:pPr>
        <w:ind w:left="433" w:hanging="119"/>
      </w:pPr>
      <w:rPr>
        <w:rFonts w:hint="default"/>
        <w:lang w:val="en-US" w:eastAsia="en-US" w:bidi="ar-SA"/>
      </w:rPr>
    </w:lvl>
    <w:lvl w:ilvl="3" w:tplc="B3EC07EA">
      <w:numFmt w:val="bullet"/>
      <w:lvlText w:val="•"/>
      <w:lvlJc w:val="left"/>
      <w:pPr>
        <w:ind w:left="559" w:hanging="119"/>
      </w:pPr>
      <w:rPr>
        <w:rFonts w:hint="default"/>
        <w:lang w:val="en-US" w:eastAsia="en-US" w:bidi="ar-SA"/>
      </w:rPr>
    </w:lvl>
    <w:lvl w:ilvl="4" w:tplc="D69A87C8">
      <w:numFmt w:val="bullet"/>
      <w:lvlText w:val="•"/>
      <w:lvlJc w:val="left"/>
      <w:pPr>
        <w:ind w:left="686" w:hanging="119"/>
      </w:pPr>
      <w:rPr>
        <w:rFonts w:hint="default"/>
        <w:lang w:val="en-US" w:eastAsia="en-US" w:bidi="ar-SA"/>
      </w:rPr>
    </w:lvl>
    <w:lvl w:ilvl="5" w:tplc="A6769DEE">
      <w:numFmt w:val="bullet"/>
      <w:lvlText w:val="•"/>
      <w:lvlJc w:val="left"/>
      <w:pPr>
        <w:ind w:left="813" w:hanging="119"/>
      </w:pPr>
      <w:rPr>
        <w:rFonts w:hint="default"/>
        <w:lang w:val="en-US" w:eastAsia="en-US" w:bidi="ar-SA"/>
      </w:rPr>
    </w:lvl>
    <w:lvl w:ilvl="6" w:tplc="596616E8">
      <w:numFmt w:val="bullet"/>
      <w:lvlText w:val="•"/>
      <w:lvlJc w:val="left"/>
      <w:pPr>
        <w:ind w:left="939" w:hanging="119"/>
      </w:pPr>
      <w:rPr>
        <w:rFonts w:hint="default"/>
        <w:lang w:val="en-US" w:eastAsia="en-US" w:bidi="ar-SA"/>
      </w:rPr>
    </w:lvl>
    <w:lvl w:ilvl="7" w:tplc="4432BED4">
      <w:numFmt w:val="bullet"/>
      <w:lvlText w:val="•"/>
      <w:lvlJc w:val="left"/>
      <w:pPr>
        <w:ind w:left="1066" w:hanging="119"/>
      </w:pPr>
      <w:rPr>
        <w:rFonts w:hint="default"/>
        <w:lang w:val="en-US" w:eastAsia="en-US" w:bidi="ar-SA"/>
      </w:rPr>
    </w:lvl>
    <w:lvl w:ilvl="8" w:tplc="42DC7344">
      <w:numFmt w:val="bullet"/>
      <w:lvlText w:val="•"/>
      <w:lvlJc w:val="left"/>
      <w:pPr>
        <w:ind w:left="1192" w:hanging="119"/>
      </w:pPr>
      <w:rPr>
        <w:rFonts w:hint="default"/>
        <w:lang w:val="en-US" w:eastAsia="en-US" w:bidi="ar-SA"/>
      </w:rPr>
    </w:lvl>
  </w:abstractNum>
  <w:abstractNum w:abstractNumId="35" w15:restartNumberingAfterBreak="0">
    <w:nsid w:val="6C6245B6"/>
    <w:multiLevelType w:val="multilevel"/>
    <w:tmpl w:val="2286B5CA"/>
    <w:lvl w:ilvl="0">
      <w:start w:val="3"/>
      <w:numFmt w:val="decimal"/>
      <w:lvlText w:val="%1"/>
      <w:lvlJc w:val="left"/>
      <w:pPr>
        <w:ind w:left="1022" w:hanging="303"/>
        <w:jc w:val="left"/>
      </w:pPr>
      <w:rPr>
        <w:rFonts w:hint="default"/>
        <w:lang w:val="en-US" w:eastAsia="en-US" w:bidi="ar-SA"/>
      </w:rPr>
    </w:lvl>
    <w:lvl w:ilvl="1">
      <w:start w:val="1"/>
      <w:numFmt w:val="decimal"/>
      <w:lvlText w:val="%1.%2"/>
      <w:lvlJc w:val="left"/>
      <w:pPr>
        <w:ind w:left="1022" w:hanging="303"/>
        <w:jc w:val="left"/>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1173" w:hanging="454"/>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1867" w:hanging="288"/>
      </w:pPr>
      <w:rPr>
        <w:rFonts w:ascii="Symbol" w:eastAsia="Symbol" w:hAnsi="Symbol" w:cs="Symbol" w:hint="default"/>
        <w:b w:val="0"/>
        <w:bCs w:val="0"/>
        <w:i w:val="0"/>
        <w:iCs w:val="0"/>
        <w:spacing w:val="0"/>
        <w:w w:val="99"/>
        <w:sz w:val="24"/>
        <w:szCs w:val="24"/>
        <w:lang w:val="en-US" w:eastAsia="en-US" w:bidi="ar-SA"/>
      </w:rPr>
    </w:lvl>
    <w:lvl w:ilvl="4">
      <w:numFmt w:val="bullet"/>
      <w:lvlText w:val=""/>
      <w:lvlJc w:val="left"/>
      <w:pPr>
        <w:ind w:left="2719" w:hanging="360"/>
      </w:pPr>
      <w:rPr>
        <w:rFonts w:ascii="Symbol" w:eastAsia="Symbol" w:hAnsi="Symbol" w:cs="Symbol" w:hint="default"/>
        <w:b w:val="0"/>
        <w:bCs w:val="0"/>
        <w:i w:val="0"/>
        <w:iCs w:val="0"/>
        <w:spacing w:val="0"/>
        <w:w w:val="99"/>
        <w:sz w:val="24"/>
        <w:szCs w:val="24"/>
        <w:lang w:val="en-US" w:eastAsia="en-US" w:bidi="ar-SA"/>
      </w:rPr>
    </w:lvl>
    <w:lvl w:ilvl="5">
      <w:numFmt w:val="bullet"/>
      <w:lvlText w:val="•"/>
      <w:lvlJc w:val="left"/>
      <w:pPr>
        <w:ind w:left="5234" w:hanging="360"/>
      </w:pPr>
      <w:rPr>
        <w:rFonts w:hint="default"/>
        <w:lang w:val="en-US" w:eastAsia="en-US" w:bidi="ar-SA"/>
      </w:rPr>
    </w:lvl>
    <w:lvl w:ilvl="6">
      <w:numFmt w:val="bullet"/>
      <w:lvlText w:val="•"/>
      <w:lvlJc w:val="left"/>
      <w:pPr>
        <w:ind w:left="6491" w:hanging="360"/>
      </w:pPr>
      <w:rPr>
        <w:rFonts w:hint="default"/>
        <w:lang w:val="en-US" w:eastAsia="en-US" w:bidi="ar-SA"/>
      </w:rPr>
    </w:lvl>
    <w:lvl w:ilvl="7">
      <w:numFmt w:val="bullet"/>
      <w:lvlText w:val="•"/>
      <w:lvlJc w:val="left"/>
      <w:pPr>
        <w:ind w:left="7748" w:hanging="360"/>
      </w:pPr>
      <w:rPr>
        <w:rFonts w:hint="default"/>
        <w:lang w:val="en-US" w:eastAsia="en-US" w:bidi="ar-SA"/>
      </w:rPr>
    </w:lvl>
    <w:lvl w:ilvl="8">
      <w:numFmt w:val="bullet"/>
      <w:lvlText w:val="•"/>
      <w:lvlJc w:val="left"/>
      <w:pPr>
        <w:ind w:left="9005" w:hanging="360"/>
      </w:pPr>
      <w:rPr>
        <w:rFonts w:hint="default"/>
        <w:lang w:val="en-US" w:eastAsia="en-US" w:bidi="ar-SA"/>
      </w:rPr>
    </w:lvl>
  </w:abstractNum>
  <w:abstractNum w:abstractNumId="36" w15:restartNumberingAfterBreak="0">
    <w:nsid w:val="745114B5"/>
    <w:multiLevelType w:val="hybridMultilevel"/>
    <w:tmpl w:val="3528BBD4"/>
    <w:lvl w:ilvl="0" w:tplc="46B63D9A">
      <w:start w:val="1"/>
      <w:numFmt w:val="decimal"/>
      <w:lvlText w:val="(%1)"/>
      <w:lvlJc w:val="left"/>
      <w:pPr>
        <w:ind w:left="1006"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F0850C2">
      <w:numFmt w:val="bullet"/>
      <w:lvlText w:val="•"/>
      <w:lvlJc w:val="left"/>
      <w:pPr>
        <w:ind w:left="2052" w:hanging="287"/>
      </w:pPr>
      <w:rPr>
        <w:rFonts w:hint="default"/>
        <w:lang w:val="en-US" w:eastAsia="en-US" w:bidi="ar-SA"/>
      </w:rPr>
    </w:lvl>
    <w:lvl w:ilvl="2" w:tplc="ACAA6428">
      <w:numFmt w:val="bullet"/>
      <w:lvlText w:val="•"/>
      <w:lvlJc w:val="left"/>
      <w:pPr>
        <w:ind w:left="3104" w:hanging="287"/>
      </w:pPr>
      <w:rPr>
        <w:rFonts w:hint="default"/>
        <w:lang w:val="en-US" w:eastAsia="en-US" w:bidi="ar-SA"/>
      </w:rPr>
    </w:lvl>
    <w:lvl w:ilvl="3" w:tplc="BF001EC8">
      <w:numFmt w:val="bullet"/>
      <w:lvlText w:val="•"/>
      <w:lvlJc w:val="left"/>
      <w:pPr>
        <w:ind w:left="4156" w:hanging="287"/>
      </w:pPr>
      <w:rPr>
        <w:rFonts w:hint="default"/>
        <w:lang w:val="en-US" w:eastAsia="en-US" w:bidi="ar-SA"/>
      </w:rPr>
    </w:lvl>
    <w:lvl w:ilvl="4" w:tplc="33C46BA8">
      <w:numFmt w:val="bullet"/>
      <w:lvlText w:val="•"/>
      <w:lvlJc w:val="left"/>
      <w:pPr>
        <w:ind w:left="5208" w:hanging="287"/>
      </w:pPr>
      <w:rPr>
        <w:rFonts w:hint="default"/>
        <w:lang w:val="en-US" w:eastAsia="en-US" w:bidi="ar-SA"/>
      </w:rPr>
    </w:lvl>
    <w:lvl w:ilvl="5" w:tplc="96B2B912">
      <w:numFmt w:val="bullet"/>
      <w:lvlText w:val="•"/>
      <w:lvlJc w:val="left"/>
      <w:pPr>
        <w:ind w:left="6260" w:hanging="287"/>
      </w:pPr>
      <w:rPr>
        <w:rFonts w:hint="default"/>
        <w:lang w:val="en-US" w:eastAsia="en-US" w:bidi="ar-SA"/>
      </w:rPr>
    </w:lvl>
    <w:lvl w:ilvl="6" w:tplc="66C06376">
      <w:numFmt w:val="bullet"/>
      <w:lvlText w:val="•"/>
      <w:lvlJc w:val="left"/>
      <w:pPr>
        <w:ind w:left="7312" w:hanging="287"/>
      </w:pPr>
      <w:rPr>
        <w:rFonts w:hint="default"/>
        <w:lang w:val="en-US" w:eastAsia="en-US" w:bidi="ar-SA"/>
      </w:rPr>
    </w:lvl>
    <w:lvl w:ilvl="7" w:tplc="275EA73A">
      <w:numFmt w:val="bullet"/>
      <w:lvlText w:val="•"/>
      <w:lvlJc w:val="left"/>
      <w:pPr>
        <w:ind w:left="8364" w:hanging="287"/>
      </w:pPr>
      <w:rPr>
        <w:rFonts w:hint="default"/>
        <w:lang w:val="en-US" w:eastAsia="en-US" w:bidi="ar-SA"/>
      </w:rPr>
    </w:lvl>
    <w:lvl w:ilvl="8" w:tplc="DB420978">
      <w:numFmt w:val="bullet"/>
      <w:lvlText w:val="•"/>
      <w:lvlJc w:val="left"/>
      <w:pPr>
        <w:ind w:left="9416" w:hanging="287"/>
      </w:pPr>
      <w:rPr>
        <w:rFonts w:hint="default"/>
        <w:lang w:val="en-US" w:eastAsia="en-US" w:bidi="ar-SA"/>
      </w:rPr>
    </w:lvl>
  </w:abstractNum>
  <w:abstractNum w:abstractNumId="37" w15:restartNumberingAfterBreak="0">
    <w:nsid w:val="74E422CB"/>
    <w:multiLevelType w:val="hybridMultilevel"/>
    <w:tmpl w:val="09BCD670"/>
    <w:lvl w:ilvl="0" w:tplc="19EA7CB8">
      <w:start w:val="1"/>
      <w:numFmt w:val="lowerLetter"/>
      <w:lvlText w:val="(%1)"/>
      <w:lvlJc w:val="left"/>
      <w:pPr>
        <w:ind w:left="720" w:hanging="27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604B0A8">
      <w:numFmt w:val="bullet"/>
      <w:lvlText w:val="•"/>
      <w:lvlJc w:val="left"/>
      <w:pPr>
        <w:ind w:left="1800" w:hanging="272"/>
      </w:pPr>
      <w:rPr>
        <w:rFonts w:hint="default"/>
        <w:lang w:val="en-US" w:eastAsia="en-US" w:bidi="ar-SA"/>
      </w:rPr>
    </w:lvl>
    <w:lvl w:ilvl="2" w:tplc="9ED007D8">
      <w:numFmt w:val="bullet"/>
      <w:lvlText w:val="•"/>
      <w:lvlJc w:val="left"/>
      <w:pPr>
        <w:ind w:left="2880" w:hanging="272"/>
      </w:pPr>
      <w:rPr>
        <w:rFonts w:hint="default"/>
        <w:lang w:val="en-US" w:eastAsia="en-US" w:bidi="ar-SA"/>
      </w:rPr>
    </w:lvl>
    <w:lvl w:ilvl="3" w:tplc="4BDEF840">
      <w:numFmt w:val="bullet"/>
      <w:lvlText w:val="•"/>
      <w:lvlJc w:val="left"/>
      <w:pPr>
        <w:ind w:left="3960" w:hanging="272"/>
      </w:pPr>
      <w:rPr>
        <w:rFonts w:hint="default"/>
        <w:lang w:val="en-US" w:eastAsia="en-US" w:bidi="ar-SA"/>
      </w:rPr>
    </w:lvl>
    <w:lvl w:ilvl="4" w:tplc="66E00DFC">
      <w:numFmt w:val="bullet"/>
      <w:lvlText w:val="•"/>
      <w:lvlJc w:val="left"/>
      <w:pPr>
        <w:ind w:left="5040" w:hanging="272"/>
      </w:pPr>
      <w:rPr>
        <w:rFonts w:hint="default"/>
        <w:lang w:val="en-US" w:eastAsia="en-US" w:bidi="ar-SA"/>
      </w:rPr>
    </w:lvl>
    <w:lvl w:ilvl="5" w:tplc="E7A43E80">
      <w:numFmt w:val="bullet"/>
      <w:lvlText w:val="•"/>
      <w:lvlJc w:val="left"/>
      <w:pPr>
        <w:ind w:left="6120" w:hanging="272"/>
      </w:pPr>
      <w:rPr>
        <w:rFonts w:hint="default"/>
        <w:lang w:val="en-US" w:eastAsia="en-US" w:bidi="ar-SA"/>
      </w:rPr>
    </w:lvl>
    <w:lvl w:ilvl="6" w:tplc="47863B54">
      <w:numFmt w:val="bullet"/>
      <w:lvlText w:val="•"/>
      <w:lvlJc w:val="left"/>
      <w:pPr>
        <w:ind w:left="7200" w:hanging="272"/>
      </w:pPr>
      <w:rPr>
        <w:rFonts w:hint="default"/>
        <w:lang w:val="en-US" w:eastAsia="en-US" w:bidi="ar-SA"/>
      </w:rPr>
    </w:lvl>
    <w:lvl w:ilvl="7" w:tplc="644402EA">
      <w:numFmt w:val="bullet"/>
      <w:lvlText w:val="•"/>
      <w:lvlJc w:val="left"/>
      <w:pPr>
        <w:ind w:left="8280" w:hanging="272"/>
      </w:pPr>
      <w:rPr>
        <w:rFonts w:hint="default"/>
        <w:lang w:val="en-US" w:eastAsia="en-US" w:bidi="ar-SA"/>
      </w:rPr>
    </w:lvl>
    <w:lvl w:ilvl="8" w:tplc="0BA05A88">
      <w:numFmt w:val="bullet"/>
      <w:lvlText w:val="•"/>
      <w:lvlJc w:val="left"/>
      <w:pPr>
        <w:ind w:left="9360" w:hanging="272"/>
      </w:pPr>
      <w:rPr>
        <w:rFonts w:hint="default"/>
        <w:lang w:val="en-US" w:eastAsia="en-US" w:bidi="ar-SA"/>
      </w:rPr>
    </w:lvl>
  </w:abstractNum>
  <w:abstractNum w:abstractNumId="38" w15:restartNumberingAfterBreak="0">
    <w:nsid w:val="78A51A3E"/>
    <w:multiLevelType w:val="hybridMultilevel"/>
    <w:tmpl w:val="0A4E9C3C"/>
    <w:lvl w:ilvl="0" w:tplc="19C04B7C">
      <w:start w:val="5"/>
      <w:numFmt w:val="lowerLetter"/>
      <w:lvlText w:val="(%1)"/>
      <w:lvlJc w:val="left"/>
      <w:pPr>
        <w:ind w:left="720" w:hanging="27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43A13C6">
      <w:start w:val="1"/>
      <w:numFmt w:val="lowerLetter"/>
      <w:lvlText w:val="(%2)"/>
      <w:lvlJc w:val="left"/>
      <w:pPr>
        <w:ind w:left="1293" w:hanging="32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040455B2">
      <w:start w:val="1"/>
      <w:numFmt w:val="decimal"/>
      <w:lvlText w:val="(%3)"/>
      <w:lvlJc w:val="left"/>
      <w:pPr>
        <w:ind w:left="720" w:hanging="33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F8B496F4">
      <w:numFmt w:val="bullet"/>
      <w:lvlText w:val="•"/>
      <w:lvlJc w:val="left"/>
      <w:pPr>
        <w:ind w:left="3571" w:hanging="337"/>
      </w:pPr>
      <w:rPr>
        <w:rFonts w:hint="default"/>
        <w:lang w:val="en-US" w:eastAsia="en-US" w:bidi="ar-SA"/>
      </w:rPr>
    </w:lvl>
    <w:lvl w:ilvl="4" w:tplc="96E44B9E">
      <w:numFmt w:val="bullet"/>
      <w:lvlText w:val="•"/>
      <w:lvlJc w:val="left"/>
      <w:pPr>
        <w:ind w:left="4706" w:hanging="337"/>
      </w:pPr>
      <w:rPr>
        <w:rFonts w:hint="default"/>
        <w:lang w:val="en-US" w:eastAsia="en-US" w:bidi="ar-SA"/>
      </w:rPr>
    </w:lvl>
    <w:lvl w:ilvl="5" w:tplc="4EC65A2C">
      <w:numFmt w:val="bullet"/>
      <w:lvlText w:val="•"/>
      <w:lvlJc w:val="left"/>
      <w:pPr>
        <w:ind w:left="5842" w:hanging="337"/>
      </w:pPr>
      <w:rPr>
        <w:rFonts w:hint="default"/>
        <w:lang w:val="en-US" w:eastAsia="en-US" w:bidi="ar-SA"/>
      </w:rPr>
    </w:lvl>
    <w:lvl w:ilvl="6" w:tplc="B05C669C">
      <w:numFmt w:val="bullet"/>
      <w:lvlText w:val="•"/>
      <w:lvlJc w:val="left"/>
      <w:pPr>
        <w:ind w:left="6977" w:hanging="337"/>
      </w:pPr>
      <w:rPr>
        <w:rFonts w:hint="default"/>
        <w:lang w:val="en-US" w:eastAsia="en-US" w:bidi="ar-SA"/>
      </w:rPr>
    </w:lvl>
    <w:lvl w:ilvl="7" w:tplc="DEFC05D0">
      <w:numFmt w:val="bullet"/>
      <w:lvlText w:val="•"/>
      <w:lvlJc w:val="left"/>
      <w:pPr>
        <w:ind w:left="8113" w:hanging="337"/>
      </w:pPr>
      <w:rPr>
        <w:rFonts w:hint="default"/>
        <w:lang w:val="en-US" w:eastAsia="en-US" w:bidi="ar-SA"/>
      </w:rPr>
    </w:lvl>
    <w:lvl w:ilvl="8" w:tplc="5326686C">
      <w:numFmt w:val="bullet"/>
      <w:lvlText w:val="•"/>
      <w:lvlJc w:val="left"/>
      <w:pPr>
        <w:ind w:left="9248" w:hanging="337"/>
      </w:pPr>
      <w:rPr>
        <w:rFonts w:hint="default"/>
        <w:lang w:val="en-US" w:eastAsia="en-US" w:bidi="ar-SA"/>
      </w:rPr>
    </w:lvl>
  </w:abstractNum>
  <w:abstractNum w:abstractNumId="39" w15:restartNumberingAfterBreak="0">
    <w:nsid w:val="78D37F4F"/>
    <w:multiLevelType w:val="multilevel"/>
    <w:tmpl w:val="B47EC7E6"/>
    <w:lvl w:ilvl="0">
      <w:start w:val="2"/>
      <w:numFmt w:val="decimal"/>
      <w:lvlText w:val="%1"/>
      <w:lvlJc w:val="left"/>
      <w:pPr>
        <w:ind w:left="1022" w:hanging="303"/>
        <w:jc w:val="left"/>
      </w:pPr>
      <w:rPr>
        <w:rFonts w:hint="default"/>
        <w:lang w:val="en-US" w:eastAsia="en-US" w:bidi="ar-SA"/>
      </w:rPr>
    </w:lvl>
    <w:lvl w:ilvl="1">
      <w:start w:val="1"/>
      <w:numFmt w:val="decimal"/>
      <w:lvlText w:val="%1.%2"/>
      <w:lvlJc w:val="left"/>
      <w:pPr>
        <w:ind w:left="1022" w:hanging="303"/>
        <w:jc w:val="left"/>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lowerLetter"/>
      <w:lvlText w:val="%3."/>
      <w:lvlJc w:val="left"/>
      <w:pPr>
        <w:ind w:left="1579" w:hanging="279"/>
        <w:jc w:val="right"/>
      </w:pPr>
      <w:rPr>
        <w:rFonts w:ascii="Times New Roman" w:eastAsia="Times New Roman" w:hAnsi="Times New Roman" w:cs="Times New Roman" w:hint="default"/>
        <w:b w:val="0"/>
        <w:bCs w:val="0"/>
        <w:i w:val="0"/>
        <w:iCs w:val="0"/>
        <w:spacing w:val="-3"/>
        <w:w w:val="95"/>
        <w:sz w:val="20"/>
        <w:szCs w:val="20"/>
        <w:lang w:val="en-US" w:eastAsia="en-US" w:bidi="ar-SA"/>
      </w:rPr>
    </w:lvl>
    <w:lvl w:ilvl="3">
      <w:numFmt w:val="bullet"/>
      <w:lvlText w:val="•"/>
      <w:lvlJc w:val="left"/>
      <w:pPr>
        <w:ind w:left="3788" w:hanging="279"/>
      </w:pPr>
      <w:rPr>
        <w:rFonts w:hint="default"/>
        <w:lang w:val="en-US" w:eastAsia="en-US" w:bidi="ar-SA"/>
      </w:rPr>
    </w:lvl>
    <w:lvl w:ilvl="4">
      <w:numFmt w:val="bullet"/>
      <w:lvlText w:val="•"/>
      <w:lvlJc w:val="left"/>
      <w:pPr>
        <w:ind w:left="4893" w:hanging="279"/>
      </w:pPr>
      <w:rPr>
        <w:rFonts w:hint="default"/>
        <w:lang w:val="en-US" w:eastAsia="en-US" w:bidi="ar-SA"/>
      </w:rPr>
    </w:lvl>
    <w:lvl w:ilvl="5">
      <w:numFmt w:val="bullet"/>
      <w:lvlText w:val="•"/>
      <w:lvlJc w:val="left"/>
      <w:pPr>
        <w:ind w:left="5997" w:hanging="279"/>
      </w:pPr>
      <w:rPr>
        <w:rFonts w:hint="default"/>
        <w:lang w:val="en-US" w:eastAsia="en-US" w:bidi="ar-SA"/>
      </w:rPr>
    </w:lvl>
    <w:lvl w:ilvl="6">
      <w:numFmt w:val="bullet"/>
      <w:lvlText w:val="•"/>
      <w:lvlJc w:val="left"/>
      <w:pPr>
        <w:ind w:left="7102" w:hanging="279"/>
      </w:pPr>
      <w:rPr>
        <w:rFonts w:hint="default"/>
        <w:lang w:val="en-US" w:eastAsia="en-US" w:bidi="ar-SA"/>
      </w:rPr>
    </w:lvl>
    <w:lvl w:ilvl="7">
      <w:numFmt w:val="bullet"/>
      <w:lvlText w:val="•"/>
      <w:lvlJc w:val="left"/>
      <w:pPr>
        <w:ind w:left="8206" w:hanging="279"/>
      </w:pPr>
      <w:rPr>
        <w:rFonts w:hint="default"/>
        <w:lang w:val="en-US" w:eastAsia="en-US" w:bidi="ar-SA"/>
      </w:rPr>
    </w:lvl>
    <w:lvl w:ilvl="8">
      <w:numFmt w:val="bullet"/>
      <w:lvlText w:val="•"/>
      <w:lvlJc w:val="left"/>
      <w:pPr>
        <w:ind w:left="9311" w:hanging="279"/>
      </w:pPr>
      <w:rPr>
        <w:rFonts w:hint="default"/>
        <w:lang w:val="en-US" w:eastAsia="en-US" w:bidi="ar-SA"/>
      </w:rPr>
    </w:lvl>
  </w:abstractNum>
  <w:abstractNum w:abstractNumId="40" w15:restartNumberingAfterBreak="0">
    <w:nsid w:val="79A90F7A"/>
    <w:multiLevelType w:val="hybridMultilevel"/>
    <w:tmpl w:val="E87A4ABE"/>
    <w:lvl w:ilvl="0" w:tplc="C4FC71DA">
      <w:numFmt w:val="bullet"/>
      <w:lvlText w:val=""/>
      <w:lvlJc w:val="left"/>
      <w:pPr>
        <w:ind w:left="1939" w:hanging="360"/>
      </w:pPr>
      <w:rPr>
        <w:rFonts w:ascii="Symbol" w:eastAsia="Symbol" w:hAnsi="Symbol" w:cs="Symbol" w:hint="default"/>
        <w:b w:val="0"/>
        <w:bCs w:val="0"/>
        <w:i w:val="0"/>
        <w:iCs w:val="0"/>
        <w:spacing w:val="0"/>
        <w:w w:val="99"/>
        <w:sz w:val="24"/>
        <w:szCs w:val="24"/>
        <w:lang w:val="en-US" w:eastAsia="en-US" w:bidi="ar-SA"/>
      </w:rPr>
    </w:lvl>
    <w:lvl w:ilvl="1" w:tplc="5B5A2904">
      <w:numFmt w:val="bullet"/>
      <w:lvlText w:val="•"/>
      <w:lvlJc w:val="left"/>
      <w:pPr>
        <w:ind w:left="2898" w:hanging="360"/>
      </w:pPr>
      <w:rPr>
        <w:rFonts w:hint="default"/>
        <w:lang w:val="en-US" w:eastAsia="en-US" w:bidi="ar-SA"/>
      </w:rPr>
    </w:lvl>
    <w:lvl w:ilvl="2" w:tplc="D11CA1A0">
      <w:numFmt w:val="bullet"/>
      <w:lvlText w:val="•"/>
      <w:lvlJc w:val="left"/>
      <w:pPr>
        <w:ind w:left="3856" w:hanging="360"/>
      </w:pPr>
      <w:rPr>
        <w:rFonts w:hint="default"/>
        <w:lang w:val="en-US" w:eastAsia="en-US" w:bidi="ar-SA"/>
      </w:rPr>
    </w:lvl>
    <w:lvl w:ilvl="3" w:tplc="1746443C">
      <w:numFmt w:val="bullet"/>
      <w:lvlText w:val="•"/>
      <w:lvlJc w:val="left"/>
      <w:pPr>
        <w:ind w:left="4814" w:hanging="360"/>
      </w:pPr>
      <w:rPr>
        <w:rFonts w:hint="default"/>
        <w:lang w:val="en-US" w:eastAsia="en-US" w:bidi="ar-SA"/>
      </w:rPr>
    </w:lvl>
    <w:lvl w:ilvl="4" w:tplc="0DD298B6">
      <w:numFmt w:val="bullet"/>
      <w:lvlText w:val="•"/>
      <w:lvlJc w:val="left"/>
      <w:pPr>
        <w:ind w:left="5772" w:hanging="360"/>
      </w:pPr>
      <w:rPr>
        <w:rFonts w:hint="default"/>
        <w:lang w:val="en-US" w:eastAsia="en-US" w:bidi="ar-SA"/>
      </w:rPr>
    </w:lvl>
    <w:lvl w:ilvl="5" w:tplc="02A024F6">
      <w:numFmt w:val="bullet"/>
      <w:lvlText w:val="•"/>
      <w:lvlJc w:val="left"/>
      <w:pPr>
        <w:ind w:left="6730" w:hanging="360"/>
      </w:pPr>
      <w:rPr>
        <w:rFonts w:hint="default"/>
        <w:lang w:val="en-US" w:eastAsia="en-US" w:bidi="ar-SA"/>
      </w:rPr>
    </w:lvl>
    <w:lvl w:ilvl="6" w:tplc="4A307D3E">
      <w:numFmt w:val="bullet"/>
      <w:lvlText w:val="•"/>
      <w:lvlJc w:val="left"/>
      <w:pPr>
        <w:ind w:left="7688" w:hanging="360"/>
      </w:pPr>
      <w:rPr>
        <w:rFonts w:hint="default"/>
        <w:lang w:val="en-US" w:eastAsia="en-US" w:bidi="ar-SA"/>
      </w:rPr>
    </w:lvl>
    <w:lvl w:ilvl="7" w:tplc="437EB348">
      <w:numFmt w:val="bullet"/>
      <w:lvlText w:val="•"/>
      <w:lvlJc w:val="left"/>
      <w:pPr>
        <w:ind w:left="8646" w:hanging="360"/>
      </w:pPr>
      <w:rPr>
        <w:rFonts w:hint="default"/>
        <w:lang w:val="en-US" w:eastAsia="en-US" w:bidi="ar-SA"/>
      </w:rPr>
    </w:lvl>
    <w:lvl w:ilvl="8" w:tplc="41C0EDC4">
      <w:numFmt w:val="bullet"/>
      <w:lvlText w:val="•"/>
      <w:lvlJc w:val="left"/>
      <w:pPr>
        <w:ind w:left="9604" w:hanging="360"/>
      </w:pPr>
      <w:rPr>
        <w:rFonts w:hint="default"/>
        <w:lang w:val="en-US" w:eastAsia="en-US" w:bidi="ar-SA"/>
      </w:rPr>
    </w:lvl>
  </w:abstractNum>
  <w:abstractNum w:abstractNumId="41" w15:restartNumberingAfterBreak="0">
    <w:nsid w:val="7C534DB7"/>
    <w:multiLevelType w:val="hybridMultilevel"/>
    <w:tmpl w:val="74FA0026"/>
    <w:lvl w:ilvl="0" w:tplc="316447C6">
      <w:start w:val="1"/>
      <w:numFmt w:val="lowerRoman"/>
      <w:lvlText w:val="(%1)"/>
      <w:lvlJc w:val="left"/>
      <w:pPr>
        <w:ind w:left="96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B8A8ACA">
      <w:start w:val="1"/>
      <w:numFmt w:val="upperLetter"/>
      <w:lvlText w:val="(%2)"/>
      <w:lvlJc w:val="left"/>
      <w:pPr>
        <w:ind w:left="1048" w:hanging="329"/>
        <w:jc w:val="left"/>
      </w:pPr>
      <w:rPr>
        <w:rFonts w:ascii="Times New Roman" w:eastAsia="Times New Roman" w:hAnsi="Times New Roman" w:cs="Times New Roman" w:hint="default"/>
        <w:b w:val="0"/>
        <w:bCs w:val="0"/>
        <w:i w:val="0"/>
        <w:iCs w:val="0"/>
        <w:spacing w:val="-3"/>
        <w:w w:val="99"/>
        <w:sz w:val="20"/>
        <w:szCs w:val="20"/>
        <w:lang w:val="en-US" w:eastAsia="en-US" w:bidi="ar-SA"/>
      </w:rPr>
    </w:lvl>
    <w:lvl w:ilvl="2" w:tplc="DFD81B0E">
      <w:numFmt w:val="bullet"/>
      <w:lvlText w:val="•"/>
      <w:lvlJc w:val="left"/>
      <w:pPr>
        <w:ind w:left="2204" w:hanging="329"/>
      </w:pPr>
      <w:rPr>
        <w:rFonts w:hint="default"/>
        <w:lang w:val="en-US" w:eastAsia="en-US" w:bidi="ar-SA"/>
      </w:rPr>
    </w:lvl>
    <w:lvl w:ilvl="3" w:tplc="6ECC0516">
      <w:numFmt w:val="bullet"/>
      <w:lvlText w:val="•"/>
      <w:lvlJc w:val="left"/>
      <w:pPr>
        <w:ind w:left="3368" w:hanging="329"/>
      </w:pPr>
      <w:rPr>
        <w:rFonts w:hint="default"/>
        <w:lang w:val="en-US" w:eastAsia="en-US" w:bidi="ar-SA"/>
      </w:rPr>
    </w:lvl>
    <w:lvl w:ilvl="4" w:tplc="88B2AEAE">
      <w:numFmt w:val="bullet"/>
      <w:lvlText w:val="•"/>
      <w:lvlJc w:val="left"/>
      <w:pPr>
        <w:ind w:left="4533" w:hanging="329"/>
      </w:pPr>
      <w:rPr>
        <w:rFonts w:hint="default"/>
        <w:lang w:val="en-US" w:eastAsia="en-US" w:bidi="ar-SA"/>
      </w:rPr>
    </w:lvl>
    <w:lvl w:ilvl="5" w:tplc="F71693B8">
      <w:numFmt w:val="bullet"/>
      <w:lvlText w:val="•"/>
      <w:lvlJc w:val="left"/>
      <w:pPr>
        <w:ind w:left="5697" w:hanging="329"/>
      </w:pPr>
      <w:rPr>
        <w:rFonts w:hint="default"/>
        <w:lang w:val="en-US" w:eastAsia="en-US" w:bidi="ar-SA"/>
      </w:rPr>
    </w:lvl>
    <w:lvl w:ilvl="6" w:tplc="80E07DAC">
      <w:numFmt w:val="bullet"/>
      <w:lvlText w:val="•"/>
      <w:lvlJc w:val="left"/>
      <w:pPr>
        <w:ind w:left="6862" w:hanging="329"/>
      </w:pPr>
      <w:rPr>
        <w:rFonts w:hint="default"/>
        <w:lang w:val="en-US" w:eastAsia="en-US" w:bidi="ar-SA"/>
      </w:rPr>
    </w:lvl>
    <w:lvl w:ilvl="7" w:tplc="B6C2D474">
      <w:numFmt w:val="bullet"/>
      <w:lvlText w:val="•"/>
      <w:lvlJc w:val="left"/>
      <w:pPr>
        <w:ind w:left="8026" w:hanging="329"/>
      </w:pPr>
      <w:rPr>
        <w:rFonts w:hint="default"/>
        <w:lang w:val="en-US" w:eastAsia="en-US" w:bidi="ar-SA"/>
      </w:rPr>
    </w:lvl>
    <w:lvl w:ilvl="8" w:tplc="ECC6ECE6">
      <w:numFmt w:val="bullet"/>
      <w:lvlText w:val="•"/>
      <w:lvlJc w:val="left"/>
      <w:pPr>
        <w:ind w:left="9191" w:hanging="329"/>
      </w:pPr>
      <w:rPr>
        <w:rFonts w:hint="default"/>
        <w:lang w:val="en-US" w:eastAsia="en-US" w:bidi="ar-SA"/>
      </w:rPr>
    </w:lvl>
  </w:abstractNum>
  <w:abstractNum w:abstractNumId="42" w15:restartNumberingAfterBreak="0">
    <w:nsid w:val="7CCD0A09"/>
    <w:multiLevelType w:val="hybridMultilevel"/>
    <w:tmpl w:val="654C7752"/>
    <w:lvl w:ilvl="0" w:tplc="2974CF20">
      <w:start w:val="1"/>
      <w:numFmt w:val="decimal"/>
      <w:lvlText w:val="(%1)"/>
      <w:lvlJc w:val="left"/>
      <w:pPr>
        <w:ind w:left="1006" w:hanging="28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04C5D4A">
      <w:start w:val="1"/>
      <w:numFmt w:val="lowerRoman"/>
      <w:lvlText w:val="(%2)"/>
      <w:lvlJc w:val="left"/>
      <w:pPr>
        <w:ind w:left="720" w:hanging="2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52948EEE">
      <w:numFmt w:val="bullet"/>
      <w:lvlText w:val="•"/>
      <w:lvlJc w:val="left"/>
      <w:pPr>
        <w:ind w:left="2168" w:hanging="241"/>
      </w:pPr>
      <w:rPr>
        <w:rFonts w:hint="default"/>
        <w:lang w:val="en-US" w:eastAsia="en-US" w:bidi="ar-SA"/>
      </w:rPr>
    </w:lvl>
    <w:lvl w:ilvl="3" w:tplc="A5542A8C">
      <w:numFmt w:val="bullet"/>
      <w:lvlText w:val="•"/>
      <w:lvlJc w:val="left"/>
      <w:pPr>
        <w:ind w:left="3337" w:hanging="241"/>
      </w:pPr>
      <w:rPr>
        <w:rFonts w:hint="default"/>
        <w:lang w:val="en-US" w:eastAsia="en-US" w:bidi="ar-SA"/>
      </w:rPr>
    </w:lvl>
    <w:lvl w:ilvl="4" w:tplc="C7AE09A2">
      <w:numFmt w:val="bullet"/>
      <w:lvlText w:val="•"/>
      <w:lvlJc w:val="left"/>
      <w:pPr>
        <w:ind w:left="4506" w:hanging="241"/>
      </w:pPr>
      <w:rPr>
        <w:rFonts w:hint="default"/>
        <w:lang w:val="en-US" w:eastAsia="en-US" w:bidi="ar-SA"/>
      </w:rPr>
    </w:lvl>
    <w:lvl w:ilvl="5" w:tplc="FDD2ED42">
      <w:numFmt w:val="bullet"/>
      <w:lvlText w:val="•"/>
      <w:lvlJc w:val="left"/>
      <w:pPr>
        <w:ind w:left="5675" w:hanging="241"/>
      </w:pPr>
      <w:rPr>
        <w:rFonts w:hint="default"/>
        <w:lang w:val="en-US" w:eastAsia="en-US" w:bidi="ar-SA"/>
      </w:rPr>
    </w:lvl>
    <w:lvl w:ilvl="6" w:tplc="B00C5348">
      <w:numFmt w:val="bullet"/>
      <w:lvlText w:val="•"/>
      <w:lvlJc w:val="left"/>
      <w:pPr>
        <w:ind w:left="6844" w:hanging="241"/>
      </w:pPr>
      <w:rPr>
        <w:rFonts w:hint="default"/>
        <w:lang w:val="en-US" w:eastAsia="en-US" w:bidi="ar-SA"/>
      </w:rPr>
    </w:lvl>
    <w:lvl w:ilvl="7" w:tplc="4704F1E2">
      <w:numFmt w:val="bullet"/>
      <w:lvlText w:val="•"/>
      <w:lvlJc w:val="left"/>
      <w:pPr>
        <w:ind w:left="8013" w:hanging="241"/>
      </w:pPr>
      <w:rPr>
        <w:rFonts w:hint="default"/>
        <w:lang w:val="en-US" w:eastAsia="en-US" w:bidi="ar-SA"/>
      </w:rPr>
    </w:lvl>
    <w:lvl w:ilvl="8" w:tplc="1C207474">
      <w:numFmt w:val="bullet"/>
      <w:lvlText w:val="•"/>
      <w:lvlJc w:val="left"/>
      <w:pPr>
        <w:ind w:left="9182" w:hanging="241"/>
      </w:pPr>
      <w:rPr>
        <w:rFonts w:hint="default"/>
        <w:lang w:val="en-US" w:eastAsia="en-US" w:bidi="ar-SA"/>
      </w:rPr>
    </w:lvl>
  </w:abstractNum>
  <w:num w:numId="1" w16cid:durableId="1462917215">
    <w:abstractNumId w:val="0"/>
  </w:num>
  <w:num w:numId="2" w16cid:durableId="294722026">
    <w:abstractNumId w:val="9"/>
  </w:num>
  <w:num w:numId="3" w16cid:durableId="1732846117">
    <w:abstractNumId w:val="12"/>
  </w:num>
  <w:num w:numId="4" w16cid:durableId="1785878171">
    <w:abstractNumId w:val="25"/>
  </w:num>
  <w:num w:numId="5" w16cid:durableId="1693147124">
    <w:abstractNumId w:val="7"/>
  </w:num>
  <w:num w:numId="6" w16cid:durableId="305742881">
    <w:abstractNumId w:val="35"/>
  </w:num>
  <w:num w:numId="7" w16cid:durableId="1740325236">
    <w:abstractNumId w:val="2"/>
  </w:num>
  <w:num w:numId="8" w16cid:durableId="953749112">
    <w:abstractNumId w:val="8"/>
  </w:num>
  <w:num w:numId="9" w16cid:durableId="1500578136">
    <w:abstractNumId w:val="39"/>
  </w:num>
  <w:num w:numId="10" w16cid:durableId="658852258">
    <w:abstractNumId w:val="11"/>
  </w:num>
  <w:num w:numId="11" w16cid:durableId="228031648">
    <w:abstractNumId w:val="1"/>
  </w:num>
  <w:num w:numId="12" w16cid:durableId="1266110587">
    <w:abstractNumId w:val="40"/>
  </w:num>
  <w:num w:numId="13" w16cid:durableId="1058361892">
    <w:abstractNumId w:val="20"/>
  </w:num>
  <w:num w:numId="14" w16cid:durableId="232128524">
    <w:abstractNumId w:val="28"/>
  </w:num>
  <w:num w:numId="15" w16cid:durableId="1352492307">
    <w:abstractNumId w:val="33"/>
  </w:num>
  <w:num w:numId="16" w16cid:durableId="316033789">
    <w:abstractNumId w:val="6"/>
  </w:num>
  <w:num w:numId="17" w16cid:durableId="2046787010">
    <w:abstractNumId w:val="21"/>
  </w:num>
  <w:num w:numId="18" w16cid:durableId="1754813324">
    <w:abstractNumId w:val="26"/>
  </w:num>
  <w:num w:numId="19" w16cid:durableId="933823977">
    <w:abstractNumId w:val="15"/>
  </w:num>
  <w:num w:numId="20" w16cid:durableId="1865708008">
    <w:abstractNumId w:val="3"/>
  </w:num>
  <w:num w:numId="21" w16cid:durableId="2115053058">
    <w:abstractNumId w:val="38"/>
  </w:num>
  <w:num w:numId="22" w16cid:durableId="1206216772">
    <w:abstractNumId w:val="24"/>
  </w:num>
  <w:num w:numId="23" w16cid:durableId="1285387677">
    <w:abstractNumId w:val="31"/>
  </w:num>
  <w:num w:numId="24" w16cid:durableId="1683320467">
    <w:abstractNumId w:val="10"/>
  </w:num>
  <w:num w:numId="25" w16cid:durableId="8413252">
    <w:abstractNumId w:val="29"/>
  </w:num>
  <w:num w:numId="26" w16cid:durableId="1820687710">
    <w:abstractNumId w:val="41"/>
  </w:num>
  <w:num w:numId="27" w16cid:durableId="596450544">
    <w:abstractNumId w:val="30"/>
  </w:num>
  <w:num w:numId="28" w16cid:durableId="1796292550">
    <w:abstractNumId w:val="19"/>
  </w:num>
  <w:num w:numId="29" w16cid:durableId="221060950">
    <w:abstractNumId w:val="36"/>
  </w:num>
  <w:num w:numId="30" w16cid:durableId="762148025">
    <w:abstractNumId w:val="23"/>
  </w:num>
  <w:num w:numId="31" w16cid:durableId="878397224">
    <w:abstractNumId w:val="42"/>
  </w:num>
  <w:num w:numId="32" w16cid:durableId="302345489">
    <w:abstractNumId w:val="32"/>
  </w:num>
  <w:num w:numId="33" w16cid:durableId="1965454170">
    <w:abstractNumId w:val="27"/>
  </w:num>
  <w:num w:numId="34" w16cid:durableId="1268468173">
    <w:abstractNumId w:val="37"/>
  </w:num>
  <w:num w:numId="35" w16cid:durableId="1503007991">
    <w:abstractNumId w:val="14"/>
  </w:num>
  <w:num w:numId="36" w16cid:durableId="1466699145">
    <w:abstractNumId w:val="17"/>
  </w:num>
  <w:num w:numId="37" w16cid:durableId="817838965">
    <w:abstractNumId w:val="16"/>
  </w:num>
  <w:num w:numId="38" w16cid:durableId="50664880">
    <w:abstractNumId w:val="5"/>
  </w:num>
  <w:num w:numId="39" w16cid:durableId="586623226">
    <w:abstractNumId w:val="4"/>
  </w:num>
  <w:num w:numId="40" w16cid:durableId="655959042">
    <w:abstractNumId w:val="22"/>
  </w:num>
  <w:num w:numId="41" w16cid:durableId="1146553305">
    <w:abstractNumId w:val="13"/>
  </w:num>
  <w:num w:numId="42" w16cid:durableId="1046176871">
    <w:abstractNumId w:val="18"/>
  </w:num>
  <w:num w:numId="43" w16cid:durableId="6735329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04385"/>
    <w:rsid w:val="000B2CFB"/>
    <w:rsid w:val="001A3977"/>
    <w:rsid w:val="003858BE"/>
    <w:rsid w:val="00422D57"/>
    <w:rsid w:val="00A04385"/>
    <w:rsid w:val="00E8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532A"/>
  <w15:docId w15:val="{CA4C6F97-8639-45D2-983D-C4EC757A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4"/>
      <w:ind w:left="720" w:right="1447"/>
      <w:outlineLvl w:val="0"/>
    </w:pPr>
    <w:rPr>
      <w:sz w:val="21"/>
      <w:szCs w:val="21"/>
    </w:rPr>
  </w:style>
  <w:style w:type="paragraph" w:styleId="Heading2">
    <w:name w:val="heading 2"/>
    <w:basedOn w:val="Normal"/>
    <w:uiPriority w:val="9"/>
    <w:unhideWhenUsed/>
    <w:qFormat/>
    <w:pPr>
      <w:ind w:left="720"/>
      <w:outlineLvl w:val="1"/>
    </w:pPr>
    <w:rPr>
      <w:b/>
      <w:bCs/>
      <w:sz w:val="20"/>
      <w:szCs w:val="20"/>
    </w:rPr>
  </w:style>
  <w:style w:type="paragraph" w:styleId="Heading3">
    <w:name w:val="heading 3"/>
    <w:basedOn w:val="Normal"/>
    <w:uiPriority w:val="9"/>
    <w:unhideWhenUsed/>
    <w:qFormat/>
    <w:pPr>
      <w:ind w:left="72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15607</Words>
  <Characters>88965</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Microsoft Word - pd08112021152652</vt:lpstr>
    </vt:vector>
  </TitlesOfParts>
  <Company>HPES NMCI NGEN</Company>
  <LinksUpToDate>false</LinksUpToDate>
  <CharactersWithSpaces>104364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pd08112021152652</dc:title>
  <dc:creator>rachel.karkane</dc:creator>
  <cp:lastModifiedBy>Paige, Dylan S CDR USN NAVSUP FLCN (USA)</cp:lastModifiedBy>
  <cp:revision>3</cp:revision>
  <dcterms:created xsi:type="dcterms:W3CDTF">2025-09-26T17:38:00Z</dcterms:created>
  <dcterms:modified xsi:type="dcterms:W3CDTF">2025-09-26T17:38:00Z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LastSaved">
    <vt:filetime>2025-09-26T00:00:00Z</vt:filetime>
  </property>
  <property fmtid="{D5CDD505-2E9C-101B-9397-08002B2CF9AE}" pid="4" name="Producer">
    <vt:lpwstr>Microsoft: Print To PDF</vt:lpwstr>
  </property>
</Properties>
</file>