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E2499" w14:textId="0613ACD7" w:rsidR="00B32172" w:rsidRDefault="00B32172" w:rsidP="00B3217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GOVERNMENT SOW TEMPLATE</w:t>
      </w:r>
    </w:p>
    <w:p w14:paraId="40AEC864" w14:textId="77777777" w:rsidR="00B32172" w:rsidRDefault="00B32172" w:rsidP="00B32172">
      <w:pPr>
        <w:spacing w:after="0" w:line="360" w:lineRule="auto"/>
        <w:jc w:val="center"/>
        <w:rPr>
          <w:rFonts w:ascii="Times New Roman" w:hAnsi="Times New Roman" w:cs="Times New Roman"/>
          <w:i/>
          <w:sz w:val="24"/>
          <w:szCs w:val="24"/>
          <w:u w:val="single"/>
        </w:rPr>
      </w:pPr>
      <w:r>
        <w:rPr>
          <w:rFonts w:ascii="Times New Roman" w:hAnsi="Times New Roman" w:cs="Times New Roman"/>
          <w:i/>
          <w:color w:val="FF0000"/>
          <w:sz w:val="24"/>
          <w:szCs w:val="24"/>
          <w:u w:val="single"/>
        </w:rPr>
        <w:t>(Cover Page)</w:t>
      </w:r>
    </w:p>
    <w:p w14:paraId="0C4A70C2"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AIR FORCE RESEARCH LABORATORY</w:t>
      </w:r>
    </w:p>
    <w:p w14:paraId="1ED48072"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INFORMATION DIRECTORATE</w:t>
      </w:r>
    </w:p>
    <w:p w14:paraId="59505135"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ROME, NEW YORK</w:t>
      </w:r>
    </w:p>
    <w:p w14:paraId="79483624" w14:textId="77777777" w:rsidR="00B32172" w:rsidRDefault="00B32172" w:rsidP="00B32172">
      <w:pPr>
        <w:spacing w:after="0" w:line="360" w:lineRule="auto"/>
        <w:jc w:val="center"/>
        <w:rPr>
          <w:rFonts w:ascii="Times New Roman" w:hAnsi="Times New Roman" w:cs="Times New Roman"/>
          <w:sz w:val="24"/>
          <w:szCs w:val="24"/>
        </w:rPr>
      </w:pPr>
    </w:p>
    <w:p w14:paraId="7FB38E8F" w14:textId="77777777" w:rsidR="00B32172" w:rsidRDefault="00B32172" w:rsidP="00B32172">
      <w:pPr>
        <w:spacing w:after="0" w:line="360" w:lineRule="auto"/>
        <w:jc w:val="center"/>
        <w:rPr>
          <w:rFonts w:ascii="Times New Roman" w:hAnsi="Times New Roman" w:cs="Times New Roman"/>
          <w:sz w:val="24"/>
          <w:szCs w:val="24"/>
        </w:rPr>
      </w:pPr>
    </w:p>
    <w:p w14:paraId="2670EECD" w14:textId="77777777" w:rsidR="00B32172" w:rsidRDefault="00B32172" w:rsidP="00B32172">
      <w:pPr>
        <w:spacing w:after="0" w:line="360" w:lineRule="auto"/>
        <w:jc w:val="center"/>
        <w:rPr>
          <w:rFonts w:ascii="Times New Roman" w:hAnsi="Times New Roman" w:cs="Times New Roman"/>
          <w:sz w:val="24"/>
          <w:szCs w:val="24"/>
        </w:rPr>
      </w:pPr>
    </w:p>
    <w:p w14:paraId="5585E2D9"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STATEMENT OF WORK</w:t>
      </w:r>
    </w:p>
    <w:p w14:paraId="0C5C7767"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FOR</w:t>
      </w:r>
    </w:p>
    <w:p w14:paraId="525D525B" w14:textId="77777777" w:rsidR="00B32172" w:rsidRDefault="00B32172" w:rsidP="00B32172">
      <w:pPr>
        <w:spacing w:after="0" w:line="360" w:lineRule="auto"/>
        <w:jc w:val="center"/>
        <w:rPr>
          <w:rFonts w:ascii="Times New Roman" w:hAnsi="Times New Roman" w:cs="Times New Roman"/>
          <w:i/>
          <w:sz w:val="24"/>
          <w:szCs w:val="24"/>
        </w:rPr>
      </w:pPr>
      <w:r>
        <w:rPr>
          <w:rFonts w:ascii="Times New Roman" w:hAnsi="Times New Roman" w:cs="Times New Roman"/>
          <w:i/>
          <w:sz w:val="24"/>
          <w:szCs w:val="24"/>
        </w:rPr>
        <w:t>(INSERT TITLE – MUST MATCH Title on 2916 or PAW))</w:t>
      </w:r>
    </w:p>
    <w:p w14:paraId="612D3FC7" w14:textId="77777777" w:rsidR="00B32172" w:rsidRDefault="00B32172" w:rsidP="00B32172">
      <w:pPr>
        <w:spacing w:after="0" w:line="360" w:lineRule="auto"/>
        <w:jc w:val="center"/>
        <w:rPr>
          <w:rFonts w:ascii="Times New Roman" w:hAnsi="Times New Roman" w:cs="Times New Roman"/>
          <w:sz w:val="24"/>
          <w:szCs w:val="24"/>
        </w:rPr>
      </w:pPr>
    </w:p>
    <w:p w14:paraId="1FF4A384" w14:textId="77777777" w:rsidR="00B32172" w:rsidRDefault="00B32172" w:rsidP="00B32172">
      <w:pPr>
        <w:spacing w:after="0" w:line="360" w:lineRule="auto"/>
        <w:jc w:val="center"/>
        <w:rPr>
          <w:rFonts w:ascii="Times New Roman" w:hAnsi="Times New Roman" w:cs="Times New Roman"/>
          <w:sz w:val="24"/>
          <w:szCs w:val="24"/>
        </w:rPr>
      </w:pPr>
    </w:p>
    <w:p w14:paraId="0731B9DA" w14:textId="77777777" w:rsidR="00B32172" w:rsidRDefault="00B32172" w:rsidP="00B32172">
      <w:pPr>
        <w:spacing w:after="0" w:line="360" w:lineRule="auto"/>
        <w:jc w:val="center"/>
        <w:rPr>
          <w:rFonts w:ascii="Times New Roman" w:hAnsi="Times New Roman" w:cs="Times New Roman"/>
          <w:sz w:val="24"/>
          <w:szCs w:val="24"/>
        </w:rPr>
      </w:pPr>
    </w:p>
    <w:p w14:paraId="19B38AD5" w14:textId="77777777" w:rsidR="00B32172" w:rsidRDefault="00B32172" w:rsidP="00B32172">
      <w:pPr>
        <w:spacing w:after="0" w:line="360" w:lineRule="auto"/>
        <w:jc w:val="center"/>
        <w:rPr>
          <w:rFonts w:ascii="Times New Roman" w:hAnsi="Times New Roman" w:cs="Times New Roman"/>
          <w:sz w:val="24"/>
          <w:szCs w:val="24"/>
        </w:rPr>
      </w:pPr>
    </w:p>
    <w:p w14:paraId="17E1CE6B"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PCSN X-X-XXXX</w:t>
      </w:r>
    </w:p>
    <w:p w14:paraId="63A48608" w14:textId="77777777" w:rsidR="00B32172" w:rsidRDefault="00B32172" w:rsidP="00B32172">
      <w:pPr>
        <w:spacing w:after="0" w:line="360" w:lineRule="auto"/>
        <w:rPr>
          <w:rFonts w:ascii="Times New Roman" w:hAnsi="Times New Roman" w:cs="Times New Roman"/>
          <w:sz w:val="24"/>
          <w:szCs w:val="24"/>
        </w:rPr>
      </w:pPr>
    </w:p>
    <w:p w14:paraId="39B6CC94" w14:textId="77777777" w:rsidR="00B32172" w:rsidRDefault="00B32172" w:rsidP="00B32172">
      <w:pPr>
        <w:spacing w:after="0" w:line="360" w:lineRule="auto"/>
        <w:jc w:val="center"/>
        <w:rPr>
          <w:rFonts w:ascii="Times New Roman" w:hAnsi="Times New Roman" w:cs="Times New Roman"/>
          <w:sz w:val="24"/>
          <w:szCs w:val="24"/>
        </w:rPr>
      </w:pPr>
    </w:p>
    <w:p w14:paraId="34D32448"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DD MM YYYY</w:t>
      </w:r>
    </w:p>
    <w:p w14:paraId="2903A997" w14:textId="77777777" w:rsidR="00B32172" w:rsidRDefault="00B32172" w:rsidP="00B32172">
      <w:pPr>
        <w:spacing w:after="0" w:line="360" w:lineRule="auto"/>
        <w:jc w:val="center"/>
        <w:rPr>
          <w:rFonts w:ascii="Times New Roman" w:hAnsi="Times New Roman" w:cs="Times New Roman"/>
          <w:sz w:val="24"/>
          <w:szCs w:val="24"/>
        </w:rPr>
      </w:pPr>
    </w:p>
    <w:p w14:paraId="0C8DD775" w14:textId="77777777" w:rsidR="00B32172" w:rsidRDefault="00B32172" w:rsidP="00B3217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(Contract Number FA8750-22-C-XXXX)</w:t>
      </w:r>
    </w:p>
    <w:p w14:paraId="6CEC19A8" w14:textId="77777777" w:rsidR="00B32172" w:rsidRDefault="00B32172" w:rsidP="00B32172">
      <w:pPr>
        <w:spacing w:after="0" w:line="360" w:lineRule="auto"/>
        <w:jc w:val="center"/>
        <w:rPr>
          <w:rFonts w:ascii="Times New Roman" w:hAnsi="Times New Roman" w:cs="Times New Roman"/>
          <w:sz w:val="24"/>
          <w:szCs w:val="24"/>
        </w:rPr>
      </w:pPr>
    </w:p>
    <w:p w14:paraId="1B4C0295" w14:textId="77777777" w:rsidR="00B32172" w:rsidRDefault="00B32172" w:rsidP="00B32172">
      <w:pPr>
        <w:spacing w:after="0" w:line="360" w:lineRule="auto"/>
        <w:rPr>
          <w:rFonts w:ascii="Times New Roman" w:hAnsi="Times New Roman" w:cs="Times New Roman"/>
          <w:sz w:val="24"/>
          <w:szCs w:val="24"/>
        </w:rPr>
        <w:sectPr w:rsidR="00B32172">
          <w:pgSz w:w="12240" w:h="15840"/>
          <w:pgMar w:top="1440" w:right="1440" w:bottom="1440" w:left="1440" w:header="720" w:footer="720" w:gutter="0"/>
          <w:cols w:space="720"/>
        </w:sectPr>
      </w:pPr>
    </w:p>
    <w:p w14:paraId="4E0BC4D3" w14:textId="77777777" w:rsidR="00B32172" w:rsidRDefault="00B32172" w:rsidP="00B32172">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rPr>
      </w:pPr>
      <w:r>
        <w:rPr>
          <w:rFonts w:ascii="Times New Roman" w:eastAsia="Times New Roman" w:hAnsi="Times New Roman" w:cs="Times New Roman"/>
          <w:b/>
          <w:sz w:val="24"/>
          <w:szCs w:val="20"/>
        </w:rPr>
        <w:lastRenderedPageBreak/>
        <w:t>TABLE OF CONTENTS</w:t>
      </w:r>
    </w:p>
    <w:p w14:paraId="348AC36C" w14:textId="77777777" w:rsidR="00B32172" w:rsidRDefault="00B32172" w:rsidP="00B32172">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rPr>
      </w:pPr>
    </w:p>
    <w:tbl>
      <w:tblPr>
        <w:tblW w:w="0" w:type="auto"/>
        <w:tblLayout w:type="fixed"/>
        <w:tblLook w:val="04A0" w:firstRow="1" w:lastRow="0" w:firstColumn="1" w:lastColumn="0" w:noHBand="0" w:noVBand="1"/>
      </w:tblPr>
      <w:tblGrid>
        <w:gridCol w:w="2952"/>
        <w:gridCol w:w="3906"/>
        <w:gridCol w:w="1998"/>
      </w:tblGrid>
      <w:tr w:rsidR="00B32172" w14:paraId="5BF342A0" w14:textId="77777777" w:rsidTr="00B32172">
        <w:tc>
          <w:tcPr>
            <w:tcW w:w="2952" w:type="dxa"/>
            <w:hideMark/>
          </w:tcPr>
          <w:p w14:paraId="4A77C7DF"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b/>
                <w:sz w:val="24"/>
                <w:szCs w:val="20"/>
              </w:rPr>
            </w:pPr>
            <w:r>
              <w:rPr>
                <w:rFonts w:ascii="Times New Roman" w:eastAsia="Times New Roman" w:hAnsi="Times New Roman" w:cs="Times New Roman"/>
                <w:b/>
                <w:sz w:val="24"/>
                <w:szCs w:val="20"/>
              </w:rPr>
              <w:t>Paragraph</w:t>
            </w:r>
          </w:p>
        </w:tc>
        <w:tc>
          <w:tcPr>
            <w:tcW w:w="3906" w:type="dxa"/>
            <w:hideMark/>
          </w:tcPr>
          <w:p w14:paraId="703B9458"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b/>
                <w:sz w:val="24"/>
                <w:szCs w:val="20"/>
              </w:rPr>
            </w:pPr>
            <w:r>
              <w:rPr>
                <w:rFonts w:ascii="Times New Roman" w:eastAsia="Times New Roman" w:hAnsi="Times New Roman" w:cs="Times New Roman"/>
                <w:b/>
                <w:sz w:val="24"/>
                <w:szCs w:val="20"/>
              </w:rPr>
              <w:t>Subject</w:t>
            </w:r>
          </w:p>
        </w:tc>
        <w:tc>
          <w:tcPr>
            <w:tcW w:w="1998" w:type="dxa"/>
            <w:hideMark/>
          </w:tcPr>
          <w:p w14:paraId="38B6E81C" w14:textId="77777777" w:rsidR="00B32172" w:rsidRDefault="00B32172">
            <w:pPr>
              <w:overflowPunct w:val="0"/>
              <w:autoSpaceDE w:val="0"/>
              <w:autoSpaceDN w:val="0"/>
              <w:adjustRightInd w:val="0"/>
              <w:spacing w:after="0" w:line="360" w:lineRule="auto"/>
              <w:jc w:val="center"/>
              <w:textAlignment w:val="baseline"/>
              <w:rPr>
                <w:rFonts w:ascii="Times New Roman" w:eastAsia="Times New Roman" w:hAnsi="Times New Roman" w:cs="Times New Roman"/>
                <w:b/>
                <w:sz w:val="24"/>
                <w:szCs w:val="20"/>
              </w:rPr>
            </w:pPr>
            <w:r>
              <w:rPr>
                <w:rFonts w:ascii="Times New Roman" w:eastAsia="Times New Roman" w:hAnsi="Times New Roman" w:cs="Times New Roman"/>
                <w:b/>
                <w:sz w:val="24"/>
                <w:szCs w:val="20"/>
              </w:rPr>
              <w:t>Page</w:t>
            </w:r>
          </w:p>
        </w:tc>
      </w:tr>
      <w:tr w:rsidR="00B32172" w14:paraId="60E5EC8A" w14:textId="77777777" w:rsidTr="00B32172">
        <w:tc>
          <w:tcPr>
            <w:tcW w:w="2952" w:type="dxa"/>
            <w:hideMark/>
          </w:tcPr>
          <w:p w14:paraId="1E4FE6C5"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1.0</w:t>
            </w:r>
          </w:p>
        </w:tc>
        <w:tc>
          <w:tcPr>
            <w:tcW w:w="3906" w:type="dxa"/>
            <w:hideMark/>
          </w:tcPr>
          <w:p w14:paraId="7A54C398"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Objective</w:t>
            </w:r>
          </w:p>
        </w:tc>
        <w:tc>
          <w:tcPr>
            <w:tcW w:w="1998" w:type="dxa"/>
            <w:hideMark/>
          </w:tcPr>
          <w:p w14:paraId="20E0889F" w14:textId="77777777" w:rsidR="00B32172" w:rsidRDefault="00B32172">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w:t>
            </w:r>
          </w:p>
        </w:tc>
      </w:tr>
      <w:tr w:rsidR="00B32172" w14:paraId="0ED2C117" w14:textId="77777777" w:rsidTr="00B32172">
        <w:tc>
          <w:tcPr>
            <w:tcW w:w="2952" w:type="dxa"/>
            <w:hideMark/>
          </w:tcPr>
          <w:p w14:paraId="6FB04D7C"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2.0</w:t>
            </w:r>
          </w:p>
        </w:tc>
        <w:tc>
          <w:tcPr>
            <w:tcW w:w="3906" w:type="dxa"/>
            <w:hideMark/>
          </w:tcPr>
          <w:p w14:paraId="599988B4"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Scope</w:t>
            </w:r>
          </w:p>
        </w:tc>
        <w:tc>
          <w:tcPr>
            <w:tcW w:w="1998" w:type="dxa"/>
            <w:hideMark/>
          </w:tcPr>
          <w:p w14:paraId="721E4890" w14:textId="77777777" w:rsidR="00B32172" w:rsidRDefault="00B32172">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w:t>
            </w:r>
          </w:p>
        </w:tc>
      </w:tr>
      <w:tr w:rsidR="00B32172" w14:paraId="4B0CA3F9" w14:textId="77777777" w:rsidTr="00B32172">
        <w:tc>
          <w:tcPr>
            <w:tcW w:w="2952" w:type="dxa"/>
            <w:hideMark/>
          </w:tcPr>
          <w:p w14:paraId="46463DBC"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3.0</w:t>
            </w:r>
          </w:p>
        </w:tc>
        <w:tc>
          <w:tcPr>
            <w:tcW w:w="3906" w:type="dxa"/>
            <w:hideMark/>
          </w:tcPr>
          <w:p w14:paraId="0FBB3FD9"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Background</w:t>
            </w:r>
          </w:p>
        </w:tc>
        <w:tc>
          <w:tcPr>
            <w:tcW w:w="1998" w:type="dxa"/>
            <w:hideMark/>
          </w:tcPr>
          <w:p w14:paraId="1D8D268D" w14:textId="77777777" w:rsidR="00B32172" w:rsidRDefault="00B32172">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w:t>
            </w:r>
          </w:p>
        </w:tc>
      </w:tr>
      <w:tr w:rsidR="00B32172" w14:paraId="63A9751B" w14:textId="77777777" w:rsidTr="00B32172">
        <w:tc>
          <w:tcPr>
            <w:tcW w:w="2952" w:type="dxa"/>
            <w:hideMark/>
          </w:tcPr>
          <w:p w14:paraId="3EFB5C80"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4.0</w:t>
            </w:r>
          </w:p>
        </w:tc>
        <w:tc>
          <w:tcPr>
            <w:tcW w:w="3906" w:type="dxa"/>
            <w:hideMark/>
          </w:tcPr>
          <w:p w14:paraId="4C187A8F" w14:textId="77777777" w:rsidR="00B32172" w:rsidRDefault="00B32172">
            <w:pPr>
              <w:overflowPunct w:val="0"/>
              <w:autoSpaceDE w:val="0"/>
              <w:autoSpaceDN w:val="0"/>
              <w:adjustRightInd w:val="0"/>
              <w:spacing w:after="0" w:line="36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Technical Requirements</w:t>
            </w:r>
          </w:p>
        </w:tc>
        <w:tc>
          <w:tcPr>
            <w:tcW w:w="1998" w:type="dxa"/>
            <w:hideMark/>
          </w:tcPr>
          <w:p w14:paraId="6222948B" w14:textId="77777777" w:rsidR="00B32172" w:rsidRDefault="00B32172">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w:t>
            </w:r>
          </w:p>
        </w:tc>
      </w:tr>
    </w:tbl>
    <w:p w14:paraId="76FE7A20" w14:textId="77777777" w:rsidR="00B32172" w:rsidRDefault="00B32172" w:rsidP="00B32172">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0"/>
          <w:szCs w:val="20"/>
        </w:rPr>
      </w:pPr>
    </w:p>
    <w:p w14:paraId="1BA01E5B" w14:textId="77777777" w:rsidR="00B32172" w:rsidRDefault="00B32172" w:rsidP="00B32172">
      <w:pPr>
        <w:jc w:val="center"/>
        <w:rPr>
          <w:rFonts w:ascii="Times New Roman" w:hAnsi="Times New Roman" w:cs="Times New Roman"/>
          <w:sz w:val="24"/>
          <w:szCs w:val="24"/>
        </w:rPr>
      </w:pPr>
    </w:p>
    <w:p w14:paraId="68B93EEE" w14:textId="77777777" w:rsidR="00B32172" w:rsidRDefault="00B32172" w:rsidP="00B32172">
      <w:pPr>
        <w:spacing w:after="0"/>
        <w:rPr>
          <w:rFonts w:ascii="Times New Roman" w:hAnsi="Times New Roman" w:cs="Times New Roman"/>
          <w:sz w:val="24"/>
          <w:szCs w:val="24"/>
        </w:rPr>
        <w:sectPr w:rsidR="00B32172">
          <w:pgSz w:w="12240" w:h="15840"/>
          <w:pgMar w:top="1440" w:right="1440" w:bottom="1440" w:left="1440" w:header="720" w:footer="720" w:gutter="0"/>
          <w:cols w:space="720"/>
        </w:sectPr>
      </w:pPr>
    </w:p>
    <w:p w14:paraId="25B0214E" w14:textId="77777777" w:rsidR="00B32172" w:rsidRDefault="00B32172" w:rsidP="00B32172">
      <w:pPr>
        <w:tabs>
          <w:tab w:val="left" w:pos="540"/>
          <w:tab w:val="left" w:pos="720"/>
          <w:tab w:val="left" w:pos="900"/>
          <w:tab w:val="left" w:pos="1080"/>
          <w:tab w:val="left" w:pos="1260"/>
          <w:tab w:val="left" w:pos="1440"/>
        </w:tabs>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1.0</w:t>
      </w:r>
      <w:r>
        <w:rPr>
          <w:rFonts w:ascii="Times New Roman" w:hAnsi="Times New Roman" w:cs="Times New Roman"/>
          <w:sz w:val="24"/>
          <w:szCs w:val="24"/>
        </w:rPr>
        <w:tab/>
        <w:t>OBJECTIVE</w:t>
      </w:r>
    </w:p>
    <w:p w14:paraId="70FA75F0" w14:textId="77777777" w:rsidR="00B32172" w:rsidRDefault="00B32172" w:rsidP="00B32172">
      <w:pPr>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Objective is a brief </w:t>
      </w:r>
      <w:proofErr w:type="gramStart"/>
      <w:r>
        <w:rPr>
          <w:rFonts w:ascii="Times New Roman" w:hAnsi="Times New Roman" w:cs="Times New Roman"/>
          <w:sz w:val="24"/>
          <w:szCs w:val="24"/>
        </w:rPr>
        <w:t>overview</w:t>
      </w:r>
      <w:proofErr w:type="gramEnd"/>
      <w:r>
        <w:rPr>
          <w:rFonts w:ascii="Times New Roman" w:hAnsi="Times New Roman" w:cs="Times New Roman"/>
          <w:sz w:val="24"/>
          <w:szCs w:val="24"/>
        </w:rPr>
        <w:t xml:space="preserve"> </w:t>
      </w:r>
    </w:p>
    <w:p w14:paraId="538B78C3" w14:textId="77777777" w:rsidR="00B32172" w:rsidRDefault="00B32172" w:rsidP="00B32172">
      <w:pPr>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Description of why this is being </w:t>
      </w:r>
      <w:proofErr w:type="gramStart"/>
      <w:r>
        <w:rPr>
          <w:rFonts w:ascii="Times New Roman" w:hAnsi="Times New Roman" w:cs="Times New Roman"/>
          <w:sz w:val="24"/>
          <w:szCs w:val="24"/>
        </w:rPr>
        <w:t>procured</w:t>
      </w:r>
      <w:proofErr w:type="gramEnd"/>
      <w:r>
        <w:rPr>
          <w:rFonts w:ascii="Times New Roman" w:hAnsi="Times New Roman" w:cs="Times New Roman"/>
          <w:sz w:val="24"/>
          <w:szCs w:val="24"/>
        </w:rPr>
        <w:t xml:space="preserve"> </w:t>
      </w:r>
    </w:p>
    <w:p w14:paraId="28A4C55B" w14:textId="77777777" w:rsidR="00B32172" w:rsidRDefault="00B32172" w:rsidP="00B32172">
      <w:pPr>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What are you trying to </w:t>
      </w:r>
      <w:proofErr w:type="gramStart"/>
      <w:r>
        <w:rPr>
          <w:rFonts w:ascii="Times New Roman" w:hAnsi="Times New Roman" w:cs="Times New Roman"/>
          <w:sz w:val="24"/>
          <w:szCs w:val="24"/>
        </w:rPr>
        <w:t>accomplish</w:t>
      </w:r>
      <w:proofErr w:type="gramEnd"/>
    </w:p>
    <w:p w14:paraId="5433F8D8" w14:textId="77777777" w:rsidR="00B32172" w:rsidRDefault="00B32172" w:rsidP="00B32172">
      <w:pPr>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Stated objective should be consistent with RRS form 2916 and section 4.0 of </w:t>
      </w:r>
      <w:proofErr w:type="gramStart"/>
      <w:r>
        <w:rPr>
          <w:rFonts w:ascii="Times New Roman" w:hAnsi="Times New Roman" w:cs="Times New Roman"/>
          <w:sz w:val="24"/>
          <w:szCs w:val="24"/>
        </w:rPr>
        <w:t>SOW</w:t>
      </w:r>
      <w:proofErr w:type="gramEnd"/>
    </w:p>
    <w:p w14:paraId="68DE4691" w14:textId="77777777" w:rsidR="00B32172" w:rsidRDefault="00B32172" w:rsidP="00B32172">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Example:  The objective of this effort is to develop novel software systems that enable rapid and efficient adaptation of the resulting software system to radical changes in requirements and computational environments. </w:t>
      </w:r>
      <w:proofErr w:type="spellStart"/>
      <w:r>
        <w:rPr>
          <w:rFonts w:ascii="Times New Roman" w:hAnsi="Times New Roman" w:cs="Times New Roman"/>
          <w:sz w:val="24"/>
          <w:szCs w:val="24"/>
        </w:rPr>
        <w:t>SymLang</w:t>
      </w:r>
      <w:proofErr w:type="spellEnd"/>
      <w:r>
        <w:rPr>
          <w:rFonts w:ascii="Times New Roman" w:hAnsi="Times New Roman" w:cs="Times New Roman"/>
          <w:sz w:val="24"/>
          <w:szCs w:val="24"/>
        </w:rPr>
        <w:t xml:space="preserve">, new programming language and its associated toolchain will allow for the rapid development and adaptation of code that is efficient at run-time over a wide range of operating conditions. </w:t>
      </w:r>
    </w:p>
    <w:p w14:paraId="3246092F" w14:textId="77777777" w:rsidR="00B32172" w:rsidRDefault="00B32172" w:rsidP="00B32172">
      <w:pPr>
        <w:tabs>
          <w:tab w:val="left" w:pos="540"/>
          <w:tab w:val="left" w:pos="720"/>
          <w:tab w:val="left" w:pos="900"/>
          <w:tab w:val="left" w:pos="1080"/>
          <w:tab w:val="left" w:pos="1260"/>
          <w:tab w:val="left" w:pos="1440"/>
        </w:tabs>
        <w:spacing w:after="120" w:line="360" w:lineRule="auto"/>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t xml:space="preserve">SCOPE  </w:t>
      </w:r>
    </w:p>
    <w:p w14:paraId="43DB281D" w14:textId="77777777" w:rsidR="00B32172" w:rsidRDefault="00B32172" w:rsidP="00B32172">
      <w:pPr>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Scope is an overall picture of the work to be accomplished and the desired </w:t>
      </w:r>
      <w:proofErr w:type="gramStart"/>
      <w:r>
        <w:rPr>
          <w:rFonts w:ascii="Times New Roman" w:hAnsi="Times New Roman" w:cs="Times New Roman"/>
          <w:sz w:val="24"/>
          <w:szCs w:val="24"/>
        </w:rPr>
        <w:t>end result</w:t>
      </w:r>
      <w:proofErr w:type="gramEnd"/>
      <w:r>
        <w:rPr>
          <w:rFonts w:ascii="Times New Roman" w:hAnsi="Times New Roman" w:cs="Times New Roman"/>
          <w:sz w:val="24"/>
          <w:szCs w:val="24"/>
        </w:rPr>
        <w:t xml:space="preserve">. Outlines the various major requirements of the </w:t>
      </w:r>
      <w:proofErr w:type="gramStart"/>
      <w:r>
        <w:rPr>
          <w:rFonts w:ascii="Times New Roman" w:hAnsi="Times New Roman" w:cs="Times New Roman"/>
          <w:sz w:val="24"/>
          <w:szCs w:val="24"/>
        </w:rPr>
        <w:t>effort</w:t>
      </w:r>
      <w:proofErr w:type="gramEnd"/>
    </w:p>
    <w:p w14:paraId="499ECAC9" w14:textId="77777777" w:rsidR="00B32172" w:rsidRDefault="00B32172" w:rsidP="00B32172">
      <w:pPr>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Must be consistent with the requirements of paragraph 4.0 (Technical Requirements) of the SOW.</w:t>
      </w:r>
    </w:p>
    <w:p w14:paraId="6BD64A39" w14:textId="77777777" w:rsidR="00B32172" w:rsidRDefault="00B32172" w:rsidP="00B32172">
      <w:pPr>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If a requirement is not in paragraph 4.0, it is not binding.</w:t>
      </w:r>
    </w:p>
    <w:p w14:paraId="16EA584F" w14:textId="77777777" w:rsidR="00B32172" w:rsidRDefault="00B32172" w:rsidP="00B32172">
      <w:pPr>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The Scope is used for “in-scope” determination of additional work or changes to </w:t>
      </w:r>
      <w:proofErr w:type="gramStart"/>
      <w:r>
        <w:rPr>
          <w:rFonts w:ascii="Times New Roman" w:hAnsi="Times New Roman" w:cs="Times New Roman"/>
          <w:sz w:val="24"/>
          <w:szCs w:val="24"/>
        </w:rPr>
        <w:t>effort</w:t>
      </w:r>
      <w:proofErr w:type="gramEnd"/>
      <w:r>
        <w:rPr>
          <w:rFonts w:ascii="Times New Roman" w:hAnsi="Times New Roman" w:cs="Times New Roman"/>
          <w:sz w:val="24"/>
          <w:szCs w:val="24"/>
        </w:rPr>
        <w:t xml:space="preserve"> </w:t>
      </w:r>
    </w:p>
    <w:p w14:paraId="374A7BE2" w14:textId="77777777" w:rsidR="00B32172" w:rsidRDefault="00B32172" w:rsidP="00B32172">
      <w:pPr>
        <w:tabs>
          <w:tab w:val="left" w:pos="540"/>
          <w:tab w:val="left" w:pos="900"/>
          <w:tab w:val="left" w:pos="1080"/>
          <w:tab w:val="left" w:pos="1260"/>
          <w:tab w:val="left" w:pos="1440"/>
        </w:tabs>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Example:  The scope of this effort is to research, design, develop, demonstrate, test, integrate, and deliver the </w:t>
      </w:r>
      <w:proofErr w:type="spellStart"/>
      <w:r>
        <w:rPr>
          <w:rFonts w:ascii="Times New Roman" w:hAnsi="Times New Roman" w:cs="Times New Roman"/>
          <w:sz w:val="24"/>
          <w:szCs w:val="24"/>
        </w:rPr>
        <w:t>SymLang</w:t>
      </w:r>
      <w:proofErr w:type="spellEnd"/>
      <w:r>
        <w:rPr>
          <w:rFonts w:ascii="Times New Roman" w:hAnsi="Times New Roman" w:cs="Times New Roman"/>
          <w:sz w:val="24"/>
          <w:szCs w:val="24"/>
        </w:rPr>
        <w:t xml:space="preserve"> software system that will enable rapid adaptation of software to changes in requirements, platforms, and computational resources at a scale and speed appropriate for the complex software ecosystem upon which the U.S. Government, military, and economy depend.</w:t>
      </w:r>
    </w:p>
    <w:p w14:paraId="3F7F54E2" w14:textId="77777777" w:rsidR="00B32172" w:rsidRDefault="00B32172" w:rsidP="00B32172">
      <w:pPr>
        <w:tabs>
          <w:tab w:val="left" w:pos="540"/>
          <w:tab w:val="left" w:pos="720"/>
          <w:tab w:val="left" w:pos="900"/>
          <w:tab w:val="left" w:pos="1080"/>
          <w:tab w:val="left" w:pos="1260"/>
          <w:tab w:val="left" w:pos="1440"/>
        </w:tabs>
        <w:spacing w:after="120" w:line="360" w:lineRule="auto"/>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t>BACKGROUND</w:t>
      </w:r>
    </w:p>
    <w:p w14:paraId="12E83C65" w14:textId="77777777" w:rsidR="00B32172" w:rsidRDefault="00B32172" w:rsidP="00B32172">
      <w:pPr>
        <w:numPr>
          <w:ilvl w:val="0"/>
          <w:numId w:val="3"/>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Background includes information, explanations or </w:t>
      </w:r>
      <w:proofErr w:type="gramStart"/>
      <w:r>
        <w:rPr>
          <w:rFonts w:ascii="Times New Roman" w:hAnsi="Times New Roman" w:cs="Times New Roman"/>
          <w:sz w:val="24"/>
          <w:szCs w:val="24"/>
        </w:rPr>
        <w:t>constraints</w:t>
      </w:r>
      <w:proofErr w:type="gramEnd"/>
    </w:p>
    <w:p w14:paraId="72619D72" w14:textId="77777777" w:rsidR="00B32172" w:rsidRDefault="00B32172" w:rsidP="00B32172">
      <w:pPr>
        <w:numPr>
          <w:ilvl w:val="0"/>
          <w:numId w:val="3"/>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Who, what, </w:t>
      </w: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when and why this effort is needed</w:t>
      </w:r>
    </w:p>
    <w:p w14:paraId="25E20571" w14:textId="77777777" w:rsidR="00B32172" w:rsidRDefault="00B32172" w:rsidP="00B32172">
      <w:pPr>
        <w:numPr>
          <w:ilvl w:val="0"/>
          <w:numId w:val="3"/>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Helps readers understand the need for this </w:t>
      </w:r>
      <w:proofErr w:type="gramStart"/>
      <w:r>
        <w:rPr>
          <w:rFonts w:ascii="Times New Roman" w:hAnsi="Times New Roman" w:cs="Times New Roman"/>
          <w:sz w:val="24"/>
          <w:szCs w:val="24"/>
        </w:rPr>
        <w:t>effort</w:t>
      </w:r>
      <w:proofErr w:type="gramEnd"/>
    </w:p>
    <w:p w14:paraId="6AF79099" w14:textId="77777777" w:rsidR="00B32172" w:rsidRDefault="00B32172" w:rsidP="00B32172">
      <w:pPr>
        <w:spacing w:after="0" w:line="360" w:lineRule="auto"/>
        <w:rPr>
          <w:rFonts w:ascii="Times New Roman" w:hAnsi="Times New Roman" w:cs="Times New Roman"/>
          <w:sz w:val="24"/>
          <w:szCs w:val="24"/>
        </w:rPr>
        <w:sectPr w:rsidR="00B32172">
          <w:pgSz w:w="12240" w:h="15840"/>
          <w:pgMar w:top="1440" w:right="1440" w:bottom="1440" w:left="1440" w:header="720" w:footer="720" w:gutter="0"/>
          <w:cols w:space="720"/>
        </w:sectPr>
      </w:pPr>
    </w:p>
    <w:p w14:paraId="3673218A" w14:textId="77777777" w:rsidR="00B32172" w:rsidRDefault="00B32172" w:rsidP="00B32172">
      <w:pPr>
        <w:numPr>
          <w:ilvl w:val="0"/>
          <w:numId w:val="3"/>
        </w:num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Can include applicable documents (which must be referenced in 4.0) and reference documents (nice to know info)</w:t>
      </w:r>
    </w:p>
    <w:p w14:paraId="79DA6A98" w14:textId="77777777" w:rsidR="00B32172" w:rsidRDefault="00B32172" w:rsidP="00B32172">
      <w:pPr>
        <w:spacing w:after="120" w:line="360" w:lineRule="auto"/>
        <w:rPr>
          <w:rFonts w:ascii="Times New Roman" w:hAnsi="Times New Roman" w:cs="Times New Roman"/>
          <w:sz w:val="24"/>
          <w:szCs w:val="24"/>
        </w:rPr>
      </w:pPr>
      <w:r>
        <w:rPr>
          <w:rFonts w:ascii="Times New Roman" w:hAnsi="Times New Roman" w:cs="Times New Roman"/>
          <w:sz w:val="24"/>
          <w:szCs w:val="24"/>
        </w:rPr>
        <w:t>Example:  The Department of Defense (DoD) is highly dependent on software. The increasing complexity and scale of this software is creating new attack surfaces for adversaries and reducing the DoD’s ability to react to new threats. As currently practiced the cost of software engineering is constraining the ability of the U.S. Government to deploy new software-based capabilities, as more than 70% of the federal Information Technology (IT) budget is dedicated to Operations and Management (O&amp;M). Software today is brittle with respect to changes in requirements and computing resources, requiring frequent and ultimately unaffordable modernization efforts to maintain adequate functionality.</w:t>
      </w:r>
    </w:p>
    <w:p w14:paraId="4B3843A7" w14:textId="77777777" w:rsidR="00B32172" w:rsidRDefault="00B32172" w:rsidP="00B32172">
      <w:pPr>
        <w:spacing w:after="120" w:line="360" w:lineRule="auto"/>
        <w:rPr>
          <w:rFonts w:ascii="Times New Roman" w:hAnsi="Times New Roman" w:cs="Times New Roman"/>
          <w:sz w:val="24"/>
          <w:szCs w:val="24"/>
        </w:rPr>
      </w:pPr>
      <w:r>
        <w:rPr>
          <w:rFonts w:ascii="Times New Roman" w:hAnsi="Times New Roman" w:cs="Times New Roman"/>
          <w:sz w:val="24"/>
          <w:szCs w:val="24"/>
        </w:rPr>
        <w:t>Example Reference Document: AFRLI 61-103, Titled AFRL Research Test Management</w:t>
      </w:r>
    </w:p>
    <w:p w14:paraId="48883004" w14:textId="77777777" w:rsidR="00B32172" w:rsidRDefault="00B32172" w:rsidP="00B32172">
      <w:pPr>
        <w:tabs>
          <w:tab w:val="left" w:pos="540"/>
          <w:tab w:val="left" w:pos="720"/>
          <w:tab w:val="left" w:pos="900"/>
          <w:tab w:val="left" w:pos="1080"/>
          <w:tab w:val="left" w:pos="1260"/>
          <w:tab w:val="left" w:pos="1440"/>
        </w:tabs>
        <w:spacing w:after="120" w:line="360" w:lineRule="auto"/>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t>TECHNICAL REQUIREMENTS. The Contractor shall accomplish the following:</w:t>
      </w:r>
    </w:p>
    <w:p w14:paraId="2BA6D4D5"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Defines the work to be </w:t>
      </w:r>
      <w:proofErr w:type="gramStart"/>
      <w:r>
        <w:rPr>
          <w:rFonts w:ascii="Times New Roman" w:hAnsi="Times New Roman" w:cs="Times New Roman"/>
          <w:sz w:val="24"/>
          <w:szCs w:val="24"/>
        </w:rPr>
        <w:t>accomplished</w:t>
      </w:r>
      <w:proofErr w:type="gramEnd"/>
    </w:p>
    <w:p w14:paraId="3A3FBEE1"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Only legally binding section </w:t>
      </w:r>
    </w:p>
    <w:p w14:paraId="3A8A8CDD"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Indicates the main steps and action for the contractor, make sure all Government requirements are </w:t>
      </w:r>
      <w:proofErr w:type="gramStart"/>
      <w:r>
        <w:rPr>
          <w:rFonts w:ascii="Times New Roman" w:hAnsi="Times New Roman" w:cs="Times New Roman"/>
          <w:sz w:val="24"/>
          <w:szCs w:val="24"/>
        </w:rPr>
        <w:t>included</w:t>
      </w:r>
      <w:proofErr w:type="gramEnd"/>
      <w:r>
        <w:rPr>
          <w:rFonts w:ascii="Times New Roman" w:hAnsi="Times New Roman" w:cs="Times New Roman"/>
          <w:sz w:val="24"/>
          <w:szCs w:val="24"/>
        </w:rPr>
        <w:t xml:space="preserve"> </w:t>
      </w:r>
    </w:p>
    <w:p w14:paraId="704ACCEE"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Based on the contractor’s proposed sow and proposal</w:t>
      </w:r>
    </w:p>
    <w:p w14:paraId="00A4ADB7"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Adding requirements not originally proposed may increase the cost of the </w:t>
      </w:r>
      <w:proofErr w:type="gramStart"/>
      <w:r>
        <w:rPr>
          <w:rFonts w:ascii="Times New Roman" w:hAnsi="Times New Roman" w:cs="Times New Roman"/>
          <w:sz w:val="24"/>
          <w:szCs w:val="24"/>
        </w:rPr>
        <w:t>effort</w:t>
      </w:r>
      <w:proofErr w:type="gramEnd"/>
    </w:p>
    <w:p w14:paraId="48A904A5"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Should </w:t>
      </w:r>
      <w:r>
        <w:rPr>
          <w:rFonts w:ascii="Times New Roman" w:hAnsi="Times New Roman" w:cs="Times New Roman"/>
          <w:b/>
          <w:sz w:val="24"/>
          <w:szCs w:val="24"/>
        </w:rPr>
        <w:t>not</w:t>
      </w:r>
      <w:r>
        <w:rPr>
          <w:rFonts w:ascii="Times New Roman" w:hAnsi="Times New Roman" w:cs="Times New Roman"/>
          <w:sz w:val="24"/>
          <w:szCs w:val="24"/>
        </w:rPr>
        <w:t xml:space="preserve"> reflect a “how to” but a “what” is to be </w:t>
      </w:r>
      <w:proofErr w:type="gramStart"/>
      <w:r>
        <w:rPr>
          <w:rFonts w:ascii="Times New Roman" w:hAnsi="Times New Roman" w:cs="Times New Roman"/>
          <w:sz w:val="24"/>
          <w:szCs w:val="24"/>
        </w:rPr>
        <w:t>accomplished</w:t>
      </w:r>
      <w:proofErr w:type="gramEnd"/>
    </w:p>
    <w:p w14:paraId="17240C81"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States the minimum performance that will satisfy the </w:t>
      </w:r>
      <w:proofErr w:type="gramStart"/>
      <w:r>
        <w:rPr>
          <w:rFonts w:ascii="Times New Roman" w:hAnsi="Times New Roman" w:cs="Times New Roman"/>
          <w:sz w:val="24"/>
          <w:szCs w:val="24"/>
        </w:rPr>
        <w:t>government</w:t>
      </w:r>
      <w:proofErr w:type="gramEnd"/>
      <w:r>
        <w:rPr>
          <w:rFonts w:ascii="Times New Roman" w:hAnsi="Times New Roman" w:cs="Times New Roman"/>
          <w:sz w:val="24"/>
          <w:szCs w:val="24"/>
        </w:rPr>
        <w:t xml:space="preserve"> </w:t>
      </w:r>
    </w:p>
    <w:p w14:paraId="5D0078A5" w14:textId="77777777" w:rsidR="00B32172" w:rsidRDefault="00B32172" w:rsidP="00B32172">
      <w:pPr>
        <w:pStyle w:val="ListParagraph"/>
        <w:numPr>
          <w:ilvl w:val="1"/>
          <w:numId w:val="4"/>
        </w:numPr>
        <w:tabs>
          <w:tab w:val="left" w:pos="540"/>
          <w:tab w:val="left" w:pos="720"/>
          <w:tab w:val="left" w:pos="900"/>
          <w:tab w:val="left" w:pos="1080"/>
          <w:tab w:val="left" w:pos="1260"/>
          <w:tab w:val="left" w:pos="1440"/>
        </w:tabs>
        <w:spacing w:after="120" w:line="360" w:lineRule="auto"/>
        <w:rPr>
          <w:rFonts w:ascii="Times New Roman" w:hAnsi="Times New Roman" w:cs="Times New Roman"/>
          <w:i/>
          <w:sz w:val="24"/>
          <w:szCs w:val="24"/>
        </w:rPr>
      </w:pPr>
      <w:r>
        <w:rPr>
          <w:rFonts w:ascii="Times New Roman" w:hAnsi="Times New Roman" w:cs="Times New Roman"/>
          <w:i/>
          <w:sz w:val="24"/>
          <w:szCs w:val="24"/>
        </w:rPr>
        <w:t xml:space="preserve">For example, 4.1-Design, develop, </w:t>
      </w:r>
      <w:proofErr w:type="gramStart"/>
      <w:r>
        <w:rPr>
          <w:rFonts w:ascii="Times New Roman" w:hAnsi="Times New Roman" w:cs="Times New Roman"/>
          <w:i/>
          <w:sz w:val="24"/>
          <w:szCs w:val="24"/>
        </w:rPr>
        <w:t>test</w:t>
      </w:r>
      <w:proofErr w:type="gramEnd"/>
      <w:r>
        <w:rPr>
          <w:rFonts w:ascii="Times New Roman" w:hAnsi="Times New Roman" w:cs="Times New Roman"/>
          <w:i/>
          <w:sz w:val="24"/>
          <w:szCs w:val="24"/>
        </w:rPr>
        <w:t xml:space="preserve"> and evaluate multimode optical transceiver for military avionic communications.</w:t>
      </w:r>
    </w:p>
    <w:p w14:paraId="76212C3A" w14:textId="77777777" w:rsidR="00B32172" w:rsidRDefault="00B32172" w:rsidP="00B32172">
      <w:pPr>
        <w:pStyle w:val="ListParagraph"/>
        <w:numPr>
          <w:ilvl w:val="1"/>
          <w:numId w:val="4"/>
        </w:numPr>
        <w:tabs>
          <w:tab w:val="left" w:pos="540"/>
          <w:tab w:val="left" w:pos="720"/>
          <w:tab w:val="left" w:pos="900"/>
          <w:tab w:val="left" w:pos="1080"/>
          <w:tab w:val="left" w:pos="1260"/>
          <w:tab w:val="left" w:pos="1440"/>
        </w:tabs>
        <w:spacing w:after="120" w:line="360" w:lineRule="auto"/>
        <w:rPr>
          <w:rFonts w:ascii="Times New Roman" w:hAnsi="Times New Roman" w:cs="Times New Roman"/>
          <w:i/>
          <w:sz w:val="24"/>
          <w:szCs w:val="24"/>
        </w:rPr>
      </w:pPr>
      <w:r>
        <w:rPr>
          <w:rFonts w:ascii="Times New Roman" w:hAnsi="Times New Roman" w:cs="Times New Roman"/>
          <w:i/>
          <w:sz w:val="24"/>
          <w:szCs w:val="24"/>
        </w:rPr>
        <w:t>For example, 4.1.1-Design the transceiver to meet the following requirements:</w:t>
      </w:r>
    </w:p>
    <w:p w14:paraId="71AAA88D" w14:textId="77777777" w:rsidR="00B32172" w:rsidRDefault="00B32172" w:rsidP="00B32172">
      <w:pPr>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Besides Technical Requirements, paragraph 4.0 may include Management, Hardware and Software, Testing and Demonstration and Documentation Requirements </w:t>
      </w:r>
    </w:p>
    <w:p w14:paraId="3B111040" w14:textId="77777777" w:rsidR="00B32172" w:rsidRDefault="00B32172" w:rsidP="00B32172">
      <w:pPr>
        <w:pStyle w:val="ListParagraph"/>
        <w:numPr>
          <w:ilvl w:val="1"/>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Management requirements: project information, technical and financial status, </w:t>
      </w:r>
    </w:p>
    <w:p w14:paraId="18A937CD" w14:textId="77777777" w:rsidR="00B32172" w:rsidRDefault="00B32172" w:rsidP="00B32172">
      <w:pPr>
        <w:spacing w:after="0" w:line="360" w:lineRule="auto"/>
        <w:rPr>
          <w:rFonts w:ascii="Times New Roman" w:hAnsi="Times New Roman" w:cs="Times New Roman"/>
          <w:sz w:val="24"/>
          <w:szCs w:val="24"/>
        </w:rPr>
        <w:sectPr w:rsidR="00B32172">
          <w:pgSz w:w="12240" w:h="15840"/>
          <w:pgMar w:top="1440" w:right="1440" w:bottom="1440" w:left="1440" w:header="720" w:footer="720" w:gutter="0"/>
          <w:cols w:space="720"/>
        </w:sectPr>
      </w:pPr>
    </w:p>
    <w:p w14:paraId="2ECE7111" w14:textId="77777777" w:rsidR="00B32172" w:rsidRDefault="00B32172" w:rsidP="00B32172">
      <w:pPr>
        <w:pStyle w:val="ListParagraph"/>
        <w:numPr>
          <w:ilvl w:val="1"/>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Oral presentations: technical interchange or exchange meetings, reviews, working group meetings, etc. </w:t>
      </w:r>
    </w:p>
    <w:p w14:paraId="40D4587E" w14:textId="77777777" w:rsidR="00B32172" w:rsidRDefault="00B32172" w:rsidP="00B32172">
      <w:pPr>
        <w:pStyle w:val="ListParagraph"/>
        <w:numPr>
          <w:ilvl w:val="1"/>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Hardware and software requirements: delivery, documentation, COTS, </w:t>
      </w:r>
      <w:proofErr w:type="gramStart"/>
      <w:r>
        <w:rPr>
          <w:rFonts w:ascii="Times New Roman" w:hAnsi="Times New Roman" w:cs="Times New Roman"/>
          <w:sz w:val="24"/>
          <w:szCs w:val="24"/>
        </w:rPr>
        <w:t>licensing</w:t>
      </w:r>
      <w:proofErr w:type="gramEnd"/>
      <w:r>
        <w:rPr>
          <w:rFonts w:ascii="Times New Roman" w:hAnsi="Times New Roman" w:cs="Times New Roman"/>
          <w:sz w:val="24"/>
          <w:szCs w:val="24"/>
        </w:rPr>
        <w:t xml:space="preserve"> and maintenance agreements, etc.</w:t>
      </w:r>
    </w:p>
    <w:p w14:paraId="2D539FE8" w14:textId="77777777" w:rsidR="00B32172" w:rsidRDefault="00B32172" w:rsidP="00B32172">
      <w:pPr>
        <w:pStyle w:val="ListParagraph"/>
        <w:numPr>
          <w:ilvl w:val="1"/>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Testing: in-plant testing, acceptance testing, site testing, certification testing, technical support during testing and test plans and reporting</w:t>
      </w:r>
    </w:p>
    <w:p w14:paraId="7C2A61B7" w14:textId="77777777" w:rsidR="00B32172" w:rsidRDefault="00B32172" w:rsidP="00B32172">
      <w:pPr>
        <w:pStyle w:val="ListParagraph"/>
        <w:numPr>
          <w:ilvl w:val="1"/>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Demonstrations: prototype, rough example, applications, feasibility, </w:t>
      </w:r>
      <w:proofErr w:type="gramStart"/>
      <w:r>
        <w:rPr>
          <w:rFonts w:ascii="Times New Roman" w:hAnsi="Times New Roman" w:cs="Times New Roman"/>
          <w:sz w:val="24"/>
          <w:szCs w:val="24"/>
        </w:rPr>
        <w:t>performance</w:t>
      </w:r>
      <w:proofErr w:type="gramEnd"/>
      <w:r>
        <w:rPr>
          <w:rFonts w:ascii="Times New Roman" w:hAnsi="Times New Roman" w:cs="Times New Roman"/>
          <w:sz w:val="24"/>
          <w:szCs w:val="24"/>
        </w:rPr>
        <w:t xml:space="preserve"> or method; demonstration plans and reports</w:t>
      </w:r>
    </w:p>
    <w:p w14:paraId="00F3B2E7" w14:textId="77777777" w:rsidR="00B32172" w:rsidRDefault="00B32172" w:rsidP="00B32172">
      <w:pPr>
        <w:pStyle w:val="ListParagraph"/>
        <w:numPr>
          <w:ilvl w:val="1"/>
          <w:numId w:val="4"/>
        </w:numPr>
        <w:spacing w:after="120" w:line="360" w:lineRule="auto"/>
      </w:pPr>
      <w:r>
        <w:rPr>
          <w:rFonts w:ascii="Times New Roman" w:hAnsi="Times New Roman" w:cs="Times New Roman"/>
          <w:sz w:val="24"/>
          <w:szCs w:val="24"/>
        </w:rPr>
        <w:t xml:space="preserve">Documentation: reports, software or hardware, summary reports, final technical report etc.  </w:t>
      </w:r>
    </w:p>
    <w:p w14:paraId="2023007E" w14:textId="77777777" w:rsidR="00B32172" w:rsidRDefault="00B32172" w:rsidP="00B32172">
      <w:pPr>
        <w:pStyle w:val="ListParagraph"/>
        <w:spacing w:after="120" w:line="360" w:lineRule="auto"/>
        <w:ind w:left="1440"/>
        <w:rPr>
          <w:rFonts w:ascii="Times New Roman" w:hAnsi="Times New Roman" w:cs="Times New Roman"/>
          <w:sz w:val="24"/>
          <w:szCs w:val="24"/>
        </w:rPr>
      </w:pPr>
    </w:p>
    <w:p w14:paraId="79D69A91" w14:textId="77777777" w:rsidR="00B32172" w:rsidRDefault="00B32172" w:rsidP="00B32172">
      <w:pPr>
        <w:pStyle w:val="ListParagraph"/>
        <w:spacing w:after="120" w:line="360" w:lineRule="auto"/>
        <w:ind w:left="1440"/>
        <w:rPr>
          <w:rFonts w:ascii="Times New Roman" w:hAnsi="Times New Roman" w:cs="Times New Roman"/>
          <w:sz w:val="24"/>
          <w:szCs w:val="24"/>
        </w:rPr>
      </w:pPr>
    </w:p>
    <w:p w14:paraId="38F4AC3E" w14:textId="77777777" w:rsidR="00B32172" w:rsidRDefault="00B32172" w:rsidP="00B32172">
      <w:pPr>
        <w:pStyle w:val="ListParagraph"/>
        <w:spacing w:after="120" w:line="360" w:lineRule="auto"/>
        <w:ind w:left="1440"/>
        <w:rPr>
          <w:rFonts w:ascii="Times New Roman" w:hAnsi="Times New Roman" w:cs="Times New Roman"/>
          <w:sz w:val="24"/>
          <w:szCs w:val="24"/>
        </w:rPr>
      </w:pPr>
    </w:p>
    <w:p w14:paraId="1D8096A0" w14:textId="77777777" w:rsidR="00B32172" w:rsidRDefault="00B32172" w:rsidP="00B32172">
      <w:pPr>
        <w:rPr>
          <w:rFonts w:ascii="Times New Roman" w:hAnsi="Times New Roman" w:cs="Times New Roman"/>
          <w:sz w:val="24"/>
          <w:szCs w:val="24"/>
        </w:rPr>
      </w:pPr>
      <w:r>
        <w:rPr>
          <w:rFonts w:ascii="Times New Roman" w:hAnsi="Times New Roman" w:cs="Times New Roman"/>
          <w:sz w:val="24"/>
          <w:szCs w:val="24"/>
        </w:rPr>
        <w:t xml:space="preserve">If you need assistance or have questions, please feel free to contact </w:t>
      </w:r>
      <w:proofErr w:type="gramStart"/>
      <w:r>
        <w:rPr>
          <w:rFonts w:ascii="Times New Roman" w:hAnsi="Times New Roman" w:cs="Times New Roman"/>
          <w:sz w:val="24"/>
          <w:szCs w:val="24"/>
        </w:rPr>
        <w:t>RIKA</w:t>
      </w:r>
      <w:proofErr w:type="gramEnd"/>
      <w:r>
        <w:rPr>
          <w:rFonts w:ascii="Times New Roman" w:hAnsi="Times New Roman" w:cs="Times New Roman"/>
          <w:sz w:val="24"/>
          <w:szCs w:val="24"/>
        </w:rPr>
        <w:t xml:space="preserve"> </w:t>
      </w:r>
    </w:p>
    <w:p w14:paraId="02D53CCE" w14:textId="77777777" w:rsidR="00FA72CB" w:rsidRDefault="00FA72CB"/>
    <w:sectPr w:rsidR="00FA7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B0F55"/>
    <w:multiLevelType w:val="hybridMultilevel"/>
    <w:tmpl w:val="6DE6B28C"/>
    <w:lvl w:ilvl="0" w:tplc="F3720774">
      <w:start w:val="1"/>
      <w:numFmt w:val="bullet"/>
      <w:lvlText w:val="•"/>
      <w:lvlJc w:val="left"/>
      <w:pPr>
        <w:tabs>
          <w:tab w:val="num" w:pos="720"/>
        </w:tabs>
        <w:ind w:left="720" w:hanging="360"/>
      </w:pPr>
      <w:rPr>
        <w:rFonts w:ascii="Times New Roman" w:hAnsi="Times New Roman" w:cs="Times New Roman" w:hint="default"/>
      </w:rPr>
    </w:lvl>
    <w:lvl w:ilvl="1" w:tplc="3EBE4BE0">
      <w:start w:val="1"/>
      <w:numFmt w:val="bullet"/>
      <w:lvlText w:val="•"/>
      <w:lvlJc w:val="left"/>
      <w:pPr>
        <w:tabs>
          <w:tab w:val="num" w:pos="1440"/>
        </w:tabs>
        <w:ind w:left="1440" w:hanging="360"/>
      </w:pPr>
      <w:rPr>
        <w:rFonts w:ascii="Times New Roman" w:hAnsi="Times New Roman" w:cs="Times New Roman" w:hint="default"/>
      </w:rPr>
    </w:lvl>
    <w:lvl w:ilvl="2" w:tplc="5AACE7C4">
      <w:start w:val="1"/>
      <w:numFmt w:val="bullet"/>
      <w:lvlText w:val="•"/>
      <w:lvlJc w:val="left"/>
      <w:pPr>
        <w:tabs>
          <w:tab w:val="num" w:pos="2160"/>
        </w:tabs>
        <w:ind w:left="2160" w:hanging="360"/>
      </w:pPr>
      <w:rPr>
        <w:rFonts w:ascii="Times New Roman" w:hAnsi="Times New Roman" w:cs="Times New Roman" w:hint="default"/>
      </w:rPr>
    </w:lvl>
    <w:lvl w:ilvl="3" w:tplc="F54AB170">
      <w:start w:val="1"/>
      <w:numFmt w:val="bullet"/>
      <w:lvlText w:val="•"/>
      <w:lvlJc w:val="left"/>
      <w:pPr>
        <w:tabs>
          <w:tab w:val="num" w:pos="2880"/>
        </w:tabs>
        <w:ind w:left="2880" w:hanging="360"/>
      </w:pPr>
      <w:rPr>
        <w:rFonts w:ascii="Times New Roman" w:hAnsi="Times New Roman" w:cs="Times New Roman" w:hint="default"/>
      </w:rPr>
    </w:lvl>
    <w:lvl w:ilvl="4" w:tplc="B13493E8">
      <w:start w:val="1"/>
      <w:numFmt w:val="bullet"/>
      <w:lvlText w:val="•"/>
      <w:lvlJc w:val="left"/>
      <w:pPr>
        <w:tabs>
          <w:tab w:val="num" w:pos="3600"/>
        </w:tabs>
        <w:ind w:left="3600" w:hanging="360"/>
      </w:pPr>
      <w:rPr>
        <w:rFonts w:ascii="Times New Roman" w:hAnsi="Times New Roman" w:cs="Times New Roman" w:hint="default"/>
      </w:rPr>
    </w:lvl>
    <w:lvl w:ilvl="5" w:tplc="A608F16A">
      <w:start w:val="1"/>
      <w:numFmt w:val="bullet"/>
      <w:lvlText w:val="•"/>
      <w:lvlJc w:val="left"/>
      <w:pPr>
        <w:tabs>
          <w:tab w:val="num" w:pos="4320"/>
        </w:tabs>
        <w:ind w:left="4320" w:hanging="360"/>
      </w:pPr>
      <w:rPr>
        <w:rFonts w:ascii="Times New Roman" w:hAnsi="Times New Roman" w:cs="Times New Roman" w:hint="default"/>
      </w:rPr>
    </w:lvl>
    <w:lvl w:ilvl="6" w:tplc="2A2E8074">
      <w:start w:val="1"/>
      <w:numFmt w:val="bullet"/>
      <w:lvlText w:val="•"/>
      <w:lvlJc w:val="left"/>
      <w:pPr>
        <w:tabs>
          <w:tab w:val="num" w:pos="5040"/>
        </w:tabs>
        <w:ind w:left="5040" w:hanging="360"/>
      </w:pPr>
      <w:rPr>
        <w:rFonts w:ascii="Times New Roman" w:hAnsi="Times New Roman" w:cs="Times New Roman" w:hint="default"/>
      </w:rPr>
    </w:lvl>
    <w:lvl w:ilvl="7" w:tplc="5D0AD12A">
      <w:start w:val="1"/>
      <w:numFmt w:val="bullet"/>
      <w:lvlText w:val="•"/>
      <w:lvlJc w:val="left"/>
      <w:pPr>
        <w:tabs>
          <w:tab w:val="num" w:pos="5760"/>
        </w:tabs>
        <w:ind w:left="5760" w:hanging="360"/>
      </w:pPr>
      <w:rPr>
        <w:rFonts w:ascii="Times New Roman" w:hAnsi="Times New Roman" w:cs="Times New Roman" w:hint="default"/>
      </w:rPr>
    </w:lvl>
    <w:lvl w:ilvl="8" w:tplc="CFB024DA">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665809DD"/>
    <w:multiLevelType w:val="hybridMultilevel"/>
    <w:tmpl w:val="D06401D8"/>
    <w:lvl w:ilvl="0" w:tplc="E3D89B32">
      <w:start w:val="1"/>
      <w:numFmt w:val="bullet"/>
      <w:lvlText w:val="•"/>
      <w:lvlJc w:val="left"/>
      <w:pPr>
        <w:tabs>
          <w:tab w:val="num" w:pos="720"/>
        </w:tabs>
        <w:ind w:left="720" w:hanging="360"/>
      </w:pPr>
      <w:rPr>
        <w:rFonts w:ascii="Times New Roman" w:hAnsi="Times New Roman" w:cs="Times New Roman" w:hint="default"/>
      </w:rPr>
    </w:lvl>
    <w:lvl w:ilvl="1" w:tplc="7ABAB2B0">
      <w:start w:val="1"/>
      <w:numFmt w:val="bullet"/>
      <w:lvlText w:val="•"/>
      <w:lvlJc w:val="left"/>
      <w:pPr>
        <w:tabs>
          <w:tab w:val="num" w:pos="1440"/>
        </w:tabs>
        <w:ind w:left="1440" w:hanging="360"/>
      </w:pPr>
      <w:rPr>
        <w:rFonts w:ascii="Times New Roman" w:hAnsi="Times New Roman" w:cs="Times New Roman" w:hint="default"/>
      </w:rPr>
    </w:lvl>
    <w:lvl w:ilvl="2" w:tplc="8B4A0870">
      <w:start w:val="1"/>
      <w:numFmt w:val="bullet"/>
      <w:lvlText w:val="•"/>
      <w:lvlJc w:val="left"/>
      <w:pPr>
        <w:tabs>
          <w:tab w:val="num" w:pos="2160"/>
        </w:tabs>
        <w:ind w:left="2160" w:hanging="360"/>
      </w:pPr>
      <w:rPr>
        <w:rFonts w:ascii="Times New Roman" w:hAnsi="Times New Roman" w:cs="Times New Roman" w:hint="default"/>
      </w:rPr>
    </w:lvl>
    <w:lvl w:ilvl="3" w:tplc="0A8ABA8A">
      <w:start w:val="1"/>
      <w:numFmt w:val="bullet"/>
      <w:lvlText w:val="•"/>
      <w:lvlJc w:val="left"/>
      <w:pPr>
        <w:tabs>
          <w:tab w:val="num" w:pos="2880"/>
        </w:tabs>
        <w:ind w:left="2880" w:hanging="360"/>
      </w:pPr>
      <w:rPr>
        <w:rFonts w:ascii="Times New Roman" w:hAnsi="Times New Roman" w:cs="Times New Roman" w:hint="default"/>
      </w:rPr>
    </w:lvl>
    <w:lvl w:ilvl="4" w:tplc="C55E5D4A">
      <w:start w:val="1"/>
      <w:numFmt w:val="bullet"/>
      <w:lvlText w:val="•"/>
      <w:lvlJc w:val="left"/>
      <w:pPr>
        <w:tabs>
          <w:tab w:val="num" w:pos="3600"/>
        </w:tabs>
        <w:ind w:left="3600" w:hanging="360"/>
      </w:pPr>
      <w:rPr>
        <w:rFonts w:ascii="Times New Roman" w:hAnsi="Times New Roman" w:cs="Times New Roman" w:hint="default"/>
      </w:rPr>
    </w:lvl>
    <w:lvl w:ilvl="5" w:tplc="46020966">
      <w:start w:val="1"/>
      <w:numFmt w:val="bullet"/>
      <w:lvlText w:val="•"/>
      <w:lvlJc w:val="left"/>
      <w:pPr>
        <w:tabs>
          <w:tab w:val="num" w:pos="4320"/>
        </w:tabs>
        <w:ind w:left="4320" w:hanging="360"/>
      </w:pPr>
      <w:rPr>
        <w:rFonts w:ascii="Times New Roman" w:hAnsi="Times New Roman" w:cs="Times New Roman" w:hint="default"/>
      </w:rPr>
    </w:lvl>
    <w:lvl w:ilvl="6" w:tplc="F37A1F08">
      <w:start w:val="1"/>
      <w:numFmt w:val="bullet"/>
      <w:lvlText w:val="•"/>
      <w:lvlJc w:val="left"/>
      <w:pPr>
        <w:tabs>
          <w:tab w:val="num" w:pos="5040"/>
        </w:tabs>
        <w:ind w:left="5040" w:hanging="360"/>
      </w:pPr>
      <w:rPr>
        <w:rFonts w:ascii="Times New Roman" w:hAnsi="Times New Roman" w:cs="Times New Roman" w:hint="default"/>
      </w:rPr>
    </w:lvl>
    <w:lvl w:ilvl="7" w:tplc="BEAC8156">
      <w:start w:val="1"/>
      <w:numFmt w:val="bullet"/>
      <w:lvlText w:val="•"/>
      <w:lvlJc w:val="left"/>
      <w:pPr>
        <w:tabs>
          <w:tab w:val="num" w:pos="5760"/>
        </w:tabs>
        <w:ind w:left="5760" w:hanging="360"/>
      </w:pPr>
      <w:rPr>
        <w:rFonts w:ascii="Times New Roman" w:hAnsi="Times New Roman" w:cs="Times New Roman" w:hint="default"/>
      </w:rPr>
    </w:lvl>
    <w:lvl w:ilvl="8" w:tplc="383828C0">
      <w:start w:val="1"/>
      <w:numFmt w:val="bullet"/>
      <w:lvlText w:val="•"/>
      <w:lvlJc w:val="left"/>
      <w:pPr>
        <w:tabs>
          <w:tab w:val="num" w:pos="6480"/>
        </w:tabs>
        <w:ind w:left="6480" w:hanging="360"/>
      </w:pPr>
      <w:rPr>
        <w:rFonts w:ascii="Times New Roman" w:hAnsi="Times New Roman" w:cs="Times New Roman" w:hint="default"/>
      </w:rPr>
    </w:lvl>
  </w:abstractNum>
  <w:abstractNum w:abstractNumId="2" w15:restartNumberingAfterBreak="0">
    <w:nsid w:val="6B266222"/>
    <w:multiLevelType w:val="hybridMultilevel"/>
    <w:tmpl w:val="FAAE980E"/>
    <w:lvl w:ilvl="0" w:tplc="F1FAC94A">
      <w:start w:val="1"/>
      <w:numFmt w:val="bullet"/>
      <w:lvlText w:val="•"/>
      <w:lvlJc w:val="left"/>
      <w:pPr>
        <w:tabs>
          <w:tab w:val="num" w:pos="720"/>
        </w:tabs>
        <w:ind w:left="720" w:hanging="360"/>
      </w:pPr>
      <w:rPr>
        <w:rFonts w:ascii="Times New Roman" w:hAnsi="Times New Roman" w:cs="Times New Roman" w:hint="default"/>
      </w:rPr>
    </w:lvl>
    <w:lvl w:ilvl="1" w:tplc="B2781B36">
      <w:start w:val="1"/>
      <w:numFmt w:val="bullet"/>
      <w:lvlText w:val="•"/>
      <w:lvlJc w:val="left"/>
      <w:pPr>
        <w:tabs>
          <w:tab w:val="num" w:pos="1440"/>
        </w:tabs>
        <w:ind w:left="1440" w:hanging="360"/>
      </w:pPr>
      <w:rPr>
        <w:rFonts w:ascii="Times New Roman" w:hAnsi="Times New Roman" w:cs="Times New Roman" w:hint="default"/>
      </w:rPr>
    </w:lvl>
    <w:lvl w:ilvl="2" w:tplc="279AA6FE">
      <w:start w:val="1"/>
      <w:numFmt w:val="bullet"/>
      <w:lvlText w:val="•"/>
      <w:lvlJc w:val="left"/>
      <w:pPr>
        <w:tabs>
          <w:tab w:val="num" w:pos="2160"/>
        </w:tabs>
        <w:ind w:left="2160" w:hanging="360"/>
      </w:pPr>
      <w:rPr>
        <w:rFonts w:ascii="Times New Roman" w:hAnsi="Times New Roman" w:cs="Times New Roman" w:hint="default"/>
      </w:rPr>
    </w:lvl>
    <w:lvl w:ilvl="3" w:tplc="DB8C1440">
      <w:start w:val="1"/>
      <w:numFmt w:val="bullet"/>
      <w:lvlText w:val="•"/>
      <w:lvlJc w:val="left"/>
      <w:pPr>
        <w:tabs>
          <w:tab w:val="num" w:pos="2880"/>
        </w:tabs>
        <w:ind w:left="2880" w:hanging="360"/>
      </w:pPr>
      <w:rPr>
        <w:rFonts w:ascii="Times New Roman" w:hAnsi="Times New Roman" w:cs="Times New Roman" w:hint="default"/>
      </w:rPr>
    </w:lvl>
    <w:lvl w:ilvl="4" w:tplc="2FFE6F4A">
      <w:start w:val="1"/>
      <w:numFmt w:val="bullet"/>
      <w:lvlText w:val="•"/>
      <w:lvlJc w:val="left"/>
      <w:pPr>
        <w:tabs>
          <w:tab w:val="num" w:pos="3600"/>
        </w:tabs>
        <w:ind w:left="3600" w:hanging="360"/>
      </w:pPr>
      <w:rPr>
        <w:rFonts w:ascii="Times New Roman" w:hAnsi="Times New Roman" w:cs="Times New Roman" w:hint="default"/>
      </w:rPr>
    </w:lvl>
    <w:lvl w:ilvl="5" w:tplc="DAC2ED8E">
      <w:start w:val="1"/>
      <w:numFmt w:val="bullet"/>
      <w:lvlText w:val="•"/>
      <w:lvlJc w:val="left"/>
      <w:pPr>
        <w:tabs>
          <w:tab w:val="num" w:pos="4320"/>
        </w:tabs>
        <w:ind w:left="4320" w:hanging="360"/>
      </w:pPr>
      <w:rPr>
        <w:rFonts w:ascii="Times New Roman" w:hAnsi="Times New Roman" w:cs="Times New Roman" w:hint="default"/>
      </w:rPr>
    </w:lvl>
    <w:lvl w:ilvl="6" w:tplc="EC1C9E7C">
      <w:start w:val="1"/>
      <w:numFmt w:val="bullet"/>
      <w:lvlText w:val="•"/>
      <w:lvlJc w:val="left"/>
      <w:pPr>
        <w:tabs>
          <w:tab w:val="num" w:pos="5040"/>
        </w:tabs>
        <w:ind w:left="5040" w:hanging="360"/>
      </w:pPr>
      <w:rPr>
        <w:rFonts w:ascii="Times New Roman" w:hAnsi="Times New Roman" w:cs="Times New Roman" w:hint="default"/>
      </w:rPr>
    </w:lvl>
    <w:lvl w:ilvl="7" w:tplc="97426DA0">
      <w:start w:val="1"/>
      <w:numFmt w:val="bullet"/>
      <w:lvlText w:val="•"/>
      <w:lvlJc w:val="left"/>
      <w:pPr>
        <w:tabs>
          <w:tab w:val="num" w:pos="5760"/>
        </w:tabs>
        <w:ind w:left="5760" w:hanging="360"/>
      </w:pPr>
      <w:rPr>
        <w:rFonts w:ascii="Times New Roman" w:hAnsi="Times New Roman" w:cs="Times New Roman" w:hint="default"/>
      </w:rPr>
    </w:lvl>
    <w:lvl w:ilvl="8" w:tplc="FA7E5E9E">
      <w:start w:val="1"/>
      <w:numFmt w:val="bullet"/>
      <w:lvlText w:val="•"/>
      <w:lvlJc w:val="left"/>
      <w:pPr>
        <w:tabs>
          <w:tab w:val="num" w:pos="6480"/>
        </w:tabs>
        <w:ind w:left="6480" w:hanging="360"/>
      </w:pPr>
      <w:rPr>
        <w:rFonts w:ascii="Times New Roman" w:hAnsi="Times New Roman" w:cs="Times New Roman" w:hint="default"/>
      </w:rPr>
    </w:lvl>
  </w:abstractNum>
  <w:abstractNum w:abstractNumId="3" w15:restartNumberingAfterBreak="0">
    <w:nsid w:val="715F1B8F"/>
    <w:multiLevelType w:val="hybridMultilevel"/>
    <w:tmpl w:val="6A105AD0"/>
    <w:lvl w:ilvl="0" w:tplc="56904AE2">
      <w:start w:val="1"/>
      <w:numFmt w:val="bullet"/>
      <w:lvlText w:val="•"/>
      <w:lvlJc w:val="left"/>
      <w:pPr>
        <w:tabs>
          <w:tab w:val="num" w:pos="720"/>
        </w:tabs>
        <w:ind w:left="720" w:hanging="360"/>
      </w:pPr>
      <w:rPr>
        <w:rFonts w:ascii="Times New Roman" w:hAnsi="Times New Roman" w:cs="Times New Roman" w:hint="default"/>
      </w:rPr>
    </w:lvl>
    <w:lvl w:ilvl="1" w:tplc="40CC44F0">
      <w:start w:val="1"/>
      <w:numFmt w:val="bullet"/>
      <w:lvlText w:val="•"/>
      <w:lvlJc w:val="left"/>
      <w:pPr>
        <w:tabs>
          <w:tab w:val="num" w:pos="1440"/>
        </w:tabs>
        <w:ind w:left="1440" w:hanging="360"/>
      </w:pPr>
      <w:rPr>
        <w:rFonts w:ascii="Times New Roman" w:hAnsi="Times New Roman" w:cs="Times New Roman" w:hint="default"/>
      </w:rPr>
    </w:lvl>
    <w:lvl w:ilvl="2" w:tplc="3CD89B62">
      <w:start w:val="1"/>
      <w:numFmt w:val="bullet"/>
      <w:lvlText w:val="•"/>
      <w:lvlJc w:val="left"/>
      <w:pPr>
        <w:tabs>
          <w:tab w:val="num" w:pos="2160"/>
        </w:tabs>
        <w:ind w:left="2160" w:hanging="360"/>
      </w:pPr>
      <w:rPr>
        <w:rFonts w:ascii="Times New Roman" w:hAnsi="Times New Roman" w:cs="Times New Roman" w:hint="default"/>
      </w:rPr>
    </w:lvl>
    <w:lvl w:ilvl="3" w:tplc="75F6DF6C">
      <w:start w:val="1"/>
      <w:numFmt w:val="bullet"/>
      <w:lvlText w:val="•"/>
      <w:lvlJc w:val="left"/>
      <w:pPr>
        <w:tabs>
          <w:tab w:val="num" w:pos="2880"/>
        </w:tabs>
        <w:ind w:left="2880" w:hanging="360"/>
      </w:pPr>
      <w:rPr>
        <w:rFonts w:ascii="Times New Roman" w:hAnsi="Times New Roman" w:cs="Times New Roman" w:hint="default"/>
      </w:rPr>
    </w:lvl>
    <w:lvl w:ilvl="4" w:tplc="B04623AE">
      <w:start w:val="1"/>
      <w:numFmt w:val="bullet"/>
      <w:lvlText w:val="•"/>
      <w:lvlJc w:val="left"/>
      <w:pPr>
        <w:tabs>
          <w:tab w:val="num" w:pos="3600"/>
        </w:tabs>
        <w:ind w:left="3600" w:hanging="360"/>
      </w:pPr>
      <w:rPr>
        <w:rFonts w:ascii="Times New Roman" w:hAnsi="Times New Roman" w:cs="Times New Roman" w:hint="default"/>
      </w:rPr>
    </w:lvl>
    <w:lvl w:ilvl="5" w:tplc="3B0A3B06">
      <w:start w:val="1"/>
      <w:numFmt w:val="bullet"/>
      <w:lvlText w:val="•"/>
      <w:lvlJc w:val="left"/>
      <w:pPr>
        <w:tabs>
          <w:tab w:val="num" w:pos="4320"/>
        </w:tabs>
        <w:ind w:left="4320" w:hanging="360"/>
      </w:pPr>
      <w:rPr>
        <w:rFonts w:ascii="Times New Roman" w:hAnsi="Times New Roman" w:cs="Times New Roman" w:hint="default"/>
      </w:rPr>
    </w:lvl>
    <w:lvl w:ilvl="6" w:tplc="D2989392">
      <w:start w:val="1"/>
      <w:numFmt w:val="bullet"/>
      <w:lvlText w:val="•"/>
      <w:lvlJc w:val="left"/>
      <w:pPr>
        <w:tabs>
          <w:tab w:val="num" w:pos="5040"/>
        </w:tabs>
        <w:ind w:left="5040" w:hanging="360"/>
      </w:pPr>
      <w:rPr>
        <w:rFonts w:ascii="Times New Roman" w:hAnsi="Times New Roman" w:cs="Times New Roman" w:hint="default"/>
      </w:rPr>
    </w:lvl>
    <w:lvl w:ilvl="7" w:tplc="C234E3E4">
      <w:start w:val="1"/>
      <w:numFmt w:val="bullet"/>
      <w:lvlText w:val="•"/>
      <w:lvlJc w:val="left"/>
      <w:pPr>
        <w:tabs>
          <w:tab w:val="num" w:pos="5760"/>
        </w:tabs>
        <w:ind w:left="5760" w:hanging="360"/>
      </w:pPr>
      <w:rPr>
        <w:rFonts w:ascii="Times New Roman" w:hAnsi="Times New Roman" w:cs="Times New Roman" w:hint="default"/>
      </w:rPr>
    </w:lvl>
    <w:lvl w:ilvl="8" w:tplc="252C73B8">
      <w:start w:val="1"/>
      <w:numFmt w:val="bullet"/>
      <w:lvlText w:val="•"/>
      <w:lvlJc w:val="left"/>
      <w:pPr>
        <w:tabs>
          <w:tab w:val="num" w:pos="6480"/>
        </w:tabs>
        <w:ind w:left="6480" w:hanging="360"/>
      </w:pPr>
      <w:rPr>
        <w:rFonts w:ascii="Times New Roman" w:hAnsi="Times New Roman" w:cs="Times New Roman" w:hint="default"/>
      </w:rPr>
    </w:lvl>
  </w:abstractNum>
  <w:num w:numId="1" w16cid:durableId="944001874">
    <w:abstractNumId w:val="2"/>
  </w:num>
  <w:num w:numId="2" w16cid:durableId="1605306392">
    <w:abstractNumId w:val="0"/>
  </w:num>
  <w:num w:numId="3" w16cid:durableId="1530751660">
    <w:abstractNumId w:val="3"/>
  </w:num>
  <w:num w:numId="4" w16cid:durableId="1153136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172"/>
    <w:rsid w:val="00331423"/>
    <w:rsid w:val="00461C75"/>
    <w:rsid w:val="00466669"/>
    <w:rsid w:val="00B32172"/>
    <w:rsid w:val="00C609B3"/>
    <w:rsid w:val="00FA7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076A"/>
  <w15:chartTrackingRefBased/>
  <w15:docId w15:val="{540AF493-319E-49B9-AA3A-AEB270E1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172"/>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1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23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DFFF7D231264DB281DD6600F5ED28" ma:contentTypeVersion="17" ma:contentTypeDescription="Create a new document." ma:contentTypeScope="" ma:versionID="24a4b6135a604355a9de3689b3ab6d00">
  <xsd:schema xmlns:xsd="http://www.w3.org/2001/XMLSchema" xmlns:xs="http://www.w3.org/2001/XMLSchema" xmlns:p="http://schemas.microsoft.com/office/2006/metadata/properties" xmlns:ns1="http://schemas.microsoft.com/sharepoint/v3" xmlns:ns2="cdfe8e76-0263-4c93-b439-fb875b3dc9c0" xmlns:ns3="8537985c-2ce7-4f8b-bf9d-5fd854b60f50" xmlns:ns4="bac4e3eb-747f-43bc-bf10-c1bbb893ecac" targetNamespace="http://schemas.microsoft.com/office/2006/metadata/properties" ma:root="true" ma:fieldsID="3a20ce7fc2c42dcfcf56a8bd9aa0330e" ns1:_="" ns2:_="" ns3:_="" ns4:_="">
    <xsd:import namespace="http://schemas.microsoft.com/sharepoint/v3"/>
    <xsd:import namespace="cdfe8e76-0263-4c93-b439-fb875b3dc9c0"/>
    <xsd:import namespace="8537985c-2ce7-4f8b-bf9d-5fd854b60f50"/>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Hyperlink"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fe8e76-0263-4c93-b439-fb875b3dc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Hyperlink" ma:index="21"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37985c-2ce7-4f8b-bf9d-5fd854b60f5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0f78fe5-5aef-4266-bdf1-12b13d967bb2}" ma:internalName="TaxCatchAll" ma:showField="CatchAllData" ma:web="8537985c-2ce7-4f8b-bf9d-5fd854b60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dfe8e76-0263-4c93-b439-fb875b3dc9c0">
      <Terms xmlns="http://schemas.microsoft.com/office/infopath/2007/PartnerControls"/>
    </lcf76f155ced4ddcb4097134ff3c332f>
    <TaxCatchAll xmlns="bac4e3eb-747f-43bc-bf10-c1bbb893ecac" xsi:nil="true"/>
    <_ip_UnifiedCompliancePolicyProperties xmlns="http://schemas.microsoft.com/sharepoint/v3" xsi:nil="true"/>
    <Hyperlink xmlns="cdfe8e76-0263-4c93-b439-fb875b3dc9c0">
      <Url xsi:nil="true"/>
      <Description xsi:nil="true"/>
    </Hyperlink>
  </documentManagement>
</p:properties>
</file>

<file path=customXml/itemProps1.xml><?xml version="1.0" encoding="utf-8"?>
<ds:datastoreItem xmlns:ds="http://schemas.openxmlformats.org/officeDocument/2006/customXml" ds:itemID="{86EA9E0B-5935-4115-B6C2-5E523CDE0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dfe8e76-0263-4c93-b439-fb875b3dc9c0"/>
    <ds:schemaRef ds:uri="8537985c-2ce7-4f8b-bf9d-5fd854b60f50"/>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A3148A-23AF-4961-892A-37CED2BC0FB8}">
  <ds:schemaRefs>
    <ds:schemaRef ds:uri="http://schemas.microsoft.com/sharepoint/v3/contenttype/forms"/>
  </ds:schemaRefs>
</ds:datastoreItem>
</file>

<file path=customXml/itemProps3.xml><?xml version="1.0" encoding="utf-8"?>
<ds:datastoreItem xmlns:ds="http://schemas.openxmlformats.org/officeDocument/2006/customXml" ds:itemID="{89FD4437-600B-4BCA-870F-1F93A953F154}">
  <ds:schemaRefs>
    <ds:schemaRef ds:uri="http://schemas.microsoft.com/office/2006/metadata/properties"/>
    <ds:schemaRef ds:uri="http://schemas.microsoft.com/office/infopath/2007/PartnerControls"/>
    <ds:schemaRef ds:uri="http://schemas.microsoft.com/sharepoint/v3"/>
    <ds:schemaRef ds:uri="cdfe8e76-0263-4c93-b439-fb875b3dc9c0"/>
    <ds:schemaRef ds:uri="bac4e3eb-747f-43bc-bf10-c1bbb893ecac"/>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91</TotalTime>
  <Pages>5</Pages>
  <Words>648</Words>
  <Characters>3781</Characters>
  <Application>Microsoft Office Word</Application>
  <DocSecurity>0</DocSecurity>
  <Lines>84</Lines>
  <Paragraphs>29</Paragraphs>
  <ScaleCrop>false</ScaleCrop>
  <Company>U.S. Air Force</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LUBECKI, DONALD R CIV USAF AFMC AFRL/RIKA</dc:creator>
  <cp:keywords/>
  <dc:description/>
  <cp:lastModifiedBy>BUCKLEY, AMBER M CIV USAF AFMC AFRL/RIKA</cp:lastModifiedBy>
  <cp:revision>3</cp:revision>
  <dcterms:created xsi:type="dcterms:W3CDTF">2024-07-10T16:31:00Z</dcterms:created>
  <dcterms:modified xsi:type="dcterms:W3CDTF">2024-07-10T18:27:00Z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0x010100C81DFFF7D231264DB281DD6600F5ED28</vt:lpwstr>
  </property>
  <property fmtid="{D5CDD505-2E9C-101B-9397-08002B2CF9AE}" pid="3" name="MediaServiceImageTags">
    <vt:lpwstr/>
  </property>
</Properties>
</file>