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3D75" w14:textId="77777777" w:rsidR="008725BE" w:rsidRDefault="008725BE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103F74C2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7C51ED" w:rsidRPr="007C51ED">
        <w:rPr>
          <w:rFonts w:ascii="Courier" w:hAnsi="Courier" w:cs="Courier"/>
          <w:sz w:val="18"/>
          <w:szCs w:val="18"/>
        </w:rPr>
        <w:t xml:space="preserve"> </w:t>
      </w:r>
      <w:r w:rsidR="007C51ED" w:rsidRPr="007C51ED">
        <w:rPr>
          <w:color w:val="FF0000"/>
          <w:sz w:val="24"/>
          <w:szCs w:val="24"/>
        </w:rPr>
        <w:t>FINCANTIERI MARINE SYSTEMS</w:t>
      </w:r>
      <w:r w:rsidR="00060DEC" w:rsidRPr="00060DEC">
        <w:rPr>
          <w:color w:val="FF0000"/>
          <w:sz w:val="24"/>
          <w:szCs w:val="24"/>
        </w:rPr>
        <w:t>.</w:t>
      </w:r>
      <w:r w:rsidR="006273CC" w:rsidRPr="005A5085">
        <w:rPr>
          <w:sz w:val="24"/>
          <w:szCs w:val="24"/>
        </w:rPr>
        <w:t xml:space="preserve">, CAGE CODE </w:t>
      </w:r>
      <w:r w:rsidR="007C51ED" w:rsidRPr="007C51ED">
        <w:rPr>
          <w:b/>
          <w:bCs/>
          <w:color w:val="FF0000"/>
          <w:sz w:val="24"/>
          <w:szCs w:val="24"/>
          <w:highlight w:val="yellow"/>
        </w:rPr>
        <w:t>0VP52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proofErr w:type="gramStart"/>
      <w:r w:rsidRPr="005A5085">
        <w:rPr>
          <w:sz w:val="24"/>
          <w:szCs w:val="24"/>
        </w:rPr>
        <w:t xml:space="preserve">the </w:t>
      </w:r>
      <w:r w:rsidR="0032558C">
        <w:rPr>
          <w:sz w:val="24"/>
          <w:szCs w:val="24"/>
        </w:rPr>
        <w:t>business concern</w:t>
      </w:r>
      <w:proofErr w:type="gramEnd"/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7C51ED" w:rsidRPr="007C51ED">
        <w:rPr>
          <w:color w:val="FF0000"/>
          <w:sz w:val="24"/>
          <w:szCs w:val="24"/>
        </w:rPr>
        <w:t>FINCANTIERI MARINE SYSTEMS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7C51ED" w:rsidRPr="007C51ED">
        <w:rPr>
          <w:b/>
          <w:bCs/>
          <w:color w:val="FF0000"/>
          <w:sz w:val="24"/>
          <w:szCs w:val="24"/>
        </w:rPr>
        <w:t>0VP52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4396DA9" w14:textId="77777777" w:rsidR="00432551" w:rsidRDefault="00432551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</w:p>
    <w:p w14:paraId="598B5BFD" w14:textId="4EEB7F15" w:rsidR="00432551" w:rsidRDefault="00262FC6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For all technical and packing specifications POC is below</w:t>
      </w:r>
      <w:r w:rsidR="00E44885">
        <w:rPr>
          <w:b/>
          <w:bCs/>
          <w:sz w:val="28"/>
          <w:szCs w:val="28"/>
          <w:u w:val="single"/>
        </w:rPr>
        <w:t>:</w:t>
      </w:r>
    </w:p>
    <w:p w14:paraId="54E49F26" w14:textId="77777777" w:rsidR="00E44885" w:rsidRPr="00E44885" w:rsidRDefault="00E44885" w:rsidP="00E44885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E44885">
        <w:rPr>
          <w:b/>
          <w:bCs/>
          <w:sz w:val="28"/>
          <w:szCs w:val="28"/>
          <w:u w:val="single"/>
        </w:rPr>
        <w:t>POC: BRADY MYERS</w:t>
      </w:r>
    </w:p>
    <w:p w14:paraId="61BA5EFA" w14:textId="77777777" w:rsidR="00E44885" w:rsidRPr="00E44885" w:rsidRDefault="00E44885" w:rsidP="00E44885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E44885">
        <w:rPr>
          <w:b/>
          <w:bCs/>
          <w:sz w:val="28"/>
          <w:szCs w:val="28"/>
          <w:u w:val="single"/>
        </w:rPr>
        <w:t>E-MAIL: BRADY.A.MYERS@USCG.MIL</w:t>
      </w:r>
    </w:p>
    <w:p w14:paraId="67F8BEA8" w14:textId="45DA856C" w:rsidR="00E44885" w:rsidRDefault="00E44885" w:rsidP="00E44885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E44885">
        <w:rPr>
          <w:b/>
          <w:bCs/>
          <w:sz w:val="28"/>
          <w:szCs w:val="28"/>
          <w:u w:val="single"/>
        </w:rPr>
        <w:t>PH: 571-613-3388</w:t>
      </w:r>
    </w:p>
    <w:p w14:paraId="18C897A1" w14:textId="651CFF9D" w:rsidR="00E44885" w:rsidRPr="008823C2" w:rsidRDefault="00E44885" w:rsidP="00E44885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For all quotes and contracting </w:t>
      </w:r>
      <w:r w:rsidR="004C4550">
        <w:rPr>
          <w:b/>
          <w:bCs/>
          <w:sz w:val="28"/>
          <w:szCs w:val="28"/>
          <w:u w:val="single"/>
        </w:rPr>
        <w:t>questions POC is below: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225ACA81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7C51ED">
        <w:rPr>
          <w:rFonts w:cstheme="minorHAnsi"/>
          <w:sz w:val="24"/>
          <w:szCs w:val="24"/>
        </w:rPr>
        <w:t>Carlos Diaz Garcia</w:t>
      </w:r>
    </w:p>
    <w:p w14:paraId="2D35B239" w14:textId="731CC1F7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</w:t>
      </w:r>
      <w:r w:rsidR="007C51ED">
        <w:rPr>
          <w:rFonts w:cstheme="minorHAnsi"/>
          <w:sz w:val="24"/>
          <w:szCs w:val="24"/>
        </w:rPr>
        <w:t>Carlos.A.DiazGarcia@uscg.mil</w:t>
      </w:r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3FF4E3D0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6F255A" w:rsidRPr="006F255A">
        <w:rPr>
          <w:rFonts w:ascii="Courier" w:hAnsi="Courier" w:cs="Courier"/>
          <w:sz w:val="24"/>
          <w:szCs w:val="24"/>
        </w:rPr>
        <w:t>2815 15-162-4003</w:t>
      </w:r>
    </w:p>
    <w:p w14:paraId="01BB8BDE" w14:textId="74491575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6F255A" w:rsidRPr="006F255A">
        <w:rPr>
          <w:rFonts w:cstheme="minorHAnsi"/>
          <w:sz w:val="24"/>
          <w:szCs w:val="24"/>
        </w:rPr>
        <w:t xml:space="preserve">REFLUX </w:t>
      </w:r>
      <w:proofErr w:type="gramStart"/>
      <w:r w:rsidR="006F255A" w:rsidRPr="006F255A">
        <w:rPr>
          <w:rFonts w:cstheme="minorHAnsi"/>
          <w:sz w:val="24"/>
          <w:szCs w:val="24"/>
        </w:rPr>
        <w:t>DRAIN PIPE</w:t>
      </w:r>
      <w:proofErr w:type="gramEnd"/>
    </w:p>
    <w:p w14:paraId="12F17302" w14:textId="60335A49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6F255A">
        <w:rPr>
          <w:rFonts w:cstheme="minorHAnsi"/>
          <w:sz w:val="24"/>
          <w:szCs w:val="24"/>
        </w:rPr>
        <w:t>25</w:t>
      </w:r>
    </w:p>
    <w:p w14:paraId="53D5BF69" w14:textId="1E7858B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6F255A" w:rsidRPr="006F255A">
        <w:rPr>
          <w:rFonts w:cstheme="minorHAnsi"/>
          <w:sz w:val="24"/>
          <w:szCs w:val="24"/>
        </w:rPr>
        <w:t>ISOTTA FRASCHINI MOTORI S.P.A.</w:t>
      </w:r>
    </w:p>
    <w:p w14:paraId="4A1D0C04" w14:textId="309B528D" w:rsidR="001F1DE6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6F255A" w:rsidRPr="006F255A">
        <w:rPr>
          <w:rFonts w:cstheme="minorHAnsi"/>
          <w:sz w:val="24"/>
          <w:szCs w:val="24"/>
        </w:rPr>
        <w:t>1R 341924LA</w:t>
      </w:r>
    </w:p>
    <w:p w14:paraId="28F72BE7" w14:textId="77777777" w:rsidR="00D90C68" w:rsidRDefault="00D90C68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5E9A6EFD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lastRenderedPageBreak/>
        <w:t>INDIVIDUALLY PACKAGED IN ACCORDANCE WITH MIL-STD-2073-1E METHOD 10, USING WEATHERRESISTANT</w:t>
      </w:r>
    </w:p>
    <w:p w14:paraId="65A0CF40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PAPERBOARD FOLDING WITH WATERPROOF BARRIER MATERIALS AND CUSHIONED IN A</w:t>
      </w:r>
    </w:p>
    <w:p w14:paraId="653BC74E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DOUBLE LAYER OF 3/4 IN BUBBLE WRAP AND PACKED IN AN APPROPRIATELY SIZED ASTM-D5118</w:t>
      </w:r>
    </w:p>
    <w:p w14:paraId="40692795" w14:textId="4159DB3F" w:rsid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SINGLE-WALL FIBERBOARD BOX.</w:t>
      </w:r>
    </w:p>
    <w:p w14:paraId="639B0155" w14:textId="77777777" w:rsidR="006F255A" w:rsidRDefault="006F255A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0BF9FE41" w14:textId="4D687644" w:rsidR="006F255A" w:rsidRDefault="006F255A" w:rsidP="006F255A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>
        <w:rPr>
          <w:rFonts w:cstheme="minorHAnsi"/>
          <w:b/>
          <w:bCs/>
          <w:sz w:val="24"/>
          <w:szCs w:val="24"/>
          <w:u w:val="single"/>
        </w:rPr>
        <w:t>2</w:t>
      </w:r>
    </w:p>
    <w:p w14:paraId="210F76B0" w14:textId="12DCEE6F" w:rsidR="006F255A" w:rsidRPr="00D95C93" w:rsidRDefault="006F255A" w:rsidP="006F255A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EF338C1" w14:textId="78479145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CF202A" w:rsidRPr="00CF202A">
        <w:rPr>
          <w:rFonts w:ascii="Courier" w:hAnsi="Courier" w:cs="Courier"/>
          <w:sz w:val="24"/>
          <w:szCs w:val="24"/>
        </w:rPr>
        <w:t>6110 15-178-9057</w:t>
      </w:r>
    </w:p>
    <w:p w14:paraId="23D4EB9A" w14:textId="2BC24F3A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CF202A" w:rsidRPr="00CF202A">
        <w:rPr>
          <w:rFonts w:cstheme="minorHAnsi"/>
          <w:sz w:val="24"/>
          <w:szCs w:val="24"/>
        </w:rPr>
        <w:t>GOVERNOR CPU</w:t>
      </w:r>
    </w:p>
    <w:p w14:paraId="3A5F4238" w14:textId="0452357D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CF202A">
        <w:rPr>
          <w:rFonts w:cstheme="minorHAnsi"/>
          <w:sz w:val="24"/>
          <w:szCs w:val="24"/>
        </w:rPr>
        <w:t>6</w:t>
      </w:r>
    </w:p>
    <w:p w14:paraId="737C3EEC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0086E91C" w14:textId="0871D10A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CF202A" w:rsidRPr="00CF202A">
        <w:rPr>
          <w:rFonts w:cstheme="minorHAnsi"/>
          <w:sz w:val="24"/>
          <w:szCs w:val="24"/>
        </w:rPr>
        <w:t>1P344660</w:t>
      </w:r>
    </w:p>
    <w:p w14:paraId="5B7FCA8C" w14:textId="77777777" w:rsidR="00D90C68" w:rsidRDefault="00D90C68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5F22EB29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INDIVIDUALLY PACKAGED IN ACCORDANCE WITH MIL-STD-2073-I E METHOD 10, USING WEATHERRESISTANT</w:t>
      </w:r>
    </w:p>
    <w:p w14:paraId="59A45ACF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PAPERBOARD FOLDING WITH WATERPROOF BARRIER MATERIALS AND CUSHIONED IN</w:t>
      </w:r>
    </w:p>
    <w:p w14:paraId="113CAC04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FOAM INSULATION AND PACKED IN AN APPROPRIATELY SIZED ASTM-D5118 DOUBLE-WALL</w:t>
      </w:r>
    </w:p>
    <w:p w14:paraId="5F9FCFBF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FIBERBOARD BOX.</w:t>
      </w:r>
    </w:p>
    <w:p w14:paraId="62DCB1A0" w14:textId="10F1B85E" w:rsid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MARKING IAW MIL-STD-129R. BAR CODING IS WAIVED</w:t>
      </w:r>
    </w:p>
    <w:p w14:paraId="0ACD716C" w14:textId="77777777" w:rsidR="00A6154D" w:rsidRDefault="00A6154D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3950028D" w14:textId="372D9A69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CF202A">
        <w:rPr>
          <w:rFonts w:cstheme="minorHAnsi"/>
          <w:b/>
          <w:bCs/>
          <w:sz w:val="24"/>
          <w:szCs w:val="24"/>
          <w:u w:val="single"/>
        </w:rPr>
        <w:t>3</w:t>
      </w:r>
    </w:p>
    <w:p w14:paraId="3382BB16" w14:textId="77777777" w:rsidR="00A6154D" w:rsidRDefault="00A6154D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3D44D8BE" w14:textId="1079E10F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CF202A" w:rsidRPr="00CF202A">
        <w:rPr>
          <w:rFonts w:ascii="Courier" w:hAnsi="Courier" w:cs="Courier"/>
          <w:sz w:val="24"/>
          <w:szCs w:val="24"/>
        </w:rPr>
        <w:t>4320 15-179-7875</w:t>
      </w:r>
    </w:p>
    <w:p w14:paraId="153BCE50" w14:textId="6B4E95C4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CF202A" w:rsidRPr="00CF202A">
        <w:rPr>
          <w:rFonts w:cstheme="minorHAnsi"/>
          <w:sz w:val="24"/>
          <w:szCs w:val="24"/>
        </w:rPr>
        <w:t>PUMP ELECTRIC</w:t>
      </w:r>
    </w:p>
    <w:p w14:paraId="32668C02" w14:textId="6D26D8A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CF202A">
        <w:rPr>
          <w:rFonts w:cstheme="minorHAnsi"/>
          <w:sz w:val="24"/>
          <w:szCs w:val="24"/>
        </w:rPr>
        <w:t>3</w:t>
      </w:r>
    </w:p>
    <w:p w14:paraId="2316045E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1EB2433F" w14:textId="51D3B160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CF202A" w:rsidRPr="00CF202A">
        <w:rPr>
          <w:rFonts w:cstheme="minorHAnsi"/>
          <w:sz w:val="24"/>
          <w:szCs w:val="24"/>
        </w:rPr>
        <w:t>912332</w:t>
      </w:r>
      <w:r w:rsidR="00CF202A">
        <w:rPr>
          <w:rFonts w:cstheme="minorHAnsi"/>
          <w:sz w:val="24"/>
          <w:szCs w:val="24"/>
        </w:rPr>
        <w:t xml:space="preserve">, </w:t>
      </w:r>
      <w:r w:rsidR="00CF202A" w:rsidRPr="00CF202A">
        <w:rPr>
          <w:rFonts w:cstheme="minorHAnsi"/>
          <w:sz w:val="24"/>
          <w:szCs w:val="24"/>
        </w:rPr>
        <w:t>1P349203</w:t>
      </w:r>
    </w:p>
    <w:p w14:paraId="0EE3F5F7" w14:textId="77777777" w:rsidR="00D90C68" w:rsidRDefault="00D90C68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36B1A34B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INDIVIDUALLY PACKAGED IN ACCORDANCE WITH MIL-STD-2073-1E METHOD 10. THE ITEMS ARE TO</w:t>
      </w:r>
    </w:p>
    <w:p w14:paraId="57D2568D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BE PACKAGED IN AN ASTM 5118 CARDBOARD BOX, OR A 6 MIL PLASTIC SEALED BAG, IF NOT</w:t>
      </w:r>
    </w:p>
    <w:p w14:paraId="246A0398" w14:textId="3B4F450D" w:rsid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NORMALLY PROVIDED IN SINGLE PACKAGING.</w:t>
      </w:r>
    </w:p>
    <w:p w14:paraId="37C7B3A7" w14:textId="77777777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7848DBF" w14:textId="44E15110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CF202A">
        <w:rPr>
          <w:rFonts w:cstheme="minorHAnsi"/>
          <w:b/>
          <w:bCs/>
          <w:sz w:val="24"/>
          <w:szCs w:val="24"/>
          <w:u w:val="single"/>
        </w:rPr>
        <w:t>4</w:t>
      </w:r>
    </w:p>
    <w:p w14:paraId="7047154C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70807B09" w14:textId="77777777" w:rsidR="00CF202A" w:rsidRDefault="006F255A" w:rsidP="006F255A">
      <w:pPr>
        <w:spacing w:after="0" w:line="240" w:lineRule="auto"/>
        <w:rPr>
          <w:rFonts w:ascii="Courier" w:hAnsi="Courier" w:cs="Courier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CF202A" w:rsidRPr="00CF202A">
        <w:rPr>
          <w:rFonts w:ascii="Courier" w:hAnsi="Courier" w:cs="Courier"/>
          <w:sz w:val="24"/>
          <w:szCs w:val="24"/>
        </w:rPr>
        <w:t>4330 15-145-2921</w:t>
      </w:r>
    </w:p>
    <w:p w14:paraId="7ECAA236" w14:textId="26763A3F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CF202A" w:rsidRPr="00CF202A">
        <w:rPr>
          <w:rFonts w:cstheme="minorHAnsi"/>
          <w:sz w:val="24"/>
          <w:szCs w:val="24"/>
        </w:rPr>
        <w:t>FILTER, FLUID</w:t>
      </w:r>
    </w:p>
    <w:p w14:paraId="3EBDFEDC" w14:textId="337B7473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0E5F6B">
        <w:rPr>
          <w:rFonts w:cstheme="minorHAnsi"/>
          <w:sz w:val="24"/>
          <w:szCs w:val="24"/>
        </w:rPr>
        <w:t>233</w:t>
      </w:r>
    </w:p>
    <w:p w14:paraId="19E70089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19802E43" w14:textId="1600F159" w:rsidR="00A6154D" w:rsidRDefault="006F255A" w:rsidP="00A6154D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0E5F6B" w:rsidRPr="000E5F6B">
        <w:rPr>
          <w:rFonts w:cstheme="minorHAnsi"/>
          <w:sz w:val="24"/>
          <w:szCs w:val="24"/>
        </w:rPr>
        <w:t>76673F91</w:t>
      </w:r>
    </w:p>
    <w:p w14:paraId="2BAE1AAF" w14:textId="77777777" w:rsidR="00D90C68" w:rsidRPr="00D90C68" w:rsidRDefault="00D90C68" w:rsidP="00D90C6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0C68">
        <w:rPr>
          <w:rFonts w:cstheme="minorHAnsi"/>
          <w:b/>
          <w:bCs/>
          <w:sz w:val="24"/>
          <w:szCs w:val="24"/>
          <w:u w:val="single"/>
        </w:rPr>
        <w:t>INDIVIDUALLY PACKAGED IN ACCORDANCE WITH MIL-STD-2073-1E METHOD 10, CUSHIONED IN A</w:t>
      </w:r>
    </w:p>
    <w:p w14:paraId="51428137" w14:textId="77777777" w:rsidR="00D90C68" w:rsidRPr="00D90C68" w:rsidRDefault="00D90C68" w:rsidP="00D90C6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0C68">
        <w:rPr>
          <w:rFonts w:cstheme="minorHAnsi"/>
          <w:b/>
          <w:bCs/>
          <w:sz w:val="24"/>
          <w:szCs w:val="24"/>
          <w:u w:val="single"/>
        </w:rPr>
        <w:lastRenderedPageBreak/>
        <w:t>DOUBLE LAYER OF 3/4 IN BUBLE WRAP AND PACKED IN AN APPROPRIATELY SIZED ASTM-D5118</w:t>
      </w:r>
    </w:p>
    <w:p w14:paraId="7F640C6B" w14:textId="77777777" w:rsidR="00D90C68" w:rsidRPr="00D90C68" w:rsidRDefault="00D90C68" w:rsidP="00D90C6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0C68">
        <w:rPr>
          <w:rFonts w:cstheme="minorHAnsi"/>
          <w:b/>
          <w:bCs/>
          <w:sz w:val="24"/>
          <w:szCs w:val="24"/>
          <w:u w:val="single"/>
        </w:rPr>
        <w:t>SINGLE-WALL FIBERBOARD BOX.</w:t>
      </w:r>
    </w:p>
    <w:p w14:paraId="3C3D6539" w14:textId="77777777" w:rsidR="00D90C68" w:rsidRPr="00D90C68" w:rsidRDefault="00D90C68" w:rsidP="00D90C6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0C68">
        <w:rPr>
          <w:rFonts w:cstheme="minorHAnsi"/>
          <w:b/>
          <w:bCs/>
          <w:sz w:val="24"/>
          <w:szCs w:val="24"/>
          <w:u w:val="single"/>
        </w:rPr>
        <w:t>EACH PACKAGE IS TO BE MARKED IAW MIL-STD-129R AND BAR CODED IAW ISO/IEC-16388-2007,</w:t>
      </w:r>
    </w:p>
    <w:p w14:paraId="09ADE978" w14:textId="1A611B65" w:rsidR="000E5F6B" w:rsidRDefault="00D90C68" w:rsidP="00D90C6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0C68">
        <w:rPr>
          <w:rFonts w:cstheme="minorHAnsi"/>
          <w:b/>
          <w:bCs/>
          <w:sz w:val="24"/>
          <w:szCs w:val="24"/>
          <w:u w:val="single"/>
        </w:rPr>
        <w:t>CODE 39 SYMBOLOGY.</w:t>
      </w:r>
    </w:p>
    <w:p w14:paraId="6D1FA36E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81AA98F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270C405D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E3E5735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54F5F80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188BF11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343CDA9" w14:textId="010FADBC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0E5F6B">
        <w:rPr>
          <w:rFonts w:cstheme="minorHAnsi"/>
          <w:b/>
          <w:bCs/>
          <w:sz w:val="24"/>
          <w:szCs w:val="24"/>
          <w:u w:val="single"/>
        </w:rPr>
        <w:t>5</w:t>
      </w:r>
    </w:p>
    <w:p w14:paraId="1D90EB8E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27E11A69" w14:textId="2D7F3B13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0E5F6B" w:rsidRPr="000E5F6B">
        <w:rPr>
          <w:rFonts w:ascii="Courier" w:hAnsi="Courier" w:cs="Courier"/>
          <w:sz w:val="24"/>
          <w:szCs w:val="24"/>
        </w:rPr>
        <w:t>2530 15-019-7125</w:t>
      </w:r>
    </w:p>
    <w:p w14:paraId="0FC57A01" w14:textId="77777777" w:rsidR="000E5F6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0E5F6B" w:rsidRPr="000E5F6B">
        <w:rPr>
          <w:rFonts w:cstheme="minorHAnsi"/>
          <w:sz w:val="24"/>
          <w:szCs w:val="24"/>
        </w:rPr>
        <w:t>VALVE, RELAY, AIR PRESSURE</w:t>
      </w:r>
    </w:p>
    <w:p w14:paraId="13B9F8BD" w14:textId="6DAC8DB6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0E5F6B">
        <w:rPr>
          <w:rFonts w:cstheme="minorHAnsi"/>
          <w:sz w:val="24"/>
          <w:szCs w:val="24"/>
        </w:rPr>
        <w:t>4</w:t>
      </w:r>
    </w:p>
    <w:p w14:paraId="60881B84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609471EA" w14:textId="28BE08F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0E5F6B" w:rsidRPr="000E5F6B">
        <w:rPr>
          <w:rFonts w:cstheme="minorHAnsi"/>
          <w:sz w:val="24"/>
          <w:szCs w:val="24"/>
        </w:rPr>
        <w:t>WLR086</w:t>
      </w:r>
    </w:p>
    <w:p w14:paraId="33F3189B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VALVE, RELAY, AIR PRESSURE</w:t>
      </w:r>
    </w:p>
    <w:p w14:paraId="1003C927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Partial shipment is acceptable.</w:t>
      </w:r>
    </w:p>
    <w:p w14:paraId="7C48A4A5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VALVE, RELAY, 1 INCH</w:t>
      </w:r>
    </w:p>
    <w:p w14:paraId="09E15916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EACH</w:t>
      </w:r>
    </w:p>
    <w:p w14:paraId="2523604F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IS TO BE INDIVIDUALLY PRESERVED IN A SEALABLE</w:t>
      </w:r>
    </w:p>
    <w:p w14:paraId="59327CD5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BAG, CUSHIONED</w:t>
      </w:r>
    </w:p>
    <w:p w14:paraId="00EBD1D2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IN A DOUBLE LAYER</w:t>
      </w:r>
    </w:p>
    <w:p w14:paraId="71DD21FA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OF 3/4 INCH BUBBLE WRAP AND PACKED IN AN</w:t>
      </w:r>
    </w:p>
    <w:p w14:paraId="4B6D78F8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APPROPRIATELY SIZED</w:t>
      </w:r>
    </w:p>
    <w:p w14:paraId="41C69EEE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ASTM-D5118 DOUBLE-WALL</w:t>
      </w:r>
    </w:p>
    <w:p w14:paraId="7BCBEC52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FIBERBOARD BOX.</w:t>
      </w:r>
    </w:p>
    <w:p w14:paraId="5935FA27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EACH PACKAGE IS TO BE MARKED IAW MIL-STD-129R</w:t>
      </w:r>
    </w:p>
    <w:p w14:paraId="06CA8775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AND BAR CODED</w:t>
      </w:r>
    </w:p>
    <w:p w14:paraId="22BB4C74" w14:textId="77777777" w:rsidR="00FD0331" w:rsidRP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IAW ISO/IEC-16388-2007,</w:t>
      </w:r>
    </w:p>
    <w:p w14:paraId="5DDFBB88" w14:textId="0670B36B" w:rsidR="00FD0331" w:rsidRDefault="00FD0331" w:rsidP="00FD0331">
      <w:pPr>
        <w:spacing w:after="0" w:line="240" w:lineRule="auto"/>
        <w:rPr>
          <w:rFonts w:cstheme="minorHAnsi"/>
          <w:sz w:val="24"/>
          <w:szCs w:val="24"/>
        </w:rPr>
      </w:pPr>
      <w:r w:rsidRPr="00FD0331">
        <w:rPr>
          <w:rFonts w:cstheme="minorHAnsi"/>
          <w:sz w:val="24"/>
          <w:szCs w:val="24"/>
        </w:rPr>
        <w:t>CODE 39 SYMBOLOGY.</w:t>
      </w:r>
    </w:p>
    <w:p w14:paraId="0B75238A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657B76D0" w14:textId="19FF4E13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0E5F6B">
        <w:rPr>
          <w:rFonts w:cstheme="minorHAnsi"/>
          <w:b/>
          <w:bCs/>
          <w:sz w:val="24"/>
          <w:szCs w:val="24"/>
          <w:u w:val="single"/>
        </w:rPr>
        <w:t>6</w:t>
      </w:r>
    </w:p>
    <w:p w14:paraId="563C2F9F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75563369" w14:textId="77777777" w:rsidR="000E5F6B" w:rsidRDefault="006F255A" w:rsidP="006F255A">
      <w:pPr>
        <w:spacing w:after="0" w:line="240" w:lineRule="auto"/>
        <w:rPr>
          <w:rFonts w:ascii="Courier" w:hAnsi="Courier" w:cs="Courier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0E5F6B" w:rsidRPr="000E5F6B">
        <w:rPr>
          <w:rFonts w:ascii="Courier" w:hAnsi="Courier" w:cs="Courier"/>
          <w:sz w:val="24"/>
          <w:szCs w:val="24"/>
        </w:rPr>
        <w:t>5330 15-150-4158</w:t>
      </w:r>
    </w:p>
    <w:p w14:paraId="49A53E63" w14:textId="6053E9CB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0E5F6B" w:rsidRPr="000E5F6B">
        <w:rPr>
          <w:rFonts w:cstheme="minorHAnsi"/>
          <w:sz w:val="24"/>
          <w:szCs w:val="24"/>
        </w:rPr>
        <w:t>GASKET</w:t>
      </w:r>
    </w:p>
    <w:p w14:paraId="635734E7" w14:textId="190A0160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0E5F6B">
        <w:rPr>
          <w:rFonts w:cstheme="minorHAnsi"/>
          <w:sz w:val="24"/>
          <w:szCs w:val="24"/>
        </w:rPr>
        <w:t>333</w:t>
      </w:r>
    </w:p>
    <w:p w14:paraId="23957310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376BEAEE" w14:textId="0BED5B9D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0E5F6B" w:rsidRPr="000E5F6B">
        <w:rPr>
          <w:rFonts w:cstheme="minorHAnsi"/>
          <w:sz w:val="24"/>
          <w:szCs w:val="24"/>
        </w:rPr>
        <w:t>1Q 609849</w:t>
      </w:r>
    </w:p>
    <w:p w14:paraId="2B94A0B8" w14:textId="77777777" w:rsidR="003565BD" w:rsidRDefault="003565BD" w:rsidP="009E1F4D">
      <w:pPr>
        <w:spacing w:after="0" w:line="240" w:lineRule="auto"/>
        <w:rPr>
          <w:rFonts w:cstheme="minorHAnsi"/>
          <w:sz w:val="24"/>
          <w:szCs w:val="24"/>
        </w:rPr>
      </w:pPr>
    </w:p>
    <w:p w14:paraId="4178EFB7" w14:textId="47A8A37C" w:rsidR="009E1F4D" w:rsidRPr="009E1F4D" w:rsidRDefault="009E1F4D" w:rsidP="009E1F4D">
      <w:pPr>
        <w:spacing w:after="0" w:line="240" w:lineRule="auto"/>
        <w:rPr>
          <w:rFonts w:cstheme="minorHAnsi"/>
          <w:sz w:val="24"/>
          <w:szCs w:val="24"/>
        </w:rPr>
      </w:pPr>
      <w:r w:rsidRPr="009E1F4D">
        <w:rPr>
          <w:rFonts w:cstheme="minorHAnsi"/>
          <w:sz w:val="24"/>
          <w:szCs w:val="24"/>
        </w:rPr>
        <w:t>INDIVIDUALLY PACKAGED IN</w:t>
      </w:r>
    </w:p>
    <w:p w14:paraId="579112E0" w14:textId="77777777" w:rsidR="009E1F4D" w:rsidRPr="009E1F4D" w:rsidRDefault="009E1F4D" w:rsidP="009E1F4D">
      <w:pPr>
        <w:spacing w:after="0" w:line="240" w:lineRule="auto"/>
        <w:rPr>
          <w:rFonts w:cstheme="minorHAnsi"/>
          <w:sz w:val="24"/>
          <w:szCs w:val="24"/>
        </w:rPr>
      </w:pPr>
      <w:r w:rsidRPr="009E1F4D">
        <w:rPr>
          <w:rFonts w:cstheme="minorHAnsi"/>
          <w:sz w:val="24"/>
          <w:szCs w:val="24"/>
        </w:rPr>
        <w:lastRenderedPageBreak/>
        <w:t>ACCORDANCE WITH MIL-STD-2073-LE METHOD 42.</w:t>
      </w:r>
    </w:p>
    <w:p w14:paraId="738DFB95" w14:textId="77777777" w:rsidR="009E1F4D" w:rsidRPr="009E1F4D" w:rsidRDefault="009E1F4D" w:rsidP="009E1F4D">
      <w:pPr>
        <w:spacing w:after="0" w:line="240" w:lineRule="auto"/>
        <w:rPr>
          <w:rFonts w:cstheme="minorHAnsi"/>
          <w:sz w:val="24"/>
          <w:szCs w:val="24"/>
        </w:rPr>
      </w:pPr>
      <w:r w:rsidRPr="009E1F4D">
        <w:rPr>
          <w:rFonts w:cstheme="minorHAnsi"/>
          <w:sz w:val="24"/>
          <w:szCs w:val="24"/>
        </w:rPr>
        <w:t>PLACE BETWEEN</w:t>
      </w:r>
    </w:p>
    <w:p w14:paraId="3A0D6132" w14:textId="28F965A9" w:rsidR="00BE3C79" w:rsidRDefault="009E1F4D" w:rsidP="009E1F4D">
      <w:pPr>
        <w:spacing w:after="0" w:line="240" w:lineRule="auto"/>
        <w:rPr>
          <w:rFonts w:cstheme="minorHAnsi"/>
          <w:sz w:val="24"/>
          <w:szCs w:val="24"/>
        </w:rPr>
      </w:pPr>
      <w:r w:rsidRPr="009E1F4D">
        <w:rPr>
          <w:rFonts w:cstheme="minorHAnsi"/>
          <w:sz w:val="24"/>
          <w:szCs w:val="24"/>
        </w:rPr>
        <w:t>SHEET OF, OR IN FOLD OF, CORRUGATED FIBERBOARD</w:t>
      </w:r>
    </w:p>
    <w:p w14:paraId="4BBCF6F1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OF SUFFICIENT</w:t>
      </w:r>
    </w:p>
    <w:p w14:paraId="2B5A6461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STIFFNESS TO RESIST</w:t>
      </w:r>
    </w:p>
    <w:p w14:paraId="45C99522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BENDING,</w:t>
      </w:r>
    </w:p>
    <w:p w14:paraId="616B2685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OVERWRAP WITH WATERPROOF WRAPPING PAPER</w:t>
      </w:r>
    </w:p>
    <w:p w14:paraId="66B1AF1B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CONFORMING TO</w:t>
      </w:r>
    </w:p>
    <w:p w14:paraId="49978323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PPPB-1055 AND SEAL WITH</w:t>
      </w:r>
    </w:p>
    <w:p w14:paraId="548EB7DF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PRESSURE SENSITIVE TAPE CONFORMING TO ASTMD5486</w:t>
      </w:r>
    </w:p>
    <w:p w14:paraId="0230BDE8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OR ADHESIVE</w:t>
      </w:r>
    </w:p>
    <w:p w14:paraId="22F2233B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CONFORMING TO MMMAˇ260. SEAL IN BAGS CONFORMING</w:t>
      </w:r>
    </w:p>
    <w:p w14:paraId="3E3E5FE2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TO CLASS B,</w:t>
      </w:r>
    </w:p>
    <w:p w14:paraId="79F13C96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C OR E OFMIL-DTL-117, USING STIFFENING</w:t>
      </w:r>
    </w:p>
    <w:p w14:paraId="36AE3E61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MATERIAL INTERNALLY IF NEEDED TO MAINTAIN</w:t>
      </w:r>
    </w:p>
    <w:p w14:paraId="559BDAB1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RIGIDITY.</w:t>
      </w:r>
    </w:p>
    <w:p w14:paraId="57218EC4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(GASKETS).</w:t>
      </w:r>
    </w:p>
    <w:p w14:paraId="3D6EE692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AND RESTRICT THE MO VEMENT OF THE ITEM WITHIN</w:t>
      </w:r>
    </w:p>
    <w:p w14:paraId="6290420F" w14:textId="77777777" w:rsidR="00BE3C79" w:rsidRP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THE CONTAINER.</w:t>
      </w:r>
    </w:p>
    <w:p w14:paraId="4A237E99" w14:textId="53431D2E" w:rsidR="00BE3C79" w:rsidRDefault="00BE3C79" w:rsidP="00BE3C79">
      <w:pPr>
        <w:spacing w:after="0" w:line="240" w:lineRule="auto"/>
        <w:rPr>
          <w:rFonts w:cstheme="minorHAnsi"/>
          <w:sz w:val="24"/>
          <w:szCs w:val="24"/>
        </w:rPr>
      </w:pPr>
      <w:r w:rsidRPr="00BE3C79">
        <w:rPr>
          <w:rFonts w:cstheme="minorHAnsi"/>
          <w:sz w:val="24"/>
          <w:szCs w:val="24"/>
        </w:rPr>
        <w:t>PACKAGE LABEL:</w:t>
      </w:r>
    </w:p>
    <w:p w14:paraId="1D32AFF7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68B145A7" w14:textId="38863122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0E5F6B">
        <w:rPr>
          <w:rFonts w:cstheme="minorHAnsi"/>
          <w:b/>
          <w:bCs/>
          <w:sz w:val="24"/>
          <w:szCs w:val="24"/>
          <w:u w:val="single"/>
        </w:rPr>
        <w:t>7</w:t>
      </w:r>
    </w:p>
    <w:p w14:paraId="72630572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7DAA3C8B" w14:textId="77777777" w:rsidR="000E5F6B" w:rsidRDefault="006F255A" w:rsidP="006F255A">
      <w:pPr>
        <w:spacing w:after="0" w:line="240" w:lineRule="auto"/>
        <w:rPr>
          <w:rFonts w:ascii="Courier" w:hAnsi="Courier" w:cs="Courier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0E5F6B" w:rsidRPr="000E5F6B">
        <w:rPr>
          <w:rFonts w:ascii="Courier" w:hAnsi="Courier" w:cs="Courier"/>
          <w:sz w:val="24"/>
          <w:szCs w:val="24"/>
        </w:rPr>
        <w:t>2815 15-188-1496</w:t>
      </w:r>
    </w:p>
    <w:p w14:paraId="6575FAE2" w14:textId="77777777" w:rsidR="000E5F6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0E5F6B" w:rsidRPr="000E5F6B">
        <w:rPr>
          <w:rFonts w:cstheme="minorHAnsi"/>
          <w:sz w:val="24"/>
          <w:szCs w:val="24"/>
        </w:rPr>
        <w:t>CYL HEAD CHANGEOUT KIT</w:t>
      </w:r>
    </w:p>
    <w:p w14:paraId="584AF4F6" w14:textId="5F8C35DC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0E5F6B">
        <w:rPr>
          <w:rFonts w:cstheme="minorHAnsi"/>
          <w:sz w:val="24"/>
          <w:szCs w:val="24"/>
        </w:rPr>
        <w:t>10</w:t>
      </w:r>
    </w:p>
    <w:p w14:paraId="4EA468FE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5880DE2F" w14:textId="01B40768" w:rsidR="00D90C68" w:rsidRDefault="006F255A" w:rsidP="00D90C68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PART_NBR:</w:t>
      </w:r>
      <w:r w:rsidR="00D90C68">
        <w:rPr>
          <w:rFonts w:cstheme="minorHAnsi"/>
          <w:sz w:val="24"/>
          <w:szCs w:val="24"/>
        </w:rPr>
        <w:t xml:space="preserve"> </w:t>
      </w:r>
      <w:r w:rsidR="00D90C68" w:rsidRPr="00D90C68">
        <w:rPr>
          <w:rFonts w:cstheme="minorHAnsi"/>
          <w:sz w:val="24"/>
          <w:szCs w:val="24"/>
        </w:rPr>
        <w:t>WLR126</w:t>
      </w:r>
    </w:p>
    <w:p w14:paraId="05FCE803" w14:textId="00ABC3BD" w:rsidR="00D90C68" w:rsidRPr="00D90C68" w:rsidRDefault="006F255A" w:rsidP="00D90C68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 </w:t>
      </w:r>
      <w:r w:rsidR="00D90C68" w:rsidRPr="00D90C68">
        <w:rPr>
          <w:rFonts w:cstheme="minorHAnsi"/>
          <w:sz w:val="24"/>
          <w:szCs w:val="24"/>
        </w:rPr>
        <w:t>CYLINDER HEAD CHANGE OUT</w:t>
      </w:r>
    </w:p>
    <w:p w14:paraId="525D668C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KIT. CONTAINS THE FOLLOWING:</w:t>
      </w:r>
    </w:p>
    <w:p w14:paraId="6433F02F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PT# QTY NAME</w:t>
      </w:r>
    </w:p>
    <w:p w14:paraId="3792276C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1S347626LA 1 CYLINDER HEAD GASKET</w:t>
      </w:r>
    </w:p>
    <w:p w14:paraId="6E339FA5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1Q609849 1 COVER GASKET</w:t>
      </w:r>
      <w:r>
        <w:rPr>
          <w:rFonts w:cstheme="minorHAnsi"/>
          <w:sz w:val="24"/>
          <w:szCs w:val="24"/>
        </w:rPr>
        <w:t xml:space="preserve"> </w:t>
      </w:r>
      <w:r w:rsidRPr="00D90C68">
        <w:rPr>
          <w:rFonts w:cstheme="minorHAnsi"/>
          <w:sz w:val="24"/>
          <w:szCs w:val="24"/>
        </w:rPr>
        <w:t>1P340265 2 SEAL RING</w:t>
      </w:r>
    </w:p>
    <w:p w14:paraId="4D806278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321988F01 12 GASKET</w:t>
      </w:r>
    </w:p>
    <w:p w14:paraId="514E743A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1Q341277 1 GASKET</w:t>
      </w:r>
    </w:p>
    <w:p w14:paraId="49CDBEB8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315495F01 1 K36 TURBO GASKET</w:t>
      </w:r>
    </w:p>
    <w:p w14:paraId="751A7707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321554F91 6 GASKET</w:t>
      </w:r>
    </w:p>
    <w:p w14:paraId="13552DC0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D3113620A 13 O-RING</w:t>
      </w:r>
    </w:p>
    <w:p w14:paraId="45C8C8EF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D3113626A 1 O-RING</w:t>
      </w:r>
    </w:p>
    <w:p w14:paraId="42D15CC7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315483F01 2 GASKET FLANGE OVAL</w:t>
      </w:r>
    </w:p>
    <w:p w14:paraId="74E123F8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D3113426A 2 O-RING</w:t>
      </w:r>
    </w:p>
    <w:p w14:paraId="7C2DCD96" w14:textId="77777777" w:rsidR="00D90C68" w:rsidRPr="00D90C68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1P345423 1 SHIM</w:t>
      </w:r>
    </w:p>
    <w:p w14:paraId="145CBA22" w14:textId="0434F44C" w:rsidR="006F255A" w:rsidRDefault="00D90C68" w:rsidP="00D90C68">
      <w:pPr>
        <w:spacing w:after="0" w:line="240" w:lineRule="auto"/>
        <w:rPr>
          <w:rFonts w:cstheme="minorHAnsi"/>
          <w:sz w:val="24"/>
          <w:szCs w:val="24"/>
        </w:rPr>
      </w:pPr>
      <w:r w:rsidRPr="00D90C68">
        <w:rPr>
          <w:rFonts w:cstheme="minorHAnsi"/>
          <w:sz w:val="24"/>
          <w:szCs w:val="24"/>
        </w:rPr>
        <w:t>D3113439A 1 GASKET</w:t>
      </w:r>
    </w:p>
    <w:p w14:paraId="121BA7AA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3E8BFD4B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lastRenderedPageBreak/>
        <w:t>INDIVIDUALLY PACKAGED IN ACCORDANCE WITH MILSTD-</w:t>
      </w:r>
    </w:p>
    <w:p w14:paraId="1B80F60C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2073-1E</w:t>
      </w:r>
    </w:p>
    <w:p w14:paraId="3D6BEEFF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METHOD 42. PLACE BETWEEN</w:t>
      </w:r>
    </w:p>
    <w:p w14:paraId="70BC6ECC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SHEET OF, OR IN FOLD OF, CORRUGATED FIBERBOARD</w:t>
      </w:r>
    </w:p>
    <w:p w14:paraId="07F370DD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OF SUFFICIENT</w:t>
      </w:r>
    </w:p>
    <w:p w14:paraId="213D7F5E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STIFFNESS TO RESIST</w:t>
      </w:r>
    </w:p>
    <w:p w14:paraId="4F4BEBA6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BENDING, OVERWRAP WITH WATERPROOF WRAPPING</w:t>
      </w:r>
    </w:p>
    <w:p w14:paraId="2E9C297B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PAPER CONFORMING</w:t>
      </w:r>
    </w:p>
    <w:p w14:paraId="37F015EC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TO PPPB-1055 AND SEAL</w:t>
      </w:r>
    </w:p>
    <w:p w14:paraId="1085C818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WITH PRESSURE SENSITIVE TAPE CONFORMING TO</w:t>
      </w:r>
    </w:p>
    <w:p w14:paraId="7759ED86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ASTM-D5486 OR</w:t>
      </w:r>
    </w:p>
    <w:p w14:paraId="4FFA1F58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ADHESIVE CONFORMING TO MMMˇA-260. SEAL IN BAGS</w:t>
      </w:r>
    </w:p>
    <w:p w14:paraId="499161F0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CONFORMING TO</w:t>
      </w:r>
    </w:p>
    <w:p w14:paraId="69670E66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CLASS B, C OR E OF MIL-DTL-117, USING</w:t>
      </w:r>
    </w:p>
    <w:p w14:paraId="31A05392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STIFFENING</w:t>
      </w:r>
    </w:p>
    <w:p w14:paraId="6EB2CCD2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MATERIAL INTERNALLY IF NEEDED TO MAINTAIN</w:t>
      </w:r>
    </w:p>
    <w:p w14:paraId="5C688AC0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RIGIDITY. MARKING</w:t>
      </w:r>
    </w:p>
    <w:p w14:paraId="319FC855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IAW MIL-STD-129R EXCEPT</w:t>
      </w:r>
    </w:p>
    <w:p w14:paraId="59D543E3" w14:textId="77777777" w:rsidR="008247B0" w:rsidRPr="008247B0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BAR CODED IAW ISO/IEC-16388-2007, CODE 39</w:t>
      </w:r>
    </w:p>
    <w:p w14:paraId="336C989E" w14:textId="659A4197" w:rsidR="006D4C45" w:rsidRDefault="008247B0" w:rsidP="008247B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247B0">
        <w:rPr>
          <w:rFonts w:cstheme="minorHAnsi"/>
          <w:b/>
          <w:bCs/>
          <w:sz w:val="24"/>
          <w:szCs w:val="24"/>
          <w:u w:val="single"/>
        </w:rPr>
        <w:t>SYMBOLOGY.</w:t>
      </w:r>
    </w:p>
    <w:p w14:paraId="53E6C69D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81BB803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5A64799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410991A2" w14:textId="77777777" w:rsidR="006D4C45" w:rsidRDefault="006D4C45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175F305D" w14:textId="7D10317F" w:rsidR="00A6154D" w:rsidRDefault="00A6154D" w:rsidP="00A6154D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9F36DB">
        <w:rPr>
          <w:rFonts w:cstheme="minorHAnsi"/>
          <w:b/>
          <w:bCs/>
          <w:sz w:val="24"/>
          <w:szCs w:val="24"/>
          <w:u w:val="single"/>
        </w:rPr>
        <w:t>8</w:t>
      </w:r>
    </w:p>
    <w:p w14:paraId="4E2D10F2" w14:textId="77777777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796E1CD7" w14:textId="0BEEB846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D90C68" w:rsidRPr="00D90C68">
        <w:rPr>
          <w:rFonts w:ascii="Courier" w:hAnsi="Courier" w:cs="Courier"/>
          <w:sz w:val="24"/>
          <w:szCs w:val="24"/>
        </w:rPr>
        <w:t>2815 15-175-0765</w:t>
      </w:r>
    </w:p>
    <w:p w14:paraId="10554D9C" w14:textId="119F0F80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DESCRIPTION</w:t>
      </w:r>
      <w:r w:rsidR="00D90C68">
        <w:rPr>
          <w:rFonts w:cstheme="minorHAnsi"/>
          <w:sz w:val="24"/>
          <w:szCs w:val="24"/>
        </w:rPr>
        <w:t>:</w:t>
      </w:r>
      <w:r w:rsidR="00D90C68" w:rsidRPr="00D90C68">
        <w:rPr>
          <w:rFonts w:ascii="Courier" w:hAnsi="Courier" w:cs="Courier"/>
          <w:sz w:val="20"/>
          <w:szCs w:val="20"/>
        </w:rPr>
        <w:t xml:space="preserve"> </w:t>
      </w:r>
      <w:r w:rsidR="00D90C68" w:rsidRPr="00D90C68">
        <w:rPr>
          <w:rFonts w:cstheme="minorHAnsi"/>
          <w:sz w:val="24"/>
          <w:szCs w:val="24"/>
        </w:rPr>
        <w:t>CYLINDER HEAD, DIESEL ENGINE</w:t>
      </w:r>
    </w:p>
    <w:p w14:paraId="338F038F" w14:textId="779E3CC8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D90C68">
        <w:rPr>
          <w:rFonts w:cstheme="minorHAnsi"/>
          <w:sz w:val="24"/>
          <w:szCs w:val="24"/>
        </w:rPr>
        <w:t>6</w:t>
      </w:r>
    </w:p>
    <w:p w14:paraId="10884D09" w14:textId="77777777" w:rsidR="006F255A" w:rsidRPr="0004312B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Pr="006F255A">
        <w:rPr>
          <w:rFonts w:cstheme="minorHAnsi"/>
          <w:sz w:val="24"/>
          <w:szCs w:val="24"/>
        </w:rPr>
        <w:t>ISOTTA FRASCHINI MOTORI S.P.A.</w:t>
      </w:r>
    </w:p>
    <w:p w14:paraId="57FFFBB4" w14:textId="6677C5CA" w:rsidR="006F255A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D90C68" w:rsidRPr="00D90C68">
        <w:rPr>
          <w:rFonts w:cstheme="minorHAnsi"/>
          <w:sz w:val="24"/>
          <w:szCs w:val="24"/>
        </w:rPr>
        <w:t>315428F91</w:t>
      </w:r>
    </w:p>
    <w:p w14:paraId="5B0567DB" w14:textId="77777777" w:rsidR="006F255A" w:rsidRPr="00D95C93" w:rsidRDefault="006F255A" w:rsidP="006F255A">
      <w:pPr>
        <w:spacing w:after="0" w:line="240" w:lineRule="auto"/>
        <w:rPr>
          <w:rFonts w:cstheme="minorHAnsi"/>
          <w:sz w:val="24"/>
          <w:szCs w:val="24"/>
        </w:rPr>
      </w:pPr>
    </w:p>
    <w:p w14:paraId="31EC6BD4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INDIVIDUALLY PACKAGED IN ACCORDANCE WITH MILSTD-</w:t>
      </w:r>
    </w:p>
    <w:p w14:paraId="55F16CC5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2073- L E</w:t>
      </w:r>
    </w:p>
    <w:p w14:paraId="29E6A9B8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METHOD 10, UTILIZING</w:t>
      </w:r>
    </w:p>
    <w:p w14:paraId="1109BDC1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CUSHIONING, BLOCKING AND BRACING INSIDE A TYPE</w:t>
      </w:r>
    </w:p>
    <w:p w14:paraId="3DC15AA6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V, STYLE B</w:t>
      </w:r>
    </w:p>
    <w:p w14:paraId="3DBF5B5C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COVERED CRATE WITH LAG</w:t>
      </w:r>
    </w:p>
    <w:p w14:paraId="7120B614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 xml:space="preserve">BOLTS </w:t>
      </w:r>
      <w:proofErr w:type="gramStart"/>
      <w:r w:rsidRPr="009F36DB">
        <w:rPr>
          <w:rFonts w:cstheme="minorHAnsi"/>
          <w:sz w:val="24"/>
          <w:szCs w:val="24"/>
        </w:rPr>
        <w:t>CONFORMING TO</w:t>
      </w:r>
      <w:proofErr w:type="gramEnd"/>
      <w:r w:rsidRPr="009F36DB">
        <w:rPr>
          <w:rFonts w:cstheme="minorHAnsi"/>
          <w:sz w:val="24"/>
          <w:szCs w:val="24"/>
        </w:rPr>
        <w:t xml:space="preserve"> ASTM D6039. MARKING IAW</w:t>
      </w:r>
    </w:p>
    <w:p w14:paraId="0EF61F6B" w14:textId="77777777" w:rsidR="009F36DB" w:rsidRPr="009F36DB" w:rsidRDefault="009F36DB" w:rsidP="009F36DB">
      <w:pPr>
        <w:spacing w:after="0" w:line="240" w:lineRule="auto"/>
        <w:rPr>
          <w:rFonts w:cstheme="minorHAnsi"/>
          <w:sz w:val="24"/>
          <w:szCs w:val="24"/>
        </w:rPr>
      </w:pPr>
      <w:r w:rsidRPr="009F36DB">
        <w:rPr>
          <w:rFonts w:cstheme="minorHAnsi"/>
          <w:sz w:val="24"/>
          <w:szCs w:val="24"/>
        </w:rPr>
        <w:t>MIL-STD-129R.</w:t>
      </w:r>
    </w:p>
    <w:p w14:paraId="26A6A34C" w14:textId="606E3B21" w:rsidR="006F255A" w:rsidRPr="0004312B" w:rsidRDefault="006F255A" w:rsidP="009F36DB">
      <w:pPr>
        <w:spacing w:after="0" w:line="240" w:lineRule="auto"/>
        <w:rPr>
          <w:rFonts w:cstheme="minorHAnsi"/>
          <w:sz w:val="24"/>
          <w:szCs w:val="24"/>
        </w:rPr>
      </w:pPr>
    </w:p>
    <w:sectPr w:rsidR="006F255A" w:rsidRPr="0004312B" w:rsidSect="007C49B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FE01" w14:textId="77777777" w:rsidR="00106098" w:rsidRDefault="00106098" w:rsidP="007D53C2">
      <w:pPr>
        <w:spacing w:after="0" w:line="240" w:lineRule="auto"/>
      </w:pPr>
      <w:r>
        <w:separator/>
      </w:r>
    </w:p>
  </w:endnote>
  <w:endnote w:type="continuationSeparator" w:id="0">
    <w:p w14:paraId="7FF23806" w14:textId="77777777" w:rsidR="00106098" w:rsidRDefault="00106098" w:rsidP="007D53C2">
      <w:pPr>
        <w:spacing w:after="0" w:line="240" w:lineRule="auto"/>
      </w:pPr>
      <w:r>
        <w:continuationSeparator/>
      </w:r>
    </w:p>
  </w:endnote>
  <w:endnote w:type="continuationNotice" w:id="1">
    <w:p w14:paraId="11BD9150" w14:textId="77777777" w:rsidR="00106098" w:rsidRDefault="001060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D298" w14:textId="77777777" w:rsidR="00106098" w:rsidRDefault="00106098" w:rsidP="007D53C2">
      <w:pPr>
        <w:spacing w:after="0" w:line="240" w:lineRule="auto"/>
      </w:pPr>
      <w:r>
        <w:separator/>
      </w:r>
    </w:p>
  </w:footnote>
  <w:footnote w:type="continuationSeparator" w:id="0">
    <w:p w14:paraId="5DD68D47" w14:textId="77777777" w:rsidR="00106098" w:rsidRDefault="00106098" w:rsidP="007D53C2">
      <w:pPr>
        <w:spacing w:after="0" w:line="240" w:lineRule="auto"/>
      </w:pPr>
      <w:r>
        <w:continuationSeparator/>
      </w:r>
    </w:p>
  </w:footnote>
  <w:footnote w:type="continuationNotice" w:id="1">
    <w:p w14:paraId="36BD8B88" w14:textId="77777777" w:rsidR="00106098" w:rsidRDefault="001060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2627"/>
    <w:rsid w:val="00004559"/>
    <w:rsid w:val="0000512A"/>
    <w:rsid w:val="00007D70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E5F6B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68F6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FC0"/>
    <w:rsid w:val="00226014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2FC6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6AF5"/>
    <w:rsid w:val="002F1192"/>
    <w:rsid w:val="002F4160"/>
    <w:rsid w:val="002F63AA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565BD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2551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4550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4C45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255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943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51ED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47B0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1F4D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6DB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54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3C79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02A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0C68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85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0331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4524</Characters>
  <Application>Microsoft Office Word</Application>
  <DocSecurity>0</DocSecurity>
  <Lines>215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Diaz Garcia, Carlos A PO2 USCG (USA)</cp:lastModifiedBy>
  <cp:revision>2</cp:revision>
  <dcterms:created xsi:type="dcterms:W3CDTF">2026-03-23T14:37:00Z</dcterms:created>
  <dcterms:modified xsi:type="dcterms:W3CDTF">2026-03-23T14:37:00Z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