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E0E" w:rsidRDefault="00A3466F" w14:paraId="29AD5923" w14:textId="32BA31A6">
      <w:r>
        <w:tab/>
      </w:r>
      <w:r>
        <w:tab/>
      </w:r>
      <w:r>
        <w:tab/>
      </w:r>
      <w:r>
        <w:t>Solicitation N0018926RW004 Questions and Answers</w:t>
      </w:r>
    </w:p>
    <w:p w:rsidR="00A3466F" w:rsidP="00A3466F" w:rsidRDefault="00A3466F" w14:paraId="6AEB862C" w14:textId="566E344B">
      <w:pPr>
        <w:pStyle w:val="ListParagraph"/>
        <w:numPr>
          <w:ilvl w:val="0"/>
          <w:numId w:val="2"/>
        </w:numPr>
      </w:pPr>
      <w:r w:rsidRPr="00A3466F">
        <w:rPr>
          <w:b/>
          <w:bCs/>
        </w:rPr>
        <w:t>Question</w:t>
      </w:r>
      <w:r>
        <w:t>: A</w:t>
      </w:r>
      <w:r w:rsidRPr="00A3466F">
        <w:t xml:space="preserve"> typographical error on the pricing sheet – FAR clause 52.217-8 (6 month) period list hours</w:t>
      </w:r>
      <w:r>
        <w:t>.</w:t>
      </w:r>
    </w:p>
    <w:p w:rsidR="00A3466F" w:rsidP="00A3466F" w:rsidRDefault="00A3466F" w14:paraId="07DD78C1" w14:textId="58558A76">
      <w:pPr>
        <w:pStyle w:val="ListParagraph"/>
        <w:ind w:left="1080"/>
      </w:pPr>
      <w:r w:rsidRPr="7E599698" w:rsidR="02CA282F">
        <w:rPr>
          <w:b w:val="1"/>
          <w:bCs w:val="1"/>
        </w:rPr>
        <w:t>Answer</w:t>
      </w:r>
      <w:r w:rsidR="02CA282F">
        <w:rPr/>
        <w:t>: Corrected, please see the amendment</w:t>
      </w:r>
      <w:r w:rsidR="5E3492B1">
        <w:rPr/>
        <w:t xml:space="preserve"> and </w:t>
      </w:r>
      <w:r w:rsidR="5E3492B1">
        <w:rPr/>
        <w:t>pricin</w:t>
      </w:r>
      <w:r w:rsidR="5E3492B1">
        <w:rPr/>
        <w:t>g sheet.</w:t>
      </w:r>
    </w:p>
    <w:p w:rsidR="00A3466F" w:rsidP="00A3466F" w:rsidRDefault="0092135D" w14:paraId="166E0D5B" w14:textId="4DE7BABC">
      <w:pPr>
        <w:pStyle w:val="ListParagraph"/>
        <w:numPr>
          <w:ilvl w:val="0"/>
          <w:numId w:val="2"/>
        </w:numPr>
      </w:pPr>
      <w:r w:rsidRPr="0092135D">
        <w:rPr>
          <w:b/>
          <w:bCs/>
        </w:rPr>
        <w:t>Question</w:t>
      </w:r>
      <w:r>
        <w:t xml:space="preserve">: </w:t>
      </w:r>
      <w:r w:rsidRPr="0092135D">
        <w:t xml:space="preserve">Can the Government confirm the intended period of performance for each CLIN? Within the Delivery Schedule, CLIN 0001 reflects a Delivery Period of 16 May 2026 to </w:t>
      </w:r>
      <w:proofErr w:type="gramStart"/>
      <w:r w:rsidRPr="0092135D">
        <w:t>15 May 2031, but</w:t>
      </w:r>
      <w:proofErr w:type="gramEnd"/>
      <w:r w:rsidRPr="0092135D">
        <w:t xml:space="preserve"> also lists a period of performance of 16 May 2026 to 15 November 2026. Similarly, CLIN 1001 reflects a Delivery Period of 16 May 2026 to 15 May 2031, with a period of performance of 16 May 2031 to 15 November 2031.</w:t>
      </w:r>
    </w:p>
    <w:p w:rsidR="0092135D" w:rsidP="0092135D" w:rsidRDefault="0092135D" w14:paraId="3568C54B" w14:textId="2218D25A">
      <w:pPr>
        <w:pStyle w:val="ListParagraph"/>
        <w:ind w:left="1080"/>
      </w:pPr>
      <w:r>
        <w:rPr>
          <w:b/>
          <w:bCs/>
        </w:rPr>
        <w:t>Answer</w:t>
      </w:r>
      <w:r w:rsidRPr="0092135D">
        <w:t>:</w:t>
      </w:r>
      <w:r>
        <w:t xml:space="preserve"> Corrected, please see the amendment.</w:t>
      </w:r>
    </w:p>
    <w:p w:rsidRPr="0092135D" w:rsidR="0092135D" w:rsidP="0092135D" w:rsidRDefault="0092135D" w14:paraId="6BF47635" w14:textId="53CD51CF">
      <w:pPr>
        <w:pStyle w:val="ListParagraph"/>
        <w:numPr>
          <w:ilvl w:val="0"/>
          <w:numId w:val="2"/>
        </w:numPr>
      </w:pPr>
      <w:r w:rsidRPr="0092135D">
        <w:rPr>
          <w:b/>
          <w:bCs/>
        </w:rPr>
        <w:t>Question:</w:t>
      </w:r>
      <w:r>
        <w:rPr>
          <w:b/>
          <w:bCs/>
        </w:rPr>
        <w:t xml:space="preserve"> </w:t>
      </w:r>
      <w:r>
        <w:t>O</w:t>
      </w:r>
      <w:r w:rsidRPr="0092135D">
        <w:t>n page 7 of 91 of the RFP, Sections 5.0 through 5.3 are presented, followed by a second set of Sections 5.1 through 5.3 with different response requirements. Can the Government clarify whether updated numbering or structure will be provided?</w:t>
      </w:r>
    </w:p>
    <w:p w:rsidR="0092135D" w:rsidP="0092135D" w:rsidRDefault="0092135D" w14:paraId="7B975982" w14:textId="3651A5D4">
      <w:pPr>
        <w:pStyle w:val="ListParagraph"/>
        <w:ind w:left="1080"/>
      </w:pPr>
      <w:r w:rsidRPr="0092135D">
        <w:rPr>
          <w:b/>
          <w:bCs/>
        </w:rPr>
        <w:t>Answer:</w:t>
      </w:r>
      <w:r w:rsidRPr="0092135D">
        <w:t xml:space="preserve"> Corrected, please see the amendment</w:t>
      </w:r>
      <w:r>
        <w:t>.</w:t>
      </w:r>
    </w:p>
    <w:p w:rsidR="0092135D" w:rsidP="0092135D" w:rsidRDefault="0092135D" w14:paraId="37473A55" w14:textId="793FF336">
      <w:pPr>
        <w:pStyle w:val="ListParagraph"/>
        <w:numPr>
          <w:ilvl w:val="0"/>
          <w:numId w:val="2"/>
        </w:numPr>
      </w:pPr>
      <w:r w:rsidRPr="0092135D">
        <w:rPr>
          <w:b/>
          <w:bCs/>
        </w:rPr>
        <w:t>Question:</w:t>
      </w:r>
      <w:r>
        <w:t xml:space="preserve"> </w:t>
      </w:r>
      <w:r w:rsidRPr="0092135D">
        <w:t>Given the relatively short turnaround for this response, would the government consider an extension to the 31</w:t>
      </w:r>
      <w:r w:rsidRPr="0092135D">
        <w:rPr>
          <w:vertAlign w:val="superscript"/>
        </w:rPr>
        <w:t>st</w:t>
      </w:r>
      <w:r w:rsidRPr="0092135D">
        <w:t xml:space="preserve"> of March for this opportunity. This would still be under three weeks and provide Industry responses to be more thorough.</w:t>
      </w:r>
    </w:p>
    <w:p w:rsidRPr="0092135D" w:rsidR="0092135D" w:rsidP="0092135D" w:rsidRDefault="0092135D" w14:paraId="47F0E613" w14:textId="27291FC3">
      <w:pPr>
        <w:pStyle w:val="ListParagraph"/>
        <w:ind w:left="1080"/>
      </w:pPr>
      <w:r>
        <w:rPr>
          <w:b/>
          <w:bCs/>
        </w:rPr>
        <w:t>Answer:</w:t>
      </w:r>
      <w:r>
        <w:t xml:space="preserve"> No. Due to the time constraint of when the requirement needs to be awarded the government will not</w:t>
      </w:r>
      <w:r w:rsidR="00266465">
        <w:t xml:space="preserve"> extend the solicitation pass 27</w:t>
      </w:r>
      <w:r w:rsidRPr="00266465" w:rsidR="00266465">
        <w:rPr>
          <w:vertAlign w:val="superscript"/>
        </w:rPr>
        <w:t>th</w:t>
      </w:r>
      <w:r w:rsidR="00266465">
        <w:t xml:space="preserve"> of March. </w:t>
      </w:r>
    </w:p>
    <w:p w:rsidRPr="0092135D" w:rsidR="0092135D" w:rsidP="0092135D" w:rsidRDefault="0092135D" w14:paraId="188B8415" w14:textId="04D3D93B">
      <w:pPr>
        <w:pStyle w:val="ListParagraph"/>
        <w:ind w:left="1080"/>
      </w:pPr>
    </w:p>
    <w:sectPr w:rsidRPr="0092135D" w:rsidR="0092135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E5B95"/>
    <w:multiLevelType w:val="hybridMultilevel"/>
    <w:tmpl w:val="D3CE27C4"/>
    <w:lvl w:ilvl="0" w:tplc="C0D2D8A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31224"/>
    <w:multiLevelType w:val="multilevel"/>
    <w:tmpl w:val="582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6184B67"/>
    <w:multiLevelType w:val="hybridMultilevel"/>
    <w:tmpl w:val="2E92F7C8"/>
    <w:lvl w:ilvl="0" w:tplc="CB5C434C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7612">
    <w:abstractNumId w:val="0"/>
  </w:num>
  <w:num w:numId="2" w16cid:durableId="1983264790">
    <w:abstractNumId w:val="2"/>
  </w:num>
  <w:num w:numId="3" w16cid:durableId="10486084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6F"/>
    <w:rsid w:val="00196A35"/>
    <w:rsid w:val="00266465"/>
    <w:rsid w:val="00681E0E"/>
    <w:rsid w:val="0092135D"/>
    <w:rsid w:val="00A3466F"/>
    <w:rsid w:val="00A95199"/>
    <w:rsid w:val="00D71343"/>
    <w:rsid w:val="02CA282F"/>
    <w:rsid w:val="5E3492B1"/>
    <w:rsid w:val="7E599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35F9"/>
  <w15:chartTrackingRefBased/>
  <w15:docId w15:val="{7FE54BD6-1789-42A7-B3AD-CB2CF106DC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46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46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46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46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46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46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46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46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46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4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Celestin, Sarah N CIV USN NAVSUP FLCN (USA)</dc:creator>
  <keywords/>
  <dc:description/>
  <lastModifiedBy>Celestin, Sarah N CIV USN NAVSUP FLCN (USA)</lastModifiedBy>
  <revision>2</revision>
  <dcterms:created xsi:type="dcterms:W3CDTF">2026-03-24T13:10:00.0000000Z</dcterms:created>
  <dcterms:modified xsi:type="dcterms:W3CDTF">2026-03-24T17:53:55.9147029Z</dcterms:modified>
</coreProperties>
</file>