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Intent to Sole Source: M7 Compact MRI System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04330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36C24126Q0364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04-09-2026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11am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6640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 (NCO 1)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 (90C)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 VA Center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Augusta ME  04330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Lauren Reed-Smart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lauren.reed-smart@va.gov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VAMC Providence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830 Chalkstone Ave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Providence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RI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02908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lauren.reed-smart@va.gov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lauren.reed-smart@va.gov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72660" w:rsidRPr="00072660" w:rsidP="00072660">
      <w:pPr>
        <w:spacing w:after="0" w:line="240" w:lineRule="auto"/>
        <w:jc w:val="center"/>
        <w:textAlignment w:val="baseline"/>
        <w:rPr>
          <w:rFonts w:ascii="Calibri" w:eastAsia="Times New Roman" w:hAnsi="Calibri" w:cs="Calibri"/>
          <w:bCs/>
          <w:color w:val="7030A0"/>
          <w:kern w:val="0"/>
          <w:u w:val="single"/>
          <w14:ligatures w14:val="none"/>
        </w:rPr>
      </w:pPr>
      <w:r w:rsidRPr="00072660">
        <w:rPr>
          <w:rFonts w:ascii="Calibri" w:eastAsia="Times New Roman" w:hAnsi="Calibri" w:cs="Calibri"/>
          <w:b/>
          <w:bCs/>
          <w:color w:val="7030A0"/>
          <w:kern w:val="0"/>
          <w:u w:val="single"/>
          <w14:ligatures w14:val="none"/>
        </w:rPr>
        <w:t>Pre-solicitation Notice of Intent to Sole Source</w:t>
      </w:r>
    </w:p>
    <w:p w:rsidR="00072660" w:rsidRPr="00072660" w:rsidP="000726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72660">
        <w:rPr>
          <w:rFonts w:ascii="Calibri" w:eastAsia="Times New Roman" w:hAnsi="Calibri" w:cs="Calibri"/>
          <w:kern w:val="0"/>
          <w14:ligatures w14:val="none"/>
        </w:rPr>
        <w:t>Pre-Solicitation Notice of intent to award a sole source contract.  This is not a solicitation. The Department of Veterans Affairs intends to negotiate a sole source contract with:  </w:t>
      </w:r>
      <w:r w:rsidRPr="0007266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:rsidR="00072660" w:rsidRPr="00072660" w:rsidP="0007266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:rsidR="00072660" w:rsidRPr="00072660" w:rsidP="0007266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7030A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7030A0"/>
          <w:kern w:val="0"/>
          <w14:ligatures w14:val="none"/>
        </w:rPr>
        <w:t>SCINTICA INC.</w:t>
      </w:r>
    </w:p>
    <w:p w:rsidR="00072660" w:rsidP="0007266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7030A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7030A0"/>
          <w:kern w:val="0"/>
          <w14:ligatures w14:val="none"/>
        </w:rPr>
        <w:t xml:space="preserve">721 TRISTAR DR. </w:t>
      </w:r>
    </w:p>
    <w:p w:rsidR="00072660" w:rsidRPr="00072660" w:rsidP="0007266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7030A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7030A0"/>
          <w:kern w:val="0"/>
          <w14:ligatures w14:val="none"/>
        </w:rPr>
        <w:t>WEBSTER, TX 77598</w:t>
      </w:r>
    </w:p>
    <w:p w:rsidR="00072660" w:rsidRPr="00072660" w:rsidP="0007266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7030A0"/>
          <w:kern w:val="0"/>
          <w14:ligatures w14:val="none"/>
        </w:rPr>
      </w:pPr>
      <w:r w:rsidRPr="00072660">
        <w:rPr>
          <w:rFonts w:ascii="Calibri" w:eastAsia="Times New Roman" w:hAnsi="Calibri" w:cs="Calibri"/>
          <w:b/>
          <w:bCs/>
          <w:color w:val="7030A0"/>
          <w:kern w:val="0"/>
          <w14:ligatures w14:val="none"/>
        </w:rPr>
        <w:t>UEI: XN52MTXYRW21</w:t>
      </w:r>
    </w:p>
    <w:p w:rsidR="00072660" w:rsidRPr="00072660" w:rsidP="0007266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:rsidR="00072660" w:rsidRPr="00072660" w:rsidP="00072660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072660">
        <w:rPr>
          <w:rFonts w:ascii="Calibri" w:eastAsia="Times New Roman" w:hAnsi="Calibri" w:cs="Calibri"/>
          <w:kern w:val="0"/>
          <w14:ligatures w14:val="none"/>
        </w:rPr>
        <w:t xml:space="preserve">This is not a solicitation. The Department of Veterans Affairs intends to purchase the </w:t>
      </w:r>
      <w:r>
        <w:rPr>
          <w:rFonts w:ascii="Calibri" w:eastAsia="Times New Roman" w:hAnsi="Calibri" w:cs="Calibri"/>
          <w:kern w:val="0"/>
          <w14:ligatures w14:val="none"/>
        </w:rPr>
        <w:t xml:space="preserve">M7 Compact MRI System along with the body coils, accessory bundle, software and installation from </w:t>
      </w:r>
      <w:r>
        <w:rPr>
          <w:rFonts w:ascii="Calibri" w:eastAsia="Times New Roman" w:hAnsi="Calibri" w:cs="Calibri"/>
          <w:kern w:val="0"/>
          <w14:ligatures w14:val="none"/>
        </w:rPr>
        <w:t>Scintica</w:t>
      </w:r>
      <w:r>
        <w:rPr>
          <w:rFonts w:ascii="Calibri" w:eastAsia="Times New Roman" w:hAnsi="Calibri" w:cs="Calibri"/>
          <w:kern w:val="0"/>
          <w14:ligatures w14:val="none"/>
        </w:rPr>
        <w:t xml:space="preserve"> Inc, to be installed at VAMC Providence, RI</w:t>
      </w:r>
      <w:r w:rsidRPr="00072660">
        <w:rPr>
          <w:rFonts w:ascii="Calibri" w:eastAsia="Times New Roman" w:hAnsi="Calibri" w:cs="Calibri"/>
          <w:kern w:val="0"/>
          <w14:ligatures w14:val="none"/>
        </w:rPr>
        <w:t xml:space="preserve">. </w:t>
      </w:r>
      <w:r>
        <w:rPr>
          <w:rFonts w:ascii="Calibri" w:eastAsia="Times New Roman" w:hAnsi="Calibri" w:cs="Calibri"/>
          <w:kern w:val="0"/>
          <w14:ligatures w14:val="none"/>
        </w:rPr>
        <w:t>Scintica</w:t>
      </w:r>
      <w:r>
        <w:rPr>
          <w:rFonts w:ascii="Calibri" w:eastAsia="Times New Roman" w:hAnsi="Calibri" w:cs="Calibri"/>
          <w:kern w:val="0"/>
          <w14:ligatures w14:val="none"/>
        </w:rPr>
        <w:t xml:space="preserve"> Inc, is the exclusive and only authorized distributor of these products. </w:t>
      </w:r>
      <w:r w:rsidRPr="00072660">
        <w:rPr>
          <w:rFonts w:ascii="Calibri" w:eastAsia="Times New Roman" w:hAnsi="Calibri" w:cs="Calibri"/>
          <w:kern w:val="0"/>
          <w14:ligatures w14:val="none"/>
        </w:rPr>
        <w:t>The contractor will provide the required parts and labor. Since the intent is to procure this on a sole source basis, no solicitation will be posted to Contracting Opportunities SAM.gov.</w:t>
      </w:r>
    </w:p>
    <w:p w:rsidR="00072660" w:rsidRPr="00072660" w:rsidP="00072660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14:ligatures w14:val="none"/>
        </w:rPr>
      </w:pPr>
    </w:p>
    <w:p w:rsidR="00072660" w:rsidRPr="00072660" w:rsidP="00072660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072660">
        <w:rPr>
          <w:rFonts w:ascii="Calibri" w:eastAsia="Times New Roman" w:hAnsi="Calibri" w:cs="Calibri"/>
          <w:kern w:val="0"/>
          <w14:ligatures w14:val="none"/>
        </w:rPr>
        <w:t xml:space="preserve">The authority for this action is FAR 6.302.1-1 Only One Responsible </w:t>
      </w:r>
      <w:r w:rsidRPr="00072660">
        <w:rPr>
          <w:rFonts w:ascii="Calibri" w:eastAsia="Times New Roman" w:hAnsi="Calibri" w:cs="Calibri"/>
          <w:kern w:val="0"/>
          <w14:ligatures w14:val="none"/>
        </w:rPr>
        <w:t>source</w:t>
      </w:r>
      <w:r w:rsidRPr="00072660">
        <w:rPr>
          <w:rFonts w:ascii="Calibri" w:eastAsia="Times New Roman" w:hAnsi="Calibri" w:cs="Calibri"/>
          <w:kern w:val="0"/>
          <w14:ligatures w14:val="none"/>
        </w:rPr>
        <w:t xml:space="preserve"> and no other supplies or services will satisfy agency requirements. </w:t>
      </w:r>
    </w:p>
    <w:p w:rsidR="00072660" w:rsidRPr="00072660" w:rsidP="000726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72660">
        <w:rPr>
          <w:rFonts w:ascii="Calibri" w:eastAsia="Times New Roman" w:hAnsi="Calibri" w:cs="Calibri"/>
          <w:kern w:val="0"/>
          <w14:ligatures w14:val="none"/>
        </w:rPr>
        <w:t xml:space="preserve">  </w:t>
      </w:r>
      <w:r w:rsidRPr="00072660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:rsidR="00072660" w:rsidRPr="00072660" w:rsidP="00072660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072660">
        <w:rPr>
          <w:rFonts w:ascii="Calibri" w:eastAsia="Times New Roman" w:hAnsi="Calibri" w:cs="Calibri"/>
          <w:kern w:val="0"/>
          <w14:ligatures w14:val="none"/>
        </w:rPr>
        <w:t>The NAICS </w:t>
      </w:r>
      <w:r>
        <w:rPr>
          <w:rFonts w:ascii="Calibri" w:eastAsia="Times New Roman" w:hAnsi="Calibri" w:cs="Calibri"/>
          <w:kern w:val="0"/>
          <w14:ligatures w14:val="none"/>
        </w:rPr>
        <w:t>334510</w:t>
      </w:r>
      <w:r w:rsidRPr="00072660">
        <w:rPr>
          <w:rFonts w:ascii="Calibri" w:eastAsia="Times New Roman" w:hAnsi="Calibri" w:cs="Calibri"/>
          <w:kern w:val="0"/>
          <w14:ligatures w14:val="none"/>
        </w:rPr>
        <w:t xml:space="preserve">. The </w:t>
      </w:r>
      <w:r w:rsidRPr="00072660">
        <w:rPr>
          <w:rFonts w:ascii="Calibri" w:eastAsia="Times New Roman" w:hAnsi="Calibri" w:cs="Calibri"/>
          <w:kern w:val="0"/>
          <w14:ligatures w14:val="none"/>
        </w:rPr>
        <w:t>size standard</w:t>
      </w:r>
      <w:r w:rsidRPr="00072660">
        <w:rPr>
          <w:rFonts w:ascii="Calibri" w:eastAsia="Times New Roman" w:hAnsi="Calibri" w:cs="Calibri"/>
          <w:kern w:val="0"/>
          <w14:ligatures w14:val="none"/>
        </w:rPr>
        <w:t xml:space="preserve"> is </w:t>
      </w:r>
      <w:r>
        <w:rPr>
          <w:rFonts w:ascii="Calibri" w:eastAsia="Times New Roman" w:hAnsi="Calibri" w:cs="Calibri"/>
          <w:kern w:val="0"/>
          <w14:ligatures w14:val="none"/>
        </w:rPr>
        <w:t>1250 employees</w:t>
      </w:r>
      <w:r w:rsidRPr="00072660">
        <w:rPr>
          <w:rFonts w:ascii="Calibri" w:eastAsia="Times New Roman" w:hAnsi="Calibri" w:cs="Calibri"/>
          <w:kern w:val="0"/>
          <w14:ligatures w14:val="none"/>
        </w:rPr>
        <w:t>. The PSC/FSC is </w:t>
      </w:r>
      <w:r>
        <w:rPr>
          <w:rFonts w:ascii="Calibri" w:eastAsia="Times New Roman" w:hAnsi="Calibri" w:cs="Calibri"/>
          <w:kern w:val="0"/>
          <w14:ligatures w14:val="none"/>
        </w:rPr>
        <w:t>6525</w:t>
      </w:r>
      <w:r w:rsidRPr="00072660">
        <w:rPr>
          <w:rFonts w:ascii="Calibri" w:eastAsia="Times New Roman" w:hAnsi="Calibri" w:cs="Calibri"/>
          <w:kern w:val="0"/>
          <w14:ligatures w14:val="none"/>
        </w:rPr>
        <w:t>.</w:t>
      </w:r>
      <w:r w:rsidRPr="00072660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:rsidR="00072660" w:rsidRPr="00072660" w:rsidP="00072660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072660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072660">
        <w:rPr>
          <w:rFonts w:ascii="Calibri" w:eastAsia="Times New Roman" w:hAnsi="Calibri" w:cs="Calibri"/>
          <w:kern w:val="0"/>
          <w14:ligatures w14:val="none"/>
        </w:rPr>
        <w:t>    </w:t>
      </w:r>
      <w:r w:rsidRPr="00072660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:rsidR="00072660" w:rsidRPr="00072660" w:rsidP="0007266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72660">
        <w:rPr>
          <w:rFonts w:ascii="Calibri" w:eastAsia="Times New Roman" w:hAnsi="Calibri" w:cs="Calibri"/>
          <w:kern w:val="0"/>
          <w14:ligatures w14:val="none"/>
        </w:rPr>
        <w:t>Interested persons may contact the Contract Specialist by email at </w:t>
      </w:r>
      <w:r>
        <w:rPr>
          <w:rFonts w:ascii="Calibri" w:eastAsia="Times New Roman" w:hAnsi="Calibri" w:cs="Calibri"/>
          <w:kern w:val="0"/>
          <w14:ligatures w14:val="none"/>
        </w:rPr>
        <w:t>lauren.reed-smart</w:t>
      </w:r>
      <w:r w:rsidRPr="00072660">
        <w:rPr>
          <w:rFonts w:ascii="Calibri" w:eastAsia="Times New Roman" w:hAnsi="Calibri" w:cs="Calibri"/>
          <w:kern w:val="0"/>
          <w14:ligatures w14:val="none"/>
        </w:rPr>
        <w:t>@va.gov regarding this procurement.  The determination to conduct a competitive procurement based on responses to this notice is solely within the discretion of the Contracting Officer. </w:t>
      </w:r>
      <w:r w:rsidRPr="00072660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:rsidR="00072660" w:rsidRPr="00072660" w:rsidP="0007266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:rsidR="00072660" w:rsidRPr="00072660" w:rsidP="00072660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072660">
        <w:rPr>
          <w:rFonts w:ascii="Calibri" w:eastAsia="Times New Roman" w:hAnsi="Calibri" w:cs="Calibri"/>
          <w:b/>
          <w:bCs/>
          <w:color w:val="7030A0"/>
          <w:kern w:val="0"/>
          <w:u w:val="single"/>
          <w14:ligatures w14:val="none"/>
        </w:rPr>
        <w:t xml:space="preserve">Response must be received by </w:t>
      </w:r>
      <w:r>
        <w:rPr>
          <w:rFonts w:ascii="Calibri" w:eastAsia="Times New Roman" w:hAnsi="Calibri" w:cs="Calibri"/>
          <w:b/>
          <w:bCs/>
          <w:color w:val="7030A0"/>
          <w:kern w:val="0"/>
          <w:u w:val="single"/>
          <w14:ligatures w14:val="none"/>
        </w:rPr>
        <w:t>0</w:t>
      </w:r>
      <w:r w:rsidR="0041224D">
        <w:rPr>
          <w:rFonts w:ascii="Calibri" w:eastAsia="Times New Roman" w:hAnsi="Calibri" w:cs="Calibri"/>
          <w:b/>
          <w:bCs/>
          <w:color w:val="7030A0"/>
          <w:kern w:val="0"/>
          <w:u w:val="single"/>
          <w14:ligatures w14:val="none"/>
        </w:rPr>
        <w:t>4</w:t>
      </w:r>
      <w:r>
        <w:rPr>
          <w:rFonts w:ascii="Calibri" w:eastAsia="Times New Roman" w:hAnsi="Calibri" w:cs="Calibri"/>
          <w:b/>
          <w:bCs/>
          <w:color w:val="7030A0"/>
          <w:kern w:val="0"/>
          <w:u w:val="single"/>
          <w14:ligatures w14:val="none"/>
        </w:rPr>
        <w:t>/</w:t>
      </w:r>
      <w:r w:rsidR="0041224D">
        <w:rPr>
          <w:rFonts w:ascii="Calibri" w:eastAsia="Times New Roman" w:hAnsi="Calibri" w:cs="Calibri"/>
          <w:b/>
          <w:bCs/>
          <w:color w:val="7030A0"/>
          <w:kern w:val="0"/>
          <w:u w:val="single"/>
          <w14:ligatures w14:val="none"/>
        </w:rPr>
        <w:t>0</w:t>
      </w:r>
      <w:r w:rsidR="00E01BAB">
        <w:rPr>
          <w:rFonts w:ascii="Calibri" w:eastAsia="Times New Roman" w:hAnsi="Calibri" w:cs="Calibri"/>
          <w:b/>
          <w:bCs/>
          <w:color w:val="7030A0"/>
          <w:kern w:val="0"/>
          <w:u w:val="single"/>
          <w14:ligatures w14:val="none"/>
        </w:rPr>
        <w:t>9</w:t>
      </w:r>
      <w:r w:rsidRPr="00072660">
        <w:rPr>
          <w:rFonts w:ascii="Calibri" w:eastAsia="Times New Roman" w:hAnsi="Calibri" w:cs="Calibri"/>
          <w:b/>
          <w:bCs/>
          <w:color w:val="7030A0"/>
          <w:kern w:val="0"/>
          <w:u w:val="single"/>
          <w14:ligatures w14:val="none"/>
        </w:rPr>
        <w:t>/202</w:t>
      </w:r>
      <w:r>
        <w:rPr>
          <w:rFonts w:ascii="Calibri" w:eastAsia="Times New Roman" w:hAnsi="Calibri" w:cs="Calibri"/>
          <w:b/>
          <w:bCs/>
          <w:color w:val="7030A0"/>
          <w:kern w:val="0"/>
          <w:u w:val="single"/>
          <w14:ligatures w14:val="none"/>
        </w:rPr>
        <w:t>6</w:t>
      </w:r>
      <w:r w:rsidRPr="00072660">
        <w:rPr>
          <w:rFonts w:ascii="Calibri" w:eastAsia="Times New Roman" w:hAnsi="Calibri" w:cs="Calibri"/>
          <w:b/>
          <w:bCs/>
          <w:color w:val="7030A0"/>
          <w:kern w:val="0"/>
          <w:u w:val="single"/>
          <w14:ligatures w14:val="none"/>
        </w:rPr>
        <w:t xml:space="preserve"> NLT 11:00am EST.</w:t>
      </w:r>
    </w:p>
    <w:p w:rsidR="009B1AFA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7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66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7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66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66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66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2026-03-26T14:35:46Z</dcterms:created>
  <dcterms:modified xsi:type="dcterms:W3CDTF">2026-03-26T14:35:46Z</dcterms:modified>
</cp:coreProperties>
</file>