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D875" w14:textId="77777777" w:rsidR="00BB2DCF" w:rsidRPr="00702A08" w:rsidRDefault="00BB2DCF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D80905" w14:paraId="670CD878" w14:textId="77777777" w:rsidTr="00761C04">
        <w:tc>
          <w:tcPr>
            <w:tcW w:w="1098" w:type="dxa"/>
            <w:hideMark/>
          </w:tcPr>
          <w:p w14:paraId="670CD876" w14:textId="77777777" w:rsidR="00BB2DCF" w:rsidRPr="00D82575" w:rsidRDefault="00BB2DC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70CD877" w14:textId="77777777" w:rsidR="00BB2DCF" w:rsidRDefault="00BB2DCF">
            <w:pPr>
              <w:rPr>
                <w:rFonts w:cstheme="minorHAnsi"/>
              </w:rPr>
            </w:pPr>
            <w:r>
              <w:rPr>
                <w:rFonts w:cstheme="minorHAnsi"/>
              </w:rPr>
              <w:t>Stationary Engineer Support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70CD879" w14:textId="77777777" w:rsidR="00BB2DCF" w:rsidRDefault="00BB2DCF" w:rsidP="00761C04">
      <w:pPr>
        <w:spacing w:after="160" w:line="252" w:lineRule="auto"/>
        <w:rPr>
          <w:rFonts w:eastAsia="Calibri" w:cstheme="minorHAnsi"/>
          <w:szCs w:val="20"/>
        </w:rPr>
      </w:pPr>
    </w:p>
    <w:p w14:paraId="670CD87A" w14:textId="77777777" w:rsidR="00BB2DCF" w:rsidRPr="00AF196F" w:rsidRDefault="00BB2DC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80905" w14:paraId="670CD87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70CD87B" w14:textId="77777777" w:rsidR="00BB2DCF" w:rsidRPr="00D82575" w:rsidRDefault="00BB2DC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670CD87C" w14:textId="77777777" w:rsidR="00BB2DCF" w:rsidRPr="00EE5B77" w:rsidRDefault="00BB2DC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D80905" w14:paraId="670CD88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70CD87E" w14:textId="77777777" w:rsidR="00BB2DCF" w:rsidRPr="00D82575" w:rsidRDefault="00BB2DC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670CD87F" w14:textId="77777777" w:rsidR="00BB2DCF" w:rsidRPr="00EE5B77" w:rsidRDefault="00BB2DC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36C25226R0008</w:t>
            </w:r>
          </w:p>
        </w:tc>
      </w:tr>
      <w:tr w:rsidR="00D80905" w14:paraId="670CD88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70CD881" w14:textId="77777777" w:rsidR="00BB2DCF" w:rsidRPr="00D82575" w:rsidRDefault="00BB2DC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670CD882" w14:textId="7725CA42" w:rsidR="00BB2DCF" w:rsidRPr="00EE5B77" w:rsidRDefault="00BB2D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11-</w:t>
            </w:r>
            <w:r w:rsidR="000F3002">
              <w:rPr>
                <w:rFonts w:cstheme="minorHAnsi"/>
                <w:szCs w:val="20"/>
              </w:rPr>
              <w:t>10</w:t>
            </w:r>
            <w:r>
              <w:rPr>
                <w:rFonts w:cstheme="minorHAnsi"/>
                <w:szCs w:val="20"/>
              </w:rPr>
              <w:t>-2025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D80905" w14:paraId="670CD88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70CD884" w14:textId="77777777" w:rsidR="00BB2DCF" w:rsidRPr="00D82575" w:rsidRDefault="00BB2DC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670CD885" w14:textId="77777777" w:rsidR="00BB2DCF" w:rsidRPr="00EE5B77" w:rsidRDefault="00BB2D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D80905" w14:paraId="670CD88C" w14:textId="77777777" w:rsidTr="00490783">
        <w:trPr>
          <w:trHeight w:val="267"/>
        </w:trPr>
        <w:tc>
          <w:tcPr>
            <w:tcW w:w="4681" w:type="dxa"/>
            <w:hideMark/>
          </w:tcPr>
          <w:p w14:paraId="670CD88A" w14:textId="77777777" w:rsidR="00BB2DCF" w:rsidRDefault="00BB2DC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670CD88B" w14:textId="77777777" w:rsidR="00BB2DCF" w:rsidRPr="00EE5B77" w:rsidRDefault="00BB2DC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R425</w:t>
            </w:r>
          </w:p>
        </w:tc>
      </w:tr>
      <w:tr w:rsidR="00D80905" w14:paraId="670CD88F" w14:textId="77777777" w:rsidTr="00490783">
        <w:trPr>
          <w:trHeight w:val="251"/>
        </w:trPr>
        <w:tc>
          <w:tcPr>
            <w:tcW w:w="4681" w:type="dxa"/>
            <w:hideMark/>
          </w:tcPr>
          <w:p w14:paraId="670CD88D" w14:textId="77777777" w:rsidR="00BB2DCF" w:rsidRDefault="00BB2DC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670CD88E" w14:textId="77777777" w:rsidR="00BB2DCF" w:rsidRPr="00EE5B77" w:rsidRDefault="00BB2DC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561210</w:t>
            </w:r>
          </w:p>
        </w:tc>
      </w:tr>
      <w:tr w:rsidR="00D80905" w14:paraId="670CD892" w14:textId="77777777" w:rsidTr="00490783">
        <w:trPr>
          <w:trHeight w:val="251"/>
        </w:trPr>
        <w:tc>
          <w:tcPr>
            <w:tcW w:w="4681" w:type="dxa"/>
            <w:hideMark/>
          </w:tcPr>
          <w:p w14:paraId="670CD890" w14:textId="77777777" w:rsidR="00BB2DCF" w:rsidRDefault="00BB2DC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670CD891" w14:textId="77777777" w:rsidR="00BB2DCF" w:rsidRPr="00EE5B77" w:rsidRDefault="00BB2DC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Edward Hines, Jr. VA Hospital</w:t>
            </w:r>
          </w:p>
        </w:tc>
      </w:tr>
      <w:tr w:rsidR="00D80905" w14:paraId="670CD895" w14:textId="77777777" w:rsidTr="00490783">
        <w:trPr>
          <w:trHeight w:val="251"/>
        </w:trPr>
        <w:tc>
          <w:tcPr>
            <w:tcW w:w="4681" w:type="dxa"/>
          </w:tcPr>
          <w:p w14:paraId="670CD893" w14:textId="77777777" w:rsidR="00BB2DCF" w:rsidRPr="000758A6" w:rsidRDefault="00BB2DC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70CD894" w14:textId="77777777" w:rsidR="00BB2DCF" w:rsidRPr="00EE5B77" w:rsidRDefault="00BB2DC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Hines, IL 60141</w:t>
            </w:r>
          </w:p>
        </w:tc>
      </w:tr>
    </w:tbl>
    <w:p w14:paraId="670CD8A6" w14:textId="77777777" w:rsidR="00BB2DCF" w:rsidRPr="00AF196F" w:rsidRDefault="00BB2DC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80905" w14:paraId="670CD8AD" w14:textId="77777777" w:rsidTr="005B1DDF">
        <w:tc>
          <w:tcPr>
            <w:tcW w:w="4675" w:type="dxa"/>
            <w:hideMark/>
          </w:tcPr>
          <w:p w14:paraId="670CD8A7" w14:textId="77777777" w:rsidR="00BB2DCF" w:rsidRDefault="00BB2DCF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670CD8A8" w14:textId="77777777" w:rsidR="00BB2DCF" w:rsidRPr="00EE5B77" w:rsidRDefault="00BB2DC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70CD8A9" w14:textId="77777777" w:rsidR="00BB2DCF" w:rsidRPr="00EE5B77" w:rsidRDefault="00BB2DC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670CD8AA" w14:textId="77777777" w:rsidR="00BB2DCF" w:rsidRPr="00EE5B77" w:rsidRDefault="00BB2DC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70CD8AB" w14:textId="77777777" w:rsidR="00BB2DCF" w:rsidRPr="00EE5B77" w:rsidRDefault="00BB2DC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70CD8AC" w14:textId="77777777" w:rsidR="00BB2DCF" w:rsidRPr="00EE5B77" w:rsidRDefault="00BB2DC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Milwaukee WI  53214-1476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</w:tbl>
    <w:p w14:paraId="670CD8B8" w14:textId="77777777" w:rsidR="00BB2DCF" w:rsidRPr="00AF196F" w:rsidRDefault="00BB2DC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80905" w14:paraId="670CD8BB" w14:textId="77777777" w:rsidTr="005B1DDF">
        <w:tc>
          <w:tcPr>
            <w:tcW w:w="4675" w:type="dxa"/>
            <w:hideMark/>
          </w:tcPr>
          <w:p w14:paraId="670CD8B9" w14:textId="77777777" w:rsidR="00BB2DCF" w:rsidRPr="00D82575" w:rsidRDefault="00BB2DC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70CD8BA" w14:textId="77777777" w:rsidR="00BB2DCF" w:rsidRPr="00D82575" w:rsidRDefault="00BB2DCF">
            <w:pPr>
              <w:rPr>
                <w:rFonts w:cstheme="minorHAnsi"/>
              </w:rPr>
            </w:pPr>
          </w:p>
        </w:tc>
      </w:tr>
      <w:tr w:rsidR="00D80905" w14:paraId="670CD8BE" w14:textId="77777777" w:rsidTr="005B1DDF">
        <w:tc>
          <w:tcPr>
            <w:tcW w:w="4675" w:type="dxa"/>
            <w:hideMark/>
          </w:tcPr>
          <w:p w14:paraId="670CD8BC" w14:textId="77777777" w:rsidR="00BB2DCF" w:rsidRPr="00D82575" w:rsidRDefault="00BB2DC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70CD8BD" w14:textId="77777777" w:rsidR="00BB2DCF" w:rsidRPr="00D82575" w:rsidRDefault="00BB2DCF">
            <w:pPr>
              <w:rPr>
                <w:rFonts w:cstheme="minorHAnsi"/>
                <w:szCs w:val="20"/>
              </w:rPr>
            </w:pPr>
          </w:p>
        </w:tc>
      </w:tr>
      <w:tr w:rsidR="00D80905" w14:paraId="670CD8C1" w14:textId="77777777" w:rsidTr="005B1DDF">
        <w:tc>
          <w:tcPr>
            <w:tcW w:w="4675" w:type="dxa"/>
            <w:hideMark/>
          </w:tcPr>
          <w:p w14:paraId="670CD8BF" w14:textId="77777777" w:rsidR="00BB2DCF" w:rsidRPr="00D82575" w:rsidRDefault="00BB2DC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70CD8C0" w14:textId="77777777" w:rsidR="00BB2DCF" w:rsidRPr="00D82575" w:rsidRDefault="00BB2DCF">
            <w:pPr>
              <w:rPr>
                <w:rFonts w:cstheme="minorHAnsi"/>
                <w:szCs w:val="20"/>
              </w:rPr>
            </w:pPr>
          </w:p>
        </w:tc>
      </w:tr>
      <w:tr w:rsidR="00D80905" w14:paraId="670CD8C4" w14:textId="77777777" w:rsidTr="005B1DDF">
        <w:tc>
          <w:tcPr>
            <w:tcW w:w="4675" w:type="dxa"/>
            <w:hideMark/>
          </w:tcPr>
          <w:p w14:paraId="670CD8C2" w14:textId="77777777" w:rsidR="00BB2DCF" w:rsidRPr="00D82575" w:rsidRDefault="00BB2DC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70CD8C3" w14:textId="77777777" w:rsidR="00BB2DCF" w:rsidRPr="00D82575" w:rsidRDefault="00BB2DCF">
            <w:pPr>
              <w:rPr>
                <w:rFonts w:cstheme="minorHAnsi"/>
                <w:szCs w:val="20"/>
              </w:rPr>
            </w:pPr>
          </w:p>
        </w:tc>
      </w:tr>
    </w:tbl>
    <w:p w14:paraId="670CD8C5" w14:textId="77777777" w:rsidR="00BB2DCF" w:rsidRDefault="00BB2DCF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670CD8C6" w14:textId="77777777" w:rsidR="00BB2DCF" w:rsidRPr="00AF196F" w:rsidRDefault="00BB2DC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670CD8C7" w14:textId="26B7B60D" w:rsidR="00BB2DCF" w:rsidRPr="00333B08" w:rsidRDefault="00BB2DCF" w:rsidP="00FC6E25">
      <w:pPr>
        <w:spacing w:after="0" w:line="240" w:lineRule="auto"/>
        <w:rPr>
          <w:rFonts w:ascii="Times New Roman" w:eastAsia="Times New Roman" w:hAnsi="Times New Roman" w:cs="Times New Roman"/>
          <w:spacing w:val="-1"/>
        </w:rPr>
      </w:pPr>
      <w:bookmarkStart w:id="0" w:name="_Hlk534288020"/>
      <w:r w:rsidRPr="00FC6E25">
        <w:rPr>
          <w:rFonts w:ascii="Times New Roman" w:hAnsi="Times New Roman" w:cs="Times New Roman"/>
        </w:rPr>
        <w:t xml:space="preserve">The Department of Veterans Affairs, Great Lakes Acquisition Center (GLAC) intends to issue Solicitation 36C25226R0008 for six (6) </w:t>
      </w:r>
      <w:r w:rsidRPr="005F51CF">
        <w:rPr>
          <w:rFonts w:ascii="Times New Roman" w:hAnsi="Times New Roman" w:cs="Times New Roman"/>
        </w:rPr>
        <w:t xml:space="preserve">qualified stationary engineers/operators to maintain the </w:t>
      </w:r>
      <w:r>
        <w:rPr>
          <w:rFonts w:ascii="Times New Roman" w:hAnsi="Times New Roman" w:cs="Times New Roman"/>
        </w:rPr>
        <w:t xml:space="preserve">industrial level </w:t>
      </w:r>
      <w:r w:rsidRPr="005F51CF">
        <w:rPr>
          <w:rFonts w:ascii="Times New Roman" w:hAnsi="Times New Roman" w:cs="Times New Roman"/>
        </w:rPr>
        <w:t xml:space="preserve">high-pressure boiler and chiller plants </w:t>
      </w:r>
      <w:r>
        <w:rPr>
          <w:rFonts w:ascii="Times New Roman" w:hAnsi="Times New Roman" w:cs="Times New Roman"/>
        </w:rPr>
        <w:t xml:space="preserve">as well as </w:t>
      </w:r>
      <w:r>
        <w:rPr>
          <w:rFonts w:ascii="Times New Roman" w:hAnsi="Times New Roman"/>
        </w:rPr>
        <w:t>b</w:t>
      </w:r>
      <w:r w:rsidRPr="00E74A1B">
        <w:rPr>
          <w:rFonts w:ascii="Times New Roman" w:hAnsi="Times New Roman"/>
        </w:rPr>
        <w:t xml:space="preserve">uilding </w:t>
      </w:r>
      <w:r>
        <w:rPr>
          <w:rFonts w:ascii="Times New Roman" w:hAnsi="Times New Roman"/>
        </w:rPr>
        <w:t>f</w:t>
      </w:r>
      <w:r w:rsidRPr="00E74A1B">
        <w:rPr>
          <w:rFonts w:ascii="Times New Roman" w:hAnsi="Times New Roman"/>
        </w:rPr>
        <w:t xml:space="preserve">acility </w:t>
      </w:r>
      <w:r>
        <w:rPr>
          <w:rFonts w:ascii="Times New Roman" w:hAnsi="Times New Roman"/>
        </w:rPr>
        <w:t>o</w:t>
      </w:r>
      <w:r w:rsidRPr="00E74A1B">
        <w:rPr>
          <w:rFonts w:ascii="Times New Roman" w:hAnsi="Times New Roman"/>
        </w:rPr>
        <w:t xml:space="preserve">perations </w:t>
      </w:r>
      <w:r w:rsidRPr="005F51CF">
        <w:rPr>
          <w:rFonts w:ascii="Times New Roman" w:hAnsi="Times New Roman" w:cs="Times New Roman"/>
        </w:rPr>
        <w:t>for Edward Hines, Jr. VA Hospital</w:t>
      </w:r>
      <w:r>
        <w:rPr>
          <w:rFonts w:ascii="Times New Roman" w:hAnsi="Times New Roman" w:cs="Times New Roman"/>
        </w:rPr>
        <w:t xml:space="preserve"> campus</w:t>
      </w:r>
      <w:r w:rsidRPr="005F51CF">
        <w:rPr>
          <w:rFonts w:ascii="Times New Roman" w:hAnsi="Times New Roman" w:cs="Times New Roman"/>
        </w:rPr>
        <w:t xml:space="preserve"> in Hines, IL</w:t>
      </w:r>
      <w:r>
        <w:rPr>
          <w:rFonts w:ascii="Times New Roman" w:hAnsi="Times New Roman" w:cs="Times New Roman"/>
        </w:rPr>
        <w:t xml:space="preserve"> (see campus map attachment)</w:t>
      </w:r>
      <w:r w:rsidRPr="005F51CF">
        <w:rPr>
          <w:rFonts w:ascii="Times New Roman" w:hAnsi="Times New Roman" w:cs="Times New Roman"/>
        </w:rPr>
        <w:t>. The boiler plant houses four (4) Cleaver Brooks 35,000 lb/hr water tube boilers with a normal header pressure of 125psi.  The main hospital chiller plant includes three (3) 1,200-ton Carrier Chillers which include</w:t>
      </w:r>
      <w:r>
        <w:rPr>
          <w:rFonts w:ascii="Times New Roman" w:hAnsi="Times New Roman" w:cs="Times New Roman"/>
        </w:rPr>
        <w:t>s</w:t>
      </w:r>
      <w:r w:rsidRPr="005F51CF">
        <w:rPr>
          <w:rFonts w:ascii="Times New Roman" w:hAnsi="Times New Roman" w:cs="Times New Roman"/>
        </w:rPr>
        <w:t xml:space="preserve"> an exceptionally diverse array of other facility equipment that supports the hospital. </w:t>
      </w:r>
      <w:r w:rsidRPr="00333B08">
        <w:rPr>
          <w:rFonts w:ascii="Times New Roman" w:eastAsia="Times New Roman" w:hAnsi="Times New Roman" w:cs="Times New Roman"/>
          <w:spacing w:val="-1"/>
        </w:rPr>
        <w:t xml:space="preserve">Coverage to include various rotating shifts </w:t>
      </w:r>
      <w:r>
        <w:rPr>
          <w:rFonts w:ascii="Times New Roman" w:eastAsia="Times New Roman" w:hAnsi="Times New Roman" w:cs="Times New Roman"/>
          <w:spacing w:val="-1"/>
        </w:rPr>
        <w:t>including</w:t>
      </w:r>
      <w:r w:rsidRPr="00333B08">
        <w:rPr>
          <w:rFonts w:ascii="Times New Roman" w:eastAsia="Times New Roman" w:hAnsi="Times New Roman" w:cs="Times New Roman"/>
          <w:spacing w:val="-1"/>
        </w:rPr>
        <w:t xml:space="preserve"> days, evenings, and nights as well as weekdays and weekends (to include Holidays).  </w:t>
      </w:r>
    </w:p>
    <w:p w14:paraId="670CD8C8" w14:textId="77777777" w:rsidR="00BB2DCF" w:rsidRDefault="00BB2DCF" w:rsidP="00FC6E25">
      <w:pPr>
        <w:spacing w:after="0" w:line="240" w:lineRule="auto"/>
        <w:rPr>
          <w:rFonts w:ascii="Times New Roman" w:hAnsi="Times New Roman" w:cs="Times New Roman"/>
        </w:rPr>
      </w:pPr>
    </w:p>
    <w:p w14:paraId="670CD8C9" w14:textId="77777777" w:rsidR="00BB2DCF" w:rsidRPr="00FC6E25" w:rsidRDefault="00BB2DCF" w:rsidP="00FC6E25">
      <w:pPr>
        <w:spacing w:after="0" w:line="240" w:lineRule="auto"/>
        <w:rPr>
          <w:rFonts w:ascii="Times New Roman" w:hAnsi="Times New Roman" w:cs="Times New Roman"/>
        </w:rPr>
      </w:pPr>
      <w:r w:rsidRPr="00FC6E25">
        <w:rPr>
          <w:rFonts w:ascii="Times New Roman" w:hAnsi="Times New Roman" w:cs="Times New Roman"/>
        </w:rPr>
        <w:t xml:space="preserve">It is anticipated that the RFP will be issued on or around </w:t>
      </w:r>
      <w:r>
        <w:rPr>
          <w:rFonts w:ascii="Times New Roman" w:hAnsi="Times New Roman" w:cs="Times New Roman"/>
        </w:rPr>
        <w:t>November 13</w:t>
      </w:r>
      <w:r w:rsidRPr="00FC6E25">
        <w:rPr>
          <w:rFonts w:ascii="Times New Roman" w:hAnsi="Times New Roman" w:cs="Times New Roman"/>
        </w:rPr>
        <w:t xml:space="preserve">, 2025. </w:t>
      </w:r>
    </w:p>
    <w:p w14:paraId="670CD8CA" w14:textId="77777777" w:rsidR="00BB2DCF" w:rsidRDefault="00BB2DCF" w:rsidP="00FC6E25">
      <w:pPr>
        <w:spacing w:after="0" w:line="240" w:lineRule="auto"/>
        <w:rPr>
          <w:rFonts w:ascii="Times New Roman" w:hAnsi="Times New Roman" w:cs="Times New Roman"/>
        </w:rPr>
      </w:pPr>
    </w:p>
    <w:p w14:paraId="670CD8CB" w14:textId="77777777" w:rsidR="00BB2DCF" w:rsidRDefault="00BB2DCF" w:rsidP="00FC6E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Government intends to award a </w:t>
      </w:r>
      <w:r w:rsidRPr="0084379A">
        <w:rPr>
          <w:rFonts w:ascii="Times New Roman" w:hAnsi="Times New Roman" w:cs="Times New Roman"/>
          <w:iCs/>
        </w:rPr>
        <w:t>5-year firm</w:t>
      </w:r>
      <w:r>
        <w:rPr>
          <w:rFonts w:ascii="Times New Roman" w:hAnsi="Times New Roman" w:cs="Times New Roman"/>
          <w:iCs/>
        </w:rPr>
        <w:t>-</w:t>
      </w:r>
      <w:r w:rsidRPr="0084379A">
        <w:rPr>
          <w:rFonts w:ascii="Times New Roman" w:hAnsi="Times New Roman" w:cs="Times New Roman"/>
          <w:iCs/>
        </w:rPr>
        <w:t>fixed</w:t>
      </w:r>
      <w:r>
        <w:rPr>
          <w:rFonts w:ascii="Times New Roman" w:hAnsi="Times New Roman" w:cs="Times New Roman"/>
          <w:iCs/>
        </w:rPr>
        <w:t>-</w:t>
      </w:r>
      <w:r w:rsidRPr="0084379A">
        <w:rPr>
          <w:rFonts w:ascii="Times New Roman" w:hAnsi="Times New Roman" w:cs="Times New Roman"/>
          <w:iCs/>
        </w:rPr>
        <w:t xml:space="preserve">price </w:t>
      </w:r>
      <w:r>
        <w:rPr>
          <w:rFonts w:ascii="Times New Roman" w:hAnsi="Times New Roman" w:cs="Times New Roman"/>
          <w:iCs/>
        </w:rPr>
        <w:t>contract.</w:t>
      </w:r>
      <w:r>
        <w:rPr>
          <w:rFonts w:ascii="Times New Roman" w:hAnsi="Times New Roman" w:cs="Times New Roman"/>
        </w:rPr>
        <w:t xml:space="preserve"> </w:t>
      </w:r>
    </w:p>
    <w:p w14:paraId="670CD8CC" w14:textId="77777777" w:rsidR="00BB2DCF" w:rsidRDefault="00BB2DCF" w:rsidP="00FC6E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Times New Roman" w:hAnsi="Times New Roman" w:cs="Times New Roman"/>
        </w:rPr>
      </w:pPr>
    </w:p>
    <w:p w14:paraId="670CD8CD" w14:textId="77777777" w:rsidR="00BB2DCF" w:rsidRDefault="00BB2DCF" w:rsidP="00FC6E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North American Industry Classification System (NAICS) code for this procurement is 561210. </w:t>
      </w:r>
    </w:p>
    <w:bookmarkEnd w:id="0"/>
    <w:p w14:paraId="670CD8CE" w14:textId="77777777" w:rsidR="00BB2DCF" w:rsidRPr="00674F53" w:rsidRDefault="00BB2DCF" w:rsidP="00FC6E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Times New Roman" w:hAnsi="Times New Roman" w:cs="Times New Roman"/>
        </w:rPr>
      </w:pPr>
    </w:p>
    <w:p w14:paraId="670CD8CF" w14:textId="77777777" w:rsidR="00BB2DCF" w:rsidRDefault="00BB2DCF" w:rsidP="00333B08">
      <w:pPr>
        <w:tabs>
          <w:tab w:val="left" w:pos="1561"/>
          <w:tab w:val="left" w:pos="8606"/>
        </w:tabs>
        <w:kinsoku w:val="0"/>
        <w:overflowPunct w:val="0"/>
        <w:spacing w:after="0" w:line="240" w:lineRule="auto"/>
        <w:ind w:left="720" w:right="965"/>
        <w:contextualSpacing/>
        <w:rPr>
          <w:rFonts w:ascii="Times New Roman" w:eastAsia="Times New Roman" w:hAnsi="Times New Roman" w:cs="Times New Roman"/>
        </w:rPr>
      </w:pPr>
    </w:p>
    <w:p w14:paraId="670CD8D0" w14:textId="77777777" w:rsidR="00BB2DCF" w:rsidRPr="00BB2DCF" w:rsidRDefault="00BB2DCF">
      <w:pPr>
        <w:rPr>
          <w:rFonts w:ascii="Times New Roman" w:hAnsi="Times New Roman" w:cs="Times New Roman"/>
        </w:rPr>
      </w:pPr>
    </w:p>
    <w:p w14:paraId="670CD8D1" w14:textId="77777777" w:rsidR="00D80905" w:rsidRPr="00BB2DCF" w:rsidRDefault="00BB2DCF">
      <w:pPr>
        <w:ind w:left="360"/>
        <w:rPr>
          <w:rFonts w:ascii="Times New Roman" w:hAnsi="Times New Roman" w:cs="Times New Roman"/>
        </w:rPr>
      </w:pPr>
      <w:r w:rsidRPr="00BB2DCF">
        <w:rPr>
          <w:rFonts w:ascii="Times New Roman" w:hAnsi="Times New Roman" w:cs="Times New Roman"/>
        </w:rPr>
        <w:t>See attached document: Attachment 1 Hines VA Campus Site Plan.</w:t>
      </w:r>
    </w:p>
    <w:sectPr w:rsidR="00D80905" w:rsidRPr="00BB2DC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CD8E2" w14:textId="77777777" w:rsidR="00BB2DCF" w:rsidRDefault="00BB2DCF">
      <w:pPr>
        <w:spacing w:after="0" w:line="240" w:lineRule="auto"/>
      </w:pPr>
      <w:r>
        <w:separator/>
      </w:r>
    </w:p>
  </w:endnote>
  <w:endnote w:type="continuationSeparator" w:id="0">
    <w:p w14:paraId="670CD8E4" w14:textId="77777777" w:rsidR="00BB2DCF" w:rsidRDefault="00BB2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80905" w14:paraId="670CD8D5" w14:textId="77777777" w:rsidTr="00A93DAB">
      <w:tc>
        <w:tcPr>
          <w:tcW w:w="4788" w:type="dxa"/>
        </w:tcPr>
        <w:p w14:paraId="670CD8D3" w14:textId="77777777" w:rsidR="00BB2DCF" w:rsidRDefault="00BB2DCF" w:rsidP="00240FCD">
          <w:pPr>
            <w:pStyle w:val="Footer"/>
          </w:pPr>
        </w:p>
      </w:tc>
      <w:tc>
        <w:tcPr>
          <w:tcW w:w="4788" w:type="dxa"/>
        </w:tcPr>
        <w:p w14:paraId="670CD8D4" w14:textId="77777777" w:rsidR="00BB2DCF" w:rsidRDefault="00BB2DCF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670CD8D6" w14:textId="77777777" w:rsidR="00BB2DCF" w:rsidRPr="00240FCD" w:rsidRDefault="00BB2DCF" w:rsidP="00240FCD">
    <w:pPr>
      <w:pStyle w:val="Footer"/>
    </w:pPr>
  </w:p>
  <w:p w14:paraId="670CD8D7" w14:textId="77777777" w:rsidR="00D80905" w:rsidRDefault="00BB2DC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80905" w14:paraId="670CD8DB" w14:textId="77777777" w:rsidTr="009B0DC6">
      <w:tc>
        <w:tcPr>
          <w:tcW w:w="4788" w:type="dxa"/>
        </w:tcPr>
        <w:p w14:paraId="670CD8D9" w14:textId="77777777" w:rsidR="00BB2DCF" w:rsidRDefault="00BB2DC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670CD8DA" w14:textId="77777777" w:rsidR="00BB2DCF" w:rsidRDefault="00BB2DCF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670CD8DC" w14:textId="77777777" w:rsidR="00BB2DCF" w:rsidRPr="00041EE5" w:rsidRDefault="00BB2DCF" w:rsidP="009B0DC6">
    <w:pPr>
      <w:pStyle w:val="Footer"/>
    </w:pPr>
  </w:p>
  <w:p w14:paraId="670CD8DD" w14:textId="77777777" w:rsidR="00D80905" w:rsidRDefault="00BB2DC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CD8DE" w14:textId="77777777" w:rsidR="00BB2DCF" w:rsidRDefault="00BB2DCF">
      <w:pPr>
        <w:spacing w:after="0" w:line="240" w:lineRule="auto"/>
      </w:pPr>
      <w:r>
        <w:separator/>
      </w:r>
    </w:p>
  </w:footnote>
  <w:footnote w:type="continuationSeparator" w:id="0">
    <w:p w14:paraId="670CD8E0" w14:textId="77777777" w:rsidR="00BB2DCF" w:rsidRDefault="00BB2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D8D2" w14:textId="77777777" w:rsidR="00BB2DCF" w:rsidRPr="000758A6" w:rsidRDefault="00BB2DCF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D8D8" w14:textId="77777777" w:rsidR="00BB2DCF" w:rsidRPr="000F59BB" w:rsidRDefault="00BB2DCF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905"/>
    <w:rsid w:val="000F3002"/>
    <w:rsid w:val="0061039B"/>
    <w:rsid w:val="009B2DFA"/>
    <w:rsid w:val="00BB2DCF"/>
    <w:rsid w:val="00D8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D875"/>
  <w15:docId w15:val="{89484CC2-F1B5-4832-A1DE-2E191784653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6E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rsid w:val="00FC6E25"/>
    <w:pPr>
      <w:ind w:left="802"/>
    </w:pPr>
    <w:rPr>
      <w:rFonts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FC6E25"/>
    <w:rPr>
      <w:rFonts w:eastAsiaTheme="minorEastAsia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Meyer, Eileen</cp:lastModifiedBy>
  <cp:revision>3</cp:revision>
  <dcterms:created xsi:type="dcterms:W3CDTF">2025-10-22T19:32:00Z</dcterms:created>
  <dcterms:modified xsi:type="dcterms:W3CDTF">2025-10-27T14:24:00Z</dcterms:modified>
</cp:coreProperties>
</file>