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3D4F7" w14:textId="242C4A9F" w:rsidR="00E22A93" w:rsidRPr="00E22A93" w:rsidRDefault="00E22A93" w:rsidP="00E22A93">
      <w:pPr>
        <w:rPr>
          <w:rFonts w:ascii="Times New Roman" w:hAnsi="Times New Roman" w:cs="Times New Roman"/>
          <w:sz w:val="24"/>
          <w:szCs w:val="24"/>
        </w:rPr>
      </w:pPr>
      <w:r w:rsidRPr="00E22A93">
        <w:rPr>
          <w:rFonts w:ascii="Times New Roman" w:hAnsi="Times New Roman" w:cs="Times New Roman"/>
          <w:sz w:val="24"/>
          <w:szCs w:val="24"/>
        </w:rPr>
        <w:t>The Defense Finance and Account Services Contract Services Directorate is seeking sources</w:t>
      </w:r>
      <w:r w:rsidR="00E63B83">
        <w:rPr>
          <w:rFonts w:ascii="Times New Roman" w:hAnsi="Times New Roman" w:cs="Times New Roman"/>
          <w:sz w:val="24"/>
          <w:szCs w:val="24"/>
        </w:rPr>
        <w:t xml:space="preserve"> </w:t>
      </w:r>
      <w:r w:rsidRPr="00E22A93">
        <w:rPr>
          <w:rFonts w:ascii="Times New Roman" w:hAnsi="Times New Roman" w:cs="Times New Roman"/>
          <w:sz w:val="24"/>
          <w:szCs w:val="24"/>
        </w:rPr>
        <w:t xml:space="preserve">for </w:t>
      </w:r>
      <w:r w:rsidR="00F82818">
        <w:rPr>
          <w:rFonts w:ascii="Times New Roman" w:hAnsi="Times New Roman" w:cs="Times New Roman"/>
          <w:sz w:val="24"/>
          <w:szCs w:val="24"/>
        </w:rPr>
        <w:t xml:space="preserve">the procurement and installation of 2 replacement </w:t>
      </w:r>
      <w:r w:rsidR="00084891">
        <w:rPr>
          <w:rFonts w:ascii="Times New Roman" w:hAnsi="Times New Roman" w:cs="Times New Roman"/>
          <w:sz w:val="24"/>
          <w:szCs w:val="24"/>
        </w:rPr>
        <w:t xml:space="preserve">high volume </w:t>
      </w:r>
      <w:r w:rsidR="00F82818">
        <w:rPr>
          <w:rFonts w:ascii="Times New Roman" w:hAnsi="Times New Roman" w:cs="Times New Roman"/>
          <w:sz w:val="24"/>
          <w:szCs w:val="24"/>
        </w:rPr>
        <w:t>water pumps</w:t>
      </w:r>
      <w:r w:rsidR="008726CC">
        <w:rPr>
          <w:rFonts w:ascii="Times New Roman" w:hAnsi="Times New Roman" w:cs="Times New Roman"/>
          <w:sz w:val="24"/>
          <w:szCs w:val="24"/>
        </w:rPr>
        <w:t>.</w:t>
      </w:r>
    </w:p>
    <w:p w14:paraId="6CADBE80" w14:textId="50C7AB97" w:rsidR="00E22A93" w:rsidRPr="00E22A93" w:rsidRDefault="00E22A93" w:rsidP="00E22A93">
      <w:pPr>
        <w:rPr>
          <w:rFonts w:ascii="Times New Roman" w:hAnsi="Times New Roman" w:cs="Times New Roman"/>
          <w:sz w:val="24"/>
          <w:szCs w:val="24"/>
        </w:rPr>
      </w:pPr>
      <w:r w:rsidRPr="00E22A93">
        <w:rPr>
          <w:rFonts w:ascii="Times New Roman" w:hAnsi="Times New Roman" w:cs="Times New Roman"/>
          <w:sz w:val="24"/>
          <w:szCs w:val="24"/>
        </w:rPr>
        <w:t xml:space="preserve">A draft </w:t>
      </w:r>
      <w:r w:rsidR="00F82818">
        <w:rPr>
          <w:rFonts w:ascii="Times New Roman" w:hAnsi="Times New Roman" w:cs="Times New Roman"/>
          <w:sz w:val="24"/>
          <w:szCs w:val="24"/>
        </w:rPr>
        <w:t>Statement of Work (SOW</w:t>
      </w:r>
      <w:r w:rsidRPr="00E22A93">
        <w:rPr>
          <w:rFonts w:ascii="Times New Roman" w:hAnsi="Times New Roman" w:cs="Times New Roman"/>
          <w:sz w:val="24"/>
          <w:szCs w:val="24"/>
        </w:rPr>
        <w:t>) is attached.</w:t>
      </w:r>
    </w:p>
    <w:p w14:paraId="60722C3C" w14:textId="52AD632C" w:rsidR="00E22A93" w:rsidRPr="00E22A93" w:rsidRDefault="00E22A93" w:rsidP="00E22A93">
      <w:pPr>
        <w:rPr>
          <w:rFonts w:ascii="Times New Roman" w:hAnsi="Times New Roman" w:cs="Times New Roman"/>
          <w:sz w:val="24"/>
          <w:szCs w:val="24"/>
        </w:rPr>
      </w:pPr>
      <w:r w:rsidRPr="00E22A93">
        <w:rPr>
          <w:rFonts w:ascii="Times New Roman" w:hAnsi="Times New Roman" w:cs="Times New Roman"/>
          <w:sz w:val="24"/>
          <w:szCs w:val="24"/>
        </w:rPr>
        <w:t xml:space="preserve">A </w:t>
      </w:r>
      <w:r w:rsidR="00E63B83">
        <w:rPr>
          <w:rFonts w:ascii="Times New Roman" w:hAnsi="Times New Roman" w:cs="Times New Roman"/>
          <w:sz w:val="24"/>
          <w:szCs w:val="24"/>
        </w:rPr>
        <w:t>Market Research Price Template</w:t>
      </w:r>
      <w:r w:rsidRPr="00E22A93">
        <w:rPr>
          <w:rFonts w:ascii="Times New Roman" w:hAnsi="Times New Roman" w:cs="Times New Roman"/>
          <w:sz w:val="24"/>
          <w:szCs w:val="24"/>
        </w:rPr>
        <w:t xml:space="preserve"> is attached.</w:t>
      </w:r>
    </w:p>
    <w:p w14:paraId="1717DDD4" w14:textId="7600262B" w:rsidR="00E22A93" w:rsidRPr="00E22A93" w:rsidRDefault="00E22A93" w:rsidP="00E22A93">
      <w:pPr>
        <w:rPr>
          <w:rFonts w:ascii="Times New Roman" w:hAnsi="Times New Roman" w:cs="Times New Roman"/>
          <w:sz w:val="24"/>
          <w:szCs w:val="24"/>
        </w:rPr>
      </w:pPr>
      <w:r w:rsidRPr="00E22A93">
        <w:rPr>
          <w:rFonts w:ascii="Times New Roman" w:hAnsi="Times New Roman" w:cs="Times New Roman"/>
          <w:sz w:val="24"/>
          <w:szCs w:val="24"/>
        </w:rPr>
        <w:t xml:space="preserve">The ideal provider will have verifiable experience and expertise in </w:t>
      </w:r>
      <w:r w:rsidR="00F82818">
        <w:rPr>
          <w:rFonts w:ascii="Times New Roman" w:hAnsi="Times New Roman" w:cs="Times New Roman"/>
          <w:sz w:val="24"/>
          <w:szCs w:val="24"/>
        </w:rPr>
        <w:t xml:space="preserve">Installation and Replacement of Drop-In Water Pumps </w:t>
      </w:r>
      <w:r w:rsidRPr="00E22A93">
        <w:rPr>
          <w:rFonts w:ascii="Times New Roman" w:hAnsi="Times New Roman" w:cs="Times New Roman"/>
          <w:sz w:val="24"/>
          <w:szCs w:val="24"/>
        </w:rPr>
        <w:t>for the Department of Defense</w:t>
      </w:r>
      <w:r w:rsidR="00F82818">
        <w:rPr>
          <w:rFonts w:ascii="Times New Roman" w:hAnsi="Times New Roman" w:cs="Times New Roman"/>
          <w:sz w:val="24"/>
          <w:szCs w:val="24"/>
        </w:rPr>
        <w:t>. Requirements include:</w:t>
      </w:r>
    </w:p>
    <w:p w14:paraId="54304481" w14:textId="6E7F36A9" w:rsidR="00F82818" w:rsidRPr="00F82818" w:rsidRDefault="00F82818" w:rsidP="00F82818">
      <w:pPr>
        <w:pStyle w:val="ListParagraph"/>
        <w:numPr>
          <w:ilvl w:val="0"/>
          <w:numId w:val="2"/>
        </w:numPr>
        <w:rPr>
          <w:rFonts w:ascii="Times New Roman" w:hAnsi="Times New Roman" w:cs="Times New Roman"/>
          <w:sz w:val="24"/>
          <w:szCs w:val="24"/>
        </w:rPr>
      </w:pPr>
      <w:r w:rsidRPr="00F82818">
        <w:rPr>
          <w:rFonts w:ascii="Times New Roman" w:hAnsi="Times New Roman" w:cs="Times New Roman"/>
          <w:sz w:val="24"/>
          <w:szCs w:val="24"/>
        </w:rPr>
        <w:t>Pro</w:t>
      </w:r>
      <w:r>
        <w:rPr>
          <w:rFonts w:ascii="Times New Roman" w:hAnsi="Times New Roman" w:cs="Times New Roman"/>
          <w:sz w:val="24"/>
          <w:szCs w:val="24"/>
        </w:rPr>
        <w:t xml:space="preserve">curement </w:t>
      </w:r>
      <w:r w:rsidRPr="00F82818">
        <w:rPr>
          <w:rFonts w:ascii="Times New Roman" w:hAnsi="Times New Roman" w:cs="Times New Roman"/>
          <w:sz w:val="24"/>
          <w:szCs w:val="24"/>
        </w:rPr>
        <w:t>and install</w:t>
      </w:r>
      <w:r>
        <w:rPr>
          <w:rFonts w:ascii="Times New Roman" w:hAnsi="Times New Roman" w:cs="Times New Roman"/>
          <w:sz w:val="24"/>
          <w:szCs w:val="24"/>
        </w:rPr>
        <w:t>ation of</w:t>
      </w:r>
      <w:r w:rsidRPr="00F82818">
        <w:rPr>
          <w:rFonts w:ascii="Times New Roman" w:hAnsi="Times New Roman" w:cs="Times New Roman"/>
          <w:sz w:val="24"/>
          <w:szCs w:val="24"/>
        </w:rPr>
        <w:t xml:space="preserve"> two (2) new pumps to replace current chilled hot water pumps in Building 21A. The new pumps must be suitable as “drop-in” replacements of the existing (i.e., no rework to piping and/or foundations is required). Pumps must meet the current industry standard electrical efficiency requirements. All pumps must be installed and fully operational within 90 days from contract award. The pumps shall be installed and tested in a manner to prevent disruptions to the heating and/or cooling of buildings and their occupants.</w:t>
      </w:r>
    </w:p>
    <w:p w14:paraId="5AC0DCB5" w14:textId="5721AD1B" w:rsidR="00F82818" w:rsidRPr="00F82818" w:rsidRDefault="00F82818" w:rsidP="00F82818">
      <w:pPr>
        <w:pStyle w:val="ListParagraph"/>
        <w:numPr>
          <w:ilvl w:val="0"/>
          <w:numId w:val="2"/>
        </w:numPr>
        <w:rPr>
          <w:rFonts w:ascii="Times New Roman" w:hAnsi="Times New Roman" w:cs="Times New Roman"/>
          <w:sz w:val="24"/>
          <w:szCs w:val="24"/>
        </w:rPr>
      </w:pPr>
      <w:r w:rsidRPr="00F82818">
        <w:rPr>
          <w:rFonts w:ascii="Times New Roman" w:hAnsi="Times New Roman" w:cs="Times New Roman"/>
          <w:sz w:val="24"/>
          <w:szCs w:val="24"/>
        </w:rPr>
        <w:t>The vendor will clean and prepare the area for the placement of the new pumps on existing pads.</w:t>
      </w:r>
    </w:p>
    <w:p w14:paraId="33DFEF69" w14:textId="6F83BECD" w:rsidR="00F82818" w:rsidRPr="00F82818" w:rsidRDefault="00F82818" w:rsidP="00F82818">
      <w:pPr>
        <w:pStyle w:val="ListParagraph"/>
        <w:numPr>
          <w:ilvl w:val="0"/>
          <w:numId w:val="2"/>
        </w:numPr>
        <w:rPr>
          <w:rFonts w:ascii="Times New Roman" w:hAnsi="Times New Roman" w:cs="Times New Roman"/>
          <w:sz w:val="24"/>
          <w:szCs w:val="24"/>
        </w:rPr>
      </w:pPr>
      <w:r w:rsidRPr="00F82818">
        <w:rPr>
          <w:rFonts w:ascii="Times New Roman" w:hAnsi="Times New Roman" w:cs="Times New Roman"/>
          <w:sz w:val="24"/>
          <w:szCs w:val="24"/>
        </w:rPr>
        <w:t xml:space="preserve">Provide and install new concrete anchors. </w:t>
      </w:r>
    </w:p>
    <w:p w14:paraId="30F058F3" w14:textId="1A1C3A7E" w:rsidR="00F82818" w:rsidRPr="00F82818" w:rsidRDefault="00F82818" w:rsidP="00F82818">
      <w:pPr>
        <w:pStyle w:val="ListParagraph"/>
        <w:numPr>
          <w:ilvl w:val="0"/>
          <w:numId w:val="2"/>
        </w:numPr>
        <w:rPr>
          <w:rFonts w:ascii="Times New Roman" w:hAnsi="Times New Roman" w:cs="Times New Roman"/>
          <w:sz w:val="24"/>
          <w:szCs w:val="24"/>
        </w:rPr>
      </w:pPr>
      <w:r w:rsidRPr="00F82818">
        <w:rPr>
          <w:rFonts w:ascii="Times New Roman" w:hAnsi="Times New Roman" w:cs="Times New Roman"/>
          <w:sz w:val="24"/>
          <w:szCs w:val="24"/>
        </w:rPr>
        <w:t xml:space="preserve">Furnish and install new piping for pump dimensional changes CW, Cond. Piping, Electrical, per best practices. </w:t>
      </w:r>
    </w:p>
    <w:p w14:paraId="0F9138E6" w14:textId="12B7759F" w:rsidR="00F82818" w:rsidRPr="00F82818" w:rsidRDefault="00F82818" w:rsidP="00F82818">
      <w:pPr>
        <w:pStyle w:val="ListParagraph"/>
        <w:numPr>
          <w:ilvl w:val="0"/>
          <w:numId w:val="2"/>
        </w:numPr>
        <w:rPr>
          <w:rFonts w:ascii="Times New Roman" w:hAnsi="Times New Roman" w:cs="Times New Roman"/>
          <w:sz w:val="24"/>
          <w:szCs w:val="24"/>
        </w:rPr>
      </w:pPr>
      <w:r w:rsidRPr="00F82818">
        <w:rPr>
          <w:rFonts w:ascii="Times New Roman" w:hAnsi="Times New Roman" w:cs="Times New Roman"/>
          <w:sz w:val="24"/>
          <w:szCs w:val="24"/>
        </w:rPr>
        <w:t xml:space="preserve">New condenser pump can be approximately 1.53” lower than existing with minor width changes. </w:t>
      </w:r>
    </w:p>
    <w:p w14:paraId="51408221" w14:textId="36B8AE1B" w:rsidR="00F82818" w:rsidRPr="00F82818" w:rsidRDefault="00F82818" w:rsidP="00F82818">
      <w:pPr>
        <w:pStyle w:val="ListParagraph"/>
        <w:numPr>
          <w:ilvl w:val="0"/>
          <w:numId w:val="2"/>
        </w:numPr>
        <w:rPr>
          <w:rFonts w:ascii="Times New Roman" w:hAnsi="Times New Roman" w:cs="Times New Roman"/>
          <w:sz w:val="24"/>
          <w:szCs w:val="24"/>
        </w:rPr>
      </w:pPr>
      <w:r w:rsidRPr="00F82818">
        <w:rPr>
          <w:rFonts w:ascii="Times New Roman" w:hAnsi="Times New Roman" w:cs="Times New Roman"/>
          <w:sz w:val="24"/>
          <w:szCs w:val="24"/>
        </w:rPr>
        <w:t>New chilled water pump can be 1.43” lower than existing with minor width changes</w:t>
      </w:r>
    </w:p>
    <w:p w14:paraId="32CD1D22" w14:textId="35BD5601" w:rsidR="00F82818" w:rsidRPr="00F82818" w:rsidRDefault="00F82818" w:rsidP="00F82818">
      <w:pPr>
        <w:pStyle w:val="ListParagraph"/>
        <w:numPr>
          <w:ilvl w:val="0"/>
          <w:numId w:val="2"/>
        </w:numPr>
        <w:rPr>
          <w:rFonts w:ascii="Times New Roman" w:hAnsi="Times New Roman" w:cs="Times New Roman"/>
          <w:sz w:val="24"/>
          <w:szCs w:val="24"/>
        </w:rPr>
      </w:pPr>
      <w:r w:rsidRPr="00F82818">
        <w:rPr>
          <w:rFonts w:ascii="Times New Roman" w:hAnsi="Times New Roman" w:cs="Times New Roman"/>
          <w:sz w:val="24"/>
          <w:szCs w:val="24"/>
        </w:rPr>
        <w:t>The vendor will provide lazar alignment for the new pumps after securing the base frame to the pads.</w:t>
      </w:r>
    </w:p>
    <w:p w14:paraId="01E35F79" w14:textId="7EC52B4A" w:rsidR="00F82818" w:rsidRPr="00F82818" w:rsidRDefault="00F82818" w:rsidP="00F82818">
      <w:pPr>
        <w:pStyle w:val="ListParagraph"/>
        <w:numPr>
          <w:ilvl w:val="0"/>
          <w:numId w:val="2"/>
        </w:numPr>
        <w:rPr>
          <w:rFonts w:ascii="Times New Roman" w:hAnsi="Times New Roman" w:cs="Times New Roman"/>
          <w:sz w:val="24"/>
          <w:szCs w:val="24"/>
        </w:rPr>
      </w:pPr>
      <w:r w:rsidRPr="00F82818">
        <w:rPr>
          <w:rFonts w:ascii="Times New Roman" w:hAnsi="Times New Roman" w:cs="Times New Roman"/>
          <w:sz w:val="24"/>
          <w:szCs w:val="24"/>
        </w:rPr>
        <w:t>The vendor will provide all pressure differential piping and install new piping insulation to match existing.</w:t>
      </w:r>
    </w:p>
    <w:p w14:paraId="0AD24854" w14:textId="0380BCDB" w:rsidR="00F82818" w:rsidRPr="00F82818" w:rsidRDefault="00F82818" w:rsidP="00F82818">
      <w:pPr>
        <w:pStyle w:val="ListParagraph"/>
        <w:numPr>
          <w:ilvl w:val="0"/>
          <w:numId w:val="2"/>
        </w:numPr>
        <w:rPr>
          <w:rFonts w:ascii="Times New Roman" w:hAnsi="Times New Roman" w:cs="Times New Roman"/>
          <w:sz w:val="24"/>
          <w:szCs w:val="24"/>
        </w:rPr>
      </w:pPr>
      <w:r w:rsidRPr="00F82818">
        <w:rPr>
          <w:rFonts w:ascii="Times New Roman" w:hAnsi="Times New Roman" w:cs="Times New Roman"/>
          <w:sz w:val="24"/>
          <w:szCs w:val="24"/>
        </w:rPr>
        <w:t xml:space="preserve">Vendor will conduct new equipment testing and start up with a qualified technician and provide reports and documents to the owner. </w:t>
      </w:r>
    </w:p>
    <w:p w14:paraId="402D67CE" w14:textId="0CEB6C18" w:rsidR="00F82818" w:rsidRPr="00F82818" w:rsidRDefault="00F82818" w:rsidP="00F82818">
      <w:pPr>
        <w:pStyle w:val="ListParagraph"/>
        <w:numPr>
          <w:ilvl w:val="0"/>
          <w:numId w:val="2"/>
        </w:numPr>
        <w:rPr>
          <w:rFonts w:ascii="Times New Roman" w:hAnsi="Times New Roman" w:cs="Times New Roman"/>
          <w:sz w:val="24"/>
          <w:szCs w:val="24"/>
        </w:rPr>
      </w:pPr>
      <w:r w:rsidRPr="00F82818">
        <w:rPr>
          <w:rFonts w:ascii="Times New Roman" w:hAnsi="Times New Roman" w:cs="Times New Roman"/>
          <w:sz w:val="24"/>
          <w:szCs w:val="24"/>
        </w:rPr>
        <w:t xml:space="preserve">The vendor will provide a 1-year labor warranty on installation from time of completion. </w:t>
      </w:r>
    </w:p>
    <w:p w14:paraId="2245821A" w14:textId="76572B40" w:rsidR="009F7434" w:rsidRDefault="00E22A93" w:rsidP="00E22A93">
      <w:pPr>
        <w:rPr>
          <w:rFonts w:ascii="Times New Roman" w:hAnsi="Times New Roman" w:cs="Times New Roman"/>
          <w:sz w:val="24"/>
          <w:szCs w:val="24"/>
        </w:rPr>
      </w:pPr>
      <w:r w:rsidRPr="00E22A93">
        <w:rPr>
          <w:rFonts w:ascii="Times New Roman" w:hAnsi="Times New Roman" w:cs="Times New Roman"/>
          <w:sz w:val="24"/>
          <w:szCs w:val="24"/>
        </w:rPr>
        <w:t xml:space="preserve">If your company is interested, please respond to the contact listed below by submitting the </w:t>
      </w:r>
      <w:r w:rsidR="00E63B83">
        <w:rPr>
          <w:rFonts w:ascii="Times New Roman" w:hAnsi="Times New Roman" w:cs="Times New Roman"/>
          <w:sz w:val="24"/>
          <w:szCs w:val="24"/>
        </w:rPr>
        <w:t>completed Market Research Price Template</w:t>
      </w:r>
      <w:r w:rsidR="00F82818">
        <w:rPr>
          <w:rFonts w:ascii="Times New Roman" w:hAnsi="Times New Roman" w:cs="Times New Roman"/>
          <w:sz w:val="24"/>
          <w:szCs w:val="24"/>
        </w:rPr>
        <w:t>.</w:t>
      </w:r>
    </w:p>
    <w:p w14:paraId="1D80C860" w14:textId="6E03AAED" w:rsidR="009F7434" w:rsidRDefault="00E22A93" w:rsidP="00E22A93">
      <w:pPr>
        <w:rPr>
          <w:rFonts w:ascii="Times New Roman" w:hAnsi="Times New Roman" w:cs="Times New Roman"/>
          <w:sz w:val="24"/>
          <w:szCs w:val="24"/>
        </w:rPr>
      </w:pPr>
      <w:r w:rsidRPr="00E22A93">
        <w:rPr>
          <w:rFonts w:ascii="Times New Roman" w:hAnsi="Times New Roman" w:cs="Times New Roman"/>
          <w:sz w:val="24"/>
          <w:szCs w:val="24"/>
        </w:rPr>
        <w:t xml:space="preserve">Interested sources should submit their response via email to </w:t>
      </w:r>
      <w:r w:rsidR="00F82818">
        <w:rPr>
          <w:rFonts w:ascii="Times New Roman" w:hAnsi="Times New Roman" w:cs="Times New Roman"/>
          <w:sz w:val="24"/>
          <w:szCs w:val="24"/>
        </w:rPr>
        <w:t>miranda.j.amir.</w:t>
      </w:r>
      <w:r w:rsidRPr="00E22A93">
        <w:rPr>
          <w:rFonts w:ascii="Times New Roman" w:hAnsi="Times New Roman" w:cs="Times New Roman"/>
          <w:sz w:val="24"/>
          <w:szCs w:val="24"/>
        </w:rPr>
        <w:t xml:space="preserve">civ@mail.mil by </w:t>
      </w:r>
      <w:r w:rsidR="007F1C3A" w:rsidRPr="005404F9">
        <w:rPr>
          <w:rFonts w:ascii="Times New Roman" w:hAnsi="Times New Roman" w:cs="Times New Roman"/>
          <w:b/>
          <w:bCs/>
          <w:sz w:val="24"/>
          <w:szCs w:val="24"/>
        </w:rPr>
        <w:t>April 03</w:t>
      </w:r>
      <w:r w:rsidRPr="005404F9">
        <w:rPr>
          <w:rFonts w:ascii="Times New Roman" w:hAnsi="Times New Roman" w:cs="Times New Roman"/>
          <w:b/>
          <w:bCs/>
          <w:sz w:val="24"/>
          <w:szCs w:val="24"/>
        </w:rPr>
        <w:t>,</w:t>
      </w:r>
      <w:r w:rsidR="009F7434" w:rsidRPr="005404F9">
        <w:rPr>
          <w:rFonts w:ascii="Times New Roman" w:hAnsi="Times New Roman" w:cs="Times New Roman"/>
          <w:b/>
          <w:bCs/>
          <w:sz w:val="24"/>
          <w:szCs w:val="24"/>
        </w:rPr>
        <w:t xml:space="preserve"> 202</w:t>
      </w:r>
      <w:r w:rsidR="00F82818" w:rsidRPr="005404F9">
        <w:rPr>
          <w:rFonts w:ascii="Times New Roman" w:hAnsi="Times New Roman" w:cs="Times New Roman"/>
          <w:b/>
          <w:bCs/>
          <w:sz w:val="24"/>
          <w:szCs w:val="24"/>
        </w:rPr>
        <w:t>6</w:t>
      </w:r>
      <w:r w:rsidR="009F7434" w:rsidRPr="005404F9">
        <w:rPr>
          <w:rFonts w:ascii="Times New Roman" w:hAnsi="Times New Roman" w:cs="Times New Roman"/>
          <w:b/>
          <w:bCs/>
          <w:sz w:val="24"/>
          <w:szCs w:val="24"/>
        </w:rPr>
        <w:t>,</w:t>
      </w:r>
      <w:r w:rsidRPr="005404F9">
        <w:rPr>
          <w:rFonts w:ascii="Times New Roman" w:hAnsi="Times New Roman" w:cs="Times New Roman"/>
          <w:b/>
          <w:bCs/>
          <w:sz w:val="24"/>
          <w:szCs w:val="24"/>
        </w:rPr>
        <w:t xml:space="preserve"> at </w:t>
      </w:r>
      <w:r w:rsidR="009F7434" w:rsidRPr="005404F9">
        <w:rPr>
          <w:rFonts w:ascii="Times New Roman" w:hAnsi="Times New Roman" w:cs="Times New Roman"/>
          <w:b/>
          <w:bCs/>
          <w:sz w:val="24"/>
          <w:szCs w:val="24"/>
        </w:rPr>
        <w:t>12PM</w:t>
      </w:r>
      <w:r w:rsidRPr="005404F9">
        <w:rPr>
          <w:rFonts w:ascii="Times New Roman" w:hAnsi="Times New Roman" w:cs="Times New Roman"/>
          <w:b/>
          <w:bCs/>
          <w:sz w:val="24"/>
          <w:szCs w:val="24"/>
        </w:rPr>
        <w:t xml:space="preserve"> EST</w:t>
      </w:r>
      <w:r w:rsidRPr="00E22A93">
        <w:rPr>
          <w:rFonts w:ascii="Times New Roman" w:hAnsi="Times New Roman" w:cs="Times New Roman"/>
          <w:sz w:val="24"/>
          <w:szCs w:val="24"/>
        </w:rPr>
        <w:t>. Sources should include their business address, point of contact, CAGE, and small business status</w:t>
      </w:r>
      <w:r w:rsidR="00084891">
        <w:rPr>
          <w:rFonts w:ascii="Times New Roman" w:hAnsi="Times New Roman" w:cs="Times New Roman"/>
          <w:sz w:val="24"/>
          <w:szCs w:val="24"/>
        </w:rPr>
        <w:t>. Please include GSA</w:t>
      </w:r>
      <w:r w:rsidR="00A8631C">
        <w:rPr>
          <w:rFonts w:ascii="Times New Roman" w:hAnsi="Times New Roman" w:cs="Times New Roman"/>
          <w:sz w:val="24"/>
          <w:szCs w:val="24"/>
        </w:rPr>
        <w:t xml:space="preserve"> contract number if applicable.</w:t>
      </w:r>
      <w:r w:rsidR="00084891">
        <w:rPr>
          <w:rFonts w:ascii="Times New Roman" w:hAnsi="Times New Roman" w:cs="Times New Roman"/>
          <w:sz w:val="24"/>
          <w:szCs w:val="24"/>
        </w:rPr>
        <w:t xml:space="preserve"> </w:t>
      </w:r>
      <w:r w:rsidRPr="00E22A93">
        <w:rPr>
          <w:rFonts w:ascii="Times New Roman" w:hAnsi="Times New Roman" w:cs="Times New Roman"/>
          <w:sz w:val="24"/>
          <w:szCs w:val="24"/>
        </w:rPr>
        <w:t xml:space="preserve"> </w:t>
      </w:r>
    </w:p>
    <w:p w14:paraId="6D3FD502" w14:textId="77777777" w:rsidR="009F7434" w:rsidRDefault="00E22A93" w:rsidP="00E22A93">
      <w:pPr>
        <w:rPr>
          <w:rFonts w:ascii="Times New Roman" w:hAnsi="Times New Roman" w:cs="Times New Roman"/>
          <w:sz w:val="24"/>
          <w:szCs w:val="24"/>
        </w:rPr>
      </w:pPr>
      <w:r w:rsidRPr="00E22A93">
        <w:rPr>
          <w:rFonts w:ascii="Times New Roman" w:hAnsi="Times New Roman" w:cs="Times New Roman"/>
          <w:sz w:val="24"/>
          <w:szCs w:val="24"/>
        </w:rPr>
        <w:t xml:space="preserve">All qualified and experienced sources including small businesses, 8(a) small businesses, service-disabled veteran-owned small businesses, HUBZone small businesses, and Women-owned small businesses are encouraged to respond to the Notice. </w:t>
      </w:r>
    </w:p>
    <w:p w14:paraId="719998D9" w14:textId="53BF4ED3" w:rsidR="006D2381" w:rsidRPr="00E22A93" w:rsidRDefault="00E22A93" w:rsidP="00E22A93">
      <w:pPr>
        <w:rPr>
          <w:rFonts w:ascii="Times New Roman" w:hAnsi="Times New Roman" w:cs="Times New Roman"/>
          <w:sz w:val="24"/>
          <w:szCs w:val="24"/>
        </w:rPr>
      </w:pPr>
      <w:r w:rsidRPr="00E22A93">
        <w:rPr>
          <w:rFonts w:ascii="Times New Roman" w:hAnsi="Times New Roman" w:cs="Times New Roman"/>
          <w:sz w:val="24"/>
          <w:szCs w:val="24"/>
        </w:rPr>
        <w:lastRenderedPageBreak/>
        <w:t>Disclaimer: This request for information is for market research purposes only. This is not a solicitation. Information received from this notice will not be disclosed outside the government.</w:t>
      </w:r>
    </w:p>
    <w:sectPr w:rsidR="006D2381" w:rsidRPr="00E22A9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9E9C4" w14:textId="77777777" w:rsidR="00100AAC" w:rsidRDefault="00100AAC" w:rsidP="00E22A93">
      <w:pPr>
        <w:spacing w:after="0" w:line="240" w:lineRule="auto"/>
      </w:pPr>
      <w:r>
        <w:separator/>
      </w:r>
    </w:p>
  </w:endnote>
  <w:endnote w:type="continuationSeparator" w:id="0">
    <w:p w14:paraId="20D26A3B" w14:textId="77777777" w:rsidR="00100AAC" w:rsidRDefault="00100AAC" w:rsidP="00E22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7EC37" w14:textId="77777777" w:rsidR="00100AAC" w:rsidRDefault="00100AAC" w:rsidP="00E22A93">
      <w:pPr>
        <w:spacing w:after="0" w:line="240" w:lineRule="auto"/>
      </w:pPr>
      <w:r>
        <w:separator/>
      </w:r>
    </w:p>
  </w:footnote>
  <w:footnote w:type="continuationSeparator" w:id="0">
    <w:p w14:paraId="0EE29CEF" w14:textId="77777777" w:rsidR="00100AAC" w:rsidRDefault="00100AAC" w:rsidP="00E22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CACD5" w14:textId="77777777" w:rsidR="00E22A93" w:rsidRPr="00E22A93" w:rsidRDefault="00E22A93" w:rsidP="00E22A93">
    <w:pPr>
      <w:pStyle w:val="Header"/>
      <w:jc w:val="center"/>
      <w:rPr>
        <w:rFonts w:ascii="Times New Roman" w:hAnsi="Times New Roman" w:cs="Times New Roman"/>
        <w:b/>
        <w:bCs/>
        <w:sz w:val="24"/>
        <w:szCs w:val="24"/>
      </w:rPr>
    </w:pPr>
    <w:r w:rsidRPr="00E22A93">
      <w:rPr>
        <w:rFonts w:ascii="Times New Roman" w:hAnsi="Times New Roman" w:cs="Times New Roman"/>
        <w:b/>
        <w:bCs/>
        <w:sz w:val="24"/>
        <w:szCs w:val="24"/>
      </w:rPr>
      <w:t>SOURCES SOUGHT NOTIFICATION</w:t>
    </w:r>
  </w:p>
  <w:p w14:paraId="20BF523B" w14:textId="11FEC872" w:rsidR="00E22A93" w:rsidRPr="00E22A93" w:rsidRDefault="00E22A93" w:rsidP="00E22A93">
    <w:pPr>
      <w:pStyle w:val="Header"/>
      <w:jc w:val="center"/>
      <w:rPr>
        <w:rFonts w:ascii="Times New Roman" w:hAnsi="Times New Roman" w:cs="Times New Roman"/>
        <w:sz w:val="24"/>
        <w:szCs w:val="24"/>
      </w:rPr>
    </w:pPr>
    <w:r w:rsidRPr="00E22A93">
      <w:rPr>
        <w:rFonts w:ascii="Times New Roman" w:hAnsi="Times New Roman" w:cs="Times New Roman"/>
        <w:sz w:val="24"/>
        <w:szCs w:val="24"/>
      </w:rPr>
      <w:t>Defense Finance and Accounting Service</w:t>
    </w:r>
    <w:r>
      <w:rPr>
        <w:rFonts w:ascii="Times New Roman" w:hAnsi="Times New Roman" w:cs="Times New Roman"/>
        <w:sz w:val="24"/>
        <w:szCs w:val="24"/>
      </w:rPr>
      <w:t xml:space="preserve"> (DFAS)</w:t>
    </w:r>
  </w:p>
  <w:p w14:paraId="539F8243" w14:textId="7C3C180B" w:rsidR="008726CC" w:rsidRDefault="00A8631C" w:rsidP="008726CC">
    <w:pPr>
      <w:pStyle w:val="BodyText"/>
      <w:jc w:val="center"/>
    </w:pPr>
    <w:r>
      <w:t xml:space="preserve">High Volume </w:t>
    </w:r>
    <w:r w:rsidR="00F82818">
      <w:t>Water Pumps</w:t>
    </w:r>
  </w:p>
  <w:p w14:paraId="67034B8C" w14:textId="3F30F122" w:rsidR="00E22A93" w:rsidRDefault="00E22A93" w:rsidP="00E22A93">
    <w:pPr>
      <w:pStyle w:val="Header"/>
      <w:jc w:val="center"/>
      <w:rPr>
        <w:rFonts w:ascii="Times New Roman" w:hAnsi="Times New Roman" w:cs="Times New Roman"/>
        <w:sz w:val="24"/>
        <w:szCs w:val="24"/>
      </w:rPr>
    </w:pPr>
  </w:p>
  <w:p w14:paraId="4CC766DE" w14:textId="77777777" w:rsidR="00242FD4" w:rsidRPr="00E22A93" w:rsidRDefault="00242FD4" w:rsidP="00E22A93">
    <w:pPr>
      <w:pStyle w:val="Header"/>
      <w:jc w:val="cent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2B2C"/>
    <w:multiLevelType w:val="hybridMultilevel"/>
    <w:tmpl w:val="B09E1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CA5142"/>
    <w:multiLevelType w:val="hybridMultilevel"/>
    <w:tmpl w:val="1048D78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9035798">
    <w:abstractNumId w:val="1"/>
  </w:num>
  <w:num w:numId="2" w16cid:durableId="1661035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A93"/>
    <w:rsid w:val="00084891"/>
    <w:rsid w:val="00100AAC"/>
    <w:rsid w:val="0011417A"/>
    <w:rsid w:val="00124A1A"/>
    <w:rsid w:val="00242FD4"/>
    <w:rsid w:val="002B5096"/>
    <w:rsid w:val="002E1F36"/>
    <w:rsid w:val="00321301"/>
    <w:rsid w:val="004F37DD"/>
    <w:rsid w:val="005404F9"/>
    <w:rsid w:val="006A3CFE"/>
    <w:rsid w:val="006D2381"/>
    <w:rsid w:val="007F1C3A"/>
    <w:rsid w:val="0086459E"/>
    <w:rsid w:val="008726CC"/>
    <w:rsid w:val="008C7802"/>
    <w:rsid w:val="009F7434"/>
    <w:rsid w:val="00A8631C"/>
    <w:rsid w:val="00CB7491"/>
    <w:rsid w:val="00D815A7"/>
    <w:rsid w:val="00E22A93"/>
    <w:rsid w:val="00E63B83"/>
    <w:rsid w:val="00ED651C"/>
    <w:rsid w:val="00F82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976E6"/>
  <w15:chartTrackingRefBased/>
  <w15:docId w15:val="{4B99539E-2541-4B97-81DE-E7113E4CD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A93"/>
    <w:rPr>
      <w:rFonts w:eastAsiaTheme="majorEastAsia" w:cstheme="majorBidi"/>
      <w:color w:val="272727" w:themeColor="text1" w:themeTint="D8"/>
    </w:rPr>
  </w:style>
  <w:style w:type="paragraph" w:styleId="Title">
    <w:name w:val="Title"/>
    <w:basedOn w:val="Normal"/>
    <w:next w:val="Normal"/>
    <w:link w:val="TitleChar"/>
    <w:uiPriority w:val="10"/>
    <w:qFormat/>
    <w:rsid w:val="00E22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A93"/>
    <w:pPr>
      <w:spacing w:before="160"/>
      <w:jc w:val="center"/>
    </w:pPr>
    <w:rPr>
      <w:i/>
      <w:iCs/>
      <w:color w:val="404040" w:themeColor="text1" w:themeTint="BF"/>
    </w:rPr>
  </w:style>
  <w:style w:type="character" w:customStyle="1" w:styleId="QuoteChar">
    <w:name w:val="Quote Char"/>
    <w:basedOn w:val="DefaultParagraphFont"/>
    <w:link w:val="Quote"/>
    <w:uiPriority w:val="29"/>
    <w:rsid w:val="00E22A93"/>
    <w:rPr>
      <w:i/>
      <w:iCs/>
      <w:color w:val="404040" w:themeColor="text1" w:themeTint="BF"/>
    </w:rPr>
  </w:style>
  <w:style w:type="paragraph" w:styleId="ListParagraph">
    <w:name w:val="List Paragraph"/>
    <w:basedOn w:val="Normal"/>
    <w:uiPriority w:val="34"/>
    <w:qFormat/>
    <w:rsid w:val="00E22A93"/>
    <w:pPr>
      <w:ind w:left="720"/>
      <w:contextualSpacing/>
    </w:pPr>
  </w:style>
  <w:style w:type="character" w:styleId="IntenseEmphasis">
    <w:name w:val="Intense Emphasis"/>
    <w:basedOn w:val="DefaultParagraphFont"/>
    <w:uiPriority w:val="21"/>
    <w:qFormat/>
    <w:rsid w:val="00E22A93"/>
    <w:rPr>
      <w:i/>
      <w:iCs/>
      <w:color w:val="0F4761" w:themeColor="accent1" w:themeShade="BF"/>
    </w:rPr>
  </w:style>
  <w:style w:type="paragraph" w:styleId="IntenseQuote">
    <w:name w:val="Intense Quote"/>
    <w:basedOn w:val="Normal"/>
    <w:next w:val="Normal"/>
    <w:link w:val="IntenseQuoteChar"/>
    <w:uiPriority w:val="30"/>
    <w:qFormat/>
    <w:rsid w:val="00E22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A93"/>
    <w:rPr>
      <w:i/>
      <w:iCs/>
      <w:color w:val="0F4761" w:themeColor="accent1" w:themeShade="BF"/>
    </w:rPr>
  </w:style>
  <w:style w:type="character" w:styleId="IntenseReference">
    <w:name w:val="Intense Reference"/>
    <w:basedOn w:val="DefaultParagraphFont"/>
    <w:uiPriority w:val="32"/>
    <w:qFormat/>
    <w:rsid w:val="00E22A93"/>
    <w:rPr>
      <w:b/>
      <w:bCs/>
      <w:smallCaps/>
      <w:color w:val="0F4761" w:themeColor="accent1" w:themeShade="BF"/>
      <w:spacing w:val="5"/>
    </w:rPr>
  </w:style>
  <w:style w:type="paragraph" w:styleId="Header">
    <w:name w:val="header"/>
    <w:basedOn w:val="Normal"/>
    <w:link w:val="HeaderChar"/>
    <w:uiPriority w:val="99"/>
    <w:unhideWhenUsed/>
    <w:rsid w:val="00E22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A93"/>
  </w:style>
  <w:style w:type="paragraph" w:styleId="Footer">
    <w:name w:val="footer"/>
    <w:basedOn w:val="Normal"/>
    <w:link w:val="FooterChar"/>
    <w:uiPriority w:val="99"/>
    <w:unhideWhenUsed/>
    <w:rsid w:val="00E22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A93"/>
  </w:style>
  <w:style w:type="paragraph" w:styleId="BodyText">
    <w:name w:val="Body Text"/>
    <w:basedOn w:val="Normal"/>
    <w:link w:val="BodyTextChar"/>
    <w:uiPriority w:val="1"/>
    <w:qFormat/>
    <w:rsid w:val="008726CC"/>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8726CC"/>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Rosen, Christina L CIV DFAS ZEC (USA)</dc:creator>
  <cp:keywords/>
  <dc:description/>
  <cp:lastModifiedBy>Amir, Miranda J CIV DFAS ZPK (USA)</cp:lastModifiedBy>
  <cp:revision>6</cp:revision>
  <dcterms:created xsi:type="dcterms:W3CDTF">2026-03-23T13:56:00Z</dcterms:created>
  <dcterms:modified xsi:type="dcterms:W3CDTF">2026-03-26T19:03:00Z</dcterms:modified>
</cp:coreProperties>
</file>