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63AA7" w14:textId="77777777" w:rsidR="00E237A0" w:rsidRPr="00E237A0" w:rsidRDefault="00E237A0" w:rsidP="00E237A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237A0">
        <w:rPr>
          <w:rFonts w:ascii="Times New Roman" w:hAnsi="Times New Roman" w:cs="Times New Roman"/>
          <w:b/>
          <w:bCs/>
        </w:rPr>
        <w:t>Synopsis of Proposed Contract Action</w:t>
      </w:r>
    </w:p>
    <w:p w14:paraId="398117EC" w14:textId="77777777" w:rsidR="00E237A0" w:rsidRPr="00E237A0" w:rsidRDefault="00E237A0" w:rsidP="00E237A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EC4D8CF" w14:textId="2B0A9FBE" w:rsidR="00E237A0" w:rsidRDefault="00E237A0" w:rsidP="00E237A0">
      <w:pPr>
        <w:spacing w:after="0" w:line="240" w:lineRule="auto"/>
        <w:rPr>
          <w:rFonts w:ascii="Times New Roman" w:hAnsi="Times New Roman" w:cs="Times New Roman"/>
        </w:rPr>
      </w:pPr>
      <w:r w:rsidRPr="00E237A0">
        <w:rPr>
          <w:rFonts w:ascii="Times New Roman" w:hAnsi="Times New Roman" w:cs="Times New Roman"/>
        </w:rPr>
        <w:t xml:space="preserve">Action Title: Sole Source Award for Pratt &amp; Whitney </w:t>
      </w:r>
      <w:r w:rsidR="00440438">
        <w:rPr>
          <w:rFonts w:ascii="Times New Roman" w:hAnsi="Times New Roman" w:cs="Times New Roman"/>
        </w:rPr>
        <w:t>Component Solutions</w:t>
      </w:r>
      <w:r w:rsidRPr="00E237A0">
        <w:rPr>
          <w:rFonts w:ascii="Times New Roman" w:hAnsi="Times New Roman" w:cs="Times New Roman"/>
        </w:rPr>
        <w:t xml:space="preserve"> (PWC</w:t>
      </w:r>
      <w:r w:rsidR="00440438">
        <w:rPr>
          <w:rFonts w:ascii="Times New Roman" w:hAnsi="Times New Roman" w:cs="Times New Roman"/>
        </w:rPr>
        <w:t>S</w:t>
      </w:r>
      <w:r w:rsidRPr="00E237A0">
        <w:rPr>
          <w:rFonts w:ascii="Times New Roman" w:hAnsi="Times New Roman" w:cs="Times New Roman"/>
        </w:rPr>
        <w:t>) Turbofan Engine Component</w:t>
      </w:r>
    </w:p>
    <w:p w14:paraId="4001B044" w14:textId="77777777" w:rsidR="00E237A0" w:rsidRPr="00E237A0" w:rsidRDefault="00E237A0" w:rsidP="00E237A0">
      <w:pPr>
        <w:spacing w:after="0" w:line="240" w:lineRule="auto"/>
        <w:rPr>
          <w:rFonts w:ascii="Times New Roman" w:hAnsi="Times New Roman" w:cs="Times New Roman"/>
        </w:rPr>
      </w:pPr>
    </w:p>
    <w:p w14:paraId="00BE4343" w14:textId="77777777" w:rsidR="00E237A0" w:rsidRDefault="00E237A0" w:rsidP="00E237A0">
      <w:pPr>
        <w:spacing w:after="0" w:line="240" w:lineRule="auto"/>
        <w:rPr>
          <w:rFonts w:ascii="Times New Roman" w:hAnsi="Times New Roman" w:cs="Times New Roman"/>
        </w:rPr>
      </w:pPr>
      <w:r w:rsidRPr="00E237A0">
        <w:rPr>
          <w:rFonts w:ascii="Times New Roman" w:hAnsi="Times New Roman" w:cs="Times New Roman"/>
        </w:rPr>
        <w:t>Date: 28 March 2026</w:t>
      </w:r>
    </w:p>
    <w:p w14:paraId="2DEEFBCA" w14:textId="77777777" w:rsidR="00E237A0" w:rsidRPr="00E237A0" w:rsidRDefault="00E237A0" w:rsidP="00E237A0">
      <w:pPr>
        <w:spacing w:after="0" w:line="240" w:lineRule="auto"/>
        <w:rPr>
          <w:rFonts w:ascii="Times New Roman" w:hAnsi="Times New Roman" w:cs="Times New Roman"/>
        </w:rPr>
      </w:pPr>
    </w:p>
    <w:p w14:paraId="1E270E73" w14:textId="1A945AEF" w:rsidR="00E237A0" w:rsidRDefault="00E237A0" w:rsidP="00E237A0">
      <w:pPr>
        <w:spacing w:after="0" w:line="240" w:lineRule="auto"/>
        <w:rPr>
          <w:rFonts w:ascii="Times New Roman" w:hAnsi="Times New Roman" w:cs="Times New Roman"/>
        </w:rPr>
      </w:pPr>
      <w:r w:rsidRPr="00E237A0">
        <w:rPr>
          <w:rFonts w:ascii="Times New Roman" w:hAnsi="Times New Roman" w:cs="Times New Roman"/>
        </w:rPr>
        <w:t>Contracting Office Zip Code: </w:t>
      </w:r>
      <w:r>
        <w:rPr>
          <w:rFonts w:ascii="Times New Roman" w:hAnsi="Times New Roman" w:cs="Times New Roman"/>
        </w:rPr>
        <w:t>37389</w:t>
      </w:r>
    </w:p>
    <w:p w14:paraId="2545F2A4" w14:textId="77777777" w:rsidR="00E237A0" w:rsidRPr="00E237A0" w:rsidRDefault="00E237A0" w:rsidP="00E237A0">
      <w:pPr>
        <w:spacing w:after="0" w:line="240" w:lineRule="auto"/>
        <w:rPr>
          <w:rFonts w:ascii="Times New Roman" w:hAnsi="Times New Roman" w:cs="Times New Roman"/>
        </w:rPr>
      </w:pPr>
    </w:p>
    <w:p w14:paraId="5B621297" w14:textId="77777777" w:rsidR="00E237A0" w:rsidRDefault="00E237A0" w:rsidP="00E237A0">
      <w:pPr>
        <w:spacing w:after="0" w:line="240" w:lineRule="auto"/>
        <w:rPr>
          <w:rFonts w:ascii="Times New Roman" w:hAnsi="Times New Roman" w:cs="Times New Roman"/>
        </w:rPr>
      </w:pPr>
      <w:r w:rsidRPr="00E237A0">
        <w:rPr>
          <w:rFonts w:ascii="Times New Roman" w:hAnsi="Times New Roman" w:cs="Times New Roman"/>
        </w:rPr>
        <w:t>Product or Service Code (PSC): 1680 (Miscellaneous Aircraft Accessories and Components)</w:t>
      </w:r>
    </w:p>
    <w:p w14:paraId="76E3AA4E" w14:textId="77777777" w:rsidR="00E237A0" w:rsidRPr="00E237A0" w:rsidRDefault="00E237A0" w:rsidP="00E237A0">
      <w:pPr>
        <w:spacing w:after="0" w:line="240" w:lineRule="auto"/>
        <w:rPr>
          <w:rFonts w:ascii="Times New Roman" w:hAnsi="Times New Roman" w:cs="Times New Roman"/>
        </w:rPr>
      </w:pPr>
    </w:p>
    <w:p w14:paraId="5C7014C4" w14:textId="77777777" w:rsidR="00E237A0" w:rsidRDefault="00E237A0" w:rsidP="00E237A0">
      <w:pPr>
        <w:spacing w:after="0" w:line="240" w:lineRule="auto"/>
        <w:rPr>
          <w:rFonts w:ascii="Times New Roman" w:hAnsi="Times New Roman" w:cs="Times New Roman"/>
        </w:rPr>
      </w:pPr>
      <w:r w:rsidRPr="00E237A0">
        <w:rPr>
          <w:rFonts w:ascii="Times New Roman" w:hAnsi="Times New Roman" w:cs="Times New Roman"/>
        </w:rPr>
        <w:t>NAICS Code: 336412 (Aircraft Engine and Engine Parts Manufacturing)</w:t>
      </w:r>
    </w:p>
    <w:p w14:paraId="5F6DB609" w14:textId="77777777" w:rsidR="00E237A0" w:rsidRPr="00E237A0" w:rsidRDefault="00E237A0" w:rsidP="00E237A0">
      <w:pPr>
        <w:spacing w:after="0" w:line="240" w:lineRule="auto"/>
        <w:rPr>
          <w:rFonts w:ascii="Times New Roman" w:hAnsi="Times New Roman" w:cs="Times New Roman"/>
        </w:rPr>
      </w:pPr>
    </w:p>
    <w:p w14:paraId="52D9868F" w14:textId="44022AEA" w:rsidR="00E237A0" w:rsidRDefault="00E237A0" w:rsidP="00E237A0">
      <w:pPr>
        <w:spacing w:after="0" w:line="240" w:lineRule="auto"/>
        <w:rPr>
          <w:rFonts w:ascii="Times New Roman" w:hAnsi="Times New Roman" w:cs="Times New Roman"/>
        </w:rPr>
      </w:pPr>
      <w:r w:rsidRPr="00E237A0">
        <w:rPr>
          <w:rFonts w:ascii="Times New Roman" w:hAnsi="Times New Roman" w:cs="Times New Roman"/>
        </w:rPr>
        <w:t xml:space="preserve">Subject: Intent to Award a Sole Source Purchase Order for a </w:t>
      </w:r>
      <w:r w:rsidR="00440438">
        <w:rPr>
          <w:rFonts w:ascii="Times New Roman" w:hAnsi="Times New Roman" w:cs="Times New Roman"/>
        </w:rPr>
        <w:t>PWCS</w:t>
      </w:r>
      <w:r w:rsidRPr="00E237A0">
        <w:rPr>
          <w:rFonts w:ascii="Times New Roman" w:hAnsi="Times New Roman" w:cs="Times New Roman"/>
        </w:rPr>
        <w:t xml:space="preserve"> Turbofan Engine Component</w:t>
      </w:r>
    </w:p>
    <w:p w14:paraId="42D73F20" w14:textId="77777777" w:rsidR="00E237A0" w:rsidRPr="00E237A0" w:rsidRDefault="00E237A0" w:rsidP="00E237A0">
      <w:pPr>
        <w:spacing w:after="0" w:line="240" w:lineRule="auto"/>
        <w:rPr>
          <w:rFonts w:ascii="Times New Roman" w:hAnsi="Times New Roman" w:cs="Times New Roman"/>
        </w:rPr>
      </w:pPr>
    </w:p>
    <w:p w14:paraId="7E0BF03D" w14:textId="484ACFF7" w:rsidR="00E237A0" w:rsidRDefault="00E237A0" w:rsidP="00E237A0">
      <w:pPr>
        <w:spacing w:after="0" w:line="240" w:lineRule="auto"/>
        <w:rPr>
          <w:rFonts w:ascii="Times New Roman" w:hAnsi="Times New Roman" w:cs="Times New Roman"/>
        </w:rPr>
      </w:pPr>
      <w:r w:rsidRPr="00E237A0">
        <w:rPr>
          <w:rFonts w:ascii="Times New Roman" w:hAnsi="Times New Roman" w:cs="Times New Roman"/>
        </w:rPr>
        <w:t>Proposed Solicitation Number: </w:t>
      </w:r>
      <w:r>
        <w:rPr>
          <w:rFonts w:ascii="Times New Roman" w:hAnsi="Times New Roman" w:cs="Times New Roman"/>
        </w:rPr>
        <w:t>TBD</w:t>
      </w:r>
    </w:p>
    <w:p w14:paraId="76189CEC" w14:textId="77777777" w:rsidR="00E237A0" w:rsidRPr="00E237A0" w:rsidRDefault="00E237A0" w:rsidP="00E237A0">
      <w:pPr>
        <w:spacing w:after="0" w:line="240" w:lineRule="auto"/>
        <w:rPr>
          <w:rFonts w:ascii="Times New Roman" w:hAnsi="Times New Roman" w:cs="Times New Roman"/>
        </w:rPr>
      </w:pPr>
    </w:p>
    <w:p w14:paraId="2B0C61A0" w14:textId="77777777" w:rsidR="00E237A0" w:rsidRPr="00E237A0" w:rsidRDefault="00E237A0" w:rsidP="00E237A0">
      <w:pPr>
        <w:spacing w:after="0" w:line="240" w:lineRule="auto"/>
        <w:rPr>
          <w:rFonts w:ascii="Times New Roman" w:hAnsi="Times New Roman" w:cs="Times New Roman"/>
        </w:rPr>
      </w:pPr>
      <w:r w:rsidRPr="00E237A0">
        <w:rPr>
          <w:rFonts w:ascii="Times New Roman" w:hAnsi="Times New Roman" w:cs="Times New Roman"/>
        </w:rPr>
        <w:t>Contact Information:</w:t>
      </w:r>
    </w:p>
    <w:p w14:paraId="150A0E92" w14:textId="757E8FA6" w:rsidR="00E237A0" w:rsidRPr="00E237A0" w:rsidRDefault="00E237A0" w:rsidP="00E237A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237A0">
        <w:rPr>
          <w:rFonts w:ascii="Times New Roman" w:hAnsi="Times New Roman" w:cs="Times New Roman"/>
        </w:rPr>
        <w:t>Point of Contact: </w:t>
      </w:r>
      <w:r>
        <w:rPr>
          <w:rFonts w:ascii="Times New Roman" w:hAnsi="Times New Roman" w:cs="Times New Roman"/>
        </w:rPr>
        <w:t>Brooke Z. Vandeman</w:t>
      </w:r>
    </w:p>
    <w:p w14:paraId="3DDDA98B" w14:textId="77777777" w:rsidR="00E237A0" w:rsidRPr="00E237A0" w:rsidRDefault="00E237A0" w:rsidP="00E237A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237A0">
        <w:rPr>
          <w:rFonts w:ascii="Times New Roman" w:hAnsi="Times New Roman" w:cs="Times New Roman"/>
        </w:rPr>
        <w:t>Title: Contracting Officer</w:t>
      </w:r>
    </w:p>
    <w:p w14:paraId="7BBDFD4E" w14:textId="389C5529" w:rsidR="00E237A0" w:rsidRDefault="00E237A0" w:rsidP="00E237A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237A0">
        <w:rPr>
          <w:rFonts w:ascii="Times New Roman" w:hAnsi="Times New Roman" w:cs="Times New Roman"/>
        </w:rPr>
        <w:t>Email: </w:t>
      </w:r>
      <w:hyperlink r:id="rId5" w:history="1">
        <w:r w:rsidRPr="00B61FE4">
          <w:rPr>
            <w:rStyle w:val="Hyperlink"/>
            <w:rFonts w:ascii="Times New Roman" w:hAnsi="Times New Roman" w:cs="Times New Roman"/>
          </w:rPr>
          <w:t>brooke.vandeman@us.af.mil</w:t>
        </w:r>
      </w:hyperlink>
      <w:r>
        <w:rPr>
          <w:rFonts w:ascii="Times New Roman" w:hAnsi="Times New Roman" w:cs="Times New Roman"/>
        </w:rPr>
        <w:t xml:space="preserve"> </w:t>
      </w:r>
    </w:p>
    <w:p w14:paraId="72626A1B" w14:textId="77777777" w:rsidR="00E237A0" w:rsidRPr="00E237A0" w:rsidRDefault="00E237A0" w:rsidP="00E237A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</w:p>
    <w:p w14:paraId="42AB81F0" w14:textId="77777777" w:rsidR="00E237A0" w:rsidRDefault="00E237A0" w:rsidP="00E237A0">
      <w:pPr>
        <w:spacing w:after="0" w:line="240" w:lineRule="auto"/>
        <w:rPr>
          <w:rFonts w:ascii="Times New Roman" w:hAnsi="Times New Roman" w:cs="Times New Roman"/>
        </w:rPr>
      </w:pPr>
      <w:r w:rsidRPr="00E237A0">
        <w:rPr>
          <w:rFonts w:ascii="Times New Roman" w:hAnsi="Times New Roman" w:cs="Times New Roman"/>
        </w:rPr>
        <w:t>Place of Performance:</w:t>
      </w:r>
      <w:r w:rsidRPr="00E237A0">
        <w:rPr>
          <w:rFonts w:ascii="Times New Roman" w:hAnsi="Times New Roman" w:cs="Times New Roman"/>
        </w:rPr>
        <w:br/>
        <w:t>Arnold Air Force Base, TN 37389</w:t>
      </w:r>
    </w:p>
    <w:p w14:paraId="04D30352" w14:textId="77777777" w:rsidR="00E237A0" w:rsidRPr="00E237A0" w:rsidRDefault="00E237A0" w:rsidP="00E237A0">
      <w:pPr>
        <w:spacing w:after="0" w:line="240" w:lineRule="auto"/>
        <w:rPr>
          <w:rFonts w:ascii="Times New Roman" w:hAnsi="Times New Roman" w:cs="Times New Roman"/>
        </w:rPr>
      </w:pPr>
    </w:p>
    <w:p w14:paraId="48A49D8B" w14:textId="29660E5F" w:rsidR="00E237A0" w:rsidRPr="00E237A0" w:rsidRDefault="00E237A0" w:rsidP="00E237A0">
      <w:pPr>
        <w:spacing w:after="0" w:line="240" w:lineRule="auto"/>
        <w:rPr>
          <w:rFonts w:ascii="Times New Roman" w:hAnsi="Times New Roman" w:cs="Times New Roman"/>
        </w:rPr>
      </w:pPr>
      <w:r w:rsidRPr="00E237A0">
        <w:rPr>
          <w:rFonts w:ascii="Times New Roman" w:hAnsi="Times New Roman" w:cs="Times New Roman"/>
        </w:rPr>
        <w:t>Set-Aside Status:</w:t>
      </w:r>
      <w:r w:rsidRPr="00E237A0">
        <w:rPr>
          <w:rFonts w:ascii="Times New Roman" w:hAnsi="Times New Roman" w:cs="Times New Roman"/>
        </w:rPr>
        <w:br/>
        <w:t>This action is being conducted on a sole-source basis with PWCS, the Original Equipment Manufacturer (OEM).</w:t>
      </w:r>
    </w:p>
    <w:p w14:paraId="6E3CB0AA" w14:textId="77777777" w:rsidR="00E237A0" w:rsidRPr="00E237A0" w:rsidRDefault="00E237A0" w:rsidP="00E237A0">
      <w:pPr>
        <w:spacing w:after="0" w:line="240" w:lineRule="auto"/>
        <w:rPr>
          <w:rFonts w:ascii="Times New Roman" w:hAnsi="Times New Roman" w:cs="Times New Roman"/>
        </w:rPr>
      </w:pPr>
      <w:r w:rsidRPr="00E237A0">
        <w:rPr>
          <w:rFonts w:ascii="Times New Roman" w:hAnsi="Times New Roman" w:cs="Times New Roman"/>
        </w:rPr>
        <w:pict w14:anchorId="0DE94856">
          <v:rect id="_x0000_i1043" style="width:0;height:1.5pt" o:hralign="center" o:hrstd="t" o:hr="t" fillcolor="#a0a0a0" stroked="f"/>
        </w:pict>
      </w:r>
    </w:p>
    <w:p w14:paraId="29525B6D" w14:textId="77777777" w:rsidR="00E237A0" w:rsidRPr="00E237A0" w:rsidRDefault="00E237A0" w:rsidP="00E237A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237A0">
        <w:rPr>
          <w:rFonts w:ascii="Times New Roman" w:hAnsi="Times New Roman" w:cs="Times New Roman"/>
          <w:b/>
          <w:bCs/>
        </w:rPr>
        <w:t>Requirement Description</w:t>
      </w:r>
    </w:p>
    <w:p w14:paraId="578A2D34" w14:textId="1C3EEED6" w:rsidR="00E237A0" w:rsidRDefault="00E237A0" w:rsidP="00E237A0">
      <w:pPr>
        <w:spacing w:after="0" w:line="240" w:lineRule="auto"/>
        <w:rPr>
          <w:rFonts w:ascii="Times New Roman" w:hAnsi="Times New Roman" w:cs="Times New Roman"/>
        </w:rPr>
      </w:pPr>
      <w:r w:rsidRPr="00E237A0">
        <w:rPr>
          <w:rFonts w:ascii="Times New Roman" w:hAnsi="Times New Roman" w:cs="Times New Roman"/>
        </w:rPr>
        <w:t>The Government intends to negotiate and award a firm-fixed-price purchase order on a sole-source basis to PWCS for the procurement of a turbofan engine component. This is a Commercial-Off-The-Shelf (COTS) item required to support critical operations at Arnold Air Force Base.</w:t>
      </w:r>
    </w:p>
    <w:p w14:paraId="7A88D042" w14:textId="77777777" w:rsidR="00E237A0" w:rsidRPr="00E237A0" w:rsidRDefault="00E237A0" w:rsidP="00E237A0">
      <w:pPr>
        <w:spacing w:after="0" w:line="240" w:lineRule="auto"/>
        <w:rPr>
          <w:rFonts w:ascii="Times New Roman" w:hAnsi="Times New Roman" w:cs="Times New Roman"/>
        </w:rPr>
      </w:pPr>
    </w:p>
    <w:p w14:paraId="6AF4FE1A" w14:textId="57DA0DDB" w:rsidR="00E237A0" w:rsidRDefault="00E237A0" w:rsidP="00E237A0">
      <w:pPr>
        <w:spacing w:after="0" w:line="240" w:lineRule="auto"/>
        <w:rPr>
          <w:rFonts w:ascii="Times New Roman" w:hAnsi="Times New Roman" w:cs="Times New Roman"/>
        </w:rPr>
      </w:pPr>
      <w:r w:rsidRPr="00E237A0">
        <w:rPr>
          <w:rFonts w:ascii="Times New Roman" w:hAnsi="Times New Roman" w:cs="Times New Roman"/>
        </w:rPr>
        <w:t>The basis for this sole-source determination is that PWCS is the only known source capable of meeting the Government's requirement. Market research, conducted via a Sources Sought notice</w:t>
      </w:r>
      <w:r>
        <w:rPr>
          <w:rFonts w:ascii="Times New Roman" w:hAnsi="Times New Roman" w:cs="Times New Roman"/>
        </w:rPr>
        <w:t xml:space="preserve"> and Request for Information</w:t>
      </w:r>
      <w:r w:rsidRPr="00E237A0">
        <w:rPr>
          <w:rFonts w:ascii="Times New Roman" w:hAnsi="Times New Roman" w:cs="Times New Roman"/>
        </w:rPr>
        <w:t>, confirmed that PWCS is the OEM and the only vendor able to provide the item at a fair and reasonable price and within the required delivery schedule. A distributor's quote was determined to be uncompetitive in both price and lead time.</w:t>
      </w:r>
    </w:p>
    <w:p w14:paraId="3D07539A" w14:textId="77777777" w:rsidR="00E237A0" w:rsidRPr="00E237A0" w:rsidRDefault="00E237A0" w:rsidP="00E237A0">
      <w:pPr>
        <w:spacing w:after="0" w:line="240" w:lineRule="auto"/>
        <w:rPr>
          <w:rFonts w:ascii="Times New Roman" w:hAnsi="Times New Roman" w:cs="Times New Roman"/>
        </w:rPr>
      </w:pPr>
    </w:p>
    <w:p w14:paraId="53C51FF5" w14:textId="77777777" w:rsidR="00E237A0" w:rsidRPr="00E237A0" w:rsidRDefault="00E237A0" w:rsidP="00E237A0">
      <w:pPr>
        <w:spacing w:after="0" w:line="240" w:lineRule="auto"/>
        <w:rPr>
          <w:rFonts w:ascii="Times New Roman" w:hAnsi="Times New Roman" w:cs="Times New Roman"/>
        </w:rPr>
      </w:pPr>
      <w:r w:rsidRPr="00E237A0">
        <w:rPr>
          <w:rFonts w:ascii="Times New Roman" w:hAnsi="Times New Roman" w:cs="Times New Roman"/>
        </w:rPr>
        <w:t xml:space="preserve">Interested parties may identify their interest and capability to respond to the requirement. This notice of intent is not a request for competitive proposals. However, all information received within fifteen (15) days of the date of this synopsis will be considered by the Government. A </w:t>
      </w:r>
      <w:proofErr w:type="gramStart"/>
      <w:r w:rsidRPr="00E237A0">
        <w:rPr>
          <w:rFonts w:ascii="Times New Roman" w:hAnsi="Times New Roman" w:cs="Times New Roman"/>
        </w:rPr>
        <w:t>determination</w:t>
      </w:r>
      <w:proofErr w:type="gramEnd"/>
      <w:r w:rsidRPr="00E237A0">
        <w:rPr>
          <w:rFonts w:ascii="Times New Roman" w:hAnsi="Times New Roman" w:cs="Times New Roman"/>
        </w:rPr>
        <w:t xml:space="preserve"> by the Government not to </w:t>
      </w:r>
      <w:proofErr w:type="gramStart"/>
      <w:r w:rsidRPr="00E237A0">
        <w:rPr>
          <w:rFonts w:ascii="Times New Roman" w:hAnsi="Times New Roman" w:cs="Times New Roman"/>
        </w:rPr>
        <w:t>compete</w:t>
      </w:r>
      <w:proofErr w:type="gramEnd"/>
      <w:r w:rsidRPr="00E237A0">
        <w:rPr>
          <w:rFonts w:ascii="Times New Roman" w:hAnsi="Times New Roman" w:cs="Times New Roman"/>
        </w:rPr>
        <w:t xml:space="preserve"> this proposed contract based upon responses to this notice is solely within the discretion of the Government.</w:t>
      </w:r>
    </w:p>
    <w:p w14:paraId="4C67E53A" w14:textId="77777777" w:rsidR="00E237A0" w:rsidRPr="00E237A0" w:rsidRDefault="00E237A0" w:rsidP="00E237A0">
      <w:pPr>
        <w:spacing w:after="0" w:line="240" w:lineRule="auto"/>
        <w:rPr>
          <w:rFonts w:ascii="Times New Roman" w:hAnsi="Times New Roman" w:cs="Times New Roman"/>
        </w:rPr>
      </w:pPr>
      <w:r w:rsidRPr="00E237A0">
        <w:rPr>
          <w:rFonts w:ascii="Times New Roman" w:hAnsi="Times New Roman" w:cs="Times New Roman"/>
        </w:rPr>
        <w:lastRenderedPageBreak/>
        <w:pict w14:anchorId="4988B43A">
          <v:rect id="_x0000_i1044" style="width:0;height:1.5pt" o:hralign="center" o:hrstd="t" o:hr="t" fillcolor="#a0a0a0" stroked="f"/>
        </w:pict>
      </w:r>
    </w:p>
    <w:p w14:paraId="48D1B923" w14:textId="77777777" w:rsidR="00E237A0" w:rsidRPr="00E237A0" w:rsidRDefault="00E237A0" w:rsidP="00E237A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237A0">
        <w:rPr>
          <w:rFonts w:ascii="Times New Roman" w:hAnsi="Times New Roman" w:cs="Times New Roman"/>
        </w:rPr>
        <w:t>Key Specifications</w:t>
      </w:r>
    </w:p>
    <w:tbl>
      <w:tblPr>
        <w:tblW w:w="106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8423"/>
      </w:tblGrid>
      <w:tr w:rsidR="00E237A0" w:rsidRPr="00E237A0" w14:paraId="701757A5" w14:textId="77777777">
        <w:tc>
          <w:tcPr>
            <w:tcW w:w="0" w:type="auto"/>
            <w:tcBorders>
              <w:bottom w:val="single" w:sz="4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B8501A" w14:textId="77777777" w:rsidR="00E237A0" w:rsidRPr="00E237A0" w:rsidRDefault="00E237A0" w:rsidP="00E237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237A0">
              <w:rPr>
                <w:rFonts w:ascii="Times New Roman" w:hAnsi="Times New Roman" w:cs="Times New Roman"/>
              </w:rPr>
              <w:t>Specification</w:t>
            </w:r>
          </w:p>
        </w:tc>
        <w:tc>
          <w:tcPr>
            <w:tcW w:w="0" w:type="auto"/>
            <w:tcBorders>
              <w:bottom w:val="single" w:sz="4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E5CDDD" w14:textId="77777777" w:rsidR="00E237A0" w:rsidRPr="00E237A0" w:rsidRDefault="00E237A0" w:rsidP="00E237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237A0">
              <w:rPr>
                <w:rFonts w:ascii="Times New Roman" w:hAnsi="Times New Roman" w:cs="Times New Roman"/>
              </w:rPr>
              <w:t>Description</w:t>
            </w:r>
          </w:p>
        </w:tc>
      </w:tr>
      <w:tr w:rsidR="00E237A0" w:rsidRPr="00E237A0" w14:paraId="330EAC07" w14:textId="77777777">
        <w:tc>
          <w:tcPr>
            <w:tcW w:w="0" w:type="auto"/>
            <w:tcBorders>
              <w:bottom w:val="single" w:sz="4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8A5644" w14:textId="77777777" w:rsidR="00E237A0" w:rsidRPr="00E237A0" w:rsidRDefault="00E237A0" w:rsidP="00E237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237A0">
              <w:rPr>
                <w:rFonts w:ascii="Times New Roman" w:hAnsi="Times New Roman" w:cs="Times New Roman"/>
              </w:rPr>
              <w:t>Qualification Requirements</w:t>
            </w:r>
          </w:p>
        </w:tc>
        <w:tc>
          <w:tcPr>
            <w:tcW w:w="0" w:type="auto"/>
            <w:tcBorders>
              <w:bottom w:val="single" w:sz="4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1C5C53" w14:textId="1BF1F7EE" w:rsidR="00E237A0" w:rsidRPr="00E237A0" w:rsidRDefault="00E237A0" w:rsidP="00E237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237A0">
              <w:rPr>
                <w:rFonts w:ascii="Times New Roman" w:hAnsi="Times New Roman" w:cs="Times New Roman"/>
              </w:rPr>
              <w:t xml:space="preserve">Item must be new </w:t>
            </w:r>
            <w:r w:rsidR="00AC2E4F">
              <w:rPr>
                <w:rFonts w:ascii="Times New Roman" w:hAnsi="Times New Roman" w:cs="Times New Roman"/>
              </w:rPr>
              <w:t xml:space="preserve">or refurbished </w:t>
            </w:r>
            <w:r w:rsidRPr="00E237A0">
              <w:rPr>
                <w:rFonts w:ascii="Times New Roman" w:hAnsi="Times New Roman" w:cs="Times New Roman"/>
              </w:rPr>
              <w:t>OEM-manufactured equipment. All responsible sources may submit a capability statement, which shall be considered by the agency.</w:t>
            </w:r>
          </w:p>
        </w:tc>
      </w:tr>
      <w:tr w:rsidR="00E237A0" w:rsidRPr="00E237A0" w14:paraId="05598E99" w14:textId="77777777">
        <w:tc>
          <w:tcPr>
            <w:tcW w:w="0" w:type="auto"/>
            <w:tcBorders>
              <w:bottom w:val="single" w:sz="4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EA5425" w14:textId="77777777" w:rsidR="00E237A0" w:rsidRPr="00E237A0" w:rsidRDefault="00E237A0" w:rsidP="00E237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237A0">
              <w:rPr>
                <w:rFonts w:ascii="Times New Roman" w:hAnsi="Times New Roman" w:cs="Times New Roman"/>
              </w:rPr>
              <w:t>Manufacturer</w:t>
            </w:r>
          </w:p>
        </w:tc>
        <w:tc>
          <w:tcPr>
            <w:tcW w:w="0" w:type="auto"/>
            <w:tcBorders>
              <w:bottom w:val="single" w:sz="4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AF3D9" w14:textId="6DF39EC9" w:rsidR="00E237A0" w:rsidRPr="00E237A0" w:rsidRDefault="00E237A0" w:rsidP="00E237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237A0">
              <w:rPr>
                <w:rFonts w:ascii="Times New Roman" w:hAnsi="Times New Roman" w:cs="Times New Roman"/>
              </w:rPr>
              <w:t>Pratt &amp; Whitney C</w:t>
            </w:r>
            <w:r>
              <w:rPr>
                <w:rFonts w:ascii="Times New Roman" w:hAnsi="Times New Roman" w:cs="Times New Roman"/>
              </w:rPr>
              <w:t>omponent Solutions</w:t>
            </w:r>
            <w:r w:rsidRPr="00E237A0">
              <w:rPr>
                <w:rFonts w:ascii="Times New Roman" w:hAnsi="Times New Roman" w:cs="Times New Roman"/>
              </w:rPr>
              <w:t xml:space="preserve"> (PWCS)</w:t>
            </w:r>
          </w:p>
        </w:tc>
      </w:tr>
      <w:tr w:rsidR="00E237A0" w:rsidRPr="00E237A0" w14:paraId="1F4F5983" w14:textId="77777777">
        <w:tc>
          <w:tcPr>
            <w:tcW w:w="0" w:type="auto"/>
            <w:tcBorders>
              <w:bottom w:val="single" w:sz="4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C030FD" w14:textId="77777777" w:rsidR="00E237A0" w:rsidRPr="00E237A0" w:rsidRDefault="00E237A0" w:rsidP="00E237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237A0">
              <w:rPr>
                <w:rFonts w:ascii="Times New Roman" w:hAnsi="Times New Roman" w:cs="Times New Roman"/>
              </w:rPr>
              <w:t>Part Number</w:t>
            </w:r>
          </w:p>
        </w:tc>
        <w:tc>
          <w:tcPr>
            <w:tcW w:w="0" w:type="auto"/>
            <w:tcBorders>
              <w:bottom w:val="single" w:sz="4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4369A" w14:textId="3608752C" w:rsidR="00E237A0" w:rsidRPr="00E237A0" w:rsidRDefault="00E237A0" w:rsidP="00E237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237A0">
              <w:rPr>
                <w:rFonts w:ascii="Times New Roman" w:hAnsi="Times New Roman" w:cs="Times New Roman"/>
              </w:rPr>
              <w:t>3059071-08</w:t>
            </w:r>
          </w:p>
        </w:tc>
      </w:tr>
      <w:tr w:rsidR="00E237A0" w:rsidRPr="00E237A0" w14:paraId="19073EC5" w14:textId="77777777">
        <w:tc>
          <w:tcPr>
            <w:tcW w:w="0" w:type="auto"/>
            <w:tcBorders>
              <w:bottom w:val="single" w:sz="4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9A679" w14:textId="77777777" w:rsidR="00E237A0" w:rsidRPr="00E237A0" w:rsidRDefault="00E237A0" w:rsidP="00E237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237A0">
              <w:rPr>
                <w:rFonts w:ascii="Times New Roman" w:hAnsi="Times New Roman" w:cs="Times New Roman"/>
              </w:rPr>
              <w:t>Size and Dimensions</w:t>
            </w:r>
          </w:p>
        </w:tc>
        <w:tc>
          <w:tcPr>
            <w:tcW w:w="0" w:type="auto"/>
            <w:tcBorders>
              <w:bottom w:val="single" w:sz="4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E43D0F" w14:textId="77777777" w:rsidR="00E237A0" w:rsidRPr="00E237A0" w:rsidRDefault="00E237A0" w:rsidP="00E237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237A0">
              <w:rPr>
                <w:rFonts w:ascii="Times New Roman" w:hAnsi="Times New Roman" w:cs="Times New Roman"/>
              </w:rPr>
              <w:t>As specified by OEM for the given part number.</w:t>
            </w:r>
          </w:p>
        </w:tc>
      </w:tr>
      <w:tr w:rsidR="00E237A0" w:rsidRPr="00E237A0" w14:paraId="7F169D83" w14:textId="77777777">
        <w:tc>
          <w:tcPr>
            <w:tcW w:w="0" w:type="auto"/>
            <w:tcBorders>
              <w:bottom w:val="single" w:sz="4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FFC8A2" w14:textId="77777777" w:rsidR="00E237A0" w:rsidRPr="00E237A0" w:rsidRDefault="00E237A0" w:rsidP="00E237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237A0">
              <w:rPr>
                <w:rFonts w:ascii="Times New Roman" w:hAnsi="Times New Roman" w:cs="Times New Roman"/>
              </w:rPr>
              <w:t>Predominant Material</w:t>
            </w:r>
          </w:p>
        </w:tc>
        <w:tc>
          <w:tcPr>
            <w:tcW w:w="0" w:type="auto"/>
            <w:tcBorders>
              <w:bottom w:val="single" w:sz="4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C0CA1E" w14:textId="77777777" w:rsidR="00E237A0" w:rsidRPr="00E237A0" w:rsidRDefault="00E237A0" w:rsidP="00E237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237A0">
              <w:rPr>
                <w:rFonts w:ascii="Times New Roman" w:hAnsi="Times New Roman" w:cs="Times New Roman"/>
              </w:rPr>
              <w:t>As specified by OEM for the given part number.</w:t>
            </w:r>
          </w:p>
        </w:tc>
      </w:tr>
      <w:tr w:rsidR="00E237A0" w:rsidRPr="00E237A0" w14:paraId="54C2064C" w14:textId="77777777">
        <w:tc>
          <w:tcPr>
            <w:tcW w:w="0" w:type="auto"/>
            <w:tcBorders>
              <w:bottom w:val="single" w:sz="4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5A8C6" w14:textId="77777777" w:rsidR="00E237A0" w:rsidRPr="00E237A0" w:rsidRDefault="00E237A0" w:rsidP="00E237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237A0">
              <w:rPr>
                <w:rFonts w:ascii="Times New Roman" w:hAnsi="Times New Roman" w:cs="Times New Roman"/>
              </w:rPr>
              <w:t>Quantity and Unit of Issue</w:t>
            </w:r>
          </w:p>
        </w:tc>
        <w:tc>
          <w:tcPr>
            <w:tcW w:w="0" w:type="auto"/>
            <w:tcBorders>
              <w:bottom w:val="single" w:sz="4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486E72" w14:textId="77777777" w:rsidR="00E237A0" w:rsidRPr="00E237A0" w:rsidRDefault="00E237A0" w:rsidP="00E237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237A0">
              <w:rPr>
                <w:rFonts w:ascii="Times New Roman" w:hAnsi="Times New Roman" w:cs="Times New Roman"/>
              </w:rPr>
              <w:t>1 Each</w:t>
            </w:r>
          </w:p>
        </w:tc>
      </w:tr>
      <w:tr w:rsidR="00E237A0" w:rsidRPr="00E237A0" w14:paraId="281AA74B" w14:textId="77777777">
        <w:tc>
          <w:tcPr>
            <w:tcW w:w="0" w:type="auto"/>
            <w:tcBorders>
              <w:bottom w:val="single" w:sz="4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86741" w14:textId="77777777" w:rsidR="00E237A0" w:rsidRPr="00E237A0" w:rsidRDefault="00E237A0" w:rsidP="00E237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237A0">
              <w:rPr>
                <w:rFonts w:ascii="Times New Roman" w:hAnsi="Times New Roman" w:cs="Times New Roman"/>
              </w:rPr>
              <w:t>Destination</w:t>
            </w:r>
          </w:p>
        </w:tc>
        <w:tc>
          <w:tcPr>
            <w:tcW w:w="0" w:type="auto"/>
            <w:tcBorders>
              <w:bottom w:val="single" w:sz="4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1DF3B1" w14:textId="77777777" w:rsidR="00E237A0" w:rsidRPr="00E237A0" w:rsidRDefault="00E237A0" w:rsidP="00E237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237A0">
              <w:rPr>
                <w:rFonts w:ascii="Times New Roman" w:hAnsi="Times New Roman" w:cs="Times New Roman"/>
              </w:rPr>
              <w:t>Arnold Air Force Base, TN 37389</w:t>
            </w:r>
          </w:p>
        </w:tc>
      </w:tr>
      <w:tr w:rsidR="00E237A0" w:rsidRPr="00E237A0" w14:paraId="6A8B3FB5" w14:textId="77777777">
        <w:tc>
          <w:tcPr>
            <w:tcW w:w="0" w:type="auto"/>
            <w:tcBorders>
              <w:bottom w:val="single" w:sz="4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90A17E" w14:textId="77777777" w:rsidR="00E237A0" w:rsidRPr="00E237A0" w:rsidRDefault="00E237A0" w:rsidP="00E237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237A0">
              <w:rPr>
                <w:rFonts w:ascii="Times New Roman" w:hAnsi="Times New Roman" w:cs="Times New Roman"/>
              </w:rPr>
              <w:t>Delivery Schedule</w:t>
            </w:r>
          </w:p>
        </w:tc>
        <w:tc>
          <w:tcPr>
            <w:tcW w:w="0" w:type="auto"/>
            <w:tcBorders>
              <w:bottom w:val="single" w:sz="4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902FEC" w14:textId="580444A6" w:rsidR="00E237A0" w:rsidRPr="00E237A0" w:rsidRDefault="00E237A0" w:rsidP="00E237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later than 2</w:t>
            </w:r>
            <w:r w:rsidRPr="00E237A0">
              <w:rPr>
                <w:rFonts w:ascii="Times New Roman" w:hAnsi="Times New Roman" w:cs="Times New Roman"/>
              </w:rPr>
              <w:t xml:space="preserve"> Days After Receipt of Order (ARO)</w:t>
            </w:r>
          </w:p>
        </w:tc>
      </w:tr>
      <w:tr w:rsidR="00E237A0" w:rsidRPr="00E237A0" w14:paraId="3A181B12" w14:textId="77777777"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7EDD3" w14:textId="77777777" w:rsidR="00E237A0" w:rsidRPr="00E237A0" w:rsidRDefault="00E237A0" w:rsidP="00E237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237A0">
              <w:rPr>
                <w:rFonts w:ascii="Times New Roman" w:hAnsi="Times New Roman" w:cs="Times New Roman"/>
              </w:rPr>
              <w:t>Planned Contract Duration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BA725" w14:textId="77777777" w:rsidR="00E237A0" w:rsidRPr="00E237A0" w:rsidRDefault="00E237A0" w:rsidP="00E237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237A0">
              <w:rPr>
                <w:rFonts w:ascii="Times New Roman" w:hAnsi="Times New Roman" w:cs="Times New Roman"/>
              </w:rPr>
              <w:t>One-time purchase.</w:t>
            </w:r>
          </w:p>
        </w:tc>
      </w:tr>
    </w:tbl>
    <w:p w14:paraId="49D35934" w14:textId="77777777" w:rsidR="00E237A0" w:rsidRPr="00E237A0" w:rsidRDefault="00E237A0" w:rsidP="00E237A0">
      <w:pPr>
        <w:spacing w:after="0" w:line="240" w:lineRule="auto"/>
        <w:rPr>
          <w:rFonts w:ascii="Times New Roman" w:hAnsi="Times New Roman" w:cs="Times New Roman"/>
        </w:rPr>
      </w:pPr>
      <w:r w:rsidRPr="00E237A0">
        <w:rPr>
          <w:rFonts w:ascii="Times New Roman" w:hAnsi="Times New Roman" w:cs="Times New Roman"/>
        </w:rPr>
        <w:t> </w:t>
      </w:r>
    </w:p>
    <w:p w14:paraId="4C120DA9" w14:textId="77777777" w:rsidR="00E237A0" w:rsidRPr="00E237A0" w:rsidRDefault="00E237A0" w:rsidP="00E237A0">
      <w:pPr>
        <w:spacing w:after="0" w:line="240" w:lineRule="auto"/>
        <w:rPr>
          <w:rFonts w:ascii="Times New Roman" w:hAnsi="Times New Roman" w:cs="Times New Roman"/>
        </w:rPr>
      </w:pPr>
      <w:r w:rsidRPr="00E237A0">
        <w:rPr>
          <w:rFonts w:ascii="Times New Roman" w:hAnsi="Times New Roman" w:cs="Times New Roman"/>
        </w:rPr>
        <w:pict w14:anchorId="1C76FCA0">
          <v:rect id="_x0000_i1045" style="width:0;height:1.5pt" o:hralign="center" o:hrstd="t" o:hr="t" fillcolor="#a0a0a0" stroked="f"/>
        </w:pict>
      </w:r>
    </w:p>
    <w:p w14:paraId="6BA2EA34" w14:textId="77777777" w:rsidR="00E237A0" w:rsidRPr="00E237A0" w:rsidRDefault="00E237A0" w:rsidP="00E237A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237A0">
        <w:rPr>
          <w:rFonts w:ascii="Times New Roman" w:hAnsi="Times New Roman" w:cs="Times New Roman"/>
        </w:rPr>
        <w:t>Special Considerations</w:t>
      </w:r>
    </w:p>
    <w:p w14:paraId="63FFB69D" w14:textId="1A8529B7" w:rsidR="00E237A0" w:rsidRPr="00E237A0" w:rsidRDefault="00E237A0" w:rsidP="00E237A0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E237A0">
        <w:rPr>
          <w:rFonts w:ascii="Times New Roman" w:hAnsi="Times New Roman" w:cs="Times New Roman"/>
        </w:rPr>
        <w:t xml:space="preserve">Buy American (41 USC Ch. 83): This procurement is for an item manufactured in Canada. It is anticipated that this acquisition will be exempt from the Buy American statute under the U.S.-Canada-Mexico Agreement (USMCA) and reciprocal defense procurement agreements. </w:t>
      </w:r>
      <w:r w:rsidR="007B2102" w:rsidRPr="007B2102">
        <w:rPr>
          <w:rFonts w:ascii="Times New Roman" w:hAnsi="Times New Roman" w:cs="Times New Roman"/>
        </w:rPr>
        <w:t xml:space="preserve">Therefore, this procurement must be conducted in accordance with the provisions of the USMCA as implemented in </w:t>
      </w:r>
      <w:r w:rsidR="007B2102">
        <w:rPr>
          <w:rFonts w:ascii="Times New Roman" w:hAnsi="Times New Roman" w:cs="Times New Roman"/>
        </w:rPr>
        <w:t>RFO</w:t>
      </w:r>
      <w:r w:rsidR="007B2102" w:rsidRPr="007B2102">
        <w:rPr>
          <w:rFonts w:ascii="Times New Roman" w:hAnsi="Times New Roman" w:cs="Times New Roman"/>
        </w:rPr>
        <w:t xml:space="preserve"> Part 25.</w:t>
      </w:r>
      <w:r w:rsidR="007B2102">
        <w:rPr>
          <w:rFonts w:ascii="Times New Roman" w:hAnsi="Times New Roman" w:cs="Times New Roman"/>
        </w:rPr>
        <w:t xml:space="preserve"> </w:t>
      </w:r>
      <w:r w:rsidRPr="00E237A0">
        <w:rPr>
          <w:rFonts w:ascii="Times New Roman" w:hAnsi="Times New Roman" w:cs="Times New Roman"/>
        </w:rPr>
        <w:t>Offers for products from other foreign sources will not be considered.</w:t>
      </w:r>
    </w:p>
    <w:p w14:paraId="601EB2D8" w14:textId="77777777" w:rsidR="006C06CA" w:rsidRPr="00E237A0" w:rsidRDefault="006C06CA" w:rsidP="00E237A0">
      <w:pPr>
        <w:spacing w:after="0" w:line="240" w:lineRule="auto"/>
        <w:rPr>
          <w:rFonts w:ascii="Times New Roman" w:hAnsi="Times New Roman" w:cs="Times New Roman"/>
        </w:rPr>
      </w:pPr>
    </w:p>
    <w:sectPr w:rsidR="006C06CA" w:rsidRPr="00E23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6503C"/>
    <w:multiLevelType w:val="multilevel"/>
    <w:tmpl w:val="BDE4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620215"/>
    <w:multiLevelType w:val="multilevel"/>
    <w:tmpl w:val="FD7C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446894">
    <w:abstractNumId w:val="1"/>
  </w:num>
  <w:num w:numId="2" w16cid:durableId="1341278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A0"/>
    <w:rsid w:val="001D7856"/>
    <w:rsid w:val="00440438"/>
    <w:rsid w:val="006C06CA"/>
    <w:rsid w:val="007B2102"/>
    <w:rsid w:val="00AC2E4F"/>
    <w:rsid w:val="00BE28B2"/>
    <w:rsid w:val="00D74685"/>
    <w:rsid w:val="00E2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8BD3A"/>
  <w15:chartTrackingRefBased/>
  <w15:docId w15:val="{7E16CA8A-EAD3-4F1D-AB48-C9AD9CE77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7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37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7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rooke.vandeman@us.af.m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487</Words>
  <Characters>2684</Characters>
  <Application>Microsoft Office Word</Application>
  <DocSecurity>0</DocSecurity>
  <Lines>54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VANDEMAN, BROOKE Z CIV USAF AFMC AFTC/PZIA</dc:creator>
  <cp:keywords/>
  <dc:description/>
  <cp:lastModifiedBy>VANDEMAN, BROOKE Z CIV USAF AFMC AFTC/PZIA</cp:lastModifiedBy>
  <cp:revision>4</cp:revision>
  <dcterms:created xsi:type="dcterms:W3CDTF">2026-03-28T14:07:00Z</dcterms:created>
  <dcterms:modified xsi:type="dcterms:W3CDTF">2026-03-28T14:36:00Z</dcterms:modified>
</cp:coreProperties>
</file>