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Ind w:w="1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2"/>
        <w:gridCol w:w="1493"/>
        <w:gridCol w:w="1646"/>
        <w:gridCol w:w="2338"/>
        <w:gridCol w:w="1635"/>
      </w:tblGrid>
      <w:tr w:rsidR="00324CB3" w:rsidRPr="00F10772" w14:paraId="42AB91F3" w14:textId="77777777" w:rsidTr="004A2DE3">
        <w:trPr>
          <w:trHeight w:val="1965"/>
        </w:trPr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90357" w14:textId="77777777" w:rsidR="00324CB3" w:rsidRPr="00F10772" w:rsidRDefault="00324CB3" w:rsidP="004A2DE3">
            <w:r w:rsidRPr="00F10772">
              <w:t># 5 </w:t>
            </w:r>
          </w:p>
          <w:p w14:paraId="6771F4E6" w14:textId="77777777" w:rsidR="00324CB3" w:rsidRPr="00F10772" w:rsidRDefault="00324CB3" w:rsidP="004A2DE3">
            <w:r w:rsidRPr="00F10772">
              <w:t>The Program Manager shall be available after normal duty hours to serve as the central point of contact for Contractor operations. 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D02A9" w14:textId="77777777" w:rsidR="00324CB3" w:rsidRPr="00F10772" w:rsidRDefault="00324CB3" w:rsidP="004A2DE3">
            <w:r w:rsidRPr="00F10772">
              <w:t>The Contractor shall provide a central point of contact IAW PWS, para. </w:t>
            </w:r>
          </w:p>
          <w:p w14:paraId="68EBBE78" w14:textId="77777777" w:rsidR="00324CB3" w:rsidRPr="00F10772" w:rsidRDefault="00324CB3" w:rsidP="004A2DE3">
            <w:r w:rsidRPr="00F10772">
              <w:t>1.</w:t>
            </w:r>
            <w:r>
              <w:t>7</w:t>
            </w:r>
            <w:r w:rsidRPr="00F10772">
              <w:t>.</w:t>
            </w:r>
            <w:r>
              <w:t>8.5.</w:t>
            </w:r>
            <w:r w:rsidRPr="00F10772">
              <w:t>1 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700D3" w14:textId="77777777" w:rsidR="00324CB3" w:rsidRPr="00F10772" w:rsidRDefault="00324CB3" w:rsidP="004A2DE3">
            <w:r w:rsidRPr="00F10772">
              <w:t>Zero Deviation from performance standard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76277" w14:textId="77777777" w:rsidR="00324CB3" w:rsidRPr="00F10772" w:rsidRDefault="00324CB3" w:rsidP="004A2DE3">
            <w:r w:rsidRPr="00F10772">
              <w:t>100% daily and verification/confirmation by the COR/ACOR.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93178" w14:textId="77777777" w:rsidR="00324CB3" w:rsidRPr="00F10772" w:rsidRDefault="00324CB3" w:rsidP="004A2DE3">
            <w:r w:rsidRPr="00F10772">
              <w:t>Non-conforming services will result in Non- Conforming Reports issued to Contractor and potential negative CPARS. </w:t>
            </w:r>
          </w:p>
        </w:tc>
      </w:tr>
      <w:tr w:rsidR="00324CB3" w:rsidRPr="00F10772" w14:paraId="614892D2" w14:textId="77777777" w:rsidTr="004A2DE3">
        <w:trPr>
          <w:trHeight w:val="1650"/>
        </w:trPr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AEA73" w14:textId="77777777" w:rsidR="00324CB3" w:rsidRPr="00F10772" w:rsidRDefault="00324CB3" w:rsidP="004A2DE3">
            <w:r w:rsidRPr="00F10772">
              <w:t>#6 </w:t>
            </w:r>
          </w:p>
          <w:p w14:paraId="7CD10914" w14:textId="77777777" w:rsidR="00324CB3" w:rsidRPr="00F10772" w:rsidRDefault="00324CB3" w:rsidP="004A2DE3">
            <w:r w:rsidRPr="00F10772">
              <w:t>The Contractor shall develop and maintain a Quality Control Plan approved by the KO. 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63328" w14:textId="77777777" w:rsidR="00324CB3" w:rsidRPr="00F10772" w:rsidRDefault="00324CB3" w:rsidP="004A2DE3">
            <w:r w:rsidRPr="00F10772">
              <w:t>The Contractor shall provide a QCP IAW PWS, </w:t>
            </w:r>
          </w:p>
          <w:p w14:paraId="57F57F24" w14:textId="77777777" w:rsidR="00324CB3" w:rsidRPr="00F10772" w:rsidRDefault="00324CB3" w:rsidP="004A2DE3">
            <w:r w:rsidRPr="00F10772">
              <w:t>para,</w:t>
            </w:r>
            <w:r>
              <w:t>1.7.8.5.4</w:t>
            </w:r>
            <w:r w:rsidRPr="00F10772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B5A6E" w14:textId="77777777" w:rsidR="00324CB3" w:rsidRPr="00F10772" w:rsidRDefault="00324CB3" w:rsidP="004A2DE3">
            <w:r w:rsidRPr="00F10772">
              <w:t>Zero Deviation from performance standard.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8D2FA" w14:textId="77777777" w:rsidR="00324CB3" w:rsidRPr="00F10772" w:rsidRDefault="00324CB3" w:rsidP="004A2DE3">
            <w:r w:rsidRPr="00F10772">
              <w:t>Review and acceptance by the by the KO on submission of QCP and each revised QCP.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29052" w14:textId="77777777" w:rsidR="00324CB3" w:rsidRPr="00F10772" w:rsidRDefault="00324CB3" w:rsidP="004A2DE3">
            <w:r w:rsidRPr="00F10772">
              <w:t>Non-conforming services will result in Non- Conforming Reports issued and a potential </w:t>
            </w:r>
          </w:p>
          <w:p w14:paraId="2A17774D" w14:textId="77777777" w:rsidR="00324CB3" w:rsidRPr="00F10772" w:rsidRDefault="00324CB3" w:rsidP="004A2DE3">
            <w:r w:rsidRPr="00F10772">
              <w:t>negative CPARS narrative. </w:t>
            </w:r>
          </w:p>
        </w:tc>
      </w:tr>
      <w:tr w:rsidR="00324CB3" w:rsidRPr="00F10772" w14:paraId="226FAB2B" w14:textId="77777777" w:rsidTr="004A2DE3">
        <w:trPr>
          <w:trHeight w:val="2265"/>
        </w:trPr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577ED" w14:textId="77777777" w:rsidR="00324CB3" w:rsidRPr="00F10772" w:rsidRDefault="00324CB3" w:rsidP="004A2DE3">
            <w:r w:rsidRPr="00F10772">
              <w:t># 7 </w:t>
            </w:r>
          </w:p>
          <w:p w14:paraId="76469FAD" w14:textId="77777777" w:rsidR="00324CB3" w:rsidRPr="00F10772" w:rsidRDefault="00324CB3" w:rsidP="004A2DE3">
            <w:r w:rsidRPr="00F10772">
              <w:t>The Contractor shall remove, from the job site, any employee for reasons of misconduct or security. 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8B539" w14:textId="77777777" w:rsidR="00324CB3" w:rsidRPr="00F10772" w:rsidRDefault="00324CB3" w:rsidP="004A2DE3">
            <w:r w:rsidRPr="00F10772">
              <w:t>Employee conduct complies with 41 U.S.C. 423, </w:t>
            </w:r>
          </w:p>
          <w:p w14:paraId="61FD0B78" w14:textId="77777777" w:rsidR="00324CB3" w:rsidRPr="00F10772" w:rsidRDefault="00324CB3" w:rsidP="004A2DE3">
            <w:r w:rsidRPr="00F10772">
              <w:t>Procurement Integrity, IAW PWS para. 1.</w:t>
            </w:r>
            <w:r>
              <w:t>7</w:t>
            </w:r>
            <w:r w:rsidRPr="00F10772">
              <w:t>.</w:t>
            </w:r>
            <w:r>
              <w:t>8</w:t>
            </w:r>
            <w:r w:rsidRPr="00F10772">
              <w:t>.</w:t>
            </w:r>
            <w:r>
              <w:t>4</w:t>
            </w:r>
            <w:r w:rsidRPr="00F10772">
              <w:t>.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DEA89" w14:textId="77777777" w:rsidR="00324CB3" w:rsidRPr="00F10772" w:rsidRDefault="00324CB3" w:rsidP="004A2DE3">
            <w:r w:rsidRPr="00F10772">
              <w:t>Zero Deviation from performance standard.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B71D9" w14:textId="77777777" w:rsidR="00324CB3" w:rsidRPr="00F10772" w:rsidRDefault="00324CB3" w:rsidP="004A2DE3">
            <w:r w:rsidRPr="00F10772">
              <w:t>The COR/ACOR will review 100% of Contractor reported occurrences of Contractor employee misconduct, including but not limited to violations of any provision indicated at 41 U.S.C. 423, and/or security violation to ensure </w:t>
            </w:r>
          </w:p>
          <w:p w14:paraId="0C1B50C6" w14:textId="77777777" w:rsidR="00324CB3" w:rsidRPr="00F10772" w:rsidRDefault="00324CB3" w:rsidP="004A2DE3">
            <w:r w:rsidRPr="00F10772">
              <w:t>the offending employee is removed from the job site.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68597" w14:textId="77777777" w:rsidR="00324CB3" w:rsidRPr="00F10772" w:rsidRDefault="00324CB3" w:rsidP="004A2DE3">
            <w:r w:rsidRPr="00F10772">
              <w:t>Non-conforming services will result in Non- Conforming Reports issued to Contractor and potential equitable adjustment by the Contracting Officer. </w:t>
            </w:r>
          </w:p>
        </w:tc>
      </w:tr>
      <w:tr w:rsidR="00324CB3" w:rsidRPr="00F10772" w14:paraId="6C7ECC88" w14:textId="77777777" w:rsidTr="004A2DE3">
        <w:trPr>
          <w:trHeight w:val="1965"/>
        </w:trPr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6597D" w14:textId="77777777" w:rsidR="00324CB3" w:rsidRPr="00F10772" w:rsidRDefault="00324CB3" w:rsidP="004A2DE3">
            <w:r w:rsidRPr="00F10772">
              <w:t>#8 </w:t>
            </w:r>
          </w:p>
          <w:p w14:paraId="5BA3EFD4" w14:textId="77777777" w:rsidR="00324CB3" w:rsidRPr="00F10772" w:rsidRDefault="00324CB3" w:rsidP="004A2DE3">
            <w:r w:rsidRPr="00F10772">
              <w:t>Damages caused by Contractor employees shall be repaired at no cost to the Government. 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4914A" w14:textId="77777777" w:rsidR="00324CB3" w:rsidRPr="00F10772" w:rsidRDefault="00324CB3" w:rsidP="004A2DE3">
            <w:r w:rsidRPr="00F10772">
              <w:t>The Contractor shall notify the COR/ACOR </w:t>
            </w:r>
          </w:p>
          <w:p w14:paraId="6AB68A03" w14:textId="77777777" w:rsidR="00324CB3" w:rsidRPr="00F10772" w:rsidRDefault="00324CB3" w:rsidP="004A2DE3">
            <w:r w:rsidRPr="00F10772">
              <w:t xml:space="preserve">and return the damaged area to its previous condition </w:t>
            </w:r>
            <w:r>
              <w:t>I</w:t>
            </w:r>
            <w:r w:rsidRPr="00F10772">
              <w:t>AW PWS, para</w:t>
            </w:r>
            <w:r>
              <w:t>s</w:t>
            </w:r>
            <w:r w:rsidRPr="00F10772">
              <w:t>. </w:t>
            </w:r>
          </w:p>
          <w:p w14:paraId="77D995E3" w14:textId="77777777" w:rsidR="00324CB3" w:rsidRPr="00F10772" w:rsidRDefault="00324CB3" w:rsidP="004A2DE3">
            <w:r w:rsidRPr="00F10772">
              <w:t>1.</w:t>
            </w:r>
            <w:r>
              <w:t>6 and 5.2.4.1</w:t>
            </w:r>
            <w:r w:rsidRPr="00F10772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82EE1" w14:textId="77777777" w:rsidR="00324CB3" w:rsidRPr="00F10772" w:rsidRDefault="00324CB3" w:rsidP="004A2DE3">
            <w:r w:rsidRPr="00F10772">
              <w:t>Zero Deviation from performance standard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B7309" w14:textId="77777777" w:rsidR="00324CB3" w:rsidRPr="00F10772" w:rsidRDefault="00324CB3" w:rsidP="004A2DE3">
            <w:r w:rsidRPr="00F10772">
              <w:t>COR/ACOR will review 100% of damage reports.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8FF81" w14:textId="77777777" w:rsidR="00324CB3" w:rsidRPr="00F10772" w:rsidRDefault="00324CB3" w:rsidP="004A2DE3">
            <w:r w:rsidRPr="00F10772">
              <w:t>Non-conforming services will result in Non- Conforming Reports issued and a potential negative CPARS narrative. </w:t>
            </w:r>
          </w:p>
        </w:tc>
      </w:tr>
    </w:tbl>
    <w:p w14:paraId="583C1F1D" w14:textId="77777777" w:rsidR="00514DE5" w:rsidRDefault="00514DE5"/>
    <w:sectPr w:rsidR="00514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CB3"/>
    <w:rsid w:val="00202E26"/>
    <w:rsid w:val="00324CB3"/>
    <w:rsid w:val="00341A36"/>
    <w:rsid w:val="00514DE5"/>
    <w:rsid w:val="00525BC7"/>
    <w:rsid w:val="009C59BB"/>
    <w:rsid w:val="00E7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DD9ED"/>
  <w15:chartTrackingRefBased/>
  <w15:docId w15:val="{E8CFA3E1-E776-4391-BB67-CC178AF01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CB3"/>
    <w:pPr>
      <w:spacing w:after="0" w:line="240" w:lineRule="auto"/>
    </w:pPr>
    <w:rPr>
      <w:rFonts w:ascii="Arial" w:eastAsia="Times New Roman" w:hAnsi="Arial" w:cs="Times New Roman"/>
      <w:kern w:val="0"/>
      <w:sz w:val="22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4CB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CB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CB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CB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CB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CB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CB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CB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CB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C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24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CB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24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CB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24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CB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24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286</Words>
  <Characters>1636</Characters>
  <Application>Microsoft Office Word</Application>
  <DocSecurity>4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Knapp, Michael James (Jim) CIV USARMY ID-SUSTAINMENT (USA)</dc:creator>
  <cp:keywords/>
  <dc:description/>
  <cp:lastModifiedBy>Hayes, Samantha C CIV USARMY ACC (USA)</cp:lastModifiedBy>
  <cp:revision>2</cp:revision>
  <dcterms:created xsi:type="dcterms:W3CDTF">2026-03-25T18:41:00Z</dcterms:created>
  <dcterms:modified xsi:type="dcterms:W3CDTF">2026-03-25T18:41:00Z</dcterms:modified>
</cp:coreProperties>
</file>