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913F8" w14:textId="77777777" w:rsidR="00692E64" w:rsidRPr="004C7C18" w:rsidRDefault="00692E64" w:rsidP="00692E64">
      <w:pPr>
        <w:rPr>
          <w:rFonts w:cstheme="minorHAnsi"/>
          <w:szCs w:val="20"/>
        </w:rPr>
      </w:pPr>
    </w:p>
    <w:tbl>
      <w:tblPr>
        <w:tblStyle w:val="TableGrid1"/>
        <w:tblW w:w="9918" w:type="dxa"/>
        <w:tblLook w:val="04A0" w:firstRow="1" w:lastRow="0" w:firstColumn="1" w:lastColumn="0" w:noHBand="0" w:noVBand="1"/>
      </w:tblPr>
      <w:tblGrid>
        <w:gridCol w:w="1329"/>
        <w:gridCol w:w="8589"/>
      </w:tblGrid>
      <w:tr w:rsidR="00692E64" w14:paraId="10D13931" w14:textId="77777777" w:rsidTr="00FF6B86">
        <w:tc>
          <w:tcPr>
            <w:tcW w:w="1098" w:type="dxa"/>
          </w:tcPr>
          <w:p w14:paraId="509FB715" w14:textId="77777777" w:rsidR="00692E64" w:rsidRPr="000762B6" w:rsidRDefault="00692E64" w:rsidP="00FF6B86">
            <w:pPr>
              <w:rPr>
                <w:rFonts w:cstheme="minorHAnsi"/>
                <w:b/>
                <w:szCs w:val="20"/>
              </w:rPr>
            </w:pPr>
            <w:r w:rsidRPr="000762B6">
              <w:rPr>
                <w:rFonts w:cstheme="minorHAnsi"/>
                <w:b/>
                <w:szCs w:val="20"/>
              </w:rPr>
              <w:t>SUBJECT*</w:t>
            </w:r>
          </w:p>
        </w:tc>
        <w:tc>
          <w:tcPr>
            <w:tcW w:w="8820" w:type="dxa"/>
          </w:tcPr>
          <w:p w14:paraId="1A3F7DFE" w14:textId="77777777" w:rsidR="00692E64" w:rsidRPr="000104D7" w:rsidRDefault="00692E64" w:rsidP="00FF6B86">
            <w:pPr>
              <w:rPr>
                <w:rStyle w:val="AAMSKBFill-InHighlight"/>
                <w:color w:val="auto"/>
              </w:rPr>
            </w:pPr>
            <w:r>
              <w:rPr>
                <w:rStyle w:val="AAMSKBFill-InHighlight"/>
                <w:color w:val="auto"/>
              </w:rPr>
              <w:t>ROLLA DENTAL LAB</w:t>
            </w:r>
            <w:r w:rsidRPr="000104D7">
              <w:rPr>
                <w:rStyle w:val="AAMSKBFill-InHighlight"/>
                <w:color w:val="auto"/>
              </w:rPr>
              <w:t xml:space="preserve"> </w:t>
            </w:r>
            <w:r>
              <w:rPr>
                <w:rStyle w:val="AAMSKBFill-InHighlight"/>
                <w:color w:val="auto"/>
              </w:rPr>
              <w:t>Harry S Truman VA Medical Center</w:t>
            </w:r>
            <w:r w:rsidRPr="000104D7">
              <w:rPr>
                <w:rStyle w:val="AAMSKBFill-InHighlight"/>
                <w:color w:val="auto"/>
              </w:rPr>
              <w:t xml:space="preserve"> </w:t>
            </w:r>
            <w:r>
              <w:rPr>
                <w:rStyle w:val="AAMSKBFill-InHighlight"/>
                <w:color w:val="auto"/>
              </w:rPr>
              <w:t>Multi-Specialty CBOC</w:t>
            </w:r>
            <w:r w:rsidRPr="000104D7">
              <w:rPr>
                <w:rStyle w:val="AAMSKBFill-InHighlight"/>
                <w:color w:val="auto"/>
              </w:rPr>
              <w:t xml:space="preserve"> </w:t>
            </w:r>
          </w:p>
        </w:tc>
      </w:tr>
    </w:tbl>
    <w:p w14:paraId="458BBDF4" w14:textId="77777777" w:rsidR="00692E64" w:rsidRPr="004C7C18" w:rsidRDefault="00692E64" w:rsidP="00692E64">
      <w:pPr>
        <w:spacing w:after="160" w:line="254" w:lineRule="auto"/>
        <w:rPr>
          <w:rFonts w:eastAsia="Calibri" w:cstheme="minorHAnsi"/>
          <w:szCs w:val="20"/>
        </w:rPr>
      </w:pPr>
    </w:p>
    <w:p w14:paraId="1D03197A" w14:textId="77777777" w:rsidR="00692E64" w:rsidRPr="004C7C18" w:rsidRDefault="00692E64" w:rsidP="00692E64">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Look w:val="04A0" w:firstRow="1" w:lastRow="0" w:firstColumn="1" w:lastColumn="0" w:noHBand="0" w:noVBand="1"/>
      </w:tblPr>
      <w:tblGrid>
        <w:gridCol w:w="4698"/>
        <w:gridCol w:w="5220"/>
      </w:tblGrid>
      <w:tr w:rsidR="00692E64" w14:paraId="28AEC53A" w14:textId="77777777" w:rsidTr="00FF6B86">
        <w:tc>
          <w:tcPr>
            <w:tcW w:w="4698" w:type="dxa"/>
            <w:hideMark/>
          </w:tcPr>
          <w:p w14:paraId="1AF51D03" w14:textId="77777777" w:rsidR="00692E64" w:rsidRPr="000762B6" w:rsidRDefault="00692E64" w:rsidP="00FF6B86">
            <w:pPr>
              <w:rPr>
                <w:rFonts w:cstheme="minorHAnsi"/>
                <w:b/>
                <w:szCs w:val="20"/>
              </w:rPr>
            </w:pPr>
            <w:r w:rsidRPr="000762B6">
              <w:rPr>
                <w:rFonts w:cstheme="minorHAnsi"/>
                <w:b/>
                <w:szCs w:val="20"/>
              </w:rPr>
              <w:t>CONTRACTING OFFICE’S ZIP CODE*</w:t>
            </w:r>
          </w:p>
        </w:tc>
        <w:tc>
          <w:tcPr>
            <w:tcW w:w="5220" w:type="dxa"/>
            <w:hideMark/>
          </w:tcPr>
          <w:p w14:paraId="4866BEB3" w14:textId="77777777" w:rsidR="00692E64" w:rsidRPr="000762B6" w:rsidRDefault="00692E64" w:rsidP="00FF6B86">
            <w:pPr>
              <w:rPr>
                <w:rFonts w:cstheme="minorHAnsi"/>
              </w:rPr>
            </w:pPr>
            <w:r>
              <w:rPr>
                <w:rFonts w:cstheme="minorHAnsi"/>
              </w:rPr>
              <w:t>66048</w:t>
            </w:r>
          </w:p>
        </w:tc>
      </w:tr>
      <w:tr w:rsidR="00692E64" w14:paraId="1A56EB9E" w14:textId="77777777" w:rsidTr="00FF6B86">
        <w:tc>
          <w:tcPr>
            <w:tcW w:w="4698" w:type="dxa"/>
            <w:hideMark/>
          </w:tcPr>
          <w:p w14:paraId="53D100A2" w14:textId="77777777" w:rsidR="00692E64" w:rsidRPr="000762B6" w:rsidRDefault="00692E64" w:rsidP="00FF6B86">
            <w:pPr>
              <w:rPr>
                <w:rFonts w:cstheme="minorHAnsi"/>
                <w:b/>
                <w:szCs w:val="20"/>
              </w:rPr>
            </w:pPr>
            <w:r w:rsidRPr="000762B6">
              <w:rPr>
                <w:rFonts w:cstheme="minorHAnsi"/>
                <w:b/>
                <w:szCs w:val="20"/>
              </w:rPr>
              <w:t>SOLICITATION NUMBER*</w:t>
            </w:r>
          </w:p>
        </w:tc>
        <w:tc>
          <w:tcPr>
            <w:tcW w:w="5220" w:type="dxa"/>
            <w:hideMark/>
          </w:tcPr>
          <w:p w14:paraId="14123A65" w14:textId="77777777" w:rsidR="00692E64" w:rsidRPr="000762B6" w:rsidRDefault="00692E64" w:rsidP="00FF6B86">
            <w:pPr>
              <w:rPr>
                <w:rFonts w:cstheme="minorHAnsi"/>
              </w:rPr>
            </w:pPr>
            <w:r>
              <w:rPr>
                <w:rFonts w:cstheme="minorHAnsi"/>
              </w:rPr>
              <w:t>36C25526Q0312</w:t>
            </w:r>
          </w:p>
        </w:tc>
      </w:tr>
      <w:tr w:rsidR="00692E64" w14:paraId="3668C5C5" w14:textId="77777777" w:rsidTr="00FF6B86">
        <w:tc>
          <w:tcPr>
            <w:tcW w:w="4698" w:type="dxa"/>
            <w:hideMark/>
          </w:tcPr>
          <w:p w14:paraId="1399C559" w14:textId="77777777" w:rsidR="00692E64" w:rsidRPr="000762B6" w:rsidRDefault="00692E64" w:rsidP="00FF6B86">
            <w:pPr>
              <w:rPr>
                <w:rFonts w:cstheme="minorHAnsi"/>
                <w:b/>
                <w:szCs w:val="20"/>
              </w:rPr>
            </w:pPr>
            <w:r w:rsidRPr="000762B6">
              <w:rPr>
                <w:rFonts w:cstheme="minorHAnsi"/>
                <w:b/>
                <w:szCs w:val="20"/>
              </w:rPr>
              <w:t>RESPONSE DATE/TIME/ZONE</w:t>
            </w:r>
          </w:p>
        </w:tc>
        <w:tc>
          <w:tcPr>
            <w:tcW w:w="5220" w:type="dxa"/>
            <w:hideMark/>
          </w:tcPr>
          <w:p w14:paraId="0D349C9C" w14:textId="77777777" w:rsidR="00692E64" w:rsidRPr="004C7C18" w:rsidRDefault="00692E64" w:rsidP="00FF6B86">
            <w:pPr>
              <w:rPr>
                <w:rFonts w:cstheme="minorHAnsi"/>
                <w:szCs w:val="20"/>
              </w:rPr>
            </w:pPr>
            <w:r>
              <w:rPr>
                <w:rFonts w:cstheme="minorHAnsi"/>
                <w:szCs w:val="20"/>
              </w:rPr>
              <w:t>04-20-2026</w:t>
            </w:r>
            <w:r w:rsidRPr="004C7C18">
              <w:rPr>
                <w:rStyle w:val="AAMSKBFill-InHighlight"/>
                <w:rFonts w:cstheme="minorHAnsi"/>
              </w:rPr>
              <w:t xml:space="preserve"> </w:t>
            </w:r>
            <w:r>
              <w:rPr>
                <w:rFonts w:cstheme="minorHAnsi"/>
                <w:szCs w:val="20"/>
              </w:rPr>
              <w:t>17:00</w:t>
            </w:r>
            <w:r w:rsidRPr="004C7C18">
              <w:rPr>
                <w:rStyle w:val="AAMSKBFill-InHighlight"/>
                <w:rFonts w:cstheme="minorHAnsi"/>
              </w:rPr>
              <w:t xml:space="preserve"> </w:t>
            </w:r>
            <w:r>
              <w:rPr>
                <w:rFonts w:cstheme="minorHAnsi"/>
                <w:szCs w:val="20"/>
              </w:rPr>
              <w:t>CENTRAL TIME, CHICAGO, USA</w:t>
            </w:r>
          </w:p>
        </w:tc>
      </w:tr>
      <w:tr w:rsidR="00692E64" w14:paraId="5B042B8C" w14:textId="77777777" w:rsidTr="00FF6B86">
        <w:tc>
          <w:tcPr>
            <w:tcW w:w="4698" w:type="dxa"/>
          </w:tcPr>
          <w:p w14:paraId="6C77D9C6" w14:textId="77777777" w:rsidR="00692E64" w:rsidRPr="000762B6" w:rsidRDefault="00692E64" w:rsidP="00FF6B86">
            <w:pPr>
              <w:rPr>
                <w:rFonts w:cstheme="minorHAnsi"/>
                <w:b/>
                <w:szCs w:val="20"/>
              </w:rPr>
            </w:pPr>
            <w:r w:rsidRPr="000762B6">
              <w:rPr>
                <w:rFonts w:cstheme="minorHAnsi"/>
                <w:b/>
                <w:szCs w:val="20"/>
              </w:rPr>
              <w:t>ARCHIVE</w:t>
            </w:r>
          </w:p>
        </w:tc>
        <w:tc>
          <w:tcPr>
            <w:tcW w:w="5220" w:type="dxa"/>
            <w:hideMark/>
          </w:tcPr>
          <w:p w14:paraId="4CEA7E82" w14:textId="77777777" w:rsidR="00692E64" w:rsidRPr="004C7C18" w:rsidRDefault="00692E64" w:rsidP="00FF6B86">
            <w:pPr>
              <w:rPr>
                <w:rFonts w:cstheme="minorHAnsi"/>
                <w:szCs w:val="20"/>
              </w:rPr>
            </w:pPr>
            <w:r>
              <w:rPr>
                <w:rFonts w:cstheme="minorHAnsi"/>
                <w:szCs w:val="20"/>
              </w:rPr>
              <w:t>14</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692E64" w14:paraId="42FEF78A" w14:textId="77777777" w:rsidTr="00FF6B86">
        <w:tc>
          <w:tcPr>
            <w:tcW w:w="4698" w:type="dxa"/>
          </w:tcPr>
          <w:p w14:paraId="4A079065" w14:textId="77777777" w:rsidR="00692E64" w:rsidRPr="000762B6" w:rsidRDefault="00692E64" w:rsidP="00FF6B86">
            <w:pPr>
              <w:rPr>
                <w:rFonts w:cstheme="minorHAnsi"/>
                <w:b/>
                <w:szCs w:val="20"/>
              </w:rPr>
            </w:pPr>
            <w:r w:rsidRPr="000762B6">
              <w:rPr>
                <w:rFonts w:cstheme="minorHAnsi"/>
                <w:b/>
                <w:szCs w:val="20"/>
              </w:rPr>
              <w:t>RECOVERY ACT FUNDS</w:t>
            </w:r>
          </w:p>
        </w:tc>
        <w:tc>
          <w:tcPr>
            <w:tcW w:w="5220" w:type="dxa"/>
            <w:hideMark/>
          </w:tcPr>
          <w:p w14:paraId="1F3B5A2B" w14:textId="77777777" w:rsidR="00692E64" w:rsidRPr="004C7C18" w:rsidRDefault="00692E64" w:rsidP="00FF6B86">
            <w:pPr>
              <w:rPr>
                <w:rFonts w:cstheme="minorHAnsi"/>
                <w:szCs w:val="20"/>
              </w:rPr>
            </w:pPr>
            <w:r>
              <w:rPr>
                <w:rFonts w:cstheme="minorHAnsi"/>
                <w:szCs w:val="20"/>
              </w:rPr>
              <w:t>N</w:t>
            </w:r>
          </w:p>
        </w:tc>
      </w:tr>
      <w:tr w:rsidR="00692E64" w14:paraId="46E19EE3" w14:textId="77777777" w:rsidTr="00FF6B86">
        <w:tc>
          <w:tcPr>
            <w:tcW w:w="4698" w:type="dxa"/>
          </w:tcPr>
          <w:p w14:paraId="4A6B53C1" w14:textId="77777777" w:rsidR="00692E64" w:rsidRPr="000762B6" w:rsidRDefault="00692E64" w:rsidP="00FF6B86">
            <w:pPr>
              <w:rPr>
                <w:rFonts w:cstheme="minorHAnsi"/>
                <w:b/>
                <w:szCs w:val="20"/>
              </w:rPr>
            </w:pPr>
            <w:r w:rsidRPr="000762B6">
              <w:rPr>
                <w:rFonts w:cstheme="minorHAnsi"/>
                <w:b/>
                <w:szCs w:val="20"/>
              </w:rPr>
              <w:t>SET-ASIDE</w:t>
            </w:r>
          </w:p>
        </w:tc>
        <w:tc>
          <w:tcPr>
            <w:tcW w:w="5220" w:type="dxa"/>
            <w:hideMark/>
          </w:tcPr>
          <w:p w14:paraId="1278FF2A" w14:textId="77777777" w:rsidR="00692E64" w:rsidRPr="00C838FE" w:rsidRDefault="00692E64" w:rsidP="00FF6B86">
            <w:pPr>
              <w:rPr>
                <w:rFonts w:cstheme="minorHAnsi"/>
                <w:szCs w:val="20"/>
              </w:rPr>
            </w:pPr>
          </w:p>
        </w:tc>
      </w:tr>
      <w:tr w:rsidR="00692E64" w14:paraId="1F905C92" w14:textId="77777777" w:rsidTr="00FF6B86">
        <w:tc>
          <w:tcPr>
            <w:tcW w:w="4698" w:type="dxa"/>
          </w:tcPr>
          <w:p w14:paraId="58993FE2" w14:textId="77777777" w:rsidR="00692E64" w:rsidRPr="000762B6" w:rsidRDefault="00692E64" w:rsidP="00FF6B86">
            <w:pPr>
              <w:rPr>
                <w:rFonts w:cstheme="minorHAnsi"/>
                <w:b/>
                <w:szCs w:val="20"/>
              </w:rPr>
            </w:pPr>
            <w:r w:rsidRPr="000762B6">
              <w:rPr>
                <w:rFonts w:cstheme="minorHAnsi"/>
                <w:b/>
                <w:szCs w:val="20"/>
              </w:rPr>
              <w:t>PRODUCT SERVICE CODE*</w:t>
            </w:r>
          </w:p>
        </w:tc>
        <w:tc>
          <w:tcPr>
            <w:tcW w:w="5220" w:type="dxa"/>
          </w:tcPr>
          <w:p w14:paraId="0A349DA4" w14:textId="77777777" w:rsidR="00692E64" w:rsidRPr="00C71F9E" w:rsidRDefault="00692E64" w:rsidP="00FF6B86">
            <w:pPr>
              <w:rPr>
                <w:rStyle w:val="AAMSKBFill-InHighlight"/>
                <w:color w:val="auto"/>
              </w:rPr>
            </w:pPr>
            <w:r>
              <w:rPr>
                <w:rStyle w:val="AAMSKBFill-InHighlight"/>
                <w:color w:val="auto"/>
              </w:rPr>
              <w:t>6520</w:t>
            </w:r>
          </w:p>
        </w:tc>
      </w:tr>
      <w:tr w:rsidR="00692E64" w14:paraId="7CDC0DBC" w14:textId="77777777" w:rsidTr="00FF6B86">
        <w:tc>
          <w:tcPr>
            <w:tcW w:w="4698" w:type="dxa"/>
          </w:tcPr>
          <w:p w14:paraId="003C052A" w14:textId="77777777" w:rsidR="00692E64" w:rsidRPr="000762B6" w:rsidRDefault="00692E64" w:rsidP="00FF6B86">
            <w:pPr>
              <w:rPr>
                <w:rFonts w:cstheme="minorHAnsi"/>
                <w:b/>
                <w:szCs w:val="20"/>
              </w:rPr>
            </w:pPr>
            <w:r w:rsidRPr="000762B6">
              <w:rPr>
                <w:rFonts w:cstheme="minorHAnsi"/>
                <w:b/>
                <w:szCs w:val="20"/>
              </w:rPr>
              <w:t>NAICS CODE*</w:t>
            </w:r>
          </w:p>
        </w:tc>
        <w:tc>
          <w:tcPr>
            <w:tcW w:w="5220" w:type="dxa"/>
            <w:hideMark/>
          </w:tcPr>
          <w:p w14:paraId="199ED19C" w14:textId="77777777" w:rsidR="00692E64" w:rsidRPr="004C7C18" w:rsidRDefault="00692E64" w:rsidP="00FF6B86">
            <w:pPr>
              <w:rPr>
                <w:rFonts w:cstheme="minorHAnsi"/>
                <w:szCs w:val="20"/>
              </w:rPr>
            </w:pPr>
            <w:r>
              <w:rPr>
                <w:rFonts w:cstheme="minorHAnsi"/>
                <w:szCs w:val="20"/>
              </w:rPr>
              <w:t>339114</w:t>
            </w:r>
          </w:p>
        </w:tc>
      </w:tr>
      <w:tr w:rsidR="00692E64" w14:paraId="077BC96E" w14:textId="77777777" w:rsidTr="00FF6B86">
        <w:tc>
          <w:tcPr>
            <w:tcW w:w="4698" w:type="dxa"/>
            <w:hideMark/>
          </w:tcPr>
          <w:p w14:paraId="2107D91F" w14:textId="77777777" w:rsidR="00692E64" w:rsidRPr="000762B6" w:rsidRDefault="00692E64" w:rsidP="00FF6B86">
            <w:pPr>
              <w:rPr>
                <w:rFonts w:cstheme="minorHAnsi"/>
                <w:b/>
                <w:szCs w:val="20"/>
              </w:rPr>
            </w:pPr>
            <w:r w:rsidRPr="000762B6">
              <w:rPr>
                <w:rFonts w:cstheme="minorHAnsi"/>
                <w:b/>
                <w:szCs w:val="20"/>
              </w:rPr>
              <w:t>CONTRACTING OFFICE ADDRESS</w:t>
            </w:r>
          </w:p>
        </w:tc>
        <w:tc>
          <w:tcPr>
            <w:tcW w:w="5220" w:type="dxa"/>
          </w:tcPr>
          <w:p w14:paraId="45212EA3" w14:textId="77777777" w:rsidR="00692E64" w:rsidRPr="004C7C18" w:rsidRDefault="00692E64" w:rsidP="00FF6B86">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2506FBC8" w14:textId="77777777" w:rsidR="00692E64" w:rsidRPr="004C7C18" w:rsidRDefault="00692E64" w:rsidP="00FF6B86">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15</w:t>
            </w:r>
            <w:r w:rsidRPr="004C7C18">
              <w:rPr>
                <w:rStyle w:val="AAMSKBFill-InHighlight"/>
                <w:rFonts w:cstheme="minorHAnsi"/>
              </w:rPr>
              <w:t xml:space="preserve"> </w:t>
            </w:r>
          </w:p>
          <w:p w14:paraId="17F5F5F6" w14:textId="77777777" w:rsidR="00692E64" w:rsidRPr="004C7C18" w:rsidRDefault="00692E64" w:rsidP="00FF6B86">
            <w:pPr>
              <w:rPr>
                <w:rFonts w:eastAsiaTheme="minorHAnsi" w:cstheme="minorHAnsi"/>
                <w:szCs w:val="20"/>
                <w:bdr w:val="none" w:sz="0" w:space="0" w:color="auto" w:frame="1"/>
              </w:rPr>
            </w:pPr>
            <w:r>
              <w:rPr>
                <w:rFonts w:eastAsiaTheme="minorHAnsi" w:cstheme="minorHAnsi"/>
                <w:szCs w:val="20"/>
                <w:bdr w:val="none" w:sz="0" w:space="0" w:color="auto" w:frame="1"/>
              </w:rPr>
              <w:t>3450 S 4th Street Trafficway</w:t>
            </w:r>
            <w:r w:rsidRPr="004C7C18">
              <w:rPr>
                <w:rStyle w:val="AAMSKBFill-InHighlight"/>
                <w:rFonts w:cstheme="minorHAnsi"/>
              </w:rPr>
              <w:t xml:space="preserve"> </w:t>
            </w:r>
          </w:p>
          <w:p w14:paraId="51E98AB9" w14:textId="77777777" w:rsidR="00692E64" w:rsidRPr="00E029B9" w:rsidRDefault="00692E64" w:rsidP="00FF6B86">
            <w:pPr>
              <w:rPr>
                <w:rFonts w:eastAsiaTheme="minorHAnsi" w:cstheme="minorHAnsi"/>
                <w:szCs w:val="20"/>
                <w:bdr w:val="none" w:sz="0" w:space="0" w:color="auto" w:frame="1"/>
              </w:rPr>
            </w:pPr>
            <w:r>
              <w:rPr>
                <w:rFonts w:eastAsiaTheme="minorHAnsi" w:cstheme="minorHAnsi"/>
                <w:szCs w:val="20"/>
                <w:bdr w:val="none" w:sz="0" w:space="0" w:color="auto" w:frame="1"/>
              </w:rPr>
              <w:t>Leavenworth KS  66048</w:t>
            </w:r>
            <w:r w:rsidRPr="004C7C18">
              <w:rPr>
                <w:rStyle w:val="AAMSKBFill-InHighlight"/>
                <w:rFonts w:cstheme="minorHAnsi"/>
              </w:rPr>
              <w:t xml:space="preserve"> </w:t>
            </w:r>
          </w:p>
        </w:tc>
      </w:tr>
      <w:tr w:rsidR="00692E64" w14:paraId="4EC63A2F" w14:textId="77777777" w:rsidTr="00FF6B86">
        <w:tc>
          <w:tcPr>
            <w:tcW w:w="4698" w:type="dxa"/>
          </w:tcPr>
          <w:p w14:paraId="32EB3BDB" w14:textId="77777777" w:rsidR="00692E64" w:rsidRPr="000762B6" w:rsidRDefault="00692E64" w:rsidP="00FF6B86">
            <w:pPr>
              <w:rPr>
                <w:rFonts w:cstheme="minorHAnsi"/>
                <w:b/>
                <w:szCs w:val="20"/>
              </w:rPr>
            </w:pPr>
            <w:r w:rsidRPr="000762B6">
              <w:rPr>
                <w:rFonts w:cstheme="minorHAnsi"/>
                <w:b/>
                <w:szCs w:val="20"/>
              </w:rPr>
              <w:t>POINT OF CONTACT*</w:t>
            </w:r>
          </w:p>
          <w:p w14:paraId="0564118F" w14:textId="77777777" w:rsidR="00692E64" w:rsidRPr="000762B6" w:rsidRDefault="00692E64" w:rsidP="00FF6B86">
            <w:pPr>
              <w:rPr>
                <w:rFonts w:cstheme="minorHAnsi"/>
                <w:b/>
                <w:szCs w:val="20"/>
              </w:rPr>
            </w:pPr>
          </w:p>
          <w:p w14:paraId="6B025BFC" w14:textId="77777777" w:rsidR="00692E64" w:rsidRPr="000762B6" w:rsidRDefault="00692E64" w:rsidP="00FF6B86">
            <w:pPr>
              <w:rPr>
                <w:rFonts w:cstheme="minorHAnsi"/>
                <w:b/>
                <w:szCs w:val="20"/>
              </w:rPr>
            </w:pPr>
          </w:p>
        </w:tc>
        <w:tc>
          <w:tcPr>
            <w:tcW w:w="5220" w:type="dxa"/>
            <w:hideMark/>
          </w:tcPr>
          <w:p w14:paraId="548FC5DC" w14:textId="77777777" w:rsidR="00692E64" w:rsidRPr="004C7C18" w:rsidRDefault="00692E64" w:rsidP="00FF6B86">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2AA677BE" w14:textId="77777777" w:rsidR="00692E64" w:rsidRPr="004C7C18" w:rsidRDefault="00692E64" w:rsidP="00FF6B86">
            <w:pPr>
              <w:rPr>
                <w:rFonts w:eastAsiaTheme="minorHAnsi" w:cstheme="minorHAnsi"/>
                <w:szCs w:val="20"/>
                <w:bdr w:val="none" w:sz="0" w:space="0" w:color="auto" w:frame="1"/>
              </w:rPr>
            </w:pPr>
            <w:r>
              <w:rPr>
                <w:rFonts w:eastAsiaTheme="minorHAnsi" w:cstheme="minorHAnsi"/>
                <w:szCs w:val="20"/>
                <w:bdr w:val="none" w:sz="0" w:space="0" w:color="auto" w:frame="1"/>
              </w:rPr>
              <w:t>ASHLEY SCHMITT</w:t>
            </w:r>
          </w:p>
          <w:p w14:paraId="4F4C804D" w14:textId="77777777" w:rsidR="00692E64" w:rsidRPr="004C7C18" w:rsidRDefault="00692E64" w:rsidP="00FF6B86">
            <w:pPr>
              <w:rPr>
                <w:rFonts w:eastAsiaTheme="minorHAnsi" w:cstheme="minorHAnsi"/>
                <w:szCs w:val="20"/>
                <w:bdr w:val="none" w:sz="0" w:space="0" w:color="auto" w:frame="1"/>
              </w:rPr>
            </w:pPr>
            <w:r>
              <w:rPr>
                <w:rFonts w:eastAsiaTheme="minorHAnsi" w:cstheme="minorHAnsi"/>
                <w:szCs w:val="20"/>
                <w:bdr w:val="none" w:sz="0" w:space="0" w:color="auto" w:frame="1"/>
              </w:rPr>
              <w:t>ASHLEY.SCHMITT@VA.GOV</w:t>
            </w:r>
          </w:p>
          <w:p w14:paraId="44E2E05D" w14:textId="77777777" w:rsidR="00692E64" w:rsidRPr="004C7C18" w:rsidRDefault="00692E64" w:rsidP="00FF6B86">
            <w:pPr>
              <w:rPr>
                <w:rFonts w:cstheme="minorHAnsi"/>
                <w:szCs w:val="20"/>
              </w:rPr>
            </w:pPr>
          </w:p>
        </w:tc>
      </w:tr>
    </w:tbl>
    <w:p w14:paraId="25B2F438" w14:textId="77777777" w:rsidR="00692E64" w:rsidRPr="004C7C18" w:rsidRDefault="00692E64" w:rsidP="00692E64">
      <w:pPr>
        <w:rPr>
          <w:rFonts w:cstheme="minorHAnsi"/>
          <w:szCs w:val="20"/>
        </w:rPr>
      </w:pPr>
    </w:p>
    <w:p w14:paraId="5D4FC555" w14:textId="77777777" w:rsidR="00692E64" w:rsidRPr="004C7C18" w:rsidRDefault="00692E64" w:rsidP="00692E64">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Look w:val="04A0" w:firstRow="1" w:lastRow="0" w:firstColumn="1" w:lastColumn="0" w:noHBand="0" w:noVBand="1"/>
      </w:tblPr>
      <w:tblGrid>
        <w:gridCol w:w="4675"/>
        <w:gridCol w:w="5243"/>
      </w:tblGrid>
      <w:tr w:rsidR="00692E64" w14:paraId="3C69C074" w14:textId="77777777" w:rsidTr="00FF6B86">
        <w:tc>
          <w:tcPr>
            <w:tcW w:w="4675" w:type="dxa"/>
          </w:tcPr>
          <w:p w14:paraId="58524889" w14:textId="77777777" w:rsidR="00692E64" w:rsidRPr="000762B6" w:rsidRDefault="00692E64" w:rsidP="00FF6B86">
            <w:pPr>
              <w:rPr>
                <w:rFonts w:cstheme="minorHAnsi"/>
                <w:b/>
                <w:szCs w:val="20"/>
              </w:rPr>
            </w:pPr>
            <w:r w:rsidRPr="000762B6">
              <w:rPr>
                <w:rFonts w:cstheme="minorHAnsi"/>
                <w:b/>
                <w:szCs w:val="20"/>
              </w:rPr>
              <w:t>ADDRESS</w:t>
            </w:r>
          </w:p>
        </w:tc>
        <w:tc>
          <w:tcPr>
            <w:tcW w:w="5243" w:type="dxa"/>
          </w:tcPr>
          <w:p w14:paraId="67B596DE" w14:textId="77777777" w:rsidR="00692E64" w:rsidRPr="00CB2EE9" w:rsidRDefault="00692E64" w:rsidP="00FF6B86">
            <w:pPr>
              <w:rPr>
                <w:rStyle w:val="AAMSKBFill-InHighlight"/>
                <w:rFonts w:cstheme="minorHAnsi"/>
                <w:color w:val="auto"/>
              </w:rPr>
            </w:pPr>
            <w:r>
              <w:rPr>
                <w:rStyle w:val="AAMSKBFill-InHighlight"/>
                <w:rFonts w:cstheme="minorHAnsi"/>
                <w:color w:val="auto"/>
              </w:rPr>
              <w:t>OFFICIAL ADDRESS TO BE DISCLOSED</w:t>
            </w:r>
          </w:p>
        </w:tc>
      </w:tr>
      <w:tr w:rsidR="00692E64" w14:paraId="0C9C535F" w14:textId="77777777" w:rsidTr="00FF6B86">
        <w:tc>
          <w:tcPr>
            <w:tcW w:w="4675" w:type="dxa"/>
          </w:tcPr>
          <w:p w14:paraId="4008FB02" w14:textId="77777777" w:rsidR="00692E64" w:rsidRPr="000762B6" w:rsidRDefault="00692E64" w:rsidP="00FF6B86">
            <w:pPr>
              <w:rPr>
                <w:rFonts w:cstheme="minorHAnsi"/>
                <w:b/>
                <w:szCs w:val="20"/>
              </w:rPr>
            </w:pPr>
          </w:p>
        </w:tc>
        <w:tc>
          <w:tcPr>
            <w:tcW w:w="5243" w:type="dxa"/>
          </w:tcPr>
          <w:p w14:paraId="33923F8A" w14:textId="77777777" w:rsidR="00692E64" w:rsidRPr="00CB2EE9" w:rsidRDefault="00692E64" w:rsidP="00FF6B86">
            <w:pPr>
              <w:rPr>
                <w:rStyle w:val="AAMSKBFill-InHighlight"/>
                <w:rFonts w:cstheme="minorHAnsi"/>
                <w:color w:val="auto"/>
              </w:rPr>
            </w:pPr>
            <w:r>
              <w:rPr>
                <w:rStyle w:val="AAMSKBFill-InHighlight"/>
                <w:rFonts w:cstheme="minorHAnsi"/>
                <w:color w:val="auto"/>
              </w:rPr>
              <w:t>ROLLA</w:t>
            </w:r>
            <w:r w:rsidRPr="004C7C18">
              <w:rPr>
                <w:rFonts w:cstheme="minorHAnsi"/>
                <w:szCs w:val="20"/>
              </w:rPr>
              <w:t xml:space="preserve"> </w:t>
            </w:r>
            <w:r>
              <w:rPr>
                <w:rStyle w:val="AAMSKBFill-InHighlight"/>
                <w:rFonts w:cstheme="minorHAnsi"/>
                <w:color w:val="auto"/>
              </w:rPr>
              <w:t>MO</w:t>
            </w:r>
          </w:p>
        </w:tc>
      </w:tr>
    </w:tbl>
    <w:p w14:paraId="64372CDD" w14:textId="77777777" w:rsidR="00692E64" w:rsidRPr="004C7C18" w:rsidRDefault="00692E64" w:rsidP="00692E64">
      <w:pPr>
        <w:spacing w:after="160" w:line="252" w:lineRule="auto"/>
        <w:jc w:val="center"/>
        <w:rPr>
          <w:rFonts w:eastAsia="Calibri" w:cstheme="minorHAnsi"/>
          <w:b/>
        </w:rPr>
      </w:pPr>
    </w:p>
    <w:p w14:paraId="33C113D2" w14:textId="77777777" w:rsidR="00692E64" w:rsidRDefault="00692E64" w:rsidP="00692E64">
      <w:r>
        <w:br w:type="page"/>
      </w:r>
    </w:p>
    <w:p w14:paraId="11222A98" w14:textId="77777777" w:rsidR="00692E64" w:rsidRPr="00917C3B" w:rsidRDefault="00692E64" w:rsidP="00692E64">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66C8D1BF" w14:textId="77777777" w:rsidR="00692E64" w:rsidRDefault="00692E64" w:rsidP="00692E64">
      <w:pPr>
        <w:tabs>
          <w:tab w:val="left" w:pos="360"/>
        </w:tabs>
        <w:spacing w:after="0" w:line="240" w:lineRule="auto"/>
        <w:rPr>
          <w:rFonts w:ascii="Arial" w:hAnsi="Arial" w:cs="Arial"/>
        </w:rPr>
      </w:pPr>
      <w:r w:rsidRPr="00092348">
        <w:rPr>
          <w:rFonts w:ascii="Arial" w:hAnsi="Arial" w:cs="Arial"/>
          <w:b/>
          <w:bCs/>
          <w:u w:val="single"/>
        </w:rPr>
        <w:t>THIS REQUEST FOR INFORMATION (RFI)/SOURCES SOUGHT</w:t>
      </w:r>
      <w:r w:rsidRPr="00092348">
        <w:rPr>
          <w:rFonts w:ascii="Arial" w:hAnsi="Arial" w:cs="Arial"/>
          <w:b/>
          <w:bCs/>
          <w:u w:val="single"/>
        </w:rPr>
        <w:br/>
      </w:r>
      <w:r w:rsidRPr="00092348">
        <w:rPr>
          <w:rFonts w:ascii="Arial" w:hAnsi="Arial" w:cs="Arial"/>
        </w:rPr>
        <w:br/>
        <w:t>DISCLAIMER</w:t>
      </w:r>
      <w:r w:rsidRPr="00092348">
        <w:rPr>
          <w:rFonts w:ascii="Arial" w:hAnsi="Arial" w:cs="Arial"/>
        </w:rPr>
        <w:br/>
      </w:r>
      <w:r w:rsidRPr="00092348">
        <w:rPr>
          <w:rFonts w:ascii="Arial" w:hAnsi="Arial" w:cs="Arial"/>
        </w:rPr>
        <w:br/>
        <w:t>This RFI is issued solely for information and planning purposes only and does not constitute a solicitation. All information received in response to this RFI that is marked as proprietary will be handled accordingly. Responses to this notice are not offers and cannot be accepted by the Government to form a binding contract. Responders are solely responsible for all expenses associated with responding to this RFI.</w:t>
      </w:r>
      <w:r w:rsidRPr="00092348">
        <w:rPr>
          <w:rFonts w:ascii="Arial" w:hAnsi="Arial" w:cs="Arial"/>
        </w:rPr>
        <w:br/>
      </w:r>
      <w:r w:rsidRPr="00092348">
        <w:rPr>
          <w:rFonts w:ascii="Arial" w:hAnsi="Arial" w:cs="Arial"/>
        </w:rPr>
        <w:br/>
        <w:t>The submission of pricing, capabilities for planning purposes, and other market information is highly encouraged and allowed under this RFI In Accordance With (IAW) FAR Part 15.201(e).</w:t>
      </w:r>
      <w:r w:rsidRPr="00092348">
        <w:rPr>
          <w:rFonts w:ascii="Arial" w:hAnsi="Arial" w:cs="Arial"/>
        </w:rPr>
        <w:br/>
      </w:r>
      <w:r w:rsidRPr="00092348">
        <w:rPr>
          <w:rFonts w:ascii="Arial" w:hAnsi="Arial" w:cs="Arial"/>
        </w:rPr>
        <w:br/>
        <w:t>SOURCES SOUGHT DESCRIPTION</w:t>
      </w:r>
      <w:r w:rsidRPr="00092348">
        <w:rPr>
          <w:rFonts w:ascii="Arial" w:hAnsi="Arial" w:cs="Arial"/>
        </w:rPr>
        <w:br/>
      </w:r>
      <w:r w:rsidRPr="00092348">
        <w:rPr>
          <w:rFonts w:ascii="Arial" w:hAnsi="Arial" w:cs="Arial"/>
        </w:rPr>
        <w:br/>
      </w:r>
      <w:r w:rsidRPr="00092348">
        <w:rPr>
          <w:rFonts w:ascii="Arial" w:hAnsi="Arial" w:cs="Arial"/>
          <w:b/>
          <w:bCs/>
        </w:rPr>
        <w:t>This is NOT a solicitation announcement</w:t>
      </w:r>
      <w:r w:rsidRPr="00092348">
        <w:rPr>
          <w:rFonts w:ascii="Arial" w:hAnsi="Arial" w:cs="Arial"/>
        </w:rPr>
        <w:t xml:space="preserve">. </w:t>
      </w:r>
      <w:r w:rsidRPr="00092348">
        <w:rPr>
          <w:rFonts w:ascii="Arial" w:hAnsi="Arial" w:cs="Arial"/>
          <w:b/>
          <w:bCs/>
          <w:u w:val="single"/>
        </w:rPr>
        <w:t xml:space="preserve">THIS IS </w:t>
      </w:r>
      <w:proofErr w:type="gramStart"/>
      <w:r w:rsidRPr="00092348">
        <w:rPr>
          <w:rFonts w:ascii="Arial" w:hAnsi="Arial" w:cs="Arial"/>
          <w:b/>
          <w:bCs/>
          <w:u w:val="single"/>
        </w:rPr>
        <w:t>A</w:t>
      </w:r>
      <w:proofErr w:type="gramEnd"/>
      <w:r w:rsidRPr="00092348">
        <w:rPr>
          <w:rFonts w:ascii="Arial" w:hAnsi="Arial" w:cs="Arial"/>
          <w:b/>
          <w:bCs/>
          <w:u w:val="single"/>
        </w:rPr>
        <w:t xml:space="preserve"> RFI/SOURCES SOUGHT ONLY</w:t>
      </w:r>
      <w:r w:rsidRPr="00092348">
        <w:rPr>
          <w:rFonts w:ascii="Arial" w:hAnsi="Arial" w:cs="Arial"/>
        </w:rPr>
        <w:t>. The purpose of this sources sought/RFI is to gain knowledge of potential qualified sources and their size classification relative to NAICS 33</w:t>
      </w:r>
      <w:r>
        <w:rPr>
          <w:rFonts w:ascii="Arial" w:hAnsi="Arial" w:cs="Arial"/>
        </w:rPr>
        <w:t>9114</w:t>
      </w:r>
      <w:r w:rsidRPr="00092348">
        <w:rPr>
          <w:rFonts w:ascii="Arial" w:hAnsi="Arial" w:cs="Arial"/>
        </w:rPr>
        <w:t xml:space="preserve"> (size standard of </w:t>
      </w:r>
      <w:r>
        <w:rPr>
          <w:rFonts w:ascii="Arial" w:hAnsi="Arial" w:cs="Arial"/>
        </w:rPr>
        <w:t>750</w:t>
      </w:r>
      <w:r w:rsidRPr="00092348">
        <w:rPr>
          <w:rFonts w:ascii="Arial" w:hAnsi="Arial" w:cs="Arial"/>
        </w:rPr>
        <w:t xml:space="preserve"> Employees). Responses to this sources sought will be used by the Government to make appropriate acquisition decisions. After review of the responses to this sources sought, a solicitation announcement may be published. Responses to this sources sought synopsis are not considered adequate responses for a solicitation announcement. </w:t>
      </w:r>
      <w:r w:rsidRPr="00092348">
        <w:rPr>
          <w:rFonts w:ascii="Arial" w:hAnsi="Arial" w:cs="Arial"/>
        </w:rPr>
        <w:br/>
      </w:r>
    </w:p>
    <w:p w14:paraId="412385FF" w14:textId="77777777" w:rsidR="00692E64" w:rsidRDefault="00692E64" w:rsidP="00692E64">
      <w:pPr>
        <w:tabs>
          <w:tab w:val="left" w:pos="360"/>
        </w:tabs>
        <w:spacing w:after="0" w:line="240" w:lineRule="auto"/>
        <w:jc w:val="center"/>
        <w:rPr>
          <w:rFonts w:ascii="Arial" w:hAnsi="Arial" w:cs="Arial"/>
        </w:rPr>
      </w:pPr>
      <w:r>
        <w:rPr>
          <w:rFonts w:ascii="Arial" w:hAnsi="Arial" w:cs="Arial"/>
        </w:rPr>
        <w:t>-----</w:t>
      </w:r>
    </w:p>
    <w:p w14:paraId="0AD859E9" w14:textId="77777777" w:rsidR="00692E64" w:rsidRPr="00092348" w:rsidRDefault="00692E64" w:rsidP="00692E64">
      <w:pPr>
        <w:tabs>
          <w:tab w:val="left" w:pos="360"/>
        </w:tabs>
        <w:spacing w:after="0" w:line="240" w:lineRule="auto"/>
        <w:rPr>
          <w:rFonts w:ascii="Arial" w:eastAsia="Times New Roman" w:hAnsi="Arial" w:cs="Arial"/>
        </w:rPr>
      </w:pPr>
      <w:r w:rsidRPr="00092348">
        <w:rPr>
          <w:rFonts w:ascii="Arial" w:hAnsi="Arial" w:cs="Arial"/>
        </w:rPr>
        <w:br/>
      </w:r>
      <w:r w:rsidRPr="00092348">
        <w:rPr>
          <w:rFonts w:ascii="Arial" w:eastAsia="Times New Roman" w:hAnsi="Arial" w:cs="Arial"/>
        </w:rPr>
        <w:t xml:space="preserve">All equipment to be supplied under the specifications shall be the newest and the most current model of a standard product of a manufacturer of record.  A manufacturer of record is defined as a company whose main occupation is the manufacturer for sale of </w:t>
      </w:r>
      <w:proofErr w:type="gramStart"/>
      <w:r w:rsidRPr="00092348">
        <w:rPr>
          <w:rFonts w:ascii="Arial" w:eastAsia="Times New Roman" w:hAnsi="Arial" w:cs="Arial"/>
        </w:rPr>
        <w:t>the items</w:t>
      </w:r>
      <w:proofErr w:type="gramEnd"/>
      <w:r w:rsidRPr="00092348">
        <w:rPr>
          <w:rFonts w:ascii="Arial" w:eastAsia="Times New Roman" w:hAnsi="Arial" w:cs="Arial"/>
        </w:rPr>
        <w:t xml:space="preserve"> of equipment and which:</w:t>
      </w:r>
    </w:p>
    <w:p w14:paraId="28FE040E" w14:textId="77777777" w:rsidR="00692E64" w:rsidRPr="00092348" w:rsidRDefault="00692E64" w:rsidP="00692E64">
      <w:pPr>
        <w:tabs>
          <w:tab w:val="left" w:pos="360"/>
        </w:tabs>
        <w:spacing w:after="0" w:line="240" w:lineRule="auto"/>
        <w:rPr>
          <w:rFonts w:ascii="Arial" w:eastAsia="Times New Roman" w:hAnsi="Arial" w:cs="Arial"/>
        </w:rPr>
      </w:pPr>
    </w:p>
    <w:p w14:paraId="33EE60B5" w14:textId="77777777" w:rsidR="00692E64" w:rsidRPr="00092348" w:rsidRDefault="00692E64" w:rsidP="00692E64">
      <w:pPr>
        <w:spacing w:after="0" w:line="240" w:lineRule="auto"/>
        <w:ind w:firstLine="720"/>
        <w:rPr>
          <w:rFonts w:ascii="Arial" w:eastAsia="Times New Roman" w:hAnsi="Arial" w:cs="Arial"/>
        </w:rPr>
      </w:pPr>
      <w:r w:rsidRPr="00092348">
        <w:rPr>
          <w:rFonts w:ascii="Arial" w:eastAsia="Times New Roman" w:hAnsi="Arial" w:cs="Arial"/>
        </w:rPr>
        <w:t>a. Maintains a factory production line.</w:t>
      </w:r>
    </w:p>
    <w:p w14:paraId="5B00CE81" w14:textId="77777777" w:rsidR="00692E64" w:rsidRPr="00092348" w:rsidRDefault="00692E64" w:rsidP="00692E64">
      <w:pPr>
        <w:spacing w:after="0" w:line="240" w:lineRule="auto"/>
        <w:ind w:firstLine="720"/>
        <w:rPr>
          <w:rFonts w:ascii="Arial" w:eastAsia="Times New Roman" w:hAnsi="Arial" w:cs="Arial"/>
        </w:rPr>
      </w:pPr>
      <w:r w:rsidRPr="00092348">
        <w:rPr>
          <w:rFonts w:ascii="Arial" w:eastAsia="Times New Roman" w:hAnsi="Arial" w:cs="Arial"/>
        </w:rPr>
        <w:t>b. Maintains a stock of replacement parts for the item.</w:t>
      </w:r>
    </w:p>
    <w:p w14:paraId="48FF0108" w14:textId="77777777" w:rsidR="00692E64" w:rsidRPr="00092348" w:rsidRDefault="00692E64" w:rsidP="00692E64">
      <w:pPr>
        <w:spacing w:after="0" w:line="240" w:lineRule="auto"/>
        <w:ind w:left="1008" w:hanging="288"/>
        <w:rPr>
          <w:rFonts w:ascii="Arial" w:eastAsia="Times New Roman" w:hAnsi="Arial" w:cs="Arial"/>
        </w:rPr>
      </w:pPr>
      <w:r w:rsidRPr="00092348">
        <w:rPr>
          <w:rFonts w:ascii="Arial" w:eastAsia="Times New Roman" w:hAnsi="Arial" w:cs="Arial"/>
        </w:rPr>
        <w:t>c. Maintains engineering drawings, specifications, operating manuals and maintenance manuals.</w:t>
      </w:r>
    </w:p>
    <w:p w14:paraId="79D76565" w14:textId="77777777" w:rsidR="00692E64" w:rsidRPr="00092348" w:rsidRDefault="00692E64" w:rsidP="00692E64">
      <w:pPr>
        <w:spacing w:after="0" w:line="240" w:lineRule="auto"/>
        <w:ind w:left="1008" w:hanging="288"/>
        <w:rPr>
          <w:rFonts w:ascii="Arial" w:eastAsia="Times New Roman" w:hAnsi="Arial" w:cs="Arial"/>
        </w:rPr>
      </w:pPr>
      <w:r w:rsidRPr="00092348">
        <w:rPr>
          <w:rFonts w:ascii="Arial" w:eastAsia="Times New Roman" w:hAnsi="Arial" w:cs="Arial"/>
        </w:rPr>
        <w:t>d. Has published and distributed descriptive literature and equipment specifications on the equipment.</w:t>
      </w:r>
    </w:p>
    <w:p w14:paraId="5759DD8F" w14:textId="77777777" w:rsidR="00692E64" w:rsidRPr="00092348" w:rsidRDefault="00692E64" w:rsidP="00692E64">
      <w:pPr>
        <w:spacing w:after="0" w:line="240" w:lineRule="auto"/>
        <w:ind w:left="1008" w:hanging="288"/>
        <w:rPr>
          <w:rFonts w:ascii="Arial" w:eastAsia="Times New Roman" w:hAnsi="Arial" w:cs="Arial"/>
        </w:rPr>
      </w:pPr>
    </w:p>
    <w:p w14:paraId="2D95992F" w14:textId="77777777" w:rsidR="00692E64" w:rsidRPr="00092348" w:rsidRDefault="00692E64" w:rsidP="00692E64">
      <w:pPr>
        <w:spacing w:after="0" w:line="240" w:lineRule="auto"/>
        <w:rPr>
          <w:rFonts w:ascii="Arial" w:eastAsia="Times New Roman" w:hAnsi="Arial" w:cs="Arial"/>
        </w:rPr>
      </w:pPr>
      <w:r w:rsidRPr="00092348">
        <w:rPr>
          <w:rFonts w:ascii="Arial" w:eastAsia="Times New Roman" w:hAnsi="Arial" w:cs="Arial"/>
        </w:rPr>
        <w:t xml:space="preserve">Any equipment or service as applicable must </w:t>
      </w:r>
      <w:proofErr w:type="gramStart"/>
      <w:r w:rsidRPr="00092348">
        <w:rPr>
          <w:rFonts w:ascii="Arial" w:eastAsia="Times New Roman" w:hAnsi="Arial" w:cs="Arial"/>
        </w:rPr>
        <w:t>be in compliance with</w:t>
      </w:r>
      <w:proofErr w:type="gramEnd"/>
      <w:r w:rsidRPr="00092348">
        <w:rPr>
          <w:rFonts w:ascii="Arial" w:eastAsia="Times New Roman" w:hAnsi="Arial" w:cs="Arial"/>
        </w:rPr>
        <w:t xml:space="preserve"> the Memorandum dated March 6th</w:t>
      </w:r>
      <w:proofErr w:type="gramStart"/>
      <w:r w:rsidRPr="00092348">
        <w:rPr>
          <w:rFonts w:ascii="Arial" w:eastAsia="Times New Roman" w:hAnsi="Arial" w:cs="Arial"/>
        </w:rPr>
        <w:t xml:space="preserve"> 2025</w:t>
      </w:r>
      <w:proofErr w:type="gramEnd"/>
      <w:r w:rsidRPr="00092348">
        <w:rPr>
          <w:rFonts w:ascii="Arial" w:eastAsia="Times New Roman" w:hAnsi="Arial" w:cs="Arial"/>
        </w:rPr>
        <w:t xml:space="preserve"> Subject: Electronic Health Record Modernization Standardization (VIEWS 12862405).</w:t>
      </w:r>
    </w:p>
    <w:p w14:paraId="5F225892" w14:textId="77777777" w:rsidR="00692E64" w:rsidRPr="00092348" w:rsidRDefault="00692E64" w:rsidP="00692E64">
      <w:pPr>
        <w:spacing w:after="0" w:line="240" w:lineRule="auto"/>
        <w:rPr>
          <w:rFonts w:ascii="Arial" w:eastAsia="Times New Roman" w:hAnsi="Arial" w:cs="Arial"/>
        </w:rPr>
      </w:pPr>
    </w:p>
    <w:p w14:paraId="43ACB13B" w14:textId="77777777" w:rsidR="00692E64" w:rsidRPr="00092348" w:rsidRDefault="00692E64" w:rsidP="00692E64">
      <w:pPr>
        <w:spacing w:after="0" w:line="240" w:lineRule="auto"/>
        <w:ind w:left="288" w:hanging="288"/>
        <w:rPr>
          <w:rFonts w:ascii="Arial" w:eastAsia="Times New Roman" w:hAnsi="Arial" w:cs="Arial"/>
        </w:rPr>
      </w:pPr>
      <w:r w:rsidRPr="00092348">
        <w:rPr>
          <w:rFonts w:ascii="Arial" w:eastAsia="Times New Roman" w:hAnsi="Arial" w:cs="Arial"/>
        </w:rPr>
        <w:t>Requirements:</w:t>
      </w:r>
    </w:p>
    <w:p w14:paraId="5317F641" w14:textId="77777777" w:rsidR="00692E64" w:rsidRPr="00092348" w:rsidRDefault="00692E64" w:rsidP="00692E64">
      <w:pPr>
        <w:spacing w:after="0" w:line="240" w:lineRule="auto"/>
        <w:ind w:left="288" w:hanging="288"/>
        <w:rPr>
          <w:rFonts w:ascii="Arial" w:eastAsia="Times New Roman" w:hAnsi="Arial" w:cs="Arial"/>
        </w:rPr>
      </w:pPr>
    </w:p>
    <w:tbl>
      <w:tblPr>
        <w:tblW w:w="89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36"/>
        <w:gridCol w:w="1176"/>
      </w:tblGrid>
      <w:tr w:rsidR="00692E64" w14:paraId="2F185D46" w14:textId="77777777" w:rsidTr="00FF6B86">
        <w:trPr>
          <w:trHeight w:val="312"/>
        </w:trPr>
        <w:tc>
          <w:tcPr>
            <w:tcW w:w="7736" w:type="dxa"/>
            <w:shd w:val="clear" w:color="000000" w:fill="BFBFBF"/>
            <w:noWrap/>
            <w:vAlign w:val="center"/>
            <w:hideMark/>
          </w:tcPr>
          <w:p w14:paraId="594F02F0" w14:textId="77777777" w:rsidR="00692E64" w:rsidRPr="00092348" w:rsidRDefault="00692E64" w:rsidP="00FF6B86">
            <w:pPr>
              <w:spacing w:after="0" w:line="240" w:lineRule="auto"/>
              <w:jc w:val="center"/>
              <w:rPr>
                <w:rFonts w:ascii="Arial" w:eastAsia="Times New Roman" w:hAnsi="Arial" w:cs="Arial"/>
                <w:b/>
                <w:bCs/>
              </w:rPr>
            </w:pPr>
            <w:r w:rsidRPr="00092348">
              <w:rPr>
                <w:rFonts w:ascii="Arial" w:eastAsia="Times New Roman" w:hAnsi="Arial" w:cs="Arial"/>
                <w:b/>
                <w:bCs/>
              </w:rPr>
              <w:t>Description/Part Number*</w:t>
            </w:r>
          </w:p>
        </w:tc>
        <w:tc>
          <w:tcPr>
            <w:tcW w:w="1176" w:type="dxa"/>
            <w:shd w:val="clear" w:color="000000" w:fill="BFBFBF"/>
            <w:noWrap/>
            <w:vAlign w:val="center"/>
            <w:hideMark/>
          </w:tcPr>
          <w:p w14:paraId="47309D89" w14:textId="77777777" w:rsidR="00692E64" w:rsidRPr="00092348" w:rsidRDefault="00692E64" w:rsidP="00FF6B86">
            <w:pPr>
              <w:spacing w:after="0" w:line="240" w:lineRule="auto"/>
              <w:jc w:val="center"/>
              <w:rPr>
                <w:rFonts w:ascii="Arial" w:eastAsia="Times New Roman" w:hAnsi="Arial" w:cs="Arial"/>
                <w:b/>
                <w:bCs/>
              </w:rPr>
            </w:pPr>
            <w:r w:rsidRPr="00092348">
              <w:rPr>
                <w:rFonts w:ascii="Arial" w:eastAsia="Times New Roman" w:hAnsi="Arial" w:cs="Arial"/>
                <w:b/>
                <w:bCs/>
              </w:rPr>
              <w:t>Qty</w:t>
            </w:r>
          </w:p>
        </w:tc>
      </w:tr>
      <w:tr w:rsidR="00692E64" w14:paraId="38756C8E" w14:textId="77777777" w:rsidTr="00FF6B86">
        <w:trPr>
          <w:trHeight w:val="312"/>
        </w:trPr>
        <w:tc>
          <w:tcPr>
            <w:tcW w:w="7736" w:type="dxa"/>
            <w:shd w:val="clear" w:color="D9D9D9" w:fill="D9D9D9"/>
            <w:noWrap/>
            <w:vAlign w:val="bottom"/>
            <w:hideMark/>
          </w:tcPr>
          <w:p w14:paraId="54BF0B5D" w14:textId="77777777" w:rsidR="00692E64" w:rsidRPr="00092348" w:rsidRDefault="00692E64" w:rsidP="00FF6B86">
            <w:pPr>
              <w:spacing w:after="0" w:line="240" w:lineRule="auto"/>
              <w:rPr>
                <w:rFonts w:ascii="Arial" w:eastAsia="Times New Roman" w:hAnsi="Arial" w:cs="Arial"/>
                <w:color w:val="000000"/>
              </w:rPr>
            </w:pPr>
            <w:r w:rsidRPr="00092348">
              <w:rPr>
                <w:rFonts w:ascii="Arial" w:eastAsia="Times New Roman" w:hAnsi="Arial" w:cs="Arial"/>
                <w:color w:val="000000"/>
              </w:rPr>
              <w:t>D0904 - Workstation, Dental Lab, Tech, Single Station</w:t>
            </w:r>
          </w:p>
        </w:tc>
        <w:tc>
          <w:tcPr>
            <w:tcW w:w="1176" w:type="dxa"/>
            <w:shd w:val="clear" w:color="D9D9D9" w:fill="D9D9D9"/>
            <w:noWrap/>
            <w:vAlign w:val="bottom"/>
            <w:hideMark/>
          </w:tcPr>
          <w:p w14:paraId="4023CCD2" w14:textId="77777777" w:rsidR="00692E64" w:rsidRPr="00092348" w:rsidRDefault="00692E64" w:rsidP="00FF6B86">
            <w:pPr>
              <w:spacing w:after="0" w:line="240" w:lineRule="auto"/>
              <w:jc w:val="center"/>
              <w:rPr>
                <w:rFonts w:ascii="Arial" w:eastAsia="Times New Roman" w:hAnsi="Arial" w:cs="Arial"/>
                <w:color w:val="000000"/>
              </w:rPr>
            </w:pPr>
            <w:r w:rsidRPr="00092348">
              <w:rPr>
                <w:rFonts w:ascii="Arial" w:eastAsia="Times New Roman" w:hAnsi="Arial" w:cs="Arial"/>
                <w:color w:val="000000"/>
              </w:rPr>
              <w:t>2</w:t>
            </w:r>
          </w:p>
        </w:tc>
      </w:tr>
      <w:tr w:rsidR="00692E64" w14:paraId="3A7295FD" w14:textId="77777777" w:rsidTr="00FF6B86">
        <w:trPr>
          <w:trHeight w:val="312"/>
        </w:trPr>
        <w:tc>
          <w:tcPr>
            <w:tcW w:w="7736" w:type="dxa"/>
            <w:noWrap/>
            <w:vAlign w:val="bottom"/>
            <w:hideMark/>
          </w:tcPr>
          <w:p w14:paraId="0BD25C61" w14:textId="77777777" w:rsidR="00692E64" w:rsidRPr="00092348" w:rsidRDefault="00692E64" w:rsidP="00FF6B86">
            <w:pPr>
              <w:spacing w:after="0" w:line="240" w:lineRule="auto"/>
              <w:rPr>
                <w:rFonts w:ascii="Arial" w:eastAsia="Times New Roman" w:hAnsi="Arial" w:cs="Arial"/>
                <w:color w:val="000000"/>
              </w:rPr>
            </w:pPr>
            <w:r w:rsidRPr="00092348">
              <w:rPr>
                <w:rFonts w:ascii="Arial" w:eastAsia="Times New Roman" w:hAnsi="Arial" w:cs="Arial"/>
                <w:color w:val="000000"/>
              </w:rPr>
              <w:t xml:space="preserve">D0942 - Workstation, Dental Lab, </w:t>
            </w:r>
            <w:proofErr w:type="spellStart"/>
            <w:r w:rsidRPr="00092348">
              <w:rPr>
                <w:rFonts w:ascii="Arial" w:eastAsia="Times New Roman" w:hAnsi="Arial" w:cs="Arial"/>
                <w:color w:val="000000"/>
              </w:rPr>
              <w:t>Microblasting</w:t>
            </w:r>
            <w:proofErr w:type="spellEnd"/>
          </w:p>
        </w:tc>
        <w:tc>
          <w:tcPr>
            <w:tcW w:w="1176" w:type="dxa"/>
            <w:noWrap/>
            <w:vAlign w:val="bottom"/>
            <w:hideMark/>
          </w:tcPr>
          <w:p w14:paraId="202EB215" w14:textId="77777777" w:rsidR="00692E64" w:rsidRPr="00092348" w:rsidRDefault="00692E64" w:rsidP="00FF6B86">
            <w:pPr>
              <w:spacing w:after="0" w:line="240" w:lineRule="auto"/>
              <w:jc w:val="center"/>
              <w:rPr>
                <w:rFonts w:ascii="Arial" w:eastAsia="Times New Roman" w:hAnsi="Arial" w:cs="Arial"/>
                <w:color w:val="000000"/>
              </w:rPr>
            </w:pPr>
            <w:r w:rsidRPr="00092348">
              <w:rPr>
                <w:rFonts w:ascii="Arial" w:eastAsia="Times New Roman" w:hAnsi="Arial" w:cs="Arial"/>
                <w:color w:val="000000"/>
              </w:rPr>
              <w:t>1</w:t>
            </w:r>
          </w:p>
        </w:tc>
      </w:tr>
      <w:tr w:rsidR="00692E64" w14:paraId="0336D63B" w14:textId="77777777" w:rsidTr="00FF6B86">
        <w:trPr>
          <w:trHeight w:val="312"/>
        </w:trPr>
        <w:tc>
          <w:tcPr>
            <w:tcW w:w="7736" w:type="dxa"/>
            <w:shd w:val="clear" w:color="D9D9D9" w:fill="D9D9D9"/>
            <w:vAlign w:val="bottom"/>
            <w:hideMark/>
          </w:tcPr>
          <w:p w14:paraId="58F0D3E4" w14:textId="77777777" w:rsidR="00692E64" w:rsidRPr="00092348" w:rsidRDefault="00692E64" w:rsidP="00FF6B86">
            <w:pPr>
              <w:spacing w:after="0" w:line="240" w:lineRule="auto"/>
              <w:rPr>
                <w:rFonts w:ascii="Arial" w:eastAsia="Times New Roman" w:hAnsi="Arial" w:cs="Arial"/>
                <w:color w:val="000000"/>
              </w:rPr>
            </w:pPr>
            <w:r w:rsidRPr="00092348">
              <w:rPr>
                <w:rFonts w:ascii="Arial" w:eastAsia="Times New Roman" w:hAnsi="Arial" w:cs="Arial"/>
                <w:color w:val="000000"/>
              </w:rPr>
              <w:t>D4260 - Handpiece, Laboratory, Dental, Electric</w:t>
            </w:r>
          </w:p>
        </w:tc>
        <w:tc>
          <w:tcPr>
            <w:tcW w:w="1176" w:type="dxa"/>
            <w:shd w:val="clear" w:color="D9D9D9" w:fill="D9D9D9"/>
            <w:noWrap/>
            <w:vAlign w:val="bottom"/>
            <w:hideMark/>
          </w:tcPr>
          <w:p w14:paraId="29FDA886" w14:textId="77777777" w:rsidR="00692E64" w:rsidRPr="00092348" w:rsidRDefault="00692E64" w:rsidP="00FF6B86">
            <w:pPr>
              <w:spacing w:after="0" w:line="240" w:lineRule="auto"/>
              <w:jc w:val="center"/>
              <w:rPr>
                <w:rFonts w:ascii="Arial" w:eastAsia="Times New Roman" w:hAnsi="Arial" w:cs="Arial"/>
                <w:color w:val="000000"/>
              </w:rPr>
            </w:pPr>
            <w:r w:rsidRPr="00092348">
              <w:rPr>
                <w:rFonts w:ascii="Arial" w:eastAsia="Times New Roman" w:hAnsi="Arial" w:cs="Arial"/>
                <w:color w:val="000000"/>
              </w:rPr>
              <w:t>2</w:t>
            </w:r>
          </w:p>
        </w:tc>
      </w:tr>
      <w:tr w:rsidR="00692E64" w14:paraId="34FC03CF" w14:textId="77777777" w:rsidTr="00FF6B86">
        <w:trPr>
          <w:trHeight w:val="312"/>
        </w:trPr>
        <w:tc>
          <w:tcPr>
            <w:tcW w:w="7736" w:type="dxa"/>
            <w:vAlign w:val="bottom"/>
            <w:hideMark/>
          </w:tcPr>
          <w:p w14:paraId="69C535BA" w14:textId="77777777" w:rsidR="00692E64" w:rsidRPr="00092348" w:rsidRDefault="00692E64" w:rsidP="00FF6B86">
            <w:pPr>
              <w:spacing w:after="0" w:line="240" w:lineRule="auto"/>
              <w:rPr>
                <w:rFonts w:ascii="Arial" w:eastAsia="Times New Roman" w:hAnsi="Arial" w:cs="Arial"/>
                <w:color w:val="000000"/>
              </w:rPr>
            </w:pPr>
            <w:r w:rsidRPr="00092348">
              <w:rPr>
                <w:rFonts w:ascii="Arial" w:eastAsia="Times New Roman" w:hAnsi="Arial" w:cs="Arial"/>
                <w:color w:val="000000"/>
              </w:rPr>
              <w:t>D6250 - Lathe, Dental, Bench Mounted</w:t>
            </w:r>
          </w:p>
        </w:tc>
        <w:tc>
          <w:tcPr>
            <w:tcW w:w="1176" w:type="dxa"/>
            <w:noWrap/>
            <w:vAlign w:val="bottom"/>
            <w:hideMark/>
          </w:tcPr>
          <w:p w14:paraId="4DAB056D" w14:textId="77777777" w:rsidR="00692E64" w:rsidRPr="00092348" w:rsidRDefault="00692E64" w:rsidP="00FF6B86">
            <w:pPr>
              <w:spacing w:after="0" w:line="240" w:lineRule="auto"/>
              <w:jc w:val="center"/>
              <w:rPr>
                <w:rFonts w:ascii="Arial" w:eastAsia="Times New Roman" w:hAnsi="Arial" w:cs="Arial"/>
                <w:color w:val="000000"/>
              </w:rPr>
            </w:pPr>
            <w:r w:rsidRPr="00092348">
              <w:rPr>
                <w:rFonts w:ascii="Arial" w:eastAsia="Times New Roman" w:hAnsi="Arial" w:cs="Arial"/>
                <w:color w:val="000000"/>
              </w:rPr>
              <w:t>1</w:t>
            </w:r>
          </w:p>
        </w:tc>
      </w:tr>
      <w:tr w:rsidR="00692E64" w14:paraId="702AD6E9" w14:textId="77777777" w:rsidTr="00FF6B86">
        <w:trPr>
          <w:trHeight w:val="312"/>
        </w:trPr>
        <w:tc>
          <w:tcPr>
            <w:tcW w:w="7736" w:type="dxa"/>
            <w:shd w:val="clear" w:color="D9D9D9" w:fill="D9D9D9"/>
            <w:vAlign w:val="bottom"/>
            <w:hideMark/>
          </w:tcPr>
          <w:p w14:paraId="432AF48A" w14:textId="77777777" w:rsidR="00692E64" w:rsidRPr="00092348" w:rsidRDefault="00692E64" w:rsidP="00FF6B86">
            <w:pPr>
              <w:spacing w:after="0" w:line="240" w:lineRule="auto"/>
              <w:rPr>
                <w:rFonts w:ascii="Arial" w:eastAsia="Times New Roman" w:hAnsi="Arial" w:cs="Arial"/>
                <w:color w:val="000000"/>
              </w:rPr>
            </w:pPr>
            <w:r w:rsidRPr="00092348">
              <w:rPr>
                <w:rFonts w:ascii="Arial" w:eastAsia="Times New Roman" w:hAnsi="Arial" w:cs="Arial"/>
                <w:color w:val="000000"/>
              </w:rPr>
              <w:t>D9050 - Trimmer, Model, Dental, 1/2 HP</w:t>
            </w:r>
          </w:p>
        </w:tc>
        <w:tc>
          <w:tcPr>
            <w:tcW w:w="1176" w:type="dxa"/>
            <w:shd w:val="clear" w:color="D9D9D9" w:fill="D9D9D9"/>
            <w:noWrap/>
            <w:vAlign w:val="bottom"/>
            <w:hideMark/>
          </w:tcPr>
          <w:p w14:paraId="61F431E4" w14:textId="77777777" w:rsidR="00692E64" w:rsidRPr="00092348" w:rsidRDefault="00692E64" w:rsidP="00FF6B86">
            <w:pPr>
              <w:spacing w:after="0" w:line="240" w:lineRule="auto"/>
              <w:jc w:val="center"/>
              <w:rPr>
                <w:rFonts w:ascii="Arial" w:eastAsia="Times New Roman" w:hAnsi="Arial" w:cs="Arial"/>
                <w:color w:val="000000"/>
              </w:rPr>
            </w:pPr>
            <w:r w:rsidRPr="00092348">
              <w:rPr>
                <w:rFonts w:ascii="Arial" w:eastAsia="Times New Roman" w:hAnsi="Arial" w:cs="Arial"/>
                <w:color w:val="000000"/>
              </w:rPr>
              <w:t>1</w:t>
            </w:r>
          </w:p>
        </w:tc>
      </w:tr>
    </w:tbl>
    <w:p w14:paraId="368395BE" w14:textId="77777777" w:rsidR="00692E64" w:rsidRPr="00092348" w:rsidRDefault="00692E64" w:rsidP="00692E64">
      <w:pPr>
        <w:spacing w:after="0" w:line="240" w:lineRule="auto"/>
        <w:ind w:left="288" w:hanging="288"/>
        <w:rPr>
          <w:rFonts w:ascii="Arial" w:eastAsia="Times New Roman" w:hAnsi="Arial" w:cs="Arial"/>
        </w:rPr>
      </w:pPr>
    </w:p>
    <w:p w14:paraId="71145F7B" w14:textId="77777777" w:rsidR="00692E64" w:rsidRPr="00092348" w:rsidRDefault="00692E64" w:rsidP="00692E64">
      <w:pPr>
        <w:spacing w:after="0" w:line="240" w:lineRule="auto"/>
        <w:ind w:left="1008" w:hanging="288"/>
        <w:rPr>
          <w:rFonts w:ascii="Arial" w:eastAsia="Times New Roman" w:hAnsi="Arial" w:cs="Arial"/>
        </w:rPr>
      </w:pPr>
    </w:p>
    <w:p w14:paraId="359FDA22" w14:textId="77777777" w:rsidR="00692E64" w:rsidRPr="00092348" w:rsidRDefault="00692E64" w:rsidP="00692E64">
      <w:pPr>
        <w:spacing w:after="0" w:line="240" w:lineRule="auto"/>
        <w:rPr>
          <w:rFonts w:ascii="Arial" w:eastAsia="Times New Roman" w:hAnsi="Arial" w:cs="Arial"/>
          <w:b/>
        </w:rPr>
      </w:pPr>
      <w:r w:rsidRPr="00092348">
        <w:rPr>
          <w:rFonts w:ascii="Arial" w:eastAsia="Times New Roman" w:hAnsi="Arial" w:cs="Arial"/>
          <w:b/>
        </w:rPr>
        <w:t xml:space="preserve">Specifications: </w:t>
      </w:r>
    </w:p>
    <w:p w14:paraId="50802C48" w14:textId="77777777" w:rsidR="00692E64" w:rsidRPr="00092348" w:rsidRDefault="00692E64" w:rsidP="00692E64">
      <w:pPr>
        <w:spacing w:after="0" w:line="240" w:lineRule="auto"/>
        <w:rPr>
          <w:rFonts w:ascii="Arial" w:eastAsia="Times New Roman" w:hAnsi="Arial" w:cs="Arial"/>
          <w:b/>
        </w:rPr>
      </w:pPr>
    </w:p>
    <w:p w14:paraId="602FAF81" w14:textId="77777777" w:rsidR="00692E64" w:rsidRPr="00092348" w:rsidRDefault="00692E64" w:rsidP="00692E64">
      <w:pPr>
        <w:numPr>
          <w:ilvl w:val="0"/>
          <w:numId w:val="1"/>
        </w:numPr>
        <w:spacing w:after="0" w:line="240" w:lineRule="auto"/>
        <w:contextualSpacing/>
        <w:rPr>
          <w:rFonts w:ascii="Arial" w:eastAsia="Times New Roman" w:hAnsi="Arial" w:cs="Arial"/>
          <w:bCs/>
        </w:rPr>
      </w:pPr>
      <w:r w:rsidRPr="00092348">
        <w:rPr>
          <w:rFonts w:ascii="Arial" w:eastAsia="Times New Roman" w:hAnsi="Arial" w:cs="Arial"/>
          <w:bCs/>
        </w:rPr>
        <w:t>Nevin Laboratories Ergotech 9748 | Workstation, Dental Lab, Tech, Single Station</w:t>
      </w:r>
    </w:p>
    <w:p w14:paraId="206CD08A"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Dental workstation with one modular cabinet.</w:t>
      </w:r>
    </w:p>
    <w:p w14:paraId="09890E76"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Features a vibration-free, fractional horsepower, variable speed dust collector motor with a lighted power switch.</w:t>
      </w:r>
    </w:p>
    <w:p w14:paraId="69FC6D8D"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Operates in manual or automatic modes with disposable filter bag and removable suction hood and safety shield.</w:t>
      </w:r>
    </w:p>
    <w:p w14:paraId="1403AC44"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 xml:space="preserve">Constructed with </w:t>
      </w:r>
      <w:proofErr w:type="gramStart"/>
      <w:r w:rsidRPr="00092348">
        <w:rPr>
          <w:rFonts w:ascii="Arial" w:eastAsia="Times New Roman" w:hAnsi="Arial" w:cs="Arial"/>
          <w:bCs/>
        </w:rPr>
        <w:t>1/2 inch</w:t>
      </w:r>
      <w:proofErr w:type="gramEnd"/>
      <w:r w:rsidRPr="00092348">
        <w:rPr>
          <w:rFonts w:ascii="Arial" w:eastAsia="Times New Roman" w:hAnsi="Arial" w:cs="Arial"/>
          <w:bCs/>
        </w:rPr>
        <w:t xml:space="preserve"> work surface with vinyl top saver, stainless steel scrap drawer, all steel construction with powder coat finish, pre-piped for gas and air, pre-wired for electricity, and has an AGA approved gas valve for Bunsen burner.</w:t>
      </w:r>
    </w:p>
    <w:p w14:paraId="6BF471B6" w14:textId="77777777" w:rsidR="00692E64" w:rsidRPr="00092348" w:rsidRDefault="00692E64" w:rsidP="00692E64">
      <w:pPr>
        <w:numPr>
          <w:ilvl w:val="1"/>
          <w:numId w:val="1"/>
        </w:numPr>
        <w:contextualSpacing/>
        <w:rPr>
          <w:rFonts w:ascii="Arial" w:eastAsia="Times New Roman" w:hAnsi="Arial" w:cs="Arial"/>
          <w:bCs/>
        </w:rPr>
      </w:pPr>
      <w:proofErr w:type="gramStart"/>
      <w:r w:rsidRPr="00092348">
        <w:rPr>
          <w:rFonts w:ascii="Arial" w:eastAsia="Times New Roman" w:hAnsi="Arial" w:cs="Arial"/>
          <w:bCs/>
        </w:rPr>
        <w:t>Also</w:t>
      </w:r>
      <w:proofErr w:type="gramEnd"/>
      <w:r w:rsidRPr="00092348">
        <w:rPr>
          <w:rFonts w:ascii="Arial" w:eastAsia="Times New Roman" w:hAnsi="Arial" w:cs="Arial"/>
          <w:bCs/>
        </w:rPr>
        <w:t xml:space="preserve"> with OSHA compliant air gun with regulator, drawer storage cabinet, and </w:t>
      </w:r>
      <w:proofErr w:type="gramStart"/>
      <w:r w:rsidRPr="00092348">
        <w:rPr>
          <w:rFonts w:ascii="Arial" w:eastAsia="Times New Roman" w:hAnsi="Arial" w:cs="Arial"/>
          <w:bCs/>
        </w:rPr>
        <w:t>110 watt</w:t>
      </w:r>
      <w:proofErr w:type="gramEnd"/>
      <w:r w:rsidRPr="00092348">
        <w:rPr>
          <w:rFonts w:ascii="Arial" w:eastAsia="Times New Roman" w:hAnsi="Arial" w:cs="Arial"/>
          <w:bCs/>
        </w:rPr>
        <w:t xml:space="preserve"> lighting system with 2 case pan storage shelves.</w:t>
      </w:r>
    </w:p>
    <w:p w14:paraId="1BBB3820"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Modular cabinet has 4 drawers and is pre-treated with a phosphate coating to minimize corrosion; scratch resistant.</w:t>
      </w:r>
    </w:p>
    <w:p w14:paraId="7864D167" w14:textId="77777777" w:rsidR="00692E64" w:rsidRPr="00092348" w:rsidRDefault="00692E64" w:rsidP="00692E64">
      <w:pPr>
        <w:numPr>
          <w:ilvl w:val="0"/>
          <w:numId w:val="1"/>
        </w:numPr>
        <w:spacing w:after="0" w:line="240" w:lineRule="auto"/>
        <w:contextualSpacing/>
        <w:rPr>
          <w:rFonts w:ascii="Arial" w:eastAsia="Times New Roman" w:hAnsi="Arial" w:cs="Arial"/>
          <w:bCs/>
        </w:rPr>
      </w:pPr>
      <w:proofErr w:type="spellStart"/>
      <w:r w:rsidRPr="00092348">
        <w:rPr>
          <w:rFonts w:ascii="Arial" w:eastAsia="Times New Roman" w:hAnsi="Arial" w:cs="Arial"/>
          <w:bCs/>
        </w:rPr>
        <w:t>Renfert</w:t>
      </w:r>
      <w:proofErr w:type="spellEnd"/>
      <w:r w:rsidRPr="00092348">
        <w:rPr>
          <w:rFonts w:ascii="Arial" w:eastAsia="Times New Roman" w:hAnsi="Arial" w:cs="Arial"/>
          <w:bCs/>
        </w:rPr>
        <w:t xml:space="preserve"> 29474025 | Workstation, Dental Lab, Microblasting2</w:t>
      </w:r>
    </w:p>
    <w:p w14:paraId="4EC25BF2"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Must be a bench-top dental sandblasting unit designed for use in dental laboratories or clinical dental environments</w:t>
      </w:r>
    </w:p>
    <w:p w14:paraId="114E32C0"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Must be capable of abrasive blasting for the purpose of cleaning, roughening, and surface preparation of dental restorations, frameworks, crowns, bridges, or similar dental materials</w:t>
      </w:r>
    </w:p>
    <w:p w14:paraId="7FFDAF6F"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Must support the use of commonly available dental abrasive media (e.g., aluminum oxide or equivalent)</w:t>
      </w:r>
    </w:p>
    <w:p w14:paraId="424044AA"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Must include a hand-operated blasting nozzle that allows controlled and targeted abrasive application</w:t>
      </w:r>
    </w:p>
    <w:p w14:paraId="3696F3AB"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Must incorporate a sealed blasting chamber or enclosed work area to contain abrasive material during operation</w:t>
      </w:r>
    </w:p>
    <w:p w14:paraId="580EACA7"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Must be designed for dry abrasive blasting and compatible with standard compressed air sources typically found in dental labs</w:t>
      </w:r>
    </w:p>
    <w:p w14:paraId="46027216"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Must be constructed of durable, laboratory-grade materials suitable for repeated professional use</w:t>
      </w:r>
    </w:p>
    <w:p w14:paraId="66DF93A7"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Must be capable of being placed on a standard laboratory workbench without the need for custom installation</w:t>
      </w:r>
    </w:p>
    <w:p w14:paraId="2A304975"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Must be a commercially available, non-developmental item requiring no modification to meet intended use</w:t>
      </w:r>
    </w:p>
    <w:p w14:paraId="197ED48A"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Must be supported by a manufacturer warranty and U.S.-based service or technical support</w:t>
      </w:r>
    </w:p>
    <w:p w14:paraId="31AC6D1A" w14:textId="77777777" w:rsidR="00692E64" w:rsidRPr="00092348" w:rsidRDefault="00692E64" w:rsidP="00692E64">
      <w:pPr>
        <w:numPr>
          <w:ilvl w:val="0"/>
          <w:numId w:val="1"/>
        </w:numPr>
        <w:contextualSpacing/>
        <w:rPr>
          <w:rFonts w:ascii="Arial" w:eastAsia="Times New Roman" w:hAnsi="Arial" w:cs="Arial"/>
          <w:bCs/>
        </w:rPr>
      </w:pPr>
      <w:r w:rsidRPr="00092348">
        <w:rPr>
          <w:rFonts w:ascii="Arial" w:eastAsia="Times New Roman" w:hAnsi="Arial" w:cs="Arial"/>
          <w:bCs/>
        </w:rPr>
        <w:t>KaVo Dental Corporation K50 | Handpiece, Laboratory, Dental, Electric</w:t>
      </w:r>
    </w:p>
    <w:p w14:paraId="3EE25669"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Dental laboratory bench-top polishing and grinding unit used for finishing dental prosthetics and appliances</w:t>
      </w:r>
    </w:p>
    <w:p w14:paraId="0C19DD6E"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Knee-operated control to allow hands-free activation and deactivation during operation</w:t>
      </w:r>
    </w:p>
    <w:p w14:paraId="57506BEC"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Minimum of two functional polishing/grinding stations</w:t>
      </w:r>
    </w:p>
    <w:p w14:paraId="434927F5"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lastRenderedPageBreak/>
        <w:t>Motor capable of providing controlled rotational speed suitable for dental laboratory polishing applications</w:t>
      </w:r>
    </w:p>
    <w:p w14:paraId="688EB912"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Compatible with standard dental laboratory polishing wheels and accessories</w:t>
      </w:r>
    </w:p>
    <w:p w14:paraId="465EC3ED"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Designed for continuous duty operation in a dental laboratory environment</w:t>
      </w:r>
    </w:p>
    <w:p w14:paraId="3C8F3383"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Equipped with a means to support dust control or connection to laboratory suction</w:t>
      </w:r>
    </w:p>
    <w:p w14:paraId="5CB80F51"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Operates on standard U.S. electrical power</w:t>
      </w:r>
    </w:p>
    <w:p w14:paraId="1C307164" w14:textId="77777777" w:rsidR="00692E64" w:rsidRPr="00092348" w:rsidRDefault="00692E64" w:rsidP="00692E64">
      <w:pPr>
        <w:numPr>
          <w:ilvl w:val="0"/>
          <w:numId w:val="1"/>
        </w:numPr>
        <w:contextualSpacing/>
        <w:rPr>
          <w:rFonts w:ascii="Arial" w:eastAsia="Times New Roman" w:hAnsi="Arial" w:cs="Arial"/>
          <w:bCs/>
        </w:rPr>
      </w:pPr>
      <w:r w:rsidRPr="00092348">
        <w:rPr>
          <w:rFonts w:ascii="Arial" w:eastAsia="Times New Roman" w:hAnsi="Arial" w:cs="Arial"/>
          <w:bCs/>
        </w:rPr>
        <w:t>Baldor 380WT | Lathe, Dental, Bench Mounted</w:t>
      </w:r>
    </w:p>
    <w:p w14:paraId="097AD070"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Function: Electrically powered industrial motor designed to provide continuous mechanical drive for compatible equipment.</w:t>
      </w:r>
    </w:p>
    <w:p w14:paraId="479B1AA0"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Power Rating: Minimum 3 horsepower (or equivalent output) suitable for continuous-duty operation.</w:t>
      </w:r>
    </w:p>
    <w:p w14:paraId="24593FF9"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Electrical Requirements: Operates on standard three-phase power, compatible with commercial/industrial electrical systems.</w:t>
      </w:r>
    </w:p>
    <w:p w14:paraId="0EF7F0C0"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Duty Rating: Continuous duty (S1) rated for sustained operation without overheating.</w:t>
      </w:r>
    </w:p>
    <w:p w14:paraId="58DBBF8E"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Enclosure Type: Totally Enclosed Fan Cooled (TEFC) or equivalent, suitable for industrial environments.</w:t>
      </w:r>
    </w:p>
    <w:p w14:paraId="01508135"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Mounting Configuration: Foot-mounted configuration compatible with standard industrial motor bases.</w:t>
      </w:r>
    </w:p>
    <w:p w14:paraId="087980D6"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Frame Size: NEMA-standard frame size compatible with common industrial equipment installations.</w:t>
      </w:r>
    </w:p>
    <w:p w14:paraId="38503629"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Speed: Nominal operating speed consistent with standard industrial motor applications (approximately 1,700-1,800 RPM at rated load).</w:t>
      </w:r>
    </w:p>
    <w:p w14:paraId="783A8C82"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Efficiency: Designed for high-efficiency operation consistent with NEMA efficiency standards.</w:t>
      </w:r>
    </w:p>
    <w:p w14:paraId="792D5601"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 xml:space="preserve">Must include quick </w:t>
      </w:r>
      <w:proofErr w:type="gramStart"/>
      <w:r w:rsidRPr="00092348">
        <w:rPr>
          <w:rFonts w:ascii="Arial" w:eastAsia="Times New Roman" w:hAnsi="Arial" w:cs="Arial"/>
          <w:bCs/>
        </w:rPr>
        <w:t>chuck</w:t>
      </w:r>
      <w:proofErr w:type="gramEnd"/>
      <w:r w:rsidRPr="00092348">
        <w:rPr>
          <w:rFonts w:ascii="Arial" w:eastAsia="Times New Roman" w:hAnsi="Arial" w:cs="Arial"/>
          <w:bCs/>
        </w:rPr>
        <w:t>.</w:t>
      </w:r>
    </w:p>
    <w:p w14:paraId="5B494B17"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Construction: Heavy-duty industrial construction suitable for long service life and minimal maintenance.</w:t>
      </w:r>
    </w:p>
    <w:p w14:paraId="25D28C65"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Compliance: Meets applicable NEMA and UL standards for industrial electric motors.</w:t>
      </w:r>
    </w:p>
    <w:p w14:paraId="1960CCC5"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Warranty: Manufacturer's standard warranty shall be provided.</w:t>
      </w:r>
    </w:p>
    <w:p w14:paraId="319C5F62" w14:textId="77777777" w:rsidR="00692E64" w:rsidRPr="00092348" w:rsidRDefault="00692E64" w:rsidP="00692E64">
      <w:pPr>
        <w:numPr>
          <w:ilvl w:val="0"/>
          <w:numId w:val="1"/>
        </w:numPr>
        <w:contextualSpacing/>
        <w:rPr>
          <w:rFonts w:ascii="Arial" w:eastAsia="Times New Roman" w:hAnsi="Arial" w:cs="Arial"/>
          <w:bCs/>
        </w:rPr>
      </w:pPr>
      <w:proofErr w:type="spellStart"/>
      <w:r w:rsidRPr="00092348">
        <w:rPr>
          <w:rFonts w:ascii="Arial" w:eastAsia="Times New Roman" w:hAnsi="Arial" w:cs="Arial"/>
          <w:bCs/>
        </w:rPr>
        <w:t>Renfert</w:t>
      </w:r>
      <w:proofErr w:type="spellEnd"/>
      <w:r w:rsidRPr="00092348">
        <w:rPr>
          <w:rFonts w:ascii="Arial" w:eastAsia="Times New Roman" w:hAnsi="Arial" w:cs="Arial"/>
          <w:bCs/>
        </w:rPr>
        <w:t xml:space="preserve"> 18081000 | Trimmer, Model, Dental, 1/2 HP</w:t>
      </w:r>
    </w:p>
    <w:p w14:paraId="570406D2"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Dental model trimmer suitable for trimming plaster and dental stone models</w:t>
      </w:r>
    </w:p>
    <w:p w14:paraId="5086866C"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 xml:space="preserve">Includes </w:t>
      </w:r>
      <w:proofErr w:type="spellStart"/>
      <w:r w:rsidRPr="00092348">
        <w:rPr>
          <w:rFonts w:ascii="Arial" w:eastAsia="Times New Roman" w:hAnsi="Arial" w:cs="Arial"/>
          <w:bCs/>
        </w:rPr>
        <w:t>Klettfix</w:t>
      </w:r>
      <w:proofErr w:type="spellEnd"/>
      <w:r w:rsidRPr="00092348">
        <w:rPr>
          <w:rFonts w:ascii="Arial" w:eastAsia="Times New Roman" w:hAnsi="Arial" w:cs="Arial"/>
          <w:bCs/>
        </w:rPr>
        <w:t xml:space="preserve"> (hook-and-loop) trimmer disc system or equivalent quick-change disc mounting method</w:t>
      </w:r>
    </w:p>
    <w:p w14:paraId="53DFB8CC"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Supports wet trimming with water spray or water connection to control dust</w:t>
      </w:r>
    </w:p>
    <w:p w14:paraId="48C14299"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Bench-top configuration suitable for dental laboratory or clinical environments</w:t>
      </w:r>
    </w:p>
    <w:p w14:paraId="3924D547"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Enclosed or guarded trimming area to support safe operation</w:t>
      </w:r>
    </w:p>
    <w:p w14:paraId="5516DBA2"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Constructed of materials suitable for use in a wet environment</w:t>
      </w:r>
    </w:p>
    <w:p w14:paraId="68F4C3B2" w14:textId="77777777" w:rsidR="00692E64" w:rsidRPr="00092348" w:rsidRDefault="00692E64" w:rsidP="00692E64">
      <w:pPr>
        <w:numPr>
          <w:ilvl w:val="1"/>
          <w:numId w:val="1"/>
        </w:numPr>
        <w:contextualSpacing/>
        <w:rPr>
          <w:rFonts w:ascii="Arial" w:eastAsia="Times New Roman" w:hAnsi="Arial" w:cs="Arial"/>
          <w:bCs/>
        </w:rPr>
      </w:pPr>
      <w:r w:rsidRPr="00092348">
        <w:rPr>
          <w:rFonts w:ascii="Arial" w:eastAsia="Times New Roman" w:hAnsi="Arial" w:cs="Arial"/>
          <w:bCs/>
        </w:rPr>
        <w:t>Operates on standard electrical power, 100-120 VAC, 60 Hz</w:t>
      </w:r>
    </w:p>
    <w:p w14:paraId="11046872" w14:textId="77777777" w:rsidR="00692E64" w:rsidRPr="00092348" w:rsidRDefault="00692E64" w:rsidP="00692E64">
      <w:pPr>
        <w:numPr>
          <w:ilvl w:val="1"/>
          <w:numId w:val="1"/>
        </w:numPr>
        <w:spacing w:after="0" w:line="240" w:lineRule="auto"/>
        <w:contextualSpacing/>
        <w:rPr>
          <w:rFonts w:ascii="Arial" w:eastAsia="Times New Roman" w:hAnsi="Arial" w:cs="Arial"/>
          <w:b/>
        </w:rPr>
      </w:pPr>
      <w:r w:rsidRPr="00092348">
        <w:rPr>
          <w:rFonts w:ascii="Arial" w:eastAsia="Times New Roman" w:hAnsi="Arial" w:cs="Arial"/>
          <w:bCs/>
        </w:rPr>
        <w:t>Designed for routine clinical or laboratory use</w:t>
      </w:r>
    </w:p>
    <w:p w14:paraId="71279CA7" w14:textId="77777777" w:rsidR="00692E64" w:rsidRPr="00092348" w:rsidRDefault="00692E64" w:rsidP="00692E64">
      <w:pPr>
        <w:spacing w:after="0" w:line="240" w:lineRule="auto"/>
        <w:ind w:left="1800"/>
        <w:contextualSpacing/>
        <w:rPr>
          <w:rFonts w:ascii="Arial" w:eastAsia="Times New Roman" w:hAnsi="Arial" w:cs="Arial"/>
          <w:b/>
        </w:rPr>
      </w:pPr>
    </w:p>
    <w:p w14:paraId="17B19833" w14:textId="77777777" w:rsidR="00692E64" w:rsidRDefault="00692E64" w:rsidP="00692E64">
      <w:pPr>
        <w:spacing w:after="0" w:line="240" w:lineRule="auto"/>
        <w:rPr>
          <w:rFonts w:ascii="Arial" w:eastAsia="Times New Roman" w:hAnsi="Arial" w:cs="Arial"/>
          <w:bCs/>
        </w:rPr>
      </w:pPr>
      <w:r w:rsidRPr="00092348">
        <w:rPr>
          <w:rFonts w:ascii="Arial" w:eastAsia="Times New Roman" w:hAnsi="Arial" w:cs="Arial"/>
          <w:bCs/>
        </w:rPr>
        <w:t xml:space="preserve">The Contractor shall provide services and support at the locations identified in this Performance Work Statement. The Government reserves the right to add, remove, or modify locations and facilities as mission requirements evolve across the current and future operational footprint. The Contractor shall accommodate these changes within the scope of the contract without disruption </w:t>
      </w:r>
      <w:r w:rsidRPr="00092348">
        <w:rPr>
          <w:rFonts w:ascii="Arial" w:eastAsia="Times New Roman" w:hAnsi="Arial" w:cs="Arial"/>
          <w:bCs/>
        </w:rPr>
        <w:lastRenderedPageBreak/>
        <w:t>to services. Any adjustments to pricing, schedule, or resources resulting from such changes shall be addressed through the appropriate contractual modification process in accordance with the applicable Changes clause.</w:t>
      </w:r>
    </w:p>
    <w:p w14:paraId="132894CD" w14:textId="77777777" w:rsidR="00692E64" w:rsidRDefault="00692E64" w:rsidP="00692E64">
      <w:pPr>
        <w:spacing w:after="0" w:line="240" w:lineRule="auto"/>
        <w:rPr>
          <w:rFonts w:ascii="Arial" w:eastAsia="Times New Roman" w:hAnsi="Arial" w:cs="Arial"/>
          <w:bCs/>
        </w:rPr>
      </w:pPr>
    </w:p>
    <w:p w14:paraId="16E13FC3" w14:textId="77777777" w:rsidR="00692E64" w:rsidRPr="00092348" w:rsidRDefault="00692E64" w:rsidP="00692E64">
      <w:pPr>
        <w:spacing w:after="0" w:line="240" w:lineRule="auto"/>
        <w:jc w:val="center"/>
        <w:rPr>
          <w:rFonts w:ascii="Arial" w:eastAsia="Times New Roman" w:hAnsi="Arial" w:cs="Arial"/>
          <w:bCs/>
        </w:rPr>
      </w:pPr>
      <w:r>
        <w:rPr>
          <w:rFonts w:ascii="Arial" w:eastAsia="Times New Roman" w:hAnsi="Arial" w:cs="Arial"/>
          <w:bCs/>
        </w:rPr>
        <w:t>-----</w:t>
      </w:r>
    </w:p>
    <w:p w14:paraId="5A57D3A9" w14:textId="77777777" w:rsidR="00692E64" w:rsidRPr="00092348" w:rsidRDefault="00692E64" w:rsidP="00692E64">
      <w:pPr>
        <w:autoSpaceDE w:val="0"/>
        <w:autoSpaceDN w:val="0"/>
        <w:adjustRightInd w:val="0"/>
        <w:spacing w:after="0" w:line="240" w:lineRule="auto"/>
      </w:pPr>
    </w:p>
    <w:p w14:paraId="765FE098" w14:textId="77777777" w:rsidR="00692E64" w:rsidRPr="00092348" w:rsidRDefault="00692E64" w:rsidP="00692E64">
      <w:pPr>
        <w:pStyle w:val="ListParagraph"/>
        <w:spacing w:after="0"/>
        <w:ind w:left="1260"/>
      </w:pPr>
    </w:p>
    <w:p w14:paraId="57381E21" w14:textId="77777777" w:rsidR="00692E64" w:rsidRPr="00092348" w:rsidRDefault="00692E64" w:rsidP="00692E64">
      <w:pPr>
        <w:spacing w:after="0"/>
        <w:rPr>
          <w:rFonts w:ascii="Arial" w:hAnsi="Arial" w:cs="Arial"/>
          <w:b/>
          <w:bCs/>
        </w:rPr>
      </w:pPr>
      <w:r w:rsidRPr="00092348">
        <w:rPr>
          <w:rFonts w:ascii="Arial" w:hAnsi="Arial" w:cs="Arial"/>
        </w:rPr>
        <w:t xml:space="preserve">The information identified above </w:t>
      </w:r>
      <w:proofErr w:type="gramStart"/>
      <w:r w:rsidRPr="00092348">
        <w:rPr>
          <w:rFonts w:ascii="Arial" w:hAnsi="Arial" w:cs="Arial"/>
        </w:rPr>
        <w:t>are</w:t>
      </w:r>
      <w:proofErr w:type="gramEnd"/>
      <w:r w:rsidRPr="00092348">
        <w:rPr>
          <w:rFonts w:ascii="Arial" w:hAnsi="Arial" w:cs="Arial"/>
        </w:rPr>
        <w:t xml:space="preserve"> intended to be descriptive, not restrictive, and to indicate the quality of the supplies/services that will be satisfactory. It is the responsibility of the interested source to demonstrate to the government that the interested parties can provide the supplies/services that fulfill the required specifications, or brand name equal.</w:t>
      </w:r>
      <w:r w:rsidRPr="00092348">
        <w:rPr>
          <w:rFonts w:ascii="Arial" w:hAnsi="Arial" w:cs="Arial"/>
        </w:rPr>
        <w:br/>
      </w:r>
      <w:r w:rsidRPr="00092348">
        <w:rPr>
          <w:rFonts w:ascii="Arial" w:hAnsi="Arial" w:cs="Arial"/>
        </w:rPr>
        <w:br/>
      </w:r>
      <w:r w:rsidRPr="00092348">
        <w:rPr>
          <w:rFonts w:ascii="Arial" w:hAnsi="Arial" w:cs="Arial"/>
          <w:b/>
          <w:bCs/>
        </w:rPr>
        <w:t xml:space="preserve">If you are </w:t>
      </w:r>
      <w:proofErr w:type="gramStart"/>
      <w:r w:rsidRPr="00092348">
        <w:rPr>
          <w:rFonts w:ascii="Arial" w:hAnsi="Arial" w:cs="Arial"/>
          <w:b/>
          <w:bCs/>
        </w:rPr>
        <w:t>interested, and</w:t>
      </w:r>
      <w:proofErr w:type="gramEnd"/>
      <w:r w:rsidRPr="00092348">
        <w:rPr>
          <w:rFonts w:ascii="Arial" w:hAnsi="Arial" w:cs="Arial"/>
          <w:b/>
          <w:bCs/>
        </w:rPr>
        <w:t xml:space="preserve"> </w:t>
      </w:r>
      <w:proofErr w:type="gramStart"/>
      <w:r w:rsidRPr="00092348">
        <w:rPr>
          <w:rFonts w:ascii="Arial" w:hAnsi="Arial" w:cs="Arial"/>
          <w:b/>
          <w:bCs/>
        </w:rPr>
        <w:t>are capable of providing</w:t>
      </w:r>
      <w:proofErr w:type="gramEnd"/>
      <w:r w:rsidRPr="00092348">
        <w:rPr>
          <w:rFonts w:ascii="Arial" w:hAnsi="Arial" w:cs="Arial"/>
          <w:b/>
          <w:bCs/>
        </w:rPr>
        <w:t xml:space="preserve"> the </w:t>
      </w:r>
      <w:proofErr w:type="gramStart"/>
      <w:r w:rsidRPr="00092348">
        <w:rPr>
          <w:rFonts w:ascii="Arial" w:hAnsi="Arial" w:cs="Arial"/>
          <w:b/>
          <w:bCs/>
        </w:rPr>
        <w:t>sought out</w:t>
      </w:r>
      <w:proofErr w:type="gramEnd"/>
      <w:r w:rsidRPr="00092348">
        <w:rPr>
          <w:rFonts w:ascii="Arial" w:hAnsi="Arial" w:cs="Arial"/>
          <w:b/>
          <w:bCs/>
        </w:rPr>
        <w:t xml:space="preserve"> supplies/services, please provide the requested information as well as the information indicated below. Response to this notice should include company name, address, point of contact, size of business pursuant to the following questions: </w:t>
      </w:r>
      <w:r w:rsidRPr="00092348">
        <w:rPr>
          <w:rFonts w:ascii="Arial" w:hAnsi="Arial" w:cs="Arial"/>
          <w:b/>
          <w:bCs/>
        </w:rPr>
        <w:br/>
      </w:r>
      <w:r w:rsidRPr="00092348">
        <w:rPr>
          <w:rFonts w:ascii="Arial" w:hAnsi="Arial" w:cs="Arial"/>
        </w:rPr>
        <w:br/>
      </w:r>
      <w:r w:rsidRPr="00092348">
        <w:rPr>
          <w:rFonts w:ascii="Arial" w:hAnsi="Arial" w:cs="Arial"/>
          <w:b/>
          <w:bCs/>
        </w:rPr>
        <w:t>Please indicate the size status and representations of your business, such as but not limited to: Service Disabled Veteran Owned Small Business (SDVOSB), Veteran Owned Small Business (VOSB), Hubzone, Woman Owned Small Business (WOSB), Large Business, etc.)?</w:t>
      </w:r>
      <w:r w:rsidRPr="00092348">
        <w:rPr>
          <w:rFonts w:ascii="Arial" w:hAnsi="Arial" w:cs="Arial"/>
          <w:b/>
          <w:bCs/>
        </w:rPr>
        <w:br/>
      </w:r>
      <w:r w:rsidRPr="00092348">
        <w:rPr>
          <w:rFonts w:ascii="Arial" w:hAnsi="Arial" w:cs="Arial"/>
        </w:rPr>
        <w:br/>
      </w:r>
      <w:r w:rsidRPr="00092348">
        <w:rPr>
          <w:rFonts w:ascii="Arial" w:hAnsi="Arial" w:cs="Arial"/>
        </w:rPr>
        <w:br/>
      </w:r>
      <w:r w:rsidRPr="00092348">
        <w:rPr>
          <w:rFonts w:ascii="Arial" w:hAnsi="Arial" w:cs="Arial"/>
          <w:b/>
          <w:bCs/>
        </w:rPr>
        <w:t>Is your company considered small under the NAICS code identified under this RFI?</w:t>
      </w:r>
      <w:r w:rsidRPr="00092348">
        <w:rPr>
          <w:rFonts w:ascii="Arial" w:hAnsi="Arial" w:cs="Arial"/>
          <w:b/>
          <w:bCs/>
        </w:rPr>
        <w:br/>
      </w:r>
      <w:r w:rsidRPr="00092348">
        <w:rPr>
          <w:rFonts w:ascii="Arial" w:hAnsi="Arial" w:cs="Arial"/>
        </w:rPr>
        <w:br/>
      </w:r>
      <w:r w:rsidRPr="00092348">
        <w:rPr>
          <w:rFonts w:ascii="Arial" w:hAnsi="Arial" w:cs="Arial"/>
        </w:rPr>
        <w:br/>
      </w:r>
      <w:r w:rsidRPr="00092348">
        <w:rPr>
          <w:rFonts w:ascii="Arial" w:hAnsi="Arial" w:cs="Arial"/>
        </w:rPr>
        <w:br/>
      </w:r>
      <w:r w:rsidRPr="00092348">
        <w:rPr>
          <w:rFonts w:ascii="Arial" w:hAnsi="Arial" w:cs="Arial"/>
          <w:b/>
          <w:bCs/>
        </w:rPr>
        <w:t>Are you the manufacturer, distributor, or an equivalent solution to the items being referenced above?</w:t>
      </w:r>
      <w:r w:rsidRPr="00092348">
        <w:rPr>
          <w:rFonts w:ascii="Arial" w:hAnsi="Arial" w:cs="Arial"/>
          <w:b/>
          <w:bCs/>
        </w:rPr>
        <w:br/>
      </w:r>
      <w:r w:rsidRPr="00092348">
        <w:rPr>
          <w:rFonts w:ascii="Arial" w:hAnsi="Arial" w:cs="Arial"/>
        </w:rPr>
        <w:br/>
      </w:r>
      <w:r w:rsidRPr="00092348">
        <w:rPr>
          <w:rFonts w:ascii="Arial" w:hAnsi="Arial" w:cs="Arial"/>
        </w:rPr>
        <w:br/>
      </w:r>
      <w:r w:rsidRPr="00092348">
        <w:rPr>
          <w:rFonts w:ascii="Arial" w:hAnsi="Arial" w:cs="Arial"/>
        </w:rPr>
        <w:br/>
      </w:r>
      <w:r w:rsidRPr="00092348">
        <w:rPr>
          <w:rFonts w:ascii="Arial" w:hAnsi="Arial" w:cs="Arial"/>
          <w:b/>
          <w:bCs/>
        </w:rPr>
        <w:t>If you’re a small business and you are an authorized distributor/reseller for the items identified above or an equivalent solution, do you alter; assemble; modify; the items requested in any way? If you do, state how and what is altered; assembled; modified?</w:t>
      </w:r>
      <w:r w:rsidRPr="00092348">
        <w:rPr>
          <w:rFonts w:ascii="Arial" w:hAnsi="Arial" w:cs="Arial"/>
          <w:b/>
          <w:bCs/>
        </w:rPr>
        <w:br/>
      </w:r>
      <w:r w:rsidRPr="00092348">
        <w:rPr>
          <w:rFonts w:ascii="Arial" w:hAnsi="Arial" w:cs="Arial"/>
        </w:rPr>
        <w:br/>
      </w:r>
      <w:r w:rsidRPr="00092348">
        <w:rPr>
          <w:rFonts w:ascii="Arial" w:hAnsi="Arial" w:cs="Arial"/>
        </w:rPr>
        <w:br/>
      </w:r>
      <w:r w:rsidRPr="00092348">
        <w:rPr>
          <w:rFonts w:ascii="Arial" w:hAnsi="Arial" w:cs="Arial"/>
        </w:rPr>
        <w:br/>
      </w:r>
      <w:r w:rsidRPr="00092348">
        <w:rPr>
          <w:rFonts w:ascii="Arial" w:hAnsi="Arial" w:cs="Arial"/>
          <w:b/>
          <w:bCs/>
        </w:rPr>
        <w:t xml:space="preserve">Does your company have an FSS contract with GSA, VA NAC, NASA SEWP, or any other federal </w:t>
      </w:r>
      <w:proofErr w:type="gramStart"/>
      <w:r w:rsidRPr="00092348">
        <w:rPr>
          <w:rFonts w:ascii="Arial" w:hAnsi="Arial" w:cs="Arial"/>
          <w:b/>
          <w:bCs/>
        </w:rPr>
        <w:t>contract,</w:t>
      </w:r>
      <w:proofErr w:type="gramEnd"/>
      <w:r w:rsidRPr="00092348">
        <w:rPr>
          <w:rFonts w:ascii="Arial" w:hAnsi="Arial" w:cs="Arial"/>
          <w:b/>
          <w:bCs/>
        </w:rPr>
        <w:t xml:space="preserve"> that can be utilized to procure the requirement listed above? If so, please provide the contract number.</w:t>
      </w:r>
      <w:r w:rsidRPr="00092348">
        <w:rPr>
          <w:rFonts w:ascii="Arial" w:hAnsi="Arial" w:cs="Arial"/>
          <w:b/>
          <w:bCs/>
        </w:rPr>
        <w:br/>
      </w:r>
      <w:r w:rsidRPr="00092348">
        <w:rPr>
          <w:rFonts w:ascii="Arial" w:hAnsi="Arial" w:cs="Arial"/>
        </w:rPr>
        <w:br/>
      </w:r>
      <w:r w:rsidRPr="00092348">
        <w:rPr>
          <w:rFonts w:ascii="Arial" w:hAnsi="Arial" w:cs="Arial"/>
        </w:rPr>
        <w:br/>
      </w:r>
      <w:r w:rsidRPr="00092348">
        <w:rPr>
          <w:rFonts w:ascii="Arial" w:hAnsi="Arial" w:cs="Arial"/>
        </w:rPr>
        <w:br/>
      </w:r>
      <w:r w:rsidRPr="00092348">
        <w:rPr>
          <w:rFonts w:ascii="Arial" w:hAnsi="Arial" w:cs="Arial"/>
        </w:rPr>
        <w:br/>
      </w:r>
      <w:r w:rsidRPr="00092348">
        <w:rPr>
          <w:rFonts w:ascii="Arial" w:hAnsi="Arial" w:cs="Arial"/>
          <w:b/>
          <w:bCs/>
        </w:rPr>
        <w:t xml:space="preserve">Please submit your capabilities that show clear, compelling, and convincing evidence that you can meet the requirement described in the attached SOW. </w:t>
      </w:r>
      <w:r w:rsidRPr="00092348">
        <w:rPr>
          <w:rFonts w:ascii="Arial" w:hAnsi="Arial" w:cs="Arial"/>
          <w:b/>
          <w:bCs/>
        </w:rPr>
        <w:br/>
      </w:r>
      <w:r w:rsidRPr="00092348">
        <w:rPr>
          <w:rFonts w:ascii="Arial" w:hAnsi="Arial" w:cs="Arial"/>
        </w:rPr>
        <w:lastRenderedPageBreak/>
        <w:br/>
      </w:r>
      <w:r w:rsidRPr="00092348">
        <w:rPr>
          <w:rFonts w:ascii="Arial" w:hAnsi="Arial" w:cs="Arial"/>
        </w:rPr>
        <w:br/>
      </w:r>
      <w:r w:rsidRPr="00092348">
        <w:rPr>
          <w:rFonts w:ascii="Arial" w:hAnsi="Arial" w:cs="Arial"/>
        </w:rPr>
        <w:br/>
      </w:r>
      <w:r w:rsidRPr="00092348">
        <w:rPr>
          <w:rFonts w:ascii="Arial" w:hAnsi="Arial" w:cs="Arial"/>
          <w:b/>
          <w:bCs/>
        </w:rPr>
        <w:t>Please provide your UEI number.</w:t>
      </w:r>
      <w:r w:rsidRPr="00092348">
        <w:rPr>
          <w:rFonts w:ascii="Arial" w:hAnsi="Arial" w:cs="Arial"/>
          <w:b/>
          <w:bCs/>
        </w:rPr>
        <w:br/>
      </w:r>
      <w:r w:rsidRPr="00092348">
        <w:rPr>
          <w:rFonts w:ascii="Arial" w:hAnsi="Arial" w:cs="Arial"/>
        </w:rPr>
        <w:br/>
      </w:r>
      <w:r w:rsidRPr="00092348">
        <w:rPr>
          <w:rFonts w:ascii="Arial" w:hAnsi="Arial" w:cs="Arial"/>
        </w:rPr>
        <w:br/>
      </w:r>
      <w:r w:rsidRPr="00092348">
        <w:rPr>
          <w:rFonts w:ascii="Arial" w:hAnsi="Arial" w:cs="Arial"/>
          <w:b/>
          <w:bCs/>
        </w:rPr>
        <w:t>Responses to this notice shall be submitted via email to:</w:t>
      </w:r>
    </w:p>
    <w:p w14:paraId="1EE8BC05" w14:textId="77777777" w:rsidR="00692E64" w:rsidRPr="00092348" w:rsidRDefault="00692E64" w:rsidP="00692E64">
      <w:pPr>
        <w:spacing w:after="0"/>
        <w:rPr>
          <w:rFonts w:ascii="Arial" w:hAnsi="Arial" w:cs="Arial"/>
          <w:b/>
          <w:bCs/>
        </w:rPr>
      </w:pPr>
      <w:r w:rsidRPr="00092348">
        <w:rPr>
          <w:rFonts w:ascii="Arial" w:hAnsi="Arial" w:cs="Arial"/>
          <w:b/>
          <w:bCs/>
        </w:rPr>
        <w:t xml:space="preserve">Ashley Schmitt at </w:t>
      </w:r>
      <w:hyperlink r:id="rId7" w:history="1">
        <w:r w:rsidRPr="00092348">
          <w:rPr>
            <w:rStyle w:val="Hyperlink"/>
            <w:rFonts w:ascii="Arial" w:hAnsi="Arial" w:cs="Arial"/>
            <w:b/>
            <w:bCs/>
          </w:rPr>
          <w:t>ashley.schmitt@va.gov</w:t>
        </w:r>
      </w:hyperlink>
      <w:r w:rsidRPr="00092348">
        <w:rPr>
          <w:rFonts w:ascii="Arial" w:hAnsi="Arial" w:cs="Arial"/>
          <w:b/>
          <w:bCs/>
        </w:rPr>
        <w:t xml:space="preserve">. </w:t>
      </w:r>
    </w:p>
    <w:p w14:paraId="6181D219" w14:textId="77777777" w:rsidR="00692E64" w:rsidRPr="00092348" w:rsidRDefault="00692E64" w:rsidP="00692E64">
      <w:pPr>
        <w:spacing w:after="0"/>
        <w:rPr>
          <w:rFonts w:ascii="Arial" w:hAnsi="Arial" w:cs="Arial"/>
          <w:b/>
          <w:bCs/>
        </w:rPr>
      </w:pPr>
      <w:r w:rsidRPr="00092348">
        <w:rPr>
          <w:rFonts w:ascii="Arial" w:hAnsi="Arial" w:cs="Arial"/>
          <w:b/>
          <w:bCs/>
        </w:rPr>
        <w:t xml:space="preserve">Telephone responses </w:t>
      </w:r>
      <w:proofErr w:type="gramStart"/>
      <w:r w:rsidRPr="00092348">
        <w:rPr>
          <w:rFonts w:ascii="Arial" w:hAnsi="Arial" w:cs="Arial"/>
          <w:b/>
          <w:bCs/>
        </w:rPr>
        <w:t>shall</w:t>
      </w:r>
      <w:proofErr w:type="gramEnd"/>
      <w:r w:rsidRPr="00092348">
        <w:rPr>
          <w:rFonts w:ascii="Arial" w:hAnsi="Arial" w:cs="Arial"/>
          <w:b/>
          <w:bCs/>
        </w:rPr>
        <w:t xml:space="preserve"> not be accepted. </w:t>
      </w:r>
    </w:p>
    <w:p w14:paraId="4C65F175" w14:textId="77777777" w:rsidR="00692E64" w:rsidRDefault="00692E64" w:rsidP="00692E64">
      <w:pPr>
        <w:spacing w:after="0"/>
        <w:rPr>
          <w:rFonts w:ascii="Arial" w:hAnsi="Arial" w:cs="Arial"/>
        </w:rPr>
      </w:pPr>
      <w:r w:rsidRPr="00092348">
        <w:rPr>
          <w:rFonts w:ascii="Arial" w:hAnsi="Arial" w:cs="Arial"/>
          <w:b/>
          <w:bCs/>
          <w:highlight w:val="yellow"/>
        </w:rPr>
        <w:t>Responses must be received no later than Monday, April 20, 2026, at 17:00 CST.</w:t>
      </w:r>
      <w:r w:rsidRPr="00092348">
        <w:rPr>
          <w:rFonts w:ascii="Arial" w:hAnsi="Arial" w:cs="Arial"/>
        </w:rPr>
        <w:t xml:space="preserve"> </w:t>
      </w:r>
    </w:p>
    <w:p w14:paraId="7DECF050" w14:textId="77777777" w:rsidR="00692E64" w:rsidRDefault="00692E64" w:rsidP="00692E64">
      <w:pPr>
        <w:spacing w:after="0"/>
        <w:rPr>
          <w:rFonts w:ascii="Arial" w:hAnsi="Arial" w:cs="Arial"/>
        </w:rPr>
      </w:pPr>
    </w:p>
    <w:p w14:paraId="05CC32F7" w14:textId="77777777" w:rsidR="00692E64" w:rsidRPr="00092348" w:rsidRDefault="00692E64" w:rsidP="00692E64">
      <w:pPr>
        <w:spacing w:after="0"/>
      </w:pPr>
      <w:r w:rsidRPr="00092348">
        <w:rPr>
          <w:rFonts w:ascii="Arial" w:hAnsi="Arial" w:cs="Arial"/>
        </w:rPr>
        <w:t xml:space="preserve">If a solicitation is issued it shall be announced </w:t>
      </w:r>
      <w:proofErr w:type="gramStart"/>
      <w:r w:rsidRPr="00092348">
        <w:rPr>
          <w:rFonts w:ascii="Arial" w:hAnsi="Arial" w:cs="Arial"/>
        </w:rPr>
        <w:t>at a later date</w:t>
      </w:r>
      <w:proofErr w:type="gramEnd"/>
      <w:r w:rsidRPr="00092348">
        <w:rPr>
          <w:rFonts w:ascii="Arial" w:hAnsi="Arial" w:cs="Arial"/>
        </w:rPr>
        <w:t>, and all interested parties must respond to that solicitation announcement separately from the responses to this sources sought. Responses to this sources sought notice are not a request to be added to a prospective bidders list or to receive a copy of the solicitation</w:t>
      </w:r>
    </w:p>
    <w:p w14:paraId="05CBD1A0" w14:textId="77777777" w:rsidR="00692E64" w:rsidRPr="00092348" w:rsidRDefault="00692E64" w:rsidP="00692E64"/>
    <w:p w14:paraId="6CB5A666" w14:textId="77777777" w:rsidR="00DC77AF" w:rsidRPr="00692E64" w:rsidRDefault="00DC77AF" w:rsidP="00692E64"/>
    <w:sectPr w:rsidR="006A40BE" w:rsidRPr="00692E64">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5A677" w14:textId="77777777" w:rsidR="00DC77AF" w:rsidRDefault="00DC77AF">
      <w:pPr>
        <w:spacing w:after="0" w:line="240" w:lineRule="auto"/>
      </w:pPr>
      <w:r>
        <w:separator/>
      </w:r>
    </w:p>
  </w:endnote>
  <w:endnote w:type="continuationSeparator" w:id="0">
    <w:p w14:paraId="6CB5A679" w14:textId="77777777" w:rsidR="00DC77AF" w:rsidRDefault="00DC77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424E8" w14:paraId="6CB5A66A" w14:textId="77777777" w:rsidTr="009C37D0">
      <w:tc>
        <w:tcPr>
          <w:tcW w:w="4788" w:type="dxa"/>
        </w:tcPr>
        <w:p w14:paraId="6CB5A668" w14:textId="77777777" w:rsidR="00DC77AF" w:rsidRDefault="00DC77AF" w:rsidP="009C37D0">
          <w:pPr>
            <w:pStyle w:val="Footer"/>
          </w:pPr>
        </w:p>
      </w:tc>
      <w:tc>
        <w:tcPr>
          <w:tcW w:w="4788" w:type="dxa"/>
        </w:tcPr>
        <w:p w14:paraId="6CB5A669" w14:textId="77777777" w:rsidR="00DC77AF" w:rsidRDefault="00DC77AF" w:rsidP="009C37D0">
          <w:pPr>
            <w:pStyle w:val="Footer"/>
            <w:jc w:val="right"/>
          </w:pPr>
          <w:r>
            <w:t>Sources Sought Notice</w:t>
          </w:r>
        </w:p>
      </w:tc>
    </w:tr>
  </w:tbl>
  <w:p w14:paraId="6CB5A66B" w14:textId="77777777" w:rsidR="00DC77AF" w:rsidRDefault="00DC77AF" w:rsidP="00C838FE">
    <w:pPr>
      <w:pStyle w:val="Footer"/>
    </w:pPr>
  </w:p>
  <w:p w14:paraId="6CB5A66C" w14:textId="77777777" w:rsidR="00A424E8" w:rsidRDefault="00DC77AF">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424E8" w14:paraId="6CB5A670" w14:textId="77777777" w:rsidTr="009C37D0">
      <w:tc>
        <w:tcPr>
          <w:tcW w:w="4788" w:type="dxa"/>
        </w:tcPr>
        <w:p w14:paraId="6CB5A66E" w14:textId="77777777" w:rsidR="00DC77AF" w:rsidRDefault="00DC77AF">
          <w:pPr>
            <w:pStyle w:val="Footer"/>
          </w:pPr>
          <w:r w:rsidRPr="009C37D0">
            <w:t>*= Required Field</w:t>
          </w:r>
        </w:p>
      </w:tc>
      <w:tc>
        <w:tcPr>
          <w:tcW w:w="4788" w:type="dxa"/>
        </w:tcPr>
        <w:p w14:paraId="6CB5A66F" w14:textId="77777777" w:rsidR="00DC77AF" w:rsidRDefault="00DC77AF" w:rsidP="009C37D0">
          <w:pPr>
            <w:pStyle w:val="Footer"/>
            <w:jc w:val="right"/>
          </w:pPr>
          <w:r>
            <w:t>Sources Sought Notice</w:t>
          </w:r>
        </w:p>
      </w:tc>
    </w:tr>
  </w:tbl>
  <w:p w14:paraId="6CB5A671" w14:textId="77777777" w:rsidR="00DC77AF" w:rsidRDefault="00DC77AF">
    <w:pPr>
      <w:pStyle w:val="Footer"/>
    </w:pPr>
  </w:p>
  <w:p w14:paraId="6CB5A672" w14:textId="77777777" w:rsidR="00A424E8" w:rsidRDefault="00DC77A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5A673" w14:textId="77777777" w:rsidR="00DC77AF" w:rsidRDefault="00DC77AF">
      <w:pPr>
        <w:spacing w:after="0" w:line="240" w:lineRule="auto"/>
      </w:pPr>
      <w:r>
        <w:separator/>
      </w:r>
    </w:p>
  </w:footnote>
  <w:footnote w:type="continuationSeparator" w:id="0">
    <w:p w14:paraId="6CB5A675" w14:textId="77777777" w:rsidR="00DC77AF" w:rsidRDefault="00DC77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5A667" w14:textId="77777777" w:rsidR="00DC77AF" w:rsidRPr="00B830CF" w:rsidRDefault="00DC77A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5A66D" w14:textId="77777777" w:rsidR="00DC77AF" w:rsidRPr="003D4081" w:rsidRDefault="00DC77AF"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B1667"/>
    <w:multiLevelType w:val="hybridMultilevel"/>
    <w:tmpl w:val="FDCC021C"/>
    <w:lvl w:ilvl="0" w:tplc="06C03C3A">
      <w:start w:val="1"/>
      <w:numFmt w:val="decimal"/>
      <w:lvlText w:val="%1."/>
      <w:lvlJc w:val="left"/>
      <w:pPr>
        <w:ind w:left="1080" w:hanging="360"/>
      </w:pPr>
      <w:rPr>
        <w:rFonts w:hint="default"/>
      </w:rPr>
    </w:lvl>
    <w:lvl w:ilvl="1" w:tplc="ED7AE4EA">
      <w:start w:val="1"/>
      <w:numFmt w:val="lowerLetter"/>
      <w:lvlText w:val="%2."/>
      <w:lvlJc w:val="left"/>
      <w:pPr>
        <w:ind w:left="1800" w:hanging="360"/>
      </w:pPr>
    </w:lvl>
    <w:lvl w:ilvl="2" w:tplc="990A7B46">
      <w:start w:val="1"/>
      <w:numFmt w:val="lowerRoman"/>
      <w:lvlText w:val="%3."/>
      <w:lvlJc w:val="right"/>
      <w:pPr>
        <w:ind w:left="2520" w:hanging="180"/>
      </w:pPr>
    </w:lvl>
    <w:lvl w:ilvl="3" w:tplc="9870737E">
      <w:start w:val="1"/>
      <w:numFmt w:val="decimal"/>
      <w:lvlText w:val="%4."/>
      <w:lvlJc w:val="left"/>
      <w:pPr>
        <w:ind w:left="3240" w:hanging="360"/>
      </w:pPr>
    </w:lvl>
    <w:lvl w:ilvl="4" w:tplc="0596A898" w:tentative="1">
      <w:start w:val="1"/>
      <w:numFmt w:val="lowerLetter"/>
      <w:lvlText w:val="%5."/>
      <w:lvlJc w:val="left"/>
      <w:pPr>
        <w:ind w:left="3960" w:hanging="360"/>
      </w:pPr>
    </w:lvl>
    <w:lvl w:ilvl="5" w:tplc="42FAD1AA" w:tentative="1">
      <w:start w:val="1"/>
      <w:numFmt w:val="lowerRoman"/>
      <w:lvlText w:val="%6."/>
      <w:lvlJc w:val="right"/>
      <w:pPr>
        <w:ind w:left="4680" w:hanging="180"/>
      </w:pPr>
    </w:lvl>
    <w:lvl w:ilvl="6" w:tplc="0172BFE4" w:tentative="1">
      <w:start w:val="1"/>
      <w:numFmt w:val="decimal"/>
      <w:lvlText w:val="%7."/>
      <w:lvlJc w:val="left"/>
      <w:pPr>
        <w:ind w:left="5400" w:hanging="360"/>
      </w:pPr>
    </w:lvl>
    <w:lvl w:ilvl="7" w:tplc="08C4A488" w:tentative="1">
      <w:start w:val="1"/>
      <w:numFmt w:val="lowerLetter"/>
      <w:lvlText w:val="%8."/>
      <w:lvlJc w:val="left"/>
      <w:pPr>
        <w:ind w:left="6120" w:hanging="360"/>
      </w:pPr>
    </w:lvl>
    <w:lvl w:ilvl="8" w:tplc="67606736" w:tentative="1">
      <w:start w:val="1"/>
      <w:numFmt w:val="lowerRoman"/>
      <w:lvlText w:val="%9."/>
      <w:lvlJc w:val="right"/>
      <w:pPr>
        <w:ind w:left="6840" w:hanging="180"/>
      </w:pPr>
    </w:lvl>
  </w:abstractNum>
  <w:num w:numId="1" w16cid:durableId="852185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424E8"/>
    <w:rsid w:val="00692E64"/>
    <w:rsid w:val="008C4118"/>
    <w:rsid w:val="00A424E8"/>
    <w:rsid w:val="00DC7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5A5AE"/>
  <w15:docId w15:val="{F5FA6D6E-7EEC-49F3-8644-F0717E3E0B4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44A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A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A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A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44A1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44A1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44A1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44A17"/>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qFormat/>
    <w:rsid w:val="00944A17"/>
    <w:pPr>
      <w:spacing w:before="160"/>
      <w:jc w:val="center"/>
    </w:pPr>
    <w:rPr>
      <w:i/>
      <w:iCs/>
      <w:color w:val="404040" w:themeColor="text1" w:themeTint="BF"/>
    </w:rPr>
  </w:style>
  <w:style w:type="character" w:customStyle="1" w:styleId="QuoteChar">
    <w:name w:val="Quote Char"/>
    <w:basedOn w:val="DefaultParagraphFont"/>
    <w:link w:val="Quote"/>
    <w:uiPriority w:val="29"/>
    <w:rsid w:val="00944A17"/>
    <w:rPr>
      <w:i/>
      <w:iCs/>
      <w:color w:val="404040" w:themeColor="text1" w:themeTint="BF"/>
    </w:rPr>
  </w:style>
  <w:style w:type="paragraph" w:styleId="IntenseQuote">
    <w:name w:val="Intense Quote"/>
    <w:basedOn w:val="Normal"/>
    <w:next w:val="Normal"/>
    <w:link w:val="IntenseQuoteChar"/>
    <w:uiPriority w:val="30"/>
    <w:qFormat/>
    <w:rsid w:val="00944A1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44A17"/>
    <w:rPr>
      <w:i/>
      <w:iCs/>
      <w:color w:val="365F91" w:themeColor="accent1" w:themeShade="BF"/>
    </w:rPr>
  </w:style>
  <w:style w:type="character" w:styleId="IntenseReference">
    <w:name w:val="Intense Reference"/>
    <w:basedOn w:val="DefaultParagraphFont"/>
    <w:uiPriority w:val="32"/>
    <w:qFormat/>
    <w:rsid w:val="00944A17"/>
    <w:rPr>
      <w:b/>
      <w:bCs/>
      <w:smallCaps/>
      <w:color w:val="365F91" w:themeColor="accent1" w:themeShade="BF"/>
      <w:spacing w:val="5"/>
    </w:rPr>
  </w:style>
  <w:style w:type="character" w:styleId="Hyperlink">
    <w:name w:val="Hyperlink"/>
    <w:basedOn w:val="DefaultParagraphFont"/>
    <w:uiPriority w:val="99"/>
    <w:unhideWhenUsed/>
    <w:rsid w:val="00092348"/>
    <w:rPr>
      <w:color w:val="0000FF" w:themeColor="hyperlink"/>
      <w:u w:val="single"/>
    </w:rPr>
  </w:style>
  <w:style w:type="character" w:customStyle="1" w:styleId="UnresolvedMention1">
    <w:name w:val="Unresolved Mention1"/>
    <w:basedOn w:val="DefaultParagraphFont"/>
    <w:uiPriority w:val="99"/>
    <w:semiHidden/>
    <w:unhideWhenUsed/>
    <w:rsid w:val="000923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shley.schmitt@v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6</Pages>
  <Words>1548</Words>
  <Characters>9139</Characters>
  <Application>Microsoft Office Word</Application>
  <DocSecurity>0</DocSecurity>
  <Lines>253</Lines>
  <Paragraphs>128</Paragraphs>
  <ScaleCrop>false</ScaleCrop>
  <Company/>
  <LinksUpToDate>false</LinksUpToDate>
  <CharactersWithSpaces>10559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Schmitt, Ashley N.</cp:lastModifiedBy>
  <cp:revision>3</cp:revision>
  <dcterms:created xsi:type="dcterms:W3CDTF">2026-04-06T19:40:00Z</dcterms:created>
  <dcterms:modified xsi:type="dcterms:W3CDTF">2026-04-06T19:46:00Z</dcterms:modified>
</cp:coreProperties>
</file>