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1DB6" w:rsidRDefault="009F4562">
      <w:pPr>
        <w:jc w:val="center"/>
        <w:rPr>
          <w:b/>
          <w:u w:val="single"/>
        </w:rPr>
      </w:pPr>
      <w:r>
        <w:rPr>
          <w:b/>
          <w:u w:val="single"/>
        </w:rPr>
        <w:t>Non-Disclosure of Proprietary Information Agreement</w:t>
      </w:r>
    </w:p>
    <w:p w14:paraId="00000002" w14:textId="77777777" w:rsidR="00371DB6" w:rsidRDefault="00371DB6">
      <w:pPr>
        <w:jc w:val="center"/>
        <w:rPr>
          <w:b/>
          <w:u w:val="single"/>
        </w:rPr>
      </w:pPr>
    </w:p>
    <w:p w14:paraId="00000003" w14:textId="12EE8728" w:rsidR="00371DB6" w:rsidRDefault="009F4562">
      <w:pPr>
        <w:ind w:firstLine="720"/>
      </w:pPr>
      <w:r>
        <w:t xml:space="preserve">This Agreement is entered into between </w:t>
      </w:r>
      <w:r>
        <w:rPr>
          <w:highlight w:val="yellow"/>
        </w:rPr>
        <w:t>[Name of GSA Consultant]</w:t>
      </w:r>
      <w:r>
        <w:t xml:space="preserve"> (“Consultant”) and </w:t>
      </w:r>
      <w:r>
        <w:rPr>
          <w:highlight w:val="yellow"/>
        </w:rPr>
        <w:t>[Name of Bidder]</w:t>
      </w:r>
      <w:r>
        <w:t>(“Offeror”) related to GSA Solicitation No.</w:t>
      </w:r>
      <w:r w:rsidR="00813061" w:rsidRPr="00813061">
        <w:t xml:space="preserve"> </w:t>
      </w:r>
      <w:r w:rsidR="00813061" w:rsidRPr="00813061">
        <w:t>47PB0025R0037</w:t>
      </w:r>
      <w:r>
        <w:t>.</w:t>
      </w:r>
    </w:p>
    <w:p w14:paraId="00000004" w14:textId="77777777" w:rsidR="00371DB6" w:rsidRDefault="00371DB6">
      <w:pPr>
        <w:ind w:firstLine="720"/>
      </w:pPr>
    </w:p>
    <w:p w14:paraId="00000005" w14:textId="77777777" w:rsidR="00371DB6" w:rsidRDefault="009F4562">
      <w:pPr>
        <w:ind w:firstLine="720"/>
      </w:pPr>
      <w:r>
        <w:t xml:space="preserve">Consultant has been retained by GSA as a </w:t>
      </w:r>
      <w:r>
        <w:rPr>
          <w:b/>
        </w:rPr>
        <w:t>non-voting</w:t>
      </w:r>
      <w:r>
        <w:t xml:space="preserve"> technical advisor to GSA’s source selection board for this Solicitation. </w:t>
      </w:r>
    </w:p>
    <w:p w14:paraId="00000006" w14:textId="77777777" w:rsidR="00371DB6" w:rsidRDefault="00371DB6">
      <w:pPr>
        <w:ind w:firstLine="720"/>
      </w:pPr>
    </w:p>
    <w:p w14:paraId="00000007" w14:textId="77777777" w:rsidR="00371DB6" w:rsidRDefault="009F4562">
      <w:pPr>
        <w:ind w:firstLine="720"/>
      </w:pPr>
      <w:r>
        <w:t xml:space="preserve">Offeror acknowledges that GSA may share </w:t>
      </w:r>
      <w:r>
        <w:rPr>
          <w:b/>
        </w:rPr>
        <w:t>all</w:t>
      </w:r>
      <w:r>
        <w:t xml:space="preserve"> potential Offerors’ proposals, including proprietary information therein, with Consultant and its employees.</w:t>
      </w:r>
    </w:p>
    <w:p w14:paraId="00000008" w14:textId="77777777" w:rsidR="00371DB6" w:rsidRDefault="00371DB6">
      <w:pPr>
        <w:ind w:firstLine="720"/>
      </w:pPr>
    </w:p>
    <w:p w14:paraId="00000009" w14:textId="77777777" w:rsidR="00371DB6" w:rsidRDefault="009F4562">
      <w:pPr>
        <w:ind w:firstLine="720"/>
      </w:pPr>
      <w:r>
        <w:t xml:space="preserve">Consultant and its employees' access to proprietary information is authorized only to the extent that such information is necessary to enable Consultant to advise GSA on this Solicitation.  </w:t>
      </w:r>
    </w:p>
    <w:p w14:paraId="0000000A" w14:textId="77777777" w:rsidR="00371DB6" w:rsidRDefault="00371DB6">
      <w:pPr>
        <w:ind w:firstLine="720"/>
      </w:pPr>
    </w:p>
    <w:p w14:paraId="0000000B" w14:textId="77777777" w:rsidR="00371DB6" w:rsidRDefault="009F4562">
      <w:pPr>
        <w:ind w:firstLine="720"/>
      </w:pPr>
      <w:r>
        <w:t>Consultant acknowledges that, in the event that this Solicitation is related to a construction acquisition, Consultant is expressly prohibited from competing on that acquisition.</w:t>
      </w:r>
    </w:p>
    <w:p w14:paraId="0000000C" w14:textId="77777777" w:rsidR="00371DB6" w:rsidRDefault="00371DB6">
      <w:pPr>
        <w:ind w:firstLine="720"/>
      </w:pPr>
    </w:p>
    <w:p w14:paraId="0000000D" w14:textId="77777777" w:rsidR="00371DB6" w:rsidRDefault="009F4562">
      <w:pPr>
        <w:ind w:firstLine="720"/>
      </w:pPr>
      <w:r>
        <w:rPr>
          <w:b/>
        </w:rPr>
        <w:t>Pursuant to FAR Part 9.505-4(b)</w:t>
      </w:r>
      <w:r>
        <w:t>, the undersigned acknowledges and agrees that:</w:t>
      </w:r>
    </w:p>
    <w:p w14:paraId="0000000E" w14:textId="77777777" w:rsidR="00371DB6" w:rsidRDefault="009F4562">
      <w:pPr>
        <w:numPr>
          <w:ilvl w:val="0"/>
          <w:numId w:val="1"/>
        </w:numPr>
        <w:spacing w:before="200" w:after="200"/>
      </w:pPr>
      <w:r>
        <w:t>GSA may share proprietary information contained in Offeror’s proposal with Consultant;</w:t>
      </w:r>
    </w:p>
    <w:p w14:paraId="0000000F" w14:textId="77777777" w:rsidR="00371DB6" w:rsidRDefault="009F4562">
      <w:pPr>
        <w:numPr>
          <w:ilvl w:val="0"/>
          <w:numId w:val="1"/>
        </w:numPr>
        <w:spacing w:before="200" w:after="200"/>
      </w:pPr>
      <w:r>
        <w:t xml:space="preserve">Consultant will protect Offeror’s information from unauthorized use or disclosure for as long as it remains proprietary; and </w:t>
      </w:r>
    </w:p>
    <w:p w14:paraId="00000010" w14:textId="77777777" w:rsidR="00371DB6" w:rsidRDefault="009F4562">
      <w:pPr>
        <w:numPr>
          <w:ilvl w:val="0"/>
          <w:numId w:val="1"/>
        </w:numPr>
        <w:spacing w:before="200" w:after="200"/>
      </w:pPr>
      <w:r>
        <w:t>Consultant will refrain from using proprietary information for any purpose other than that for which it was furnished.</w:t>
      </w:r>
    </w:p>
    <w:p w14:paraId="00000011" w14:textId="77777777" w:rsidR="00371DB6" w:rsidRDefault="00371DB6"/>
    <w:p w14:paraId="00000012" w14:textId="77777777" w:rsidR="00371DB6" w:rsidRDefault="009F4562">
      <w:pPr>
        <w:rPr>
          <w:b/>
        </w:rPr>
      </w:pPr>
      <w:r>
        <w:rPr>
          <w:b/>
        </w:rPr>
        <w:t>Date:</w:t>
      </w:r>
    </w:p>
    <w:p w14:paraId="00000013" w14:textId="77777777" w:rsidR="00371DB6" w:rsidRDefault="00371DB6"/>
    <w:p w14:paraId="00000014" w14:textId="77777777" w:rsidR="00371DB6" w:rsidRDefault="00371DB6"/>
    <w:p w14:paraId="00000015" w14:textId="77777777" w:rsidR="00371DB6" w:rsidRDefault="009F4562">
      <w:r>
        <w:t>______________________________________</w:t>
      </w:r>
    </w:p>
    <w:p w14:paraId="00000016" w14:textId="77777777" w:rsidR="00371DB6" w:rsidRDefault="009F4562">
      <w:pPr>
        <w:rPr>
          <w:b/>
        </w:rPr>
      </w:pPr>
      <w:r>
        <w:rPr>
          <w:b/>
          <w:highlight w:val="yellow"/>
        </w:rPr>
        <w:t>[Consultant]</w:t>
      </w:r>
      <w:r>
        <w:rPr>
          <w:b/>
        </w:rPr>
        <w:t xml:space="preserve"> </w:t>
      </w:r>
    </w:p>
    <w:p w14:paraId="00000017" w14:textId="77777777" w:rsidR="00371DB6" w:rsidRDefault="009F4562">
      <w:pPr>
        <w:rPr>
          <w:b/>
        </w:rPr>
      </w:pPr>
      <w:r>
        <w:rPr>
          <w:b/>
        </w:rPr>
        <w:t>Name, Title</w:t>
      </w:r>
    </w:p>
    <w:p w14:paraId="00000018" w14:textId="77777777" w:rsidR="00371DB6" w:rsidRDefault="00371DB6"/>
    <w:p w14:paraId="00000019" w14:textId="77777777" w:rsidR="00371DB6" w:rsidRDefault="00371DB6"/>
    <w:p w14:paraId="0000001A" w14:textId="77777777" w:rsidR="00371DB6" w:rsidRDefault="00371DB6"/>
    <w:p w14:paraId="0000001B" w14:textId="77777777" w:rsidR="00371DB6" w:rsidRDefault="009F4562">
      <w:pPr>
        <w:rPr>
          <w:b/>
        </w:rPr>
      </w:pPr>
      <w:r>
        <w:rPr>
          <w:b/>
        </w:rPr>
        <w:t>Date:</w:t>
      </w:r>
    </w:p>
    <w:p w14:paraId="0000001C" w14:textId="77777777" w:rsidR="00371DB6" w:rsidRDefault="00371DB6"/>
    <w:p w14:paraId="0000001D" w14:textId="77777777" w:rsidR="00371DB6" w:rsidRDefault="00371DB6"/>
    <w:p w14:paraId="0000001E" w14:textId="77777777" w:rsidR="00371DB6" w:rsidRDefault="009F4562">
      <w:r>
        <w:t>______________________________________</w:t>
      </w:r>
    </w:p>
    <w:p w14:paraId="0000001F" w14:textId="77777777" w:rsidR="00371DB6" w:rsidRDefault="009F4562">
      <w:pPr>
        <w:rPr>
          <w:b/>
          <w:highlight w:val="yellow"/>
        </w:rPr>
      </w:pPr>
      <w:r>
        <w:rPr>
          <w:b/>
          <w:highlight w:val="yellow"/>
        </w:rPr>
        <w:t>[Offeror]</w:t>
      </w:r>
    </w:p>
    <w:p w14:paraId="00000020" w14:textId="77777777" w:rsidR="00371DB6" w:rsidRDefault="009F4562">
      <w:pPr>
        <w:rPr>
          <w:b/>
        </w:rPr>
      </w:pPr>
      <w:r>
        <w:rPr>
          <w:b/>
        </w:rPr>
        <w:t>Name, Title</w:t>
      </w:r>
    </w:p>
    <w:p w14:paraId="00000021" w14:textId="77777777" w:rsidR="00371DB6" w:rsidRDefault="00371DB6"/>
    <w:sectPr w:rsidR="00371D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5F68"/>
    <w:multiLevelType w:val="multilevel"/>
    <w:tmpl w:val="E384E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112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DB6"/>
    <w:rsid w:val="002C511A"/>
    <w:rsid w:val="00371DB6"/>
    <w:rsid w:val="00813061"/>
    <w:rsid w:val="009F4562"/>
    <w:rsid w:val="00D2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B7B6"/>
  <w15:docId w15:val="{FFC21610-43DC-4CD5-980E-BB2AFA2E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JamesMAdamo</dc:creator>
  <cp:lastModifiedBy>VanessaLColquitt</cp:lastModifiedBy>
  <cp:revision>3</cp:revision>
  <dcterms:created xsi:type="dcterms:W3CDTF">2025-09-10T13:37:00Z</dcterms:created>
  <dcterms:modified xsi:type="dcterms:W3CDTF">2025-11-18T15:26:00Z</dcterms:modified>
</cp:coreProperties>
</file>