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03C0" w14:textId="77777777" w:rsidR="00670277" w:rsidRPr="00B02B71" w:rsidRDefault="00670277" w:rsidP="00670277">
      <w:pPr>
        <w:pStyle w:val="Heading1"/>
        <w:spacing w:before="80"/>
      </w:pPr>
      <w:r w:rsidRPr="00B02B71">
        <w:t>INSTRUCTIONS</w:t>
      </w:r>
      <w:r w:rsidRPr="00B02B71">
        <w:rPr>
          <w:spacing w:val="-9"/>
        </w:rPr>
        <w:t xml:space="preserve"> </w:t>
      </w:r>
      <w:r w:rsidRPr="00B02B71">
        <w:t>FOR</w:t>
      </w:r>
      <w:r w:rsidRPr="00B02B71">
        <w:rPr>
          <w:spacing w:val="-9"/>
        </w:rPr>
        <w:t xml:space="preserve"> </w:t>
      </w:r>
      <w:r w:rsidRPr="00B02B71">
        <w:rPr>
          <w:spacing w:val="-2"/>
        </w:rPr>
        <w:t>SUBMISSION</w:t>
      </w:r>
    </w:p>
    <w:p w14:paraId="3D63B23E" w14:textId="19275FC0" w:rsidR="00670277" w:rsidRPr="00B02B71" w:rsidRDefault="00670277" w:rsidP="00670277">
      <w:pPr>
        <w:pStyle w:val="BodyText"/>
        <w:spacing w:before="3" w:line="237" w:lineRule="auto"/>
        <w:ind w:right="279"/>
      </w:pPr>
      <w:r w:rsidRPr="00B02B71">
        <w:t>Offers</w:t>
      </w:r>
      <w:r w:rsidRPr="00B02B71">
        <w:rPr>
          <w:spacing w:val="-4"/>
        </w:rPr>
        <w:t xml:space="preserve"> </w:t>
      </w:r>
      <w:r w:rsidRPr="00B02B71">
        <w:t>shall</w:t>
      </w:r>
      <w:r w:rsidRPr="00B02B71">
        <w:rPr>
          <w:spacing w:val="-3"/>
        </w:rPr>
        <w:t xml:space="preserve"> </w:t>
      </w:r>
      <w:r w:rsidRPr="00B02B71">
        <w:t>be</w:t>
      </w:r>
      <w:r w:rsidRPr="00B02B71">
        <w:rPr>
          <w:spacing w:val="-3"/>
        </w:rPr>
        <w:t xml:space="preserve"> </w:t>
      </w:r>
      <w:r w:rsidRPr="00B02B71">
        <w:rPr>
          <w:b/>
          <w:u w:val="single"/>
        </w:rPr>
        <w:t>emailed</w:t>
      </w:r>
      <w:r w:rsidRPr="00B02B71">
        <w:rPr>
          <w:b/>
          <w:spacing w:val="-4"/>
        </w:rPr>
        <w:t xml:space="preserve"> </w:t>
      </w:r>
      <w:r w:rsidRPr="00B02B71">
        <w:t>to</w:t>
      </w:r>
      <w:r w:rsidR="00EF75A1">
        <w:rPr>
          <w:spacing w:val="-2"/>
        </w:rPr>
        <w:t xml:space="preserve"> Dayna O’Brien </w:t>
      </w:r>
      <w:r w:rsidRPr="00B02B71">
        <w:t>at</w:t>
      </w:r>
      <w:r w:rsidRPr="00B02B71">
        <w:rPr>
          <w:spacing w:val="-3"/>
        </w:rPr>
        <w:t xml:space="preserve"> </w:t>
      </w:r>
      <w:hyperlink r:id="rId7" w:history="1">
        <w:r w:rsidR="00EF75A1" w:rsidRPr="00E53BE0">
          <w:rPr>
            <w:rStyle w:val="Hyperlink"/>
          </w:rPr>
          <w:t>dayna.k.obrien.civ@us.navy.mil.</w:t>
        </w:r>
      </w:hyperlink>
      <w:r w:rsidRPr="00B02B71">
        <w:rPr>
          <w:spacing w:val="-2"/>
        </w:rPr>
        <w:t xml:space="preserve"> </w:t>
      </w:r>
      <w:r w:rsidRPr="00B02B71">
        <w:t>Vendors</w:t>
      </w:r>
      <w:r w:rsidRPr="00B02B71">
        <w:rPr>
          <w:spacing w:val="-4"/>
        </w:rPr>
        <w:t xml:space="preserve"> </w:t>
      </w:r>
      <w:r w:rsidRPr="00B02B71">
        <w:t>will</w:t>
      </w:r>
      <w:r w:rsidRPr="00B02B71">
        <w:rPr>
          <w:spacing w:val="-3"/>
        </w:rPr>
        <w:t xml:space="preserve"> </w:t>
      </w:r>
      <w:r w:rsidRPr="00B02B71">
        <w:t>be</w:t>
      </w:r>
      <w:r w:rsidRPr="00B02B71">
        <w:rPr>
          <w:spacing w:val="-3"/>
        </w:rPr>
        <w:t xml:space="preserve"> </w:t>
      </w:r>
      <w:r w:rsidRPr="00B02B71">
        <w:t>required</w:t>
      </w:r>
      <w:r w:rsidRPr="00B02B71">
        <w:rPr>
          <w:spacing w:val="-4"/>
        </w:rPr>
        <w:t xml:space="preserve"> </w:t>
      </w:r>
      <w:r w:rsidRPr="00B02B71">
        <w:t>to submit a quote that will be evaluated in accordance with the specifications provided in this request-for-quote.</w:t>
      </w:r>
    </w:p>
    <w:p w14:paraId="34B9D807" w14:textId="77777777" w:rsidR="00670277" w:rsidRPr="00B02B71" w:rsidRDefault="00670277" w:rsidP="00670277">
      <w:pPr>
        <w:pStyle w:val="BodyText"/>
        <w:spacing w:before="1"/>
      </w:pPr>
    </w:p>
    <w:p w14:paraId="58A166C6" w14:textId="77777777" w:rsidR="00670277" w:rsidRPr="00B02B71" w:rsidRDefault="00670277" w:rsidP="00670277">
      <w:pPr>
        <w:pStyle w:val="BodyText"/>
        <w:ind w:right="403"/>
      </w:pPr>
      <w:r w:rsidRPr="00B02B71">
        <w:t>System</w:t>
      </w:r>
      <w:r w:rsidRPr="00B02B71">
        <w:rPr>
          <w:spacing w:val="-2"/>
        </w:rPr>
        <w:t xml:space="preserve"> </w:t>
      </w:r>
      <w:r w:rsidRPr="00B02B71">
        <w:t>for</w:t>
      </w:r>
      <w:r w:rsidRPr="00B02B71">
        <w:rPr>
          <w:spacing w:val="-2"/>
        </w:rPr>
        <w:t xml:space="preserve"> </w:t>
      </w:r>
      <w:r w:rsidRPr="00B02B71">
        <w:t>Award</w:t>
      </w:r>
      <w:r w:rsidRPr="00B02B71">
        <w:rPr>
          <w:spacing w:val="-2"/>
        </w:rPr>
        <w:t xml:space="preserve"> </w:t>
      </w:r>
      <w:r w:rsidRPr="00B02B71">
        <w:t>Management</w:t>
      </w:r>
      <w:r w:rsidRPr="00B02B71">
        <w:rPr>
          <w:spacing w:val="-3"/>
        </w:rPr>
        <w:t xml:space="preserve"> </w:t>
      </w:r>
      <w:r w:rsidRPr="00B02B71">
        <w:t>(SAM):</w:t>
      </w:r>
      <w:r w:rsidRPr="00B02B71">
        <w:rPr>
          <w:spacing w:val="-3"/>
        </w:rPr>
        <w:t xml:space="preserve"> </w:t>
      </w:r>
      <w:r w:rsidRPr="00B02B71">
        <w:t>Vendors</w:t>
      </w:r>
      <w:r w:rsidRPr="00B02B71">
        <w:rPr>
          <w:spacing w:val="-4"/>
        </w:rPr>
        <w:t xml:space="preserve"> </w:t>
      </w:r>
      <w:r w:rsidRPr="00B02B71">
        <w:t>must</w:t>
      </w:r>
      <w:r w:rsidRPr="00B02B71">
        <w:rPr>
          <w:spacing w:val="-3"/>
        </w:rPr>
        <w:t xml:space="preserve"> </w:t>
      </w:r>
      <w:r w:rsidRPr="00B02B71">
        <w:t>be</w:t>
      </w:r>
      <w:r w:rsidRPr="00B02B71">
        <w:rPr>
          <w:spacing w:val="-3"/>
        </w:rPr>
        <w:t xml:space="preserve"> </w:t>
      </w:r>
      <w:r w:rsidRPr="00B02B71">
        <w:t>registered</w:t>
      </w:r>
      <w:r w:rsidRPr="00B02B71">
        <w:rPr>
          <w:spacing w:val="-2"/>
        </w:rPr>
        <w:t xml:space="preserve"> </w:t>
      </w:r>
      <w:r w:rsidRPr="00B02B71">
        <w:t>in</w:t>
      </w:r>
      <w:r w:rsidRPr="00B02B71">
        <w:rPr>
          <w:spacing w:val="-2"/>
        </w:rPr>
        <w:t xml:space="preserve"> </w:t>
      </w:r>
      <w:r w:rsidRPr="00B02B71">
        <w:t>the</w:t>
      </w:r>
      <w:r w:rsidRPr="00B02B71">
        <w:rPr>
          <w:spacing w:val="-3"/>
        </w:rPr>
        <w:t xml:space="preserve"> </w:t>
      </w:r>
      <w:r w:rsidRPr="00B02B71">
        <w:t>SAM</w:t>
      </w:r>
      <w:r w:rsidRPr="00B02B71">
        <w:rPr>
          <w:spacing w:val="-3"/>
        </w:rPr>
        <w:t xml:space="preserve"> </w:t>
      </w:r>
      <w:r w:rsidRPr="00B02B71">
        <w:t>database</w:t>
      </w:r>
      <w:r w:rsidRPr="00B02B71">
        <w:rPr>
          <w:spacing w:val="-5"/>
        </w:rPr>
        <w:t xml:space="preserve"> </w:t>
      </w:r>
      <w:r w:rsidRPr="00B02B71">
        <w:t>to</w:t>
      </w:r>
      <w:r w:rsidRPr="00B02B71">
        <w:rPr>
          <w:spacing w:val="-2"/>
        </w:rPr>
        <w:t xml:space="preserve"> </w:t>
      </w:r>
      <w:r w:rsidRPr="00B02B71">
        <w:t>be</w:t>
      </w:r>
      <w:r w:rsidRPr="00B02B71">
        <w:rPr>
          <w:spacing w:val="-3"/>
        </w:rPr>
        <w:t xml:space="preserve"> </w:t>
      </w:r>
      <w:r w:rsidRPr="00B02B71">
        <w:t>considered</w:t>
      </w:r>
      <w:r w:rsidRPr="00B02B71">
        <w:rPr>
          <w:spacing w:val="-2"/>
        </w:rPr>
        <w:t xml:space="preserve"> </w:t>
      </w:r>
      <w:r w:rsidRPr="00B02B71">
        <w:t xml:space="preserve">for award. Registration is free and can be completed on-line at </w:t>
      </w:r>
      <w:hyperlink r:id="rId8">
        <w:r w:rsidRPr="00B02B71">
          <w:rPr>
            <w:color w:val="0000FF"/>
            <w:u w:val="single" w:color="0000FF"/>
          </w:rPr>
          <w:t>http://www.sam.gov/</w:t>
        </w:r>
        <w:r w:rsidRPr="00B02B71">
          <w:t>.</w:t>
        </w:r>
      </w:hyperlink>
    </w:p>
    <w:p w14:paraId="42F098CA" w14:textId="77777777" w:rsidR="00670277" w:rsidRPr="00B02B71" w:rsidRDefault="00670277" w:rsidP="00670277">
      <w:pPr>
        <w:pStyle w:val="BodyText"/>
        <w:spacing w:before="229"/>
      </w:pPr>
    </w:p>
    <w:p w14:paraId="23225593" w14:textId="77777777" w:rsidR="00670277" w:rsidRPr="00B02B71" w:rsidRDefault="00670277" w:rsidP="00670277">
      <w:pPr>
        <w:pStyle w:val="Heading1"/>
        <w:rPr>
          <w:b w:val="0"/>
        </w:rPr>
      </w:pPr>
      <w:r w:rsidRPr="00B02B71">
        <w:t>Technical</w:t>
      </w:r>
      <w:r w:rsidRPr="00B02B71">
        <w:rPr>
          <w:spacing w:val="-11"/>
        </w:rPr>
        <w:t xml:space="preserve"> </w:t>
      </w:r>
      <w:r w:rsidRPr="00B02B71">
        <w:t>Confidence</w:t>
      </w:r>
      <w:r w:rsidRPr="00B02B71">
        <w:rPr>
          <w:spacing w:val="-10"/>
        </w:rPr>
        <w:t xml:space="preserve"> </w:t>
      </w:r>
      <w:r w:rsidRPr="00B02B71">
        <w:rPr>
          <w:spacing w:val="-2"/>
        </w:rPr>
        <w:t>Submission</w:t>
      </w:r>
      <w:r w:rsidRPr="00B02B71">
        <w:rPr>
          <w:b w:val="0"/>
          <w:spacing w:val="-2"/>
        </w:rPr>
        <w:t>:</w:t>
      </w:r>
    </w:p>
    <w:p w14:paraId="7739BA39" w14:textId="77777777" w:rsidR="00670277" w:rsidRPr="00B02B71" w:rsidRDefault="00670277" w:rsidP="00670277">
      <w:pPr>
        <w:pStyle w:val="BodyText"/>
        <w:spacing w:before="1"/>
      </w:pPr>
      <w:r w:rsidRPr="00B02B71">
        <w:t>Vendors</w:t>
      </w:r>
      <w:r w:rsidRPr="00B02B71">
        <w:rPr>
          <w:spacing w:val="-5"/>
        </w:rPr>
        <w:t xml:space="preserve"> </w:t>
      </w:r>
      <w:r w:rsidRPr="00B02B71">
        <w:t>must</w:t>
      </w:r>
      <w:r w:rsidRPr="00B02B71">
        <w:rPr>
          <w:spacing w:val="-5"/>
        </w:rPr>
        <w:t xml:space="preserve"> </w:t>
      </w:r>
      <w:r w:rsidRPr="00B02B71">
        <w:t>provide</w:t>
      </w:r>
      <w:r w:rsidRPr="00B02B71">
        <w:rPr>
          <w:spacing w:val="-4"/>
        </w:rPr>
        <w:t xml:space="preserve"> </w:t>
      </w:r>
      <w:r w:rsidRPr="00B02B71">
        <w:t>the</w:t>
      </w:r>
      <w:r w:rsidRPr="00B02B71">
        <w:rPr>
          <w:spacing w:val="-4"/>
        </w:rPr>
        <w:t xml:space="preserve"> </w:t>
      </w:r>
      <w:r w:rsidRPr="00B02B71">
        <w:rPr>
          <w:spacing w:val="-2"/>
        </w:rPr>
        <w:t>following:</w:t>
      </w:r>
    </w:p>
    <w:p w14:paraId="7CAA0408" w14:textId="77777777" w:rsidR="00670277" w:rsidRPr="00B02B71" w:rsidRDefault="00670277" w:rsidP="00670277">
      <w:pPr>
        <w:pStyle w:val="ListParagraph"/>
        <w:widowControl w:val="0"/>
        <w:numPr>
          <w:ilvl w:val="0"/>
          <w:numId w:val="11"/>
        </w:numPr>
        <w:tabs>
          <w:tab w:val="left" w:pos="1079"/>
        </w:tabs>
        <w:autoSpaceDE w:val="0"/>
        <w:autoSpaceDN w:val="0"/>
        <w:spacing w:after="0" w:line="240" w:lineRule="auto"/>
        <w:ind w:left="1079" w:hanging="359"/>
        <w:contextualSpacing w:val="0"/>
        <w:rPr>
          <w:rFonts w:ascii="Times New Roman" w:hAnsi="Times New Roman" w:cs="Times New Roman"/>
          <w:sz w:val="20"/>
        </w:rPr>
      </w:pPr>
      <w:r w:rsidRPr="00B02B71">
        <w:rPr>
          <w:rFonts w:ascii="Times New Roman" w:hAnsi="Times New Roman" w:cs="Times New Roman"/>
          <w:sz w:val="20"/>
        </w:rPr>
        <w:t>Applicable</w:t>
      </w:r>
      <w:r w:rsidRPr="00B02B71">
        <w:rPr>
          <w:rFonts w:ascii="Times New Roman" w:hAnsi="Times New Roman" w:cs="Times New Roman"/>
          <w:spacing w:val="-7"/>
          <w:sz w:val="20"/>
        </w:rPr>
        <w:t xml:space="preserve"> </w:t>
      </w:r>
      <w:r w:rsidRPr="00B02B71">
        <w:rPr>
          <w:rFonts w:ascii="Times New Roman" w:hAnsi="Times New Roman" w:cs="Times New Roman"/>
          <w:sz w:val="20"/>
        </w:rPr>
        <w:t>Non-Destructive</w:t>
      </w:r>
      <w:r w:rsidRPr="00B02B71">
        <w:rPr>
          <w:rFonts w:ascii="Times New Roman" w:hAnsi="Times New Roman" w:cs="Times New Roman"/>
          <w:spacing w:val="-6"/>
          <w:sz w:val="20"/>
        </w:rPr>
        <w:t xml:space="preserve"> </w:t>
      </w:r>
      <w:r w:rsidRPr="00B02B71">
        <w:rPr>
          <w:rFonts w:ascii="Times New Roman" w:hAnsi="Times New Roman" w:cs="Times New Roman"/>
          <w:sz w:val="20"/>
        </w:rPr>
        <w:t>Testing</w:t>
      </w:r>
      <w:r w:rsidRPr="00B02B71">
        <w:rPr>
          <w:rFonts w:ascii="Times New Roman" w:hAnsi="Times New Roman" w:cs="Times New Roman"/>
          <w:spacing w:val="-6"/>
          <w:sz w:val="20"/>
        </w:rPr>
        <w:t xml:space="preserve"> </w:t>
      </w:r>
      <w:r w:rsidRPr="00B02B71">
        <w:rPr>
          <w:rFonts w:ascii="Times New Roman" w:hAnsi="Times New Roman" w:cs="Times New Roman"/>
          <w:sz w:val="20"/>
        </w:rPr>
        <w:t>procedures</w:t>
      </w:r>
      <w:r w:rsidRPr="00B02B71">
        <w:rPr>
          <w:rFonts w:ascii="Times New Roman" w:hAnsi="Times New Roman" w:cs="Times New Roman"/>
          <w:spacing w:val="-7"/>
          <w:sz w:val="20"/>
        </w:rPr>
        <w:t xml:space="preserve"> </w:t>
      </w:r>
      <w:r w:rsidRPr="00B02B71">
        <w:rPr>
          <w:rFonts w:ascii="Times New Roman" w:hAnsi="Times New Roman" w:cs="Times New Roman"/>
          <w:sz w:val="20"/>
        </w:rPr>
        <w:t>written</w:t>
      </w:r>
      <w:r w:rsidRPr="00B02B71">
        <w:rPr>
          <w:rFonts w:ascii="Times New Roman" w:hAnsi="Times New Roman" w:cs="Times New Roman"/>
          <w:spacing w:val="-6"/>
          <w:sz w:val="20"/>
        </w:rPr>
        <w:t xml:space="preserve"> </w:t>
      </w:r>
      <w:r w:rsidRPr="00B02B71">
        <w:rPr>
          <w:rFonts w:ascii="Times New Roman" w:hAnsi="Times New Roman" w:cs="Times New Roman"/>
          <w:sz w:val="20"/>
        </w:rPr>
        <w:t>by</w:t>
      </w:r>
      <w:r w:rsidRPr="00B02B71">
        <w:rPr>
          <w:rFonts w:ascii="Times New Roman" w:hAnsi="Times New Roman" w:cs="Times New Roman"/>
          <w:spacing w:val="-7"/>
          <w:sz w:val="20"/>
        </w:rPr>
        <w:t xml:space="preserve"> </w:t>
      </w:r>
      <w:r w:rsidRPr="00B02B71">
        <w:rPr>
          <w:rFonts w:ascii="Times New Roman" w:hAnsi="Times New Roman" w:cs="Times New Roman"/>
          <w:sz w:val="20"/>
        </w:rPr>
        <w:t>the</w:t>
      </w:r>
      <w:r w:rsidRPr="00B02B71">
        <w:rPr>
          <w:rFonts w:ascii="Times New Roman" w:hAnsi="Times New Roman" w:cs="Times New Roman"/>
          <w:spacing w:val="-6"/>
          <w:sz w:val="20"/>
        </w:rPr>
        <w:t xml:space="preserve"> </w:t>
      </w:r>
      <w:r w:rsidRPr="00B02B71">
        <w:rPr>
          <w:rFonts w:ascii="Times New Roman" w:hAnsi="Times New Roman" w:cs="Times New Roman"/>
          <w:sz w:val="20"/>
        </w:rPr>
        <w:t>Party</w:t>
      </w:r>
      <w:r w:rsidRPr="00B02B71">
        <w:rPr>
          <w:rFonts w:ascii="Times New Roman" w:hAnsi="Times New Roman" w:cs="Times New Roman"/>
          <w:spacing w:val="-6"/>
          <w:sz w:val="20"/>
        </w:rPr>
        <w:t xml:space="preserve"> </w:t>
      </w:r>
      <w:r w:rsidRPr="00B02B71">
        <w:rPr>
          <w:rFonts w:ascii="Times New Roman" w:hAnsi="Times New Roman" w:cs="Times New Roman"/>
          <w:sz w:val="20"/>
        </w:rPr>
        <w:t>to</w:t>
      </w:r>
      <w:r w:rsidRPr="00B02B71">
        <w:rPr>
          <w:rFonts w:ascii="Times New Roman" w:hAnsi="Times New Roman" w:cs="Times New Roman"/>
          <w:spacing w:val="-5"/>
          <w:sz w:val="20"/>
        </w:rPr>
        <w:t xml:space="preserve"> </w:t>
      </w:r>
      <w:r w:rsidRPr="00B02B71">
        <w:rPr>
          <w:rFonts w:ascii="Times New Roman" w:hAnsi="Times New Roman" w:cs="Times New Roman"/>
          <w:sz w:val="20"/>
        </w:rPr>
        <w:t>be</w:t>
      </w:r>
      <w:r w:rsidRPr="00B02B71">
        <w:rPr>
          <w:rFonts w:ascii="Times New Roman" w:hAnsi="Times New Roman" w:cs="Times New Roman"/>
          <w:spacing w:val="-8"/>
          <w:sz w:val="20"/>
        </w:rPr>
        <w:t xml:space="preserve"> </w:t>
      </w:r>
      <w:r w:rsidRPr="00B02B71">
        <w:rPr>
          <w:rFonts w:ascii="Times New Roman" w:hAnsi="Times New Roman" w:cs="Times New Roman"/>
          <w:sz w:val="20"/>
        </w:rPr>
        <w:t>conducting</w:t>
      </w:r>
      <w:r w:rsidRPr="00B02B71">
        <w:rPr>
          <w:rFonts w:ascii="Times New Roman" w:hAnsi="Times New Roman" w:cs="Times New Roman"/>
          <w:spacing w:val="-6"/>
          <w:sz w:val="20"/>
        </w:rPr>
        <w:t xml:space="preserve"> </w:t>
      </w:r>
      <w:r w:rsidRPr="00B02B71">
        <w:rPr>
          <w:rFonts w:ascii="Times New Roman" w:hAnsi="Times New Roman" w:cs="Times New Roman"/>
          <w:spacing w:val="-2"/>
          <w:sz w:val="20"/>
        </w:rPr>
        <w:t>them:</w:t>
      </w:r>
    </w:p>
    <w:p w14:paraId="21699354" w14:textId="77777777" w:rsidR="00670277" w:rsidRPr="00B02B71" w:rsidRDefault="00670277" w:rsidP="00670277">
      <w:pPr>
        <w:pStyle w:val="ListParagraph"/>
        <w:widowControl w:val="0"/>
        <w:numPr>
          <w:ilvl w:val="1"/>
          <w:numId w:val="11"/>
        </w:numPr>
        <w:tabs>
          <w:tab w:val="left" w:pos="1437"/>
          <w:tab w:val="left" w:pos="1440"/>
        </w:tabs>
        <w:autoSpaceDE w:val="0"/>
        <w:autoSpaceDN w:val="0"/>
        <w:spacing w:before="18" w:after="0" w:line="240" w:lineRule="auto"/>
        <w:ind w:right="485"/>
        <w:contextualSpacing w:val="0"/>
        <w:rPr>
          <w:rFonts w:ascii="Times New Roman" w:hAnsi="Times New Roman" w:cs="Times New Roman"/>
          <w:sz w:val="20"/>
        </w:rPr>
      </w:pPr>
      <w:r w:rsidRPr="00B02B71">
        <w:rPr>
          <w:rFonts w:ascii="Times New Roman" w:hAnsi="Times New Roman" w:cs="Times New Roman"/>
          <w:sz w:val="20"/>
        </w:rPr>
        <w:t>Ultrasonic</w:t>
      </w:r>
      <w:r w:rsidRPr="00B02B71">
        <w:rPr>
          <w:rFonts w:ascii="Times New Roman" w:hAnsi="Times New Roman" w:cs="Times New Roman"/>
          <w:spacing w:val="-4"/>
          <w:sz w:val="20"/>
        </w:rPr>
        <w:t xml:space="preserve"> </w:t>
      </w:r>
      <w:r w:rsidRPr="00B02B71">
        <w:rPr>
          <w:rFonts w:ascii="Times New Roman" w:hAnsi="Times New Roman" w:cs="Times New Roman"/>
          <w:sz w:val="20"/>
        </w:rPr>
        <w:t>Testing</w:t>
      </w:r>
      <w:r w:rsidRPr="00B02B71">
        <w:rPr>
          <w:rFonts w:ascii="Times New Roman" w:hAnsi="Times New Roman" w:cs="Times New Roman"/>
          <w:spacing w:val="-3"/>
          <w:sz w:val="20"/>
        </w:rPr>
        <w:t xml:space="preserve"> </w:t>
      </w:r>
      <w:r w:rsidRPr="00B02B71">
        <w:rPr>
          <w:rFonts w:ascii="Times New Roman" w:hAnsi="Times New Roman" w:cs="Times New Roman"/>
          <w:sz w:val="20"/>
        </w:rPr>
        <w:t>Procedure</w:t>
      </w:r>
      <w:r w:rsidRPr="00B02B71">
        <w:rPr>
          <w:rFonts w:ascii="Times New Roman" w:hAnsi="Times New Roman" w:cs="Times New Roman"/>
          <w:spacing w:val="-6"/>
          <w:sz w:val="20"/>
        </w:rPr>
        <w:t xml:space="preserve"> </w:t>
      </w:r>
      <w:r w:rsidRPr="00B02B71">
        <w:rPr>
          <w:rFonts w:ascii="Times New Roman" w:hAnsi="Times New Roman" w:cs="Times New Roman"/>
          <w:sz w:val="20"/>
        </w:rPr>
        <w:t>in</w:t>
      </w:r>
      <w:r w:rsidRPr="00B02B71">
        <w:rPr>
          <w:rFonts w:ascii="Times New Roman" w:hAnsi="Times New Roman" w:cs="Times New Roman"/>
          <w:spacing w:val="-3"/>
          <w:sz w:val="20"/>
        </w:rPr>
        <w:t xml:space="preserve"> </w:t>
      </w:r>
      <w:r w:rsidRPr="00B02B71">
        <w:rPr>
          <w:rFonts w:ascii="Times New Roman" w:hAnsi="Times New Roman" w:cs="Times New Roman"/>
          <w:sz w:val="20"/>
        </w:rPr>
        <w:t>accordance</w:t>
      </w:r>
      <w:r w:rsidRPr="00B02B71">
        <w:rPr>
          <w:rFonts w:ascii="Times New Roman" w:hAnsi="Times New Roman" w:cs="Times New Roman"/>
          <w:spacing w:val="-4"/>
          <w:sz w:val="20"/>
        </w:rPr>
        <w:t xml:space="preserve"> </w:t>
      </w:r>
      <w:r w:rsidRPr="00B02B71">
        <w:rPr>
          <w:rFonts w:ascii="Times New Roman" w:hAnsi="Times New Roman" w:cs="Times New Roman"/>
          <w:sz w:val="20"/>
        </w:rPr>
        <w:t>with</w:t>
      </w:r>
      <w:r w:rsidRPr="00B02B71">
        <w:rPr>
          <w:rFonts w:ascii="Times New Roman" w:hAnsi="Times New Roman" w:cs="Times New Roman"/>
          <w:spacing w:val="-3"/>
          <w:sz w:val="20"/>
        </w:rPr>
        <w:t xml:space="preserve"> </w:t>
      </w:r>
      <w:r w:rsidRPr="00B02B71">
        <w:rPr>
          <w:rFonts w:ascii="Times New Roman" w:hAnsi="Times New Roman" w:cs="Times New Roman"/>
          <w:sz w:val="20"/>
        </w:rPr>
        <w:t>MIL-STD-2132D</w:t>
      </w:r>
      <w:r w:rsidRPr="00B02B71">
        <w:rPr>
          <w:rFonts w:ascii="Times New Roman" w:hAnsi="Times New Roman" w:cs="Times New Roman"/>
          <w:spacing w:val="-6"/>
          <w:sz w:val="20"/>
        </w:rPr>
        <w:t xml:space="preserve"> </w:t>
      </w:r>
      <w:r w:rsidRPr="00B02B71">
        <w:rPr>
          <w:rFonts w:ascii="Times New Roman" w:hAnsi="Times New Roman" w:cs="Times New Roman"/>
          <w:sz w:val="20"/>
        </w:rPr>
        <w:t>(including</w:t>
      </w:r>
      <w:r w:rsidRPr="00B02B71">
        <w:rPr>
          <w:rFonts w:ascii="Times New Roman" w:hAnsi="Times New Roman" w:cs="Times New Roman"/>
          <w:spacing w:val="-3"/>
          <w:sz w:val="20"/>
        </w:rPr>
        <w:t xml:space="preserve"> </w:t>
      </w:r>
      <w:r w:rsidRPr="00B02B71">
        <w:rPr>
          <w:rFonts w:ascii="Times New Roman" w:hAnsi="Times New Roman" w:cs="Times New Roman"/>
          <w:sz w:val="20"/>
        </w:rPr>
        <w:t>acceptance</w:t>
      </w:r>
      <w:r w:rsidRPr="00B02B71">
        <w:rPr>
          <w:rFonts w:ascii="Times New Roman" w:hAnsi="Times New Roman" w:cs="Times New Roman"/>
          <w:spacing w:val="-8"/>
          <w:sz w:val="20"/>
        </w:rPr>
        <w:t xml:space="preserve"> </w:t>
      </w:r>
      <w:r w:rsidRPr="00B02B71">
        <w:rPr>
          <w:rFonts w:ascii="Times New Roman" w:hAnsi="Times New Roman" w:cs="Times New Roman"/>
          <w:sz w:val="20"/>
        </w:rPr>
        <w:t>criteria per MIL-DTL-32386), and</w:t>
      </w:r>
    </w:p>
    <w:p w14:paraId="6A45D10F" w14:textId="77777777" w:rsidR="00670277" w:rsidRPr="00B02B71" w:rsidRDefault="00670277" w:rsidP="00670277">
      <w:pPr>
        <w:pStyle w:val="ListParagraph"/>
        <w:widowControl w:val="0"/>
        <w:numPr>
          <w:ilvl w:val="1"/>
          <w:numId w:val="11"/>
        </w:numPr>
        <w:tabs>
          <w:tab w:val="left" w:pos="1437"/>
          <w:tab w:val="left" w:pos="1440"/>
        </w:tabs>
        <w:autoSpaceDE w:val="0"/>
        <w:autoSpaceDN w:val="0"/>
        <w:spacing w:before="1" w:after="0" w:line="261" w:lineRule="auto"/>
        <w:ind w:right="853"/>
        <w:contextualSpacing w:val="0"/>
        <w:rPr>
          <w:rFonts w:ascii="Times New Roman" w:hAnsi="Times New Roman" w:cs="Times New Roman"/>
          <w:sz w:val="20"/>
        </w:rPr>
      </w:pPr>
      <w:r w:rsidRPr="00B02B71">
        <w:rPr>
          <w:rFonts w:ascii="Times New Roman" w:hAnsi="Times New Roman" w:cs="Times New Roman"/>
          <w:sz w:val="20"/>
        </w:rPr>
        <w:t>Applicable</w:t>
      </w:r>
      <w:r w:rsidRPr="00B02B71">
        <w:rPr>
          <w:rFonts w:ascii="Times New Roman" w:hAnsi="Times New Roman" w:cs="Times New Roman"/>
          <w:spacing w:val="-5"/>
          <w:sz w:val="20"/>
        </w:rPr>
        <w:t xml:space="preserve"> </w:t>
      </w:r>
      <w:r w:rsidRPr="00B02B71">
        <w:rPr>
          <w:rFonts w:ascii="Times New Roman" w:hAnsi="Times New Roman" w:cs="Times New Roman"/>
          <w:sz w:val="20"/>
        </w:rPr>
        <w:t>Liquid</w:t>
      </w:r>
      <w:r w:rsidRPr="00B02B71">
        <w:rPr>
          <w:rFonts w:ascii="Times New Roman" w:hAnsi="Times New Roman" w:cs="Times New Roman"/>
          <w:spacing w:val="-4"/>
          <w:sz w:val="20"/>
        </w:rPr>
        <w:t xml:space="preserve"> </w:t>
      </w:r>
      <w:r w:rsidRPr="00B02B71">
        <w:rPr>
          <w:rFonts w:ascii="Times New Roman" w:hAnsi="Times New Roman" w:cs="Times New Roman"/>
          <w:sz w:val="20"/>
        </w:rPr>
        <w:t>Penetrant</w:t>
      </w:r>
      <w:r w:rsidRPr="00B02B71">
        <w:rPr>
          <w:rFonts w:ascii="Times New Roman" w:hAnsi="Times New Roman" w:cs="Times New Roman"/>
          <w:spacing w:val="-5"/>
          <w:sz w:val="20"/>
        </w:rPr>
        <w:t xml:space="preserve"> </w:t>
      </w:r>
      <w:r w:rsidRPr="00B02B71">
        <w:rPr>
          <w:rFonts w:ascii="Times New Roman" w:hAnsi="Times New Roman" w:cs="Times New Roman"/>
          <w:sz w:val="20"/>
        </w:rPr>
        <w:t>Test</w:t>
      </w:r>
      <w:r w:rsidRPr="00B02B71">
        <w:rPr>
          <w:rFonts w:ascii="Times New Roman" w:hAnsi="Times New Roman" w:cs="Times New Roman"/>
          <w:spacing w:val="-5"/>
          <w:sz w:val="20"/>
        </w:rPr>
        <w:t xml:space="preserve"> </w:t>
      </w:r>
      <w:r w:rsidRPr="00B02B71">
        <w:rPr>
          <w:rFonts w:ascii="Times New Roman" w:hAnsi="Times New Roman" w:cs="Times New Roman"/>
          <w:sz w:val="20"/>
        </w:rPr>
        <w:t>Procedure</w:t>
      </w:r>
      <w:r w:rsidRPr="00B02B71">
        <w:rPr>
          <w:rFonts w:ascii="Times New Roman" w:hAnsi="Times New Roman" w:cs="Times New Roman"/>
          <w:spacing w:val="-5"/>
          <w:sz w:val="20"/>
        </w:rPr>
        <w:t xml:space="preserve"> </w:t>
      </w:r>
      <w:r w:rsidRPr="00B02B71">
        <w:rPr>
          <w:rFonts w:ascii="Times New Roman" w:hAnsi="Times New Roman" w:cs="Times New Roman"/>
          <w:sz w:val="20"/>
        </w:rPr>
        <w:t>in</w:t>
      </w:r>
      <w:r w:rsidRPr="00B02B71">
        <w:rPr>
          <w:rFonts w:ascii="Times New Roman" w:hAnsi="Times New Roman" w:cs="Times New Roman"/>
          <w:spacing w:val="-4"/>
          <w:sz w:val="20"/>
        </w:rPr>
        <w:t xml:space="preserve"> </w:t>
      </w:r>
      <w:r w:rsidRPr="00B02B71">
        <w:rPr>
          <w:rFonts w:ascii="Times New Roman" w:hAnsi="Times New Roman" w:cs="Times New Roman"/>
          <w:sz w:val="20"/>
        </w:rPr>
        <w:t>accordance</w:t>
      </w:r>
      <w:r w:rsidRPr="00B02B71">
        <w:rPr>
          <w:rFonts w:ascii="Times New Roman" w:hAnsi="Times New Roman" w:cs="Times New Roman"/>
          <w:spacing w:val="-5"/>
          <w:sz w:val="20"/>
        </w:rPr>
        <w:t xml:space="preserve"> </w:t>
      </w:r>
      <w:r w:rsidRPr="00B02B71">
        <w:rPr>
          <w:rFonts w:ascii="Times New Roman" w:hAnsi="Times New Roman" w:cs="Times New Roman"/>
          <w:sz w:val="20"/>
        </w:rPr>
        <w:t>with</w:t>
      </w:r>
      <w:r w:rsidRPr="00B02B71">
        <w:rPr>
          <w:rFonts w:ascii="Times New Roman" w:hAnsi="Times New Roman" w:cs="Times New Roman"/>
          <w:spacing w:val="-4"/>
          <w:sz w:val="20"/>
        </w:rPr>
        <w:t xml:space="preserve"> </w:t>
      </w:r>
      <w:r w:rsidRPr="00B02B71">
        <w:rPr>
          <w:rFonts w:ascii="Times New Roman" w:hAnsi="Times New Roman" w:cs="Times New Roman"/>
          <w:sz w:val="20"/>
        </w:rPr>
        <w:t>MIL-STD-2132D</w:t>
      </w:r>
      <w:r w:rsidRPr="00B02B71">
        <w:rPr>
          <w:rFonts w:ascii="Times New Roman" w:hAnsi="Times New Roman" w:cs="Times New Roman"/>
          <w:spacing w:val="-5"/>
          <w:sz w:val="20"/>
        </w:rPr>
        <w:t xml:space="preserve"> </w:t>
      </w:r>
      <w:r w:rsidRPr="00B02B71">
        <w:rPr>
          <w:rFonts w:ascii="Times New Roman" w:hAnsi="Times New Roman" w:cs="Times New Roman"/>
          <w:sz w:val="20"/>
        </w:rPr>
        <w:t>(including acceptance criteria per MIL-DTL-32386); and</w:t>
      </w:r>
    </w:p>
    <w:p w14:paraId="13721A99" w14:textId="77777777" w:rsidR="00670277" w:rsidRPr="00B02B71" w:rsidRDefault="00670277" w:rsidP="00670277">
      <w:pPr>
        <w:pStyle w:val="ListParagraph"/>
        <w:widowControl w:val="0"/>
        <w:numPr>
          <w:ilvl w:val="0"/>
          <w:numId w:val="11"/>
        </w:numPr>
        <w:tabs>
          <w:tab w:val="left" w:pos="1077"/>
          <w:tab w:val="left" w:pos="1080"/>
        </w:tabs>
        <w:autoSpaceDE w:val="0"/>
        <w:autoSpaceDN w:val="0"/>
        <w:spacing w:after="0" w:line="261" w:lineRule="auto"/>
        <w:ind w:right="449" w:hanging="361"/>
        <w:contextualSpacing w:val="0"/>
        <w:rPr>
          <w:rFonts w:ascii="Times New Roman" w:hAnsi="Times New Roman" w:cs="Times New Roman"/>
          <w:sz w:val="20"/>
        </w:rPr>
      </w:pPr>
      <w:r w:rsidRPr="00B02B71">
        <w:rPr>
          <w:rFonts w:ascii="Times New Roman" w:hAnsi="Times New Roman" w:cs="Times New Roman"/>
          <w:sz w:val="20"/>
        </w:rPr>
        <w:t>Provide</w:t>
      </w:r>
      <w:r w:rsidRPr="00B02B71">
        <w:rPr>
          <w:rFonts w:ascii="Times New Roman" w:hAnsi="Times New Roman" w:cs="Times New Roman"/>
          <w:spacing w:val="-4"/>
          <w:sz w:val="20"/>
        </w:rPr>
        <w:t xml:space="preserve"> </w:t>
      </w:r>
      <w:r w:rsidRPr="00B02B71">
        <w:rPr>
          <w:rFonts w:ascii="Times New Roman" w:hAnsi="Times New Roman" w:cs="Times New Roman"/>
          <w:sz w:val="20"/>
        </w:rPr>
        <w:t>evidence</w:t>
      </w:r>
      <w:r w:rsidRPr="00B02B71">
        <w:rPr>
          <w:rFonts w:ascii="Times New Roman" w:hAnsi="Times New Roman" w:cs="Times New Roman"/>
          <w:spacing w:val="-4"/>
          <w:sz w:val="20"/>
        </w:rPr>
        <w:t xml:space="preserve"> </w:t>
      </w:r>
      <w:r w:rsidRPr="00B02B71">
        <w:rPr>
          <w:rFonts w:ascii="Times New Roman" w:hAnsi="Times New Roman" w:cs="Times New Roman"/>
          <w:sz w:val="20"/>
        </w:rPr>
        <w:t>of</w:t>
      </w:r>
      <w:r w:rsidRPr="00B02B71">
        <w:rPr>
          <w:rFonts w:ascii="Times New Roman" w:hAnsi="Times New Roman" w:cs="Times New Roman"/>
          <w:spacing w:val="-3"/>
          <w:sz w:val="20"/>
        </w:rPr>
        <w:t xml:space="preserve"> </w:t>
      </w:r>
      <w:r w:rsidRPr="00B02B71">
        <w:rPr>
          <w:rFonts w:ascii="Times New Roman" w:hAnsi="Times New Roman" w:cs="Times New Roman"/>
          <w:sz w:val="20"/>
        </w:rPr>
        <w:t>compliance</w:t>
      </w:r>
      <w:r w:rsidRPr="00B02B71">
        <w:rPr>
          <w:rFonts w:ascii="Times New Roman" w:hAnsi="Times New Roman" w:cs="Times New Roman"/>
          <w:spacing w:val="-4"/>
          <w:sz w:val="20"/>
        </w:rPr>
        <w:t xml:space="preserve"> </w:t>
      </w:r>
      <w:r w:rsidRPr="00B02B71">
        <w:rPr>
          <w:rFonts w:ascii="Times New Roman" w:hAnsi="Times New Roman" w:cs="Times New Roman"/>
          <w:sz w:val="20"/>
        </w:rPr>
        <w:t>with</w:t>
      </w:r>
      <w:r w:rsidRPr="00B02B71">
        <w:rPr>
          <w:rFonts w:ascii="Times New Roman" w:hAnsi="Times New Roman" w:cs="Times New Roman"/>
          <w:spacing w:val="-3"/>
          <w:sz w:val="20"/>
        </w:rPr>
        <w:t xml:space="preserve"> </w:t>
      </w:r>
      <w:r w:rsidRPr="00B02B71">
        <w:rPr>
          <w:rFonts w:ascii="Times New Roman" w:hAnsi="Times New Roman" w:cs="Times New Roman"/>
          <w:sz w:val="20"/>
        </w:rPr>
        <w:t>the</w:t>
      </w:r>
      <w:r w:rsidRPr="00B02B71">
        <w:rPr>
          <w:rFonts w:ascii="Times New Roman" w:hAnsi="Times New Roman" w:cs="Times New Roman"/>
          <w:spacing w:val="-4"/>
          <w:sz w:val="20"/>
        </w:rPr>
        <w:t xml:space="preserve"> </w:t>
      </w:r>
      <w:r w:rsidRPr="00B02B71">
        <w:rPr>
          <w:rFonts w:ascii="Times New Roman" w:hAnsi="Times New Roman" w:cs="Times New Roman"/>
          <w:sz w:val="20"/>
        </w:rPr>
        <w:t>Higher-Level</w:t>
      </w:r>
      <w:r w:rsidRPr="00B02B71">
        <w:rPr>
          <w:rFonts w:ascii="Times New Roman" w:hAnsi="Times New Roman" w:cs="Times New Roman"/>
          <w:spacing w:val="-4"/>
          <w:sz w:val="20"/>
        </w:rPr>
        <w:t xml:space="preserve"> </w:t>
      </w:r>
      <w:r w:rsidRPr="00B02B71">
        <w:rPr>
          <w:rFonts w:ascii="Times New Roman" w:hAnsi="Times New Roman" w:cs="Times New Roman"/>
          <w:sz w:val="20"/>
        </w:rPr>
        <w:t>Contracting</w:t>
      </w:r>
      <w:r w:rsidRPr="00B02B71">
        <w:rPr>
          <w:rFonts w:ascii="Times New Roman" w:hAnsi="Times New Roman" w:cs="Times New Roman"/>
          <w:spacing w:val="-3"/>
          <w:sz w:val="20"/>
        </w:rPr>
        <w:t xml:space="preserve"> </w:t>
      </w:r>
      <w:r w:rsidRPr="00B02B71">
        <w:rPr>
          <w:rFonts w:ascii="Times New Roman" w:hAnsi="Times New Roman" w:cs="Times New Roman"/>
          <w:sz w:val="20"/>
        </w:rPr>
        <w:t>Quality</w:t>
      </w:r>
      <w:r w:rsidRPr="00B02B71">
        <w:rPr>
          <w:rFonts w:ascii="Times New Roman" w:hAnsi="Times New Roman" w:cs="Times New Roman"/>
          <w:spacing w:val="-3"/>
          <w:sz w:val="20"/>
        </w:rPr>
        <w:t xml:space="preserve"> </w:t>
      </w:r>
      <w:r w:rsidRPr="00B02B71">
        <w:rPr>
          <w:rFonts w:ascii="Times New Roman" w:hAnsi="Times New Roman" w:cs="Times New Roman"/>
          <w:sz w:val="20"/>
        </w:rPr>
        <w:t>Requirements</w:t>
      </w:r>
      <w:r w:rsidRPr="00B02B71">
        <w:rPr>
          <w:rFonts w:ascii="Times New Roman" w:hAnsi="Times New Roman" w:cs="Times New Roman"/>
          <w:spacing w:val="-5"/>
          <w:sz w:val="20"/>
        </w:rPr>
        <w:t xml:space="preserve"> </w:t>
      </w:r>
      <w:r w:rsidRPr="00B02B71">
        <w:rPr>
          <w:rFonts w:ascii="Times New Roman" w:hAnsi="Times New Roman" w:cs="Times New Roman"/>
          <w:sz w:val="20"/>
        </w:rPr>
        <w:t>of</w:t>
      </w:r>
      <w:r w:rsidRPr="00B02B71">
        <w:rPr>
          <w:rFonts w:ascii="Times New Roman" w:hAnsi="Times New Roman" w:cs="Times New Roman"/>
          <w:spacing w:val="-3"/>
          <w:sz w:val="20"/>
        </w:rPr>
        <w:t xml:space="preserve"> </w:t>
      </w:r>
      <w:r w:rsidRPr="00B02B71">
        <w:rPr>
          <w:rFonts w:ascii="Times New Roman" w:hAnsi="Times New Roman" w:cs="Times New Roman"/>
          <w:sz w:val="20"/>
        </w:rPr>
        <w:t>(1)</w:t>
      </w:r>
      <w:r w:rsidRPr="00B02B71">
        <w:rPr>
          <w:rFonts w:ascii="Times New Roman" w:hAnsi="Times New Roman" w:cs="Times New Roman"/>
          <w:spacing w:val="-3"/>
          <w:sz w:val="20"/>
        </w:rPr>
        <w:t xml:space="preserve"> </w:t>
      </w:r>
      <w:r w:rsidRPr="00B02B71">
        <w:rPr>
          <w:rFonts w:ascii="Times New Roman" w:hAnsi="Times New Roman" w:cs="Times New Roman"/>
          <w:sz w:val="20"/>
        </w:rPr>
        <w:t>MIL- I-45208 or (2) ISO 9001/9002 with STR-ISO 9000 Supplement A, or B, or C.</w:t>
      </w:r>
    </w:p>
    <w:p w14:paraId="1B731383" w14:textId="77777777" w:rsidR="00670277" w:rsidRPr="00B02B71" w:rsidRDefault="00670277" w:rsidP="00670277">
      <w:pPr>
        <w:pStyle w:val="BodyText"/>
        <w:spacing w:before="219"/>
      </w:pPr>
    </w:p>
    <w:p w14:paraId="28C03759" w14:textId="77777777" w:rsidR="00670277" w:rsidRPr="00B02B71" w:rsidRDefault="00670277" w:rsidP="00670277">
      <w:pPr>
        <w:pStyle w:val="Heading1"/>
      </w:pPr>
      <w:r w:rsidRPr="00B02B71">
        <w:t>Delivery</w:t>
      </w:r>
      <w:r w:rsidRPr="00B02B71">
        <w:rPr>
          <w:spacing w:val="-8"/>
        </w:rPr>
        <w:t xml:space="preserve"> </w:t>
      </w:r>
      <w:r w:rsidRPr="00B02B71">
        <w:rPr>
          <w:spacing w:val="-2"/>
        </w:rPr>
        <w:t>Schedule:</w:t>
      </w:r>
    </w:p>
    <w:p w14:paraId="711811FE" w14:textId="77777777" w:rsidR="00670277" w:rsidRPr="00B02B71" w:rsidRDefault="00670277" w:rsidP="00670277">
      <w:pPr>
        <w:pStyle w:val="BodyText"/>
        <w:spacing w:before="1"/>
        <w:ind w:right="403"/>
      </w:pPr>
      <w:r w:rsidRPr="00B02B71">
        <w:t>Offerors must indicate whether they minimally meet the requested delivery schedule of 50 weeks after receipt of order.</w:t>
      </w:r>
      <w:r w:rsidRPr="00B02B71">
        <w:rPr>
          <w:spacing w:val="-5"/>
        </w:rPr>
        <w:t xml:space="preserve"> </w:t>
      </w:r>
      <w:r w:rsidRPr="00B02B71">
        <w:t>If</w:t>
      </w:r>
      <w:r w:rsidRPr="00B02B71">
        <w:rPr>
          <w:spacing w:val="-2"/>
        </w:rPr>
        <w:t xml:space="preserve"> </w:t>
      </w:r>
      <w:r w:rsidRPr="00B02B71">
        <w:t>no</w:t>
      </w:r>
      <w:r w:rsidRPr="00B02B71">
        <w:rPr>
          <w:spacing w:val="-2"/>
        </w:rPr>
        <w:t xml:space="preserve"> </w:t>
      </w:r>
      <w:r w:rsidRPr="00B02B71">
        <w:t>offeror</w:t>
      </w:r>
      <w:r w:rsidRPr="00B02B71">
        <w:rPr>
          <w:spacing w:val="-2"/>
        </w:rPr>
        <w:t xml:space="preserve"> </w:t>
      </w:r>
      <w:r w:rsidRPr="00B02B71">
        <w:t>can</w:t>
      </w:r>
      <w:r w:rsidRPr="00B02B71">
        <w:rPr>
          <w:spacing w:val="-2"/>
        </w:rPr>
        <w:t xml:space="preserve"> </w:t>
      </w:r>
      <w:r w:rsidRPr="00B02B71">
        <w:t>meet</w:t>
      </w:r>
      <w:r w:rsidRPr="00B02B71">
        <w:rPr>
          <w:spacing w:val="-3"/>
        </w:rPr>
        <w:t xml:space="preserve"> </w:t>
      </w:r>
      <w:r w:rsidRPr="00B02B71">
        <w:t>the</w:t>
      </w:r>
      <w:r w:rsidRPr="00B02B71">
        <w:rPr>
          <w:spacing w:val="-3"/>
        </w:rPr>
        <w:t xml:space="preserve"> </w:t>
      </w:r>
      <w:r w:rsidRPr="00B02B71">
        <w:t>requested</w:t>
      </w:r>
      <w:r w:rsidRPr="00B02B71">
        <w:rPr>
          <w:spacing w:val="-4"/>
        </w:rPr>
        <w:t xml:space="preserve"> </w:t>
      </w:r>
      <w:r w:rsidRPr="00B02B71">
        <w:t>delivery</w:t>
      </w:r>
      <w:r w:rsidRPr="00B02B71">
        <w:rPr>
          <w:spacing w:val="-2"/>
        </w:rPr>
        <w:t xml:space="preserve"> </w:t>
      </w:r>
      <w:r w:rsidRPr="00B02B71">
        <w:t>schedule,</w:t>
      </w:r>
      <w:r w:rsidRPr="00B02B71">
        <w:rPr>
          <w:spacing w:val="-2"/>
        </w:rPr>
        <w:t xml:space="preserve"> </w:t>
      </w:r>
      <w:r w:rsidRPr="00B02B71">
        <w:t>the</w:t>
      </w:r>
      <w:r w:rsidRPr="00B02B71">
        <w:rPr>
          <w:spacing w:val="-3"/>
        </w:rPr>
        <w:t xml:space="preserve"> </w:t>
      </w:r>
      <w:r w:rsidRPr="00B02B71">
        <w:t>Contracting</w:t>
      </w:r>
      <w:r w:rsidRPr="00B02B71">
        <w:rPr>
          <w:spacing w:val="-2"/>
        </w:rPr>
        <w:t xml:space="preserve"> </w:t>
      </w:r>
      <w:r w:rsidRPr="00B02B71">
        <w:t>Officer</w:t>
      </w:r>
      <w:r w:rsidRPr="00B02B71">
        <w:rPr>
          <w:spacing w:val="-2"/>
        </w:rPr>
        <w:t xml:space="preserve"> </w:t>
      </w:r>
      <w:r w:rsidRPr="00B02B71">
        <w:t>may</w:t>
      </w:r>
      <w:r w:rsidRPr="00B02B71">
        <w:rPr>
          <w:spacing w:val="-4"/>
        </w:rPr>
        <w:t xml:space="preserve"> </w:t>
      </w:r>
      <w:r w:rsidRPr="00B02B71">
        <w:t>decide</w:t>
      </w:r>
      <w:r w:rsidRPr="00B02B71">
        <w:rPr>
          <w:spacing w:val="-3"/>
        </w:rPr>
        <w:t xml:space="preserve"> </w:t>
      </w:r>
      <w:r w:rsidRPr="00B02B71">
        <w:t>to</w:t>
      </w:r>
      <w:r w:rsidRPr="00B02B71">
        <w:rPr>
          <w:spacing w:val="-2"/>
        </w:rPr>
        <w:t xml:space="preserve"> </w:t>
      </w:r>
      <w:r w:rsidRPr="00B02B71">
        <w:t>resolicit</w:t>
      </w:r>
      <w:r w:rsidRPr="00B02B71">
        <w:rPr>
          <w:spacing w:val="-3"/>
        </w:rPr>
        <w:t xml:space="preserve"> </w:t>
      </w:r>
      <w:r w:rsidRPr="00B02B71">
        <w:t>under revised delivery terms.</w:t>
      </w:r>
    </w:p>
    <w:p w14:paraId="4377341C" w14:textId="77777777" w:rsidR="00670277" w:rsidRPr="00B02B71" w:rsidRDefault="00670277" w:rsidP="00670277">
      <w:pPr>
        <w:pStyle w:val="BodyText"/>
      </w:pPr>
    </w:p>
    <w:p w14:paraId="4F16F34F" w14:textId="77777777" w:rsidR="00670277" w:rsidRPr="00B02B71" w:rsidRDefault="00670277" w:rsidP="00670277">
      <w:pPr>
        <w:pStyle w:val="BodyText"/>
      </w:pPr>
    </w:p>
    <w:p w14:paraId="3E80EF12" w14:textId="77777777" w:rsidR="00670277" w:rsidRPr="00B02B71" w:rsidRDefault="00670277" w:rsidP="00670277">
      <w:pPr>
        <w:pStyle w:val="Heading1"/>
      </w:pPr>
      <w:r w:rsidRPr="00B02B71">
        <w:rPr>
          <w:spacing w:val="-2"/>
        </w:rPr>
        <w:t>Price:</w:t>
      </w:r>
    </w:p>
    <w:p w14:paraId="7360696A" w14:textId="77777777" w:rsidR="00670277" w:rsidRPr="00B02B71" w:rsidRDefault="00670277" w:rsidP="00670277">
      <w:pPr>
        <w:pStyle w:val="BodyText"/>
      </w:pPr>
      <w:r w:rsidRPr="00B02B71">
        <w:t>Please</w:t>
      </w:r>
      <w:r w:rsidRPr="00B02B71">
        <w:rPr>
          <w:spacing w:val="-5"/>
        </w:rPr>
        <w:t xml:space="preserve"> </w:t>
      </w:r>
      <w:r w:rsidRPr="00B02B71">
        <w:t>provide</w:t>
      </w:r>
      <w:r w:rsidRPr="00B02B71">
        <w:rPr>
          <w:spacing w:val="-5"/>
        </w:rPr>
        <w:t xml:space="preserve"> </w:t>
      </w:r>
      <w:r w:rsidRPr="00B02B71">
        <w:t>your</w:t>
      </w:r>
      <w:r w:rsidRPr="00B02B71">
        <w:rPr>
          <w:spacing w:val="-4"/>
        </w:rPr>
        <w:t xml:space="preserve"> </w:t>
      </w:r>
      <w:r w:rsidRPr="00B02B71">
        <w:t>lowest</w:t>
      </w:r>
      <w:r w:rsidRPr="00B02B71">
        <w:rPr>
          <w:spacing w:val="-5"/>
        </w:rPr>
        <w:t xml:space="preserve"> </w:t>
      </w:r>
      <w:r w:rsidRPr="00B02B71">
        <w:t>pricing</w:t>
      </w:r>
      <w:r w:rsidRPr="00B02B71">
        <w:rPr>
          <w:spacing w:val="-4"/>
        </w:rPr>
        <w:t xml:space="preserve"> </w:t>
      </w:r>
      <w:r w:rsidRPr="00B02B71">
        <w:t>terms</w:t>
      </w:r>
      <w:r w:rsidRPr="00B02B71">
        <w:rPr>
          <w:spacing w:val="-6"/>
        </w:rPr>
        <w:t xml:space="preserve"> </w:t>
      </w:r>
      <w:r w:rsidRPr="00B02B71">
        <w:t>for</w:t>
      </w:r>
      <w:r w:rsidRPr="00B02B71">
        <w:rPr>
          <w:spacing w:val="-4"/>
        </w:rPr>
        <w:t xml:space="preserve"> </w:t>
      </w:r>
      <w:r w:rsidRPr="00B02B71">
        <w:t>the</w:t>
      </w:r>
      <w:r w:rsidRPr="00B02B71">
        <w:rPr>
          <w:spacing w:val="-5"/>
        </w:rPr>
        <w:t xml:space="preserve"> </w:t>
      </w:r>
      <w:r w:rsidRPr="00B02B71">
        <w:t>items</w:t>
      </w:r>
      <w:r w:rsidRPr="00B02B71">
        <w:rPr>
          <w:spacing w:val="-6"/>
        </w:rPr>
        <w:t xml:space="preserve"> </w:t>
      </w:r>
      <w:r w:rsidRPr="00B02B71">
        <w:t>being</w:t>
      </w:r>
      <w:r w:rsidRPr="00B02B71">
        <w:rPr>
          <w:spacing w:val="-8"/>
        </w:rPr>
        <w:t xml:space="preserve"> </w:t>
      </w:r>
      <w:r w:rsidRPr="00B02B71">
        <w:rPr>
          <w:spacing w:val="-2"/>
        </w:rPr>
        <w:t>requested.</w:t>
      </w:r>
    </w:p>
    <w:p w14:paraId="54B90C94" w14:textId="77777777" w:rsidR="00670277" w:rsidRPr="00B02B71" w:rsidRDefault="00670277" w:rsidP="00670277">
      <w:pPr>
        <w:pStyle w:val="BodyText"/>
      </w:pPr>
    </w:p>
    <w:p w14:paraId="5A247A62" w14:textId="77777777" w:rsidR="00670277" w:rsidRPr="00B02B71" w:rsidRDefault="00670277" w:rsidP="00670277">
      <w:pPr>
        <w:pStyle w:val="BodyText"/>
        <w:spacing w:before="2"/>
      </w:pPr>
    </w:p>
    <w:p w14:paraId="4477DBAA" w14:textId="77777777" w:rsidR="00670277" w:rsidRPr="00B02B71" w:rsidRDefault="00670277" w:rsidP="00670277">
      <w:pPr>
        <w:pStyle w:val="Heading1"/>
        <w:jc w:val="both"/>
      </w:pPr>
      <w:r w:rsidRPr="00B02B71">
        <w:t>Past</w:t>
      </w:r>
      <w:r w:rsidRPr="00B02B71">
        <w:rPr>
          <w:spacing w:val="-3"/>
        </w:rPr>
        <w:t xml:space="preserve"> </w:t>
      </w:r>
      <w:r w:rsidRPr="00B02B71">
        <w:rPr>
          <w:spacing w:val="-2"/>
        </w:rPr>
        <w:t>Performance:</w:t>
      </w:r>
    </w:p>
    <w:p w14:paraId="4532EF56" w14:textId="77777777" w:rsidR="00670277" w:rsidRPr="00B02B71" w:rsidRDefault="00670277" w:rsidP="00670277">
      <w:pPr>
        <w:pStyle w:val="BodyText"/>
        <w:ind w:right="355"/>
        <w:jc w:val="both"/>
      </w:pPr>
      <w:r w:rsidRPr="00B02B71">
        <w:t>The</w:t>
      </w:r>
      <w:r w:rsidRPr="00B02B71">
        <w:rPr>
          <w:spacing w:val="-11"/>
        </w:rPr>
        <w:t xml:space="preserve"> </w:t>
      </w:r>
      <w:r w:rsidRPr="00B02B71">
        <w:t>Contracting</w:t>
      </w:r>
      <w:r w:rsidRPr="00B02B71">
        <w:rPr>
          <w:spacing w:val="-11"/>
        </w:rPr>
        <w:t xml:space="preserve"> </w:t>
      </w:r>
      <w:r w:rsidRPr="00B02B71">
        <w:t>Officer</w:t>
      </w:r>
      <w:r w:rsidRPr="00B02B71">
        <w:rPr>
          <w:spacing w:val="-12"/>
        </w:rPr>
        <w:t xml:space="preserve"> </w:t>
      </w:r>
      <w:r w:rsidRPr="00B02B71">
        <w:t>will</w:t>
      </w:r>
      <w:r w:rsidRPr="00B02B71">
        <w:rPr>
          <w:spacing w:val="-11"/>
        </w:rPr>
        <w:t xml:space="preserve"> </w:t>
      </w:r>
      <w:r w:rsidRPr="00B02B71">
        <w:t>utilize</w:t>
      </w:r>
      <w:r w:rsidRPr="00B02B71">
        <w:rPr>
          <w:spacing w:val="-11"/>
        </w:rPr>
        <w:t xml:space="preserve"> </w:t>
      </w:r>
      <w:r w:rsidRPr="00B02B71">
        <w:t>any</w:t>
      </w:r>
      <w:r w:rsidRPr="00B02B71">
        <w:rPr>
          <w:spacing w:val="-10"/>
        </w:rPr>
        <w:t xml:space="preserve"> </w:t>
      </w:r>
      <w:r w:rsidRPr="00B02B71">
        <w:t>available</w:t>
      </w:r>
      <w:r w:rsidRPr="00B02B71">
        <w:rPr>
          <w:spacing w:val="-12"/>
        </w:rPr>
        <w:t xml:space="preserve"> </w:t>
      </w:r>
      <w:r w:rsidRPr="00B02B71">
        <w:t>information,</w:t>
      </w:r>
      <w:r w:rsidRPr="00B02B71">
        <w:rPr>
          <w:spacing w:val="-11"/>
        </w:rPr>
        <w:t xml:space="preserve"> </w:t>
      </w:r>
      <w:r w:rsidRPr="00B02B71">
        <w:t>public</w:t>
      </w:r>
      <w:r w:rsidRPr="00B02B71">
        <w:rPr>
          <w:spacing w:val="-11"/>
        </w:rPr>
        <w:t xml:space="preserve"> </w:t>
      </w:r>
      <w:r w:rsidRPr="00B02B71">
        <w:t>or</w:t>
      </w:r>
      <w:r w:rsidRPr="00B02B71">
        <w:rPr>
          <w:spacing w:val="-10"/>
        </w:rPr>
        <w:t xml:space="preserve"> </w:t>
      </w:r>
      <w:r w:rsidRPr="00B02B71">
        <w:t>otherwise,</w:t>
      </w:r>
      <w:r w:rsidRPr="00B02B71">
        <w:rPr>
          <w:spacing w:val="-11"/>
        </w:rPr>
        <w:t xml:space="preserve"> </w:t>
      </w:r>
      <w:r w:rsidRPr="00B02B71">
        <w:t>to</w:t>
      </w:r>
      <w:r w:rsidRPr="00B02B71">
        <w:rPr>
          <w:spacing w:val="-10"/>
        </w:rPr>
        <w:t xml:space="preserve"> </w:t>
      </w:r>
      <w:r w:rsidRPr="00B02B71">
        <w:t>evaluate</w:t>
      </w:r>
      <w:r w:rsidRPr="00B02B71">
        <w:rPr>
          <w:spacing w:val="-11"/>
        </w:rPr>
        <w:t xml:space="preserve"> </w:t>
      </w:r>
      <w:r w:rsidRPr="00B02B71">
        <w:t>Vendor</w:t>
      </w:r>
      <w:r w:rsidRPr="00B02B71">
        <w:rPr>
          <w:spacing w:val="-12"/>
        </w:rPr>
        <w:t xml:space="preserve"> </w:t>
      </w:r>
      <w:r w:rsidRPr="00B02B71">
        <w:t>Responsibility. The</w:t>
      </w:r>
      <w:r w:rsidRPr="00B02B71">
        <w:rPr>
          <w:spacing w:val="-6"/>
        </w:rPr>
        <w:t xml:space="preserve"> </w:t>
      </w:r>
      <w:r w:rsidRPr="00B02B71">
        <w:t>vendor</w:t>
      </w:r>
      <w:r w:rsidRPr="00B02B71">
        <w:rPr>
          <w:spacing w:val="-6"/>
        </w:rPr>
        <w:t xml:space="preserve"> </w:t>
      </w:r>
      <w:r w:rsidRPr="00B02B71">
        <w:t>should</w:t>
      </w:r>
      <w:r w:rsidRPr="00B02B71">
        <w:rPr>
          <w:spacing w:val="-6"/>
        </w:rPr>
        <w:t xml:space="preserve"> </w:t>
      </w:r>
      <w:r w:rsidRPr="00B02B71">
        <w:t>include</w:t>
      </w:r>
      <w:r w:rsidRPr="00B02B71">
        <w:rPr>
          <w:spacing w:val="-6"/>
        </w:rPr>
        <w:t xml:space="preserve"> </w:t>
      </w:r>
      <w:r w:rsidRPr="00B02B71">
        <w:t>in</w:t>
      </w:r>
      <w:r w:rsidRPr="00B02B71">
        <w:rPr>
          <w:spacing w:val="-6"/>
        </w:rPr>
        <w:t xml:space="preserve"> </w:t>
      </w:r>
      <w:r w:rsidRPr="00B02B71">
        <w:t>their</w:t>
      </w:r>
      <w:r w:rsidRPr="00B02B71">
        <w:rPr>
          <w:spacing w:val="-6"/>
        </w:rPr>
        <w:t xml:space="preserve"> </w:t>
      </w:r>
      <w:r w:rsidRPr="00B02B71">
        <w:t>proposal</w:t>
      </w:r>
      <w:r w:rsidRPr="00B02B71">
        <w:rPr>
          <w:spacing w:val="-7"/>
        </w:rPr>
        <w:t xml:space="preserve"> </w:t>
      </w:r>
      <w:r w:rsidRPr="00B02B71">
        <w:t>submission</w:t>
      </w:r>
      <w:r w:rsidRPr="00B02B71">
        <w:rPr>
          <w:spacing w:val="-6"/>
        </w:rPr>
        <w:t xml:space="preserve"> </w:t>
      </w:r>
      <w:r w:rsidRPr="00B02B71">
        <w:t>at</w:t>
      </w:r>
      <w:r w:rsidRPr="00B02B71">
        <w:rPr>
          <w:spacing w:val="-7"/>
        </w:rPr>
        <w:t xml:space="preserve"> </w:t>
      </w:r>
      <w:r w:rsidRPr="00B02B71">
        <w:t>least</w:t>
      </w:r>
      <w:r w:rsidRPr="00B02B71">
        <w:rPr>
          <w:spacing w:val="-7"/>
        </w:rPr>
        <w:t xml:space="preserve"> </w:t>
      </w:r>
      <w:r w:rsidRPr="00B02B71">
        <w:t>three</w:t>
      </w:r>
      <w:r w:rsidRPr="00B02B71">
        <w:rPr>
          <w:spacing w:val="-6"/>
        </w:rPr>
        <w:t xml:space="preserve"> </w:t>
      </w:r>
      <w:r w:rsidRPr="00B02B71">
        <w:t>(3)</w:t>
      </w:r>
      <w:r w:rsidRPr="00B02B71">
        <w:rPr>
          <w:spacing w:val="-6"/>
        </w:rPr>
        <w:t xml:space="preserve"> </w:t>
      </w:r>
      <w:r w:rsidRPr="00B02B71">
        <w:t>previous</w:t>
      </w:r>
      <w:r w:rsidRPr="00B02B71">
        <w:rPr>
          <w:spacing w:val="-8"/>
        </w:rPr>
        <w:t xml:space="preserve"> </w:t>
      </w:r>
      <w:r w:rsidRPr="00B02B71">
        <w:t>projects</w:t>
      </w:r>
      <w:r w:rsidRPr="00B02B71">
        <w:rPr>
          <w:spacing w:val="-8"/>
        </w:rPr>
        <w:t xml:space="preserve"> </w:t>
      </w:r>
      <w:r w:rsidRPr="00B02B71">
        <w:t>or</w:t>
      </w:r>
      <w:r w:rsidRPr="00B02B71">
        <w:rPr>
          <w:spacing w:val="-6"/>
        </w:rPr>
        <w:t xml:space="preserve"> </w:t>
      </w:r>
      <w:r w:rsidRPr="00B02B71">
        <w:t>contracts</w:t>
      </w:r>
      <w:r w:rsidRPr="00B02B71">
        <w:rPr>
          <w:spacing w:val="-8"/>
        </w:rPr>
        <w:t xml:space="preserve"> </w:t>
      </w:r>
      <w:r w:rsidRPr="00B02B71">
        <w:t>for</w:t>
      </w:r>
      <w:r w:rsidRPr="00B02B71">
        <w:rPr>
          <w:spacing w:val="-6"/>
        </w:rPr>
        <w:t xml:space="preserve"> </w:t>
      </w:r>
      <w:r w:rsidRPr="00B02B71">
        <w:t>the</w:t>
      </w:r>
      <w:r w:rsidRPr="00B02B71">
        <w:rPr>
          <w:spacing w:val="-6"/>
        </w:rPr>
        <w:t xml:space="preserve"> </w:t>
      </w:r>
      <w:r w:rsidRPr="00B02B71">
        <w:t>Vendor and any subcontractors that have been performed within the last five (5) years and are relevant to the effort required by this solicitation. The Government will only evaluate projects or contracts that have been performed.</w:t>
      </w:r>
    </w:p>
    <w:p w14:paraId="4E148345" w14:textId="77777777" w:rsidR="00670277" w:rsidRPr="00B02B71" w:rsidRDefault="00670277" w:rsidP="00670277">
      <w:pPr>
        <w:pStyle w:val="BodyText"/>
        <w:jc w:val="both"/>
        <w:sectPr w:rsidR="00670277" w:rsidRPr="00B02B71" w:rsidSect="00670277">
          <w:pgSz w:w="12240" w:h="15840"/>
          <w:pgMar w:top="1360" w:right="1080" w:bottom="280" w:left="1440" w:header="720" w:footer="720" w:gutter="0"/>
          <w:cols w:space="720"/>
        </w:sectPr>
      </w:pPr>
    </w:p>
    <w:p w14:paraId="03FCBD6B" w14:textId="77777777" w:rsidR="00670277" w:rsidRPr="00B02B71" w:rsidRDefault="00670277" w:rsidP="00670277">
      <w:pPr>
        <w:pStyle w:val="Heading1"/>
        <w:spacing w:before="80"/>
      </w:pPr>
      <w:r w:rsidRPr="00B02B71">
        <w:rPr>
          <w:spacing w:val="-2"/>
        </w:rPr>
        <w:lastRenderedPageBreak/>
        <w:t>EVALUATION</w:t>
      </w:r>
    </w:p>
    <w:p w14:paraId="11FB7310" w14:textId="77777777" w:rsidR="00670277" w:rsidRPr="00B02B71" w:rsidRDefault="00670277" w:rsidP="00670277">
      <w:pPr>
        <w:pStyle w:val="BodyText"/>
        <w:spacing w:before="1"/>
        <w:ind w:right="403"/>
      </w:pPr>
      <w:r w:rsidRPr="00B02B71">
        <w:t>The Government will award a delivery order resulting from this solicitation to the responsible vendor whose quote offers</w:t>
      </w:r>
      <w:r w:rsidRPr="00B02B71">
        <w:rPr>
          <w:spacing w:val="-3"/>
        </w:rPr>
        <w:t xml:space="preserve"> </w:t>
      </w:r>
      <w:r w:rsidRPr="00B02B71">
        <w:t>the</w:t>
      </w:r>
      <w:r w:rsidRPr="00B02B71">
        <w:rPr>
          <w:spacing w:val="-2"/>
        </w:rPr>
        <w:t xml:space="preserve"> </w:t>
      </w:r>
      <w:r w:rsidRPr="00B02B71">
        <w:t>best</w:t>
      </w:r>
      <w:r w:rsidRPr="00B02B71">
        <w:rPr>
          <w:spacing w:val="-2"/>
        </w:rPr>
        <w:t xml:space="preserve"> </w:t>
      </w:r>
      <w:r w:rsidRPr="00B02B71">
        <w:t>value</w:t>
      </w:r>
      <w:r w:rsidRPr="00B02B71">
        <w:rPr>
          <w:spacing w:val="-2"/>
        </w:rPr>
        <w:t xml:space="preserve"> </w:t>
      </w:r>
      <w:r w:rsidRPr="00B02B71">
        <w:t>to</w:t>
      </w:r>
      <w:r w:rsidRPr="00B02B71">
        <w:rPr>
          <w:spacing w:val="-1"/>
        </w:rPr>
        <w:t xml:space="preserve"> </w:t>
      </w:r>
      <w:r w:rsidRPr="00B02B71">
        <w:t>the</w:t>
      </w:r>
      <w:r w:rsidRPr="00B02B71">
        <w:rPr>
          <w:spacing w:val="-4"/>
        </w:rPr>
        <w:t xml:space="preserve"> </w:t>
      </w:r>
      <w:r w:rsidRPr="00B02B71">
        <w:t>government.</w:t>
      </w:r>
      <w:r w:rsidRPr="00B02B71">
        <w:rPr>
          <w:spacing w:val="-4"/>
        </w:rPr>
        <w:t xml:space="preserve"> </w:t>
      </w:r>
      <w:r w:rsidRPr="00B02B71">
        <w:t>Quotes</w:t>
      </w:r>
      <w:r w:rsidRPr="00B02B71">
        <w:rPr>
          <w:spacing w:val="-3"/>
        </w:rPr>
        <w:t xml:space="preserve"> </w:t>
      </w:r>
      <w:r w:rsidRPr="00B02B71">
        <w:t>will</w:t>
      </w:r>
      <w:r w:rsidRPr="00B02B71">
        <w:rPr>
          <w:spacing w:val="-2"/>
        </w:rPr>
        <w:t xml:space="preserve"> </w:t>
      </w:r>
      <w:r w:rsidRPr="00B02B71">
        <w:t>be</w:t>
      </w:r>
      <w:r w:rsidRPr="00B02B71">
        <w:rPr>
          <w:spacing w:val="-2"/>
        </w:rPr>
        <w:t xml:space="preserve"> </w:t>
      </w:r>
      <w:r w:rsidRPr="00B02B71">
        <w:t>evaluated</w:t>
      </w:r>
      <w:r w:rsidRPr="00B02B71">
        <w:rPr>
          <w:spacing w:val="-1"/>
        </w:rPr>
        <w:t xml:space="preserve"> </w:t>
      </w:r>
      <w:r w:rsidRPr="00B02B71">
        <w:t>based</w:t>
      </w:r>
      <w:r w:rsidRPr="00B02B71">
        <w:rPr>
          <w:spacing w:val="-1"/>
        </w:rPr>
        <w:t xml:space="preserve"> </w:t>
      </w:r>
      <w:r w:rsidRPr="00B02B71">
        <w:t>on</w:t>
      </w:r>
      <w:r w:rsidRPr="00B02B71">
        <w:rPr>
          <w:spacing w:val="-1"/>
        </w:rPr>
        <w:t xml:space="preserve"> </w:t>
      </w:r>
      <w:r w:rsidRPr="00B02B71">
        <w:t>the</w:t>
      </w:r>
      <w:r w:rsidRPr="00B02B71">
        <w:rPr>
          <w:spacing w:val="-2"/>
        </w:rPr>
        <w:t xml:space="preserve"> </w:t>
      </w:r>
      <w:r w:rsidRPr="00B02B71">
        <w:t>Lowest</w:t>
      </w:r>
      <w:r w:rsidRPr="00B02B71">
        <w:rPr>
          <w:spacing w:val="-2"/>
        </w:rPr>
        <w:t xml:space="preserve"> </w:t>
      </w:r>
      <w:r w:rsidRPr="00B02B71">
        <w:t>Price</w:t>
      </w:r>
      <w:r w:rsidRPr="00B02B71">
        <w:rPr>
          <w:spacing w:val="-2"/>
        </w:rPr>
        <w:t xml:space="preserve"> </w:t>
      </w:r>
      <w:r w:rsidRPr="00B02B71">
        <w:t>Technically</w:t>
      </w:r>
      <w:r w:rsidRPr="00B02B71">
        <w:rPr>
          <w:spacing w:val="-1"/>
        </w:rPr>
        <w:t xml:space="preserve"> </w:t>
      </w:r>
      <w:r w:rsidRPr="00B02B71">
        <w:t xml:space="preserve">Acceptable </w:t>
      </w:r>
      <w:r w:rsidRPr="00B02B71">
        <w:rPr>
          <w:spacing w:val="-2"/>
        </w:rPr>
        <w:t>(</w:t>
      </w:r>
      <w:r w:rsidRPr="00B02B71">
        <w:rPr>
          <w:b/>
          <w:spacing w:val="-2"/>
        </w:rPr>
        <w:t>LPTA</w:t>
      </w:r>
      <w:r w:rsidRPr="00B02B71">
        <w:rPr>
          <w:spacing w:val="-2"/>
        </w:rPr>
        <w:t>):</w:t>
      </w:r>
    </w:p>
    <w:p w14:paraId="7679E156" w14:textId="77777777" w:rsidR="00670277" w:rsidRPr="00B02B71" w:rsidRDefault="00670277" w:rsidP="00670277">
      <w:pPr>
        <w:pStyle w:val="ListParagraph"/>
        <w:widowControl w:val="0"/>
        <w:numPr>
          <w:ilvl w:val="0"/>
          <w:numId w:val="10"/>
        </w:numPr>
        <w:tabs>
          <w:tab w:val="left" w:pos="921"/>
        </w:tabs>
        <w:autoSpaceDE w:val="0"/>
        <w:autoSpaceDN w:val="0"/>
        <w:spacing w:before="160" w:after="0" w:line="240" w:lineRule="auto"/>
        <w:ind w:hanging="201"/>
        <w:contextualSpacing w:val="0"/>
        <w:rPr>
          <w:rFonts w:ascii="Times New Roman" w:hAnsi="Times New Roman" w:cs="Times New Roman"/>
          <w:sz w:val="20"/>
        </w:rPr>
      </w:pPr>
      <w:r w:rsidRPr="00B02B71">
        <w:rPr>
          <w:rFonts w:ascii="Times New Roman" w:hAnsi="Times New Roman" w:cs="Times New Roman"/>
          <w:sz w:val="20"/>
        </w:rPr>
        <w:t>Technical</w:t>
      </w:r>
      <w:r w:rsidRPr="00B02B71">
        <w:rPr>
          <w:rFonts w:ascii="Times New Roman" w:hAnsi="Times New Roman" w:cs="Times New Roman"/>
          <w:spacing w:val="-7"/>
          <w:sz w:val="20"/>
        </w:rPr>
        <w:t xml:space="preserve"> </w:t>
      </w:r>
      <w:r w:rsidRPr="00B02B71">
        <w:rPr>
          <w:rFonts w:ascii="Times New Roman" w:hAnsi="Times New Roman" w:cs="Times New Roman"/>
          <w:spacing w:val="-2"/>
          <w:sz w:val="20"/>
        </w:rPr>
        <w:t>Capability</w:t>
      </w:r>
    </w:p>
    <w:p w14:paraId="3CC686BF" w14:textId="77777777" w:rsidR="00670277" w:rsidRPr="00B02B71" w:rsidRDefault="00670277" w:rsidP="00670277">
      <w:pPr>
        <w:pStyle w:val="ListParagraph"/>
        <w:widowControl w:val="0"/>
        <w:numPr>
          <w:ilvl w:val="0"/>
          <w:numId w:val="10"/>
        </w:numPr>
        <w:tabs>
          <w:tab w:val="left" w:pos="921"/>
        </w:tabs>
        <w:autoSpaceDE w:val="0"/>
        <w:autoSpaceDN w:val="0"/>
        <w:spacing w:after="0" w:line="229" w:lineRule="exact"/>
        <w:ind w:hanging="201"/>
        <w:contextualSpacing w:val="0"/>
        <w:rPr>
          <w:rFonts w:ascii="Times New Roman" w:hAnsi="Times New Roman" w:cs="Times New Roman"/>
          <w:sz w:val="20"/>
        </w:rPr>
      </w:pPr>
      <w:r w:rsidRPr="00B02B71">
        <w:rPr>
          <w:rFonts w:ascii="Times New Roman" w:hAnsi="Times New Roman" w:cs="Times New Roman"/>
          <w:sz w:val="20"/>
        </w:rPr>
        <w:t>Delivery</w:t>
      </w:r>
      <w:r w:rsidRPr="00B02B71">
        <w:rPr>
          <w:rFonts w:ascii="Times New Roman" w:hAnsi="Times New Roman" w:cs="Times New Roman"/>
          <w:spacing w:val="-7"/>
          <w:sz w:val="20"/>
        </w:rPr>
        <w:t xml:space="preserve"> </w:t>
      </w:r>
      <w:r w:rsidRPr="00B02B71">
        <w:rPr>
          <w:rFonts w:ascii="Times New Roman" w:hAnsi="Times New Roman" w:cs="Times New Roman"/>
          <w:spacing w:val="-2"/>
          <w:sz w:val="20"/>
        </w:rPr>
        <w:t>Schedule</w:t>
      </w:r>
    </w:p>
    <w:p w14:paraId="272C1372" w14:textId="77777777" w:rsidR="00670277" w:rsidRPr="00B02B71" w:rsidRDefault="00670277" w:rsidP="00670277">
      <w:pPr>
        <w:pStyle w:val="ListParagraph"/>
        <w:widowControl w:val="0"/>
        <w:numPr>
          <w:ilvl w:val="0"/>
          <w:numId w:val="10"/>
        </w:numPr>
        <w:tabs>
          <w:tab w:val="left" w:pos="921"/>
        </w:tabs>
        <w:autoSpaceDE w:val="0"/>
        <w:autoSpaceDN w:val="0"/>
        <w:spacing w:after="0" w:line="229" w:lineRule="exact"/>
        <w:ind w:hanging="201"/>
        <w:contextualSpacing w:val="0"/>
        <w:rPr>
          <w:rFonts w:ascii="Times New Roman" w:hAnsi="Times New Roman" w:cs="Times New Roman"/>
          <w:sz w:val="20"/>
        </w:rPr>
      </w:pPr>
      <w:r w:rsidRPr="00B02B71">
        <w:rPr>
          <w:rFonts w:ascii="Times New Roman" w:hAnsi="Times New Roman" w:cs="Times New Roman"/>
          <w:spacing w:val="-2"/>
          <w:sz w:val="20"/>
        </w:rPr>
        <w:t>Price</w:t>
      </w:r>
    </w:p>
    <w:p w14:paraId="60F2CFE2" w14:textId="77777777" w:rsidR="00670277" w:rsidRPr="00B02B71" w:rsidRDefault="00670277" w:rsidP="00670277">
      <w:pPr>
        <w:pStyle w:val="ListParagraph"/>
        <w:widowControl w:val="0"/>
        <w:numPr>
          <w:ilvl w:val="0"/>
          <w:numId w:val="10"/>
        </w:numPr>
        <w:tabs>
          <w:tab w:val="left" w:pos="921"/>
        </w:tabs>
        <w:autoSpaceDE w:val="0"/>
        <w:autoSpaceDN w:val="0"/>
        <w:spacing w:before="1" w:after="0" w:line="240" w:lineRule="auto"/>
        <w:ind w:hanging="201"/>
        <w:contextualSpacing w:val="0"/>
        <w:rPr>
          <w:rFonts w:ascii="Times New Roman" w:hAnsi="Times New Roman" w:cs="Times New Roman"/>
          <w:sz w:val="20"/>
        </w:rPr>
      </w:pPr>
      <w:r w:rsidRPr="00B02B71">
        <w:rPr>
          <w:rFonts w:ascii="Times New Roman" w:hAnsi="Times New Roman" w:cs="Times New Roman"/>
          <w:sz w:val="20"/>
        </w:rPr>
        <w:t>Past</w:t>
      </w:r>
      <w:r w:rsidRPr="00B02B71">
        <w:rPr>
          <w:rFonts w:ascii="Times New Roman" w:hAnsi="Times New Roman" w:cs="Times New Roman"/>
          <w:spacing w:val="-6"/>
          <w:sz w:val="20"/>
        </w:rPr>
        <w:t xml:space="preserve"> </w:t>
      </w:r>
      <w:r w:rsidRPr="00B02B71">
        <w:rPr>
          <w:rFonts w:ascii="Times New Roman" w:hAnsi="Times New Roman" w:cs="Times New Roman"/>
          <w:spacing w:val="-2"/>
          <w:sz w:val="20"/>
        </w:rPr>
        <w:t>Performance</w:t>
      </w:r>
    </w:p>
    <w:p w14:paraId="5E1DF847" w14:textId="77777777" w:rsidR="00670277" w:rsidRPr="00B02B71" w:rsidRDefault="00670277" w:rsidP="00670277">
      <w:pPr>
        <w:pStyle w:val="BodyText"/>
      </w:pPr>
    </w:p>
    <w:p w14:paraId="3ECA9A34" w14:textId="77777777" w:rsidR="00670277" w:rsidRPr="00B02B71" w:rsidRDefault="00670277" w:rsidP="00670277">
      <w:pPr>
        <w:pStyle w:val="BodyText"/>
        <w:spacing w:before="1"/>
      </w:pPr>
    </w:p>
    <w:p w14:paraId="7D8A91A2" w14:textId="77777777" w:rsidR="00670277" w:rsidRPr="00B02B71" w:rsidRDefault="00670277" w:rsidP="00670277">
      <w:pPr>
        <w:pStyle w:val="Heading1"/>
      </w:pPr>
      <w:r w:rsidRPr="00B02B71">
        <w:t>Technical</w:t>
      </w:r>
      <w:r w:rsidRPr="00B02B71">
        <w:rPr>
          <w:spacing w:val="-12"/>
        </w:rPr>
        <w:t xml:space="preserve"> </w:t>
      </w:r>
      <w:r w:rsidRPr="00B02B71">
        <w:rPr>
          <w:spacing w:val="-2"/>
        </w:rPr>
        <w:t>Capability:</w:t>
      </w: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6751"/>
      </w:tblGrid>
      <w:tr w:rsidR="00670277" w:rsidRPr="00B02B71" w14:paraId="0ABDD449" w14:textId="77777777" w:rsidTr="00625B12">
        <w:trPr>
          <w:trHeight w:val="230"/>
        </w:trPr>
        <w:tc>
          <w:tcPr>
            <w:tcW w:w="8299" w:type="dxa"/>
            <w:gridSpan w:val="2"/>
          </w:tcPr>
          <w:p w14:paraId="4801DE66" w14:textId="77777777" w:rsidR="00670277" w:rsidRPr="00B02B71" w:rsidRDefault="00670277" w:rsidP="00625B12">
            <w:pPr>
              <w:pStyle w:val="TableParagraph"/>
              <w:spacing w:line="210" w:lineRule="exact"/>
              <w:rPr>
                <w:b/>
                <w:sz w:val="20"/>
              </w:rPr>
            </w:pPr>
            <w:r w:rsidRPr="00B02B71">
              <w:rPr>
                <w:b/>
                <w:sz w:val="20"/>
              </w:rPr>
              <w:t>Technical</w:t>
            </w:r>
            <w:r w:rsidRPr="00B02B71">
              <w:rPr>
                <w:b/>
                <w:spacing w:val="-13"/>
                <w:sz w:val="20"/>
              </w:rPr>
              <w:t xml:space="preserve"> </w:t>
            </w:r>
            <w:r w:rsidRPr="00B02B71">
              <w:rPr>
                <w:b/>
                <w:sz w:val="20"/>
              </w:rPr>
              <w:t>Capability</w:t>
            </w:r>
            <w:r w:rsidRPr="00B02B71">
              <w:rPr>
                <w:b/>
                <w:spacing w:val="-11"/>
                <w:sz w:val="20"/>
              </w:rPr>
              <w:t xml:space="preserve"> </w:t>
            </w:r>
            <w:r w:rsidRPr="00B02B71">
              <w:rPr>
                <w:b/>
                <w:sz w:val="20"/>
              </w:rPr>
              <w:t>Confidence</w:t>
            </w:r>
            <w:r w:rsidRPr="00B02B71">
              <w:rPr>
                <w:b/>
                <w:spacing w:val="-10"/>
                <w:sz w:val="20"/>
              </w:rPr>
              <w:t xml:space="preserve"> </w:t>
            </w:r>
            <w:r w:rsidRPr="00B02B71">
              <w:rPr>
                <w:b/>
                <w:spacing w:val="-2"/>
                <w:sz w:val="20"/>
              </w:rPr>
              <w:t>Ratings</w:t>
            </w:r>
          </w:p>
        </w:tc>
      </w:tr>
      <w:tr w:rsidR="00670277" w:rsidRPr="00B02B71" w14:paraId="16E3AEE5" w14:textId="77777777" w:rsidTr="00625B12">
        <w:trPr>
          <w:trHeight w:val="229"/>
        </w:trPr>
        <w:tc>
          <w:tcPr>
            <w:tcW w:w="1548" w:type="dxa"/>
          </w:tcPr>
          <w:p w14:paraId="2F85B735" w14:textId="77777777" w:rsidR="00670277" w:rsidRPr="00B02B71" w:rsidRDefault="00670277" w:rsidP="00625B12">
            <w:pPr>
              <w:pStyle w:val="TableParagraph"/>
              <w:spacing w:line="210" w:lineRule="exact"/>
              <w:rPr>
                <w:sz w:val="20"/>
              </w:rPr>
            </w:pPr>
            <w:r w:rsidRPr="00B02B71">
              <w:rPr>
                <w:spacing w:val="-2"/>
                <w:sz w:val="20"/>
                <w:u w:val="single"/>
              </w:rPr>
              <w:t>Rating</w:t>
            </w:r>
          </w:p>
        </w:tc>
        <w:tc>
          <w:tcPr>
            <w:tcW w:w="6751" w:type="dxa"/>
          </w:tcPr>
          <w:p w14:paraId="37D2390E" w14:textId="77777777" w:rsidR="00670277" w:rsidRPr="00B02B71" w:rsidRDefault="00670277" w:rsidP="00625B12">
            <w:pPr>
              <w:pStyle w:val="TableParagraph"/>
              <w:spacing w:line="210" w:lineRule="exact"/>
              <w:rPr>
                <w:sz w:val="20"/>
              </w:rPr>
            </w:pPr>
            <w:r w:rsidRPr="00B02B71">
              <w:rPr>
                <w:spacing w:val="-2"/>
                <w:sz w:val="20"/>
                <w:u w:val="single"/>
              </w:rPr>
              <w:t>Description</w:t>
            </w:r>
          </w:p>
        </w:tc>
      </w:tr>
      <w:tr w:rsidR="00670277" w:rsidRPr="00B02B71" w14:paraId="7F10A3D0" w14:textId="77777777" w:rsidTr="00625B12">
        <w:trPr>
          <w:trHeight w:val="1924"/>
        </w:trPr>
        <w:tc>
          <w:tcPr>
            <w:tcW w:w="1548" w:type="dxa"/>
          </w:tcPr>
          <w:p w14:paraId="37B954BE" w14:textId="77777777" w:rsidR="00670277" w:rsidRPr="00B02B71" w:rsidRDefault="00670277" w:rsidP="00625B12">
            <w:pPr>
              <w:pStyle w:val="TableParagraph"/>
              <w:ind w:left="0"/>
              <w:rPr>
                <w:b/>
                <w:sz w:val="20"/>
              </w:rPr>
            </w:pPr>
          </w:p>
          <w:p w14:paraId="5BF4D6C9" w14:textId="77777777" w:rsidR="00670277" w:rsidRPr="00B02B71" w:rsidRDefault="00670277" w:rsidP="00625B12">
            <w:pPr>
              <w:pStyle w:val="TableParagraph"/>
              <w:ind w:left="0"/>
              <w:rPr>
                <w:b/>
                <w:sz w:val="20"/>
              </w:rPr>
            </w:pPr>
          </w:p>
          <w:p w14:paraId="5AE0CE16" w14:textId="77777777" w:rsidR="00670277" w:rsidRPr="00B02B71" w:rsidRDefault="00670277" w:rsidP="00625B12">
            <w:pPr>
              <w:pStyle w:val="TableParagraph"/>
              <w:spacing w:before="157"/>
              <w:ind w:left="0"/>
              <w:rPr>
                <w:b/>
                <w:sz w:val="20"/>
              </w:rPr>
            </w:pPr>
          </w:p>
          <w:p w14:paraId="7D4EFF80" w14:textId="77777777" w:rsidR="00670277" w:rsidRPr="00B02B71" w:rsidRDefault="00670277" w:rsidP="00625B12">
            <w:pPr>
              <w:pStyle w:val="TableParagraph"/>
              <w:rPr>
                <w:sz w:val="20"/>
              </w:rPr>
            </w:pPr>
            <w:r w:rsidRPr="00B02B71">
              <w:rPr>
                <w:spacing w:val="-2"/>
                <w:sz w:val="20"/>
              </w:rPr>
              <w:t>Acceptable</w:t>
            </w:r>
          </w:p>
        </w:tc>
        <w:tc>
          <w:tcPr>
            <w:tcW w:w="6751" w:type="dxa"/>
          </w:tcPr>
          <w:p w14:paraId="5AACC5B6" w14:textId="77777777" w:rsidR="00670277" w:rsidRPr="00B02B71" w:rsidRDefault="00670277" w:rsidP="00625B12">
            <w:pPr>
              <w:pStyle w:val="TableParagraph"/>
              <w:spacing w:before="228"/>
              <w:ind w:left="0"/>
              <w:rPr>
                <w:b/>
                <w:sz w:val="20"/>
              </w:rPr>
            </w:pPr>
          </w:p>
          <w:p w14:paraId="3129CCD5" w14:textId="77777777" w:rsidR="00670277" w:rsidRPr="00B02B71" w:rsidRDefault="00670277" w:rsidP="00625B12">
            <w:pPr>
              <w:pStyle w:val="TableParagraph"/>
              <w:jc w:val="both"/>
              <w:rPr>
                <w:sz w:val="20"/>
              </w:rPr>
            </w:pPr>
            <w:r w:rsidRPr="00B02B71">
              <w:rPr>
                <w:sz w:val="20"/>
              </w:rPr>
              <w:t>The</w:t>
            </w:r>
            <w:r w:rsidRPr="00B02B71">
              <w:rPr>
                <w:spacing w:val="-5"/>
                <w:sz w:val="20"/>
              </w:rPr>
              <w:t xml:space="preserve"> </w:t>
            </w:r>
            <w:r w:rsidRPr="00B02B71">
              <w:rPr>
                <w:sz w:val="20"/>
              </w:rPr>
              <w:t>Offeror</w:t>
            </w:r>
            <w:r w:rsidRPr="00B02B71">
              <w:rPr>
                <w:spacing w:val="-4"/>
                <w:sz w:val="20"/>
              </w:rPr>
              <w:t xml:space="preserve"> </w:t>
            </w:r>
            <w:r w:rsidRPr="00B02B71">
              <w:rPr>
                <w:sz w:val="20"/>
              </w:rPr>
              <w:t>has</w:t>
            </w:r>
            <w:r w:rsidRPr="00B02B71">
              <w:rPr>
                <w:spacing w:val="-6"/>
                <w:sz w:val="20"/>
              </w:rPr>
              <w:t xml:space="preserve"> </w:t>
            </w:r>
            <w:r w:rsidRPr="00B02B71">
              <w:rPr>
                <w:sz w:val="20"/>
              </w:rPr>
              <w:t>provided</w:t>
            </w:r>
            <w:r w:rsidRPr="00B02B71">
              <w:rPr>
                <w:spacing w:val="-4"/>
                <w:sz w:val="20"/>
              </w:rPr>
              <w:t xml:space="preserve"> </w:t>
            </w:r>
            <w:r w:rsidRPr="00B02B71">
              <w:rPr>
                <w:sz w:val="20"/>
              </w:rPr>
              <w:t>the</w:t>
            </w:r>
            <w:r w:rsidRPr="00B02B71">
              <w:rPr>
                <w:spacing w:val="-5"/>
                <w:sz w:val="20"/>
              </w:rPr>
              <w:t xml:space="preserve"> </w:t>
            </w:r>
            <w:r w:rsidRPr="00B02B71">
              <w:rPr>
                <w:spacing w:val="-2"/>
                <w:sz w:val="20"/>
              </w:rPr>
              <w:t>following:</w:t>
            </w:r>
          </w:p>
          <w:p w14:paraId="2BA3C891" w14:textId="77777777" w:rsidR="00670277" w:rsidRPr="00B02B71" w:rsidRDefault="00670277" w:rsidP="00625B12">
            <w:pPr>
              <w:pStyle w:val="TableParagraph"/>
              <w:numPr>
                <w:ilvl w:val="0"/>
                <w:numId w:val="9"/>
              </w:numPr>
              <w:tabs>
                <w:tab w:val="left" w:pos="1187"/>
              </w:tabs>
              <w:spacing w:before="1"/>
              <w:jc w:val="both"/>
              <w:rPr>
                <w:sz w:val="20"/>
              </w:rPr>
            </w:pPr>
            <w:r w:rsidRPr="00B02B71">
              <w:rPr>
                <w:sz w:val="20"/>
              </w:rPr>
              <w:t>Technically</w:t>
            </w:r>
            <w:r w:rsidRPr="00B02B71">
              <w:rPr>
                <w:spacing w:val="-11"/>
                <w:sz w:val="20"/>
              </w:rPr>
              <w:t xml:space="preserve"> </w:t>
            </w:r>
            <w:r w:rsidRPr="00B02B71">
              <w:rPr>
                <w:sz w:val="20"/>
              </w:rPr>
              <w:t>acceptable</w:t>
            </w:r>
            <w:r w:rsidRPr="00B02B71">
              <w:rPr>
                <w:spacing w:val="-12"/>
                <w:sz w:val="20"/>
              </w:rPr>
              <w:t xml:space="preserve"> </w:t>
            </w:r>
            <w:r w:rsidRPr="00B02B71">
              <w:rPr>
                <w:sz w:val="20"/>
              </w:rPr>
              <w:t>Non-Destructive</w:t>
            </w:r>
            <w:r w:rsidRPr="00B02B71">
              <w:rPr>
                <w:spacing w:val="-12"/>
                <w:sz w:val="20"/>
              </w:rPr>
              <w:t xml:space="preserve"> </w:t>
            </w:r>
            <w:r w:rsidRPr="00B02B71">
              <w:rPr>
                <w:sz w:val="20"/>
              </w:rPr>
              <w:t>Testing;</w:t>
            </w:r>
            <w:r w:rsidRPr="00B02B71">
              <w:rPr>
                <w:spacing w:val="-11"/>
                <w:sz w:val="20"/>
              </w:rPr>
              <w:t xml:space="preserve"> </w:t>
            </w:r>
            <w:r w:rsidRPr="00B02B71">
              <w:rPr>
                <w:spacing w:val="-5"/>
                <w:sz w:val="20"/>
              </w:rPr>
              <w:t>and</w:t>
            </w:r>
          </w:p>
          <w:p w14:paraId="45523D90" w14:textId="77777777" w:rsidR="00670277" w:rsidRPr="00B02B71" w:rsidRDefault="00670277" w:rsidP="00625B12">
            <w:pPr>
              <w:pStyle w:val="TableParagraph"/>
              <w:numPr>
                <w:ilvl w:val="0"/>
                <w:numId w:val="9"/>
              </w:numPr>
              <w:tabs>
                <w:tab w:val="left" w:pos="1187"/>
              </w:tabs>
              <w:spacing w:before="20" w:line="259" w:lineRule="auto"/>
              <w:ind w:right="159"/>
              <w:jc w:val="both"/>
              <w:rPr>
                <w:sz w:val="20"/>
              </w:rPr>
            </w:pPr>
            <w:r w:rsidRPr="00B02B71">
              <w:rPr>
                <w:sz w:val="20"/>
              </w:rPr>
              <w:t>Evidence</w:t>
            </w:r>
            <w:r w:rsidRPr="00B02B71">
              <w:rPr>
                <w:spacing w:val="-5"/>
                <w:sz w:val="20"/>
              </w:rPr>
              <w:t xml:space="preserve"> </w:t>
            </w:r>
            <w:r w:rsidRPr="00B02B71">
              <w:rPr>
                <w:sz w:val="20"/>
              </w:rPr>
              <w:t>of</w:t>
            </w:r>
            <w:r w:rsidRPr="00B02B71">
              <w:rPr>
                <w:spacing w:val="-4"/>
                <w:sz w:val="20"/>
              </w:rPr>
              <w:t xml:space="preserve"> </w:t>
            </w:r>
            <w:r w:rsidRPr="00B02B71">
              <w:rPr>
                <w:sz w:val="20"/>
              </w:rPr>
              <w:t>compliance</w:t>
            </w:r>
            <w:r w:rsidRPr="00B02B71">
              <w:rPr>
                <w:spacing w:val="-5"/>
                <w:sz w:val="20"/>
              </w:rPr>
              <w:t xml:space="preserve"> </w:t>
            </w:r>
            <w:r w:rsidRPr="00B02B71">
              <w:rPr>
                <w:sz w:val="20"/>
              </w:rPr>
              <w:t>with</w:t>
            </w:r>
            <w:r w:rsidRPr="00B02B71">
              <w:rPr>
                <w:spacing w:val="-4"/>
                <w:sz w:val="20"/>
              </w:rPr>
              <w:t xml:space="preserve"> </w:t>
            </w:r>
            <w:r w:rsidRPr="00B02B71">
              <w:rPr>
                <w:sz w:val="20"/>
              </w:rPr>
              <w:t>the</w:t>
            </w:r>
            <w:r w:rsidRPr="00B02B71">
              <w:rPr>
                <w:spacing w:val="-5"/>
                <w:sz w:val="20"/>
              </w:rPr>
              <w:t xml:space="preserve"> </w:t>
            </w:r>
            <w:proofErr w:type="gramStart"/>
            <w:r w:rsidRPr="00B02B71">
              <w:rPr>
                <w:sz w:val="20"/>
              </w:rPr>
              <w:t>Higher</w:t>
            </w:r>
            <w:r w:rsidRPr="00B02B71">
              <w:rPr>
                <w:spacing w:val="-4"/>
                <w:sz w:val="20"/>
              </w:rPr>
              <w:t xml:space="preserve"> </w:t>
            </w:r>
            <w:r w:rsidRPr="00B02B71">
              <w:rPr>
                <w:sz w:val="20"/>
              </w:rPr>
              <w:t>Level</w:t>
            </w:r>
            <w:proofErr w:type="gramEnd"/>
            <w:r w:rsidRPr="00B02B71">
              <w:rPr>
                <w:spacing w:val="-5"/>
                <w:sz w:val="20"/>
              </w:rPr>
              <w:t xml:space="preserve"> </w:t>
            </w:r>
            <w:r w:rsidRPr="00B02B71">
              <w:rPr>
                <w:sz w:val="20"/>
              </w:rPr>
              <w:t>Contracting</w:t>
            </w:r>
            <w:r w:rsidRPr="00B02B71">
              <w:rPr>
                <w:spacing w:val="-6"/>
                <w:sz w:val="20"/>
              </w:rPr>
              <w:t xml:space="preserve"> </w:t>
            </w:r>
            <w:r w:rsidRPr="00B02B71">
              <w:rPr>
                <w:sz w:val="20"/>
              </w:rPr>
              <w:t>Quality Requirements</w:t>
            </w:r>
            <w:r w:rsidRPr="00B02B71">
              <w:rPr>
                <w:spacing w:val="-6"/>
                <w:sz w:val="20"/>
              </w:rPr>
              <w:t xml:space="preserve"> </w:t>
            </w:r>
            <w:r w:rsidRPr="00B02B71">
              <w:rPr>
                <w:sz w:val="20"/>
              </w:rPr>
              <w:t>of</w:t>
            </w:r>
            <w:r w:rsidRPr="00B02B71">
              <w:rPr>
                <w:spacing w:val="-5"/>
                <w:sz w:val="20"/>
              </w:rPr>
              <w:t xml:space="preserve"> </w:t>
            </w:r>
            <w:r w:rsidRPr="00B02B71">
              <w:rPr>
                <w:sz w:val="20"/>
              </w:rPr>
              <w:t>(1)</w:t>
            </w:r>
            <w:r w:rsidRPr="00B02B71">
              <w:rPr>
                <w:spacing w:val="-5"/>
                <w:sz w:val="20"/>
              </w:rPr>
              <w:t xml:space="preserve"> </w:t>
            </w:r>
            <w:r w:rsidRPr="00B02B71">
              <w:rPr>
                <w:sz w:val="20"/>
              </w:rPr>
              <w:t>MIL-I-45208</w:t>
            </w:r>
            <w:r w:rsidRPr="00B02B71">
              <w:rPr>
                <w:spacing w:val="-5"/>
                <w:sz w:val="20"/>
              </w:rPr>
              <w:t xml:space="preserve"> </w:t>
            </w:r>
            <w:r w:rsidRPr="00B02B71">
              <w:rPr>
                <w:sz w:val="20"/>
              </w:rPr>
              <w:t>or</w:t>
            </w:r>
            <w:r w:rsidRPr="00B02B71">
              <w:rPr>
                <w:spacing w:val="-5"/>
                <w:sz w:val="20"/>
              </w:rPr>
              <w:t xml:space="preserve"> </w:t>
            </w:r>
            <w:r w:rsidRPr="00B02B71">
              <w:rPr>
                <w:sz w:val="20"/>
              </w:rPr>
              <w:t>(2)</w:t>
            </w:r>
            <w:r w:rsidRPr="00B02B71">
              <w:rPr>
                <w:spacing w:val="-5"/>
                <w:sz w:val="20"/>
              </w:rPr>
              <w:t xml:space="preserve"> </w:t>
            </w:r>
            <w:r w:rsidRPr="00B02B71">
              <w:rPr>
                <w:sz w:val="20"/>
              </w:rPr>
              <w:t>ISO</w:t>
            </w:r>
            <w:r w:rsidRPr="00B02B71">
              <w:rPr>
                <w:spacing w:val="-5"/>
                <w:sz w:val="20"/>
              </w:rPr>
              <w:t xml:space="preserve"> </w:t>
            </w:r>
            <w:r w:rsidRPr="00B02B71">
              <w:rPr>
                <w:sz w:val="20"/>
              </w:rPr>
              <w:t>9001/9002</w:t>
            </w:r>
            <w:r w:rsidRPr="00B02B71">
              <w:rPr>
                <w:spacing w:val="-5"/>
                <w:sz w:val="20"/>
              </w:rPr>
              <w:t xml:space="preserve"> </w:t>
            </w:r>
            <w:r w:rsidRPr="00B02B71">
              <w:rPr>
                <w:sz w:val="20"/>
              </w:rPr>
              <w:t>with</w:t>
            </w:r>
            <w:r w:rsidRPr="00B02B71">
              <w:rPr>
                <w:spacing w:val="-5"/>
                <w:sz w:val="20"/>
              </w:rPr>
              <w:t xml:space="preserve"> </w:t>
            </w:r>
            <w:r w:rsidRPr="00B02B71">
              <w:rPr>
                <w:sz w:val="20"/>
              </w:rPr>
              <w:t>STR- ISO 9000 Supplement A, or B, or C.</w:t>
            </w:r>
          </w:p>
        </w:tc>
      </w:tr>
      <w:tr w:rsidR="00670277" w:rsidRPr="00B02B71" w14:paraId="21090381" w14:textId="77777777" w:rsidTr="00625B12">
        <w:trPr>
          <w:trHeight w:val="1070"/>
        </w:trPr>
        <w:tc>
          <w:tcPr>
            <w:tcW w:w="1548" w:type="dxa"/>
          </w:tcPr>
          <w:p w14:paraId="3C694EFC" w14:textId="77777777" w:rsidR="00670277" w:rsidRPr="00B02B71" w:rsidRDefault="00670277" w:rsidP="00625B12">
            <w:pPr>
              <w:pStyle w:val="TableParagraph"/>
              <w:spacing w:before="190"/>
              <w:ind w:left="0"/>
              <w:rPr>
                <w:b/>
                <w:sz w:val="20"/>
              </w:rPr>
            </w:pPr>
          </w:p>
          <w:p w14:paraId="2F07ED18" w14:textId="77777777" w:rsidR="00670277" w:rsidRPr="00B02B71" w:rsidRDefault="00670277" w:rsidP="00625B12">
            <w:pPr>
              <w:pStyle w:val="TableParagraph"/>
              <w:rPr>
                <w:sz w:val="20"/>
              </w:rPr>
            </w:pPr>
            <w:r w:rsidRPr="00B02B71">
              <w:rPr>
                <w:spacing w:val="-2"/>
                <w:sz w:val="20"/>
              </w:rPr>
              <w:t>Unacceptable</w:t>
            </w:r>
          </w:p>
        </w:tc>
        <w:tc>
          <w:tcPr>
            <w:tcW w:w="6751" w:type="dxa"/>
          </w:tcPr>
          <w:p w14:paraId="5E1F7980" w14:textId="77777777" w:rsidR="00670277" w:rsidRPr="00B02B71" w:rsidRDefault="00670277" w:rsidP="00625B12">
            <w:pPr>
              <w:pStyle w:val="TableParagraph"/>
              <w:ind w:left="0"/>
              <w:rPr>
                <w:b/>
                <w:sz w:val="20"/>
              </w:rPr>
            </w:pPr>
          </w:p>
          <w:p w14:paraId="7884FDC9" w14:textId="77777777" w:rsidR="00670277" w:rsidRPr="00B02B71" w:rsidRDefault="00670277" w:rsidP="00625B12">
            <w:pPr>
              <w:pStyle w:val="TableParagraph"/>
              <w:ind w:right="102"/>
              <w:rPr>
                <w:sz w:val="20"/>
              </w:rPr>
            </w:pPr>
            <w:r w:rsidRPr="00B02B71">
              <w:rPr>
                <w:sz w:val="20"/>
              </w:rPr>
              <w:t>Based</w:t>
            </w:r>
            <w:r w:rsidRPr="00B02B71">
              <w:rPr>
                <w:spacing w:val="-2"/>
                <w:sz w:val="20"/>
              </w:rPr>
              <w:t xml:space="preserve"> </w:t>
            </w:r>
            <w:r w:rsidRPr="00B02B71">
              <w:rPr>
                <w:sz w:val="20"/>
              </w:rPr>
              <w:t>on</w:t>
            </w:r>
            <w:r w:rsidRPr="00B02B71">
              <w:rPr>
                <w:spacing w:val="-2"/>
                <w:sz w:val="20"/>
              </w:rPr>
              <w:t xml:space="preserve"> </w:t>
            </w:r>
            <w:r w:rsidRPr="00B02B71">
              <w:rPr>
                <w:sz w:val="20"/>
              </w:rPr>
              <w:t>the</w:t>
            </w:r>
            <w:r w:rsidRPr="00B02B71">
              <w:rPr>
                <w:spacing w:val="-3"/>
                <w:sz w:val="20"/>
              </w:rPr>
              <w:t xml:space="preserve"> </w:t>
            </w:r>
            <w:r w:rsidRPr="00B02B71">
              <w:rPr>
                <w:sz w:val="20"/>
              </w:rPr>
              <w:t>Offeror’s</w:t>
            </w:r>
            <w:r w:rsidRPr="00B02B71">
              <w:rPr>
                <w:spacing w:val="-4"/>
                <w:sz w:val="20"/>
              </w:rPr>
              <w:t xml:space="preserve"> </w:t>
            </w:r>
            <w:r w:rsidRPr="00B02B71">
              <w:rPr>
                <w:sz w:val="20"/>
              </w:rPr>
              <w:t>lack</w:t>
            </w:r>
            <w:r w:rsidRPr="00B02B71">
              <w:rPr>
                <w:spacing w:val="-2"/>
                <w:sz w:val="20"/>
              </w:rPr>
              <w:t xml:space="preserve"> </w:t>
            </w:r>
            <w:r w:rsidRPr="00B02B71">
              <w:rPr>
                <w:sz w:val="20"/>
              </w:rPr>
              <w:t>of</w:t>
            </w:r>
            <w:r w:rsidRPr="00B02B71">
              <w:rPr>
                <w:spacing w:val="-5"/>
                <w:sz w:val="20"/>
              </w:rPr>
              <w:t xml:space="preserve"> </w:t>
            </w:r>
            <w:r w:rsidRPr="00B02B71">
              <w:rPr>
                <w:sz w:val="20"/>
              </w:rPr>
              <w:t>acceptable</w:t>
            </w:r>
            <w:r w:rsidRPr="00B02B71">
              <w:rPr>
                <w:spacing w:val="-3"/>
                <w:sz w:val="20"/>
              </w:rPr>
              <w:t xml:space="preserve"> </w:t>
            </w:r>
            <w:r w:rsidRPr="00B02B71">
              <w:rPr>
                <w:sz w:val="20"/>
              </w:rPr>
              <w:t>technical</w:t>
            </w:r>
            <w:r w:rsidRPr="00B02B71">
              <w:rPr>
                <w:spacing w:val="-3"/>
                <w:sz w:val="20"/>
              </w:rPr>
              <w:t xml:space="preserve"> </w:t>
            </w:r>
            <w:r w:rsidRPr="00B02B71">
              <w:rPr>
                <w:sz w:val="20"/>
              </w:rPr>
              <w:t>data,</w:t>
            </w:r>
            <w:r w:rsidRPr="00B02B71">
              <w:rPr>
                <w:spacing w:val="-2"/>
                <w:sz w:val="20"/>
              </w:rPr>
              <w:t xml:space="preserve"> </w:t>
            </w:r>
            <w:r w:rsidRPr="00B02B71">
              <w:rPr>
                <w:sz w:val="20"/>
              </w:rPr>
              <w:t>the</w:t>
            </w:r>
            <w:r w:rsidRPr="00B02B71">
              <w:rPr>
                <w:spacing w:val="-5"/>
                <w:sz w:val="20"/>
              </w:rPr>
              <w:t xml:space="preserve"> </w:t>
            </w:r>
            <w:r w:rsidRPr="00B02B71">
              <w:rPr>
                <w:sz w:val="20"/>
              </w:rPr>
              <w:t>Government</w:t>
            </w:r>
            <w:r w:rsidRPr="00B02B71">
              <w:rPr>
                <w:spacing w:val="-3"/>
                <w:sz w:val="20"/>
              </w:rPr>
              <w:t xml:space="preserve"> </w:t>
            </w:r>
            <w:r w:rsidRPr="00B02B71">
              <w:rPr>
                <w:sz w:val="20"/>
              </w:rPr>
              <w:t>has</w:t>
            </w:r>
            <w:r w:rsidRPr="00B02B71">
              <w:rPr>
                <w:spacing w:val="-4"/>
                <w:sz w:val="20"/>
              </w:rPr>
              <w:t xml:space="preserve"> </w:t>
            </w:r>
            <w:r w:rsidRPr="00B02B71">
              <w:rPr>
                <w:sz w:val="20"/>
              </w:rPr>
              <w:t>an unacceptably low level of confidence as to whether the Offeror may be technically capable of successfully performing the required effort.</w:t>
            </w:r>
          </w:p>
        </w:tc>
      </w:tr>
    </w:tbl>
    <w:p w14:paraId="71D82C86" w14:textId="77777777" w:rsidR="00670277" w:rsidRPr="00B02B71" w:rsidRDefault="00670277" w:rsidP="00670277">
      <w:pPr>
        <w:pStyle w:val="BodyText"/>
        <w:rPr>
          <w:b/>
        </w:rPr>
      </w:pPr>
    </w:p>
    <w:p w14:paraId="0D310785" w14:textId="77777777" w:rsidR="00670277" w:rsidRPr="00B02B71" w:rsidRDefault="00670277" w:rsidP="00670277">
      <w:pPr>
        <w:pStyle w:val="BodyText"/>
        <w:rPr>
          <w:b/>
        </w:rPr>
      </w:pPr>
    </w:p>
    <w:p w14:paraId="2CFA3017" w14:textId="77777777" w:rsidR="00670277" w:rsidRPr="00B02B71" w:rsidRDefault="00670277" w:rsidP="00670277">
      <w:pPr>
        <w:pStyle w:val="BodyText"/>
        <w:rPr>
          <w:b/>
        </w:rPr>
      </w:pPr>
    </w:p>
    <w:p w14:paraId="1513B3BB" w14:textId="77777777" w:rsidR="00670277" w:rsidRPr="00B02B71" w:rsidRDefault="00670277" w:rsidP="00670277">
      <w:pPr>
        <w:rPr>
          <w:rFonts w:ascii="Times New Roman" w:hAnsi="Times New Roman" w:cs="Times New Roman"/>
          <w:b/>
          <w:sz w:val="20"/>
        </w:rPr>
      </w:pPr>
      <w:r w:rsidRPr="00B02B71">
        <w:rPr>
          <w:rFonts w:ascii="Times New Roman" w:hAnsi="Times New Roman" w:cs="Times New Roman"/>
          <w:b/>
          <w:sz w:val="20"/>
        </w:rPr>
        <w:t>Delivery</w:t>
      </w:r>
      <w:r w:rsidRPr="00B02B71">
        <w:rPr>
          <w:rFonts w:ascii="Times New Roman" w:hAnsi="Times New Roman" w:cs="Times New Roman"/>
          <w:b/>
          <w:spacing w:val="-8"/>
          <w:sz w:val="20"/>
        </w:rPr>
        <w:t xml:space="preserve"> </w:t>
      </w:r>
      <w:r w:rsidRPr="00B02B71">
        <w:rPr>
          <w:rFonts w:ascii="Times New Roman" w:hAnsi="Times New Roman" w:cs="Times New Roman"/>
          <w:b/>
          <w:spacing w:val="-2"/>
          <w:sz w:val="20"/>
        </w:rPr>
        <w:t>Schedule:</w:t>
      </w:r>
    </w:p>
    <w:p w14:paraId="2FE2CA73" w14:textId="77777777" w:rsidR="00670277" w:rsidRPr="00B02B71" w:rsidRDefault="00670277" w:rsidP="00670277">
      <w:pPr>
        <w:pStyle w:val="BodyText"/>
      </w:pPr>
      <w:r w:rsidRPr="00B02B71">
        <w:t>The</w:t>
      </w:r>
      <w:r w:rsidRPr="00B02B71">
        <w:rPr>
          <w:spacing w:val="-5"/>
        </w:rPr>
        <w:t xml:space="preserve"> </w:t>
      </w:r>
      <w:r w:rsidRPr="00B02B71">
        <w:t>Government</w:t>
      </w:r>
      <w:r w:rsidRPr="00B02B71">
        <w:rPr>
          <w:spacing w:val="-5"/>
        </w:rPr>
        <w:t xml:space="preserve"> </w:t>
      </w:r>
      <w:r w:rsidRPr="00B02B71">
        <w:t>seeks</w:t>
      </w:r>
      <w:r w:rsidRPr="00B02B71">
        <w:rPr>
          <w:spacing w:val="-6"/>
        </w:rPr>
        <w:t xml:space="preserve"> </w:t>
      </w:r>
      <w:r w:rsidRPr="00B02B71">
        <w:t>to</w:t>
      </w:r>
      <w:r w:rsidRPr="00B02B71">
        <w:rPr>
          <w:spacing w:val="-4"/>
        </w:rPr>
        <w:t xml:space="preserve"> </w:t>
      </w:r>
      <w:proofErr w:type="gramStart"/>
      <w:r w:rsidRPr="00B02B71">
        <w:t>award</w:t>
      </w:r>
      <w:r w:rsidRPr="00B02B71">
        <w:rPr>
          <w:spacing w:val="-4"/>
        </w:rPr>
        <w:t xml:space="preserve"> </w:t>
      </w:r>
      <w:r w:rsidRPr="00B02B71">
        <w:t>to</w:t>
      </w:r>
      <w:proofErr w:type="gramEnd"/>
      <w:r w:rsidRPr="00B02B71">
        <w:rPr>
          <w:spacing w:val="-4"/>
        </w:rPr>
        <w:t xml:space="preserve"> </w:t>
      </w:r>
      <w:r w:rsidRPr="00B02B71">
        <w:t>a</w:t>
      </w:r>
      <w:r w:rsidRPr="00B02B71">
        <w:rPr>
          <w:spacing w:val="-6"/>
        </w:rPr>
        <w:t xml:space="preserve"> </w:t>
      </w:r>
      <w:r w:rsidRPr="00B02B71">
        <w:t>vendor</w:t>
      </w:r>
      <w:r w:rsidRPr="00B02B71">
        <w:rPr>
          <w:spacing w:val="-4"/>
        </w:rPr>
        <w:t xml:space="preserve"> </w:t>
      </w:r>
      <w:r w:rsidRPr="00B02B71">
        <w:t>that</w:t>
      </w:r>
      <w:r w:rsidRPr="00B02B71">
        <w:rPr>
          <w:spacing w:val="-5"/>
        </w:rPr>
        <w:t xml:space="preserve"> </w:t>
      </w:r>
      <w:r w:rsidRPr="00B02B71">
        <w:t>can</w:t>
      </w:r>
      <w:r w:rsidRPr="00B02B71">
        <w:rPr>
          <w:spacing w:val="-4"/>
        </w:rPr>
        <w:t xml:space="preserve"> </w:t>
      </w:r>
      <w:r w:rsidRPr="00B02B71">
        <w:t>meet</w:t>
      </w:r>
      <w:r w:rsidRPr="00B02B71">
        <w:rPr>
          <w:spacing w:val="-5"/>
        </w:rPr>
        <w:t xml:space="preserve"> </w:t>
      </w:r>
      <w:r w:rsidRPr="00B02B71">
        <w:t>its</w:t>
      </w:r>
      <w:r w:rsidRPr="00B02B71">
        <w:rPr>
          <w:spacing w:val="-5"/>
        </w:rPr>
        <w:t xml:space="preserve"> </w:t>
      </w:r>
      <w:r w:rsidRPr="00B02B71">
        <w:t>requested</w:t>
      </w:r>
      <w:r w:rsidRPr="00B02B71">
        <w:rPr>
          <w:spacing w:val="-4"/>
        </w:rPr>
        <w:t xml:space="preserve"> </w:t>
      </w:r>
      <w:r w:rsidRPr="00B02B71">
        <w:t>production</w:t>
      </w:r>
      <w:r w:rsidRPr="00B02B71">
        <w:rPr>
          <w:spacing w:val="-4"/>
        </w:rPr>
        <w:t xml:space="preserve"> </w:t>
      </w:r>
      <w:r w:rsidRPr="00B02B71">
        <w:rPr>
          <w:spacing w:val="-2"/>
        </w:rPr>
        <w:t>schedule.</w:t>
      </w:r>
    </w:p>
    <w:p w14:paraId="2A7D7C7D" w14:textId="77777777" w:rsidR="00670277" w:rsidRPr="00B02B71" w:rsidRDefault="00670277" w:rsidP="00670277">
      <w:pPr>
        <w:pStyle w:val="BodyText"/>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6"/>
        <w:gridCol w:w="6994"/>
      </w:tblGrid>
      <w:tr w:rsidR="00670277" w:rsidRPr="00B02B71" w14:paraId="286A00D3" w14:textId="77777777" w:rsidTr="00625B12">
        <w:trPr>
          <w:trHeight w:val="229"/>
        </w:trPr>
        <w:tc>
          <w:tcPr>
            <w:tcW w:w="8300" w:type="dxa"/>
            <w:gridSpan w:val="2"/>
          </w:tcPr>
          <w:p w14:paraId="2B1D91AA" w14:textId="77777777" w:rsidR="00670277" w:rsidRPr="00B02B71" w:rsidRDefault="00670277" w:rsidP="00625B12">
            <w:pPr>
              <w:pStyle w:val="TableParagraph"/>
              <w:spacing w:line="210" w:lineRule="exact"/>
              <w:rPr>
                <w:b/>
                <w:sz w:val="20"/>
              </w:rPr>
            </w:pPr>
            <w:r w:rsidRPr="00B02B71">
              <w:rPr>
                <w:b/>
                <w:sz w:val="20"/>
              </w:rPr>
              <w:t>Delivery</w:t>
            </w:r>
            <w:r w:rsidRPr="00B02B71">
              <w:rPr>
                <w:b/>
                <w:spacing w:val="-10"/>
                <w:sz w:val="20"/>
              </w:rPr>
              <w:t xml:space="preserve"> </w:t>
            </w:r>
            <w:r w:rsidRPr="00B02B71">
              <w:rPr>
                <w:b/>
                <w:sz w:val="20"/>
              </w:rPr>
              <w:t>Schedule</w:t>
            </w:r>
            <w:r w:rsidRPr="00B02B71">
              <w:rPr>
                <w:b/>
                <w:spacing w:val="-10"/>
                <w:sz w:val="20"/>
              </w:rPr>
              <w:t xml:space="preserve"> </w:t>
            </w:r>
            <w:r w:rsidRPr="00B02B71">
              <w:rPr>
                <w:b/>
                <w:spacing w:val="-2"/>
                <w:sz w:val="20"/>
              </w:rPr>
              <w:t>Ratings</w:t>
            </w:r>
          </w:p>
        </w:tc>
      </w:tr>
      <w:tr w:rsidR="00670277" w:rsidRPr="00B02B71" w14:paraId="24B6B733" w14:textId="77777777" w:rsidTr="00625B12">
        <w:trPr>
          <w:trHeight w:val="230"/>
        </w:trPr>
        <w:tc>
          <w:tcPr>
            <w:tcW w:w="1306" w:type="dxa"/>
          </w:tcPr>
          <w:p w14:paraId="05AE5EDF" w14:textId="77777777" w:rsidR="00670277" w:rsidRPr="00B02B71" w:rsidRDefault="00670277" w:rsidP="00625B12">
            <w:pPr>
              <w:pStyle w:val="TableParagraph"/>
              <w:spacing w:line="210" w:lineRule="exact"/>
              <w:rPr>
                <w:sz w:val="20"/>
              </w:rPr>
            </w:pPr>
            <w:r w:rsidRPr="00B02B71">
              <w:rPr>
                <w:spacing w:val="-2"/>
                <w:sz w:val="20"/>
                <w:u w:val="single"/>
              </w:rPr>
              <w:t>Rating</w:t>
            </w:r>
          </w:p>
        </w:tc>
        <w:tc>
          <w:tcPr>
            <w:tcW w:w="6994" w:type="dxa"/>
          </w:tcPr>
          <w:p w14:paraId="0D7A37AE" w14:textId="77777777" w:rsidR="00670277" w:rsidRPr="00B02B71" w:rsidRDefault="00670277" w:rsidP="00625B12">
            <w:pPr>
              <w:pStyle w:val="TableParagraph"/>
              <w:spacing w:line="210" w:lineRule="exact"/>
              <w:rPr>
                <w:sz w:val="20"/>
              </w:rPr>
            </w:pPr>
            <w:r w:rsidRPr="00B02B71">
              <w:rPr>
                <w:spacing w:val="-2"/>
                <w:sz w:val="20"/>
                <w:u w:val="single"/>
              </w:rPr>
              <w:t>Description</w:t>
            </w:r>
          </w:p>
        </w:tc>
      </w:tr>
      <w:tr w:rsidR="00670277" w:rsidRPr="00B02B71" w14:paraId="4E7DEE1D" w14:textId="77777777" w:rsidTr="00625B12">
        <w:trPr>
          <w:trHeight w:val="690"/>
        </w:trPr>
        <w:tc>
          <w:tcPr>
            <w:tcW w:w="1306" w:type="dxa"/>
          </w:tcPr>
          <w:p w14:paraId="109EE0B8" w14:textId="77777777" w:rsidR="00670277" w:rsidRPr="00B02B71" w:rsidRDefault="00670277" w:rsidP="00625B12">
            <w:pPr>
              <w:pStyle w:val="TableParagraph"/>
              <w:ind w:left="0"/>
              <w:rPr>
                <w:sz w:val="20"/>
              </w:rPr>
            </w:pPr>
          </w:p>
          <w:p w14:paraId="3A1FA75F" w14:textId="77777777" w:rsidR="00670277" w:rsidRPr="00B02B71" w:rsidRDefault="00670277" w:rsidP="00625B12">
            <w:pPr>
              <w:pStyle w:val="TableParagraph"/>
              <w:rPr>
                <w:sz w:val="20"/>
              </w:rPr>
            </w:pPr>
            <w:r w:rsidRPr="00B02B71">
              <w:rPr>
                <w:spacing w:val="-2"/>
                <w:sz w:val="20"/>
              </w:rPr>
              <w:t>Acceptable</w:t>
            </w:r>
          </w:p>
        </w:tc>
        <w:tc>
          <w:tcPr>
            <w:tcW w:w="6994" w:type="dxa"/>
          </w:tcPr>
          <w:p w14:paraId="6B64A7A6" w14:textId="77777777" w:rsidR="00670277" w:rsidRPr="00B02B71" w:rsidRDefault="00670277" w:rsidP="00625B12">
            <w:pPr>
              <w:pStyle w:val="TableParagraph"/>
              <w:ind w:left="0"/>
              <w:rPr>
                <w:sz w:val="20"/>
              </w:rPr>
            </w:pPr>
          </w:p>
          <w:p w14:paraId="0F8077BB" w14:textId="77777777" w:rsidR="00670277" w:rsidRPr="00B02B71" w:rsidRDefault="00670277" w:rsidP="00625B12">
            <w:pPr>
              <w:pStyle w:val="TableParagraph"/>
              <w:rPr>
                <w:sz w:val="20"/>
              </w:rPr>
            </w:pPr>
            <w:r w:rsidRPr="00B02B71">
              <w:rPr>
                <w:sz w:val="20"/>
              </w:rPr>
              <w:t>The</w:t>
            </w:r>
            <w:r w:rsidRPr="00B02B71">
              <w:rPr>
                <w:spacing w:val="-6"/>
                <w:sz w:val="20"/>
              </w:rPr>
              <w:t xml:space="preserve"> </w:t>
            </w:r>
            <w:r w:rsidRPr="00B02B71">
              <w:rPr>
                <w:sz w:val="20"/>
              </w:rPr>
              <w:t>Offeror’s</w:t>
            </w:r>
            <w:r w:rsidRPr="00B02B71">
              <w:rPr>
                <w:spacing w:val="-6"/>
                <w:sz w:val="20"/>
              </w:rPr>
              <w:t xml:space="preserve"> </w:t>
            </w:r>
            <w:r w:rsidRPr="00B02B71">
              <w:rPr>
                <w:sz w:val="20"/>
              </w:rPr>
              <w:t>quote</w:t>
            </w:r>
            <w:r w:rsidRPr="00B02B71">
              <w:rPr>
                <w:spacing w:val="-5"/>
                <w:sz w:val="20"/>
              </w:rPr>
              <w:t xml:space="preserve"> </w:t>
            </w:r>
            <w:r w:rsidRPr="00B02B71">
              <w:rPr>
                <w:sz w:val="20"/>
              </w:rPr>
              <w:t>proposes</w:t>
            </w:r>
            <w:r w:rsidRPr="00B02B71">
              <w:rPr>
                <w:spacing w:val="-8"/>
                <w:sz w:val="20"/>
              </w:rPr>
              <w:t xml:space="preserve"> </w:t>
            </w:r>
            <w:r w:rsidRPr="00B02B71">
              <w:rPr>
                <w:sz w:val="20"/>
              </w:rPr>
              <w:t>the</w:t>
            </w:r>
            <w:r w:rsidRPr="00B02B71">
              <w:rPr>
                <w:spacing w:val="-6"/>
                <w:sz w:val="20"/>
              </w:rPr>
              <w:t xml:space="preserve"> </w:t>
            </w:r>
            <w:r w:rsidRPr="00B02B71">
              <w:rPr>
                <w:sz w:val="20"/>
              </w:rPr>
              <w:t>ability</w:t>
            </w:r>
            <w:r w:rsidRPr="00B02B71">
              <w:rPr>
                <w:spacing w:val="-4"/>
                <w:sz w:val="20"/>
              </w:rPr>
              <w:t xml:space="preserve"> </w:t>
            </w:r>
            <w:r w:rsidRPr="00B02B71">
              <w:rPr>
                <w:sz w:val="20"/>
              </w:rPr>
              <w:t>to</w:t>
            </w:r>
            <w:r w:rsidRPr="00B02B71">
              <w:rPr>
                <w:spacing w:val="-4"/>
                <w:sz w:val="20"/>
              </w:rPr>
              <w:t xml:space="preserve"> </w:t>
            </w:r>
            <w:r w:rsidRPr="00B02B71">
              <w:rPr>
                <w:sz w:val="20"/>
              </w:rPr>
              <w:t>meet</w:t>
            </w:r>
            <w:r w:rsidRPr="00B02B71">
              <w:rPr>
                <w:spacing w:val="-6"/>
                <w:sz w:val="20"/>
              </w:rPr>
              <w:t xml:space="preserve"> </w:t>
            </w:r>
            <w:r w:rsidRPr="00B02B71">
              <w:rPr>
                <w:sz w:val="20"/>
              </w:rPr>
              <w:t>the</w:t>
            </w:r>
            <w:r w:rsidRPr="00B02B71">
              <w:rPr>
                <w:spacing w:val="-7"/>
                <w:sz w:val="20"/>
              </w:rPr>
              <w:t xml:space="preserve"> </w:t>
            </w:r>
            <w:r w:rsidRPr="00B02B71">
              <w:rPr>
                <w:sz w:val="20"/>
              </w:rPr>
              <w:t>requested</w:t>
            </w:r>
            <w:r w:rsidRPr="00B02B71">
              <w:rPr>
                <w:spacing w:val="-4"/>
                <w:sz w:val="20"/>
              </w:rPr>
              <w:t xml:space="preserve"> </w:t>
            </w:r>
            <w:r w:rsidRPr="00B02B71">
              <w:rPr>
                <w:sz w:val="20"/>
              </w:rPr>
              <w:t>delivery</w:t>
            </w:r>
            <w:r w:rsidRPr="00B02B71">
              <w:rPr>
                <w:spacing w:val="-6"/>
                <w:sz w:val="20"/>
              </w:rPr>
              <w:t xml:space="preserve"> </w:t>
            </w:r>
            <w:r w:rsidRPr="00B02B71">
              <w:rPr>
                <w:spacing w:val="-2"/>
                <w:sz w:val="20"/>
              </w:rPr>
              <w:t>schedule</w:t>
            </w:r>
          </w:p>
        </w:tc>
      </w:tr>
      <w:tr w:rsidR="00670277" w:rsidRPr="00B02B71" w14:paraId="0E446213" w14:textId="77777777" w:rsidTr="00625B12">
        <w:trPr>
          <w:trHeight w:val="918"/>
        </w:trPr>
        <w:tc>
          <w:tcPr>
            <w:tcW w:w="1306" w:type="dxa"/>
          </w:tcPr>
          <w:p w14:paraId="5024BCAE" w14:textId="77777777" w:rsidR="00670277" w:rsidRPr="00B02B71" w:rsidRDefault="00670277" w:rsidP="00625B12">
            <w:pPr>
              <w:pStyle w:val="TableParagraph"/>
              <w:spacing w:before="113"/>
              <w:ind w:left="0"/>
              <w:rPr>
                <w:sz w:val="20"/>
              </w:rPr>
            </w:pPr>
          </w:p>
          <w:p w14:paraId="2C673980" w14:textId="77777777" w:rsidR="00670277" w:rsidRPr="00B02B71" w:rsidRDefault="00670277" w:rsidP="00625B12">
            <w:pPr>
              <w:pStyle w:val="TableParagraph"/>
              <w:rPr>
                <w:sz w:val="20"/>
              </w:rPr>
            </w:pPr>
            <w:r w:rsidRPr="00B02B71">
              <w:rPr>
                <w:spacing w:val="-2"/>
                <w:sz w:val="20"/>
              </w:rPr>
              <w:t>Unacceptable</w:t>
            </w:r>
          </w:p>
        </w:tc>
        <w:tc>
          <w:tcPr>
            <w:tcW w:w="6994" w:type="dxa"/>
          </w:tcPr>
          <w:p w14:paraId="0F15B89F" w14:textId="77777777" w:rsidR="00670277" w:rsidRPr="00B02B71" w:rsidRDefault="00670277" w:rsidP="00625B12">
            <w:pPr>
              <w:pStyle w:val="TableParagraph"/>
              <w:ind w:left="0"/>
              <w:rPr>
                <w:sz w:val="20"/>
              </w:rPr>
            </w:pPr>
          </w:p>
          <w:p w14:paraId="4F586C6D" w14:textId="77777777" w:rsidR="00670277" w:rsidRPr="00B02B71" w:rsidRDefault="00670277" w:rsidP="00625B12">
            <w:pPr>
              <w:pStyle w:val="TableParagraph"/>
              <w:rPr>
                <w:sz w:val="20"/>
              </w:rPr>
            </w:pPr>
            <w:r w:rsidRPr="00B02B71">
              <w:rPr>
                <w:sz w:val="20"/>
              </w:rPr>
              <w:t>The</w:t>
            </w:r>
            <w:r w:rsidRPr="00B02B71">
              <w:rPr>
                <w:spacing w:val="-3"/>
                <w:sz w:val="20"/>
              </w:rPr>
              <w:t xml:space="preserve"> </w:t>
            </w:r>
            <w:r w:rsidRPr="00B02B71">
              <w:rPr>
                <w:sz w:val="20"/>
              </w:rPr>
              <w:t>Offeror’s</w:t>
            </w:r>
            <w:r w:rsidRPr="00B02B71">
              <w:rPr>
                <w:spacing w:val="-4"/>
                <w:sz w:val="20"/>
              </w:rPr>
              <w:t xml:space="preserve"> </w:t>
            </w:r>
            <w:r w:rsidRPr="00B02B71">
              <w:rPr>
                <w:sz w:val="20"/>
              </w:rPr>
              <w:t>proposed</w:t>
            </w:r>
            <w:r w:rsidRPr="00B02B71">
              <w:rPr>
                <w:spacing w:val="-2"/>
                <w:sz w:val="20"/>
              </w:rPr>
              <w:t xml:space="preserve"> </w:t>
            </w:r>
            <w:r w:rsidRPr="00B02B71">
              <w:rPr>
                <w:sz w:val="20"/>
              </w:rPr>
              <w:t>Delivery</w:t>
            </w:r>
            <w:r w:rsidRPr="00B02B71">
              <w:rPr>
                <w:spacing w:val="-2"/>
                <w:sz w:val="20"/>
              </w:rPr>
              <w:t xml:space="preserve"> </w:t>
            </w:r>
            <w:r w:rsidRPr="00B02B71">
              <w:rPr>
                <w:sz w:val="20"/>
              </w:rPr>
              <w:t>schedule</w:t>
            </w:r>
            <w:r w:rsidRPr="00B02B71">
              <w:rPr>
                <w:spacing w:val="-5"/>
                <w:sz w:val="20"/>
              </w:rPr>
              <w:t xml:space="preserve"> </w:t>
            </w:r>
            <w:r w:rsidRPr="00B02B71">
              <w:rPr>
                <w:sz w:val="20"/>
              </w:rPr>
              <w:t>does</w:t>
            </w:r>
            <w:r w:rsidRPr="00B02B71">
              <w:rPr>
                <w:spacing w:val="-4"/>
                <w:sz w:val="20"/>
              </w:rPr>
              <w:t xml:space="preserve"> </w:t>
            </w:r>
            <w:r w:rsidRPr="00B02B71">
              <w:rPr>
                <w:sz w:val="20"/>
              </w:rPr>
              <w:t>not</w:t>
            </w:r>
            <w:r w:rsidRPr="00B02B71">
              <w:rPr>
                <w:spacing w:val="-6"/>
                <w:sz w:val="20"/>
              </w:rPr>
              <w:t xml:space="preserve"> </w:t>
            </w:r>
            <w:r w:rsidRPr="00B02B71">
              <w:rPr>
                <w:sz w:val="20"/>
              </w:rPr>
              <w:t>meet</w:t>
            </w:r>
            <w:r w:rsidRPr="00B02B71">
              <w:rPr>
                <w:spacing w:val="-3"/>
                <w:sz w:val="20"/>
              </w:rPr>
              <w:t xml:space="preserve"> </w:t>
            </w:r>
            <w:r w:rsidRPr="00B02B71">
              <w:rPr>
                <w:sz w:val="20"/>
              </w:rPr>
              <w:t>the</w:t>
            </w:r>
            <w:r w:rsidRPr="00B02B71">
              <w:rPr>
                <w:spacing w:val="-3"/>
                <w:sz w:val="20"/>
              </w:rPr>
              <w:t xml:space="preserve"> </w:t>
            </w:r>
            <w:r w:rsidRPr="00B02B71">
              <w:rPr>
                <w:sz w:val="20"/>
              </w:rPr>
              <w:t>schedule</w:t>
            </w:r>
            <w:r w:rsidRPr="00B02B71">
              <w:rPr>
                <w:spacing w:val="-3"/>
                <w:sz w:val="20"/>
              </w:rPr>
              <w:t xml:space="preserve"> </w:t>
            </w:r>
            <w:r w:rsidRPr="00B02B71">
              <w:rPr>
                <w:sz w:val="20"/>
              </w:rPr>
              <w:t>requested</w:t>
            </w:r>
            <w:r w:rsidRPr="00B02B71">
              <w:rPr>
                <w:spacing w:val="-2"/>
                <w:sz w:val="20"/>
              </w:rPr>
              <w:t xml:space="preserve"> </w:t>
            </w:r>
            <w:r w:rsidRPr="00B02B71">
              <w:rPr>
                <w:sz w:val="20"/>
              </w:rPr>
              <w:t xml:space="preserve">by </w:t>
            </w:r>
            <w:r w:rsidRPr="00B02B71">
              <w:rPr>
                <w:spacing w:val="-2"/>
                <w:sz w:val="20"/>
              </w:rPr>
              <w:t>Government</w:t>
            </w:r>
          </w:p>
        </w:tc>
      </w:tr>
    </w:tbl>
    <w:p w14:paraId="70732986" w14:textId="77777777" w:rsidR="00670277" w:rsidRPr="00B02B71" w:rsidRDefault="00670277" w:rsidP="00670277">
      <w:pPr>
        <w:pStyle w:val="BodyText"/>
      </w:pPr>
    </w:p>
    <w:p w14:paraId="0D0CE37B" w14:textId="77777777" w:rsidR="00670277" w:rsidRPr="00B02B71" w:rsidRDefault="00670277" w:rsidP="00670277">
      <w:pPr>
        <w:pStyle w:val="BodyText"/>
      </w:pPr>
    </w:p>
    <w:p w14:paraId="427FAB71" w14:textId="77777777" w:rsidR="00670277" w:rsidRPr="00B02B71" w:rsidRDefault="00670277" w:rsidP="00670277">
      <w:pPr>
        <w:pStyle w:val="BodyText"/>
        <w:spacing w:before="4"/>
      </w:pPr>
    </w:p>
    <w:p w14:paraId="36E0EC03" w14:textId="77777777" w:rsidR="00670277" w:rsidRPr="00B02B71" w:rsidRDefault="00670277" w:rsidP="00670277">
      <w:pPr>
        <w:pStyle w:val="Heading1"/>
        <w:spacing w:line="229" w:lineRule="exact"/>
      </w:pPr>
      <w:r w:rsidRPr="00B02B71">
        <w:rPr>
          <w:spacing w:val="-2"/>
        </w:rPr>
        <w:t>Price:</w:t>
      </w:r>
    </w:p>
    <w:p w14:paraId="6DCB0062" w14:textId="77777777" w:rsidR="00670277" w:rsidRPr="00B02B71" w:rsidRDefault="00670277" w:rsidP="00670277">
      <w:pPr>
        <w:pStyle w:val="BodyText"/>
        <w:ind w:right="279"/>
      </w:pPr>
      <w:r w:rsidRPr="00B02B71">
        <w:t>Pricing</w:t>
      </w:r>
      <w:r w:rsidRPr="00B02B71">
        <w:rPr>
          <w:spacing w:val="-2"/>
        </w:rPr>
        <w:t xml:space="preserve"> </w:t>
      </w:r>
      <w:r w:rsidRPr="00B02B71">
        <w:t>data</w:t>
      </w:r>
      <w:r w:rsidRPr="00B02B71">
        <w:rPr>
          <w:spacing w:val="-3"/>
        </w:rPr>
        <w:t xml:space="preserve"> </w:t>
      </w:r>
      <w:r w:rsidRPr="00B02B71">
        <w:t>will</w:t>
      </w:r>
      <w:r w:rsidRPr="00B02B71">
        <w:rPr>
          <w:spacing w:val="-3"/>
        </w:rPr>
        <w:t xml:space="preserve"> </w:t>
      </w:r>
      <w:r w:rsidRPr="00B02B71">
        <w:t>be</w:t>
      </w:r>
      <w:r w:rsidRPr="00B02B71">
        <w:rPr>
          <w:spacing w:val="-3"/>
        </w:rPr>
        <w:t xml:space="preserve"> </w:t>
      </w:r>
      <w:r w:rsidRPr="00B02B71">
        <w:t>evaluated</w:t>
      </w:r>
      <w:r w:rsidRPr="00B02B71">
        <w:rPr>
          <w:spacing w:val="-4"/>
        </w:rPr>
        <w:t xml:space="preserve"> </w:t>
      </w:r>
      <w:r w:rsidRPr="00B02B71">
        <w:t>as</w:t>
      </w:r>
      <w:r w:rsidRPr="00B02B71">
        <w:rPr>
          <w:spacing w:val="-4"/>
        </w:rPr>
        <w:t xml:space="preserve"> </w:t>
      </w:r>
      <w:r w:rsidRPr="00B02B71">
        <w:t>Lowest</w:t>
      </w:r>
      <w:r w:rsidRPr="00B02B71">
        <w:rPr>
          <w:spacing w:val="-3"/>
        </w:rPr>
        <w:t xml:space="preserve"> </w:t>
      </w:r>
      <w:r w:rsidRPr="00B02B71">
        <w:t>Price</w:t>
      </w:r>
      <w:r w:rsidRPr="00B02B71">
        <w:rPr>
          <w:spacing w:val="-3"/>
        </w:rPr>
        <w:t xml:space="preserve"> </w:t>
      </w:r>
      <w:r w:rsidRPr="00B02B71">
        <w:t>Technically</w:t>
      </w:r>
      <w:r w:rsidRPr="00B02B71">
        <w:rPr>
          <w:spacing w:val="-2"/>
        </w:rPr>
        <w:t xml:space="preserve"> </w:t>
      </w:r>
      <w:r w:rsidRPr="00B02B71">
        <w:t>Acceptable.</w:t>
      </w:r>
      <w:r w:rsidRPr="00B02B71">
        <w:rPr>
          <w:spacing w:val="-2"/>
        </w:rPr>
        <w:t xml:space="preserve"> </w:t>
      </w:r>
      <w:r w:rsidRPr="00B02B71">
        <w:t>Failure</w:t>
      </w:r>
      <w:r w:rsidRPr="00B02B71">
        <w:rPr>
          <w:spacing w:val="-3"/>
        </w:rPr>
        <w:t xml:space="preserve"> </w:t>
      </w:r>
      <w:r w:rsidRPr="00B02B71">
        <w:t>to</w:t>
      </w:r>
      <w:r w:rsidRPr="00B02B71">
        <w:rPr>
          <w:spacing w:val="-2"/>
        </w:rPr>
        <w:t xml:space="preserve"> </w:t>
      </w:r>
      <w:r w:rsidRPr="00B02B71">
        <w:t>include</w:t>
      </w:r>
      <w:r w:rsidRPr="00B02B71">
        <w:rPr>
          <w:spacing w:val="-3"/>
        </w:rPr>
        <w:t xml:space="preserve"> </w:t>
      </w:r>
      <w:r w:rsidRPr="00B02B71">
        <w:t>pricing</w:t>
      </w:r>
      <w:r w:rsidRPr="00B02B71">
        <w:rPr>
          <w:spacing w:val="-2"/>
        </w:rPr>
        <w:t xml:space="preserve"> </w:t>
      </w:r>
      <w:r w:rsidRPr="00B02B71">
        <w:t>for</w:t>
      </w:r>
      <w:r w:rsidRPr="00B02B71">
        <w:rPr>
          <w:spacing w:val="-2"/>
        </w:rPr>
        <w:t xml:space="preserve"> </w:t>
      </w:r>
      <w:r w:rsidRPr="00B02B71">
        <w:t>all</w:t>
      </w:r>
      <w:r w:rsidRPr="00B02B71">
        <w:rPr>
          <w:spacing w:val="-3"/>
        </w:rPr>
        <w:t xml:space="preserve"> </w:t>
      </w:r>
      <w:r w:rsidRPr="00B02B71">
        <w:t>line</w:t>
      </w:r>
      <w:r w:rsidRPr="00B02B71">
        <w:rPr>
          <w:spacing w:val="-3"/>
        </w:rPr>
        <w:t xml:space="preserve"> </w:t>
      </w:r>
      <w:r w:rsidRPr="00B02B71">
        <w:t>items shall be cause for rejection of the quote for all line items.</w:t>
      </w:r>
    </w:p>
    <w:p w14:paraId="1FDAB2E1" w14:textId="77777777" w:rsidR="00670277" w:rsidRPr="00B02B71" w:rsidRDefault="00670277" w:rsidP="00670277">
      <w:pPr>
        <w:pStyle w:val="BodyText"/>
      </w:pPr>
    </w:p>
    <w:p w14:paraId="240D1E35" w14:textId="77777777" w:rsidR="00670277" w:rsidRPr="00B02B71" w:rsidRDefault="00670277" w:rsidP="00670277">
      <w:pPr>
        <w:pStyle w:val="BodyText"/>
      </w:pPr>
    </w:p>
    <w:p w14:paraId="264CA123" w14:textId="77777777" w:rsidR="00670277" w:rsidRPr="00B02B71" w:rsidRDefault="00670277" w:rsidP="00670277">
      <w:pPr>
        <w:pStyle w:val="BodyText"/>
        <w:spacing w:before="160"/>
      </w:pPr>
    </w:p>
    <w:p w14:paraId="64CE72EF" w14:textId="77777777" w:rsidR="00670277" w:rsidRPr="00B02B71" w:rsidRDefault="00670277" w:rsidP="00670277">
      <w:pPr>
        <w:pStyle w:val="Heading1"/>
      </w:pPr>
      <w:r w:rsidRPr="00B02B71">
        <w:t>Past</w:t>
      </w:r>
      <w:r w:rsidRPr="00B02B71">
        <w:rPr>
          <w:spacing w:val="-3"/>
        </w:rPr>
        <w:t xml:space="preserve"> </w:t>
      </w:r>
      <w:r w:rsidRPr="00B02B71">
        <w:rPr>
          <w:spacing w:val="-2"/>
        </w:rPr>
        <w:t>Performance:</w:t>
      </w:r>
    </w:p>
    <w:p w14:paraId="5F1C3601" w14:textId="77777777" w:rsidR="00670277" w:rsidRPr="00B02B71" w:rsidRDefault="00670277" w:rsidP="00670277">
      <w:pPr>
        <w:pStyle w:val="BodyText"/>
        <w:ind w:right="403"/>
      </w:pPr>
      <w:r w:rsidRPr="00B02B71">
        <w:t>The</w:t>
      </w:r>
      <w:r w:rsidRPr="00B02B71">
        <w:rPr>
          <w:spacing w:val="-3"/>
        </w:rPr>
        <w:t xml:space="preserve"> </w:t>
      </w:r>
      <w:r w:rsidRPr="00B02B71">
        <w:t>Government</w:t>
      </w:r>
      <w:r w:rsidRPr="00B02B71">
        <w:rPr>
          <w:spacing w:val="-3"/>
        </w:rPr>
        <w:t xml:space="preserve"> </w:t>
      </w:r>
      <w:r w:rsidRPr="00B02B71">
        <w:t>will</w:t>
      </w:r>
      <w:r w:rsidRPr="00B02B71">
        <w:rPr>
          <w:spacing w:val="-3"/>
        </w:rPr>
        <w:t xml:space="preserve"> </w:t>
      </w:r>
      <w:r w:rsidRPr="00B02B71">
        <w:t>consider</w:t>
      </w:r>
      <w:r w:rsidRPr="00B02B71">
        <w:rPr>
          <w:spacing w:val="-5"/>
        </w:rPr>
        <w:t xml:space="preserve"> </w:t>
      </w:r>
      <w:r w:rsidRPr="00B02B71">
        <w:t>vendor</w:t>
      </w:r>
      <w:r w:rsidRPr="00B02B71">
        <w:rPr>
          <w:spacing w:val="-2"/>
        </w:rPr>
        <w:t xml:space="preserve"> </w:t>
      </w:r>
      <w:r w:rsidRPr="00B02B71">
        <w:t>responsibility</w:t>
      </w:r>
      <w:r w:rsidRPr="00B02B71">
        <w:rPr>
          <w:spacing w:val="-2"/>
        </w:rPr>
        <w:t xml:space="preserve"> </w:t>
      </w:r>
      <w:r w:rsidRPr="00B02B71">
        <w:t>information</w:t>
      </w:r>
      <w:r w:rsidRPr="00B02B71">
        <w:rPr>
          <w:spacing w:val="-2"/>
        </w:rPr>
        <w:t xml:space="preserve"> </w:t>
      </w:r>
      <w:r w:rsidRPr="00B02B71">
        <w:t>obtained</w:t>
      </w:r>
      <w:r w:rsidRPr="00B02B71">
        <w:rPr>
          <w:spacing w:val="-2"/>
        </w:rPr>
        <w:t xml:space="preserve"> </w:t>
      </w:r>
      <w:r w:rsidRPr="00B02B71">
        <w:t>from</w:t>
      </w:r>
      <w:r w:rsidRPr="00B02B71">
        <w:rPr>
          <w:spacing w:val="-2"/>
        </w:rPr>
        <w:t xml:space="preserve"> </w:t>
      </w:r>
      <w:r w:rsidRPr="00B02B71">
        <w:t>sources</w:t>
      </w:r>
      <w:r w:rsidRPr="00B02B71">
        <w:rPr>
          <w:spacing w:val="-4"/>
        </w:rPr>
        <w:t xml:space="preserve"> </w:t>
      </w:r>
      <w:r w:rsidRPr="00B02B71">
        <w:t>including</w:t>
      </w:r>
      <w:r w:rsidRPr="00B02B71">
        <w:rPr>
          <w:spacing w:val="-2"/>
        </w:rPr>
        <w:t xml:space="preserve"> </w:t>
      </w:r>
      <w:r w:rsidRPr="00B02B71">
        <w:t>Federal,</w:t>
      </w:r>
      <w:r w:rsidRPr="00B02B71">
        <w:rPr>
          <w:spacing w:val="-5"/>
        </w:rPr>
        <w:t xml:space="preserve"> </w:t>
      </w:r>
      <w:r w:rsidRPr="00B02B71">
        <w:t>State</w:t>
      </w:r>
      <w:r w:rsidRPr="00B02B71">
        <w:rPr>
          <w:spacing w:val="-3"/>
        </w:rPr>
        <w:t xml:space="preserve"> </w:t>
      </w:r>
      <w:r w:rsidRPr="00B02B71">
        <w:t>and local Government agencies, better business bureaus, published media and electronic databases including, but not limited to, Contractor Performance Assessment Reporting System (CPARS), the Product Data Reporting and</w:t>
      </w:r>
    </w:p>
    <w:p w14:paraId="5850B5E1" w14:textId="77777777" w:rsidR="00670277" w:rsidRPr="00B02B71" w:rsidRDefault="00670277" w:rsidP="00670277">
      <w:pPr>
        <w:pStyle w:val="BodyText"/>
        <w:sectPr w:rsidR="00670277" w:rsidRPr="00B02B71" w:rsidSect="00670277">
          <w:pgSz w:w="12240" w:h="15840"/>
          <w:pgMar w:top="1360" w:right="1080" w:bottom="280" w:left="1440" w:header="720" w:footer="720" w:gutter="0"/>
          <w:cols w:space="720"/>
        </w:sectPr>
      </w:pPr>
    </w:p>
    <w:p w14:paraId="2B5E59B2" w14:textId="77777777" w:rsidR="00670277" w:rsidRPr="00B02B71" w:rsidRDefault="00670277" w:rsidP="00670277">
      <w:pPr>
        <w:pStyle w:val="BodyText"/>
        <w:spacing w:before="80"/>
        <w:ind w:right="403"/>
      </w:pPr>
      <w:r w:rsidRPr="00B02B71">
        <w:lastRenderedPageBreak/>
        <w:t xml:space="preserve">Evaluation Program (PDREP), and the Supplier Performance Risk System (SPRS) </w:t>
      </w:r>
      <w:proofErr w:type="gramStart"/>
      <w:r w:rsidRPr="00B02B71">
        <w:t>in order to</w:t>
      </w:r>
      <w:proofErr w:type="gramEnd"/>
      <w:r w:rsidRPr="00B02B71">
        <w:t xml:space="preserve"> determine whether a vendor’s</w:t>
      </w:r>
      <w:r w:rsidRPr="00B02B71">
        <w:rPr>
          <w:spacing w:val="-4"/>
        </w:rPr>
        <w:t xml:space="preserve"> </w:t>
      </w:r>
      <w:r w:rsidRPr="00B02B71">
        <w:t>past</w:t>
      </w:r>
      <w:r w:rsidRPr="00B02B71">
        <w:rPr>
          <w:spacing w:val="-3"/>
        </w:rPr>
        <w:t xml:space="preserve"> </w:t>
      </w:r>
      <w:r w:rsidRPr="00B02B71">
        <w:t>performance</w:t>
      </w:r>
      <w:r w:rsidRPr="00B02B71">
        <w:rPr>
          <w:spacing w:val="-5"/>
        </w:rPr>
        <w:t xml:space="preserve"> </w:t>
      </w:r>
      <w:r w:rsidRPr="00B02B71">
        <w:t>information</w:t>
      </w:r>
      <w:r w:rsidRPr="00B02B71">
        <w:rPr>
          <w:spacing w:val="-2"/>
        </w:rPr>
        <w:t xml:space="preserve"> </w:t>
      </w:r>
      <w:r w:rsidRPr="00B02B71">
        <w:t>indicates</w:t>
      </w:r>
      <w:r w:rsidRPr="00B02B71">
        <w:rPr>
          <w:spacing w:val="-4"/>
        </w:rPr>
        <w:t xml:space="preserve"> </w:t>
      </w:r>
      <w:r w:rsidRPr="00B02B71">
        <w:t>potential</w:t>
      </w:r>
      <w:r w:rsidRPr="00B02B71">
        <w:rPr>
          <w:spacing w:val="-3"/>
        </w:rPr>
        <w:t xml:space="preserve"> </w:t>
      </w:r>
      <w:r w:rsidRPr="00B02B71">
        <w:t>risk</w:t>
      </w:r>
      <w:r w:rsidRPr="00B02B71">
        <w:rPr>
          <w:spacing w:val="-2"/>
        </w:rPr>
        <w:t xml:space="preserve"> </w:t>
      </w:r>
      <w:r w:rsidRPr="00B02B71">
        <w:t>to</w:t>
      </w:r>
      <w:r w:rsidRPr="00B02B71">
        <w:rPr>
          <w:spacing w:val="-2"/>
        </w:rPr>
        <w:t xml:space="preserve"> </w:t>
      </w:r>
      <w:r w:rsidRPr="00B02B71">
        <w:t>delivery</w:t>
      </w:r>
      <w:r w:rsidRPr="00B02B71">
        <w:rPr>
          <w:spacing w:val="-4"/>
        </w:rPr>
        <w:t xml:space="preserve"> </w:t>
      </w:r>
      <w:r w:rsidRPr="00B02B71">
        <w:t>under</w:t>
      </w:r>
      <w:r w:rsidRPr="00B02B71">
        <w:rPr>
          <w:spacing w:val="-2"/>
        </w:rPr>
        <w:t xml:space="preserve"> </w:t>
      </w:r>
      <w:r w:rsidRPr="00B02B71">
        <w:t>this</w:t>
      </w:r>
      <w:r w:rsidRPr="00B02B71">
        <w:rPr>
          <w:spacing w:val="-4"/>
        </w:rPr>
        <w:t xml:space="preserve"> </w:t>
      </w:r>
      <w:r w:rsidRPr="00B02B71">
        <w:t>contract.</w:t>
      </w:r>
      <w:r w:rsidRPr="00B02B71">
        <w:rPr>
          <w:spacing w:val="-2"/>
        </w:rPr>
        <w:t xml:space="preserve"> </w:t>
      </w:r>
      <w:r w:rsidRPr="00B02B71">
        <w:t>Vendors</w:t>
      </w:r>
      <w:r w:rsidRPr="00B02B71">
        <w:rPr>
          <w:spacing w:val="-4"/>
        </w:rPr>
        <w:t xml:space="preserve"> </w:t>
      </w:r>
      <w:r w:rsidRPr="00B02B71">
        <w:t>with</w:t>
      </w:r>
      <w:r w:rsidRPr="00B02B71">
        <w:rPr>
          <w:spacing w:val="-2"/>
        </w:rPr>
        <w:t xml:space="preserve"> </w:t>
      </w:r>
      <w:r w:rsidRPr="00B02B71">
        <w:t>no</w:t>
      </w:r>
      <w:r w:rsidRPr="00B02B71">
        <w:rPr>
          <w:spacing w:val="-2"/>
        </w:rPr>
        <w:t xml:space="preserve"> </w:t>
      </w:r>
      <w:r w:rsidRPr="00B02B71">
        <w:t>past performance information in the systems will be rated as “Acceptable”. A vendor that receives an “Unacceptable” rating will no longer be considered for further competition or award</w:t>
      </w:r>
    </w:p>
    <w:p w14:paraId="5DA3DD26" w14:textId="77777777" w:rsidR="00670277" w:rsidRPr="00B02B71" w:rsidRDefault="00670277" w:rsidP="00670277">
      <w:pPr>
        <w:pStyle w:val="BodyText"/>
        <w:spacing w:before="11"/>
        <w:rPr>
          <w:sz w:val="19"/>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6751"/>
      </w:tblGrid>
      <w:tr w:rsidR="00670277" w:rsidRPr="00B02B71" w14:paraId="18D63BC2" w14:textId="77777777" w:rsidTr="00625B12">
        <w:trPr>
          <w:trHeight w:val="230"/>
        </w:trPr>
        <w:tc>
          <w:tcPr>
            <w:tcW w:w="8299" w:type="dxa"/>
            <w:gridSpan w:val="2"/>
          </w:tcPr>
          <w:p w14:paraId="7267F2B0" w14:textId="77777777" w:rsidR="00670277" w:rsidRPr="00B02B71" w:rsidRDefault="00670277" w:rsidP="00625B12">
            <w:pPr>
              <w:pStyle w:val="TableParagraph"/>
              <w:spacing w:line="210" w:lineRule="exact"/>
              <w:rPr>
                <w:b/>
                <w:sz w:val="20"/>
              </w:rPr>
            </w:pPr>
            <w:r w:rsidRPr="00B02B71">
              <w:rPr>
                <w:b/>
                <w:sz w:val="20"/>
              </w:rPr>
              <w:t>Past</w:t>
            </w:r>
            <w:r w:rsidRPr="00B02B71">
              <w:rPr>
                <w:b/>
                <w:spacing w:val="-9"/>
                <w:sz w:val="20"/>
              </w:rPr>
              <w:t xml:space="preserve"> </w:t>
            </w:r>
            <w:r w:rsidRPr="00B02B71">
              <w:rPr>
                <w:b/>
                <w:sz w:val="20"/>
              </w:rPr>
              <w:t>Performance</w:t>
            </w:r>
            <w:r w:rsidRPr="00B02B71">
              <w:rPr>
                <w:b/>
                <w:spacing w:val="-9"/>
                <w:sz w:val="20"/>
              </w:rPr>
              <w:t xml:space="preserve"> </w:t>
            </w:r>
            <w:r w:rsidRPr="00B02B71">
              <w:rPr>
                <w:b/>
                <w:sz w:val="20"/>
              </w:rPr>
              <w:t>Confidence</w:t>
            </w:r>
            <w:r w:rsidRPr="00B02B71">
              <w:rPr>
                <w:b/>
                <w:spacing w:val="-9"/>
                <w:sz w:val="20"/>
              </w:rPr>
              <w:t xml:space="preserve"> </w:t>
            </w:r>
            <w:r w:rsidRPr="00B02B71">
              <w:rPr>
                <w:b/>
                <w:spacing w:val="-2"/>
                <w:sz w:val="20"/>
              </w:rPr>
              <w:t>Ratings</w:t>
            </w:r>
          </w:p>
        </w:tc>
      </w:tr>
      <w:tr w:rsidR="00670277" w:rsidRPr="00B02B71" w14:paraId="7CFF1169" w14:textId="77777777" w:rsidTr="00625B12">
        <w:trPr>
          <w:trHeight w:val="229"/>
        </w:trPr>
        <w:tc>
          <w:tcPr>
            <w:tcW w:w="1548" w:type="dxa"/>
          </w:tcPr>
          <w:p w14:paraId="6DBF31A7" w14:textId="77777777" w:rsidR="00670277" w:rsidRPr="00B02B71" w:rsidRDefault="00670277" w:rsidP="00625B12">
            <w:pPr>
              <w:pStyle w:val="TableParagraph"/>
              <w:spacing w:line="210" w:lineRule="exact"/>
              <w:rPr>
                <w:sz w:val="20"/>
              </w:rPr>
            </w:pPr>
            <w:r w:rsidRPr="00B02B71">
              <w:rPr>
                <w:spacing w:val="-2"/>
                <w:sz w:val="20"/>
                <w:u w:val="single"/>
              </w:rPr>
              <w:t>Rating</w:t>
            </w:r>
          </w:p>
        </w:tc>
        <w:tc>
          <w:tcPr>
            <w:tcW w:w="6751" w:type="dxa"/>
          </w:tcPr>
          <w:p w14:paraId="5AE0CC00" w14:textId="77777777" w:rsidR="00670277" w:rsidRPr="00B02B71" w:rsidRDefault="00670277" w:rsidP="00625B12">
            <w:pPr>
              <w:pStyle w:val="TableParagraph"/>
              <w:spacing w:line="210" w:lineRule="exact"/>
              <w:rPr>
                <w:sz w:val="20"/>
              </w:rPr>
            </w:pPr>
            <w:r w:rsidRPr="00B02B71">
              <w:rPr>
                <w:spacing w:val="-2"/>
                <w:sz w:val="20"/>
                <w:u w:val="single"/>
              </w:rPr>
              <w:t>Description</w:t>
            </w:r>
          </w:p>
        </w:tc>
      </w:tr>
      <w:tr w:rsidR="00670277" w:rsidRPr="00B02B71" w14:paraId="1040A1D3" w14:textId="77777777" w:rsidTr="00625B12">
        <w:trPr>
          <w:trHeight w:val="1149"/>
        </w:trPr>
        <w:tc>
          <w:tcPr>
            <w:tcW w:w="1548" w:type="dxa"/>
          </w:tcPr>
          <w:p w14:paraId="604BDB2F" w14:textId="77777777" w:rsidR="00670277" w:rsidRPr="00B02B71" w:rsidRDefault="00670277" w:rsidP="00625B12">
            <w:pPr>
              <w:pStyle w:val="TableParagraph"/>
              <w:ind w:left="0"/>
              <w:rPr>
                <w:sz w:val="20"/>
              </w:rPr>
            </w:pPr>
          </w:p>
          <w:p w14:paraId="59248598" w14:textId="77777777" w:rsidR="00670277" w:rsidRPr="00B02B71" w:rsidRDefault="00670277" w:rsidP="00625B12">
            <w:pPr>
              <w:pStyle w:val="TableParagraph"/>
              <w:spacing w:before="1"/>
              <w:ind w:left="0"/>
              <w:rPr>
                <w:sz w:val="20"/>
              </w:rPr>
            </w:pPr>
          </w:p>
          <w:p w14:paraId="69260B28" w14:textId="77777777" w:rsidR="00670277" w:rsidRPr="00B02B71" w:rsidRDefault="00670277" w:rsidP="00625B12">
            <w:pPr>
              <w:pStyle w:val="TableParagraph"/>
              <w:rPr>
                <w:sz w:val="20"/>
              </w:rPr>
            </w:pPr>
            <w:r w:rsidRPr="00B02B71">
              <w:rPr>
                <w:spacing w:val="-2"/>
                <w:sz w:val="20"/>
              </w:rPr>
              <w:t>Acceptable</w:t>
            </w:r>
          </w:p>
        </w:tc>
        <w:tc>
          <w:tcPr>
            <w:tcW w:w="6751" w:type="dxa"/>
          </w:tcPr>
          <w:p w14:paraId="7386EFCB" w14:textId="77777777" w:rsidR="00670277" w:rsidRPr="00B02B71" w:rsidRDefault="00670277" w:rsidP="00625B12">
            <w:pPr>
              <w:pStyle w:val="TableParagraph"/>
              <w:ind w:left="0"/>
              <w:rPr>
                <w:sz w:val="20"/>
              </w:rPr>
            </w:pPr>
          </w:p>
          <w:p w14:paraId="1AAA3F07" w14:textId="77777777" w:rsidR="00670277" w:rsidRPr="00B02B71" w:rsidRDefault="00670277" w:rsidP="00625B12">
            <w:pPr>
              <w:pStyle w:val="TableParagraph"/>
              <w:ind w:right="102"/>
              <w:rPr>
                <w:sz w:val="20"/>
              </w:rPr>
            </w:pPr>
            <w:r w:rsidRPr="00B02B71">
              <w:rPr>
                <w:sz w:val="20"/>
              </w:rPr>
              <w:t>Based</w:t>
            </w:r>
            <w:r w:rsidRPr="00B02B71">
              <w:rPr>
                <w:spacing w:val="-3"/>
                <w:sz w:val="20"/>
              </w:rPr>
              <w:t xml:space="preserve"> </w:t>
            </w:r>
            <w:r w:rsidRPr="00B02B71">
              <w:rPr>
                <w:sz w:val="20"/>
              </w:rPr>
              <w:t>on</w:t>
            </w:r>
            <w:r w:rsidRPr="00B02B71">
              <w:rPr>
                <w:spacing w:val="-3"/>
                <w:sz w:val="20"/>
              </w:rPr>
              <w:t xml:space="preserve"> </w:t>
            </w:r>
            <w:r w:rsidRPr="00B02B71">
              <w:rPr>
                <w:sz w:val="20"/>
              </w:rPr>
              <w:t>the</w:t>
            </w:r>
            <w:r w:rsidRPr="00B02B71">
              <w:rPr>
                <w:spacing w:val="-4"/>
                <w:sz w:val="20"/>
              </w:rPr>
              <w:t xml:space="preserve"> </w:t>
            </w:r>
            <w:r w:rsidRPr="00B02B71">
              <w:rPr>
                <w:sz w:val="20"/>
              </w:rPr>
              <w:t>Offeror’s</w:t>
            </w:r>
            <w:r w:rsidRPr="00B02B71">
              <w:rPr>
                <w:spacing w:val="-5"/>
                <w:sz w:val="20"/>
              </w:rPr>
              <w:t xml:space="preserve"> </w:t>
            </w:r>
            <w:r w:rsidRPr="00B02B71">
              <w:rPr>
                <w:sz w:val="20"/>
              </w:rPr>
              <w:t>recent/relevant</w:t>
            </w:r>
            <w:r w:rsidRPr="00B02B71">
              <w:rPr>
                <w:spacing w:val="-4"/>
                <w:sz w:val="20"/>
              </w:rPr>
              <w:t xml:space="preserve"> </w:t>
            </w:r>
            <w:r w:rsidRPr="00B02B71">
              <w:rPr>
                <w:sz w:val="20"/>
              </w:rPr>
              <w:t>performance</w:t>
            </w:r>
            <w:r w:rsidRPr="00B02B71">
              <w:rPr>
                <w:spacing w:val="-4"/>
                <w:sz w:val="20"/>
              </w:rPr>
              <w:t xml:space="preserve"> </w:t>
            </w:r>
            <w:r w:rsidRPr="00B02B71">
              <w:rPr>
                <w:sz w:val="20"/>
              </w:rPr>
              <w:t>record,</w:t>
            </w:r>
            <w:r w:rsidRPr="00B02B71">
              <w:rPr>
                <w:spacing w:val="-3"/>
                <w:sz w:val="20"/>
              </w:rPr>
              <w:t xml:space="preserve"> </w:t>
            </w:r>
            <w:r w:rsidRPr="00B02B71">
              <w:rPr>
                <w:sz w:val="20"/>
              </w:rPr>
              <w:t>the</w:t>
            </w:r>
            <w:r w:rsidRPr="00B02B71">
              <w:rPr>
                <w:spacing w:val="-4"/>
                <w:sz w:val="20"/>
              </w:rPr>
              <w:t xml:space="preserve"> </w:t>
            </w:r>
            <w:r w:rsidRPr="00B02B71">
              <w:rPr>
                <w:sz w:val="20"/>
              </w:rPr>
              <w:t>Government</w:t>
            </w:r>
            <w:r w:rsidRPr="00B02B71">
              <w:rPr>
                <w:spacing w:val="-4"/>
                <w:sz w:val="20"/>
              </w:rPr>
              <w:t xml:space="preserve"> </w:t>
            </w:r>
            <w:r w:rsidRPr="00B02B71">
              <w:rPr>
                <w:sz w:val="20"/>
              </w:rPr>
              <w:t xml:space="preserve">has reasonable confidence that the Offeror will successfully perform the required </w:t>
            </w:r>
            <w:r w:rsidRPr="00B02B71">
              <w:rPr>
                <w:spacing w:val="-2"/>
                <w:sz w:val="20"/>
              </w:rPr>
              <w:t>effort.</w:t>
            </w:r>
          </w:p>
        </w:tc>
      </w:tr>
      <w:tr w:rsidR="00670277" w:rsidRPr="00B02B71" w14:paraId="42E40143" w14:textId="77777777" w:rsidTr="00625B12">
        <w:trPr>
          <w:trHeight w:val="1151"/>
        </w:trPr>
        <w:tc>
          <w:tcPr>
            <w:tcW w:w="1548" w:type="dxa"/>
          </w:tcPr>
          <w:p w14:paraId="1A8CCA8F" w14:textId="77777777" w:rsidR="00670277" w:rsidRPr="00B02B71" w:rsidRDefault="00670277" w:rsidP="00625B12">
            <w:pPr>
              <w:pStyle w:val="TableParagraph"/>
              <w:ind w:left="0"/>
              <w:rPr>
                <w:sz w:val="20"/>
              </w:rPr>
            </w:pPr>
          </w:p>
          <w:p w14:paraId="26439E8D" w14:textId="77777777" w:rsidR="00670277" w:rsidRPr="00B02B71" w:rsidRDefault="00670277" w:rsidP="00625B12">
            <w:pPr>
              <w:pStyle w:val="TableParagraph"/>
              <w:spacing w:before="1"/>
              <w:ind w:left="0"/>
              <w:rPr>
                <w:sz w:val="20"/>
              </w:rPr>
            </w:pPr>
          </w:p>
          <w:p w14:paraId="0B264F75" w14:textId="77777777" w:rsidR="00670277" w:rsidRPr="00B02B71" w:rsidRDefault="00670277" w:rsidP="00625B12">
            <w:pPr>
              <w:pStyle w:val="TableParagraph"/>
              <w:rPr>
                <w:sz w:val="20"/>
              </w:rPr>
            </w:pPr>
            <w:r w:rsidRPr="00B02B71">
              <w:rPr>
                <w:spacing w:val="-2"/>
                <w:sz w:val="20"/>
              </w:rPr>
              <w:t>Unacceptable</w:t>
            </w:r>
          </w:p>
        </w:tc>
        <w:tc>
          <w:tcPr>
            <w:tcW w:w="6751" w:type="dxa"/>
          </w:tcPr>
          <w:p w14:paraId="57C2F2E0" w14:textId="77777777" w:rsidR="00670277" w:rsidRPr="00B02B71" w:rsidRDefault="00670277" w:rsidP="00625B12">
            <w:pPr>
              <w:pStyle w:val="TableParagraph"/>
              <w:ind w:left="0"/>
              <w:rPr>
                <w:sz w:val="20"/>
              </w:rPr>
            </w:pPr>
          </w:p>
          <w:p w14:paraId="6CEC5E21" w14:textId="77777777" w:rsidR="00670277" w:rsidRPr="00B02B71" w:rsidRDefault="00670277" w:rsidP="00625B12">
            <w:pPr>
              <w:pStyle w:val="TableParagraph"/>
              <w:ind w:right="102"/>
              <w:rPr>
                <w:sz w:val="20"/>
              </w:rPr>
            </w:pPr>
            <w:r w:rsidRPr="00B02B71">
              <w:rPr>
                <w:sz w:val="20"/>
              </w:rPr>
              <w:t>Based</w:t>
            </w:r>
            <w:r w:rsidRPr="00B02B71">
              <w:rPr>
                <w:spacing w:val="-3"/>
                <w:sz w:val="20"/>
              </w:rPr>
              <w:t xml:space="preserve"> </w:t>
            </w:r>
            <w:r w:rsidRPr="00B02B71">
              <w:rPr>
                <w:sz w:val="20"/>
              </w:rPr>
              <w:t>on</w:t>
            </w:r>
            <w:r w:rsidRPr="00B02B71">
              <w:rPr>
                <w:spacing w:val="-3"/>
                <w:sz w:val="20"/>
              </w:rPr>
              <w:t xml:space="preserve"> </w:t>
            </w:r>
            <w:r w:rsidRPr="00B02B71">
              <w:rPr>
                <w:sz w:val="20"/>
              </w:rPr>
              <w:t>the</w:t>
            </w:r>
            <w:r w:rsidRPr="00B02B71">
              <w:rPr>
                <w:spacing w:val="-4"/>
                <w:sz w:val="20"/>
              </w:rPr>
              <w:t xml:space="preserve"> </w:t>
            </w:r>
            <w:r w:rsidRPr="00B02B71">
              <w:rPr>
                <w:sz w:val="20"/>
              </w:rPr>
              <w:t>Offeror’s</w:t>
            </w:r>
            <w:r w:rsidRPr="00B02B71">
              <w:rPr>
                <w:spacing w:val="-5"/>
                <w:sz w:val="20"/>
              </w:rPr>
              <w:t xml:space="preserve"> </w:t>
            </w:r>
            <w:r w:rsidRPr="00B02B71">
              <w:rPr>
                <w:sz w:val="20"/>
              </w:rPr>
              <w:t>recent/relevant</w:t>
            </w:r>
            <w:r w:rsidRPr="00B02B71">
              <w:rPr>
                <w:spacing w:val="-4"/>
                <w:sz w:val="20"/>
              </w:rPr>
              <w:t xml:space="preserve"> </w:t>
            </w:r>
            <w:r w:rsidRPr="00B02B71">
              <w:rPr>
                <w:sz w:val="20"/>
              </w:rPr>
              <w:t>performance</w:t>
            </w:r>
            <w:r w:rsidRPr="00B02B71">
              <w:rPr>
                <w:spacing w:val="-4"/>
                <w:sz w:val="20"/>
              </w:rPr>
              <w:t xml:space="preserve"> </w:t>
            </w:r>
            <w:r w:rsidRPr="00B02B71">
              <w:rPr>
                <w:sz w:val="20"/>
              </w:rPr>
              <w:t>record,</w:t>
            </w:r>
            <w:r w:rsidRPr="00B02B71">
              <w:rPr>
                <w:spacing w:val="-3"/>
                <w:sz w:val="20"/>
              </w:rPr>
              <w:t xml:space="preserve"> </w:t>
            </w:r>
            <w:r w:rsidRPr="00B02B71">
              <w:rPr>
                <w:sz w:val="20"/>
              </w:rPr>
              <w:t>the</w:t>
            </w:r>
            <w:r w:rsidRPr="00B02B71">
              <w:rPr>
                <w:spacing w:val="-4"/>
                <w:sz w:val="20"/>
              </w:rPr>
              <w:t xml:space="preserve"> </w:t>
            </w:r>
            <w:r w:rsidRPr="00B02B71">
              <w:rPr>
                <w:sz w:val="20"/>
              </w:rPr>
              <w:t>Government</w:t>
            </w:r>
            <w:r w:rsidRPr="00B02B71">
              <w:rPr>
                <w:spacing w:val="-4"/>
                <w:sz w:val="20"/>
              </w:rPr>
              <w:t xml:space="preserve"> </w:t>
            </w:r>
            <w:r w:rsidRPr="00B02B71">
              <w:rPr>
                <w:sz w:val="20"/>
              </w:rPr>
              <w:t>has an unacceptable lack of confidence as to whether the Offeror may be able to successfully perform the required effort.</w:t>
            </w:r>
          </w:p>
        </w:tc>
      </w:tr>
    </w:tbl>
    <w:p w14:paraId="4011491F" w14:textId="77777777" w:rsidR="00670277" w:rsidRPr="00B02B71" w:rsidRDefault="00670277" w:rsidP="00670277">
      <w:pPr>
        <w:pStyle w:val="BodyText"/>
      </w:pPr>
    </w:p>
    <w:p w14:paraId="722F05AC" w14:textId="77777777" w:rsidR="00670277" w:rsidRPr="00B02B71" w:rsidRDefault="00670277" w:rsidP="00670277">
      <w:pPr>
        <w:pStyle w:val="BodyText"/>
        <w:spacing w:before="2"/>
      </w:pPr>
    </w:p>
    <w:p w14:paraId="10F98868" w14:textId="77777777" w:rsidR="00670277" w:rsidRPr="00B02B71" w:rsidRDefault="00670277" w:rsidP="00670277">
      <w:pPr>
        <w:pStyle w:val="ListParagraph"/>
        <w:widowControl w:val="0"/>
        <w:numPr>
          <w:ilvl w:val="0"/>
          <w:numId w:val="8"/>
        </w:numPr>
        <w:tabs>
          <w:tab w:val="left" w:pos="719"/>
        </w:tabs>
        <w:autoSpaceDE w:val="0"/>
        <w:autoSpaceDN w:val="0"/>
        <w:spacing w:before="1" w:after="0" w:line="256" w:lineRule="auto"/>
        <w:ind w:right="426"/>
        <w:contextualSpacing w:val="0"/>
        <w:rPr>
          <w:rFonts w:ascii="Times New Roman" w:hAnsi="Times New Roman" w:cs="Times New Roman"/>
          <w:sz w:val="20"/>
        </w:rPr>
      </w:pPr>
      <w:proofErr w:type="gramStart"/>
      <w:r w:rsidRPr="00B02B71">
        <w:rPr>
          <w:rFonts w:ascii="Times New Roman" w:hAnsi="Times New Roman" w:cs="Times New Roman"/>
          <w:sz w:val="20"/>
        </w:rPr>
        <w:t>Recent</w:t>
      </w:r>
      <w:proofErr w:type="gramEnd"/>
      <w:r w:rsidRPr="00B02B71">
        <w:rPr>
          <w:rFonts w:ascii="Times New Roman" w:hAnsi="Times New Roman" w:cs="Times New Roman"/>
          <w:spacing w:val="-2"/>
          <w:sz w:val="20"/>
        </w:rPr>
        <w:t xml:space="preserve"> </w:t>
      </w:r>
      <w:r w:rsidRPr="00B02B71">
        <w:rPr>
          <w:rFonts w:ascii="Times New Roman" w:hAnsi="Times New Roman" w:cs="Times New Roman"/>
          <w:sz w:val="20"/>
        </w:rPr>
        <w:t>is</w:t>
      </w:r>
      <w:r w:rsidRPr="00B02B71">
        <w:rPr>
          <w:rFonts w:ascii="Times New Roman" w:hAnsi="Times New Roman" w:cs="Times New Roman"/>
          <w:spacing w:val="-3"/>
          <w:sz w:val="20"/>
        </w:rPr>
        <w:t xml:space="preserve"> </w:t>
      </w:r>
      <w:r w:rsidRPr="00B02B71">
        <w:rPr>
          <w:rFonts w:ascii="Times New Roman" w:hAnsi="Times New Roman" w:cs="Times New Roman"/>
          <w:sz w:val="20"/>
        </w:rPr>
        <w:t>any</w:t>
      </w:r>
      <w:r w:rsidRPr="00B02B71">
        <w:rPr>
          <w:rFonts w:ascii="Times New Roman" w:hAnsi="Times New Roman" w:cs="Times New Roman"/>
          <w:spacing w:val="-1"/>
          <w:sz w:val="20"/>
        </w:rPr>
        <w:t xml:space="preserve"> </w:t>
      </w:r>
      <w:r w:rsidRPr="00B02B71">
        <w:rPr>
          <w:rFonts w:ascii="Times New Roman" w:hAnsi="Times New Roman" w:cs="Times New Roman"/>
          <w:sz w:val="20"/>
        </w:rPr>
        <w:t>contract</w:t>
      </w:r>
      <w:r w:rsidRPr="00B02B71">
        <w:rPr>
          <w:rFonts w:ascii="Times New Roman" w:hAnsi="Times New Roman" w:cs="Times New Roman"/>
          <w:spacing w:val="-2"/>
          <w:sz w:val="20"/>
        </w:rPr>
        <w:t xml:space="preserve"> </w:t>
      </w:r>
      <w:r w:rsidRPr="00B02B71">
        <w:rPr>
          <w:rFonts w:ascii="Times New Roman" w:hAnsi="Times New Roman" w:cs="Times New Roman"/>
          <w:sz w:val="20"/>
        </w:rPr>
        <w:t>or</w:t>
      </w:r>
      <w:r w:rsidRPr="00B02B71">
        <w:rPr>
          <w:rFonts w:ascii="Times New Roman" w:hAnsi="Times New Roman" w:cs="Times New Roman"/>
          <w:spacing w:val="-1"/>
          <w:sz w:val="20"/>
        </w:rPr>
        <w:t xml:space="preserve"> </w:t>
      </w:r>
      <w:r w:rsidRPr="00B02B71">
        <w:rPr>
          <w:rFonts w:ascii="Times New Roman" w:hAnsi="Times New Roman" w:cs="Times New Roman"/>
          <w:sz w:val="20"/>
        </w:rPr>
        <w:t>project</w:t>
      </w:r>
      <w:r w:rsidRPr="00B02B71">
        <w:rPr>
          <w:rFonts w:ascii="Times New Roman" w:hAnsi="Times New Roman" w:cs="Times New Roman"/>
          <w:spacing w:val="-2"/>
          <w:sz w:val="20"/>
        </w:rPr>
        <w:t xml:space="preserve"> </w:t>
      </w:r>
      <w:r w:rsidRPr="00B02B71">
        <w:rPr>
          <w:rFonts w:ascii="Times New Roman" w:hAnsi="Times New Roman" w:cs="Times New Roman"/>
          <w:sz w:val="20"/>
        </w:rPr>
        <w:t>that</w:t>
      </w:r>
      <w:r w:rsidRPr="00B02B71">
        <w:rPr>
          <w:rFonts w:ascii="Times New Roman" w:hAnsi="Times New Roman" w:cs="Times New Roman"/>
          <w:spacing w:val="-2"/>
          <w:sz w:val="20"/>
        </w:rPr>
        <w:t xml:space="preserve"> </w:t>
      </w:r>
      <w:r w:rsidRPr="00B02B71">
        <w:rPr>
          <w:rFonts w:ascii="Times New Roman" w:hAnsi="Times New Roman" w:cs="Times New Roman"/>
          <w:sz w:val="20"/>
        </w:rPr>
        <w:t>has</w:t>
      </w:r>
      <w:r w:rsidRPr="00B02B71">
        <w:rPr>
          <w:rFonts w:ascii="Times New Roman" w:hAnsi="Times New Roman" w:cs="Times New Roman"/>
          <w:spacing w:val="-3"/>
          <w:sz w:val="20"/>
        </w:rPr>
        <w:t xml:space="preserve"> </w:t>
      </w:r>
      <w:r w:rsidRPr="00B02B71">
        <w:rPr>
          <w:rFonts w:ascii="Times New Roman" w:hAnsi="Times New Roman" w:cs="Times New Roman"/>
          <w:sz w:val="20"/>
        </w:rPr>
        <w:t>been</w:t>
      </w:r>
      <w:r w:rsidRPr="00B02B71">
        <w:rPr>
          <w:rFonts w:ascii="Times New Roman" w:hAnsi="Times New Roman" w:cs="Times New Roman"/>
          <w:spacing w:val="-1"/>
          <w:sz w:val="20"/>
        </w:rPr>
        <w:t xml:space="preserve"> </w:t>
      </w:r>
      <w:r w:rsidRPr="00B02B71">
        <w:rPr>
          <w:rFonts w:ascii="Times New Roman" w:hAnsi="Times New Roman" w:cs="Times New Roman"/>
          <w:sz w:val="20"/>
        </w:rPr>
        <w:t>performed</w:t>
      </w:r>
      <w:r w:rsidRPr="00B02B71">
        <w:rPr>
          <w:rFonts w:ascii="Times New Roman" w:hAnsi="Times New Roman" w:cs="Times New Roman"/>
          <w:spacing w:val="-1"/>
          <w:sz w:val="20"/>
        </w:rPr>
        <w:t xml:space="preserve"> </w:t>
      </w:r>
      <w:r w:rsidRPr="00B02B71">
        <w:rPr>
          <w:rFonts w:ascii="Times New Roman" w:hAnsi="Times New Roman" w:cs="Times New Roman"/>
          <w:sz w:val="20"/>
        </w:rPr>
        <w:t>within</w:t>
      </w:r>
      <w:r w:rsidRPr="00B02B71">
        <w:rPr>
          <w:rFonts w:ascii="Times New Roman" w:hAnsi="Times New Roman" w:cs="Times New Roman"/>
          <w:spacing w:val="-1"/>
          <w:sz w:val="20"/>
        </w:rPr>
        <w:t xml:space="preserve"> </w:t>
      </w:r>
      <w:r w:rsidRPr="00B02B71">
        <w:rPr>
          <w:rFonts w:ascii="Times New Roman" w:hAnsi="Times New Roman" w:cs="Times New Roman"/>
          <w:sz w:val="20"/>
        </w:rPr>
        <w:t>five</w:t>
      </w:r>
      <w:r w:rsidRPr="00B02B71">
        <w:rPr>
          <w:rFonts w:ascii="Times New Roman" w:hAnsi="Times New Roman" w:cs="Times New Roman"/>
          <w:spacing w:val="-4"/>
          <w:sz w:val="20"/>
        </w:rPr>
        <w:t xml:space="preserve"> </w:t>
      </w:r>
      <w:r w:rsidRPr="00B02B71">
        <w:rPr>
          <w:rFonts w:ascii="Times New Roman" w:hAnsi="Times New Roman" w:cs="Times New Roman"/>
          <w:sz w:val="20"/>
        </w:rPr>
        <w:t>(5)</w:t>
      </w:r>
      <w:r w:rsidRPr="00B02B71">
        <w:rPr>
          <w:rFonts w:ascii="Times New Roman" w:hAnsi="Times New Roman" w:cs="Times New Roman"/>
          <w:spacing w:val="-4"/>
          <w:sz w:val="20"/>
        </w:rPr>
        <w:t xml:space="preserve"> </w:t>
      </w:r>
      <w:r w:rsidRPr="00B02B71">
        <w:rPr>
          <w:rFonts w:ascii="Times New Roman" w:hAnsi="Times New Roman" w:cs="Times New Roman"/>
          <w:sz w:val="20"/>
        </w:rPr>
        <w:t>years,</w:t>
      </w:r>
      <w:r w:rsidRPr="00B02B71">
        <w:rPr>
          <w:rFonts w:ascii="Times New Roman" w:hAnsi="Times New Roman" w:cs="Times New Roman"/>
          <w:spacing w:val="-1"/>
          <w:sz w:val="20"/>
        </w:rPr>
        <w:t xml:space="preserve"> </w:t>
      </w:r>
      <w:r w:rsidRPr="00B02B71">
        <w:rPr>
          <w:rFonts w:ascii="Times New Roman" w:hAnsi="Times New Roman" w:cs="Times New Roman"/>
          <w:sz w:val="20"/>
        </w:rPr>
        <w:t>measured</w:t>
      </w:r>
      <w:r w:rsidRPr="00B02B71">
        <w:rPr>
          <w:rFonts w:ascii="Times New Roman" w:hAnsi="Times New Roman" w:cs="Times New Roman"/>
          <w:spacing w:val="-3"/>
          <w:sz w:val="20"/>
        </w:rPr>
        <w:t xml:space="preserve"> </w:t>
      </w:r>
      <w:r w:rsidRPr="00B02B71">
        <w:rPr>
          <w:rFonts w:ascii="Times New Roman" w:hAnsi="Times New Roman" w:cs="Times New Roman"/>
          <w:sz w:val="20"/>
        </w:rPr>
        <w:t>from</w:t>
      </w:r>
      <w:r w:rsidRPr="00B02B71">
        <w:rPr>
          <w:rFonts w:ascii="Times New Roman" w:hAnsi="Times New Roman" w:cs="Times New Roman"/>
          <w:spacing w:val="-1"/>
          <w:sz w:val="20"/>
        </w:rPr>
        <w:t xml:space="preserve"> </w:t>
      </w:r>
      <w:r w:rsidRPr="00B02B71">
        <w:rPr>
          <w:rFonts w:ascii="Times New Roman" w:hAnsi="Times New Roman" w:cs="Times New Roman"/>
          <w:sz w:val="20"/>
        </w:rPr>
        <w:t>the</w:t>
      </w:r>
      <w:r w:rsidRPr="00B02B71">
        <w:rPr>
          <w:rFonts w:ascii="Times New Roman" w:hAnsi="Times New Roman" w:cs="Times New Roman"/>
          <w:spacing w:val="-2"/>
          <w:sz w:val="20"/>
        </w:rPr>
        <w:t xml:space="preserve"> </w:t>
      </w:r>
      <w:r w:rsidRPr="00B02B71">
        <w:rPr>
          <w:rFonts w:ascii="Times New Roman" w:hAnsi="Times New Roman" w:cs="Times New Roman"/>
          <w:sz w:val="20"/>
        </w:rPr>
        <w:t>date</w:t>
      </w:r>
      <w:r w:rsidRPr="00B02B71">
        <w:rPr>
          <w:rFonts w:ascii="Times New Roman" w:hAnsi="Times New Roman" w:cs="Times New Roman"/>
          <w:spacing w:val="-2"/>
          <w:sz w:val="20"/>
        </w:rPr>
        <w:t xml:space="preserve"> </w:t>
      </w:r>
      <w:r w:rsidRPr="00B02B71">
        <w:rPr>
          <w:rFonts w:ascii="Times New Roman" w:hAnsi="Times New Roman" w:cs="Times New Roman"/>
          <w:sz w:val="20"/>
        </w:rPr>
        <w:t>this solicitation was issued. Information that fails to meet this condition will not be evaluated</w:t>
      </w:r>
    </w:p>
    <w:p w14:paraId="4FF2A711" w14:textId="77777777" w:rsidR="00670277" w:rsidRPr="00B02B71" w:rsidRDefault="00670277" w:rsidP="00670277">
      <w:pPr>
        <w:pStyle w:val="ListParagraph"/>
        <w:widowControl w:val="0"/>
        <w:numPr>
          <w:ilvl w:val="0"/>
          <w:numId w:val="8"/>
        </w:numPr>
        <w:tabs>
          <w:tab w:val="left" w:pos="719"/>
        </w:tabs>
        <w:autoSpaceDE w:val="0"/>
        <w:autoSpaceDN w:val="0"/>
        <w:spacing w:after="0" w:line="240" w:lineRule="auto"/>
        <w:contextualSpacing w:val="0"/>
        <w:rPr>
          <w:rFonts w:ascii="Times New Roman" w:hAnsi="Times New Roman" w:cs="Times New Roman"/>
          <w:sz w:val="20"/>
        </w:rPr>
      </w:pPr>
      <w:r w:rsidRPr="00B02B71">
        <w:rPr>
          <w:rFonts w:ascii="Times New Roman" w:hAnsi="Times New Roman" w:cs="Times New Roman"/>
          <w:sz w:val="20"/>
        </w:rPr>
        <w:t>Relevant</w:t>
      </w:r>
      <w:r w:rsidRPr="00B02B71">
        <w:rPr>
          <w:rFonts w:ascii="Times New Roman" w:hAnsi="Times New Roman" w:cs="Times New Roman"/>
          <w:spacing w:val="-5"/>
          <w:sz w:val="20"/>
        </w:rPr>
        <w:t xml:space="preserve"> </w:t>
      </w:r>
      <w:r w:rsidRPr="00B02B71">
        <w:rPr>
          <w:rFonts w:ascii="Times New Roman" w:hAnsi="Times New Roman" w:cs="Times New Roman"/>
          <w:sz w:val="20"/>
        </w:rPr>
        <w:t>is</w:t>
      </w:r>
      <w:r w:rsidRPr="00B02B71">
        <w:rPr>
          <w:rFonts w:ascii="Times New Roman" w:hAnsi="Times New Roman" w:cs="Times New Roman"/>
          <w:spacing w:val="-6"/>
          <w:sz w:val="20"/>
        </w:rPr>
        <w:t xml:space="preserve"> </w:t>
      </w:r>
      <w:r w:rsidRPr="00B02B71">
        <w:rPr>
          <w:rFonts w:ascii="Times New Roman" w:hAnsi="Times New Roman" w:cs="Times New Roman"/>
          <w:sz w:val="20"/>
        </w:rPr>
        <w:t>defined</w:t>
      </w:r>
      <w:r w:rsidRPr="00B02B71">
        <w:rPr>
          <w:rFonts w:ascii="Times New Roman" w:hAnsi="Times New Roman" w:cs="Times New Roman"/>
          <w:spacing w:val="-3"/>
          <w:sz w:val="20"/>
        </w:rPr>
        <w:t xml:space="preserve"> </w:t>
      </w:r>
      <w:r w:rsidRPr="00B02B71">
        <w:rPr>
          <w:rFonts w:ascii="Times New Roman" w:hAnsi="Times New Roman" w:cs="Times New Roman"/>
          <w:sz w:val="20"/>
        </w:rPr>
        <w:t>as</w:t>
      </w:r>
      <w:r w:rsidRPr="00B02B71">
        <w:rPr>
          <w:rFonts w:ascii="Times New Roman" w:hAnsi="Times New Roman" w:cs="Times New Roman"/>
          <w:spacing w:val="-6"/>
          <w:sz w:val="20"/>
        </w:rPr>
        <w:t xml:space="preserve"> </w:t>
      </w:r>
      <w:r w:rsidRPr="00B02B71">
        <w:rPr>
          <w:rFonts w:ascii="Times New Roman" w:hAnsi="Times New Roman" w:cs="Times New Roman"/>
          <w:sz w:val="20"/>
        </w:rPr>
        <w:t>any</w:t>
      </w:r>
      <w:r w:rsidRPr="00B02B71">
        <w:rPr>
          <w:rFonts w:ascii="Times New Roman" w:hAnsi="Times New Roman" w:cs="Times New Roman"/>
          <w:spacing w:val="-3"/>
          <w:sz w:val="20"/>
        </w:rPr>
        <w:t xml:space="preserve"> </w:t>
      </w:r>
      <w:r w:rsidRPr="00B02B71">
        <w:rPr>
          <w:rFonts w:ascii="Times New Roman" w:hAnsi="Times New Roman" w:cs="Times New Roman"/>
          <w:sz w:val="20"/>
        </w:rPr>
        <w:t>contractor</w:t>
      </w:r>
      <w:r w:rsidRPr="00B02B71">
        <w:rPr>
          <w:rFonts w:ascii="Times New Roman" w:hAnsi="Times New Roman" w:cs="Times New Roman"/>
          <w:spacing w:val="-4"/>
          <w:sz w:val="20"/>
        </w:rPr>
        <w:t xml:space="preserve"> </w:t>
      </w:r>
      <w:r w:rsidRPr="00B02B71">
        <w:rPr>
          <w:rFonts w:ascii="Times New Roman" w:hAnsi="Times New Roman" w:cs="Times New Roman"/>
          <w:sz w:val="20"/>
        </w:rPr>
        <w:t>or</w:t>
      </w:r>
      <w:r w:rsidRPr="00B02B71">
        <w:rPr>
          <w:rFonts w:ascii="Times New Roman" w:hAnsi="Times New Roman" w:cs="Times New Roman"/>
          <w:spacing w:val="-6"/>
          <w:sz w:val="20"/>
        </w:rPr>
        <w:t xml:space="preserve"> </w:t>
      </w:r>
      <w:r w:rsidRPr="00B02B71">
        <w:rPr>
          <w:rFonts w:ascii="Times New Roman" w:hAnsi="Times New Roman" w:cs="Times New Roman"/>
          <w:sz w:val="20"/>
        </w:rPr>
        <w:t>project</w:t>
      </w:r>
      <w:r w:rsidRPr="00B02B71">
        <w:rPr>
          <w:rFonts w:ascii="Times New Roman" w:hAnsi="Times New Roman" w:cs="Times New Roman"/>
          <w:spacing w:val="-5"/>
          <w:sz w:val="20"/>
        </w:rPr>
        <w:t xml:space="preserve"> </w:t>
      </w:r>
      <w:r w:rsidRPr="00B02B71">
        <w:rPr>
          <w:rFonts w:ascii="Times New Roman" w:hAnsi="Times New Roman" w:cs="Times New Roman"/>
          <w:sz w:val="20"/>
        </w:rPr>
        <w:t>that</w:t>
      </w:r>
      <w:r w:rsidRPr="00B02B71">
        <w:rPr>
          <w:rFonts w:ascii="Times New Roman" w:hAnsi="Times New Roman" w:cs="Times New Roman"/>
          <w:spacing w:val="-5"/>
          <w:sz w:val="20"/>
        </w:rPr>
        <w:t xml:space="preserve"> </w:t>
      </w:r>
      <w:r w:rsidRPr="00B02B71">
        <w:rPr>
          <w:rFonts w:ascii="Times New Roman" w:hAnsi="Times New Roman" w:cs="Times New Roman"/>
          <w:sz w:val="20"/>
        </w:rPr>
        <w:t>is</w:t>
      </w:r>
      <w:r w:rsidRPr="00B02B71">
        <w:rPr>
          <w:rFonts w:ascii="Times New Roman" w:hAnsi="Times New Roman" w:cs="Times New Roman"/>
          <w:spacing w:val="-5"/>
          <w:sz w:val="20"/>
        </w:rPr>
        <w:t xml:space="preserve"> </w:t>
      </w:r>
      <w:r w:rsidRPr="00B02B71">
        <w:rPr>
          <w:rFonts w:ascii="Times New Roman" w:hAnsi="Times New Roman" w:cs="Times New Roman"/>
          <w:sz w:val="20"/>
        </w:rPr>
        <w:t>similar</w:t>
      </w:r>
      <w:r w:rsidRPr="00B02B71">
        <w:rPr>
          <w:rFonts w:ascii="Times New Roman" w:hAnsi="Times New Roman" w:cs="Times New Roman"/>
          <w:spacing w:val="-4"/>
          <w:sz w:val="20"/>
        </w:rPr>
        <w:t xml:space="preserve"> </w:t>
      </w:r>
      <w:r w:rsidRPr="00B02B71">
        <w:rPr>
          <w:rFonts w:ascii="Times New Roman" w:hAnsi="Times New Roman" w:cs="Times New Roman"/>
          <w:sz w:val="20"/>
        </w:rPr>
        <w:t>in</w:t>
      </w:r>
      <w:r w:rsidRPr="00B02B71">
        <w:rPr>
          <w:rFonts w:ascii="Times New Roman" w:hAnsi="Times New Roman" w:cs="Times New Roman"/>
          <w:spacing w:val="-3"/>
          <w:sz w:val="20"/>
        </w:rPr>
        <w:t xml:space="preserve"> </w:t>
      </w:r>
      <w:r w:rsidRPr="00B02B71">
        <w:rPr>
          <w:rFonts w:ascii="Times New Roman" w:hAnsi="Times New Roman" w:cs="Times New Roman"/>
          <w:sz w:val="20"/>
        </w:rPr>
        <w:t>scope</w:t>
      </w:r>
      <w:r w:rsidRPr="00B02B71">
        <w:rPr>
          <w:rFonts w:ascii="Times New Roman" w:hAnsi="Times New Roman" w:cs="Times New Roman"/>
          <w:spacing w:val="-5"/>
          <w:sz w:val="20"/>
        </w:rPr>
        <w:t xml:space="preserve"> </w:t>
      </w:r>
      <w:r w:rsidRPr="00B02B71">
        <w:rPr>
          <w:rFonts w:ascii="Times New Roman" w:hAnsi="Times New Roman" w:cs="Times New Roman"/>
          <w:sz w:val="20"/>
        </w:rPr>
        <w:t>and</w:t>
      </w:r>
      <w:r w:rsidRPr="00B02B71">
        <w:rPr>
          <w:rFonts w:ascii="Times New Roman" w:hAnsi="Times New Roman" w:cs="Times New Roman"/>
          <w:spacing w:val="-4"/>
          <w:sz w:val="20"/>
        </w:rPr>
        <w:t xml:space="preserve"> </w:t>
      </w:r>
      <w:r w:rsidRPr="00B02B71">
        <w:rPr>
          <w:rFonts w:ascii="Times New Roman" w:hAnsi="Times New Roman" w:cs="Times New Roman"/>
          <w:sz w:val="20"/>
        </w:rPr>
        <w:t>complexity</w:t>
      </w:r>
      <w:r w:rsidRPr="00B02B71">
        <w:rPr>
          <w:rFonts w:ascii="Times New Roman" w:hAnsi="Times New Roman" w:cs="Times New Roman"/>
          <w:spacing w:val="-3"/>
          <w:sz w:val="20"/>
        </w:rPr>
        <w:t xml:space="preserve"> </w:t>
      </w:r>
      <w:r w:rsidRPr="00B02B71">
        <w:rPr>
          <w:rFonts w:ascii="Times New Roman" w:hAnsi="Times New Roman" w:cs="Times New Roman"/>
          <w:sz w:val="20"/>
        </w:rPr>
        <w:t>to</w:t>
      </w:r>
      <w:r w:rsidRPr="00B02B71">
        <w:rPr>
          <w:rFonts w:ascii="Times New Roman" w:hAnsi="Times New Roman" w:cs="Times New Roman"/>
          <w:spacing w:val="-6"/>
          <w:sz w:val="20"/>
        </w:rPr>
        <w:t xml:space="preserve"> </w:t>
      </w:r>
      <w:r w:rsidRPr="00B02B71">
        <w:rPr>
          <w:rFonts w:ascii="Times New Roman" w:hAnsi="Times New Roman" w:cs="Times New Roman"/>
          <w:sz w:val="20"/>
        </w:rPr>
        <w:t>this</w:t>
      </w:r>
      <w:r w:rsidRPr="00B02B71">
        <w:rPr>
          <w:rFonts w:ascii="Times New Roman" w:hAnsi="Times New Roman" w:cs="Times New Roman"/>
          <w:spacing w:val="-5"/>
          <w:sz w:val="20"/>
        </w:rPr>
        <w:t xml:space="preserve"> </w:t>
      </w:r>
      <w:r w:rsidRPr="00B02B71">
        <w:rPr>
          <w:rFonts w:ascii="Times New Roman" w:hAnsi="Times New Roman" w:cs="Times New Roman"/>
          <w:spacing w:val="-2"/>
          <w:sz w:val="20"/>
        </w:rPr>
        <w:t>effort</w:t>
      </w:r>
    </w:p>
    <w:p w14:paraId="2B00143D" w14:textId="77777777" w:rsidR="00670277" w:rsidRPr="00B02B71" w:rsidRDefault="00670277" w:rsidP="00670277">
      <w:pPr>
        <w:pStyle w:val="ListParagraph"/>
        <w:widowControl w:val="0"/>
        <w:numPr>
          <w:ilvl w:val="0"/>
          <w:numId w:val="8"/>
        </w:numPr>
        <w:tabs>
          <w:tab w:val="left" w:pos="719"/>
        </w:tabs>
        <w:autoSpaceDE w:val="0"/>
        <w:autoSpaceDN w:val="0"/>
        <w:spacing w:before="19" w:after="0" w:line="256" w:lineRule="auto"/>
        <w:ind w:right="521"/>
        <w:contextualSpacing w:val="0"/>
        <w:rPr>
          <w:rFonts w:ascii="Times New Roman" w:hAnsi="Times New Roman" w:cs="Times New Roman"/>
          <w:sz w:val="20"/>
        </w:rPr>
      </w:pPr>
      <w:r w:rsidRPr="00B02B71">
        <w:rPr>
          <w:rFonts w:ascii="Times New Roman" w:hAnsi="Times New Roman" w:cs="Times New Roman"/>
          <w:sz w:val="20"/>
        </w:rPr>
        <w:t>Scope:</w:t>
      </w:r>
      <w:r w:rsidRPr="00B02B71">
        <w:rPr>
          <w:rFonts w:ascii="Times New Roman" w:hAnsi="Times New Roman" w:cs="Times New Roman"/>
          <w:spacing w:val="-3"/>
          <w:sz w:val="20"/>
        </w:rPr>
        <w:t xml:space="preserve"> </w:t>
      </w:r>
      <w:r w:rsidRPr="00B02B71">
        <w:rPr>
          <w:rFonts w:ascii="Times New Roman" w:hAnsi="Times New Roman" w:cs="Times New Roman"/>
          <w:sz w:val="20"/>
        </w:rPr>
        <w:t>Measures</w:t>
      </w:r>
      <w:r w:rsidRPr="00B02B71">
        <w:rPr>
          <w:rFonts w:ascii="Times New Roman" w:hAnsi="Times New Roman" w:cs="Times New Roman"/>
          <w:spacing w:val="-4"/>
          <w:sz w:val="20"/>
        </w:rPr>
        <w:t xml:space="preserve"> </w:t>
      </w:r>
      <w:r w:rsidRPr="00B02B71">
        <w:rPr>
          <w:rFonts w:ascii="Times New Roman" w:hAnsi="Times New Roman" w:cs="Times New Roman"/>
          <w:sz w:val="20"/>
        </w:rPr>
        <w:t>the</w:t>
      </w:r>
      <w:r w:rsidRPr="00B02B71">
        <w:rPr>
          <w:rFonts w:ascii="Times New Roman" w:hAnsi="Times New Roman" w:cs="Times New Roman"/>
          <w:spacing w:val="-3"/>
          <w:sz w:val="20"/>
        </w:rPr>
        <w:t xml:space="preserve"> </w:t>
      </w:r>
      <w:r w:rsidRPr="00B02B71">
        <w:rPr>
          <w:rFonts w:ascii="Times New Roman" w:hAnsi="Times New Roman" w:cs="Times New Roman"/>
          <w:sz w:val="20"/>
        </w:rPr>
        <w:t>similarity</w:t>
      </w:r>
      <w:r w:rsidRPr="00B02B71">
        <w:rPr>
          <w:rFonts w:ascii="Times New Roman" w:hAnsi="Times New Roman" w:cs="Times New Roman"/>
          <w:spacing w:val="-2"/>
          <w:sz w:val="20"/>
        </w:rPr>
        <w:t xml:space="preserve"> </w:t>
      </w:r>
      <w:r w:rsidRPr="00B02B71">
        <w:rPr>
          <w:rFonts w:ascii="Times New Roman" w:hAnsi="Times New Roman" w:cs="Times New Roman"/>
          <w:sz w:val="20"/>
        </w:rPr>
        <w:t>between</w:t>
      </w:r>
      <w:r w:rsidRPr="00B02B71">
        <w:rPr>
          <w:rFonts w:ascii="Times New Roman" w:hAnsi="Times New Roman" w:cs="Times New Roman"/>
          <w:spacing w:val="-2"/>
          <w:sz w:val="20"/>
        </w:rPr>
        <w:t xml:space="preserve"> </w:t>
      </w:r>
      <w:r w:rsidRPr="00B02B71">
        <w:rPr>
          <w:rFonts w:ascii="Times New Roman" w:hAnsi="Times New Roman" w:cs="Times New Roman"/>
          <w:sz w:val="20"/>
        </w:rPr>
        <w:t>the</w:t>
      </w:r>
      <w:r w:rsidRPr="00B02B71">
        <w:rPr>
          <w:rFonts w:ascii="Times New Roman" w:hAnsi="Times New Roman" w:cs="Times New Roman"/>
          <w:spacing w:val="-3"/>
          <w:sz w:val="20"/>
        </w:rPr>
        <w:t xml:space="preserve"> </w:t>
      </w:r>
      <w:r w:rsidRPr="00B02B71">
        <w:rPr>
          <w:rFonts w:ascii="Times New Roman" w:hAnsi="Times New Roman" w:cs="Times New Roman"/>
          <w:sz w:val="20"/>
        </w:rPr>
        <w:t>Past</w:t>
      </w:r>
      <w:r w:rsidRPr="00B02B71">
        <w:rPr>
          <w:rFonts w:ascii="Times New Roman" w:hAnsi="Times New Roman" w:cs="Times New Roman"/>
          <w:spacing w:val="-3"/>
          <w:sz w:val="20"/>
        </w:rPr>
        <w:t xml:space="preserve"> </w:t>
      </w:r>
      <w:r w:rsidRPr="00B02B71">
        <w:rPr>
          <w:rFonts w:ascii="Times New Roman" w:hAnsi="Times New Roman" w:cs="Times New Roman"/>
          <w:sz w:val="20"/>
        </w:rPr>
        <w:t>Performance</w:t>
      </w:r>
      <w:r w:rsidRPr="00B02B71">
        <w:rPr>
          <w:rFonts w:ascii="Times New Roman" w:hAnsi="Times New Roman" w:cs="Times New Roman"/>
          <w:spacing w:val="-3"/>
          <w:sz w:val="20"/>
        </w:rPr>
        <w:t xml:space="preserve"> </w:t>
      </w:r>
      <w:r w:rsidRPr="00B02B71">
        <w:rPr>
          <w:rFonts w:ascii="Times New Roman" w:hAnsi="Times New Roman" w:cs="Times New Roman"/>
          <w:sz w:val="20"/>
        </w:rPr>
        <w:t>information</w:t>
      </w:r>
      <w:r w:rsidRPr="00B02B71">
        <w:rPr>
          <w:rFonts w:ascii="Times New Roman" w:hAnsi="Times New Roman" w:cs="Times New Roman"/>
          <w:spacing w:val="-2"/>
          <w:sz w:val="20"/>
        </w:rPr>
        <w:t xml:space="preserve"> </w:t>
      </w:r>
      <w:r w:rsidRPr="00B02B71">
        <w:rPr>
          <w:rFonts w:ascii="Times New Roman" w:hAnsi="Times New Roman" w:cs="Times New Roman"/>
          <w:sz w:val="20"/>
        </w:rPr>
        <w:t>and</w:t>
      </w:r>
      <w:r w:rsidRPr="00B02B71">
        <w:rPr>
          <w:rFonts w:ascii="Times New Roman" w:hAnsi="Times New Roman" w:cs="Times New Roman"/>
          <w:spacing w:val="-2"/>
          <w:sz w:val="20"/>
        </w:rPr>
        <w:t xml:space="preserve"> </w:t>
      </w:r>
      <w:r w:rsidRPr="00B02B71">
        <w:rPr>
          <w:rFonts w:ascii="Times New Roman" w:hAnsi="Times New Roman" w:cs="Times New Roman"/>
          <w:sz w:val="20"/>
        </w:rPr>
        <w:t>requirements</w:t>
      </w:r>
      <w:r w:rsidRPr="00B02B71">
        <w:rPr>
          <w:rFonts w:ascii="Times New Roman" w:hAnsi="Times New Roman" w:cs="Times New Roman"/>
          <w:spacing w:val="-4"/>
          <w:sz w:val="20"/>
        </w:rPr>
        <w:t xml:space="preserve"> </w:t>
      </w:r>
      <w:r w:rsidRPr="00B02B71">
        <w:rPr>
          <w:rFonts w:ascii="Times New Roman" w:hAnsi="Times New Roman" w:cs="Times New Roman"/>
          <w:sz w:val="20"/>
        </w:rPr>
        <w:t>or</w:t>
      </w:r>
      <w:r w:rsidRPr="00B02B71">
        <w:rPr>
          <w:rFonts w:ascii="Times New Roman" w:hAnsi="Times New Roman" w:cs="Times New Roman"/>
          <w:spacing w:val="-2"/>
          <w:sz w:val="20"/>
        </w:rPr>
        <w:t xml:space="preserve"> </w:t>
      </w:r>
      <w:r w:rsidRPr="00B02B71">
        <w:rPr>
          <w:rFonts w:ascii="Times New Roman" w:hAnsi="Times New Roman" w:cs="Times New Roman"/>
          <w:sz w:val="20"/>
        </w:rPr>
        <w:t>tasks</w:t>
      </w:r>
      <w:r w:rsidRPr="00B02B71">
        <w:rPr>
          <w:rFonts w:ascii="Times New Roman" w:hAnsi="Times New Roman" w:cs="Times New Roman"/>
          <w:spacing w:val="-4"/>
          <w:sz w:val="20"/>
        </w:rPr>
        <w:t xml:space="preserve"> </w:t>
      </w:r>
      <w:r w:rsidRPr="00B02B71">
        <w:rPr>
          <w:rFonts w:ascii="Times New Roman" w:hAnsi="Times New Roman" w:cs="Times New Roman"/>
          <w:sz w:val="20"/>
        </w:rPr>
        <w:t>to</w:t>
      </w:r>
      <w:r w:rsidRPr="00B02B71">
        <w:rPr>
          <w:rFonts w:ascii="Times New Roman" w:hAnsi="Times New Roman" w:cs="Times New Roman"/>
          <w:spacing w:val="-2"/>
          <w:sz w:val="20"/>
        </w:rPr>
        <w:t xml:space="preserve"> </w:t>
      </w:r>
      <w:r w:rsidRPr="00B02B71">
        <w:rPr>
          <w:rFonts w:ascii="Times New Roman" w:hAnsi="Times New Roman" w:cs="Times New Roman"/>
          <w:sz w:val="20"/>
        </w:rPr>
        <w:t>be performed in the solicited effort.</w:t>
      </w:r>
    </w:p>
    <w:p w14:paraId="3D153291" w14:textId="77777777" w:rsidR="00670277" w:rsidRPr="00B02B71" w:rsidRDefault="00670277" w:rsidP="00670277">
      <w:pPr>
        <w:pStyle w:val="ListParagraph"/>
        <w:widowControl w:val="0"/>
        <w:numPr>
          <w:ilvl w:val="0"/>
          <w:numId w:val="8"/>
        </w:numPr>
        <w:tabs>
          <w:tab w:val="left" w:pos="719"/>
        </w:tabs>
        <w:autoSpaceDE w:val="0"/>
        <w:autoSpaceDN w:val="0"/>
        <w:spacing w:before="3" w:after="0" w:line="256" w:lineRule="auto"/>
        <w:ind w:right="595"/>
        <w:contextualSpacing w:val="0"/>
        <w:rPr>
          <w:rFonts w:ascii="Times New Roman" w:hAnsi="Times New Roman" w:cs="Times New Roman"/>
          <w:sz w:val="20"/>
        </w:rPr>
      </w:pPr>
      <w:r w:rsidRPr="00B02B71">
        <w:rPr>
          <w:rFonts w:ascii="Times New Roman" w:hAnsi="Times New Roman" w:cs="Times New Roman"/>
          <w:sz w:val="20"/>
        </w:rPr>
        <w:t>Complexity:</w:t>
      </w:r>
      <w:r w:rsidRPr="00B02B71">
        <w:rPr>
          <w:rFonts w:ascii="Times New Roman" w:hAnsi="Times New Roman" w:cs="Times New Roman"/>
          <w:spacing w:val="-3"/>
          <w:sz w:val="20"/>
        </w:rPr>
        <w:t xml:space="preserve"> </w:t>
      </w:r>
      <w:r w:rsidRPr="00B02B71">
        <w:rPr>
          <w:rFonts w:ascii="Times New Roman" w:hAnsi="Times New Roman" w:cs="Times New Roman"/>
          <w:sz w:val="20"/>
        </w:rPr>
        <w:t>Measures</w:t>
      </w:r>
      <w:r w:rsidRPr="00B02B71">
        <w:rPr>
          <w:rFonts w:ascii="Times New Roman" w:hAnsi="Times New Roman" w:cs="Times New Roman"/>
          <w:spacing w:val="-4"/>
          <w:sz w:val="20"/>
        </w:rPr>
        <w:t xml:space="preserve"> </w:t>
      </w:r>
      <w:r w:rsidRPr="00B02B71">
        <w:rPr>
          <w:rFonts w:ascii="Times New Roman" w:hAnsi="Times New Roman" w:cs="Times New Roman"/>
          <w:sz w:val="20"/>
        </w:rPr>
        <w:t>the</w:t>
      </w:r>
      <w:r w:rsidRPr="00B02B71">
        <w:rPr>
          <w:rFonts w:ascii="Times New Roman" w:hAnsi="Times New Roman" w:cs="Times New Roman"/>
          <w:spacing w:val="-3"/>
          <w:sz w:val="20"/>
        </w:rPr>
        <w:t xml:space="preserve"> </w:t>
      </w:r>
      <w:r w:rsidRPr="00B02B71">
        <w:rPr>
          <w:rFonts w:ascii="Times New Roman" w:hAnsi="Times New Roman" w:cs="Times New Roman"/>
          <w:sz w:val="20"/>
        </w:rPr>
        <w:t>similarity</w:t>
      </w:r>
      <w:r w:rsidRPr="00B02B71">
        <w:rPr>
          <w:rFonts w:ascii="Times New Roman" w:hAnsi="Times New Roman" w:cs="Times New Roman"/>
          <w:spacing w:val="-2"/>
          <w:sz w:val="20"/>
        </w:rPr>
        <w:t xml:space="preserve"> </w:t>
      </w:r>
      <w:r w:rsidRPr="00B02B71">
        <w:rPr>
          <w:rFonts w:ascii="Times New Roman" w:hAnsi="Times New Roman" w:cs="Times New Roman"/>
          <w:sz w:val="20"/>
        </w:rPr>
        <w:t>of</w:t>
      </w:r>
      <w:r w:rsidRPr="00B02B71">
        <w:rPr>
          <w:rFonts w:ascii="Times New Roman" w:hAnsi="Times New Roman" w:cs="Times New Roman"/>
          <w:spacing w:val="-2"/>
          <w:sz w:val="20"/>
        </w:rPr>
        <w:t xml:space="preserve"> </w:t>
      </w:r>
      <w:r w:rsidRPr="00B02B71">
        <w:rPr>
          <w:rFonts w:ascii="Times New Roman" w:hAnsi="Times New Roman" w:cs="Times New Roman"/>
          <w:sz w:val="20"/>
        </w:rPr>
        <w:t>technical</w:t>
      </w:r>
      <w:r w:rsidRPr="00B02B71">
        <w:rPr>
          <w:rFonts w:ascii="Times New Roman" w:hAnsi="Times New Roman" w:cs="Times New Roman"/>
          <w:spacing w:val="-3"/>
          <w:sz w:val="20"/>
        </w:rPr>
        <w:t xml:space="preserve"> </w:t>
      </w:r>
      <w:r w:rsidRPr="00B02B71">
        <w:rPr>
          <w:rFonts w:ascii="Times New Roman" w:hAnsi="Times New Roman" w:cs="Times New Roman"/>
          <w:sz w:val="20"/>
        </w:rPr>
        <w:t>and</w:t>
      </w:r>
      <w:r w:rsidRPr="00B02B71">
        <w:rPr>
          <w:rFonts w:ascii="Times New Roman" w:hAnsi="Times New Roman" w:cs="Times New Roman"/>
          <w:spacing w:val="-2"/>
          <w:sz w:val="20"/>
        </w:rPr>
        <w:t xml:space="preserve"> </w:t>
      </w:r>
      <w:r w:rsidRPr="00B02B71">
        <w:rPr>
          <w:rFonts w:ascii="Times New Roman" w:hAnsi="Times New Roman" w:cs="Times New Roman"/>
          <w:sz w:val="20"/>
        </w:rPr>
        <w:t>managerial</w:t>
      </w:r>
      <w:r w:rsidRPr="00B02B71">
        <w:rPr>
          <w:rFonts w:ascii="Times New Roman" w:hAnsi="Times New Roman" w:cs="Times New Roman"/>
          <w:spacing w:val="-3"/>
          <w:sz w:val="20"/>
        </w:rPr>
        <w:t xml:space="preserve"> </w:t>
      </w:r>
      <w:r w:rsidRPr="00B02B71">
        <w:rPr>
          <w:rFonts w:ascii="Times New Roman" w:hAnsi="Times New Roman" w:cs="Times New Roman"/>
          <w:sz w:val="20"/>
        </w:rPr>
        <w:t>intricacy</w:t>
      </w:r>
      <w:r w:rsidRPr="00B02B71">
        <w:rPr>
          <w:rFonts w:ascii="Times New Roman" w:hAnsi="Times New Roman" w:cs="Times New Roman"/>
          <w:spacing w:val="-2"/>
          <w:sz w:val="20"/>
        </w:rPr>
        <w:t xml:space="preserve"> </w:t>
      </w:r>
      <w:r w:rsidRPr="00B02B71">
        <w:rPr>
          <w:rFonts w:ascii="Times New Roman" w:hAnsi="Times New Roman" w:cs="Times New Roman"/>
          <w:sz w:val="20"/>
        </w:rPr>
        <w:t>and</w:t>
      </w:r>
      <w:r w:rsidRPr="00B02B71">
        <w:rPr>
          <w:rFonts w:ascii="Times New Roman" w:hAnsi="Times New Roman" w:cs="Times New Roman"/>
          <w:spacing w:val="-4"/>
          <w:sz w:val="20"/>
        </w:rPr>
        <w:t xml:space="preserve"> </w:t>
      </w:r>
      <w:r w:rsidRPr="00B02B71">
        <w:rPr>
          <w:rFonts w:ascii="Times New Roman" w:hAnsi="Times New Roman" w:cs="Times New Roman"/>
          <w:sz w:val="20"/>
        </w:rPr>
        <w:t>required</w:t>
      </w:r>
      <w:r w:rsidRPr="00B02B71">
        <w:rPr>
          <w:rFonts w:ascii="Times New Roman" w:hAnsi="Times New Roman" w:cs="Times New Roman"/>
          <w:spacing w:val="-2"/>
          <w:sz w:val="20"/>
        </w:rPr>
        <w:t xml:space="preserve"> </w:t>
      </w:r>
      <w:r w:rsidRPr="00B02B71">
        <w:rPr>
          <w:rFonts w:ascii="Times New Roman" w:hAnsi="Times New Roman" w:cs="Times New Roman"/>
          <w:sz w:val="20"/>
        </w:rPr>
        <w:t>coordination</w:t>
      </w:r>
      <w:r w:rsidRPr="00B02B71">
        <w:rPr>
          <w:rFonts w:ascii="Times New Roman" w:hAnsi="Times New Roman" w:cs="Times New Roman"/>
          <w:spacing w:val="-4"/>
          <w:sz w:val="20"/>
        </w:rPr>
        <w:t xml:space="preserve"> </w:t>
      </w:r>
      <w:r w:rsidRPr="00B02B71">
        <w:rPr>
          <w:rFonts w:ascii="Times New Roman" w:hAnsi="Times New Roman" w:cs="Times New Roman"/>
          <w:sz w:val="20"/>
        </w:rPr>
        <w:t xml:space="preserve">and disciplines between </w:t>
      </w:r>
      <w:proofErr w:type="gramStart"/>
      <w:r w:rsidRPr="00B02B71">
        <w:rPr>
          <w:rFonts w:ascii="Times New Roman" w:hAnsi="Times New Roman" w:cs="Times New Roman"/>
          <w:sz w:val="20"/>
        </w:rPr>
        <w:t>the Past</w:t>
      </w:r>
      <w:proofErr w:type="gramEnd"/>
      <w:r w:rsidRPr="00B02B71">
        <w:rPr>
          <w:rFonts w:ascii="Times New Roman" w:hAnsi="Times New Roman" w:cs="Times New Roman"/>
          <w:sz w:val="20"/>
        </w:rPr>
        <w:t xml:space="preserve"> Performance information and the solicited effort.</w:t>
      </w:r>
    </w:p>
    <w:p w14:paraId="7141A64F" w14:textId="77777777" w:rsidR="00670277" w:rsidRPr="00B02B71" w:rsidRDefault="00670277" w:rsidP="00670277">
      <w:pPr>
        <w:pStyle w:val="BodyText"/>
      </w:pPr>
    </w:p>
    <w:p w14:paraId="7E962965" w14:textId="77777777" w:rsidR="00670277" w:rsidRPr="00B02B71" w:rsidRDefault="00670277" w:rsidP="00670277">
      <w:pPr>
        <w:pStyle w:val="BodyText"/>
        <w:spacing w:before="1"/>
      </w:pPr>
    </w:p>
    <w:p w14:paraId="61BEFBE7" w14:textId="77777777" w:rsidR="00670277" w:rsidRPr="00B02B71" w:rsidRDefault="00670277" w:rsidP="00670277">
      <w:pPr>
        <w:pStyle w:val="BodyText"/>
        <w:ind w:right="359"/>
        <w:jc w:val="center"/>
      </w:pPr>
      <w:r w:rsidRPr="00B02B71">
        <w:t>(End</w:t>
      </w:r>
      <w:r w:rsidRPr="00B02B71">
        <w:rPr>
          <w:spacing w:val="-7"/>
        </w:rPr>
        <w:t xml:space="preserve"> </w:t>
      </w:r>
      <w:r w:rsidRPr="00B02B71">
        <w:t>of</w:t>
      </w:r>
      <w:r w:rsidRPr="00B02B71">
        <w:rPr>
          <w:spacing w:val="-6"/>
        </w:rPr>
        <w:t xml:space="preserve"> </w:t>
      </w:r>
      <w:r w:rsidRPr="00B02B71">
        <w:t>Submission</w:t>
      </w:r>
      <w:r w:rsidRPr="00B02B71">
        <w:rPr>
          <w:spacing w:val="-7"/>
        </w:rPr>
        <w:t xml:space="preserve"> </w:t>
      </w:r>
      <w:r w:rsidRPr="00B02B71">
        <w:t>Instructions</w:t>
      </w:r>
      <w:r w:rsidRPr="00B02B71">
        <w:rPr>
          <w:spacing w:val="-8"/>
        </w:rPr>
        <w:t xml:space="preserve"> </w:t>
      </w:r>
      <w:r w:rsidRPr="00B02B71">
        <w:t>and</w:t>
      </w:r>
      <w:r w:rsidRPr="00B02B71">
        <w:rPr>
          <w:spacing w:val="-6"/>
        </w:rPr>
        <w:t xml:space="preserve"> </w:t>
      </w:r>
      <w:r w:rsidRPr="00B02B71">
        <w:t>Evaluation</w:t>
      </w:r>
      <w:r w:rsidRPr="00B02B71">
        <w:rPr>
          <w:spacing w:val="-6"/>
        </w:rPr>
        <w:t xml:space="preserve"> </w:t>
      </w:r>
      <w:r w:rsidRPr="00B02B71">
        <w:rPr>
          <w:spacing w:val="-2"/>
        </w:rPr>
        <w:t>Factors)</w:t>
      </w:r>
    </w:p>
    <w:p w14:paraId="76D2C2A1" w14:textId="77777777" w:rsidR="00670277" w:rsidRDefault="00670277" w:rsidP="00670277">
      <w:pPr>
        <w:rPr>
          <w:rFonts w:ascii="Times New Roman" w:hAnsi="Times New Roman" w:cs="Times New Roman"/>
          <w:b/>
          <w:spacing w:val="2"/>
          <w:sz w:val="20"/>
          <w:szCs w:val="20"/>
        </w:rPr>
      </w:pPr>
    </w:p>
    <w:p w14:paraId="564DEA88" w14:textId="77777777" w:rsidR="00EF75A1" w:rsidRDefault="00EF75A1" w:rsidP="00670277">
      <w:pPr>
        <w:rPr>
          <w:rFonts w:ascii="Times New Roman" w:hAnsi="Times New Roman" w:cs="Times New Roman"/>
          <w:b/>
          <w:spacing w:val="2"/>
          <w:sz w:val="20"/>
          <w:szCs w:val="20"/>
        </w:rPr>
      </w:pPr>
    </w:p>
    <w:p w14:paraId="43553182" w14:textId="77777777" w:rsidR="00EF75A1" w:rsidRDefault="00EF75A1" w:rsidP="00670277">
      <w:pPr>
        <w:rPr>
          <w:rFonts w:ascii="Times New Roman" w:hAnsi="Times New Roman" w:cs="Times New Roman"/>
          <w:b/>
          <w:spacing w:val="2"/>
          <w:sz w:val="20"/>
          <w:szCs w:val="20"/>
        </w:rPr>
      </w:pPr>
    </w:p>
    <w:p w14:paraId="14153C82" w14:textId="77777777" w:rsidR="00EF75A1" w:rsidRDefault="00EF75A1" w:rsidP="00670277">
      <w:pPr>
        <w:rPr>
          <w:rFonts w:ascii="Times New Roman" w:hAnsi="Times New Roman" w:cs="Times New Roman"/>
          <w:b/>
          <w:spacing w:val="2"/>
          <w:sz w:val="20"/>
          <w:szCs w:val="20"/>
        </w:rPr>
      </w:pPr>
    </w:p>
    <w:p w14:paraId="71CFE6A1" w14:textId="77777777" w:rsidR="00EF75A1" w:rsidRDefault="00EF75A1" w:rsidP="00670277">
      <w:pPr>
        <w:rPr>
          <w:rFonts w:ascii="Times New Roman" w:hAnsi="Times New Roman" w:cs="Times New Roman"/>
          <w:b/>
          <w:spacing w:val="2"/>
          <w:sz w:val="20"/>
          <w:szCs w:val="20"/>
        </w:rPr>
      </w:pPr>
    </w:p>
    <w:p w14:paraId="6D11922F" w14:textId="77777777" w:rsidR="00EF75A1" w:rsidRDefault="00EF75A1" w:rsidP="00670277">
      <w:pPr>
        <w:rPr>
          <w:rFonts w:ascii="Times New Roman" w:hAnsi="Times New Roman" w:cs="Times New Roman"/>
          <w:b/>
          <w:spacing w:val="2"/>
          <w:sz w:val="20"/>
          <w:szCs w:val="20"/>
        </w:rPr>
      </w:pPr>
    </w:p>
    <w:p w14:paraId="7255509B" w14:textId="77777777" w:rsidR="00EF75A1" w:rsidRDefault="00EF75A1" w:rsidP="00670277">
      <w:pPr>
        <w:rPr>
          <w:rFonts w:ascii="Times New Roman" w:hAnsi="Times New Roman" w:cs="Times New Roman"/>
          <w:b/>
          <w:spacing w:val="2"/>
          <w:sz w:val="20"/>
          <w:szCs w:val="20"/>
        </w:rPr>
      </w:pPr>
    </w:p>
    <w:p w14:paraId="489DF929" w14:textId="77777777" w:rsidR="00EF75A1" w:rsidRDefault="00EF75A1" w:rsidP="00670277">
      <w:pPr>
        <w:rPr>
          <w:rFonts w:ascii="Times New Roman" w:hAnsi="Times New Roman" w:cs="Times New Roman"/>
          <w:b/>
          <w:spacing w:val="2"/>
          <w:sz w:val="20"/>
          <w:szCs w:val="20"/>
        </w:rPr>
      </w:pPr>
    </w:p>
    <w:p w14:paraId="314FC610" w14:textId="77777777" w:rsidR="00EF75A1" w:rsidRDefault="00EF75A1" w:rsidP="00670277">
      <w:pPr>
        <w:rPr>
          <w:rFonts w:ascii="Times New Roman" w:hAnsi="Times New Roman" w:cs="Times New Roman"/>
          <w:b/>
          <w:spacing w:val="2"/>
          <w:sz w:val="20"/>
          <w:szCs w:val="20"/>
        </w:rPr>
      </w:pPr>
    </w:p>
    <w:p w14:paraId="05EC1E9C" w14:textId="77777777" w:rsidR="00EF75A1" w:rsidRDefault="00EF75A1" w:rsidP="00670277">
      <w:pPr>
        <w:rPr>
          <w:rFonts w:ascii="Times New Roman" w:hAnsi="Times New Roman" w:cs="Times New Roman"/>
          <w:b/>
          <w:spacing w:val="2"/>
          <w:sz w:val="20"/>
          <w:szCs w:val="20"/>
        </w:rPr>
      </w:pPr>
    </w:p>
    <w:p w14:paraId="2A4DF0E5" w14:textId="77777777" w:rsidR="00EF75A1" w:rsidRDefault="00EF75A1" w:rsidP="00670277">
      <w:pPr>
        <w:rPr>
          <w:rFonts w:ascii="Times New Roman" w:hAnsi="Times New Roman" w:cs="Times New Roman"/>
          <w:b/>
          <w:spacing w:val="2"/>
          <w:sz w:val="20"/>
          <w:szCs w:val="20"/>
        </w:rPr>
      </w:pPr>
    </w:p>
    <w:p w14:paraId="4B95635B" w14:textId="77777777" w:rsidR="00EF75A1" w:rsidRDefault="00EF75A1" w:rsidP="00670277">
      <w:pPr>
        <w:rPr>
          <w:rFonts w:ascii="Times New Roman" w:hAnsi="Times New Roman" w:cs="Times New Roman"/>
          <w:b/>
          <w:spacing w:val="2"/>
          <w:sz w:val="20"/>
          <w:szCs w:val="20"/>
        </w:rPr>
      </w:pPr>
    </w:p>
    <w:p w14:paraId="62220A04" w14:textId="77777777" w:rsidR="00EF75A1" w:rsidRDefault="00EF75A1" w:rsidP="00670277">
      <w:pPr>
        <w:rPr>
          <w:rFonts w:ascii="Times New Roman" w:hAnsi="Times New Roman" w:cs="Times New Roman"/>
          <w:b/>
          <w:spacing w:val="2"/>
          <w:sz w:val="20"/>
          <w:szCs w:val="20"/>
        </w:rPr>
      </w:pPr>
    </w:p>
    <w:p w14:paraId="16F138D4" w14:textId="77777777" w:rsidR="00EF75A1" w:rsidRDefault="00EF75A1" w:rsidP="00670277">
      <w:pPr>
        <w:rPr>
          <w:rFonts w:ascii="Times New Roman" w:hAnsi="Times New Roman" w:cs="Times New Roman"/>
          <w:b/>
          <w:spacing w:val="2"/>
          <w:sz w:val="20"/>
          <w:szCs w:val="20"/>
        </w:rPr>
      </w:pPr>
    </w:p>
    <w:p w14:paraId="5618333C" w14:textId="04B7E00D" w:rsidR="00AB2D58" w:rsidRPr="00B02B71" w:rsidRDefault="00AB2D58" w:rsidP="00670277">
      <w:pPr>
        <w:rPr>
          <w:rFonts w:ascii="Times New Roman" w:hAnsi="Times New Roman" w:cs="Times New Roman"/>
        </w:rPr>
      </w:pPr>
    </w:p>
    <w:sectPr w:rsidR="00AB2D58" w:rsidRPr="00B02B71" w:rsidSect="00462250">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24C7" w14:textId="77777777" w:rsidR="004532C3" w:rsidRDefault="005F25B5">
      <w:pPr>
        <w:spacing w:after="0" w:line="240" w:lineRule="auto"/>
      </w:pPr>
      <w:r>
        <w:separator/>
      </w:r>
    </w:p>
  </w:endnote>
  <w:endnote w:type="continuationSeparator" w:id="0">
    <w:p w14:paraId="42A86EE2" w14:textId="77777777" w:rsidR="004532C3" w:rsidRDefault="005F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48716" w14:textId="77777777" w:rsidR="004532C3" w:rsidRDefault="005F25B5">
      <w:pPr>
        <w:spacing w:after="0" w:line="240" w:lineRule="auto"/>
      </w:pPr>
      <w:r>
        <w:separator/>
      </w:r>
    </w:p>
  </w:footnote>
  <w:footnote w:type="continuationSeparator" w:id="0">
    <w:p w14:paraId="7BA2F934" w14:textId="77777777" w:rsidR="004532C3" w:rsidRDefault="005F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427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3883144B" w14:textId="3A349395" w:rsidR="00923139" w:rsidRPr="00923139" w:rsidRDefault="0059462B" w:rsidP="0059462B">
    <w:pPr>
      <w:spacing w:after="0" w:line="240" w:lineRule="auto"/>
      <w:jc w:val="center"/>
      <w:rPr>
        <w:rFonts w:ascii="Times New Roman" w:eastAsia="Times New Roman" w:hAnsi="Times New Roman" w:cs="Times New Roman"/>
        <w:b/>
        <w:sz w:val="28"/>
        <w:szCs w:val="32"/>
      </w:rPr>
    </w:pPr>
    <w:r w:rsidRPr="0059462B">
      <w:rPr>
        <w:rFonts w:ascii="Times New Roman" w:eastAsia="Times New Roman" w:hAnsi="Times New Roman" w:cs="Times New Roman"/>
        <w:b/>
        <w:sz w:val="28"/>
        <w:szCs w:val="32"/>
      </w:rPr>
      <w:t>N001042</w:t>
    </w:r>
    <w:r w:rsidR="00EF75A1">
      <w:rPr>
        <w:rFonts w:ascii="Times New Roman" w:eastAsia="Times New Roman" w:hAnsi="Times New Roman" w:cs="Times New Roman"/>
        <w:b/>
        <w:sz w:val="28"/>
        <w:szCs w:val="32"/>
      </w:rPr>
      <w:t>6</w:t>
    </w:r>
    <w:r w:rsidRPr="0059462B">
      <w:rPr>
        <w:rFonts w:ascii="Times New Roman" w:eastAsia="Times New Roman" w:hAnsi="Times New Roman" w:cs="Times New Roman"/>
        <w:b/>
        <w:sz w:val="28"/>
        <w:szCs w:val="32"/>
      </w:rPr>
      <w:t>RX197</w:t>
    </w:r>
    <w:r w:rsidR="00EF75A1">
      <w:rPr>
        <w:rFonts w:ascii="Times New Roman" w:eastAsia="Times New Roman" w:hAnsi="Times New Roman" w:cs="Times New Roman"/>
        <w:b/>
        <w:sz w:val="28"/>
        <w:szCs w:val="32"/>
      </w:rPr>
      <w:t>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42CCC"/>
    <w:multiLevelType w:val="hybridMultilevel"/>
    <w:tmpl w:val="A6D0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E07A7"/>
    <w:multiLevelType w:val="hybridMultilevel"/>
    <w:tmpl w:val="99803A2E"/>
    <w:lvl w:ilvl="0" w:tplc="530EB394">
      <w:start w:val="1"/>
      <w:numFmt w:val="decimal"/>
      <w:lvlText w:val="%1."/>
      <w:lvlJc w:val="left"/>
      <w:pPr>
        <w:ind w:left="921" w:hanging="202"/>
      </w:pPr>
      <w:rPr>
        <w:rFonts w:ascii="Times New Roman" w:eastAsia="Times New Roman" w:hAnsi="Times New Roman" w:cs="Times New Roman" w:hint="default"/>
        <w:b w:val="0"/>
        <w:bCs w:val="0"/>
        <w:i w:val="0"/>
        <w:iCs w:val="0"/>
        <w:spacing w:val="0"/>
        <w:w w:val="99"/>
        <w:sz w:val="20"/>
        <w:szCs w:val="20"/>
        <w:lang w:val="en-US" w:eastAsia="en-US" w:bidi="ar-SA"/>
      </w:rPr>
    </w:lvl>
    <w:lvl w:ilvl="1" w:tplc="A33A85A4">
      <w:numFmt w:val="bullet"/>
      <w:lvlText w:val="•"/>
      <w:lvlJc w:val="left"/>
      <w:pPr>
        <w:ind w:left="1800" w:hanging="202"/>
      </w:pPr>
      <w:rPr>
        <w:rFonts w:hint="default"/>
        <w:lang w:val="en-US" w:eastAsia="en-US" w:bidi="ar-SA"/>
      </w:rPr>
    </w:lvl>
    <w:lvl w:ilvl="2" w:tplc="63F297F6">
      <w:numFmt w:val="bullet"/>
      <w:lvlText w:val="•"/>
      <w:lvlJc w:val="left"/>
      <w:pPr>
        <w:ind w:left="2680" w:hanging="202"/>
      </w:pPr>
      <w:rPr>
        <w:rFonts w:hint="default"/>
        <w:lang w:val="en-US" w:eastAsia="en-US" w:bidi="ar-SA"/>
      </w:rPr>
    </w:lvl>
    <w:lvl w:ilvl="3" w:tplc="430EF2C6">
      <w:numFmt w:val="bullet"/>
      <w:lvlText w:val="•"/>
      <w:lvlJc w:val="left"/>
      <w:pPr>
        <w:ind w:left="3560" w:hanging="202"/>
      </w:pPr>
      <w:rPr>
        <w:rFonts w:hint="default"/>
        <w:lang w:val="en-US" w:eastAsia="en-US" w:bidi="ar-SA"/>
      </w:rPr>
    </w:lvl>
    <w:lvl w:ilvl="4" w:tplc="1BB698F4">
      <w:numFmt w:val="bullet"/>
      <w:lvlText w:val="•"/>
      <w:lvlJc w:val="left"/>
      <w:pPr>
        <w:ind w:left="4440" w:hanging="202"/>
      </w:pPr>
      <w:rPr>
        <w:rFonts w:hint="default"/>
        <w:lang w:val="en-US" w:eastAsia="en-US" w:bidi="ar-SA"/>
      </w:rPr>
    </w:lvl>
    <w:lvl w:ilvl="5" w:tplc="338A9342">
      <w:numFmt w:val="bullet"/>
      <w:lvlText w:val="•"/>
      <w:lvlJc w:val="left"/>
      <w:pPr>
        <w:ind w:left="5320" w:hanging="202"/>
      </w:pPr>
      <w:rPr>
        <w:rFonts w:hint="default"/>
        <w:lang w:val="en-US" w:eastAsia="en-US" w:bidi="ar-SA"/>
      </w:rPr>
    </w:lvl>
    <w:lvl w:ilvl="6" w:tplc="BF4C6B1E">
      <w:numFmt w:val="bullet"/>
      <w:lvlText w:val="•"/>
      <w:lvlJc w:val="left"/>
      <w:pPr>
        <w:ind w:left="6200" w:hanging="202"/>
      </w:pPr>
      <w:rPr>
        <w:rFonts w:hint="default"/>
        <w:lang w:val="en-US" w:eastAsia="en-US" w:bidi="ar-SA"/>
      </w:rPr>
    </w:lvl>
    <w:lvl w:ilvl="7" w:tplc="B4CA47C4">
      <w:numFmt w:val="bullet"/>
      <w:lvlText w:val="•"/>
      <w:lvlJc w:val="left"/>
      <w:pPr>
        <w:ind w:left="7080" w:hanging="202"/>
      </w:pPr>
      <w:rPr>
        <w:rFonts w:hint="default"/>
        <w:lang w:val="en-US" w:eastAsia="en-US" w:bidi="ar-SA"/>
      </w:rPr>
    </w:lvl>
    <w:lvl w:ilvl="8" w:tplc="B7BAE20A">
      <w:numFmt w:val="bullet"/>
      <w:lvlText w:val="•"/>
      <w:lvlJc w:val="left"/>
      <w:pPr>
        <w:ind w:left="7960" w:hanging="202"/>
      </w:pPr>
      <w:rPr>
        <w:rFonts w:hint="default"/>
        <w:lang w:val="en-US" w:eastAsia="en-US" w:bidi="ar-SA"/>
      </w:rPr>
    </w:lvl>
  </w:abstractNum>
  <w:abstractNum w:abstractNumId="3"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828B4"/>
    <w:multiLevelType w:val="hybridMultilevel"/>
    <w:tmpl w:val="953EDE64"/>
    <w:lvl w:ilvl="0" w:tplc="44280728">
      <w:start w:val="1"/>
      <w:numFmt w:val="lowerRoman"/>
      <w:lvlText w:val="%1)"/>
      <w:lvlJc w:val="left"/>
      <w:pPr>
        <w:ind w:left="1080" w:hanging="360"/>
      </w:pPr>
      <w:rPr>
        <w:rFonts w:ascii="Times New Roman" w:eastAsia="Times New Roman" w:hAnsi="Times New Roman" w:cs="Times New Roman" w:hint="default"/>
        <w:b w:val="0"/>
        <w:bCs w:val="0"/>
        <w:i w:val="0"/>
        <w:iCs w:val="0"/>
        <w:spacing w:val="-1"/>
        <w:w w:val="99"/>
        <w:sz w:val="20"/>
        <w:szCs w:val="20"/>
        <w:lang w:val="en-US" w:eastAsia="en-US" w:bidi="ar-SA"/>
      </w:rPr>
    </w:lvl>
    <w:lvl w:ilvl="1" w:tplc="FD2E64D2">
      <w:start w:val="1"/>
      <w:numFmt w:val="decimal"/>
      <w:lvlText w:val="(%2)"/>
      <w:lvlJc w:val="left"/>
      <w:pPr>
        <w:ind w:left="144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5BB831B0">
      <w:numFmt w:val="bullet"/>
      <w:lvlText w:val="•"/>
      <w:lvlJc w:val="left"/>
      <w:pPr>
        <w:ind w:left="2360" w:hanging="361"/>
      </w:pPr>
      <w:rPr>
        <w:rFonts w:hint="default"/>
        <w:lang w:val="en-US" w:eastAsia="en-US" w:bidi="ar-SA"/>
      </w:rPr>
    </w:lvl>
    <w:lvl w:ilvl="3" w:tplc="7B18C5D0">
      <w:numFmt w:val="bullet"/>
      <w:lvlText w:val="•"/>
      <w:lvlJc w:val="left"/>
      <w:pPr>
        <w:ind w:left="3280" w:hanging="361"/>
      </w:pPr>
      <w:rPr>
        <w:rFonts w:hint="default"/>
        <w:lang w:val="en-US" w:eastAsia="en-US" w:bidi="ar-SA"/>
      </w:rPr>
    </w:lvl>
    <w:lvl w:ilvl="4" w:tplc="4B2C42C8">
      <w:numFmt w:val="bullet"/>
      <w:lvlText w:val="•"/>
      <w:lvlJc w:val="left"/>
      <w:pPr>
        <w:ind w:left="4200" w:hanging="361"/>
      </w:pPr>
      <w:rPr>
        <w:rFonts w:hint="default"/>
        <w:lang w:val="en-US" w:eastAsia="en-US" w:bidi="ar-SA"/>
      </w:rPr>
    </w:lvl>
    <w:lvl w:ilvl="5" w:tplc="6A444892">
      <w:numFmt w:val="bullet"/>
      <w:lvlText w:val="•"/>
      <w:lvlJc w:val="left"/>
      <w:pPr>
        <w:ind w:left="5120" w:hanging="361"/>
      </w:pPr>
      <w:rPr>
        <w:rFonts w:hint="default"/>
        <w:lang w:val="en-US" w:eastAsia="en-US" w:bidi="ar-SA"/>
      </w:rPr>
    </w:lvl>
    <w:lvl w:ilvl="6" w:tplc="8AEACB80">
      <w:numFmt w:val="bullet"/>
      <w:lvlText w:val="•"/>
      <w:lvlJc w:val="left"/>
      <w:pPr>
        <w:ind w:left="6040" w:hanging="361"/>
      </w:pPr>
      <w:rPr>
        <w:rFonts w:hint="default"/>
        <w:lang w:val="en-US" w:eastAsia="en-US" w:bidi="ar-SA"/>
      </w:rPr>
    </w:lvl>
    <w:lvl w:ilvl="7" w:tplc="A79ECE68">
      <w:numFmt w:val="bullet"/>
      <w:lvlText w:val="•"/>
      <w:lvlJc w:val="left"/>
      <w:pPr>
        <w:ind w:left="6960" w:hanging="361"/>
      </w:pPr>
      <w:rPr>
        <w:rFonts w:hint="default"/>
        <w:lang w:val="en-US" w:eastAsia="en-US" w:bidi="ar-SA"/>
      </w:rPr>
    </w:lvl>
    <w:lvl w:ilvl="8" w:tplc="DFBCE82C">
      <w:numFmt w:val="bullet"/>
      <w:lvlText w:val="•"/>
      <w:lvlJc w:val="left"/>
      <w:pPr>
        <w:ind w:left="7880" w:hanging="361"/>
      </w:pPr>
      <w:rPr>
        <w:rFonts w:hint="default"/>
        <w:lang w:val="en-US" w:eastAsia="en-US" w:bidi="ar-SA"/>
      </w:rPr>
    </w:lvl>
  </w:abstractNum>
  <w:abstractNum w:abstractNumId="6"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D723B1"/>
    <w:multiLevelType w:val="hybridMultilevel"/>
    <w:tmpl w:val="E108AC6C"/>
    <w:lvl w:ilvl="0" w:tplc="511E3CC8">
      <w:start w:val="1"/>
      <w:numFmt w:val="lowerRoman"/>
      <w:lvlText w:val="%1)"/>
      <w:lvlJc w:val="left"/>
      <w:pPr>
        <w:ind w:left="1187" w:hanging="720"/>
      </w:pPr>
      <w:rPr>
        <w:rFonts w:ascii="Times New Roman" w:eastAsia="Times New Roman" w:hAnsi="Times New Roman" w:cs="Times New Roman" w:hint="default"/>
        <w:b w:val="0"/>
        <w:bCs w:val="0"/>
        <w:i w:val="0"/>
        <w:iCs w:val="0"/>
        <w:spacing w:val="-1"/>
        <w:w w:val="99"/>
        <w:sz w:val="20"/>
        <w:szCs w:val="20"/>
        <w:lang w:val="en-US" w:eastAsia="en-US" w:bidi="ar-SA"/>
      </w:rPr>
    </w:lvl>
    <w:lvl w:ilvl="1" w:tplc="45202DCE">
      <w:numFmt w:val="bullet"/>
      <w:lvlText w:val="•"/>
      <w:lvlJc w:val="left"/>
      <w:pPr>
        <w:ind w:left="1736" w:hanging="720"/>
      </w:pPr>
      <w:rPr>
        <w:rFonts w:hint="default"/>
        <w:lang w:val="en-US" w:eastAsia="en-US" w:bidi="ar-SA"/>
      </w:rPr>
    </w:lvl>
    <w:lvl w:ilvl="2" w:tplc="949E0C9A">
      <w:numFmt w:val="bullet"/>
      <w:lvlText w:val="•"/>
      <w:lvlJc w:val="left"/>
      <w:pPr>
        <w:ind w:left="2292" w:hanging="720"/>
      </w:pPr>
      <w:rPr>
        <w:rFonts w:hint="default"/>
        <w:lang w:val="en-US" w:eastAsia="en-US" w:bidi="ar-SA"/>
      </w:rPr>
    </w:lvl>
    <w:lvl w:ilvl="3" w:tplc="EDD23BD4">
      <w:numFmt w:val="bullet"/>
      <w:lvlText w:val="•"/>
      <w:lvlJc w:val="left"/>
      <w:pPr>
        <w:ind w:left="2848" w:hanging="720"/>
      </w:pPr>
      <w:rPr>
        <w:rFonts w:hint="default"/>
        <w:lang w:val="en-US" w:eastAsia="en-US" w:bidi="ar-SA"/>
      </w:rPr>
    </w:lvl>
    <w:lvl w:ilvl="4" w:tplc="B8B69FD4">
      <w:numFmt w:val="bullet"/>
      <w:lvlText w:val="•"/>
      <w:lvlJc w:val="left"/>
      <w:pPr>
        <w:ind w:left="3404" w:hanging="720"/>
      </w:pPr>
      <w:rPr>
        <w:rFonts w:hint="default"/>
        <w:lang w:val="en-US" w:eastAsia="en-US" w:bidi="ar-SA"/>
      </w:rPr>
    </w:lvl>
    <w:lvl w:ilvl="5" w:tplc="0316E616">
      <w:numFmt w:val="bullet"/>
      <w:lvlText w:val="•"/>
      <w:lvlJc w:val="left"/>
      <w:pPr>
        <w:ind w:left="3960" w:hanging="720"/>
      </w:pPr>
      <w:rPr>
        <w:rFonts w:hint="default"/>
        <w:lang w:val="en-US" w:eastAsia="en-US" w:bidi="ar-SA"/>
      </w:rPr>
    </w:lvl>
    <w:lvl w:ilvl="6" w:tplc="6032E122">
      <w:numFmt w:val="bullet"/>
      <w:lvlText w:val="•"/>
      <w:lvlJc w:val="left"/>
      <w:pPr>
        <w:ind w:left="4516" w:hanging="720"/>
      </w:pPr>
      <w:rPr>
        <w:rFonts w:hint="default"/>
        <w:lang w:val="en-US" w:eastAsia="en-US" w:bidi="ar-SA"/>
      </w:rPr>
    </w:lvl>
    <w:lvl w:ilvl="7" w:tplc="6F1CE5B2">
      <w:numFmt w:val="bullet"/>
      <w:lvlText w:val="•"/>
      <w:lvlJc w:val="left"/>
      <w:pPr>
        <w:ind w:left="5072" w:hanging="720"/>
      </w:pPr>
      <w:rPr>
        <w:rFonts w:hint="default"/>
        <w:lang w:val="en-US" w:eastAsia="en-US" w:bidi="ar-SA"/>
      </w:rPr>
    </w:lvl>
    <w:lvl w:ilvl="8" w:tplc="99086E0A">
      <w:numFmt w:val="bullet"/>
      <w:lvlText w:val="•"/>
      <w:lvlJc w:val="left"/>
      <w:pPr>
        <w:ind w:left="5628" w:hanging="720"/>
      </w:pPr>
      <w:rPr>
        <w:rFonts w:hint="default"/>
        <w:lang w:val="en-US" w:eastAsia="en-US" w:bidi="ar-SA"/>
      </w:rPr>
    </w:lvl>
  </w:abstractNum>
  <w:abstractNum w:abstractNumId="8" w15:restartNumberingAfterBreak="0">
    <w:nsid w:val="5E5945E3"/>
    <w:multiLevelType w:val="hybridMultilevel"/>
    <w:tmpl w:val="5620742A"/>
    <w:lvl w:ilvl="0" w:tplc="E8C21E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DF65E0"/>
    <w:multiLevelType w:val="hybridMultilevel"/>
    <w:tmpl w:val="0D5E2402"/>
    <w:lvl w:ilvl="0" w:tplc="B9FCB152">
      <w:numFmt w:val="bullet"/>
      <w:lvlText w:val=""/>
      <w:lvlJc w:val="left"/>
      <w:pPr>
        <w:ind w:left="719" w:hanging="360"/>
      </w:pPr>
      <w:rPr>
        <w:rFonts w:ascii="Symbol" w:eastAsia="Symbol" w:hAnsi="Symbol" w:cs="Symbol" w:hint="default"/>
        <w:b w:val="0"/>
        <w:bCs w:val="0"/>
        <w:i w:val="0"/>
        <w:iCs w:val="0"/>
        <w:spacing w:val="0"/>
        <w:w w:val="99"/>
        <w:sz w:val="20"/>
        <w:szCs w:val="20"/>
        <w:lang w:val="en-US" w:eastAsia="en-US" w:bidi="ar-SA"/>
      </w:rPr>
    </w:lvl>
    <w:lvl w:ilvl="1" w:tplc="1556FC58">
      <w:numFmt w:val="bullet"/>
      <w:lvlText w:val="•"/>
      <w:lvlJc w:val="left"/>
      <w:pPr>
        <w:ind w:left="1620" w:hanging="360"/>
      </w:pPr>
      <w:rPr>
        <w:rFonts w:hint="default"/>
        <w:lang w:val="en-US" w:eastAsia="en-US" w:bidi="ar-SA"/>
      </w:rPr>
    </w:lvl>
    <w:lvl w:ilvl="2" w:tplc="8978268A">
      <w:numFmt w:val="bullet"/>
      <w:lvlText w:val="•"/>
      <w:lvlJc w:val="left"/>
      <w:pPr>
        <w:ind w:left="2520" w:hanging="360"/>
      </w:pPr>
      <w:rPr>
        <w:rFonts w:hint="default"/>
        <w:lang w:val="en-US" w:eastAsia="en-US" w:bidi="ar-SA"/>
      </w:rPr>
    </w:lvl>
    <w:lvl w:ilvl="3" w:tplc="C3622E60">
      <w:numFmt w:val="bullet"/>
      <w:lvlText w:val="•"/>
      <w:lvlJc w:val="left"/>
      <w:pPr>
        <w:ind w:left="3420" w:hanging="360"/>
      </w:pPr>
      <w:rPr>
        <w:rFonts w:hint="default"/>
        <w:lang w:val="en-US" w:eastAsia="en-US" w:bidi="ar-SA"/>
      </w:rPr>
    </w:lvl>
    <w:lvl w:ilvl="4" w:tplc="6B70169E">
      <w:numFmt w:val="bullet"/>
      <w:lvlText w:val="•"/>
      <w:lvlJc w:val="left"/>
      <w:pPr>
        <w:ind w:left="4320" w:hanging="360"/>
      </w:pPr>
      <w:rPr>
        <w:rFonts w:hint="default"/>
        <w:lang w:val="en-US" w:eastAsia="en-US" w:bidi="ar-SA"/>
      </w:rPr>
    </w:lvl>
    <w:lvl w:ilvl="5" w:tplc="EDA8D824">
      <w:numFmt w:val="bullet"/>
      <w:lvlText w:val="•"/>
      <w:lvlJc w:val="left"/>
      <w:pPr>
        <w:ind w:left="5220" w:hanging="360"/>
      </w:pPr>
      <w:rPr>
        <w:rFonts w:hint="default"/>
        <w:lang w:val="en-US" w:eastAsia="en-US" w:bidi="ar-SA"/>
      </w:rPr>
    </w:lvl>
    <w:lvl w:ilvl="6" w:tplc="748EE4DE">
      <w:numFmt w:val="bullet"/>
      <w:lvlText w:val="•"/>
      <w:lvlJc w:val="left"/>
      <w:pPr>
        <w:ind w:left="6120" w:hanging="360"/>
      </w:pPr>
      <w:rPr>
        <w:rFonts w:hint="default"/>
        <w:lang w:val="en-US" w:eastAsia="en-US" w:bidi="ar-SA"/>
      </w:rPr>
    </w:lvl>
    <w:lvl w:ilvl="7" w:tplc="B230617E">
      <w:numFmt w:val="bullet"/>
      <w:lvlText w:val="•"/>
      <w:lvlJc w:val="left"/>
      <w:pPr>
        <w:ind w:left="7020" w:hanging="360"/>
      </w:pPr>
      <w:rPr>
        <w:rFonts w:hint="default"/>
        <w:lang w:val="en-US" w:eastAsia="en-US" w:bidi="ar-SA"/>
      </w:rPr>
    </w:lvl>
    <w:lvl w:ilvl="8" w:tplc="790AF49E">
      <w:numFmt w:val="bullet"/>
      <w:lvlText w:val="•"/>
      <w:lvlJc w:val="left"/>
      <w:pPr>
        <w:ind w:left="7920" w:hanging="360"/>
      </w:pPr>
      <w:rPr>
        <w:rFonts w:hint="default"/>
        <w:lang w:val="en-US" w:eastAsia="en-US" w:bidi="ar-SA"/>
      </w:rPr>
    </w:lvl>
  </w:abstractNum>
  <w:abstractNum w:abstractNumId="10" w15:restartNumberingAfterBreak="0">
    <w:nsid w:val="70443269"/>
    <w:multiLevelType w:val="hybridMultilevel"/>
    <w:tmpl w:val="73F889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0989434">
    <w:abstractNumId w:val="4"/>
  </w:num>
  <w:num w:numId="2" w16cid:durableId="1233858081">
    <w:abstractNumId w:val="3"/>
  </w:num>
  <w:num w:numId="3" w16cid:durableId="2003313813">
    <w:abstractNumId w:val="0"/>
  </w:num>
  <w:num w:numId="4" w16cid:durableId="1385103859">
    <w:abstractNumId w:val="6"/>
  </w:num>
  <w:num w:numId="5" w16cid:durableId="486630513">
    <w:abstractNumId w:val="1"/>
  </w:num>
  <w:num w:numId="6" w16cid:durableId="1044133261">
    <w:abstractNumId w:val="10"/>
  </w:num>
  <w:num w:numId="7" w16cid:durableId="690835612">
    <w:abstractNumId w:val="8"/>
  </w:num>
  <w:num w:numId="8" w16cid:durableId="2057044974">
    <w:abstractNumId w:val="9"/>
  </w:num>
  <w:num w:numId="9" w16cid:durableId="8257774">
    <w:abstractNumId w:val="7"/>
  </w:num>
  <w:num w:numId="10" w16cid:durableId="1911305323">
    <w:abstractNumId w:val="2"/>
  </w:num>
  <w:num w:numId="11" w16cid:durableId="10474107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52075"/>
    <w:rsid w:val="000F2D0B"/>
    <w:rsid w:val="0014761F"/>
    <w:rsid w:val="00166064"/>
    <w:rsid w:val="00174FF2"/>
    <w:rsid w:val="001B260E"/>
    <w:rsid w:val="0024623C"/>
    <w:rsid w:val="002A5343"/>
    <w:rsid w:val="00357961"/>
    <w:rsid w:val="004413C9"/>
    <w:rsid w:val="004532C3"/>
    <w:rsid w:val="00462250"/>
    <w:rsid w:val="00477B83"/>
    <w:rsid w:val="004D3EB2"/>
    <w:rsid w:val="004F561A"/>
    <w:rsid w:val="005026F4"/>
    <w:rsid w:val="0051326B"/>
    <w:rsid w:val="0059462B"/>
    <w:rsid w:val="005A7D80"/>
    <w:rsid w:val="005D1226"/>
    <w:rsid w:val="005D2337"/>
    <w:rsid w:val="005F25B5"/>
    <w:rsid w:val="006015FA"/>
    <w:rsid w:val="00652717"/>
    <w:rsid w:val="00670277"/>
    <w:rsid w:val="0078535C"/>
    <w:rsid w:val="007D20A0"/>
    <w:rsid w:val="008350F7"/>
    <w:rsid w:val="008A22C2"/>
    <w:rsid w:val="00923139"/>
    <w:rsid w:val="009615CE"/>
    <w:rsid w:val="00962862"/>
    <w:rsid w:val="00966E02"/>
    <w:rsid w:val="009B666A"/>
    <w:rsid w:val="00A36151"/>
    <w:rsid w:val="00A6496C"/>
    <w:rsid w:val="00AB2D58"/>
    <w:rsid w:val="00B02B71"/>
    <w:rsid w:val="00B4608E"/>
    <w:rsid w:val="00B5556A"/>
    <w:rsid w:val="00BC29D6"/>
    <w:rsid w:val="00BC3338"/>
    <w:rsid w:val="00C87B11"/>
    <w:rsid w:val="00C96F53"/>
    <w:rsid w:val="00CA133E"/>
    <w:rsid w:val="00CA2750"/>
    <w:rsid w:val="00E21C25"/>
    <w:rsid w:val="00E5598A"/>
    <w:rsid w:val="00E63786"/>
    <w:rsid w:val="00EC270E"/>
    <w:rsid w:val="00EC7740"/>
    <w:rsid w:val="00EF75A1"/>
    <w:rsid w:val="00F02819"/>
    <w:rsid w:val="00F042AB"/>
    <w:rsid w:val="00F54826"/>
    <w:rsid w:val="00F84E55"/>
    <w:rsid w:val="00FC3F2D"/>
    <w:rsid w:val="00FE3B53"/>
    <w:rsid w:val="00FF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A756D"/>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0277"/>
    <w:pPr>
      <w:widowControl w:val="0"/>
      <w:autoSpaceDE w:val="0"/>
      <w:autoSpaceDN w:val="0"/>
      <w:spacing w:after="0" w:line="240" w:lineRule="auto"/>
      <w:outlineLvl w:val="0"/>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1"/>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customStyle="1" w:styleId="Heading1Char">
    <w:name w:val="Heading 1 Char"/>
    <w:basedOn w:val="DefaultParagraphFont"/>
    <w:link w:val="Heading1"/>
    <w:uiPriority w:val="9"/>
    <w:rsid w:val="00670277"/>
    <w:rPr>
      <w:rFonts w:ascii="Times New Roman" w:eastAsia="Times New Roman" w:hAnsi="Times New Roman" w:cs="Times New Roman"/>
      <w:b/>
      <w:bCs/>
      <w:sz w:val="20"/>
      <w:szCs w:val="20"/>
    </w:rPr>
  </w:style>
  <w:style w:type="paragraph" w:customStyle="1" w:styleId="TableParagraph">
    <w:name w:val="Table Paragraph"/>
    <w:basedOn w:val="Normal"/>
    <w:uiPriority w:val="1"/>
    <w:qFormat/>
    <w:rsid w:val="00670277"/>
    <w:pPr>
      <w:widowControl w:val="0"/>
      <w:autoSpaceDE w:val="0"/>
      <w:autoSpaceDN w:val="0"/>
      <w:spacing w:after="0" w:line="240" w:lineRule="auto"/>
      <w:ind w:left="107"/>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EF7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settings" Target="settings.xml"/><Relationship Id="rId7" Type="http://schemas.openxmlformats.org/officeDocument/2006/relationships/hyperlink" Target="mailto:dayna.k.obrien.civ@us.nav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42</TotalTime>
  <Pages>3</Pages>
  <Words>791</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24</cp:revision>
  <dcterms:created xsi:type="dcterms:W3CDTF">2023-03-14T13:35:00Z</dcterms:created>
  <dcterms:modified xsi:type="dcterms:W3CDTF">2026-04-06T17:01:00Z</dcterms:modified>
</cp:coreProperties>
</file>