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82EE" w14:textId="77777777" w:rsidR="007562F5" w:rsidRDefault="007562F5" w:rsidP="007562F5">
      <w:pPr>
        <w:spacing w:before="240" w:after="0"/>
        <w:jc w:val="center"/>
      </w:pPr>
      <w:r w:rsidRPr="007562F5">
        <w:rPr>
          <w:b/>
          <w:bCs/>
        </w:rPr>
        <w:t>SOURCES SOUGHT NOTICE</w:t>
      </w:r>
    </w:p>
    <w:p w14:paraId="31B85DAE" w14:textId="2DB0F4C9" w:rsidR="007562F5" w:rsidRPr="007562F5" w:rsidRDefault="007562F5" w:rsidP="007562F5">
      <w:pPr>
        <w:spacing w:after="0"/>
        <w:jc w:val="center"/>
      </w:pPr>
      <w:r w:rsidRPr="007562F5">
        <w:br/>
      </w:r>
      <w:r w:rsidRPr="007562F5">
        <w:rPr>
          <w:b/>
          <w:bCs/>
        </w:rPr>
        <w:t>Contracting Operations (ConOps) Central</w:t>
      </w:r>
      <w:r w:rsidRPr="007562F5">
        <w:br/>
      </w:r>
      <w:r w:rsidRPr="007562F5">
        <w:rPr>
          <w:b/>
          <w:bCs/>
        </w:rPr>
        <w:t>Northern Rockies Major Acquisition Buying Office (NR MABO)</w:t>
      </w:r>
    </w:p>
    <w:p w14:paraId="498E599A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Project Title</w:t>
      </w:r>
    </w:p>
    <w:p w14:paraId="751036A5" w14:textId="6C41D1A3" w:rsidR="007562F5" w:rsidRPr="007562F5" w:rsidRDefault="007562F5" w:rsidP="007562F5">
      <w:pPr>
        <w:spacing w:before="240" w:after="0"/>
      </w:pPr>
      <w:r w:rsidRPr="007562F5">
        <w:t>Glacier National Park (</w:t>
      </w:r>
      <w:r w:rsidRPr="007562F5">
        <w:t>GLAC</w:t>
      </w:r>
      <w:r w:rsidRPr="007562F5">
        <w:t xml:space="preserve">) - </w:t>
      </w:r>
      <w:r w:rsidRPr="007562F5">
        <w:t>STP MG</w:t>
      </w:r>
      <w:r w:rsidRPr="007562F5">
        <w:t xml:space="preserve"> </w:t>
      </w:r>
      <w:r w:rsidRPr="007562F5">
        <w:t>Cabin 2 and MED Cabin 1 – Construction Materials for 2026–2027 School</w:t>
      </w:r>
      <w:r w:rsidRPr="007562F5">
        <w:noBreakHyphen/>
        <w:t>to</w:t>
      </w:r>
      <w:r w:rsidRPr="007562F5">
        <w:noBreakHyphen/>
        <w:t>Park Program</w:t>
      </w:r>
    </w:p>
    <w:p w14:paraId="0A0D3FA5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Response Due Date</w:t>
      </w:r>
    </w:p>
    <w:p w14:paraId="394F5F67" w14:textId="26F321F0" w:rsidR="007562F5" w:rsidRPr="007562F5" w:rsidRDefault="007562F5" w:rsidP="007562F5">
      <w:pPr>
        <w:spacing w:before="240" w:after="0"/>
      </w:pPr>
      <w:r>
        <w:t>4/9/2026 at 12:00 (Noon) pm, Mountain Time</w:t>
      </w:r>
    </w:p>
    <w:p w14:paraId="350BD0AE" w14:textId="77777777" w:rsid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NAICS Code</w:t>
      </w:r>
    </w:p>
    <w:p w14:paraId="13D0266E" w14:textId="77777777" w:rsidR="007562F5" w:rsidRPr="007562F5" w:rsidRDefault="007562F5" w:rsidP="007562F5">
      <w:pPr>
        <w:spacing w:after="0"/>
        <w:rPr>
          <w:b/>
          <w:bCs/>
        </w:rPr>
      </w:pPr>
    </w:p>
    <w:p w14:paraId="58486449" w14:textId="77777777" w:rsidR="007562F5" w:rsidRPr="007562F5" w:rsidRDefault="007562F5" w:rsidP="007562F5">
      <w:pPr>
        <w:spacing w:after="0"/>
      </w:pPr>
      <w:r w:rsidRPr="007562F5">
        <w:t>236115 – New Single-Family Housing Construction (Except For-Sale Builders)</w:t>
      </w:r>
      <w:r w:rsidRPr="007562F5">
        <w:br/>
      </w:r>
    </w:p>
    <w:p w14:paraId="0C30E8CC" w14:textId="77777777" w:rsidR="007562F5" w:rsidRDefault="007562F5" w:rsidP="007562F5">
      <w:pPr>
        <w:spacing w:after="0"/>
      </w:pPr>
      <w:r w:rsidRPr="007562F5">
        <w:rPr>
          <w:b/>
          <w:bCs/>
        </w:rPr>
        <w:t>Size Standard:</w:t>
      </w:r>
      <w:r w:rsidRPr="007562F5">
        <w:t xml:space="preserve"> </w:t>
      </w:r>
    </w:p>
    <w:p w14:paraId="2B0CAD92" w14:textId="77777777" w:rsidR="007562F5" w:rsidRDefault="007562F5" w:rsidP="007562F5">
      <w:pPr>
        <w:spacing w:after="0"/>
      </w:pPr>
    </w:p>
    <w:p w14:paraId="21516A05" w14:textId="4B5F88B7" w:rsidR="007562F5" w:rsidRPr="007562F5" w:rsidRDefault="007562F5" w:rsidP="007562F5">
      <w:pPr>
        <w:spacing w:after="0"/>
      </w:pPr>
      <w:r w:rsidRPr="007562F5">
        <w:t>$51.0M</w:t>
      </w:r>
    </w:p>
    <w:p w14:paraId="4B5D0E3E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PSC Code</w:t>
      </w:r>
    </w:p>
    <w:p w14:paraId="4BF844DA" w14:textId="77777777" w:rsidR="007562F5" w:rsidRPr="007562F5" w:rsidRDefault="007562F5" w:rsidP="007562F5">
      <w:pPr>
        <w:spacing w:before="240" w:after="0"/>
      </w:pPr>
      <w:r w:rsidRPr="007562F5">
        <w:t>5680 – Miscellaneous Construction Materials</w:t>
      </w:r>
    </w:p>
    <w:p w14:paraId="0E76415B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Point of Contact (POC)</w:t>
      </w:r>
    </w:p>
    <w:p w14:paraId="69B5F195" w14:textId="78B6F9F5" w:rsidR="007562F5" w:rsidRPr="007562F5" w:rsidRDefault="007562F5" w:rsidP="007562F5">
      <w:pPr>
        <w:spacing w:before="240" w:after="0"/>
      </w:pPr>
      <w:r w:rsidRPr="007562F5">
        <w:t>Sally Leitch</w:t>
      </w:r>
      <w:r w:rsidRPr="007562F5">
        <w:br/>
        <w:t>Contract Specialist / Contracting Officer</w:t>
      </w:r>
      <w:r w:rsidRPr="007562F5">
        <w:br/>
        <w:t xml:space="preserve">Email: </w:t>
      </w:r>
      <w:hyperlink r:id="rId6" w:history="1">
        <w:r w:rsidRPr="006B066A">
          <w:rPr>
            <w:rStyle w:val="Hyperlink"/>
            <w:i/>
            <w:iCs/>
          </w:rPr>
          <w:t>Sally_Leitch@ios.doi.gov</w:t>
        </w:r>
      </w:hyperlink>
      <w:r>
        <w:rPr>
          <w:i/>
          <w:iCs/>
        </w:rPr>
        <w:t xml:space="preserve"> </w:t>
      </w:r>
    </w:p>
    <w:p w14:paraId="578D2748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1. NOTICE TYPE</w:t>
      </w:r>
    </w:p>
    <w:p w14:paraId="5D28E001" w14:textId="5B181203" w:rsidR="007562F5" w:rsidRPr="007562F5" w:rsidRDefault="007562F5" w:rsidP="007562F5">
      <w:pPr>
        <w:spacing w:before="240" w:after="0"/>
      </w:pPr>
      <w:r w:rsidRPr="007562F5">
        <w:t xml:space="preserve">This is a </w:t>
      </w:r>
      <w:r w:rsidRPr="007562F5">
        <w:rPr>
          <w:b/>
          <w:bCs/>
        </w:rPr>
        <w:t>Sources Sought Notice</w:t>
      </w:r>
      <w:r w:rsidRPr="007562F5">
        <w:t xml:space="preserve"> issued solely for </w:t>
      </w:r>
      <w:r>
        <w:rPr>
          <w:b/>
          <w:bCs/>
        </w:rPr>
        <w:t>M</w:t>
      </w:r>
      <w:r w:rsidRPr="007562F5">
        <w:rPr>
          <w:b/>
          <w:bCs/>
        </w:rPr>
        <w:t xml:space="preserve">arket </w:t>
      </w:r>
      <w:r>
        <w:rPr>
          <w:b/>
          <w:bCs/>
        </w:rPr>
        <w:t>R</w:t>
      </w:r>
      <w:r w:rsidRPr="007562F5">
        <w:rPr>
          <w:b/>
          <w:bCs/>
        </w:rPr>
        <w:t>esearch</w:t>
      </w:r>
      <w:r w:rsidRPr="007562F5">
        <w:t xml:space="preserve"> under FAR 15.201(e).</w:t>
      </w:r>
      <w:r w:rsidRPr="007562F5">
        <w:br/>
        <w:t xml:space="preserve">It is </w:t>
      </w:r>
      <w:r w:rsidRPr="007562F5">
        <w:rPr>
          <w:b/>
          <w:bCs/>
        </w:rPr>
        <w:t>not</w:t>
      </w:r>
      <w:r w:rsidRPr="007562F5">
        <w:t xml:space="preserve"> a Request for Quote (RFQ), Request for Proposal (RFP), or Invitation for Bid (IFB), and no solicitation exists at this time.</w:t>
      </w:r>
    </w:p>
    <w:p w14:paraId="042660F5" w14:textId="77777777" w:rsidR="007562F5" w:rsidRPr="007562F5" w:rsidRDefault="007562F5" w:rsidP="007562F5">
      <w:pPr>
        <w:spacing w:before="240" w:after="0"/>
      </w:pPr>
      <w:r w:rsidRPr="007562F5">
        <w:lastRenderedPageBreak/>
        <w:t>Responses are voluntary. The Government will not reimburse any costs associated with submitting information. Submission does not guarantee participation in any future solicitation.</w:t>
      </w:r>
    </w:p>
    <w:p w14:paraId="06889C9D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2. PROJECT OVERVIEW</w:t>
      </w:r>
    </w:p>
    <w:p w14:paraId="41ECDEA5" w14:textId="77777777" w:rsidR="007562F5" w:rsidRPr="007562F5" w:rsidRDefault="007562F5" w:rsidP="007562F5">
      <w:pPr>
        <w:spacing w:before="240" w:after="0"/>
      </w:pPr>
      <w:r w:rsidRPr="007562F5">
        <w:t xml:space="preserve">The National Park Service (NPS) seeks information from capable vendors able to supply </w:t>
      </w:r>
      <w:r w:rsidRPr="007562F5">
        <w:rPr>
          <w:b/>
          <w:bCs/>
        </w:rPr>
        <w:t>construction materials</w:t>
      </w:r>
      <w:r w:rsidRPr="007562F5">
        <w:t xml:space="preserve"> for two student</w:t>
      </w:r>
      <w:r w:rsidRPr="007562F5">
        <w:noBreakHyphen/>
        <w:t xml:space="preserve">built cabins under the </w:t>
      </w:r>
      <w:proofErr w:type="gramStart"/>
      <w:r w:rsidRPr="007562F5">
        <w:rPr>
          <w:b/>
          <w:bCs/>
        </w:rPr>
        <w:t>School</w:t>
      </w:r>
      <w:proofErr w:type="gramEnd"/>
      <w:r w:rsidRPr="007562F5">
        <w:rPr>
          <w:b/>
          <w:bCs/>
        </w:rPr>
        <w:noBreakHyphen/>
        <w:t>to</w:t>
      </w:r>
      <w:r w:rsidRPr="007562F5">
        <w:rPr>
          <w:b/>
          <w:bCs/>
        </w:rPr>
        <w:noBreakHyphen/>
        <w:t>Park (STP) Program</w:t>
      </w:r>
      <w:r w:rsidRPr="007562F5">
        <w:t xml:space="preserve"> for the </w:t>
      </w:r>
      <w:r w:rsidRPr="007562F5">
        <w:rPr>
          <w:b/>
          <w:bCs/>
        </w:rPr>
        <w:t>2026–2027 school year</w:t>
      </w:r>
      <w:r w:rsidRPr="007562F5">
        <w:t xml:space="preserve">. Construction will occur in partnership with </w:t>
      </w:r>
      <w:r w:rsidRPr="007562F5">
        <w:rPr>
          <w:b/>
          <w:bCs/>
        </w:rPr>
        <w:t>Columbia Falls High School</w:t>
      </w:r>
      <w:r w:rsidRPr="007562F5">
        <w:t>.</w:t>
      </w:r>
    </w:p>
    <w:p w14:paraId="37262ED7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Delivery Location</w:t>
      </w:r>
    </w:p>
    <w:p w14:paraId="4EDFD236" w14:textId="77777777" w:rsidR="007562F5" w:rsidRPr="007562F5" w:rsidRDefault="007562F5" w:rsidP="007562F5">
      <w:pPr>
        <w:spacing w:before="240" w:after="0"/>
      </w:pPr>
      <w:r w:rsidRPr="007562F5">
        <w:rPr>
          <w:b/>
          <w:bCs/>
        </w:rPr>
        <w:t>Columbia Falls High School – West Lot</w:t>
      </w:r>
      <w:r w:rsidRPr="007562F5">
        <w:br/>
        <w:t>610 13th Street W</w:t>
      </w:r>
      <w:r w:rsidRPr="007562F5">
        <w:br/>
        <w:t>Columbia Falls, MT</w:t>
      </w:r>
    </w:p>
    <w:p w14:paraId="7B902EDD" w14:textId="77777777" w:rsidR="007562F5" w:rsidRPr="007562F5" w:rsidRDefault="007562F5" w:rsidP="007562F5">
      <w:pPr>
        <w:spacing w:before="240" w:after="0"/>
      </w:pPr>
      <w:r w:rsidRPr="007562F5">
        <w:t>Materials will be received and inspected by the NPS Point of Contact (POC). Vendors must coordinate delivery directly with the POC.</w:t>
      </w:r>
    </w:p>
    <w:p w14:paraId="6562DEE7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Delivery Period</w:t>
      </w:r>
    </w:p>
    <w:p w14:paraId="1D0E1F42" w14:textId="77777777" w:rsidR="007562F5" w:rsidRPr="007562F5" w:rsidRDefault="007562F5" w:rsidP="007562F5">
      <w:pPr>
        <w:spacing w:before="240" w:after="0"/>
      </w:pPr>
      <w:r w:rsidRPr="007562F5">
        <w:rPr>
          <w:b/>
          <w:bCs/>
        </w:rPr>
        <w:t>August 26–27, 2026</w:t>
      </w:r>
    </w:p>
    <w:p w14:paraId="41D1EA90" w14:textId="77777777" w:rsidR="007562F5" w:rsidRPr="007562F5" w:rsidRDefault="007562F5" w:rsidP="007562F5">
      <w:pPr>
        <w:spacing w:before="240" w:after="0"/>
      </w:pPr>
      <w:r w:rsidRPr="007562F5">
        <w:t>Alternate dates may be considered if coordinated in advance; however, acceptance outside the primary window cannot be guaranteed due to NPS personnel operating at remote field locations.</w:t>
      </w:r>
    </w:p>
    <w:p w14:paraId="2D206A02" w14:textId="77777777" w:rsidR="007562F5" w:rsidRPr="007562F5" w:rsidRDefault="007562F5" w:rsidP="007562F5">
      <w:pPr>
        <w:spacing w:before="240" w:after="0"/>
      </w:pPr>
      <w:r w:rsidRPr="007562F5">
        <w:t xml:space="preserve">A complete materials requirements list is included </w:t>
      </w:r>
      <w:r w:rsidRPr="007562F5">
        <w:rPr>
          <w:b/>
          <w:bCs/>
        </w:rPr>
        <w:t>in Appendix A</w:t>
      </w:r>
      <w:r w:rsidRPr="007562F5">
        <w:t>.</w:t>
      </w:r>
    </w:p>
    <w:p w14:paraId="54A47B76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3. PURPOSE OF THIS NOTICE</w:t>
      </w:r>
    </w:p>
    <w:p w14:paraId="452133BC" w14:textId="77777777" w:rsidR="007562F5" w:rsidRPr="007562F5" w:rsidRDefault="007562F5" w:rsidP="007562F5">
      <w:pPr>
        <w:spacing w:before="240" w:after="0"/>
      </w:pPr>
      <w:r w:rsidRPr="007562F5">
        <w:t>NPS is conducting market research to:</w:t>
      </w:r>
    </w:p>
    <w:p w14:paraId="25CA9348" w14:textId="77777777" w:rsidR="007562F5" w:rsidRPr="007562F5" w:rsidRDefault="007562F5" w:rsidP="007562F5">
      <w:pPr>
        <w:spacing w:before="240" w:after="0"/>
      </w:pPr>
      <w:r w:rsidRPr="007562F5">
        <w:t xml:space="preserve">• Identify qualified </w:t>
      </w:r>
      <w:r w:rsidRPr="007562F5">
        <w:rPr>
          <w:b/>
          <w:bCs/>
        </w:rPr>
        <w:t>small and large business concerns</w:t>
      </w:r>
      <w:r w:rsidRPr="007562F5">
        <w:br/>
        <w:t>• Determine industry capability to supply materials per Appendix A</w:t>
      </w:r>
      <w:r w:rsidRPr="007562F5">
        <w:br/>
        <w:t>• Support acquisition strategy and potential set</w:t>
      </w:r>
      <w:r w:rsidRPr="007562F5">
        <w:noBreakHyphen/>
        <w:t>aside determinations</w:t>
      </w:r>
    </w:p>
    <w:p w14:paraId="6780FEC8" w14:textId="2565387C" w:rsidR="007562F5" w:rsidRPr="007562F5" w:rsidRDefault="007562F5" w:rsidP="007562F5">
      <w:pPr>
        <w:spacing w:before="240" w:after="0"/>
      </w:pPr>
      <w:r w:rsidRPr="007562F5">
        <w:lastRenderedPageBreak/>
        <w:t>All information received will be used for planning purposes</w:t>
      </w:r>
      <w:r>
        <w:t xml:space="preserve"> only</w:t>
      </w:r>
      <w:r w:rsidRPr="007562F5">
        <w:t>.</w:t>
      </w:r>
    </w:p>
    <w:p w14:paraId="57B005E9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4. REQUIRED RESPONSE CONTENT</w:t>
      </w:r>
    </w:p>
    <w:p w14:paraId="16DF9988" w14:textId="77777777" w:rsidR="007562F5" w:rsidRPr="007562F5" w:rsidRDefault="007562F5" w:rsidP="007562F5">
      <w:pPr>
        <w:spacing w:before="240" w:after="0"/>
      </w:pPr>
      <w:r w:rsidRPr="007562F5">
        <w:t xml:space="preserve">Interested vendors should submit a </w:t>
      </w:r>
      <w:r w:rsidRPr="007562F5">
        <w:rPr>
          <w:b/>
          <w:bCs/>
        </w:rPr>
        <w:t>Capability Statement</w:t>
      </w:r>
      <w:r w:rsidRPr="007562F5">
        <w:t xml:space="preserve"> addressing the following:</w:t>
      </w:r>
    </w:p>
    <w:p w14:paraId="1B11C0BD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A. Company Information</w:t>
      </w:r>
    </w:p>
    <w:p w14:paraId="131BCD55" w14:textId="77777777" w:rsidR="007562F5" w:rsidRPr="007562F5" w:rsidRDefault="007562F5" w:rsidP="007562F5">
      <w:pPr>
        <w:spacing w:before="240" w:after="0"/>
      </w:pPr>
      <w:r w:rsidRPr="007562F5">
        <w:t>• Company name</w:t>
      </w:r>
      <w:r w:rsidRPr="007562F5">
        <w:br/>
        <w:t>• Mailing address</w:t>
      </w:r>
      <w:r w:rsidRPr="007562F5">
        <w:br/>
        <w:t>• Point of contact name, phone, and email</w:t>
      </w:r>
      <w:r w:rsidRPr="007562F5">
        <w:br/>
        <w:t>• UEI and CAGE Code</w:t>
      </w:r>
      <w:r w:rsidRPr="007562F5">
        <w:br/>
        <w:t>• Business size and socioeconomic designations</w:t>
      </w:r>
    </w:p>
    <w:p w14:paraId="2CA0F1F9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B. Capability &amp; Experience</w:t>
      </w:r>
    </w:p>
    <w:p w14:paraId="356FAADC" w14:textId="77777777" w:rsidR="007562F5" w:rsidRPr="007562F5" w:rsidRDefault="007562F5" w:rsidP="007562F5">
      <w:pPr>
        <w:spacing w:before="240" w:after="0"/>
      </w:pPr>
      <w:r w:rsidRPr="007562F5">
        <w:t>• Ability to supply materials matching Appendix A</w:t>
      </w:r>
      <w:r w:rsidRPr="007562F5">
        <w:br/>
        <w:t>• Relevant experience providing similar construction</w:t>
      </w:r>
      <w:r w:rsidRPr="007562F5">
        <w:noBreakHyphen/>
        <w:t>grade materials</w:t>
      </w:r>
      <w:r w:rsidRPr="007562F5">
        <w:br/>
        <w:t>• Ability to meet the August 26–27, 2026 delivery window</w:t>
      </w:r>
      <w:r w:rsidRPr="007562F5">
        <w:br/>
        <w:t>• Any industry certifications or specialty qualifications</w:t>
      </w:r>
      <w:r w:rsidRPr="007562F5">
        <w:br/>
        <w:t>• Identification of subcontractors/distributors (if applicable)</w:t>
      </w:r>
    </w:p>
    <w:p w14:paraId="17FA85C1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C. Pricing Information (Optional but Helpful)</w:t>
      </w:r>
    </w:p>
    <w:p w14:paraId="00E9E9B3" w14:textId="7F2009E9" w:rsidR="007562F5" w:rsidRPr="007562F5" w:rsidRDefault="007562F5" w:rsidP="004979CC">
      <w:pPr>
        <w:spacing w:after="0"/>
      </w:pPr>
      <w:r w:rsidRPr="007562F5">
        <w:t>Commercial price lists or historical project pricing</w:t>
      </w:r>
      <w:r w:rsidRPr="007562F5">
        <w:br/>
      </w:r>
    </w:p>
    <w:p w14:paraId="167CE07F" w14:textId="77777777" w:rsidR="007562F5" w:rsidRPr="007562F5" w:rsidRDefault="007562F5" w:rsidP="004979CC">
      <w:pPr>
        <w:spacing w:after="0"/>
        <w:rPr>
          <w:b/>
          <w:bCs/>
        </w:rPr>
      </w:pPr>
      <w:r w:rsidRPr="007562F5">
        <w:rPr>
          <w:b/>
          <w:bCs/>
        </w:rPr>
        <w:t>5. RESPONSE FORMAT</w:t>
      </w:r>
    </w:p>
    <w:p w14:paraId="4FBD1F65" w14:textId="77777777" w:rsidR="007562F5" w:rsidRPr="007562F5" w:rsidRDefault="007562F5" w:rsidP="007562F5">
      <w:pPr>
        <w:spacing w:before="240" w:after="0"/>
      </w:pPr>
      <w:r w:rsidRPr="007562F5">
        <w:t>Submit responses electronically in PDF or Microsoft Word format.</w:t>
      </w:r>
    </w:p>
    <w:p w14:paraId="256A512E" w14:textId="77777777" w:rsidR="007562F5" w:rsidRPr="007562F5" w:rsidRDefault="007562F5" w:rsidP="007562F5">
      <w:pPr>
        <w:spacing w:before="240" w:after="0"/>
      </w:pPr>
      <w:r w:rsidRPr="007562F5">
        <w:rPr>
          <w:b/>
          <w:bCs/>
        </w:rPr>
        <w:t>Email Subject Line:</w:t>
      </w:r>
      <w:r w:rsidRPr="007562F5">
        <w:br/>
      </w:r>
      <w:r w:rsidRPr="007562F5">
        <w:rPr>
          <w:i/>
          <w:iCs/>
        </w:rPr>
        <w:t>Sources Sought Response – GLAC STP Cabin Materials</w:t>
      </w:r>
    </w:p>
    <w:p w14:paraId="7AB907A8" w14:textId="77777777" w:rsidR="007562F5" w:rsidRPr="007562F5" w:rsidRDefault="007562F5" w:rsidP="007562F5">
      <w:pPr>
        <w:spacing w:before="240" w:after="0"/>
      </w:pPr>
      <w:r w:rsidRPr="007562F5">
        <w:rPr>
          <w:b/>
          <w:bCs/>
        </w:rPr>
        <w:t>Page Limit:</w:t>
      </w:r>
      <w:r w:rsidRPr="007562F5">
        <w:br/>
        <w:t>10 pages (excluding attachments such as catalogs)</w:t>
      </w:r>
    </w:p>
    <w:p w14:paraId="4FD1B607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6. ADDITIONAL INFORMATION</w:t>
      </w:r>
    </w:p>
    <w:p w14:paraId="3B410C1A" w14:textId="77777777" w:rsidR="007562F5" w:rsidRPr="007562F5" w:rsidRDefault="007562F5" w:rsidP="007562F5">
      <w:pPr>
        <w:spacing w:before="240" w:after="0"/>
      </w:pPr>
      <w:r w:rsidRPr="007562F5">
        <w:lastRenderedPageBreak/>
        <w:t xml:space="preserve">• This notice does </w:t>
      </w:r>
      <w:r w:rsidRPr="007562F5">
        <w:rPr>
          <w:b/>
          <w:bCs/>
        </w:rPr>
        <w:t>not</w:t>
      </w:r>
      <w:r w:rsidRPr="007562F5">
        <w:t xml:space="preserve"> obligate the Government to issue a solicitation or award a contract.</w:t>
      </w:r>
      <w:r w:rsidRPr="007562F5">
        <w:br/>
        <w:t xml:space="preserve">• A </w:t>
      </w:r>
      <w:proofErr w:type="gramStart"/>
      <w:r w:rsidRPr="007562F5">
        <w:t>solicitation</w:t>
      </w:r>
      <w:proofErr w:type="gramEnd"/>
      <w:r w:rsidRPr="007562F5">
        <w:t xml:space="preserve"> may or may not be issued </w:t>
      </w:r>
      <w:proofErr w:type="gramStart"/>
      <w:r w:rsidRPr="007562F5">
        <w:t>at a later date</w:t>
      </w:r>
      <w:proofErr w:type="gramEnd"/>
      <w:r w:rsidRPr="007562F5">
        <w:t>.</w:t>
      </w:r>
      <w:r w:rsidRPr="007562F5">
        <w:br/>
        <w:t>• Non</w:t>
      </w:r>
      <w:r w:rsidRPr="007562F5">
        <w:noBreakHyphen/>
        <w:t>response does not preclude participation in any future solicitation.</w:t>
      </w:r>
      <w:r w:rsidRPr="007562F5">
        <w:br/>
        <w:t>• No telephone inquiries will be accepted.</w:t>
      </w:r>
    </w:p>
    <w:p w14:paraId="698FF28E" w14:textId="560E4CB2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 xml:space="preserve">APPENDIX A – </w:t>
      </w:r>
      <w:r w:rsidR="004979CC">
        <w:rPr>
          <w:b/>
          <w:bCs/>
        </w:rPr>
        <w:t xml:space="preserve">SAMPLE </w:t>
      </w:r>
      <w:r w:rsidRPr="007562F5">
        <w:rPr>
          <w:b/>
          <w:bCs/>
        </w:rPr>
        <w:t>MATERIALS TAKE</w:t>
      </w:r>
      <w:r w:rsidRPr="007562F5">
        <w:rPr>
          <w:b/>
          <w:bCs/>
        </w:rPr>
        <w:noBreakHyphen/>
        <w:t>OFF FOR ONE CABIN</w:t>
      </w:r>
    </w:p>
    <w:p w14:paraId="4122F7B6" w14:textId="0D668C7B" w:rsidR="007562F5" w:rsidRPr="007562F5" w:rsidRDefault="007562F5" w:rsidP="007562F5">
      <w:pPr>
        <w:spacing w:before="240" w:after="0"/>
      </w:pPr>
      <w:r w:rsidRPr="007562F5">
        <w:t xml:space="preserve">The following </w:t>
      </w:r>
      <w:r>
        <w:t xml:space="preserve">Sample List of </w:t>
      </w:r>
      <w:r w:rsidRPr="007562F5">
        <w:t xml:space="preserve">materials </w:t>
      </w:r>
      <w:proofErr w:type="gramStart"/>
      <w:r w:rsidRPr="007562F5">
        <w:t>list</w:t>
      </w:r>
      <w:proofErr w:type="gramEnd"/>
      <w:r w:rsidR="004979CC">
        <w:t xml:space="preserve"> (does not obtain all possible materials at this time)</w:t>
      </w:r>
      <w:r w:rsidRPr="007562F5">
        <w:t xml:space="preserve"> includes all required structural, exterior, interior, roofing, truss, electrical, plumbing, insulation, trim, and hardware components needed for construction of a </w:t>
      </w:r>
      <w:r w:rsidRPr="007562F5">
        <w:rPr>
          <w:b/>
          <w:bCs/>
        </w:rPr>
        <w:t>single</w:t>
      </w:r>
      <w:r w:rsidRPr="007562F5">
        <w:t xml:space="preserve"> 18' x 26' School</w:t>
      </w:r>
      <w:r w:rsidRPr="007562F5">
        <w:noBreakHyphen/>
        <w:t>to</w:t>
      </w:r>
      <w:r w:rsidRPr="007562F5">
        <w:noBreakHyphen/>
        <w:t>Park cabin.</w:t>
      </w:r>
    </w:p>
    <w:p w14:paraId="2CFF65BA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1. FOUNDATION &amp; FLOOR MATERIALS</w:t>
      </w:r>
    </w:p>
    <w:p w14:paraId="075F1BA0" w14:textId="77777777" w:rsidR="004979CC" w:rsidRDefault="007562F5" w:rsidP="007562F5">
      <w:pPr>
        <w:spacing w:before="240" w:after="0"/>
      </w:pPr>
      <w:r w:rsidRPr="007562F5">
        <w:t>• 3</w:t>
      </w:r>
      <w:r w:rsidRPr="007562F5">
        <w:noBreakHyphen/>
        <w:t>1/2" x 12" x 26' Engineered Microlam Beam – 2 EA</w:t>
      </w:r>
      <w:r w:rsidRPr="007562F5">
        <w:br/>
        <w:t>• 3</w:t>
      </w:r>
      <w:r w:rsidRPr="007562F5">
        <w:noBreakHyphen/>
        <w:t>1/2" x 12" x 18' Engineered Microlam Beam – 2 EA</w:t>
      </w:r>
      <w:r w:rsidRPr="007562F5">
        <w:br/>
        <w:t>• 2</w:t>
      </w:r>
      <w:r w:rsidRPr="007562F5">
        <w:noBreakHyphen/>
        <w:t>5/16" x 11</w:t>
      </w:r>
      <w:r w:rsidRPr="007562F5">
        <w:noBreakHyphen/>
        <w:t>7/8" x 18' Engineered Wood I</w:t>
      </w:r>
      <w:r w:rsidRPr="007562F5">
        <w:noBreakHyphen/>
        <w:t>Joists – 9 EA</w:t>
      </w:r>
      <w:r w:rsidRPr="007562F5">
        <w:br/>
        <w:t>• Top</w:t>
      </w:r>
      <w:r w:rsidRPr="007562F5">
        <w:noBreakHyphen/>
        <w:t>flange joist hangers – 8 EA</w:t>
      </w:r>
      <w:r w:rsidRPr="007562F5">
        <w:br/>
        <w:t>• 3/4" T&amp;G ACX plywood – 17 EA</w:t>
      </w:r>
      <w:r w:rsidRPr="007562F5">
        <w:br/>
        <w:t>• Subfloor adhesive – 5 Tubes</w:t>
      </w:r>
    </w:p>
    <w:p w14:paraId="709CED7E" w14:textId="66B37E19" w:rsidR="007562F5" w:rsidRPr="007562F5" w:rsidRDefault="007562F5" w:rsidP="007562F5">
      <w:pPr>
        <w:spacing w:before="240" w:after="0"/>
      </w:pPr>
      <w:r w:rsidRPr="007562F5">
        <w:rPr>
          <w:b/>
          <w:bCs/>
        </w:rPr>
        <w:t>2. EXTERIOR WALL MATERIALS</w:t>
      </w:r>
    </w:p>
    <w:p w14:paraId="4B079574" w14:textId="037A122F" w:rsidR="004979CC" w:rsidRDefault="007562F5" w:rsidP="007562F5">
      <w:pPr>
        <w:spacing w:before="240" w:after="0"/>
      </w:pPr>
      <w:r w:rsidRPr="007562F5">
        <w:t>• 2x6x8' fir/larch No. 2 &amp; better – 110 EA</w:t>
      </w:r>
      <w:r w:rsidRPr="007562F5">
        <w:br/>
        <w:t>• 2x6x16' Select Structural – 40 EA</w:t>
      </w:r>
      <w:r w:rsidRPr="007562F5">
        <w:br/>
        <w:t>• 2x10x16' Select Structural – 10 EA</w:t>
      </w:r>
      <w:r w:rsidRPr="007562F5">
        <w:br/>
        <w:t>• 1/2" CDX plywood – 40 EA</w:t>
      </w:r>
      <w:r w:rsidRPr="007562F5">
        <w:br/>
        <w:t xml:space="preserve">• </w:t>
      </w:r>
      <w:r w:rsidR="004979CC" w:rsidRPr="007562F5">
        <w:t>House wrap</w:t>
      </w:r>
      <w:r w:rsidRPr="007562F5">
        <w:t xml:space="preserve"> (9'x100') – 1 Roll</w:t>
      </w:r>
      <w:r w:rsidRPr="007562F5">
        <w:br/>
        <w:t>• Rigid foam insulation – 1 EA</w:t>
      </w:r>
    </w:p>
    <w:p w14:paraId="03E82C0D" w14:textId="1A385660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3. CRAWL SPACE MATERIALS</w:t>
      </w:r>
    </w:p>
    <w:p w14:paraId="5D569157" w14:textId="77777777" w:rsidR="004979CC" w:rsidRDefault="007562F5" w:rsidP="007562F5">
      <w:pPr>
        <w:spacing w:before="240" w:after="0"/>
      </w:pPr>
      <w:r w:rsidRPr="007562F5">
        <w:t>• 2x4x16' – 12 EA</w:t>
      </w:r>
      <w:r w:rsidRPr="007562F5">
        <w:br/>
        <w:t>• 2x4x8' – 24 EA</w:t>
      </w:r>
      <w:r w:rsidRPr="007562F5">
        <w:br/>
        <w:t>• Pressure</w:t>
      </w:r>
      <w:r w:rsidRPr="007562F5">
        <w:noBreakHyphen/>
        <w:t>treated lumber – various sizes</w:t>
      </w:r>
    </w:p>
    <w:p w14:paraId="1256FB53" w14:textId="5D128E7F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4. DECK MATERIALS</w:t>
      </w:r>
    </w:p>
    <w:p w14:paraId="5F843A2C" w14:textId="77777777" w:rsidR="004979CC" w:rsidRDefault="007562F5" w:rsidP="007562F5">
      <w:pPr>
        <w:spacing w:before="240" w:after="0"/>
      </w:pPr>
      <w:r w:rsidRPr="007562F5">
        <w:lastRenderedPageBreak/>
        <w:t>• 2x8 joists</w:t>
      </w:r>
      <w:r w:rsidRPr="007562F5">
        <w:br/>
        <w:t>• Trex Select decking</w:t>
      </w:r>
      <w:r w:rsidRPr="007562F5">
        <w:br/>
        <w:t>• 6x6 posts &amp; galvanized bases</w:t>
      </w:r>
      <w:r w:rsidRPr="007562F5">
        <w:br/>
        <w:t>• Simpson hardware</w:t>
      </w:r>
    </w:p>
    <w:p w14:paraId="24B51844" w14:textId="6EB89AF9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5. INTERIOR WALL MATERIALS</w:t>
      </w:r>
    </w:p>
    <w:p w14:paraId="5270C1F1" w14:textId="1271A4D6" w:rsidR="007562F5" w:rsidRPr="007562F5" w:rsidRDefault="007562F5" w:rsidP="007562F5">
      <w:pPr>
        <w:spacing w:before="240" w:after="0"/>
      </w:pPr>
      <w:r w:rsidRPr="007562F5">
        <w:t>• 2x4x8' – 30 EA</w:t>
      </w:r>
      <w:r w:rsidRPr="007562F5">
        <w:br/>
        <w:t>• 2x4x16' – 10 EA</w:t>
      </w:r>
      <w:r w:rsidRPr="007562F5">
        <w:br/>
        <w:t>• 2x6 bathroom framing lumber</w:t>
      </w:r>
    </w:p>
    <w:p w14:paraId="3A7F9BE3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6. ROOFING MATERIALS</w:t>
      </w:r>
    </w:p>
    <w:p w14:paraId="5170E091" w14:textId="77777777" w:rsidR="004979CC" w:rsidRDefault="007562F5" w:rsidP="007562F5">
      <w:pPr>
        <w:spacing w:before="240" w:after="0"/>
      </w:pPr>
      <w:r w:rsidRPr="007562F5">
        <w:t>• Ice &amp; Water Shield – 4 Rolls</w:t>
      </w:r>
      <w:r w:rsidRPr="007562F5">
        <w:br/>
        <w:t>• 5/8" CDX plywood – 24 EA</w:t>
      </w:r>
      <w:r w:rsidRPr="007562F5">
        <w:br/>
        <w:t>• Metal roofing panels – 60 EA</w:t>
      </w:r>
      <w:r w:rsidRPr="007562F5">
        <w:br/>
        <w:t>• Ridge cap – 4 EA</w:t>
      </w:r>
      <w:r w:rsidRPr="007562F5">
        <w:br/>
        <w:t>• All associated fasteners, sealants, and flashing</w:t>
      </w:r>
    </w:p>
    <w:p w14:paraId="40E60C70" w14:textId="72640A04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7. FASTENERS</w:t>
      </w:r>
    </w:p>
    <w:p w14:paraId="5477F695" w14:textId="1541B336" w:rsidR="007562F5" w:rsidRPr="007562F5" w:rsidRDefault="007562F5" w:rsidP="007562F5">
      <w:pPr>
        <w:spacing w:before="240" w:after="0"/>
      </w:pPr>
      <w:r w:rsidRPr="007562F5">
        <w:t>• Structural screws, nails, staples, and framing nails in required quantities</w:t>
      </w:r>
    </w:p>
    <w:p w14:paraId="1F863776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8. EXTERIOR SIDING &amp; INTERIOR WALL COVER</w:t>
      </w:r>
    </w:p>
    <w:p w14:paraId="7B0A76BE" w14:textId="4A67FE42" w:rsidR="007562F5" w:rsidRPr="007562F5" w:rsidRDefault="007562F5" w:rsidP="007562F5">
      <w:pPr>
        <w:spacing w:before="240" w:after="0"/>
      </w:pPr>
      <w:r w:rsidRPr="007562F5">
        <w:t>• Hardie Plank Lap Siding – 110 EA</w:t>
      </w:r>
      <w:r w:rsidRPr="007562F5">
        <w:br/>
        <w:t>• 1/2" AC Plywood – 45 EA</w:t>
      </w:r>
      <w:r w:rsidRPr="007562F5">
        <w:br/>
        <w:t>• Pine Battens – 100 EA</w:t>
      </w:r>
    </w:p>
    <w:p w14:paraId="7BC807F9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9. INTERIOR CEILING &amp; TRIM</w:t>
      </w:r>
    </w:p>
    <w:p w14:paraId="43E6E2ED" w14:textId="082A6946" w:rsidR="007562F5" w:rsidRPr="007562F5" w:rsidRDefault="007562F5" w:rsidP="007562F5">
      <w:pPr>
        <w:spacing w:before="240" w:after="0"/>
      </w:pPr>
      <w:r w:rsidRPr="007562F5">
        <w:t>• T&amp;G Pine ceiling boards</w:t>
      </w:r>
      <w:r w:rsidRPr="007562F5">
        <w:br/>
        <w:t>• Interior casing and jamb extensions</w:t>
      </w:r>
    </w:p>
    <w:p w14:paraId="0F07E8F6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10. EXTERIOR CEDAR TRIM</w:t>
      </w:r>
    </w:p>
    <w:p w14:paraId="3D80F192" w14:textId="713791DA" w:rsidR="007562F5" w:rsidRPr="007562F5" w:rsidRDefault="007562F5" w:rsidP="007562F5">
      <w:pPr>
        <w:spacing w:before="240" w:after="0"/>
      </w:pPr>
      <w:r w:rsidRPr="007562F5">
        <w:t>• Cedar fascia, belly band, trim, gable detail</w:t>
      </w:r>
    </w:p>
    <w:p w14:paraId="6802C662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lastRenderedPageBreak/>
        <w:t>11. INSULATION</w:t>
      </w:r>
    </w:p>
    <w:p w14:paraId="4D819ABB" w14:textId="57EBFF08" w:rsidR="007562F5" w:rsidRPr="007562F5" w:rsidRDefault="007562F5" w:rsidP="007562F5">
      <w:pPr>
        <w:spacing w:before="240" w:after="0"/>
      </w:pPr>
      <w:r w:rsidRPr="007562F5">
        <w:t>• R</w:t>
      </w:r>
      <w:r w:rsidRPr="007562F5">
        <w:noBreakHyphen/>
        <w:t>21 exterior wall insulation</w:t>
      </w:r>
      <w:r w:rsidRPr="007562F5">
        <w:br/>
        <w:t>• R</w:t>
      </w:r>
      <w:r w:rsidRPr="007562F5">
        <w:noBreakHyphen/>
        <w:t>11 interior wall insulation</w:t>
      </w:r>
      <w:r w:rsidRPr="007562F5">
        <w:br/>
        <w:t>• R</w:t>
      </w:r>
      <w:r w:rsidRPr="007562F5">
        <w:noBreakHyphen/>
        <w:t>38 ceiling insulation</w:t>
      </w:r>
      <w:r w:rsidRPr="007562F5">
        <w:br/>
        <w:t>• Vapor barriers &amp; tape</w:t>
      </w:r>
    </w:p>
    <w:p w14:paraId="7B859418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12. ELECTRICAL MATERIALS</w:t>
      </w:r>
    </w:p>
    <w:p w14:paraId="4E8F6850" w14:textId="0915CA03" w:rsidR="007562F5" w:rsidRPr="007562F5" w:rsidRDefault="007562F5" w:rsidP="007562F5">
      <w:pPr>
        <w:spacing w:before="240" w:after="0"/>
      </w:pPr>
      <w:r w:rsidRPr="007562F5">
        <w:t>• Electrical boxes</w:t>
      </w:r>
      <w:r w:rsidRPr="007562F5">
        <w:br/>
        <w:t>• Romex wire (multiple gauges)</w:t>
      </w:r>
      <w:r w:rsidRPr="007562F5">
        <w:br/>
        <w:t>• Ground rods &amp; clamps</w:t>
      </w:r>
      <w:r w:rsidRPr="007562F5">
        <w:br/>
        <w:t>• Alarm device</w:t>
      </w:r>
    </w:p>
    <w:p w14:paraId="47EFA5E2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13. PLUMBING MATERIALS</w:t>
      </w:r>
    </w:p>
    <w:p w14:paraId="4FBBBD05" w14:textId="50637901" w:rsidR="007562F5" w:rsidRPr="007562F5" w:rsidRDefault="007562F5" w:rsidP="007562F5">
      <w:pPr>
        <w:spacing w:before="240" w:after="0"/>
      </w:pPr>
      <w:r w:rsidRPr="007562F5">
        <w:t>• Toilet, drain, vent components</w:t>
      </w:r>
      <w:r w:rsidRPr="007562F5">
        <w:br/>
        <w:t>• PVC pipe and fittings</w:t>
      </w:r>
      <w:r w:rsidRPr="007562F5">
        <w:br/>
        <w:t xml:space="preserve">• Uponor </w:t>
      </w:r>
      <w:proofErr w:type="spellStart"/>
      <w:r w:rsidRPr="007562F5">
        <w:t>ProPex</w:t>
      </w:r>
      <w:proofErr w:type="spellEnd"/>
      <w:r w:rsidRPr="007562F5">
        <w:t xml:space="preserve"> fittings</w:t>
      </w:r>
    </w:p>
    <w:p w14:paraId="2E6BF9CC" w14:textId="77777777" w:rsidR="007562F5" w:rsidRPr="007562F5" w:rsidRDefault="007562F5" w:rsidP="007562F5">
      <w:pPr>
        <w:spacing w:before="240" w:after="0"/>
        <w:rPr>
          <w:b/>
          <w:bCs/>
        </w:rPr>
      </w:pPr>
      <w:r w:rsidRPr="007562F5">
        <w:rPr>
          <w:b/>
          <w:bCs/>
        </w:rPr>
        <w:t>14. TRUSSES</w:t>
      </w:r>
    </w:p>
    <w:p w14:paraId="7F5AC6B8" w14:textId="3167E722" w:rsidR="007562F5" w:rsidRPr="007562F5" w:rsidRDefault="007562F5" w:rsidP="007562F5">
      <w:pPr>
        <w:spacing w:before="240" w:after="0"/>
      </w:pPr>
      <w:r w:rsidRPr="007562F5">
        <w:t>• Energy Heel Scissor Trusses – 7 EA</w:t>
      </w:r>
      <w:r w:rsidRPr="007562F5">
        <w:br/>
        <w:t>• Energy Heel Common Trusses – 5 EA</w:t>
      </w:r>
      <w:r w:rsidRPr="007562F5">
        <w:br/>
        <w:t>• Gable End Trusses – 3 EA</w:t>
      </w:r>
      <w:r w:rsidRPr="007562F5">
        <w:br/>
        <w:t>• Simpson truss screws</w:t>
      </w:r>
      <w:r w:rsidRPr="007562F5">
        <w:br/>
        <w:t>• Truss spacers</w:t>
      </w:r>
    </w:p>
    <w:p w14:paraId="6376885C" w14:textId="77777777" w:rsidR="00350991" w:rsidRDefault="00350991" w:rsidP="007562F5">
      <w:pPr>
        <w:spacing w:before="240" w:after="0"/>
      </w:pPr>
    </w:p>
    <w:sectPr w:rsidR="003509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6C282" w14:textId="77777777" w:rsidR="007562F5" w:rsidRDefault="007562F5" w:rsidP="007562F5">
      <w:pPr>
        <w:spacing w:after="0" w:line="240" w:lineRule="auto"/>
      </w:pPr>
      <w:r>
        <w:separator/>
      </w:r>
    </w:p>
  </w:endnote>
  <w:endnote w:type="continuationSeparator" w:id="0">
    <w:p w14:paraId="2CC2AE5B" w14:textId="77777777" w:rsidR="007562F5" w:rsidRDefault="007562F5" w:rsidP="00756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04E34" w14:textId="77777777" w:rsidR="007562F5" w:rsidRDefault="007562F5" w:rsidP="007562F5">
      <w:pPr>
        <w:spacing w:after="0" w:line="240" w:lineRule="auto"/>
      </w:pPr>
      <w:r>
        <w:separator/>
      </w:r>
    </w:p>
  </w:footnote>
  <w:footnote w:type="continuationSeparator" w:id="0">
    <w:p w14:paraId="3A8D1252" w14:textId="77777777" w:rsidR="007562F5" w:rsidRDefault="007562F5" w:rsidP="00756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8E6BA" w14:textId="77777777" w:rsidR="007562F5" w:rsidRPr="00E53507" w:rsidRDefault="007562F5" w:rsidP="007562F5">
    <w:pPr>
      <w:spacing w:after="0" w:line="240" w:lineRule="auto"/>
      <w:jc w:val="center"/>
      <w:rPr>
        <w:rFonts w:ascii="Times New Roman" w:eastAsia="Times New Roman" w:hAnsi="Times New Roman" w:cs="Times New Roman"/>
      </w:rPr>
    </w:pPr>
    <w:r w:rsidRPr="00E53507">
      <w:rPr>
        <w:rFonts w:ascii="Times New Roman" w:eastAsia="Times New Roman" w:hAnsi="Times New Roman" w:cs="Times New Roman"/>
      </w:rPr>
      <w:t>United States Department of the Interior</w:t>
    </w:r>
    <w:r w:rsidRPr="00E53507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hidden="0" allowOverlap="1" wp14:anchorId="4CDF0FC6" wp14:editId="246CEC68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1010285" cy="1019175"/>
          <wp:effectExtent l="0" t="0" r="0" b="0"/>
          <wp:wrapNone/>
          <wp:docPr id="2" name="image2.jpg" descr="C:\Documents and Settings\pzichterman\My Documents\interior_seal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Documents and Settings\pzichterman\My Documents\interior_seal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0285" cy="1019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E53507">
      <w:rPr>
        <w:rFonts w:ascii="Times New Roman" w:hAnsi="Times New Roman" w:cs="Times New Roman"/>
        <w:noProof/>
      </w:rPr>
      <w:drawing>
        <wp:anchor distT="0" distB="0" distL="114300" distR="114300" simplePos="0" relativeHeight="251660288" behindDoc="0" locked="0" layoutInCell="1" hidden="0" allowOverlap="1" wp14:anchorId="01B62495" wp14:editId="43A61097">
          <wp:simplePos x="0" y="0"/>
          <wp:positionH relativeFrom="column">
            <wp:posOffset>5076825</wp:posOffset>
          </wp:positionH>
          <wp:positionV relativeFrom="paragraph">
            <wp:posOffset>0</wp:posOffset>
          </wp:positionV>
          <wp:extent cx="866775" cy="1066800"/>
          <wp:effectExtent l="0" t="0" r="0" b="0"/>
          <wp:wrapNone/>
          <wp:docPr id="1" name="image1.jpg" descr="C:\Documents and Settings\pzichterman\My Documents\AH_large_shaded_4C_pc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Documents and Settings\pzichterman\My Documents\AH_large_shaded_4C_pc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784FBA" w14:textId="77777777" w:rsidR="007562F5" w:rsidRPr="00E53507" w:rsidRDefault="007562F5" w:rsidP="007562F5">
    <w:pPr>
      <w:spacing w:after="0" w:line="240" w:lineRule="auto"/>
      <w:jc w:val="center"/>
      <w:rPr>
        <w:rFonts w:ascii="Times New Roman" w:eastAsia="Times New Roman" w:hAnsi="Times New Roman" w:cs="Times New Roman"/>
      </w:rPr>
    </w:pPr>
  </w:p>
  <w:p w14:paraId="27976A77" w14:textId="77777777" w:rsidR="007562F5" w:rsidRPr="00E53507" w:rsidRDefault="007562F5" w:rsidP="007562F5">
    <w:pPr>
      <w:spacing w:after="0" w:line="240" w:lineRule="auto"/>
      <w:jc w:val="center"/>
      <w:rPr>
        <w:rFonts w:ascii="Times New Roman" w:eastAsia="Times New Roman" w:hAnsi="Times New Roman" w:cs="Times New Roman"/>
        <w:smallCaps/>
      </w:rPr>
    </w:pPr>
    <w:r w:rsidRPr="00E53507">
      <w:rPr>
        <w:rFonts w:ascii="Times New Roman" w:eastAsia="Times New Roman" w:hAnsi="Times New Roman" w:cs="Times New Roman"/>
        <w:smallCaps/>
      </w:rPr>
      <w:t>NATIONAL PARK SERVICE</w:t>
    </w:r>
  </w:p>
  <w:p w14:paraId="76DC0D2D" w14:textId="77777777" w:rsidR="007562F5" w:rsidRPr="00E53507" w:rsidRDefault="007562F5" w:rsidP="007562F5">
    <w:pPr>
      <w:spacing w:after="0" w:line="240" w:lineRule="auto"/>
      <w:jc w:val="center"/>
      <w:rPr>
        <w:rFonts w:ascii="Times New Roman" w:eastAsia="Times New Roman" w:hAnsi="Times New Roman" w:cs="Times New Roman"/>
        <w:smallCaps/>
      </w:rPr>
    </w:pPr>
    <w:r w:rsidRPr="00E53507">
      <w:rPr>
        <w:rFonts w:ascii="Times New Roman" w:eastAsia="Times New Roman" w:hAnsi="Times New Roman" w:cs="Times New Roman"/>
        <w:smallCaps/>
      </w:rPr>
      <w:t>Contracting Operations - Central</w:t>
    </w:r>
  </w:p>
  <w:p w14:paraId="72F26F28" w14:textId="77777777" w:rsidR="007562F5" w:rsidRPr="00E53507" w:rsidRDefault="007562F5" w:rsidP="007562F5">
    <w:pPr>
      <w:spacing w:after="0" w:line="240" w:lineRule="auto"/>
      <w:jc w:val="center"/>
      <w:rPr>
        <w:rFonts w:ascii="Times New Roman" w:eastAsia="Times New Roman" w:hAnsi="Times New Roman" w:cs="Times New Roman"/>
      </w:rPr>
    </w:pPr>
    <w:r w:rsidRPr="00E53507">
      <w:rPr>
        <w:rFonts w:ascii="Times New Roman" w:eastAsia="Times New Roman" w:hAnsi="Times New Roman" w:cs="Times New Roman"/>
      </w:rPr>
      <w:t>1849 C Street</w:t>
    </w:r>
  </w:p>
  <w:p w14:paraId="599F3C74" w14:textId="77777777" w:rsidR="007562F5" w:rsidRPr="00E53507" w:rsidRDefault="007562F5" w:rsidP="007562F5">
    <w:pPr>
      <w:spacing w:after="0" w:line="240" w:lineRule="auto"/>
      <w:jc w:val="center"/>
      <w:rPr>
        <w:rFonts w:ascii="Times New Roman" w:eastAsia="Times New Roman" w:hAnsi="Times New Roman" w:cs="Times New Roman"/>
      </w:rPr>
    </w:pPr>
    <w:r w:rsidRPr="00E53507">
      <w:rPr>
        <w:rFonts w:ascii="Times New Roman" w:eastAsia="Times New Roman" w:hAnsi="Times New Roman" w:cs="Times New Roman"/>
      </w:rPr>
      <w:t>NW Washington, DC 20240</w:t>
    </w:r>
  </w:p>
  <w:p w14:paraId="00767CA9" w14:textId="77777777" w:rsidR="007562F5" w:rsidRDefault="007562F5" w:rsidP="007562F5">
    <w:pPr>
      <w:pStyle w:val="Header"/>
      <w:ind w:firstLine="7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F5"/>
    <w:rsid w:val="000F18B1"/>
    <w:rsid w:val="00350991"/>
    <w:rsid w:val="004979CC"/>
    <w:rsid w:val="006D4CC4"/>
    <w:rsid w:val="0075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42EE7"/>
  <w15:chartTrackingRefBased/>
  <w15:docId w15:val="{C6A95D20-8AB1-489E-9E3C-B65A4933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2F5"/>
  </w:style>
  <w:style w:type="paragraph" w:styleId="Footer">
    <w:name w:val="footer"/>
    <w:basedOn w:val="Normal"/>
    <w:link w:val="FooterChar"/>
    <w:uiPriority w:val="99"/>
    <w:unhideWhenUsed/>
    <w:rsid w:val="00756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2F5"/>
  </w:style>
  <w:style w:type="character" w:styleId="Hyperlink">
    <w:name w:val="Hyperlink"/>
    <w:basedOn w:val="DefaultParagraphFont"/>
    <w:uiPriority w:val="99"/>
    <w:unhideWhenUsed/>
    <w:rsid w:val="007562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lly_Leitch@ios.doi.gov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818</Words>
  <Characters>4823</Characters>
  <Application>Microsoft Office Word</Application>
  <DocSecurity>0</DocSecurity>
  <Lines>172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the Interior</Company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Leitch, Sally L</dc:creator>
  <cp:keywords/>
  <dc:description/>
  <cp:lastModifiedBy>Leitch, Sally L</cp:lastModifiedBy>
  <cp:revision>2</cp:revision>
  <dcterms:created xsi:type="dcterms:W3CDTF">2026-04-06T14:22:00Z</dcterms:created>
  <dcterms:modified xsi:type="dcterms:W3CDTF">2026-04-06T14:22:00Z</dcterms:modified>
</cp:coreProperties>
</file>