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489A" w14:textId="572EC87E" w:rsidR="00927499" w:rsidRPr="006E5616" w:rsidRDefault="00B524E4" w:rsidP="00B524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5616">
        <w:rPr>
          <w:rFonts w:ascii="Times New Roman" w:hAnsi="Times New Roman" w:cs="Times New Roman"/>
          <w:b/>
          <w:bCs/>
          <w:sz w:val="28"/>
          <w:szCs w:val="28"/>
        </w:rPr>
        <w:t>Small Business Participation Commitment Document (SBPCD)</w:t>
      </w:r>
    </w:p>
    <w:p w14:paraId="3B6904F6" w14:textId="77777777" w:rsidR="00B524E4" w:rsidRDefault="00B524E4" w:rsidP="00B524E4">
      <w:pPr>
        <w:rPr>
          <w:rFonts w:ascii="Times New Roman" w:hAnsi="Times New Roman" w:cs="Times New Roman"/>
          <w:sz w:val="22"/>
          <w:szCs w:val="22"/>
        </w:rPr>
      </w:pPr>
    </w:p>
    <w:p w14:paraId="25DA94DB" w14:textId="109785E4" w:rsidR="0059522A" w:rsidRPr="009C2581" w:rsidRDefault="00C10079" w:rsidP="00C10079">
      <w:pPr>
        <w:pStyle w:val="ListParagraph"/>
        <w:numPr>
          <w:ilvl w:val="0"/>
          <w:numId w:val="2"/>
        </w:numPr>
        <w:tabs>
          <w:tab w:val="left" w:pos="0"/>
        </w:tabs>
        <w:ind w:hanging="1350"/>
        <w:rPr>
          <w:rFonts w:ascii="Times New Roman" w:hAnsi="Times New Roman" w:cs="Times New Roman"/>
          <w:b/>
          <w:bCs/>
          <w:sz w:val="22"/>
          <w:szCs w:val="22"/>
        </w:rPr>
      </w:pPr>
      <w:r w:rsidRPr="009C2581">
        <w:rPr>
          <w:rFonts w:ascii="Times New Roman" w:hAnsi="Times New Roman" w:cs="Times New Roman"/>
          <w:b/>
          <w:bCs/>
          <w:sz w:val="22"/>
          <w:szCs w:val="22"/>
        </w:rPr>
        <w:t>PARTICIPATION OF SMALL BUSINESSES</w:t>
      </w:r>
    </w:p>
    <w:tbl>
      <w:tblPr>
        <w:tblStyle w:val="TableGrid"/>
        <w:tblW w:w="10620" w:type="dxa"/>
        <w:tblInd w:w="-275" w:type="dxa"/>
        <w:tblLook w:val="04A0" w:firstRow="1" w:lastRow="0" w:firstColumn="1" w:lastColumn="0" w:noHBand="0" w:noVBand="1"/>
      </w:tblPr>
      <w:tblGrid>
        <w:gridCol w:w="4140"/>
        <w:gridCol w:w="1890"/>
        <w:gridCol w:w="2340"/>
        <w:gridCol w:w="2250"/>
      </w:tblGrid>
      <w:tr w:rsidR="0059522A" w14:paraId="7DAE4303" w14:textId="77777777" w:rsidTr="00391C35">
        <w:tc>
          <w:tcPr>
            <w:tcW w:w="4140" w:type="dxa"/>
          </w:tcPr>
          <w:p w14:paraId="75A3F323" w14:textId="765430C4" w:rsidR="0059522A" w:rsidRPr="00AF2116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480" w:type="dxa"/>
            <w:gridSpan w:val="3"/>
          </w:tcPr>
          <w:p w14:paraId="2375EA67" w14:textId="2546DD20" w:rsidR="0059522A" w:rsidRPr="00AF2116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F211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Goals</w:t>
            </w:r>
          </w:p>
        </w:tc>
      </w:tr>
      <w:tr w:rsidR="0059522A" w14:paraId="03E75967" w14:textId="77777777" w:rsidTr="00AF2116">
        <w:tc>
          <w:tcPr>
            <w:tcW w:w="4140" w:type="dxa"/>
          </w:tcPr>
          <w:p w14:paraId="214DC2E0" w14:textId="03F10732" w:rsidR="0059522A" w:rsidRPr="00AF2116" w:rsidRDefault="00C10079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Small Business (SB) Socioeconomic</w:t>
            </w:r>
            <w:r w:rsidR="0059522A" w:rsidRPr="00AF211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Category</w:t>
            </w:r>
          </w:p>
        </w:tc>
        <w:tc>
          <w:tcPr>
            <w:tcW w:w="1890" w:type="dxa"/>
          </w:tcPr>
          <w:p w14:paraId="393C6793" w14:textId="77777777" w:rsidR="00AF2116" w:rsidRDefault="00AF2116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F39DDB9" w14:textId="50ADB8AB" w:rsidR="0059522A" w:rsidRPr="00AF2116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F211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Dollar Value</w:t>
            </w:r>
          </w:p>
        </w:tc>
        <w:tc>
          <w:tcPr>
            <w:tcW w:w="2340" w:type="dxa"/>
          </w:tcPr>
          <w:p w14:paraId="29FBCD96" w14:textId="104AD170" w:rsidR="0059522A" w:rsidRPr="00AF2116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F211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% of Total Order Value</w:t>
            </w:r>
          </w:p>
        </w:tc>
        <w:tc>
          <w:tcPr>
            <w:tcW w:w="2250" w:type="dxa"/>
          </w:tcPr>
          <w:p w14:paraId="3C0AC2FE" w14:textId="4C44B608" w:rsidR="0059522A" w:rsidRPr="00AF2116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F211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% of Subcontracted Value</w:t>
            </w:r>
          </w:p>
        </w:tc>
      </w:tr>
      <w:tr w:rsidR="0059522A" w14:paraId="5FAF903B" w14:textId="77777777" w:rsidTr="00AF2116">
        <w:tc>
          <w:tcPr>
            <w:tcW w:w="4140" w:type="dxa"/>
          </w:tcPr>
          <w:p w14:paraId="5D5D70B3" w14:textId="11567F45" w:rsidR="0059522A" w:rsidRDefault="0059522A" w:rsidP="0059522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Total Order Price (including options)</w:t>
            </w:r>
          </w:p>
        </w:tc>
        <w:tc>
          <w:tcPr>
            <w:tcW w:w="1890" w:type="dxa"/>
          </w:tcPr>
          <w:p w14:paraId="64B96A47" w14:textId="3E5D455F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</w:t>
            </w:r>
          </w:p>
        </w:tc>
        <w:tc>
          <w:tcPr>
            <w:tcW w:w="2340" w:type="dxa"/>
          </w:tcPr>
          <w:p w14:paraId="382F0B2C" w14:textId="4264F185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  <w:tc>
          <w:tcPr>
            <w:tcW w:w="2250" w:type="dxa"/>
          </w:tcPr>
          <w:p w14:paraId="7FCC679B" w14:textId="48EDFBCF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--</w:t>
            </w:r>
          </w:p>
        </w:tc>
      </w:tr>
      <w:tr w:rsidR="0059522A" w14:paraId="4449D501" w14:textId="77777777" w:rsidTr="00AF2116">
        <w:tc>
          <w:tcPr>
            <w:tcW w:w="4140" w:type="dxa"/>
          </w:tcPr>
          <w:p w14:paraId="6D3D0910" w14:textId="70ED0FA5" w:rsidR="0059522A" w:rsidRDefault="0059522A" w:rsidP="0059522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Subcontracted Value (to Large &amp; Small Businesses)</w:t>
            </w:r>
          </w:p>
        </w:tc>
        <w:tc>
          <w:tcPr>
            <w:tcW w:w="1890" w:type="dxa"/>
          </w:tcPr>
          <w:p w14:paraId="59919EA7" w14:textId="517E1FA8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</w:t>
            </w:r>
          </w:p>
        </w:tc>
        <w:tc>
          <w:tcPr>
            <w:tcW w:w="2340" w:type="dxa"/>
          </w:tcPr>
          <w:p w14:paraId="42803F9D" w14:textId="6E914D77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2250" w:type="dxa"/>
          </w:tcPr>
          <w:p w14:paraId="4D1546CC" w14:textId="61A45DF2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  <w:r w:rsidR="009C2581">
              <w:rPr>
                <w:rFonts w:ascii="Times New Roman" w:hAnsi="Times New Roman" w:cs="Times New Roman"/>
                <w:sz w:val="22"/>
                <w:szCs w:val="22"/>
              </w:rPr>
              <w:t>*</w:t>
            </w:r>
          </w:p>
        </w:tc>
      </w:tr>
      <w:tr w:rsidR="0059522A" w14:paraId="1C149CB4" w14:textId="77777777" w:rsidTr="00AF2116">
        <w:tc>
          <w:tcPr>
            <w:tcW w:w="4140" w:type="dxa"/>
          </w:tcPr>
          <w:p w14:paraId="2A8F70F3" w14:textId="7DB149F0" w:rsidR="0059522A" w:rsidRDefault="0059522A" w:rsidP="0059522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SB Subcontracted Value</w:t>
            </w:r>
            <w:r w:rsidR="00AF2116" w:rsidRPr="00AF2116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890" w:type="dxa"/>
          </w:tcPr>
          <w:p w14:paraId="5BECE701" w14:textId="08E0C743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</w:t>
            </w:r>
          </w:p>
        </w:tc>
        <w:tc>
          <w:tcPr>
            <w:tcW w:w="2340" w:type="dxa"/>
          </w:tcPr>
          <w:p w14:paraId="2A66EB34" w14:textId="0A525F2F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2250" w:type="dxa"/>
          </w:tcPr>
          <w:p w14:paraId="4959FB90" w14:textId="53A5F5A6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59522A" w14:paraId="04F684AD" w14:textId="77777777" w:rsidTr="00AF2116">
        <w:tc>
          <w:tcPr>
            <w:tcW w:w="4140" w:type="dxa"/>
          </w:tcPr>
          <w:p w14:paraId="5DCC739D" w14:textId="3C24E536" w:rsidR="0059522A" w:rsidRDefault="00C10079" w:rsidP="0059522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="0059522A">
              <w:rPr>
                <w:rFonts w:ascii="Times New Roman" w:hAnsi="Times New Roman" w:cs="Times New Roman"/>
                <w:sz w:val="22"/>
                <w:szCs w:val="22"/>
              </w:rPr>
              <w:t>SDB Subcontracted Value</w:t>
            </w:r>
          </w:p>
        </w:tc>
        <w:tc>
          <w:tcPr>
            <w:tcW w:w="1890" w:type="dxa"/>
          </w:tcPr>
          <w:p w14:paraId="077C4028" w14:textId="0F217B34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</w:t>
            </w:r>
          </w:p>
        </w:tc>
        <w:tc>
          <w:tcPr>
            <w:tcW w:w="2340" w:type="dxa"/>
          </w:tcPr>
          <w:p w14:paraId="44B5E425" w14:textId="151A5423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2250" w:type="dxa"/>
          </w:tcPr>
          <w:p w14:paraId="10FE4054" w14:textId="5B30D71F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59522A" w14:paraId="395EDE04" w14:textId="77777777" w:rsidTr="00AF2116">
        <w:tc>
          <w:tcPr>
            <w:tcW w:w="4140" w:type="dxa"/>
          </w:tcPr>
          <w:p w14:paraId="004C9022" w14:textId="71C6F10C" w:rsidR="0059522A" w:rsidRDefault="00C10079" w:rsidP="0059522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="0059522A">
              <w:rPr>
                <w:rFonts w:ascii="Times New Roman" w:hAnsi="Times New Roman" w:cs="Times New Roman"/>
                <w:sz w:val="22"/>
                <w:szCs w:val="22"/>
              </w:rPr>
              <w:t>WOSB Subcontracted Value</w:t>
            </w:r>
          </w:p>
        </w:tc>
        <w:tc>
          <w:tcPr>
            <w:tcW w:w="1890" w:type="dxa"/>
          </w:tcPr>
          <w:p w14:paraId="14420D12" w14:textId="2AF96264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</w:t>
            </w:r>
          </w:p>
        </w:tc>
        <w:tc>
          <w:tcPr>
            <w:tcW w:w="2340" w:type="dxa"/>
          </w:tcPr>
          <w:p w14:paraId="44FC1F2B" w14:textId="2E1A6FD3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2250" w:type="dxa"/>
          </w:tcPr>
          <w:p w14:paraId="17447C3D" w14:textId="0E8F19A2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59522A" w14:paraId="7D95EF24" w14:textId="77777777" w:rsidTr="00AF2116">
        <w:tc>
          <w:tcPr>
            <w:tcW w:w="4140" w:type="dxa"/>
          </w:tcPr>
          <w:p w14:paraId="5F7D597C" w14:textId="2565E7CE" w:rsidR="0059522A" w:rsidRDefault="00C10079" w:rsidP="0059522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="0059522A">
              <w:rPr>
                <w:rFonts w:ascii="Times New Roman" w:hAnsi="Times New Roman" w:cs="Times New Roman"/>
                <w:sz w:val="22"/>
                <w:szCs w:val="22"/>
              </w:rPr>
              <w:t>HUBZone Subcontracted Value</w:t>
            </w:r>
          </w:p>
        </w:tc>
        <w:tc>
          <w:tcPr>
            <w:tcW w:w="1890" w:type="dxa"/>
          </w:tcPr>
          <w:p w14:paraId="66DEC6E2" w14:textId="236CAF31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</w:t>
            </w:r>
          </w:p>
        </w:tc>
        <w:tc>
          <w:tcPr>
            <w:tcW w:w="2340" w:type="dxa"/>
          </w:tcPr>
          <w:p w14:paraId="0B80A7F8" w14:textId="180B5DA5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2250" w:type="dxa"/>
          </w:tcPr>
          <w:p w14:paraId="61B87CBB" w14:textId="0DAE8BBF" w:rsidR="0059522A" w:rsidRDefault="0059522A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59522A" w14:paraId="0DC2887F" w14:textId="77777777" w:rsidTr="00AF2116">
        <w:tc>
          <w:tcPr>
            <w:tcW w:w="4140" w:type="dxa"/>
          </w:tcPr>
          <w:p w14:paraId="78D316FF" w14:textId="072DCA81" w:rsidR="0059522A" w:rsidRDefault="00C10079" w:rsidP="0059522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="0059522A">
              <w:rPr>
                <w:rFonts w:ascii="Times New Roman" w:hAnsi="Times New Roman" w:cs="Times New Roman"/>
                <w:sz w:val="22"/>
                <w:szCs w:val="22"/>
              </w:rPr>
              <w:t>VOSB Subcontracted Value</w:t>
            </w:r>
            <w:r w:rsidR="00AF2116" w:rsidRPr="00AF2116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890" w:type="dxa"/>
          </w:tcPr>
          <w:p w14:paraId="55262A0C" w14:textId="2BFAB461" w:rsidR="0059522A" w:rsidRDefault="00AF2116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</w:t>
            </w:r>
          </w:p>
        </w:tc>
        <w:tc>
          <w:tcPr>
            <w:tcW w:w="2340" w:type="dxa"/>
          </w:tcPr>
          <w:p w14:paraId="3428007A" w14:textId="07143153" w:rsidR="0059522A" w:rsidRDefault="00AF2116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2250" w:type="dxa"/>
          </w:tcPr>
          <w:p w14:paraId="7DA7144B" w14:textId="6D791291" w:rsidR="0059522A" w:rsidRDefault="00AF2116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  <w:tr w:rsidR="0059522A" w14:paraId="3CD5A90B" w14:textId="77777777" w:rsidTr="00AF2116">
        <w:tc>
          <w:tcPr>
            <w:tcW w:w="4140" w:type="dxa"/>
          </w:tcPr>
          <w:p w14:paraId="7AFB1E5D" w14:textId="7F1395C5" w:rsidR="0059522A" w:rsidRDefault="00C10079" w:rsidP="0059522A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="00AF2116">
              <w:rPr>
                <w:rFonts w:ascii="Times New Roman" w:hAnsi="Times New Roman" w:cs="Times New Roman"/>
                <w:sz w:val="22"/>
                <w:szCs w:val="22"/>
              </w:rPr>
              <w:t>SDVOSB Subcontracted Value</w:t>
            </w:r>
            <w:r w:rsidR="00AF2116" w:rsidRPr="00AF2116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890" w:type="dxa"/>
          </w:tcPr>
          <w:p w14:paraId="0EC8D8C3" w14:textId="6AB8E312" w:rsidR="0059522A" w:rsidRDefault="00AF2116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</w:t>
            </w:r>
          </w:p>
        </w:tc>
        <w:tc>
          <w:tcPr>
            <w:tcW w:w="2340" w:type="dxa"/>
          </w:tcPr>
          <w:p w14:paraId="4A3077CC" w14:textId="2CB50157" w:rsidR="0059522A" w:rsidRDefault="00AF2116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2250" w:type="dxa"/>
          </w:tcPr>
          <w:p w14:paraId="4070A779" w14:textId="6AA89F9A" w:rsidR="0059522A" w:rsidRDefault="00AF2116" w:rsidP="00AF211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</w:tr>
    </w:tbl>
    <w:p w14:paraId="43230E51" w14:textId="77777777" w:rsidR="0059522A" w:rsidRDefault="0059522A" w:rsidP="006E5616">
      <w:pPr>
        <w:pStyle w:val="ListParagraph"/>
        <w:ind w:right="504"/>
        <w:rPr>
          <w:rFonts w:ascii="Times New Roman" w:hAnsi="Times New Roman" w:cs="Times New Roman"/>
          <w:sz w:val="22"/>
          <w:szCs w:val="22"/>
        </w:rPr>
      </w:pPr>
    </w:p>
    <w:p w14:paraId="07070809" w14:textId="39FF0873" w:rsidR="00AF2116" w:rsidRDefault="00AF2116" w:rsidP="006E5616">
      <w:pPr>
        <w:pStyle w:val="ListParagraph"/>
        <w:ind w:left="360" w:right="504"/>
        <w:rPr>
          <w:rFonts w:ascii="Times New Roman" w:hAnsi="Times New Roman" w:cs="Times New Roman"/>
          <w:sz w:val="22"/>
          <w:szCs w:val="22"/>
        </w:rPr>
      </w:pPr>
      <w:r w:rsidRPr="00AF2116"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>
        <w:rPr>
          <w:rFonts w:ascii="Times New Roman" w:hAnsi="Times New Roman" w:cs="Times New Roman"/>
          <w:sz w:val="22"/>
          <w:szCs w:val="22"/>
        </w:rPr>
        <w:t>S</w:t>
      </w:r>
      <w:r w:rsidR="00C10079">
        <w:rPr>
          <w:rFonts w:ascii="Times New Roman" w:hAnsi="Times New Roman" w:cs="Times New Roman"/>
          <w:sz w:val="22"/>
          <w:szCs w:val="22"/>
        </w:rPr>
        <w:t>B Subcontracted Value</w:t>
      </w:r>
      <w:r>
        <w:rPr>
          <w:rFonts w:ascii="Times New Roman" w:hAnsi="Times New Roman" w:cs="Times New Roman"/>
          <w:sz w:val="22"/>
          <w:szCs w:val="22"/>
        </w:rPr>
        <w:t xml:space="preserve"> includes ALL small business dollars, inclusive of all socioeconomic categories. SB dollars planned for firms that quali</w:t>
      </w:r>
      <w:r w:rsidR="00C10079">
        <w:rPr>
          <w:rFonts w:ascii="Times New Roman" w:hAnsi="Times New Roman" w:cs="Times New Roman"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>y in multiple socioeconomic categories shall be included in each category for which they quali</w:t>
      </w:r>
      <w:r w:rsidR="009C2581">
        <w:rPr>
          <w:rFonts w:ascii="Times New Roman" w:hAnsi="Times New Roman" w:cs="Times New Roman"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>y (i.e., a firm that is both WOSB and SDVOSB shall be included in both the WOSB and SDVOSB categories in the table above).</w:t>
      </w:r>
      <w:r w:rsidR="00C10079">
        <w:rPr>
          <w:rFonts w:ascii="Times New Roman" w:hAnsi="Times New Roman" w:cs="Times New Roman"/>
          <w:sz w:val="22"/>
          <w:szCs w:val="22"/>
        </w:rPr>
        <w:t xml:space="preserve">  For example, if you plan to subcontract $100,000 to a firm that is both WOSB and SDBOSB, then $100,000 should be included in the dollar values for WOSB and SDVOSB in the table above, but only $100,000 for that firm would be included in the SB subcontracted value.</w:t>
      </w:r>
    </w:p>
    <w:p w14:paraId="4DD9B47D" w14:textId="58DFCFB9" w:rsidR="00AF2116" w:rsidRDefault="00AF2116" w:rsidP="006E5616">
      <w:pPr>
        <w:pStyle w:val="ListParagraph"/>
        <w:ind w:left="360" w:right="504"/>
        <w:rPr>
          <w:rFonts w:ascii="Times New Roman" w:hAnsi="Times New Roman" w:cs="Times New Roman"/>
          <w:sz w:val="22"/>
          <w:szCs w:val="22"/>
        </w:rPr>
      </w:pPr>
      <w:r w:rsidRPr="00AF2116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>
        <w:rPr>
          <w:rFonts w:ascii="Times New Roman" w:hAnsi="Times New Roman" w:cs="Times New Roman"/>
          <w:sz w:val="22"/>
          <w:szCs w:val="22"/>
        </w:rPr>
        <w:t>By definition, all SDVOSBs are also VOSBs. Thus, a VOSB goal should be equal to or greater than an SDVOSB goal.</w:t>
      </w:r>
    </w:p>
    <w:p w14:paraId="0DA19FF4" w14:textId="39298984" w:rsidR="009C2581" w:rsidRDefault="009C2581" w:rsidP="006E5616">
      <w:pPr>
        <w:pStyle w:val="ListParagraph"/>
        <w:ind w:left="360" w:right="50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*The total percentage for the Subcontracted Value shall not equal less than 100%.</w:t>
      </w:r>
    </w:p>
    <w:p w14:paraId="74873373" w14:textId="77777777" w:rsidR="006E5616" w:rsidRDefault="006E5616" w:rsidP="006E5616">
      <w:pPr>
        <w:pStyle w:val="ListParagraph"/>
        <w:ind w:left="360" w:right="504"/>
        <w:rPr>
          <w:rFonts w:ascii="Times New Roman" w:hAnsi="Times New Roman" w:cs="Times New Roman"/>
          <w:sz w:val="22"/>
          <w:szCs w:val="22"/>
        </w:rPr>
      </w:pPr>
    </w:p>
    <w:p w14:paraId="6E2E0E4B" w14:textId="140B6361" w:rsidR="006E5616" w:rsidRPr="009C2581" w:rsidRDefault="009C2581" w:rsidP="009C2581">
      <w:pPr>
        <w:pStyle w:val="ListParagraph"/>
        <w:numPr>
          <w:ilvl w:val="0"/>
          <w:numId w:val="2"/>
        </w:numPr>
        <w:ind w:left="90" w:hanging="3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SMALL BUSINESS PARTICIPANTS </w:t>
      </w:r>
      <w:r w:rsidR="006E5616" w:rsidRPr="009C2581">
        <w:rPr>
          <w:rFonts w:ascii="Times New Roman" w:hAnsi="Times New Roman" w:cs="Times New Roman"/>
          <w:b/>
          <w:bCs/>
          <w:sz w:val="22"/>
          <w:szCs w:val="22"/>
        </w:rPr>
        <w:t>(add lines as needed):</w:t>
      </w:r>
    </w:p>
    <w:tbl>
      <w:tblPr>
        <w:tblStyle w:val="TableGrid"/>
        <w:tblW w:w="10530" w:type="dxa"/>
        <w:tblInd w:w="-185" w:type="dxa"/>
        <w:tblLook w:val="04A0" w:firstRow="1" w:lastRow="0" w:firstColumn="1" w:lastColumn="0" w:noHBand="0" w:noVBand="1"/>
      </w:tblPr>
      <w:tblGrid>
        <w:gridCol w:w="2790"/>
        <w:gridCol w:w="1080"/>
        <w:gridCol w:w="1980"/>
        <w:gridCol w:w="3420"/>
        <w:gridCol w:w="1260"/>
      </w:tblGrid>
      <w:tr w:rsidR="005758C4" w14:paraId="5E513534" w14:textId="77777777" w:rsidTr="005758C4">
        <w:tc>
          <w:tcPr>
            <w:tcW w:w="2790" w:type="dxa"/>
          </w:tcPr>
          <w:p w14:paraId="0E8A82EB" w14:textId="77777777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13F7F32" w14:textId="77777777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4271B23" w14:textId="77777777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7833D46" w14:textId="77777777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929E8AB" w14:textId="7B48EB99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Company Name</w:t>
            </w:r>
          </w:p>
        </w:tc>
        <w:tc>
          <w:tcPr>
            <w:tcW w:w="1080" w:type="dxa"/>
          </w:tcPr>
          <w:p w14:paraId="67A39C52" w14:textId="77777777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FFCB86A" w14:textId="77777777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0AE77E7" w14:textId="77777777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7CFF223" w14:textId="5D3B8D74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CAGE Code</w:t>
            </w:r>
          </w:p>
        </w:tc>
        <w:tc>
          <w:tcPr>
            <w:tcW w:w="1980" w:type="dxa"/>
          </w:tcPr>
          <w:p w14:paraId="5F891908" w14:textId="461E2BF5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Business Category(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ies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 (SB, SDB, WOSB, VOSB, SDVOSB, HUBZone)</w:t>
            </w:r>
          </w:p>
        </w:tc>
        <w:tc>
          <w:tcPr>
            <w:tcW w:w="3420" w:type="dxa"/>
          </w:tcPr>
          <w:p w14:paraId="762AD6AE" w14:textId="77777777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7339C15" w14:textId="77777777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4BF14AC" w14:textId="77777777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9922C76" w14:textId="71F7A698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Product(s)/Service(s) to be Provided</w:t>
            </w:r>
          </w:p>
        </w:tc>
        <w:tc>
          <w:tcPr>
            <w:tcW w:w="1260" w:type="dxa"/>
          </w:tcPr>
          <w:p w14:paraId="67C07B90" w14:textId="22232B47" w:rsidR="005758C4" w:rsidRDefault="005758C4" w:rsidP="00575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NAICS Code (assigned by prime to sub)</w:t>
            </w:r>
          </w:p>
        </w:tc>
      </w:tr>
      <w:tr w:rsidR="005758C4" w14:paraId="5E4F231D" w14:textId="77777777" w:rsidTr="005758C4">
        <w:tc>
          <w:tcPr>
            <w:tcW w:w="2790" w:type="dxa"/>
          </w:tcPr>
          <w:p w14:paraId="6C72E953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F6E0267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A5ED69A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20" w:type="dxa"/>
          </w:tcPr>
          <w:p w14:paraId="735B99B9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C254EDD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758C4" w14:paraId="6F24D0B6" w14:textId="77777777" w:rsidTr="005758C4">
        <w:tc>
          <w:tcPr>
            <w:tcW w:w="2790" w:type="dxa"/>
          </w:tcPr>
          <w:p w14:paraId="1D02FD88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6C516C3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206EDD7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20" w:type="dxa"/>
          </w:tcPr>
          <w:p w14:paraId="7EDF1104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E9CC455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758C4" w14:paraId="63C81F40" w14:textId="77777777" w:rsidTr="005758C4">
        <w:tc>
          <w:tcPr>
            <w:tcW w:w="2790" w:type="dxa"/>
          </w:tcPr>
          <w:p w14:paraId="7267BC2B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0AAA6C0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DCBC13A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20" w:type="dxa"/>
          </w:tcPr>
          <w:p w14:paraId="0CC0D817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D2EB44F" w14:textId="77777777" w:rsidR="005758C4" w:rsidRPr="005758C4" w:rsidRDefault="005758C4" w:rsidP="005758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81716B6" w14:textId="77777777" w:rsidR="005758C4" w:rsidRPr="006E5616" w:rsidRDefault="005758C4" w:rsidP="005758C4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5758C4" w:rsidRPr="006E5616" w:rsidSect="00B524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78003" w14:textId="77777777" w:rsidR="00B524E4" w:rsidRDefault="00B524E4" w:rsidP="00B524E4">
      <w:pPr>
        <w:spacing w:after="0" w:line="240" w:lineRule="auto"/>
      </w:pPr>
      <w:r>
        <w:separator/>
      </w:r>
    </w:p>
  </w:endnote>
  <w:endnote w:type="continuationSeparator" w:id="0">
    <w:p w14:paraId="2D1BFE0F" w14:textId="77777777" w:rsidR="00B524E4" w:rsidRDefault="00B524E4" w:rsidP="00B52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95E71" w14:textId="77777777" w:rsidR="00BF22F5" w:rsidRDefault="00BF22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AEBAA" w14:textId="77777777" w:rsidR="00BF22F5" w:rsidRDefault="00BF2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EC92E" w14:textId="77777777" w:rsidR="00BF22F5" w:rsidRDefault="00BF2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CCD76" w14:textId="77777777" w:rsidR="00B524E4" w:rsidRDefault="00B524E4" w:rsidP="00B524E4">
      <w:pPr>
        <w:spacing w:after="0" w:line="240" w:lineRule="auto"/>
      </w:pPr>
      <w:r>
        <w:separator/>
      </w:r>
    </w:p>
  </w:footnote>
  <w:footnote w:type="continuationSeparator" w:id="0">
    <w:p w14:paraId="28E884ED" w14:textId="77777777" w:rsidR="00B524E4" w:rsidRDefault="00B524E4" w:rsidP="00B52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9485" w14:textId="77777777" w:rsidR="00BF22F5" w:rsidRDefault="00BF22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09647" w14:textId="03D0577B" w:rsidR="00B524E4" w:rsidRPr="00B524E4" w:rsidRDefault="00B524E4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sz w:val="22"/>
        <w:szCs w:val="22"/>
      </w:rPr>
    </w:pPr>
    <w:r w:rsidRPr="00B524E4">
      <w:rPr>
        <w:rFonts w:ascii="Times New Roman" w:hAnsi="Times New Roman" w:cs="Times New Roman"/>
        <w:sz w:val="22"/>
        <w:szCs w:val="22"/>
      </w:rPr>
      <w:t>RFO N00421-2</w:t>
    </w:r>
    <w:r w:rsidR="00BF22F5">
      <w:rPr>
        <w:rFonts w:ascii="Times New Roman" w:hAnsi="Times New Roman" w:cs="Times New Roman"/>
        <w:sz w:val="22"/>
        <w:szCs w:val="22"/>
      </w:rPr>
      <w:t>6</w:t>
    </w:r>
    <w:r w:rsidRPr="00B524E4">
      <w:rPr>
        <w:rFonts w:ascii="Times New Roman" w:hAnsi="Times New Roman" w:cs="Times New Roman"/>
        <w:sz w:val="22"/>
        <w:szCs w:val="22"/>
      </w:rPr>
      <w:t>-R-30</w:t>
    </w:r>
    <w:r w:rsidR="00BF22F5">
      <w:rPr>
        <w:rFonts w:ascii="Times New Roman" w:hAnsi="Times New Roman" w:cs="Times New Roman"/>
        <w:sz w:val="22"/>
        <w:szCs w:val="22"/>
      </w:rPr>
      <w:t>05</w:t>
    </w:r>
    <w:r w:rsidRPr="00B524E4">
      <w:rPr>
        <w:rFonts w:ascii="Times New Roman" w:hAnsi="Times New Roman" w:cs="Times New Roman"/>
        <w:sz w:val="22"/>
        <w:szCs w:val="22"/>
      </w:rPr>
      <w:t xml:space="preserve"> </w:t>
    </w:r>
  </w:p>
  <w:p w14:paraId="38B9B762" w14:textId="2031540B" w:rsidR="00B524E4" w:rsidRDefault="00B524E4" w:rsidP="00B524E4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sz w:val="22"/>
        <w:szCs w:val="22"/>
      </w:rPr>
    </w:pPr>
    <w:r w:rsidRPr="00B524E4">
      <w:rPr>
        <w:rFonts w:ascii="Times New Roman" w:hAnsi="Times New Roman" w:cs="Times New Roman"/>
        <w:sz w:val="22"/>
        <w:szCs w:val="22"/>
      </w:rPr>
      <w:t xml:space="preserve">Attachment </w:t>
    </w:r>
    <w:r w:rsidRPr="00B524E4">
      <w:rPr>
        <w:rFonts w:ascii="Times New Roman" w:hAnsi="Times New Roman" w:cs="Times New Roman"/>
        <w:sz w:val="22"/>
        <w:szCs w:val="22"/>
      </w:rPr>
      <w:t>1</w:t>
    </w:r>
    <w:r w:rsidR="00034420">
      <w:rPr>
        <w:rFonts w:ascii="Times New Roman" w:hAnsi="Times New Roman" w:cs="Times New Roman"/>
        <w:sz w:val="22"/>
        <w:szCs w:val="22"/>
      </w:rPr>
      <w:t>3</w:t>
    </w:r>
  </w:p>
  <w:p w14:paraId="32AFA8FF" w14:textId="77777777" w:rsidR="006E5616" w:rsidRDefault="006E5616" w:rsidP="00B524E4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sz w:val="22"/>
        <w:szCs w:val="22"/>
      </w:rPr>
    </w:pPr>
  </w:p>
  <w:p w14:paraId="2C0A6E65" w14:textId="77777777" w:rsidR="006E5616" w:rsidRPr="00B524E4" w:rsidRDefault="006E5616" w:rsidP="00B524E4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58C6E" w14:textId="77777777" w:rsidR="00BF22F5" w:rsidRDefault="00BF22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F7BE7"/>
    <w:multiLevelType w:val="hybridMultilevel"/>
    <w:tmpl w:val="4E6A9872"/>
    <w:lvl w:ilvl="0" w:tplc="6D0C00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15E17"/>
    <w:multiLevelType w:val="hybridMultilevel"/>
    <w:tmpl w:val="91725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697279">
    <w:abstractNumId w:val="1"/>
  </w:num>
  <w:num w:numId="2" w16cid:durableId="182327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E4"/>
    <w:rsid w:val="00034420"/>
    <w:rsid w:val="001E2FFB"/>
    <w:rsid w:val="00206360"/>
    <w:rsid w:val="00243A81"/>
    <w:rsid w:val="002E33B7"/>
    <w:rsid w:val="00517FB4"/>
    <w:rsid w:val="005758C4"/>
    <w:rsid w:val="0059522A"/>
    <w:rsid w:val="006B339E"/>
    <w:rsid w:val="006E5616"/>
    <w:rsid w:val="007132B0"/>
    <w:rsid w:val="0078356D"/>
    <w:rsid w:val="0078655E"/>
    <w:rsid w:val="00927499"/>
    <w:rsid w:val="009376BD"/>
    <w:rsid w:val="00986A18"/>
    <w:rsid w:val="0099100F"/>
    <w:rsid w:val="009C2581"/>
    <w:rsid w:val="00A76616"/>
    <w:rsid w:val="00AF2116"/>
    <w:rsid w:val="00B3180F"/>
    <w:rsid w:val="00B524E4"/>
    <w:rsid w:val="00B664AE"/>
    <w:rsid w:val="00BF22F5"/>
    <w:rsid w:val="00C10079"/>
    <w:rsid w:val="00C8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8F0BB"/>
  <w15:chartTrackingRefBased/>
  <w15:docId w15:val="{70BC3AC3-CA9C-4CC4-94F6-CE77F4CC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4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4E4"/>
  </w:style>
  <w:style w:type="paragraph" w:styleId="Footer">
    <w:name w:val="footer"/>
    <w:basedOn w:val="Normal"/>
    <w:link w:val="FooterChar"/>
    <w:uiPriority w:val="99"/>
    <w:unhideWhenUsed/>
    <w:rsid w:val="00B52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4E4"/>
  </w:style>
  <w:style w:type="table" w:styleId="TableGrid">
    <w:name w:val="Table Grid"/>
    <w:basedOn w:val="TableNormal"/>
    <w:uiPriority w:val="39"/>
    <w:rsid w:val="00B52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Swailes, Cheri A CIV USN NAS PAX MD (USA)</dc:creator>
  <cp:keywords/>
  <dc:description/>
  <cp:lastModifiedBy>Swailes, Cheri A CIV USN NAS PAX MD (USA)</cp:lastModifiedBy>
  <cp:revision>4</cp:revision>
  <dcterms:created xsi:type="dcterms:W3CDTF">2025-10-16T17:47:00Z</dcterms:created>
  <dcterms:modified xsi:type="dcterms:W3CDTF">2026-01-09T17:03:00Z</dcterms:modified>
</cp:coreProperties>
</file>