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AVVIGO   Multi-Modality Guidance Systems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66048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36C25526Q0252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11:00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6525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Network Contracting Office (NCO) 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3450 S 4th Street Trafficway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Leavenworth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66048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Leavenworth KS  66048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Danzel Streets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Danzel.Streets@va.gov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(240) 215-0575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https://www.visn15.va.gov/Contracting.asp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Heartland Network - VISN 15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Danzel.Streets@va.gov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C7597" w:rsidP="00EC7597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1A047F">
        <w:rPr>
          <w:rFonts w:ascii="Arial" w:hAnsi="Arial" w:cs="Arial"/>
          <w:b/>
          <w:bCs/>
        </w:rPr>
        <w:t>NOTICE OF INTENT TO AWARD SOLE SOURCE:</w:t>
      </w:r>
    </w:p>
    <w:p w:rsidR="00EC7597" w:rsidP="00EC7597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:rsidR="00EC7597" w:rsidP="00EC7597">
      <w:p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</w:p>
    <w:p w:rsidR="00EC7597" w:rsidRPr="00F55FEB" w:rsidP="00EC759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F55FEB">
        <w:rPr>
          <w:rFonts w:ascii="Arial" w:hAnsi="Arial" w:cs="Arial"/>
          <w:b/>
          <w:color w:val="000000" w:themeColor="text1"/>
        </w:rPr>
        <w:t xml:space="preserve">THIS IS NOTICE OF INTENT TO SINGLE SOURCE FOR </w:t>
      </w:r>
      <w:r w:rsidRPr="00195096">
        <w:rPr>
          <w:rFonts w:ascii="Arial" w:hAnsi="Arial" w:cs="Arial"/>
          <w:b/>
          <w:color w:val="000000" w:themeColor="text1"/>
        </w:rPr>
        <w:t>AVVIGO + MULTI-MODALITY GUIDANCE SYSTEMS</w:t>
      </w:r>
      <w:r w:rsidRPr="00F55FEB">
        <w:rPr>
          <w:rFonts w:ascii="Arial" w:hAnsi="Arial" w:cs="Arial"/>
          <w:b/>
          <w:color w:val="000000" w:themeColor="text1"/>
        </w:rPr>
        <w:t xml:space="preserve"> FOR VISN-1</w:t>
      </w:r>
      <w:r>
        <w:rPr>
          <w:rFonts w:ascii="Arial" w:hAnsi="Arial" w:cs="Arial"/>
          <w:b/>
          <w:color w:val="000000" w:themeColor="text1"/>
        </w:rPr>
        <w:t>5</w:t>
      </w:r>
      <w:r w:rsidRPr="00F55FEB">
        <w:rPr>
          <w:rFonts w:ascii="Arial" w:hAnsi="Arial" w:cs="Arial"/>
          <w:b/>
          <w:color w:val="000000" w:themeColor="text1"/>
        </w:rPr>
        <w:t xml:space="preserve">: </w:t>
      </w:r>
      <w:r w:rsidRPr="00A73510">
        <w:rPr>
          <w:rFonts w:ascii="Arial" w:hAnsi="Arial" w:cs="Arial"/>
          <w:b/>
          <w:color w:val="000000" w:themeColor="text1"/>
        </w:rPr>
        <w:t>36C255-26-AP-1461</w:t>
      </w:r>
      <w:r w:rsidRPr="00F55FEB">
        <w:rPr>
          <w:rFonts w:ascii="Arial" w:hAnsi="Arial" w:cs="Arial"/>
          <w:b/>
          <w:caps/>
          <w:color w:val="000000" w:themeColor="text1"/>
        </w:rPr>
        <w:t>:</w:t>
      </w:r>
      <w:r w:rsidRPr="00F55FEB">
        <w:rPr>
          <w:rFonts w:ascii="Arial" w:hAnsi="Arial" w:cs="Arial"/>
          <w:color w:val="000000" w:themeColor="text1"/>
        </w:rPr>
        <w:t xml:space="preserve"> </w:t>
      </w:r>
      <w:r w:rsidRPr="00F55FEB">
        <w:rPr>
          <w:rFonts w:ascii="Arial" w:eastAsia="Calibri" w:hAnsi="Arial" w:cs="Arial"/>
          <w:color w:val="000000" w:themeColor="text1"/>
        </w:rPr>
        <w:t>T</w:t>
      </w:r>
      <w:r w:rsidRPr="00F55FEB">
        <w:rPr>
          <w:rFonts w:ascii="Arial" w:hAnsi="Arial" w:cs="Arial"/>
          <w:color w:val="000000" w:themeColor="text1"/>
        </w:rPr>
        <w:t xml:space="preserve">his is not a request for competitive proposals. This is not a solicitation or request for offers. No solicitation package is available, and telephone requests will not be honored.  </w:t>
      </w:r>
    </w:p>
    <w:p w:rsidR="00EC7597" w:rsidRPr="00F55FEB" w:rsidP="00EC7597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EC7597" w:rsidRPr="00F55FEB" w:rsidP="00EC7597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F55FEB">
        <w:rPr>
          <w:rFonts w:ascii="Arial" w:hAnsi="Arial" w:cs="Arial"/>
          <w:color w:val="000000" w:themeColor="text1"/>
        </w:rPr>
        <w:t>The Department of Veterans Affairs VISN 1</w:t>
      </w:r>
      <w:r>
        <w:rPr>
          <w:rFonts w:ascii="Arial" w:hAnsi="Arial" w:cs="Arial"/>
          <w:color w:val="000000" w:themeColor="text1"/>
        </w:rPr>
        <w:t>5</w:t>
      </w:r>
      <w:r w:rsidRPr="00F55FEB">
        <w:rPr>
          <w:rFonts w:ascii="Arial" w:hAnsi="Arial" w:cs="Arial"/>
          <w:color w:val="000000" w:themeColor="text1"/>
        </w:rPr>
        <w:t xml:space="preserve"> intends to award a one-time, Firm Fixed Price, sole source award to </w:t>
      </w:r>
      <w:r w:rsidRPr="00AE6BBE">
        <w:rPr>
          <w:rFonts w:ascii="Arial" w:hAnsi="Arial" w:cs="Arial"/>
          <w:color w:val="000000" w:themeColor="text1"/>
        </w:rPr>
        <w:t>Wolfpack Medical Supply LLC</w:t>
      </w:r>
      <w:r w:rsidRPr="00F55FEB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>F</w:t>
      </w:r>
      <w:r w:rsidRPr="00F55FEB">
        <w:rPr>
          <w:rFonts w:ascii="Arial" w:hAnsi="Arial" w:cs="Arial"/>
          <w:color w:val="000000" w:themeColor="text1"/>
        </w:rPr>
        <w:t xml:space="preserve">or the purchase of </w:t>
      </w:r>
      <w:r w:rsidRPr="00F55FEB">
        <w:rPr>
          <w:rFonts w:ascii="Arial" w:hAnsi="Arial" w:cs="Arial"/>
          <w:color w:val="000000" w:themeColor="text1"/>
        </w:rPr>
        <w:t xml:space="preserve">a </w:t>
      </w:r>
      <w:r w:rsidRPr="00FF0A4B">
        <w:rPr>
          <w:rFonts w:ascii="Arial" w:hAnsi="Arial" w:cs="Arial"/>
          <w:color w:val="000000" w:themeColor="text1"/>
        </w:rPr>
        <w:t>AVVIGO</w:t>
      </w:r>
      <w:r w:rsidRPr="00FF0A4B">
        <w:rPr>
          <w:rFonts w:ascii="Arial" w:hAnsi="Arial" w:cs="Arial"/>
          <w:color w:val="000000" w:themeColor="text1"/>
        </w:rPr>
        <w:t xml:space="preserve"> + Multi-Modality Guidance Systems</w:t>
      </w:r>
      <w:r w:rsidRPr="00F55FEB">
        <w:rPr>
          <w:rFonts w:ascii="Arial" w:hAnsi="Arial" w:cs="Arial"/>
          <w:color w:val="000000" w:themeColor="text1"/>
        </w:rPr>
        <w:t>. Th</w:t>
      </w:r>
      <w:r>
        <w:rPr>
          <w:rFonts w:ascii="Arial" w:hAnsi="Arial" w:cs="Arial"/>
          <w:color w:val="000000" w:themeColor="text1"/>
        </w:rPr>
        <w:t xml:space="preserve">is </w:t>
      </w:r>
      <w:r w:rsidRPr="004404A9">
        <w:rPr>
          <w:rFonts w:ascii="Arial" w:hAnsi="Arial" w:cs="Arial"/>
          <w:color w:val="000000" w:themeColor="text1"/>
        </w:rPr>
        <w:t>shall provide all equipment and accessories, installation services, and project management support</w:t>
      </w:r>
      <w:r w:rsidRPr="00F55FEB">
        <w:rPr>
          <w:rFonts w:ascii="Arial" w:hAnsi="Arial" w:cs="Arial"/>
          <w:color w:val="000000" w:themeColor="text1"/>
        </w:rPr>
        <w:t xml:space="preserve"> use at VISN 1</w:t>
      </w:r>
      <w:r>
        <w:rPr>
          <w:rFonts w:ascii="Arial" w:hAnsi="Arial" w:cs="Arial"/>
          <w:color w:val="000000" w:themeColor="text1"/>
        </w:rPr>
        <w:t>5.</w:t>
      </w:r>
      <w:r w:rsidRPr="00F55FEB">
        <w:rPr>
          <w:rFonts w:ascii="Arial" w:hAnsi="Arial" w:cs="Arial"/>
          <w:color w:val="000000" w:themeColor="text1"/>
        </w:rPr>
        <w:t xml:space="preserve"> </w:t>
      </w:r>
    </w:p>
    <w:p w:rsidR="00EC7597" w:rsidRPr="00F55FEB" w:rsidP="00EC7597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EC7597" w:rsidRPr="00F55FEB" w:rsidP="00EC7597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F55FEB">
        <w:rPr>
          <w:rFonts w:ascii="Arial" w:hAnsi="Arial" w:cs="Arial"/>
          <w:color w:val="000000" w:themeColor="text1"/>
        </w:rPr>
        <w:t xml:space="preserve">The required </w:t>
      </w:r>
      <w:r w:rsidRPr="001001B6">
        <w:rPr>
          <w:rFonts w:ascii="Arial" w:hAnsi="Arial" w:cs="Arial"/>
          <w:color w:val="000000" w:themeColor="text1"/>
        </w:rPr>
        <w:t>AVVIGO + Multi-Modality Guidance Systems</w:t>
      </w:r>
      <w:r>
        <w:rPr>
          <w:rFonts w:ascii="Arial" w:hAnsi="Arial" w:cs="Arial"/>
          <w:color w:val="000000" w:themeColor="text1"/>
        </w:rPr>
        <w:t xml:space="preserve"> </w:t>
      </w:r>
      <w:r w:rsidRPr="00F55FEB">
        <w:rPr>
          <w:rFonts w:ascii="Arial" w:hAnsi="Arial" w:cs="Arial"/>
          <w:color w:val="000000" w:themeColor="text1"/>
        </w:rPr>
        <w:t>is exclusive and proprietary to the OEM (Original Equipment Manufacturer)</w:t>
      </w:r>
      <w:r w:rsidRPr="008A213B">
        <w:rPr>
          <w:rFonts w:ascii="Arial" w:hAnsi="Arial" w:cs="Arial"/>
          <w:color w:val="000000" w:themeColor="text1"/>
        </w:rPr>
        <w:t xml:space="preserve"> </w:t>
      </w:r>
      <w:r w:rsidRPr="001F1ECE">
        <w:rPr>
          <w:rFonts w:ascii="Arial" w:hAnsi="Arial" w:cs="Arial"/>
          <w:color w:val="000000" w:themeColor="text1"/>
        </w:rPr>
        <w:t>Boston Scientific</w:t>
      </w:r>
      <w:r w:rsidRPr="00F55FEB">
        <w:rPr>
          <w:rFonts w:ascii="Arial" w:hAnsi="Arial" w:cs="Arial"/>
          <w:color w:val="000000" w:themeColor="text1"/>
        </w:rPr>
        <w:t xml:space="preserve">. </w:t>
      </w:r>
      <w:r w:rsidRPr="003936EC">
        <w:rPr>
          <w:rFonts w:ascii="Arial" w:hAnsi="Arial" w:cs="Arial"/>
          <w:color w:val="000000" w:themeColor="text1"/>
        </w:rPr>
        <w:t xml:space="preserve">Wolfpack Medical Supply LLC </w:t>
      </w:r>
      <w:r>
        <w:rPr>
          <w:rFonts w:ascii="Arial" w:hAnsi="Arial" w:cs="Arial"/>
          <w:color w:val="000000" w:themeColor="text1"/>
        </w:rPr>
        <w:t xml:space="preserve">is </w:t>
      </w:r>
      <w:r w:rsidRPr="00F55FEB">
        <w:rPr>
          <w:rFonts w:ascii="Arial" w:hAnsi="Arial" w:cs="Arial"/>
          <w:color w:val="000000" w:themeColor="text1"/>
        </w:rPr>
        <w:t xml:space="preserve">authorized to provide the required </w:t>
      </w:r>
      <w:r>
        <w:rPr>
          <w:rFonts w:ascii="Arial" w:hAnsi="Arial" w:cs="Arial"/>
          <w:color w:val="000000" w:themeColor="text1"/>
        </w:rPr>
        <w:t>equipment</w:t>
      </w:r>
      <w:r w:rsidRPr="00F55FEB">
        <w:rPr>
          <w:rFonts w:ascii="Arial" w:hAnsi="Arial" w:cs="Arial"/>
          <w:color w:val="000000" w:themeColor="text1"/>
        </w:rPr>
        <w:t xml:space="preserve">. </w:t>
      </w:r>
    </w:p>
    <w:p w:rsidR="00EC7597" w:rsidRPr="00F55FEB" w:rsidP="00EC759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EC7597" w:rsidRPr="001D033E" w:rsidP="00EC7597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F55FEB">
        <w:rPr>
          <w:rFonts w:ascii="Arial" w:hAnsi="Arial" w:cs="Arial"/>
          <w:color w:val="000000" w:themeColor="text1"/>
        </w:rPr>
        <w:t xml:space="preserve">The intent is to procure the </w:t>
      </w:r>
      <w:r w:rsidRPr="00C32438">
        <w:rPr>
          <w:rFonts w:ascii="Arial" w:hAnsi="Arial" w:cs="Arial"/>
          <w:color w:val="000000" w:themeColor="text1"/>
        </w:rPr>
        <w:t>AVVIGO + Multi-Modality Guidance Systems</w:t>
      </w:r>
      <w:r w:rsidRPr="009875D6">
        <w:rPr>
          <w:rFonts w:ascii="Arial" w:hAnsi="Arial" w:cs="Arial"/>
          <w:color w:val="000000" w:themeColor="text1"/>
        </w:rPr>
        <w:t xml:space="preserve"> </w:t>
      </w:r>
      <w:r w:rsidRPr="00F55FEB">
        <w:rPr>
          <w:rFonts w:ascii="Arial" w:hAnsi="Arial" w:cs="Arial"/>
          <w:color w:val="000000" w:themeColor="text1"/>
        </w:rPr>
        <w:t xml:space="preserve">mentioned above on a sole source basis. No solicitation will be posted to Contract Opportunities. </w:t>
      </w:r>
      <w:r w:rsidRPr="00F55FEB">
        <w:rPr>
          <w:rFonts w:ascii="Arial" w:hAnsi="Arial" w:cs="Arial"/>
          <w:b/>
          <w:bCs/>
          <w:color w:val="000000" w:themeColor="text1"/>
        </w:rPr>
        <w:t xml:space="preserve">The primary North American Classification System Code (NAICS) is </w:t>
      </w:r>
      <w:r w:rsidRPr="009074B9">
        <w:rPr>
          <w:rFonts w:ascii="Arial" w:hAnsi="Arial" w:cs="Arial"/>
          <w:b/>
          <w:bCs/>
          <w:color w:val="000000" w:themeColor="text1"/>
        </w:rPr>
        <w:t>334510</w:t>
      </w:r>
      <w:r w:rsidRPr="00F55FEB">
        <w:rPr>
          <w:rFonts w:ascii="Arial" w:hAnsi="Arial" w:cs="Arial"/>
          <w:color w:val="000000" w:themeColor="text1"/>
        </w:rPr>
        <w:t xml:space="preserve">. The most current Business Size Rating for this NAICS is </w:t>
      </w:r>
      <w:r w:rsidRPr="001D033E">
        <w:rPr>
          <w:rFonts w:ascii="Arial" w:hAnsi="Arial" w:cs="Arial"/>
          <w:b/>
          <w:bCs/>
          <w:color w:val="000000" w:themeColor="text1"/>
        </w:rPr>
        <w:t xml:space="preserve">1,250 </w:t>
      </w:r>
      <w:r w:rsidRPr="001D033E">
        <w:rPr>
          <w:rFonts w:ascii="Arial" w:hAnsi="Arial" w:cs="Arial"/>
          <w:b/>
          <w:bCs/>
          <w:color w:val="000000" w:themeColor="text1"/>
        </w:rPr>
        <w:t xml:space="preserve">Employees </w:t>
      </w:r>
      <w:r w:rsidRPr="001D033E">
        <w:rPr>
          <w:rFonts w:ascii="Arial" w:hAnsi="Arial" w:cs="Arial"/>
          <w:color w:val="000000" w:themeColor="text1"/>
        </w:rPr>
        <w:t>.</w:t>
      </w:r>
      <w:r w:rsidRPr="001D033E">
        <w:rPr>
          <w:rFonts w:ascii="Arial" w:hAnsi="Arial" w:cs="Arial"/>
          <w:color w:val="000000" w:themeColor="text1"/>
        </w:rPr>
        <w:t xml:space="preserve"> </w:t>
      </w:r>
    </w:p>
    <w:p w:rsidR="00EC7597" w:rsidRPr="00F55FEB" w:rsidP="00EC759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EC7597" w:rsidRPr="00F26B69" w:rsidP="00EC7597">
      <w:pPr>
        <w:spacing w:after="0" w:line="240" w:lineRule="auto"/>
        <w:jc w:val="both"/>
      </w:pPr>
      <w:r w:rsidRPr="00F55FEB">
        <w:rPr>
          <w:rFonts w:ascii="Arial" w:hAnsi="Arial" w:cs="Arial"/>
          <w:b/>
          <w:bCs/>
          <w:color w:val="000000" w:themeColor="text1"/>
        </w:rPr>
        <w:t xml:space="preserve">Capable parties may identify their interests and authorization to respond to this requirement by </w:t>
      </w:r>
      <w:r>
        <w:rPr>
          <w:rFonts w:ascii="Arial" w:hAnsi="Arial" w:cs="Arial"/>
          <w:b/>
          <w:bCs/>
          <w:color w:val="000000" w:themeColor="text1"/>
        </w:rPr>
        <w:t>April</w:t>
      </w:r>
      <w:r w:rsidRPr="00F55FEB">
        <w:rPr>
          <w:rFonts w:ascii="Arial" w:hAnsi="Arial" w:cs="Arial"/>
          <w:b/>
          <w:bCs/>
          <w:color w:val="000000" w:themeColor="text1"/>
        </w:rPr>
        <w:t xml:space="preserve"> </w:t>
      </w:r>
      <w:r>
        <w:rPr>
          <w:rFonts w:ascii="Arial" w:hAnsi="Arial" w:cs="Arial"/>
          <w:b/>
          <w:bCs/>
          <w:color w:val="000000" w:themeColor="text1"/>
        </w:rPr>
        <w:t>23</w:t>
      </w:r>
      <w:r>
        <w:rPr>
          <w:rFonts w:ascii="Arial" w:hAnsi="Arial" w:cs="Arial"/>
          <w:b/>
          <w:bCs/>
          <w:color w:val="000000" w:themeColor="text1"/>
          <w:vertAlign w:val="superscript"/>
        </w:rPr>
        <w:t>rd</w:t>
      </w:r>
      <w:r w:rsidRPr="00F55FEB">
        <w:rPr>
          <w:rFonts w:ascii="Arial" w:hAnsi="Arial" w:cs="Arial"/>
          <w:b/>
          <w:bCs/>
          <w:color w:val="000000" w:themeColor="text1"/>
        </w:rPr>
        <w:t>, 20</w:t>
      </w:r>
      <w:r>
        <w:rPr>
          <w:rFonts w:ascii="Arial" w:hAnsi="Arial" w:cs="Arial"/>
          <w:b/>
          <w:bCs/>
          <w:color w:val="000000" w:themeColor="text1"/>
        </w:rPr>
        <w:t>26</w:t>
      </w:r>
      <w:r w:rsidRPr="00F55FEB">
        <w:rPr>
          <w:rFonts w:ascii="Arial" w:hAnsi="Arial" w:cs="Arial"/>
          <w:b/>
          <w:bCs/>
          <w:color w:val="000000" w:themeColor="text1"/>
        </w:rPr>
        <w:t>, at 11:00 AM (</w:t>
      </w:r>
      <w:r>
        <w:rPr>
          <w:rFonts w:ascii="Arial" w:hAnsi="Arial" w:cs="Arial"/>
          <w:b/>
          <w:bCs/>
          <w:color w:val="000000" w:themeColor="text1"/>
        </w:rPr>
        <w:t>CT</w:t>
      </w:r>
      <w:r w:rsidRPr="00F55FEB">
        <w:rPr>
          <w:rFonts w:ascii="Arial" w:hAnsi="Arial" w:cs="Arial"/>
          <w:b/>
          <w:bCs/>
          <w:color w:val="000000" w:themeColor="text1"/>
        </w:rPr>
        <w:t>).</w:t>
      </w:r>
      <w:r w:rsidRPr="00DE51AC">
        <w:t xml:space="preserve"> </w:t>
      </w:r>
      <w:r w:rsidRPr="00DE51AC">
        <w:rPr>
          <w:rFonts w:ascii="Arial" w:hAnsi="Arial" w:cs="Arial"/>
          <w:b/>
          <w:bCs/>
          <w:color w:val="000000" w:themeColor="text1"/>
        </w:rPr>
        <w:t xml:space="preserve">Responses shall be submitted via e-mail to </w:t>
      </w:r>
      <w:r>
        <w:rPr>
          <w:rFonts w:ascii="Arial" w:hAnsi="Arial" w:cs="Arial"/>
          <w:b/>
          <w:bCs/>
          <w:color w:val="000000" w:themeColor="text1"/>
        </w:rPr>
        <w:t>Danzel.Streets</w:t>
      </w:r>
      <w:r w:rsidRPr="00DE51AC">
        <w:rPr>
          <w:rFonts w:ascii="Arial" w:hAnsi="Arial" w:cs="Arial"/>
          <w:b/>
          <w:bCs/>
          <w:color w:val="000000" w:themeColor="text1"/>
        </w:rPr>
        <w:t>@va.gov. Telephone requests or inquiries will not be accepted.</w:t>
      </w:r>
    </w:p>
    <w:p w:rsidR="00EC7597" w:rsidRPr="00F55FEB" w:rsidP="00EC759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F55FEB">
        <w:rPr>
          <w:rFonts w:ascii="Arial" w:hAnsi="Arial" w:cs="Arial"/>
          <w:color w:val="000000" w:themeColor="text1"/>
        </w:rPr>
        <w:t xml:space="preserve">   </w:t>
      </w:r>
    </w:p>
    <w:p w:rsidR="00EC7597" w:rsidRPr="00F55FEB" w:rsidP="00EC7597">
      <w:p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F55FEB">
        <w:rPr>
          <w:rFonts w:ascii="Arial" w:hAnsi="Arial" w:cs="Arial"/>
          <w:color w:val="000000" w:themeColor="text1"/>
        </w:rPr>
        <w:t xml:space="preserve">A determination by the Government not to </w:t>
      </w:r>
      <w:r w:rsidRPr="00F55FEB">
        <w:rPr>
          <w:rFonts w:ascii="Arial" w:hAnsi="Arial" w:cs="Arial"/>
          <w:color w:val="000000" w:themeColor="text1"/>
        </w:rPr>
        <w:t>compete</w:t>
      </w:r>
      <w:r w:rsidRPr="00F55FEB">
        <w:rPr>
          <w:rFonts w:ascii="Arial" w:hAnsi="Arial" w:cs="Arial"/>
          <w:color w:val="000000" w:themeColor="text1"/>
        </w:rPr>
        <w:t xml:space="preserve"> this proposed award upon response to this notice is solely within the discretion of the Contracting Officer.</w:t>
      </w:r>
    </w:p>
    <w:p w:rsidR="00EC7597" w:rsidP="00EC7597"/>
    <w:p w:rsidR="00A13F79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3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3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3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3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3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F783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78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3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3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2026-04-16T13:54:51Z</dcterms:created>
  <dcterms:modified xsi:type="dcterms:W3CDTF">2026-04-16T13:54:51Z</dcterms:modified>
</cp:coreProperties>
</file>