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1620" w14:textId="77777777" w:rsidR="000D28EB" w:rsidRDefault="00EB7BFA" w:rsidP="000D28EB">
      <w:r>
        <w:t xml:space="preserve">Can the government clarify whether the requirement is limited to providing a social media management platform (SaaS), or if it also includes ongoing services such as content creation, editorial support, graphic design, and campaign execution? </w:t>
      </w:r>
      <w:r w:rsidR="00C138DB" w:rsidRPr="00F5660E">
        <w:rPr>
          <w:color w:val="FF0000"/>
        </w:rPr>
        <w:t xml:space="preserve">This is limited to </w:t>
      </w:r>
      <w:r w:rsidR="006423A4" w:rsidRPr="00F5660E">
        <w:rPr>
          <w:color w:val="FF0000"/>
        </w:rPr>
        <w:t>Social Media Management Platform</w:t>
      </w:r>
      <w:r w:rsidR="000D28EB">
        <w:rPr>
          <w:color w:val="FF0000"/>
        </w:rPr>
        <w:t>.  It does not include the additional ongoing services listed.</w:t>
      </w:r>
    </w:p>
    <w:p w14:paraId="750D1BF5" w14:textId="77777777" w:rsidR="001809E9" w:rsidRDefault="001809E9" w:rsidP="001809E9">
      <w:pPr>
        <w:spacing w:after="0" w:line="240" w:lineRule="auto"/>
      </w:pPr>
    </w:p>
    <w:p w14:paraId="12D8EFD0" w14:textId="1F3B5EBA" w:rsidR="00EB7BFA" w:rsidRDefault="00EB7BFA" w:rsidP="001809E9">
      <w:pPr>
        <w:spacing w:after="0" w:line="240" w:lineRule="auto"/>
      </w:pPr>
      <w:r>
        <w:t>If content development is required, what level of effort is anticipated (e.g., post drafting, graphic design, video production, multilingual content</w:t>
      </w:r>
      <w:r w:rsidR="00DC7EEB" w:rsidRPr="00DC7EEB">
        <w:t>)?</w:t>
      </w:r>
      <w:r w:rsidRPr="00F5660E">
        <w:rPr>
          <w:color w:val="FF0000"/>
        </w:rPr>
        <w:t xml:space="preserve"> </w:t>
      </w:r>
      <w:r w:rsidR="00F5660E" w:rsidRPr="00F5660E">
        <w:rPr>
          <w:color w:val="FF0000"/>
        </w:rPr>
        <w:t xml:space="preserve"> </w:t>
      </w:r>
      <w:r w:rsidR="000D28EB">
        <w:rPr>
          <w:color w:val="FF0000"/>
        </w:rPr>
        <w:t>None</w:t>
      </w:r>
      <w:r w:rsidR="00F5660E" w:rsidRPr="00F5660E">
        <w:rPr>
          <w:color w:val="FF0000"/>
        </w:rPr>
        <w:t xml:space="preserve"> </w:t>
      </w:r>
      <w:r w:rsidR="00F5660E">
        <w:t xml:space="preserve"> </w:t>
      </w:r>
    </w:p>
    <w:p w14:paraId="1429034B" w14:textId="77777777" w:rsidR="001809E9" w:rsidRDefault="001809E9" w:rsidP="001809E9">
      <w:pPr>
        <w:spacing w:after="0" w:line="240" w:lineRule="auto"/>
      </w:pPr>
    </w:p>
    <w:p w14:paraId="2774C4EC" w14:textId="564E8C0D" w:rsidR="00EB7BFA" w:rsidRPr="009F2035" w:rsidRDefault="00EB7BFA" w:rsidP="001809E9">
      <w:pPr>
        <w:spacing w:after="0" w:line="240" w:lineRule="auto"/>
        <w:rPr>
          <w:color w:val="FF0000"/>
        </w:rPr>
      </w:pPr>
      <w:r>
        <w:t xml:space="preserve">Will this platform be used exclusively for BLS or expanded across multiple DOL sub-agencies? </w:t>
      </w:r>
      <w:r w:rsidR="00F5660E">
        <w:t xml:space="preserve"> </w:t>
      </w:r>
      <w:r w:rsidR="009F2035" w:rsidRPr="009F2035">
        <w:rPr>
          <w:color w:val="FF0000"/>
        </w:rPr>
        <w:t>Exclusively for BLS</w:t>
      </w:r>
    </w:p>
    <w:p w14:paraId="5C578E2D" w14:textId="77777777" w:rsidR="001809E9" w:rsidRDefault="001809E9" w:rsidP="001809E9">
      <w:pPr>
        <w:spacing w:after="0" w:line="240" w:lineRule="auto"/>
      </w:pPr>
    </w:p>
    <w:p w14:paraId="45B35AB7" w14:textId="3C1D0D92" w:rsidR="00EB7BFA" w:rsidRDefault="00EB7BFA" w:rsidP="001809E9">
      <w:pPr>
        <w:spacing w:after="0" w:line="240" w:lineRule="auto"/>
      </w:pPr>
      <w:r>
        <w:t xml:space="preserve">Is the requirement strictly limited to five seats, or should vendors propose scalable enterprise licensing models? If expansion is anticipated, what is the projected user growth over time? </w:t>
      </w:r>
      <w:r w:rsidR="007B52A5">
        <w:t xml:space="preserve">  </w:t>
      </w:r>
      <w:r w:rsidR="005C1EA1">
        <w:rPr>
          <w:color w:val="FF0000"/>
        </w:rPr>
        <w:t>L</w:t>
      </w:r>
      <w:r w:rsidR="007B52A5" w:rsidRPr="00450C53">
        <w:rPr>
          <w:color w:val="FF0000"/>
        </w:rPr>
        <w:t>imited to five</w:t>
      </w:r>
      <w:r w:rsidR="00450C53" w:rsidRPr="00450C53">
        <w:rPr>
          <w:color w:val="FF0000"/>
        </w:rPr>
        <w:t xml:space="preserve"> (5) seats</w:t>
      </w:r>
      <w:r w:rsidR="005C1EA1">
        <w:rPr>
          <w:color w:val="FF0000"/>
        </w:rPr>
        <w:t xml:space="preserve"> based on pricing we received, but ideally 7-8 seats</w:t>
      </w:r>
      <w:r w:rsidR="006956FB">
        <w:rPr>
          <w:color w:val="FF0000"/>
        </w:rPr>
        <w:t>.</w:t>
      </w:r>
    </w:p>
    <w:p w14:paraId="70651876" w14:textId="77777777" w:rsidR="001809E9" w:rsidRDefault="001809E9" w:rsidP="001809E9">
      <w:pPr>
        <w:spacing w:after="0" w:line="240" w:lineRule="auto"/>
      </w:pPr>
    </w:p>
    <w:p w14:paraId="0CABF52D" w14:textId="1626D732" w:rsidR="00EB7BFA" w:rsidRDefault="00EB7BFA" w:rsidP="001809E9">
      <w:pPr>
        <w:spacing w:after="0" w:line="240" w:lineRule="auto"/>
      </w:pPr>
      <w:r>
        <w:t xml:space="preserve">Are there required integrations with existing DOL systems (e.g., analytics platforms, Content Management Systems, Customer Relationship Management)? </w:t>
      </w:r>
      <w:r w:rsidR="00842C96">
        <w:t xml:space="preserve"> </w:t>
      </w:r>
      <w:r w:rsidR="00842C96" w:rsidRPr="00842C96">
        <w:rPr>
          <w:color w:val="FF0000"/>
        </w:rPr>
        <w:t>No.</w:t>
      </w:r>
      <w:r w:rsidR="00517212">
        <w:rPr>
          <w:color w:val="FF0000"/>
        </w:rPr>
        <w:t xml:space="preserve">  The social media management system must have built in metrics available that are derived from the social media platforms themselves (the management system will pull data from X and other platforms and provide metrics).</w:t>
      </w:r>
    </w:p>
    <w:p w14:paraId="4A1F33B3" w14:textId="77777777" w:rsidR="001809E9" w:rsidRDefault="001809E9" w:rsidP="001809E9">
      <w:pPr>
        <w:spacing w:after="0" w:line="240" w:lineRule="auto"/>
      </w:pPr>
    </w:p>
    <w:p w14:paraId="3BE978E5" w14:textId="3FB30F9C" w:rsidR="00EB7BFA" w:rsidRPr="00842C96" w:rsidRDefault="00EB7BFA" w:rsidP="001809E9">
      <w:pPr>
        <w:spacing w:after="0" w:line="240" w:lineRule="auto"/>
        <w:rPr>
          <w:color w:val="FF0000"/>
        </w:rPr>
      </w:pPr>
      <w:r>
        <w:t xml:space="preserve">Are there any federal security systems (e.g., login.gov, single-sign-on, FedRAMP) that must be supported? </w:t>
      </w:r>
      <w:r w:rsidR="00842C96" w:rsidRPr="00842C96">
        <w:rPr>
          <w:color w:val="FF0000"/>
        </w:rPr>
        <w:t>No</w:t>
      </w:r>
    </w:p>
    <w:p w14:paraId="275EF9A1" w14:textId="77777777" w:rsidR="001809E9" w:rsidRDefault="001809E9" w:rsidP="001809E9">
      <w:pPr>
        <w:spacing w:after="0" w:line="240" w:lineRule="auto"/>
      </w:pPr>
    </w:p>
    <w:p w14:paraId="06CFAFDA" w14:textId="2FE8017D" w:rsidR="00EB7BFA" w:rsidRDefault="00EB7BFA" w:rsidP="001809E9">
      <w:pPr>
        <w:spacing w:after="0" w:line="240" w:lineRule="auto"/>
      </w:pPr>
      <w:r>
        <w:t xml:space="preserve">Can the government provide insight into the anticipated contract structure (e.g., IDIQ, BPA, firm-fixed-price)? </w:t>
      </w:r>
      <w:r w:rsidR="001D7623">
        <w:t xml:space="preserve"> </w:t>
      </w:r>
      <w:r w:rsidR="001D7623" w:rsidRPr="001D7623">
        <w:rPr>
          <w:color w:val="FF0000"/>
        </w:rPr>
        <w:t>Firm-fixed-price</w:t>
      </w:r>
    </w:p>
    <w:p w14:paraId="3F3F26E6" w14:textId="77777777" w:rsidR="001809E9" w:rsidRDefault="001809E9" w:rsidP="001809E9">
      <w:pPr>
        <w:spacing w:after="0" w:line="240" w:lineRule="auto"/>
      </w:pPr>
    </w:p>
    <w:p w14:paraId="6899FCAF" w14:textId="7030C01C" w:rsidR="00EB7BFA" w:rsidRDefault="00EB7BFA" w:rsidP="001809E9">
      <w:pPr>
        <w:spacing w:after="0" w:line="240" w:lineRule="auto"/>
      </w:pPr>
      <w:r>
        <w:t xml:space="preserve">Is there a contractor currently performing this work or a portion of this work? If so, will the government please provide the contract details (i.e., contract number, contractor name, total contract value)? </w:t>
      </w:r>
      <w:r w:rsidR="00F42E04" w:rsidRPr="00EF38BF">
        <w:rPr>
          <w:color w:val="FF0000"/>
        </w:rPr>
        <w:t xml:space="preserve">DOL is using </w:t>
      </w:r>
      <w:r w:rsidR="00EF38BF" w:rsidRPr="00EF38BF">
        <w:rPr>
          <w:color w:val="FF0000"/>
        </w:rPr>
        <w:t>“</w:t>
      </w:r>
      <w:r w:rsidR="00E32DAE" w:rsidRPr="00EF38BF">
        <w:rPr>
          <w:color w:val="FF0000"/>
        </w:rPr>
        <w:t>Sprout</w:t>
      </w:r>
      <w:r w:rsidR="00EF38BF" w:rsidRPr="00EF38BF">
        <w:rPr>
          <w:color w:val="FF0000"/>
        </w:rPr>
        <w:t>”</w:t>
      </w:r>
      <w:r w:rsidR="00E32DAE" w:rsidRPr="00EF38BF">
        <w:rPr>
          <w:color w:val="FF0000"/>
        </w:rPr>
        <w:t xml:space="preserve"> s</w:t>
      </w:r>
      <w:r w:rsidR="00EF38BF" w:rsidRPr="00EF38BF">
        <w:rPr>
          <w:color w:val="FF0000"/>
        </w:rPr>
        <w:t>ocial media services, but BLS does not have a current contract in place for these services.</w:t>
      </w:r>
    </w:p>
    <w:p w14:paraId="24AA2F2C" w14:textId="77777777" w:rsidR="001809E9" w:rsidRDefault="001809E9" w:rsidP="001809E9">
      <w:pPr>
        <w:spacing w:after="0" w:line="240" w:lineRule="auto"/>
      </w:pPr>
    </w:p>
    <w:p w14:paraId="0C61C1A6" w14:textId="7CB4AFC4" w:rsidR="007E07E5" w:rsidRDefault="00EB7BFA" w:rsidP="001809E9">
      <w:pPr>
        <w:spacing w:after="0" w:line="240" w:lineRule="auto"/>
      </w:pPr>
      <w:r>
        <w:t>Can the government provide an anticipated acquisition timeline, including expected milestones such as draft RFP release (if applicable), final RFP release, evaluation period, and anticipated award date?</w:t>
      </w:r>
      <w:r w:rsidR="007E07E5">
        <w:t xml:space="preserve"> </w:t>
      </w:r>
      <w:r w:rsidR="00297FF2" w:rsidRPr="00297FF2">
        <w:rPr>
          <w:color w:val="FF0000"/>
        </w:rPr>
        <w:t>ASAP, but no specific dates.</w:t>
      </w:r>
    </w:p>
    <w:p w14:paraId="502F8889" w14:textId="77777777" w:rsidR="001809E9" w:rsidRDefault="001809E9" w:rsidP="001809E9">
      <w:pPr>
        <w:spacing w:after="0" w:line="240" w:lineRule="auto"/>
      </w:pPr>
    </w:p>
    <w:p w14:paraId="0381B53C" w14:textId="2ED0EC43" w:rsidR="00D97A7E" w:rsidRDefault="00D97A7E" w:rsidP="001809E9">
      <w:pPr>
        <w:spacing w:after="0" w:line="240" w:lineRule="auto"/>
      </w:pPr>
      <w:r>
        <w:t>When will this contract come out?</w:t>
      </w:r>
      <w:r w:rsidR="00D32A2E">
        <w:t xml:space="preserve"> </w:t>
      </w:r>
      <w:r w:rsidR="0045402E" w:rsidRPr="0045402E">
        <w:rPr>
          <w:color w:val="FF0000"/>
        </w:rPr>
        <w:t>No specific date (ASAP)</w:t>
      </w:r>
    </w:p>
    <w:p w14:paraId="6FC5F2F2" w14:textId="77777777" w:rsidR="001809E9" w:rsidRDefault="001809E9" w:rsidP="001809E9">
      <w:pPr>
        <w:spacing w:after="0" w:line="240" w:lineRule="auto"/>
      </w:pPr>
    </w:p>
    <w:p w14:paraId="3C0F28F4" w14:textId="3309ED32" w:rsidR="00D97A7E" w:rsidRDefault="001809E9" w:rsidP="001809E9">
      <w:pPr>
        <w:spacing w:after="0" w:line="240" w:lineRule="auto"/>
      </w:pPr>
      <w:r>
        <w:t>A</w:t>
      </w:r>
      <w:r w:rsidRPr="00D97A7E">
        <w:t>re there</w:t>
      </w:r>
      <w:r w:rsidR="00D97A7E" w:rsidRPr="00D97A7E">
        <w:t xml:space="preserve"> any restrictions or requirements (certifications) for this</w:t>
      </w:r>
      <w:r w:rsidR="00D97A7E">
        <w:t xml:space="preserve"> </w:t>
      </w:r>
      <w:r w:rsidR="00D97A7E" w:rsidRPr="00D97A7E">
        <w:t>contract</w:t>
      </w:r>
      <w:r w:rsidR="00D97A7E">
        <w:t>?</w:t>
      </w:r>
      <w:r w:rsidR="00DD3095">
        <w:t xml:space="preserve"> </w:t>
      </w:r>
      <w:r w:rsidR="00DD3095" w:rsidRPr="00DD3095">
        <w:rPr>
          <w:color w:val="FF0000"/>
        </w:rPr>
        <w:t>No</w:t>
      </w:r>
    </w:p>
    <w:p w14:paraId="3C52B29E" w14:textId="77777777" w:rsidR="001809E9" w:rsidRDefault="001809E9" w:rsidP="001809E9">
      <w:pPr>
        <w:spacing w:after="0" w:line="240" w:lineRule="auto"/>
      </w:pPr>
    </w:p>
    <w:p w14:paraId="6BF30F81" w14:textId="3BF5637A" w:rsidR="001809E9" w:rsidRPr="00DD3095" w:rsidRDefault="001809E9" w:rsidP="001809E9">
      <w:pPr>
        <w:spacing w:after="0" w:line="240" w:lineRule="auto"/>
        <w:rPr>
          <w:rFonts w:ascii="Aptos" w:eastAsia="Times New Roman" w:hAnsi="Aptos" w:cs="Times New Roman"/>
          <w:color w:val="FF0000"/>
        </w:rPr>
      </w:pPr>
      <w:r w:rsidRPr="00347965">
        <w:rPr>
          <w:rFonts w:ascii="Aptos" w:eastAsia="Times New Roman" w:hAnsi="Aptos" w:cs="Times New Roman"/>
        </w:rPr>
        <w:lastRenderedPageBreak/>
        <w:t>Based on the way the RFI is written, does the government expect to do its own content development (copy, graphics, etc.) while the contractor is only responsible for providing the platform and analytics, including media monitoring?</w:t>
      </w:r>
      <w:r w:rsidR="00DD3095">
        <w:rPr>
          <w:rFonts w:ascii="Aptos" w:eastAsia="Times New Roman" w:hAnsi="Aptos" w:cs="Times New Roman"/>
        </w:rPr>
        <w:t xml:space="preserve"> </w:t>
      </w:r>
      <w:r w:rsidR="00DD3095" w:rsidRPr="00DD3095">
        <w:rPr>
          <w:rFonts w:ascii="Aptos" w:eastAsia="Times New Roman" w:hAnsi="Aptos" w:cs="Times New Roman"/>
          <w:color w:val="FF0000"/>
        </w:rPr>
        <w:t>Yes</w:t>
      </w:r>
    </w:p>
    <w:p w14:paraId="19F97724" w14:textId="77777777" w:rsidR="001809E9" w:rsidRPr="00DD3095" w:rsidRDefault="001809E9" w:rsidP="001809E9">
      <w:pPr>
        <w:spacing w:after="0" w:line="240" w:lineRule="auto"/>
        <w:rPr>
          <w:rFonts w:ascii="Aptos" w:eastAsia="Times New Roman" w:hAnsi="Aptos" w:cs="Times New Roman"/>
          <w:color w:val="FF0000"/>
        </w:rPr>
      </w:pPr>
    </w:p>
    <w:p w14:paraId="2C9B6C6F" w14:textId="70CC538A" w:rsidR="001809E9" w:rsidRPr="00EC21DE" w:rsidRDefault="001809E9" w:rsidP="001809E9">
      <w:pPr>
        <w:spacing w:after="0" w:line="240" w:lineRule="auto"/>
        <w:textAlignment w:val="baseline"/>
        <w:rPr>
          <w:rFonts w:ascii="Aptos" w:eastAsia="Times New Roman" w:hAnsi="Aptos" w:cs="Times New Roman"/>
          <w:color w:val="FF0000"/>
        </w:rPr>
      </w:pPr>
      <w:r w:rsidRPr="00402D07">
        <w:rPr>
          <w:rFonts w:ascii="Aptos" w:eastAsia="Times New Roman" w:hAnsi="Aptos" w:cs="Times New Roman"/>
        </w:rPr>
        <w:t xml:space="preserve">Does the contractor’s social media system need to align with DOL OPA’s current social media management platform? </w:t>
      </w:r>
      <w:r w:rsidR="00EC21DE">
        <w:rPr>
          <w:rFonts w:ascii="Aptos" w:eastAsia="Times New Roman" w:hAnsi="Aptos" w:cs="Times New Roman"/>
        </w:rPr>
        <w:t xml:space="preserve"> </w:t>
      </w:r>
      <w:r w:rsidR="00EC21DE" w:rsidRPr="00EC21DE">
        <w:rPr>
          <w:rFonts w:ascii="Aptos" w:eastAsia="Times New Roman" w:hAnsi="Aptos" w:cs="Times New Roman"/>
          <w:color w:val="FF0000"/>
        </w:rPr>
        <w:t>No</w:t>
      </w:r>
    </w:p>
    <w:p w14:paraId="7A26A9F4" w14:textId="77777777" w:rsidR="001809E9" w:rsidRDefault="001809E9" w:rsidP="001809E9">
      <w:pPr>
        <w:spacing w:after="0" w:line="240" w:lineRule="auto"/>
        <w:textAlignment w:val="baseline"/>
        <w:rPr>
          <w:rFonts w:ascii="Aptos" w:eastAsia="Times New Roman" w:hAnsi="Aptos" w:cs="Times New Roman"/>
        </w:rPr>
      </w:pPr>
    </w:p>
    <w:p w14:paraId="294CD144" w14:textId="095CB512" w:rsidR="001809E9" w:rsidRPr="00402D07" w:rsidRDefault="001809E9" w:rsidP="001809E9">
      <w:pPr>
        <w:spacing w:after="0" w:line="240" w:lineRule="auto"/>
        <w:textAlignment w:val="baseline"/>
        <w:rPr>
          <w:rFonts w:ascii="Aptos" w:eastAsia="Times New Roman" w:hAnsi="Aptos" w:cs="Times New Roman"/>
        </w:rPr>
      </w:pPr>
      <w:r w:rsidRPr="00402D07">
        <w:rPr>
          <w:rFonts w:ascii="Aptos" w:eastAsia="Times New Roman" w:hAnsi="Aptos" w:cs="Times New Roman"/>
        </w:rPr>
        <w:t xml:space="preserve">Will OPA also need access to the platform for </w:t>
      </w:r>
      <w:r w:rsidRPr="00347965">
        <w:rPr>
          <w:rFonts w:ascii="Aptos" w:eastAsia="Times New Roman" w:hAnsi="Aptos" w:cs="Times New Roman"/>
        </w:rPr>
        <w:t>approvals,</w:t>
      </w:r>
      <w:r w:rsidRPr="00402D07">
        <w:rPr>
          <w:rFonts w:ascii="Aptos" w:eastAsia="Times New Roman" w:hAnsi="Aptos" w:cs="Times New Roman"/>
        </w:rPr>
        <w:t xml:space="preserve"> and will that affect the number of </w:t>
      </w:r>
      <w:r w:rsidRPr="00347965">
        <w:rPr>
          <w:rFonts w:ascii="Aptos" w:eastAsia="Times New Roman" w:hAnsi="Aptos" w:cs="Times New Roman"/>
        </w:rPr>
        <w:t>seats</w:t>
      </w:r>
      <w:r w:rsidRPr="00402D07">
        <w:rPr>
          <w:rFonts w:ascii="Aptos" w:eastAsia="Times New Roman" w:hAnsi="Aptos" w:cs="Times New Roman"/>
        </w:rPr>
        <w:t xml:space="preserve"> needed</w:t>
      </w:r>
      <w:r w:rsidRPr="00347965">
        <w:rPr>
          <w:rFonts w:ascii="Aptos" w:eastAsia="Times New Roman" w:hAnsi="Aptos" w:cs="Times New Roman"/>
        </w:rPr>
        <w:t>?</w:t>
      </w:r>
      <w:r w:rsidR="00F5703D">
        <w:rPr>
          <w:rFonts w:ascii="Aptos" w:eastAsia="Times New Roman" w:hAnsi="Aptos" w:cs="Times New Roman"/>
        </w:rPr>
        <w:t xml:space="preserve"> </w:t>
      </w:r>
      <w:r w:rsidR="00F5703D" w:rsidRPr="00F5703D">
        <w:rPr>
          <w:rFonts w:ascii="Aptos" w:eastAsia="Times New Roman" w:hAnsi="Aptos" w:cs="Times New Roman"/>
          <w:color w:val="FF0000"/>
        </w:rPr>
        <w:t>No</w:t>
      </w:r>
    </w:p>
    <w:p w14:paraId="61F04E50" w14:textId="77777777" w:rsidR="001809E9" w:rsidRDefault="001809E9" w:rsidP="001809E9">
      <w:pPr>
        <w:spacing w:after="0" w:line="240" w:lineRule="auto"/>
        <w:textAlignment w:val="baseline"/>
        <w:rPr>
          <w:rFonts w:ascii="Aptos" w:eastAsia="Times New Roman" w:hAnsi="Aptos" w:cs="Times New Roman"/>
        </w:rPr>
      </w:pPr>
    </w:p>
    <w:p w14:paraId="4B2E20BE" w14:textId="2B3EBE60" w:rsidR="001809E9" w:rsidRDefault="001809E9" w:rsidP="001809E9">
      <w:pPr>
        <w:spacing w:after="0" w:line="240" w:lineRule="auto"/>
        <w:textAlignment w:val="baseline"/>
        <w:rPr>
          <w:rFonts w:ascii="Aptos" w:eastAsia="Times New Roman" w:hAnsi="Aptos" w:cs="Times New Roman"/>
        </w:rPr>
      </w:pPr>
      <w:r w:rsidRPr="00347965">
        <w:rPr>
          <w:rFonts w:ascii="Aptos" w:eastAsia="Times New Roman" w:hAnsi="Aptos" w:cs="Times New Roman"/>
        </w:rPr>
        <w:t>Does the Government require the web-based platform to be FedRAMP authorized, or is a lower-level security certification acceptable for this social media management requirement</w:t>
      </w:r>
      <w:r>
        <w:rPr>
          <w:rFonts w:ascii="Aptos" w:eastAsia="Times New Roman" w:hAnsi="Aptos" w:cs="Times New Roman"/>
        </w:rPr>
        <w:t>?</w:t>
      </w:r>
      <w:r w:rsidR="00E66F62">
        <w:rPr>
          <w:rFonts w:ascii="Aptos" w:eastAsia="Times New Roman" w:hAnsi="Aptos" w:cs="Times New Roman"/>
        </w:rPr>
        <w:t xml:space="preserve"> </w:t>
      </w:r>
      <w:r w:rsidR="00E66F62" w:rsidRPr="00E66F62">
        <w:rPr>
          <w:rFonts w:ascii="Aptos" w:eastAsia="Times New Roman" w:hAnsi="Aptos" w:cs="Times New Roman"/>
          <w:color w:val="FF0000"/>
        </w:rPr>
        <w:t>Lower-level security certification is acceptable</w:t>
      </w:r>
    </w:p>
    <w:p w14:paraId="7AE71BB8" w14:textId="77777777" w:rsidR="001809E9" w:rsidRDefault="001809E9" w:rsidP="001809E9">
      <w:pPr>
        <w:spacing w:after="0" w:line="240" w:lineRule="auto"/>
        <w:textAlignment w:val="baseline"/>
        <w:rPr>
          <w:rFonts w:ascii="Aptos" w:eastAsia="Times New Roman" w:hAnsi="Aptos" w:cs="Times New Roman"/>
        </w:rPr>
      </w:pPr>
    </w:p>
    <w:p w14:paraId="3F3E2ED9" w14:textId="7E9E0475" w:rsidR="001809E9" w:rsidRPr="00950C4C" w:rsidRDefault="001809E9" w:rsidP="001809E9">
      <w:pPr>
        <w:spacing w:after="0" w:line="240" w:lineRule="auto"/>
        <w:textAlignment w:val="baseline"/>
        <w:rPr>
          <w:rFonts w:ascii="Aptos" w:eastAsia="Times New Roman" w:hAnsi="Aptos" w:cs="Times New Roman"/>
          <w:color w:val="FF0000"/>
        </w:rPr>
      </w:pPr>
      <w:r w:rsidRPr="00347965">
        <w:rPr>
          <w:rFonts w:ascii="Aptos" w:eastAsia="Times New Roman" w:hAnsi="Aptos" w:cs="Times New Roman"/>
        </w:rPr>
        <w:t>Does the requirement for Enterprise Account Grouping include integration with DOL's Single Sign-On (SSO) or PIV card authentication for the five required seats?</w:t>
      </w:r>
      <w:r w:rsidR="0055016D">
        <w:rPr>
          <w:rFonts w:ascii="Aptos" w:eastAsia="Times New Roman" w:hAnsi="Aptos" w:cs="Times New Roman"/>
        </w:rPr>
        <w:t xml:space="preserve"> </w:t>
      </w:r>
      <w:r w:rsidR="00950C4C" w:rsidRPr="00950C4C">
        <w:rPr>
          <w:rFonts w:ascii="Aptos" w:eastAsia="Times New Roman" w:hAnsi="Aptos" w:cs="Times New Roman"/>
          <w:color w:val="FF0000"/>
        </w:rPr>
        <w:t>DOL SSO or PIV card authentication is not required for the 5 seats.</w:t>
      </w:r>
    </w:p>
    <w:p w14:paraId="103ADAD8" w14:textId="77777777" w:rsidR="001809E9" w:rsidRDefault="001809E9" w:rsidP="001809E9">
      <w:pPr>
        <w:spacing w:after="0" w:line="240" w:lineRule="auto"/>
        <w:textAlignment w:val="baseline"/>
        <w:rPr>
          <w:rFonts w:ascii="Aptos" w:eastAsia="Times New Roman" w:hAnsi="Aptos" w:cs="Times New Roman"/>
        </w:rPr>
      </w:pPr>
    </w:p>
    <w:p w14:paraId="018B349C" w14:textId="4FBCFD46" w:rsidR="001809E9" w:rsidRDefault="001809E9" w:rsidP="001809E9">
      <w:pPr>
        <w:spacing w:after="0" w:line="240" w:lineRule="auto"/>
        <w:textAlignment w:val="baseline"/>
        <w:rPr>
          <w:rFonts w:ascii="Aptos" w:eastAsia="Times New Roman" w:hAnsi="Aptos" w:cs="Times New Roman"/>
        </w:rPr>
      </w:pPr>
      <w:r w:rsidRPr="00347965">
        <w:rPr>
          <w:rFonts w:ascii="Aptos" w:eastAsia="Times New Roman" w:hAnsi="Aptos" w:cs="Times New Roman"/>
        </w:rPr>
        <w:t>The RFI states the Division of New Media will work more closely with all DOL agencies. Will the contractor be responsible for managing the advanced approval workflows across different sub-agencies, or is this limited to BLS internal staff?</w:t>
      </w:r>
      <w:r w:rsidR="0055016D">
        <w:rPr>
          <w:rFonts w:ascii="Aptos" w:eastAsia="Times New Roman" w:hAnsi="Aptos" w:cs="Times New Roman"/>
        </w:rPr>
        <w:t xml:space="preserve">  </w:t>
      </w:r>
      <w:r w:rsidR="0055016D" w:rsidRPr="0055016D">
        <w:rPr>
          <w:rFonts w:ascii="Aptos" w:eastAsia="Times New Roman" w:hAnsi="Aptos" w:cs="Times New Roman"/>
          <w:color w:val="FF0000"/>
        </w:rPr>
        <w:t>Limited to BLS internal staff</w:t>
      </w:r>
    </w:p>
    <w:p w14:paraId="6376BF9C" w14:textId="77777777" w:rsidR="001809E9" w:rsidRDefault="001809E9" w:rsidP="001809E9">
      <w:pPr>
        <w:spacing w:after="0" w:line="240" w:lineRule="auto"/>
        <w:textAlignment w:val="baseline"/>
        <w:rPr>
          <w:rFonts w:ascii="Aptos" w:eastAsia="Times New Roman" w:hAnsi="Aptos" w:cs="Times New Roman"/>
        </w:rPr>
      </w:pPr>
    </w:p>
    <w:p w14:paraId="1DDF2859" w14:textId="17F4045D" w:rsidR="001809E9" w:rsidRDefault="001809E9" w:rsidP="001809E9">
      <w:pPr>
        <w:spacing w:after="0" w:line="240" w:lineRule="auto"/>
        <w:textAlignment w:val="baseline"/>
        <w:rPr>
          <w:rFonts w:ascii="Aptos" w:eastAsia="Times New Roman" w:hAnsi="Aptos" w:cs="Times New Roman"/>
        </w:rPr>
      </w:pPr>
      <w:r w:rsidRPr="00347965">
        <w:rPr>
          <w:rFonts w:ascii="Aptos" w:eastAsia="Times New Roman" w:hAnsi="Aptos" w:cs="Times New Roman"/>
        </w:rPr>
        <w:t>Does the Government require dedicated onboarding training for users of the selected platform?</w:t>
      </w:r>
      <w:r w:rsidR="00AB58A6">
        <w:rPr>
          <w:rFonts w:ascii="Aptos" w:eastAsia="Times New Roman" w:hAnsi="Aptos" w:cs="Times New Roman"/>
        </w:rPr>
        <w:t xml:space="preserve"> </w:t>
      </w:r>
      <w:r w:rsidR="009808BC">
        <w:rPr>
          <w:rFonts w:ascii="Aptos" w:eastAsia="Times New Roman" w:hAnsi="Aptos" w:cs="Times New Roman"/>
          <w:color w:val="FF0000"/>
        </w:rPr>
        <w:t>Yes.</w:t>
      </w:r>
    </w:p>
    <w:p w14:paraId="750298AC" w14:textId="77777777" w:rsidR="001809E9" w:rsidRDefault="001809E9" w:rsidP="001809E9">
      <w:pPr>
        <w:spacing w:after="0" w:line="240" w:lineRule="auto"/>
        <w:textAlignment w:val="baseline"/>
        <w:rPr>
          <w:rFonts w:ascii="Aptos" w:eastAsia="Times New Roman" w:hAnsi="Aptos" w:cs="Times New Roman"/>
        </w:rPr>
      </w:pPr>
    </w:p>
    <w:p w14:paraId="1BB22472" w14:textId="214ECB3E" w:rsidR="00BA788F" w:rsidRDefault="00BA788F" w:rsidP="001809E9">
      <w:pPr>
        <w:spacing w:after="0" w:line="240" w:lineRule="auto"/>
        <w:textAlignment w:val="baseline"/>
        <w:rPr>
          <w:rFonts w:ascii="Aptos" w:eastAsia="Times New Roman" w:hAnsi="Aptos" w:cs="Times New Roman"/>
        </w:rPr>
      </w:pPr>
      <w:r w:rsidRPr="00BA788F">
        <w:rPr>
          <w:rFonts w:ascii="Aptos" w:eastAsia="Times New Roman" w:hAnsi="Aptos" w:cs="Times New Roman"/>
        </w:rPr>
        <w:t>Is the intent to evaluate publishing, analytics, and listening as a single integrated platform, or as separate capabilities?</w:t>
      </w:r>
      <w:r w:rsidR="00C46E68">
        <w:rPr>
          <w:rFonts w:ascii="Aptos" w:eastAsia="Times New Roman" w:hAnsi="Aptos" w:cs="Times New Roman"/>
        </w:rPr>
        <w:t xml:space="preserve"> </w:t>
      </w:r>
      <w:r w:rsidR="002224FD">
        <w:rPr>
          <w:rFonts w:ascii="Aptos" w:eastAsia="Times New Roman" w:hAnsi="Aptos" w:cs="Times New Roman"/>
          <w:color w:val="FF0000"/>
        </w:rPr>
        <w:t>Social l</w:t>
      </w:r>
      <w:r w:rsidR="00C46E68" w:rsidRPr="00C46E68">
        <w:rPr>
          <w:rFonts w:ascii="Aptos" w:eastAsia="Times New Roman" w:hAnsi="Aptos" w:cs="Times New Roman"/>
          <w:color w:val="FF0000"/>
        </w:rPr>
        <w:t>istening is a separate capability</w:t>
      </w:r>
      <w:r w:rsidR="00F90591">
        <w:rPr>
          <w:rFonts w:ascii="Aptos" w:eastAsia="Times New Roman" w:hAnsi="Aptos" w:cs="Times New Roman"/>
          <w:color w:val="FF0000"/>
        </w:rPr>
        <w:t xml:space="preserve"> we would consider.</w:t>
      </w:r>
      <w:r w:rsidRPr="00BA788F">
        <w:rPr>
          <w:rFonts w:ascii="Aptos" w:eastAsia="Times New Roman" w:hAnsi="Aptos" w:cs="Times New Roman"/>
        </w:rPr>
        <w:br/>
      </w:r>
    </w:p>
    <w:p w14:paraId="4DA44F74" w14:textId="521BF565" w:rsidR="00BD5231" w:rsidRPr="00E63B49" w:rsidRDefault="00BD5231" w:rsidP="001809E9">
      <w:pPr>
        <w:spacing w:after="0" w:line="240" w:lineRule="auto"/>
        <w:textAlignment w:val="baseline"/>
        <w:rPr>
          <w:rFonts w:ascii="Aptos" w:eastAsia="Times New Roman" w:hAnsi="Aptos" w:cs="Times New Roman"/>
          <w:color w:val="FF0000"/>
        </w:rPr>
      </w:pPr>
      <w:r w:rsidRPr="00BD5231">
        <w:rPr>
          <w:rFonts w:ascii="Aptos" w:eastAsia="Times New Roman" w:hAnsi="Aptos" w:cs="Times New Roman"/>
        </w:rPr>
        <w:t>Who are the primary users and stakeholders of the platform, and how should roles, permissions, and approval workflows be structured across teams and agencies?</w:t>
      </w:r>
      <w:r w:rsidR="00E63B49">
        <w:rPr>
          <w:rFonts w:ascii="Aptos" w:eastAsia="Times New Roman" w:hAnsi="Aptos" w:cs="Times New Roman"/>
        </w:rPr>
        <w:t xml:space="preserve"> </w:t>
      </w:r>
      <w:r w:rsidR="00E63B49" w:rsidRPr="00E63B49">
        <w:rPr>
          <w:rFonts w:ascii="Aptos" w:eastAsia="Times New Roman" w:hAnsi="Aptos" w:cs="Times New Roman"/>
          <w:color w:val="FF0000"/>
        </w:rPr>
        <w:t>BLS internal staff only within the Div. of New Media.  All 5 seats should have the same access/capabilities.</w:t>
      </w:r>
    </w:p>
    <w:p w14:paraId="535B9877" w14:textId="77777777" w:rsidR="00BD5231" w:rsidRDefault="00BD5231" w:rsidP="001809E9">
      <w:pPr>
        <w:spacing w:after="0" w:line="240" w:lineRule="auto"/>
        <w:textAlignment w:val="baseline"/>
        <w:rPr>
          <w:rFonts w:ascii="Aptos" w:eastAsia="Times New Roman" w:hAnsi="Aptos" w:cs="Times New Roman"/>
        </w:rPr>
      </w:pPr>
    </w:p>
    <w:p w14:paraId="7CDE7461" w14:textId="723CFC20" w:rsidR="00BD5231" w:rsidRDefault="00BD5231" w:rsidP="001809E9">
      <w:pPr>
        <w:spacing w:after="0" w:line="240" w:lineRule="auto"/>
        <w:textAlignment w:val="baseline"/>
        <w:rPr>
          <w:rFonts w:ascii="Aptos" w:eastAsia="Times New Roman" w:hAnsi="Aptos" w:cs="Times New Roman"/>
        </w:rPr>
      </w:pPr>
      <w:r w:rsidRPr="00BD5231">
        <w:rPr>
          <w:rFonts w:ascii="Aptos" w:eastAsia="Times New Roman" w:hAnsi="Aptos" w:cs="Times New Roman"/>
        </w:rPr>
        <w:t>Under "Scope" what kind of mobile applications is "- iOS &amp; Android mobile applications" referring to?</w:t>
      </w:r>
      <w:r w:rsidR="004F16D9">
        <w:rPr>
          <w:rFonts w:ascii="Aptos" w:eastAsia="Times New Roman" w:hAnsi="Aptos" w:cs="Times New Roman"/>
        </w:rPr>
        <w:t xml:space="preserve"> </w:t>
      </w:r>
      <w:r w:rsidR="00B51B00" w:rsidRPr="00306B28">
        <w:rPr>
          <w:rFonts w:ascii="Aptos" w:eastAsia="Times New Roman" w:hAnsi="Aptos" w:cs="Times New Roman"/>
          <w:color w:val="FF0000"/>
        </w:rPr>
        <w:t>Refers to the ability to access</w:t>
      </w:r>
      <w:r w:rsidR="00897070" w:rsidRPr="00306B28">
        <w:rPr>
          <w:rFonts w:ascii="Aptos" w:eastAsia="Times New Roman" w:hAnsi="Aptos" w:cs="Times New Roman"/>
          <w:color w:val="FF0000"/>
        </w:rPr>
        <w:t xml:space="preserve"> a dashboard(s) on IOS</w:t>
      </w:r>
      <w:r w:rsidR="00306B28" w:rsidRPr="00306B28">
        <w:rPr>
          <w:rFonts w:ascii="Aptos" w:eastAsia="Times New Roman" w:hAnsi="Aptos" w:cs="Times New Roman"/>
          <w:color w:val="FF0000"/>
        </w:rPr>
        <w:t xml:space="preserve"> &amp; Android devices.</w:t>
      </w:r>
    </w:p>
    <w:p w14:paraId="6A6C9BA7" w14:textId="77777777" w:rsidR="00BD5231" w:rsidRDefault="00BD5231" w:rsidP="001809E9">
      <w:pPr>
        <w:spacing w:after="0" w:line="240" w:lineRule="auto"/>
        <w:textAlignment w:val="baseline"/>
        <w:rPr>
          <w:rFonts w:ascii="Aptos" w:eastAsia="Times New Roman" w:hAnsi="Aptos" w:cs="Times New Roman"/>
        </w:rPr>
      </w:pPr>
    </w:p>
    <w:p w14:paraId="7FF5F96A" w14:textId="3B184684" w:rsidR="00BD5231" w:rsidRPr="005F52BB" w:rsidRDefault="00BD5231" w:rsidP="001809E9">
      <w:pPr>
        <w:spacing w:after="0" w:line="240" w:lineRule="auto"/>
        <w:textAlignment w:val="baseline"/>
        <w:rPr>
          <w:rFonts w:ascii="Aptos" w:eastAsia="Times New Roman" w:hAnsi="Aptos" w:cs="Times New Roman"/>
          <w:color w:val="FF0000"/>
        </w:rPr>
      </w:pPr>
      <w:r w:rsidRPr="00BD5231">
        <w:rPr>
          <w:rFonts w:ascii="Aptos" w:eastAsia="Times New Roman" w:hAnsi="Aptos" w:cs="Times New Roman"/>
        </w:rPr>
        <w:t>Can you clarify the primary outcome the Department is seeking to achieve through this effort (e.g., operational efficiency, improved audience engagement, or centralized governance)?</w:t>
      </w:r>
      <w:r w:rsidR="00A21B19">
        <w:rPr>
          <w:rFonts w:ascii="Aptos" w:eastAsia="Times New Roman" w:hAnsi="Aptos" w:cs="Times New Roman"/>
        </w:rPr>
        <w:t xml:space="preserve"> </w:t>
      </w:r>
      <w:r w:rsidR="00A21B19" w:rsidRPr="005F52BB">
        <w:rPr>
          <w:rFonts w:ascii="Aptos" w:eastAsia="Times New Roman" w:hAnsi="Aptos" w:cs="Times New Roman"/>
          <w:color w:val="FF0000"/>
        </w:rPr>
        <w:t>O</w:t>
      </w:r>
      <w:r w:rsidR="00016877" w:rsidRPr="005F52BB">
        <w:rPr>
          <w:rFonts w:ascii="Aptos" w:eastAsia="Times New Roman" w:hAnsi="Aptos" w:cs="Times New Roman"/>
          <w:color w:val="FF0000"/>
        </w:rPr>
        <w:t>perational efficiency, improved audience engagement</w:t>
      </w:r>
      <w:r w:rsidR="00F23BEC">
        <w:rPr>
          <w:rFonts w:ascii="Aptos" w:eastAsia="Times New Roman" w:hAnsi="Aptos" w:cs="Times New Roman"/>
          <w:color w:val="FF0000"/>
        </w:rPr>
        <w:t xml:space="preserve"> through improved analytics.</w:t>
      </w:r>
      <w:r w:rsidR="00946EC5" w:rsidRPr="005F52BB">
        <w:rPr>
          <w:rFonts w:ascii="Aptos" w:eastAsia="Times New Roman" w:hAnsi="Aptos" w:cs="Times New Roman"/>
          <w:color w:val="FF0000"/>
        </w:rPr>
        <w:t xml:space="preserve"> </w:t>
      </w:r>
    </w:p>
    <w:p w14:paraId="20FD0087" w14:textId="77777777" w:rsidR="00BD5231" w:rsidRPr="005F52BB" w:rsidRDefault="00BD5231" w:rsidP="001809E9">
      <w:pPr>
        <w:spacing w:after="0" w:line="240" w:lineRule="auto"/>
        <w:textAlignment w:val="baseline"/>
        <w:rPr>
          <w:rFonts w:ascii="Aptos" w:eastAsia="Times New Roman" w:hAnsi="Aptos" w:cs="Times New Roman"/>
          <w:color w:val="FF0000"/>
        </w:rPr>
      </w:pPr>
    </w:p>
    <w:p w14:paraId="0C1E12D1" w14:textId="149C1029" w:rsidR="00BD5231" w:rsidRDefault="00BD5231" w:rsidP="001809E9">
      <w:pPr>
        <w:spacing w:after="0" w:line="240" w:lineRule="auto"/>
        <w:textAlignment w:val="baseline"/>
        <w:rPr>
          <w:rFonts w:ascii="Aptos" w:eastAsia="Times New Roman" w:hAnsi="Aptos" w:cs="Times New Roman"/>
        </w:rPr>
      </w:pPr>
      <w:r w:rsidRPr="00BD5231">
        <w:rPr>
          <w:rFonts w:ascii="Aptos" w:eastAsia="Times New Roman" w:hAnsi="Aptos" w:cs="Times New Roman"/>
        </w:rPr>
        <w:t>Among the listed capabilities (e.g., analytics, approval workflows, monitoring/listening, scalability), which are considered mission-critical versus optional?</w:t>
      </w:r>
      <w:r w:rsidR="00C504AF">
        <w:rPr>
          <w:rFonts w:ascii="Aptos" w:eastAsia="Times New Roman" w:hAnsi="Aptos" w:cs="Times New Roman"/>
        </w:rPr>
        <w:t xml:space="preserve"> </w:t>
      </w:r>
      <w:r w:rsidR="00C504AF" w:rsidRPr="00C504AF">
        <w:rPr>
          <w:rFonts w:ascii="Aptos" w:eastAsia="Times New Roman" w:hAnsi="Aptos" w:cs="Times New Roman"/>
          <w:color w:val="FF0000"/>
        </w:rPr>
        <w:t>Listening is optional.</w:t>
      </w:r>
      <w:r w:rsidR="004E5618">
        <w:rPr>
          <w:rFonts w:ascii="Aptos" w:eastAsia="Times New Roman" w:hAnsi="Aptos" w:cs="Times New Roman"/>
          <w:color w:val="FF0000"/>
        </w:rPr>
        <w:t xml:space="preserve"> </w:t>
      </w:r>
      <w:r w:rsidR="004E5618" w:rsidRPr="00B22CF7">
        <w:rPr>
          <w:rFonts w:ascii="Aptos" w:eastAsia="Times New Roman" w:hAnsi="Aptos" w:cs="Times New Roman"/>
          <w:color w:val="FF0000"/>
        </w:rPr>
        <w:t>Analytics, approval workflows, monitoring,</w:t>
      </w:r>
      <w:r w:rsidR="00B22CF7" w:rsidRPr="00B22CF7">
        <w:rPr>
          <w:rFonts w:ascii="Aptos" w:eastAsia="Times New Roman" w:hAnsi="Aptos" w:cs="Times New Roman"/>
          <w:color w:val="FF0000"/>
        </w:rPr>
        <w:t xml:space="preserve"> and scalability</w:t>
      </w:r>
      <w:r w:rsidR="004E5618" w:rsidRPr="00B22CF7">
        <w:rPr>
          <w:rFonts w:ascii="Aptos" w:eastAsia="Times New Roman" w:hAnsi="Aptos" w:cs="Times New Roman"/>
          <w:color w:val="FF0000"/>
        </w:rPr>
        <w:t xml:space="preserve"> </w:t>
      </w:r>
      <w:r w:rsidR="00B22CF7">
        <w:rPr>
          <w:rFonts w:ascii="Aptos" w:eastAsia="Times New Roman" w:hAnsi="Aptos" w:cs="Times New Roman"/>
          <w:color w:val="FF0000"/>
        </w:rPr>
        <w:t xml:space="preserve">are </w:t>
      </w:r>
      <w:r w:rsidR="00753E4E">
        <w:rPr>
          <w:rFonts w:ascii="Aptos" w:eastAsia="Times New Roman" w:hAnsi="Aptos" w:cs="Times New Roman"/>
          <w:color w:val="FF0000"/>
        </w:rPr>
        <w:t>mission critical</w:t>
      </w:r>
      <w:r w:rsidR="00B22CF7">
        <w:rPr>
          <w:rFonts w:ascii="Aptos" w:eastAsia="Times New Roman" w:hAnsi="Aptos" w:cs="Times New Roman"/>
          <w:color w:val="FF0000"/>
        </w:rPr>
        <w:t>.</w:t>
      </w:r>
    </w:p>
    <w:p w14:paraId="08BC8D66" w14:textId="77777777" w:rsidR="00BD5231" w:rsidRDefault="00BD5231" w:rsidP="001809E9">
      <w:pPr>
        <w:spacing w:after="0" w:line="240" w:lineRule="auto"/>
        <w:textAlignment w:val="baseline"/>
        <w:rPr>
          <w:rFonts w:ascii="Aptos" w:eastAsia="Times New Roman" w:hAnsi="Aptos" w:cs="Times New Roman"/>
        </w:rPr>
      </w:pPr>
    </w:p>
    <w:p w14:paraId="6107FADC" w14:textId="7F0ADD50" w:rsidR="00BD5231" w:rsidRDefault="00BD5231" w:rsidP="001809E9">
      <w:pPr>
        <w:spacing w:after="0" w:line="240" w:lineRule="auto"/>
        <w:textAlignment w:val="baseline"/>
        <w:rPr>
          <w:rFonts w:ascii="Aptos" w:eastAsia="Times New Roman" w:hAnsi="Aptos" w:cs="Times New Roman"/>
        </w:rPr>
      </w:pPr>
      <w:r w:rsidRPr="00BD5231">
        <w:rPr>
          <w:rFonts w:ascii="Aptos" w:eastAsia="Times New Roman" w:hAnsi="Aptos" w:cs="Times New Roman"/>
        </w:rPr>
        <w:t>What specific challenges or limitations are you currently experiencing with existing social media tools or processes?</w:t>
      </w:r>
      <w:r w:rsidR="00B1086A">
        <w:rPr>
          <w:rFonts w:ascii="Aptos" w:eastAsia="Times New Roman" w:hAnsi="Aptos" w:cs="Times New Roman"/>
        </w:rPr>
        <w:t xml:space="preserve"> </w:t>
      </w:r>
      <w:r w:rsidR="00B1086A" w:rsidRPr="00B1086A">
        <w:rPr>
          <w:rFonts w:ascii="Aptos" w:eastAsia="Times New Roman" w:hAnsi="Aptos" w:cs="Times New Roman"/>
          <w:color w:val="00B0F0"/>
        </w:rPr>
        <w:t xml:space="preserve"> </w:t>
      </w:r>
      <w:r w:rsidR="0001214E">
        <w:rPr>
          <w:color w:val="FF0000"/>
        </w:rPr>
        <w:t>Slow workflow and approval process. Graphic coordination among platforms.</w:t>
      </w:r>
    </w:p>
    <w:p w14:paraId="492E20A5" w14:textId="77777777" w:rsidR="00BD5231" w:rsidRDefault="00BD5231" w:rsidP="001809E9">
      <w:pPr>
        <w:spacing w:after="0" w:line="240" w:lineRule="auto"/>
        <w:textAlignment w:val="baseline"/>
        <w:rPr>
          <w:rFonts w:ascii="Aptos" w:eastAsia="Times New Roman" w:hAnsi="Aptos" w:cs="Times New Roman"/>
        </w:rPr>
      </w:pPr>
    </w:p>
    <w:p w14:paraId="708B3988" w14:textId="7BC06832" w:rsidR="00BD5231" w:rsidRDefault="00BD5231" w:rsidP="001809E9">
      <w:pPr>
        <w:spacing w:after="0" w:line="240" w:lineRule="auto"/>
        <w:textAlignment w:val="baseline"/>
        <w:rPr>
          <w:rFonts w:ascii="Aptos" w:eastAsia="Times New Roman" w:hAnsi="Aptos" w:cs="Times New Roman"/>
        </w:rPr>
      </w:pPr>
      <w:r w:rsidRPr="00BD5231">
        <w:rPr>
          <w:rFonts w:ascii="Aptos" w:eastAsia="Times New Roman" w:hAnsi="Aptos" w:cs="Times New Roman"/>
        </w:rPr>
        <w:t>What evaluation criteria will be used to determine whether a response is considered “relevant,” and what success metrics are most important (e.g., scalability, usability, security, cost efficiency, or innovation)?</w:t>
      </w:r>
      <w:r w:rsidR="00BF14C7">
        <w:rPr>
          <w:rFonts w:ascii="Aptos" w:eastAsia="Times New Roman" w:hAnsi="Aptos" w:cs="Times New Roman"/>
        </w:rPr>
        <w:t xml:space="preserve"> A response will be deemed </w:t>
      </w:r>
      <w:r w:rsidR="004F16D9">
        <w:rPr>
          <w:rFonts w:ascii="Aptos" w:eastAsia="Times New Roman" w:hAnsi="Aptos" w:cs="Times New Roman"/>
        </w:rPr>
        <w:t xml:space="preserve">“relevant” when </w:t>
      </w:r>
      <w:r w:rsidR="007A45C1">
        <w:rPr>
          <w:rFonts w:ascii="Aptos" w:eastAsia="Times New Roman" w:hAnsi="Aptos" w:cs="Times New Roman"/>
        </w:rPr>
        <w:t xml:space="preserve">requirements in </w:t>
      </w:r>
      <w:r w:rsidR="004F16D9">
        <w:rPr>
          <w:rFonts w:ascii="Aptos" w:eastAsia="Times New Roman" w:hAnsi="Aptos" w:cs="Times New Roman"/>
        </w:rPr>
        <w:t>scope</w:t>
      </w:r>
      <w:r w:rsidR="007A45C1">
        <w:rPr>
          <w:rFonts w:ascii="Aptos" w:eastAsia="Times New Roman" w:hAnsi="Aptos" w:cs="Times New Roman"/>
        </w:rPr>
        <w:t xml:space="preserve"> are</w:t>
      </w:r>
      <w:r w:rsidR="001C5C97">
        <w:rPr>
          <w:rFonts w:ascii="Aptos" w:eastAsia="Times New Roman" w:hAnsi="Aptos" w:cs="Times New Roman"/>
        </w:rPr>
        <w:t xml:space="preserve"> able to be</w:t>
      </w:r>
      <w:r w:rsidR="007A45C1">
        <w:rPr>
          <w:rFonts w:ascii="Aptos" w:eastAsia="Times New Roman" w:hAnsi="Aptos" w:cs="Times New Roman"/>
        </w:rPr>
        <w:t xml:space="preserve"> met.  </w:t>
      </w:r>
      <w:r w:rsidR="00127801" w:rsidRPr="00127801">
        <w:rPr>
          <w:rFonts w:ascii="Aptos" w:eastAsia="Times New Roman" w:hAnsi="Aptos" w:cs="Times New Roman"/>
          <w:color w:val="FF0000"/>
        </w:rPr>
        <w:t xml:space="preserve">The success metrics we are most interested in </w:t>
      </w:r>
      <w:r w:rsidR="00B22DA6" w:rsidRPr="00127801">
        <w:rPr>
          <w:rFonts w:ascii="Aptos" w:eastAsia="Times New Roman" w:hAnsi="Aptos" w:cs="Times New Roman"/>
          <w:color w:val="FF0000"/>
        </w:rPr>
        <w:t>are</w:t>
      </w:r>
      <w:r w:rsidR="00127801" w:rsidRPr="00127801">
        <w:rPr>
          <w:rFonts w:ascii="Aptos" w:eastAsia="Times New Roman" w:hAnsi="Aptos" w:cs="Times New Roman"/>
          <w:color w:val="FF0000"/>
        </w:rPr>
        <w:t xml:space="preserve"> Scalability, usability, security, and cost efficiency.</w:t>
      </w:r>
    </w:p>
    <w:p w14:paraId="38580367" w14:textId="77777777" w:rsidR="00BD5231" w:rsidRDefault="00BD5231" w:rsidP="001809E9">
      <w:pPr>
        <w:spacing w:after="0" w:line="240" w:lineRule="auto"/>
        <w:textAlignment w:val="baseline"/>
        <w:rPr>
          <w:rFonts w:ascii="Aptos" w:eastAsia="Times New Roman" w:hAnsi="Aptos" w:cs="Times New Roman"/>
        </w:rPr>
      </w:pPr>
    </w:p>
    <w:p w14:paraId="179682EA" w14:textId="2879382B" w:rsidR="00BD5231" w:rsidRPr="00273B71" w:rsidRDefault="00BD5231" w:rsidP="001809E9">
      <w:pPr>
        <w:spacing w:after="0" w:line="240" w:lineRule="auto"/>
        <w:textAlignment w:val="baseline"/>
        <w:rPr>
          <w:rFonts w:ascii="Aptos" w:eastAsia="Times New Roman" w:hAnsi="Aptos" w:cs="Times New Roman"/>
          <w:color w:val="FF0000"/>
        </w:rPr>
      </w:pPr>
      <w:r w:rsidRPr="00BD5231">
        <w:rPr>
          <w:rFonts w:ascii="Aptos" w:eastAsia="Times New Roman" w:hAnsi="Aptos" w:cs="Times New Roman"/>
        </w:rPr>
        <w:t>What are the security and compliance requirements for the platform (e.g., FedRAMP authorization level, data residency, records retention, Section 508 accessibility)?</w:t>
      </w:r>
      <w:r w:rsidR="000A3D49">
        <w:rPr>
          <w:rFonts w:ascii="Aptos" w:eastAsia="Times New Roman" w:hAnsi="Aptos" w:cs="Times New Roman"/>
        </w:rPr>
        <w:t xml:space="preserve"> </w:t>
      </w:r>
      <w:r w:rsidR="000A3D49" w:rsidRPr="00273B71">
        <w:rPr>
          <w:rFonts w:ascii="Aptos" w:eastAsia="Times New Roman" w:hAnsi="Aptos" w:cs="Times New Roman"/>
          <w:color w:val="FF0000"/>
        </w:rPr>
        <w:t xml:space="preserve">We would like this to be section </w:t>
      </w:r>
      <w:r w:rsidR="00273B71" w:rsidRPr="00273B71">
        <w:rPr>
          <w:rFonts w:ascii="Aptos" w:eastAsia="Times New Roman" w:hAnsi="Aptos" w:cs="Times New Roman"/>
          <w:color w:val="FF0000"/>
        </w:rPr>
        <w:t>508 compliant.</w:t>
      </w:r>
    </w:p>
    <w:p w14:paraId="762C58A1" w14:textId="77777777" w:rsidR="00BD5231" w:rsidRDefault="00BD5231" w:rsidP="001809E9">
      <w:pPr>
        <w:spacing w:after="0" w:line="240" w:lineRule="auto"/>
        <w:textAlignment w:val="baseline"/>
        <w:rPr>
          <w:rFonts w:ascii="Aptos" w:eastAsia="Times New Roman" w:hAnsi="Aptos" w:cs="Times New Roman"/>
        </w:rPr>
      </w:pPr>
    </w:p>
    <w:p w14:paraId="2555D0D8" w14:textId="64F07B94" w:rsidR="00BD5231" w:rsidRDefault="00BD5231" w:rsidP="001809E9">
      <w:pPr>
        <w:spacing w:after="0" w:line="240" w:lineRule="auto"/>
        <w:textAlignment w:val="baseline"/>
        <w:rPr>
          <w:rFonts w:ascii="Aptos" w:eastAsia="Times New Roman" w:hAnsi="Aptos" w:cs="Times New Roman"/>
        </w:rPr>
      </w:pPr>
      <w:r w:rsidRPr="00BD5231">
        <w:rPr>
          <w:rFonts w:ascii="Aptos" w:eastAsia="Times New Roman" w:hAnsi="Aptos" w:cs="Times New Roman"/>
        </w:rPr>
        <w:t>Are there existing systems or platforms that the social media solution must integrate with (e.g., CMS, analytics platforms, identity management systems, or data warehouses)?</w:t>
      </w:r>
      <w:r w:rsidR="00273B71">
        <w:rPr>
          <w:rFonts w:ascii="Aptos" w:eastAsia="Times New Roman" w:hAnsi="Aptos" w:cs="Times New Roman"/>
        </w:rPr>
        <w:t xml:space="preserve"> </w:t>
      </w:r>
      <w:r w:rsidR="00273B71" w:rsidRPr="00273B71">
        <w:rPr>
          <w:rFonts w:ascii="Aptos" w:eastAsia="Times New Roman" w:hAnsi="Aptos" w:cs="Times New Roman"/>
          <w:color w:val="FF0000"/>
        </w:rPr>
        <w:t>No</w:t>
      </w:r>
    </w:p>
    <w:p w14:paraId="530DE044" w14:textId="77777777" w:rsidR="00BD5231" w:rsidRDefault="00BD5231" w:rsidP="001809E9">
      <w:pPr>
        <w:spacing w:after="0" w:line="240" w:lineRule="auto"/>
        <w:textAlignment w:val="baseline"/>
        <w:rPr>
          <w:rFonts w:ascii="Aptos" w:eastAsia="Times New Roman" w:hAnsi="Aptos" w:cs="Times New Roman"/>
        </w:rPr>
      </w:pPr>
    </w:p>
    <w:p w14:paraId="762C5B08" w14:textId="143ABDED" w:rsidR="00BD5231" w:rsidRPr="007D78CC" w:rsidRDefault="00BD5231" w:rsidP="001809E9">
      <w:pPr>
        <w:spacing w:after="0" w:line="240" w:lineRule="auto"/>
        <w:textAlignment w:val="baseline"/>
        <w:rPr>
          <w:rFonts w:ascii="Aptos" w:eastAsia="Times New Roman" w:hAnsi="Aptos" w:cs="Times New Roman"/>
          <w:color w:val="00B0F0"/>
        </w:rPr>
      </w:pPr>
      <w:r w:rsidRPr="00BD5231">
        <w:rPr>
          <w:rFonts w:ascii="Aptos" w:eastAsia="Times New Roman" w:hAnsi="Aptos" w:cs="Times New Roman"/>
        </w:rPr>
        <w:t>What are the expected performance and scalability requirements (e.g., number of users, volume of social accounts, posting frequency, and real-time monitoring expectations</w:t>
      </w:r>
      <w:r w:rsidRPr="007D78CC">
        <w:rPr>
          <w:rFonts w:ascii="Aptos" w:eastAsia="Times New Roman" w:hAnsi="Aptos" w:cs="Times New Roman"/>
          <w:color w:val="000000" w:themeColor="text1"/>
        </w:rPr>
        <w:t>)?</w:t>
      </w:r>
      <w:r w:rsidR="007D78CC" w:rsidRPr="007D78CC">
        <w:rPr>
          <w:rFonts w:ascii="Aptos" w:eastAsia="Times New Roman" w:hAnsi="Aptos" w:cs="Times New Roman"/>
          <w:color w:val="00B0F0"/>
        </w:rPr>
        <w:t xml:space="preserve"> </w:t>
      </w:r>
      <w:r w:rsidR="00AC2D89">
        <w:rPr>
          <w:color w:val="FF0000"/>
        </w:rPr>
        <w:t>5 users, less than 10 social accounts, daily posting. Real-time monitoring would be ideal</w:t>
      </w:r>
      <w:r w:rsidR="007D78CC" w:rsidRPr="007D78CC">
        <w:rPr>
          <w:rFonts w:ascii="Aptos" w:eastAsia="Times New Roman" w:hAnsi="Aptos" w:cs="Times New Roman"/>
          <w:color w:val="00B0F0"/>
        </w:rPr>
        <w:t xml:space="preserve"> </w:t>
      </w:r>
    </w:p>
    <w:p w14:paraId="3206B5F3" w14:textId="77777777" w:rsidR="00BD5231" w:rsidRDefault="00BD5231" w:rsidP="001809E9">
      <w:pPr>
        <w:spacing w:after="0" w:line="240" w:lineRule="auto"/>
        <w:textAlignment w:val="baseline"/>
        <w:rPr>
          <w:rFonts w:ascii="Aptos" w:eastAsia="Times New Roman" w:hAnsi="Aptos" w:cs="Times New Roman"/>
        </w:rPr>
      </w:pPr>
    </w:p>
    <w:p w14:paraId="0ED7E566" w14:textId="16B110DA" w:rsidR="00BD5231" w:rsidRPr="00F01497" w:rsidRDefault="00BD5231" w:rsidP="001809E9">
      <w:pPr>
        <w:spacing w:after="0" w:line="240" w:lineRule="auto"/>
        <w:textAlignment w:val="baseline"/>
        <w:rPr>
          <w:rFonts w:ascii="Aptos" w:eastAsia="Times New Roman" w:hAnsi="Aptos" w:cs="Times New Roman"/>
          <w:color w:val="FF0000"/>
        </w:rPr>
      </w:pPr>
      <w:r w:rsidRPr="00BD5231">
        <w:rPr>
          <w:rFonts w:ascii="Aptos" w:eastAsia="Times New Roman" w:hAnsi="Aptos" w:cs="Times New Roman"/>
        </w:rPr>
        <w:t>Are there specific requirements for auditability and workflow tracking (e.g., version control, approval history, content archiving for compliance or FOIA requests)?</w:t>
      </w:r>
      <w:r w:rsidR="00F01497">
        <w:rPr>
          <w:rFonts w:ascii="Aptos" w:eastAsia="Times New Roman" w:hAnsi="Aptos" w:cs="Times New Roman"/>
        </w:rPr>
        <w:t xml:space="preserve"> </w:t>
      </w:r>
      <w:r w:rsidR="00F01497" w:rsidRPr="00F01497">
        <w:rPr>
          <w:rFonts w:ascii="Aptos" w:eastAsia="Times New Roman" w:hAnsi="Aptos" w:cs="Times New Roman"/>
          <w:color w:val="FF0000"/>
        </w:rPr>
        <w:t>No</w:t>
      </w:r>
    </w:p>
    <w:p w14:paraId="1A0DC36D" w14:textId="77777777" w:rsidR="00C33936" w:rsidRDefault="00C33936" w:rsidP="001809E9">
      <w:pPr>
        <w:spacing w:after="0" w:line="240" w:lineRule="auto"/>
        <w:textAlignment w:val="baseline"/>
        <w:rPr>
          <w:rFonts w:ascii="Aptos" w:eastAsia="Times New Roman" w:hAnsi="Aptos" w:cs="Times New Roman"/>
        </w:rPr>
      </w:pPr>
    </w:p>
    <w:p w14:paraId="5E9D2BBD" w14:textId="447F9F51" w:rsidR="00C33936" w:rsidRDefault="00C33936" w:rsidP="001809E9">
      <w:pPr>
        <w:spacing w:after="0" w:line="240" w:lineRule="auto"/>
        <w:textAlignment w:val="baseline"/>
        <w:rPr>
          <w:rFonts w:ascii="Aptos" w:eastAsia="Times New Roman" w:hAnsi="Aptos" w:cs="Times New Roman"/>
        </w:rPr>
      </w:pPr>
      <w:r w:rsidRPr="00C33936">
        <w:rPr>
          <w:rFonts w:ascii="Aptos" w:eastAsia="Times New Roman" w:hAnsi="Aptos" w:cs="Times New Roman"/>
        </w:rPr>
        <w:t xml:space="preserve">Will the Government consider proposals from vendors offering a </w:t>
      </w:r>
      <w:r w:rsidR="009F2CAC" w:rsidRPr="00C33936">
        <w:rPr>
          <w:rFonts w:ascii="Aptos" w:eastAsia="Times New Roman" w:hAnsi="Aptos" w:cs="Times New Roman"/>
        </w:rPr>
        <w:t>custom-built</w:t>
      </w:r>
      <w:r w:rsidRPr="00C33936">
        <w:rPr>
          <w:rFonts w:ascii="Aptos" w:eastAsia="Times New Roman" w:hAnsi="Aptos" w:cs="Times New Roman"/>
        </w:rPr>
        <w:t xml:space="preserve"> platform developed specifically to meet DOL requirements, in addition to or instead of </w:t>
      </w:r>
      <w:r w:rsidR="00393FE3" w:rsidRPr="00C33936">
        <w:rPr>
          <w:rFonts w:ascii="Aptos" w:eastAsia="Times New Roman" w:hAnsi="Aptos" w:cs="Times New Roman"/>
        </w:rPr>
        <w:t>off-the-shelf</w:t>
      </w:r>
      <w:r w:rsidRPr="00C33936">
        <w:rPr>
          <w:rFonts w:ascii="Aptos" w:eastAsia="Times New Roman" w:hAnsi="Aptos" w:cs="Times New Roman"/>
        </w:rPr>
        <w:t xml:space="preserve"> solutions?</w:t>
      </w:r>
      <w:r w:rsidR="006923A0">
        <w:rPr>
          <w:rFonts w:ascii="Aptos" w:eastAsia="Times New Roman" w:hAnsi="Aptos" w:cs="Times New Roman"/>
        </w:rPr>
        <w:t xml:space="preserve"> </w:t>
      </w:r>
      <w:r w:rsidR="00686849">
        <w:rPr>
          <w:color w:val="FF0000"/>
        </w:rPr>
        <w:t xml:space="preserve">Possibly, but probably prefer off the shelf for easier troubleshooting and training. It may make more sense to go with off the shelf to begin with while we learn what it is we want and don’t want through using the system. </w:t>
      </w:r>
      <w:r w:rsidR="00686849">
        <w:br/>
      </w:r>
      <w:r w:rsidRPr="00C33936">
        <w:rPr>
          <w:rFonts w:ascii="Aptos" w:eastAsia="Times New Roman" w:hAnsi="Aptos" w:cs="Times New Roman"/>
        </w:rPr>
        <w:br/>
        <w:t>Are there specific FedRAMP authorization requirements for the platform, or will the Government consider platforms in the process of pursuing FedRAMP compliance?</w:t>
      </w:r>
      <w:r w:rsidR="0009011A">
        <w:rPr>
          <w:rFonts w:ascii="Aptos" w:eastAsia="Times New Roman" w:hAnsi="Aptos" w:cs="Times New Roman"/>
        </w:rPr>
        <w:t xml:space="preserve"> </w:t>
      </w:r>
      <w:r w:rsidR="0009011A" w:rsidRPr="0009011A">
        <w:rPr>
          <w:rFonts w:ascii="Aptos" w:eastAsia="Times New Roman" w:hAnsi="Aptos" w:cs="Times New Roman"/>
          <w:color w:val="FF0000"/>
        </w:rPr>
        <w:t>No</w:t>
      </w:r>
      <w:r w:rsidRPr="00C33936">
        <w:rPr>
          <w:rFonts w:ascii="Aptos" w:eastAsia="Times New Roman" w:hAnsi="Aptos" w:cs="Times New Roman"/>
        </w:rPr>
        <w:br/>
      </w:r>
      <w:r w:rsidRPr="00C33936">
        <w:rPr>
          <w:rFonts w:ascii="Aptos" w:eastAsia="Times New Roman" w:hAnsi="Aptos" w:cs="Times New Roman"/>
        </w:rPr>
        <w:br/>
        <w:t>What is the anticipated contract period of performance and will options for additional platform development or customization be included in the final solicitation</w:t>
      </w:r>
      <w:r w:rsidRPr="00131D90">
        <w:rPr>
          <w:rFonts w:ascii="Aptos" w:eastAsia="Times New Roman" w:hAnsi="Aptos" w:cs="Times New Roman"/>
          <w:color w:val="FF0000"/>
        </w:rPr>
        <w:t>?</w:t>
      </w:r>
      <w:r w:rsidR="0055231A" w:rsidRPr="00131D90">
        <w:rPr>
          <w:rFonts w:ascii="Aptos" w:eastAsia="Times New Roman" w:hAnsi="Aptos" w:cs="Times New Roman"/>
          <w:color w:val="FF0000"/>
        </w:rPr>
        <w:t xml:space="preserve"> </w:t>
      </w:r>
      <w:r w:rsidR="00131D90" w:rsidRPr="00131D90">
        <w:rPr>
          <w:rFonts w:ascii="Aptos" w:eastAsia="Times New Roman" w:hAnsi="Aptos" w:cs="Times New Roman"/>
          <w:color w:val="FF0000"/>
        </w:rPr>
        <w:t>Period of performance (</w:t>
      </w:r>
      <w:r w:rsidR="0055231A" w:rsidRPr="00D10631">
        <w:rPr>
          <w:rFonts w:ascii="Aptos" w:eastAsia="Times New Roman" w:hAnsi="Aptos" w:cs="Times New Roman"/>
          <w:color w:val="FF0000"/>
        </w:rPr>
        <w:t>P.O.P</w:t>
      </w:r>
      <w:r w:rsidR="00131D90">
        <w:rPr>
          <w:rFonts w:ascii="Aptos" w:eastAsia="Times New Roman" w:hAnsi="Aptos" w:cs="Times New Roman"/>
          <w:color w:val="FF0000"/>
        </w:rPr>
        <w:t>)</w:t>
      </w:r>
      <w:r w:rsidR="0055231A" w:rsidRPr="00D10631">
        <w:rPr>
          <w:rFonts w:ascii="Aptos" w:eastAsia="Times New Roman" w:hAnsi="Aptos" w:cs="Times New Roman"/>
          <w:color w:val="FF0000"/>
        </w:rPr>
        <w:t>. is 1 year from date of award</w:t>
      </w:r>
      <w:r w:rsidR="00E64762" w:rsidRPr="00D10631">
        <w:rPr>
          <w:rFonts w:ascii="Aptos" w:eastAsia="Times New Roman" w:hAnsi="Aptos" w:cs="Times New Roman"/>
          <w:color w:val="FF0000"/>
        </w:rPr>
        <w:t xml:space="preserve"> with three possible option years.  </w:t>
      </w:r>
      <w:r w:rsidR="00D10631" w:rsidRPr="00D10631">
        <w:rPr>
          <w:rFonts w:ascii="Aptos" w:eastAsia="Times New Roman" w:hAnsi="Aptos" w:cs="Times New Roman"/>
          <w:color w:val="FF0000"/>
        </w:rPr>
        <w:t>Contract will not have the options for development/customization during this time.</w:t>
      </w:r>
      <w:r w:rsidRPr="00D10631">
        <w:rPr>
          <w:rFonts w:ascii="Aptos" w:eastAsia="Times New Roman" w:hAnsi="Aptos" w:cs="Times New Roman"/>
          <w:color w:val="FF0000"/>
        </w:rPr>
        <w:br/>
      </w:r>
      <w:r w:rsidRPr="00C33936">
        <w:rPr>
          <w:rFonts w:ascii="Aptos" w:eastAsia="Times New Roman" w:hAnsi="Aptos" w:cs="Times New Roman"/>
        </w:rPr>
        <w:br/>
        <w:t>Will the Government consider phased delivery, where core platform functionality is delivered at contract start with additional network integrations delivered on an agreed upon roadmap?</w:t>
      </w:r>
      <w:r w:rsidR="00D85FA4">
        <w:rPr>
          <w:rFonts w:ascii="Aptos" w:eastAsia="Times New Roman" w:hAnsi="Aptos" w:cs="Times New Roman"/>
        </w:rPr>
        <w:t xml:space="preserve"> </w:t>
      </w:r>
      <w:r w:rsidR="00D85FA4" w:rsidRPr="00D85FA4">
        <w:rPr>
          <w:rFonts w:ascii="Aptos" w:eastAsia="Times New Roman" w:hAnsi="Aptos" w:cs="Times New Roman"/>
          <w:color w:val="FF0000"/>
        </w:rPr>
        <w:t>No.</w:t>
      </w:r>
      <w:r w:rsidRPr="00C33936">
        <w:rPr>
          <w:rFonts w:ascii="Aptos" w:eastAsia="Times New Roman" w:hAnsi="Aptos" w:cs="Times New Roman"/>
        </w:rPr>
        <w:br/>
      </w:r>
      <w:r w:rsidRPr="00C33936">
        <w:rPr>
          <w:rFonts w:ascii="Aptos" w:eastAsia="Times New Roman" w:hAnsi="Aptos" w:cs="Times New Roman"/>
        </w:rPr>
        <w:br/>
        <w:t xml:space="preserve">Is there a small business set aside anticipated for this requirement, and will Small </w:t>
      </w:r>
      <w:r w:rsidRPr="00C33936">
        <w:rPr>
          <w:rFonts w:ascii="Aptos" w:eastAsia="Times New Roman" w:hAnsi="Aptos" w:cs="Times New Roman"/>
        </w:rPr>
        <w:lastRenderedPageBreak/>
        <w:t>Disadvantaged Business status be a factor in evaluation</w:t>
      </w:r>
      <w:r w:rsidR="0049737F">
        <w:rPr>
          <w:rFonts w:ascii="Aptos" w:eastAsia="Times New Roman" w:hAnsi="Aptos" w:cs="Times New Roman"/>
        </w:rPr>
        <w:t>?</w:t>
      </w:r>
      <w:r w:rsidR="00035948">
        <w:rPr>
          <w:rFonts w:ascii="Aptos" w:eastAsia="Times New Roman" w:hAnsi="Aptos" w:cs="Times New Roman"/>
        </w:rPr>
        <w:t xml:space="preserve"> </w:t>
      </w:r>
      <w:r w:rsidR="00035948" w:rsidRPr="00035948">
        <w:rPr>
          <w:rFonts w:ascii="Aptos" w:eastAsia="Times New Roman" w:hAnsi="Aptos" w:cs="Times New Roman"/>
          <w:color w:val="FF0000"/>
        </w:rPr>
        <w:t>No.</w:t>
      </w:r>
      <w:r w:rsidR="0049737F" w:rsidRPr="00035948">
        <w:rPr>
          <w:rFonts w:ascii="Aptos" w:eastAsia="Times New Roman" w:hAnsi="Aptos" w:cs="Times New Roman"/>
          <w:color w:val="FF0000"/>
        </w:rPr>
        <w:t xml:space="preserve">  </w:t>
      </w:r>
      <w:r w:rsidRPr="0086684E">
        <w:rPr>
          <w:rFonts w:ascii="Aptos" w:eastAsia="Times New Roman" w:hAnsi="Aptos" w:cs="Times New Roman"/>
          <w:color w:val="00B0F0"/>
        </w:rPr>
        <w:br/>
      </w:r>
    </w:p>
    <w:p w14:paraId="0C82C5A4" w14:textId="13809810" w:rsidR="0081448B" w:rsidRDefault="00E44E39" w:rsidP="0081448B">
      <w:r w:rsidRPr="00E44E39">
        <w:rPr>
          <w:rFonts w:ascii="Aptos" w:eastAsia="Times New Roman" w:hAnsi="Aptos" w:cs="Times New Roman"/>
        </w:rPr>
        <w:t>Are you looking for ongoing social media services from an agency team that can provide: Strategy, community management, content creation, scheduling, publishing, social listening, and qualitative analysis/reporting (based on the data in the dashboards) - or is this contract to provide a technology platform and setup and then your internal personnel will provide the ongoing administration and support?</w:t>
      </w:r>
      <w:r w:rsidR="002D19F4">
        <w:rPr>
          <w:rFonts w:ascii="Aptos" w:eastAsia="Times New Roman" w:hAnsi="Aptos" w:cs="Times New Roman"/>
        </w:rPr>
        <w:t xml:space="preserve"> </w:t>
      </w:r>
      <w:r w:rsidR="0081448B">
        <w:rPr>
          <w:rFonts w:ascii="Aptos" w:eastAsia="Times New Roman" w:hAnsi="Aptos" w:cs="Times New Roman"/>
          <w:color w:val="00B0F0"/>
        </w:rPr>
        <w:t xml:space="preserve"> </w:t>
      </w:r>
      <w:r w:rsidR="0081448B">
        <w:rPr>
          <w:color w:val="FF0000"/>
        </w:rPr>
        <w:t xml:space="preserve">We need </w:t>
      </w:r>
      <w:r w:rsidR="005D573C">
        <w:rPr>
          <w:color w:val="FF0000"/>
        </w:rPr>
        <w:t>the contractor</w:t>
      </w:r>
      <w:r w:rsidR="0081448B">
        <w:rPr>
          <w:color w:val="FF0000"/>
        </w:rPr>
        <w:t xml:space="preserve"> to provide the platform so we can create and review and schedule on all our social media accounts. We also want training, as well as troubleshooting and assistance as needed.</w:t>
      </w:r>
    </w:p>
    <w:p w14:paraId="122250E3" w14:textId="0FE4CD92" w:rsidR="00E44E39" w:rsidRPr="002D19F4" w:rsidRDefault="00E44E39" w:rsidP="00E44E39">
      <w:pPr>
        <w:spacing w:after="0" w:line="240" w:lineRule="auto"/>
        <w:textAlignment w:val="baseline"/>
        <w:rPr>
          <w:rFonts w:ascii="Aptos" w:eastAsia="Times New Roman" w:hAnsi="Aptos" w:cs="Times New Roman"/>
          <w:color w:val="00B0F0"/>
        </w:rPr>
      </w:pPr>
    </w:p>
    <w:p w14:paraId="4985DC78" w14:textId="77777777" w:rsidR="00E44E39" w:rsidRPr="00E44E39" w:rsidRDefault="00E44E39" w:rsidP="00E44E39">
      <w:pPr>
        <w:spacing w:after="0" w:line="240" w:lineRule="auto"/>
        <w:textAlignment w:val="baseline"/>
        <w:rPr>
          <w:rFonts w:ascii="Aptos" w:eastAsia="Times New Roman" w:hAnsi="Aptos" w:cs="Times New Roman"/>
        </w:rPr>
      </w:pPr>
    </w:p>
    <w:p w14:paraId="2F67D6CA" w14:textId="646E794D" w:rsidR="00E44E39" w:rsidRPr="0029169C" w:rsidRDefault="00E44E39" w:rsidP="00E44E39">
      <w:pPr>
        <w:spacing w:after="0" w:line="240" w:lineRule="auto"/>
        <w:textAlignment w:val="baseline"/>
        <w:rPr>
          <w:rFonts w:ascii="Aptos" w:eastAsia="Times New Roman" w:hAnsi="Aptos" w:cs="Times New Roman"/>
          <w:color w:val="FF0000"/>
        </w:rPr>
      </w:pPr>
      <w:r w:rsidRPr="00E44E39">
        <w:rPr>
          <w:rFonts w:ascii="Aptos" w:eastAsia="Times New Roman" w:hAnsi="Aptos" w:cs="Times New Roman"/>
        </w:rPr>
        <w:t>Is there an estimated timeline for this contract and historical or projected budget information including agency service fees available for reference?</w:t>
      </w:r>
      <w:r w:rsidR="00B61CB3">
        <w:rPr>
          <w:rFonts w:ascii="Aptos" w:eastAsia="Times New Roman" w:hAnsi="Aptos" w:cs="Times New Roman"/>
        </w:rPr>
        <w:t xml:space="preserve"> </w:t>
      </w:r>
      <w:r w:rsidR="00950C4C" w:rsidRPr="00950C4C">
        <w:rPr>
          <w:rFonts w:ascii="Aptos" w:eastAsia="Times New Roman" w:hAnsi="Aptos" w:cs="Times New Roman"/>
          <w:color w:val="FF0000"/>
        </w:rPr>
        <w:t>The anticipated timeline is projected for the current fiscal year. The period of performance would potentially be for 1 year with possible option periods.  There is no historical pricing for this requirement.</w:t>
      </w:r>
    </w:p>
    <w:p w14:paraId="38264073" w14:textId="77777777" w:rsidR="00E44E39" w:rsidRPr="001809E9" w:rsidRDefault="00E44E39" w:rsidP="001809E9">
      <w:pPr>
        <w:spacing w:after="0" w:line="240" w:lineRule="auto"/>
        <w:textAlignment w:val="baseline"/>
        <w:rPr>
          <w:rFonts w:ascii="Aptos" w:eastAsia="Times New Roman" w:hAnsi="Aptos" w:cs="Times New Roman"/>
        </w:rPr>
      </w:pPr>
    </w:p>
    <w:sectPr w:rsidR="00E44E39" w:rsidRPr="00180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66DE"/>
    <w:multiLevelType w:val="multilevel"/>
    <w:tmpl w:val="2DA69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24333E"/>
    <w:multiLevelType w:val="multilevel"/>
    <w:tmpl w:val="290E4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84227062">
    <w:abstractNumId w:val="1"/>
  </w:num>
  <w:num w:numId="2" w16cid:durableId="1107430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BFA"/>
    <w:rsid w:val="0001214E"/>
    <w:rsid w:val="00016877"/>
    <w:rsid w:val="00035948"/>
    <w:rsid w:val="0009011A"/>
    <w:rsid w:val="00091F22"/>
    <w:rsid w:val="000A3D49"/>
    <w:rsid w:val="000D28EB"/>
    <w:rsid w:val="00127801"/>
    <w:rsid w:val="00131D90"/>
    <w:rsid w:val="001809E9"/>
    <w:rsid w:val="001B49D0"/>
    <w:rsid w:val="001C5C97"/>
    <w:rsid w:val="001D7623"/>
    <w:rsid w:val="002224FD"/>
    <w:rsid w:val="00273B71"/>
    <w:rsid w:val="002877B8"/>
    <w:rsid w:val="0029169C"/>
    <w:rsid w:val="00297FF2"/>
    <w:rsid w:val="002D19F4"/>
    <w:rsid w:val="00306B28"/>
    <w:rsid w:val="00393FE3"/>
    <w:rsid w:val="003E4F00"/>
    <w:rsid w:val="00450C53"/>
    <w:rsid w:val="0045402E"/>
    <w:rsid w:val="00460F27"/>
    <w:rsid w:val="004613B3"/>
    <w:rsid w:val="0049737F"/>
    <w:rsid w:val="004C6DBB"/>
    <w:rsid w:val="004E5618"/>
    <w:rsid w:val="004F16D9"/>
    <w:rsid w:val="00511298"/>
    <w:rsid w:val="00517212"/>
    <w:rsid w:val="005359BE"/>
    <w:rsid w:val="0055016D"/>
    <w:rsid w:val="0055231A"/>
    <w:rsid w:val="005C1EA1"/>
    <w:rsid w:val="005D573C"/>
    <w:rsid w:val="005F52BB"/>
    <w:rsid w:val="006423A4"/>
    <w:rsid w:val="00686849"/>
    <w:rsid w:val="006923A0"/>
    <w:rsid w:val="006956FB"/>
    <w:rsid w:val="006F4E7F"/>
    <w:rsid w:val="00753E4E"/>
    <w:rsid w:val="007A45C1"/>
    <w:rsid w:val="007B52A5"/>
    <w:rsid w:val="007D78CC"/>
    <w:rsid w:val="007E07E5"/>
    <w:rsid w:val="0081448B"/>
    <w:rsid w:val="00842C96"/>
    <w:rsid w:val="0086684E"/>
    <w:rsid w:val="00890718"/>
    <w:rsid w:val="00897070"/>
    <w:rsid w:val="00914C4B"/>
    <w:rsid w:val="00934F44"/>
    <w:rsid w:val="00946EC5"/>
    <w:rsid w:val="00950C4C"/>
    <w:rsid w:val="009808BC"/>
    <w:rsid w:val="009C3F9F"/>
    <w:rsid w:val="009F2035"/>
    <w:rsid w:val="009F2CAC"/>
    <w:rsid w:val="00A03391"/>
    <w:rsid w:val="00A21B19"/>
    <w:rsid w:val="00AB58A6"/>
    <w:rsid w:val="00AC2D89"/>
    <w:rsid w:val="00AE7A58"/>
    <w:rsid w:val="00B1086A"/>
    <w:rsid w:val="00B17544"/>
    <w:rsid w:val="00B22CF7"/>
    <w:rsid w:val="00B22DA6"/>
    <w:rsid w:val="00B51B00"/>
    <w:rsid w:val="00B54A50"/>
    <w:rsid w:val="00B606AD"/>
    <w:rsid w:val="00B61CB3"/>
    <w:rsid w:val="00BA788F"/>
    <w:rsid w:val="00BD5231"/>
    <w:rsid w:val="00BF14C7"/>
    <w:rsid w:val="00C138DB"/>
    <w:rsid w:val="00C317CD"/>
    <w:rsid w:val="00C33936"/>
    <w:rsid w:val="00C46E68"/>
    <w:rsid w:val="00C504AF"/>
    <w:rsid w:val="00D10631"/>
    <w:rsid w:val="00D32A2E"/>
    <w:rsid w:val="00D3588C"/>
    <w:rsid w:val="00D85FA4"/>
    <w:rsid w:val="00D86FD5"/>
    <w:rsid w:val="00D97A7E"/>
    <w:rsid w:val="00DC7EEB"/>
    <w:rsid w:val="00DD3095"/>
    <w:rsid w:val="00DD37A4"/>
    <w:rsid w:val="00E32DAE"/>
    <w:rsid w:val="00E44E39"/>
    <w:rsid w:val="00E63B49"/>
    <w:rsid w:val="00E64762"/>
    <w:rsid w:val="00E66F62"/>
    <w:rsid w:val="00E71747"/>
    <w:rsid w:val="00EB7BFA"/>
    <w:rsid w:val="00EC21DE"/>
    <w:rsid w:val="00ED0E2F"/>
    <w:rsid w:val="00EF38BF"/>
    <w:rsid w:val="00F01497"/>
    <w:rsid w:val="00F23BEC"/>
    <w:rsid w:val="00F42E04"/>
    <w:rsid w:val="00F5660E"/>
    <w:rsid w:val="00F5703D"/>
    <w:rsid w:val="00F8236E"/>
    <w:rsid w:val="00F90591"/>
    <w:rsid w:val="00FB0852"/>
    <w:rsid w:val="00FD2BDB"/>
    <w:rsid w:val="00FE3055"/>
    <w:rsid w:val="00FF6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FF19"/>
  <w15:chartTrackingRefBased/>
  <w15:docId w15:val="{82261E41-1A7C-4681-8E7D-1AF68467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BFA"/>
    <w:rPr>
      <w:rFonts w:eastAsiaTheme="majorEastAsia" w:cstheme="majorBidi"/>
      <w:color w:val="272727" w:themeColor="text1" w:themeTint="D8"/>
    </w:rPr>
  </w:style>
  <w:style w:type="paragraph" w:styleId="Title">
    <w:name w:val="Title"/>
    <w:basedOn w:val="Normal"/>
    <w:next w:val="Normal"/>
    <w:link w:val="TitleChar"/>
    <w:uiPriority w:val="10"/>
    <w:qFormat/>
    <w:rsid w:val="00EB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BFA"/>
    <w:pPr>
      <w:spacing w:before="160"/>
      <w:jc w:val="center"/>
    </w:pPr>
    <w:rPr>
      <w:i/>
      <w:iCs/>
      <w:color w:val="404040" w:themeColor="text1" w:themeTint="BF"/>
    </w:rPr>
  </w:style>
  <w:style w:type="character" w:customStyle="1" w:styleId="QuoteChar">
    <w:name w:val="Quote Char"/>
    <w:basedOn w:val="DefaultParagraphFont"/>
    <w:link w:val="Quote"/>
    <w:uiPriority w:val="29"/>
    <w:rsid w:val="00EB7BFA"/>
    <w:rPr>
      <w:i/>
      <w:iCs/>
      <w:color w:val="404040" w:themeColor="text1" w:themeTint="BF"/>
    </w:rPr>
  </w:style>
  <w:style w:type="paragraph" w:styleId="ListParagraph">
    <w:name w:val="List Paragraph"/>
    <w:basedOn w:val="Normal"/>
    <w:uiPriority w:val="34"/>
    <w:qFormat/>
    <w:rsid w:val="00EB7BFA"/>
    <w:pPr>
      <w:ind w:left="720"/>
      <w:contextualSpacing/>
    </w:pPr>
  </w:style>
  <w:style w:type="character" w:styleId="IntenseEmphasis">
    <w:name w:val="Intense Emphasis"/>
    <w:basedOn w:val="DefaultParagraphFont"/>
    <w:uiPriority w:val="21"/>
    <w:qFormat/>
    <w:rsid w:val="00EB7BFA"/>
    <w:rPr>
      <w:i/>
      <w:iCs/>
      <w:color w:val="0F4761" w:themeColor="accent1" w:themeShade="BF"/>
    </w:rPr>
  </w:style>
  <w:style w:type="paragraph" w:styleId="IntenseQuote">
    <w:name w:val="Intense Quote"/>
    <w:basedOn w:val="Normal"/>
    <w:next w:val="Normal"/>
    <w:link w:val="IntenseQuoteChar"/>
    <w:uiPriority w:val="30"/>
    <w:qFormat/>
    <w:rsid w:val="00EB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BFA"/>
    <w:rPr>
      <w:i/>
      <w:iCs/>
      <w:color w:val="0F4761" w:themeColor="accent1" w:themeShade="BF"/>
    </w:rPr>
  </w:style>
  <w:style w:type="character" w:styleId="IntenseReference">
    <w:name w:val="Intense Reference"/>
    <w:basedOn w:val="DefaultParagraphFont"/>
    <w:uiPriority w:val="32"/>
    <w:qFormat/>
    <w:rsid w:val="00EB7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1213</Words>
  <Characters>7111</Characters>
  <Application>Microsoft Office Word</Application>
  <DocSecurity>4</DocSecurity>
  <Lines>145</Lines>
  <Paragraphs>37</Paragraphs>
  <ScaleCrop>false</ScaleCrop>
  <HeadingPairs>
    <vt:vector size="2" baseType="variant">
      <vt:variant>
        <vt:lpstr>Title</vt:lpstr>
      </vt:variant>
      <vt:variant>
        <vt:i4>1</vt:i4>
      </vt:variant>
    </vt:vector>
  </HeadingPairs>
  <TitlesOfParts>
    <vt:vector size="1" baseType="lpstr">
      <vt:lpstr/>
    </vt:vector>
  </TitlesOfParts>
  <Company>U.S. Department of Labor</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Daniel F - OASAM OSPE</dc:creator>
  <cp:keywords/>
  <dc:description/>
  <cp:lastModifiedBy>Vargas, Rachael N - OASAM OSPE</cp:lastModifiedBy>
  <cp:revision>2</cp:revision>
  <dcterms:created xsi:type="dcterms:W3CDTF">2026-04-16T14:59:00Z</dcterms:created>
  <dcterms:modified xsi:type="dcterms:W3CDTF">2026-04-16T14:59:00Z</dcterms:modified>
</cp:coreProperties>
</file>