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69AAF" w14:textId="77777777" w:rsidR="00B870BC" w:rsidRDefault="00B870BC" w:rsidP="00520597">
      <w:pPr>
        <w:spacing w:before="1"/>
        <w:ind w:right="2327"/>
        <w:rPr>
          <w:rFonts w:ascii="Calibri"/>
        </w:rPr>
      </w:pPr>
    </w:p>
    <w:p w14:paraId="2777D981" w14:textId="77777777" w:rsidR="00CE797C" w:rsidRPr="00CE797C" w:rsidRDefault="00CE797C">
      <w:pPr>
        <w:pStyle w:val="ListParagraph"/>
        <w:numPr>
          <w:ilvl w:val="0"/>
          <w:numId w:val="1"/>
        </w:numPr>
        <w:tabs>
          <w:tab w:val="left" w:pos="831"/>
        </w:tabs>
        <w:spacing w:before="1" w:line="276" w:lineRule="auto"/>
        <w:ind w:right="138"/>
        <w:jc w:val="left"/>
        <w:rPr>
          <w:b/>
          <w:bCs/>
          <w:sz w:val="20"/>
        </w:rPr>
      </w:pPr>
      <w:r w:rsidRPr="00CE797C">
        <w:rPr>
          <w:b/>
          <w:bCs/>
          <w:sz w:val="20"/>
        </w:rPr>
        <w:t>PURPOSE:</w:t>
      </w:r>
    </w:p>
    <w:p w14:paraId="20150D84" w14:textId="77777777" w:rsidR="00CE797C" w:rsidRDefault="00CE797C" w:rsidP="00CE797C">
      <w:pPr>
        <w:pStyle w:val="ListParagraph"/>
        <w:tabs>
          <w:tab w:val="left" w:pos="831"/>
        </w:tabs>
        <w:spacing w:before="1" w:line="276" w:lineRule="auto"/>
        <w:ind w:left="360" w:right="138" w:firstLine="0"/>
        <w:rPr>
          <w:sz w:val="20"/>
        </w:rPr>
      </w:pPr>
    </w:p>
    <w:p w14:paraId="4FE594B8" w14:textId="745DAAE3" w:rsidR="0084557C" w:rsidRPr="0084557C" w:rsidRDefault="00226F34" w:rsidP="00CE797C">
      <w:pPr>
        <w:pStyle w:val="ListParagraph"/>
        <w:tabs>
          <w:tab w:val="left" w:pos="831"/>
        </w:tabs>
        <w:spacing w:before="1" w:line="276" w:lineRule="auto"/>
        <w:ind w:left="360" w:right="138" w:firstLine="0"/>
        <w:rPr>
          <w:sz w:val="20"/>
        </w:rPr>
      </w:pPr>
      <w:r>
        <w:rPr>
          <w:sz w:val="20"/>
        </w:rPr>
        <w:t>NAVSUP Fleet Logistics Center, San Diego (FLCSD) is conducting a market survey</w:t>
      </w:r>
      <w:r w:rsidR="0084557C">
        <w:rPr>
          <w:sz w:val="20"/>
        </w:rPr>
        <w:t xml:space="preserve"> (MS)</w:t>
      </w:r>
      <w:r w:rsidR="00E61C45" w:rsidRPr="00E61C45">
        <w:rPr>
          <w:sz w:val="20"/>
        </w:rPr>
        <w:t xml:space="preserve"> </w:t>
      </w:r>
      <w:r w:rsidR="00E61C45">
        <w:rPr>
          <w:sz w:val="20"/>
        </w:rPr>
        <w:t xml:space="preserve">to identify interested and capable businesses, stimulate industry awareness and, gain feedback to improve the acquisition environment/process. </w:t>
      </w:r>
      <w:r>
        <w:rPr>
          <w:sz w:val="20"/>
        </w:rPr>
        <w:t xml:space="preserve">Firms </w:t>
      </w:r>
      <w:r w:rsidR="0084557C">
        <w:rPr>
          <w:sz w:val="20"/>
        </w:rPr>
        <w:t>possessing</w:t>
      </w:r>
      <w:r>
        <w:rPr>
          <w:sz w:val="20"/>
        </w:rPr>
        <w:t xml:space="preserve"> the capabilities to perform the </w:t>
      </w:r>
      <w:proofErr w:type="gramStart"/>
      <w:r>
        <w:rPr>
          <w:sz w:val="20"/>
        </w:rPr>
        <w:t>tasking</w:t>
      </w:r>
      <w:proofErr w:type="gramEnd"/>
      <w:r>
        <w:rPr>
          <w:sz w:val="20"/>
        </w:rPr>
        <w:t xml:space="preserve"> described in the attached Statement</w:t>
      </w:r>
      <w:r>
        <w:rPr>
          <w:spacing w:val="-6"/>
          <w:sz w:val="20"/>
        </w:rPr>
        <w:t xml:space="preserve"> </w:t>
      </w:r>
      <w:r w:rsidR="004236C1">
        <w:rPr>
          <w:spacing w:val="-6"/>
          <w:sz w:val="20"/>
        </w:rPr>
        <w:t xml:space="preserve">of Requirement </w:t>
      </w:r>
      <w:r>
        <w:rPr>
          <w:sz w:val="20"/>
        </w:rPr>
        <w:t>(</w:t>
      </w:r>
      <w:r w:rsidR="004236C1">
        <w:rPr>
          <w:sz w:val="20"/>
        </w:rPr>
        <w:t>SOR</w:t>
      </w:r>
      <w:r>
        <w:rPr>
          <w:sz w:val="20"/>
        </w:rPr>
        <w:t>)</w:t>
      </w:r>
      <w:r>
        <w:rPr>
          <w:spacing w:val="-3"/>
          <w:sz w:val="20"/>
        </w:rPr>
        <w:t xml:space="preserve"> </w:t>
      </w:r>
      <w:r w:rsidR="00E61C45">
        <w:rPr>
          <w:spacing w:val="-3"/>
          <w:sz w:val="20"/>
        </w:rPr>
        <w:t xml:space="preserve">and information below </w:t>
      </w:r>
      <w:r>
        <w:rPr>
          <w:sz w:val="20"/>
        </w:rPr>
        <w:t>are</w:t>
      </w:r>
      <w:r>
        <w:rPr>
          <w:spacing w:val="-5"/>
          <w:sz w:val="20"/>
        </w:rPr>
        <w:t xml:space="preserve"> </w:t>
      </w:r>
      <w:r>
        <w:rPr>
          <w:sz w:val="20"/>
        </w:rPr>
        <w:t>encouraged</w:t>
      </w:r>
      <w:r>
        <w:rPr>
          <w:spacing w:val="-5"/>
          <w:sz w:val="20"/>
        </w:rPr>
        <w:t xml:space="preserve"> </w:t>
      </w:r>
      <w:r>
        <w:rPr>
          <w:sz w:val="20"/>
        </w:rPr>
        <w:t>to</w:t>
      </w:r>
      <w:r>
        <w:rPr>
          <w:spacing w:val="-3"/>
          <w:sz w:val="20"/>
        </w:rPr>
        <w:t xml:space="preserve"> </w:t>
      </w:r>
      <w:r>
        <w:rPr>
          <w:sz w:val="20"/>
        </w:rPr>
        <w:t>respond.</w:t>
      </w:r>
      <w:r>
        <w:rPr>
          <w:spacing w:val="40"/>
          <w:sz w:val="20"/>
        </w:rPr>
        <w:t xml:space="preserve"> </w:t>
      </w:r>
    </w:p>
    <w:p w14:paraId="3E856BC2" w14:textId="77777777" w:rsidR="0084557C" w:rsidRDefault="0084557C" w:rsidP="0084557C">
      <w:pPr>
        <w:pStyle w:val="ListParagraph"/>
        <w:tabs>
          <w:tab w:val="left" w:pos="831"/>
        </w:tabs>
        <w:spacing w:before="1" w:line="276" w:lineRule="auto"/>
        <w:ind w:left="360" w:right="138" w:firstLine="0"/>
        <w:jc w:val="right"/>
        <w:rPr>
          <w:spacing w:val="40"/>
          <w:sz w:val="20"/>
        </w:rPr>
      </w:pPr>
    </w:p>
    <w:p w14:paraId="624623DE" w14:textId="71B86077" w:rsidR="00F723E7" w:rsidRDefault="0084557C" w:rsidP="00F723E7">
      <w:pPr>
        <w:pStyle w:val="ListParagraph"/>
        <w:tabs>
          <w:tab w:val="left" w:pos="831"/>
        </w:tabs>
        <w:spacing w:before="1" w:line="276" w:lineRule="auto"/>
        <w:ind w:left="360" w:right="138" w:firstLine="0"/>
        <w:rPr>
          <w:sz w:val="20"/>
        </w:rPr>
      </w:pPr>
      <w:r w:rsidRPr="0084557C">
        <w:rPr>
          <w:sz w:val="20"/>
        </w:rPr>
        <w:t xml:space="preserve">This is not a solicitation announcement. This notice is for planning purposes only and is not to be construed as a commitment by the Government. </w:t>
      </w:r>
      <w:r>
        <w:rPr>
          <w:sz w:val="20"/>
        </w:rPr>
        <w:t xml:space="preserve">The Government will not reimburse respondents for any costs incurred in preparation of a response to this </w:t>
      </w:r>
      <w:r w:rsidR="00E61C45">
        <w:rPr>
          <w:sz w:val="20"/>
        </w:rPr>
        <w:t>notice</w:t>
      </w:r>
      <w:r>
        <w:rPr>
          <w:sz w:val="20"/>
        </w:rPr>
        <w:t xml:space="preserve">. </w:t>
      </w:r>
      <w:r w:rsidRPr="0084557C">
        <w:rPr>
          <w:sz w:val="20"/>
        </w:rPr>
        <w:t xml:space="preserve">Any information submitted by respondents to this notice is strictly voluntary. The Government will not award any contract based on the information received from this </w:t>
      </w:r>
      <w:r w:rsidR="00E61C45">
        <w:rPr>
          <w:sz w:val="20"/>
        </w:rPr>
        <w:t>n</w:t>
      </w:r>
      <w:r w:rsidRPr="0084557C">
        <w:rPr>
          <w:sz w:val="20"/>
        </w:rPr>
        <w:t>otice.</w:t>
      </w:r>
      <w:r>
        <w:rPr>
          <w:sz w:val="20"/>
        </w:rPr>
        <w:t xml:space="preserve"> </w:t>
      </w:r>
      <w:r w:rsidR="00E61C45">
        <w:rPr>
          <w:sz w:val="20"/>
        </w:rPr>
        <w:t>The government will utilize information received from this notice to assist in</w:t>
      </w:r>
      <w:r w:rsidR="00F723E7">
        <w:rPr>
          <w:sz w:val="20"/>
        </w:rPr>
        <w:t xml:space="preserve"> acquisition planning and</w:t>
      </w:r>
      <w:r w:rsidR="00E61C45">
        <w:rPr>
          <w:sz w:val="20"/>
        </w:rPr>
        <w:t xml:space="preserve"> </w:t>
      </w:r>
      <w:r w:rsidR="00F723E7">
        <w:rPr>
          <w:sz w:val="20"/>
        </w:rPr>
        <w:t>identifying</w:t>
      </w:r>
      <w:r w:rsidR="00E61C45">
        <w:rPr>
          <w:sz w:val="20"/>
        </w:rPr>
        <w:t xml:space="preserve"> small business</w:t>
      </w:r>
      <w:r w:rsidR="00F723E7">
        <w:rPr>
          <w:sz w:val="20"/>
        </w:rPr>
        <w:t>es’</w:t>
      </w:r>
      <w:r w:rsidR="00E61C45">
        <w:rPr>
          <w:sz w:val="20"/>
        </w:rPr>
        <w:t xml:space="preserve"> capabilit</w:t>
      </w:r>
      <w:r w:rsidR="00F723E7">
        <w:rPr>
          <w:sz w:val="20"/>
        </w:rPr>
        <w:t xml:space="preserve">ies. </w:t>
      </w:r>
      <w:r w:rsidRPr="0084557C">
        <w:rPr>
          <w:sz w:val="20"/>
        </w:rPr>
        <w:t>The Government reserves the right to consider a set-aside for small businesses or one of the small business socioeconomic contracting programs (e.g., 8(a), HUBZone, service-disabled veteran-owned small business (SDVOSB), and women-owned small business (WOSB) including economically disadvantaged women-owned small businesses (EDWOSB))</w:t>
      </w:r>
    </w:p>
    <w:p w14:paraId="61C40800" w14:textId="77777777" w:rsidR="00F723E7" w:rsidRDefault="00F723E7" w:rsidP="00F723E7">
      <w:pPr>
        <w:pStyle w:val="ListParagraph"/>
        <w:tabs>
          <w:tab w:val="left" w:pos="831"/>
        </w:tabs>
        <w:spacing w:before="1" w:line="276" w:lineRule="auto"/>
        <w:ind w:left="360" w:right="138" w:firstLine="0"/>
        <w:rPr>
          <w:sz w:val="20"/>
        </w:rPr>
      </w:pPr>
    </w:p>
    <w:p w14:paraId="0226030D" w14:textId="768D8949" w:rsidR="00F723E7" w:rsidRDefault="00F723E7" w:rsidP="00CE797C">
      <w:pPr>
        <w:pStyle w:val="ListParagraph"/>
        <w:tabs>
          <w:tab w:val="left" w:pos="831"/>
        </w:tabs>
        <w:spacing w:before="1" w:line="276" w:lineRule="auto"/>
        <w:ind w:left="360" w:right="138" w:firstLine="0"/>
        <w:rPr>
          <w:b/>
          <w:bCs/>
          <w:sz w:val="20"/>
        </w:rPr>
      </w:pPr>
      <w:r w:rsidRPr="00F723E7">
        <w:rPr>
          <w:sz w:val="20"/>
        </w:rPr>
        <w:t xml:space="preserve">Any resultant set-aside contract or task order for services will include the applicable clause at FAR 52.219-14 – Limitations on Subcontracting. Respondents (e.g., primes) intending to utilize subcontractors should provide information detailing how the prime will not pay more than 50 percent of the amount paid by the Government for contract performance to subcontractors that are not similarly situated entities (SSEs), as defined within FAR 52.219-14. </w:t>
      </w:r>
      <w:r w:rsidRPr="00CE797C">
        <w:rPr>
          <w:sz w:val="20"/>
        </w:rPr>
        <w:t xml:space="preserve">A respondent (prime) utilizing a subcontracting arrangement will need to have the infrastructure and resources in place to manage the entire contract, including all task orders (if applicable).    </w:t>
      </w:r>
    </w:p>
    <w:p w14:paraId="7773DCF1" w14:textId="77777777" w:rsidR="00F723E7" w:rsidRPr="00F723E7" w:rsidRDefault="00F723E7" w:rsidP="00F723E7">
      <w:pPr>
        <w:pStyle w:val="ListParagraph"/>
        <w:tabs>
          <w:tab w:val="left" w:pos="831"/>
        </w:tabs>
        <w:spacing w:before="1" w:line="276" w:lineRule="auto"/>
        <w:ind w:left="360" w:right="138" w:firstLine="0"/>
        <w:jc w:val="right"/>
        <w:rPr>
          <w:b/>
          <w:bCs/>
          <w:sz w:val="20"/>
        </w:rPr>
      </w:pPr>
    </w:p>
    <w:p w14:paraId="3DFF1ABF" w14:textId="77777777" w:rsidR="00CE797C" w:rsidRDefault="00CE797C" w:rsidP="00F723E7">
      <w:pPr>
        <w:pStyle w:val="ListParagraph"/>
        <w:numPr>
          <w:ilvl w:val="0"/>
          <w:numId w:val="1"/>
        </w:numPr>
        <w:tabs>
          <w:tab w:val="left" w:pos="831"/>
        </w:tabs>
        <w:spacing w:before="1" w:line="276" w:lineRule="auto"/>
        <w:ind w:right="138"/>
        <w:jc w:val="left"/>
        <w:rPr>
          <w:sz w:val="20"/>
        </w:rPr>
      </w:pPr>
      <w:r w:rsidRPr="00CE797C">
        <w:rPr>
          <w:b/>
          <w:bCs/>
          <w:sz w:val="20"/>
        </w:rPr>
        <w:t>DESCRIPTION OF REQUIREMENT</w:t>
      </w:r>
      <w:r>
        <w:rPr>
          <w:b/>
          <w:bCs/>
          <w:sz w:val="20"/>
        </w:rPr>
        <w:t>:</w:t>
      </w:r>
      <w:r>
        <w:rPr>
          <w:sz w:val="20"/>
        </w:rPr>
        <w:t xml:space="preserve"> </w:t>
      </w:r>
    </w:p>
    <w:p w14:paraId="145810A7" w14:textId="77777777" w:rsidR="00CE797C" w:rsidRDefault="00CE797C" w:rsidP="00CE797C">
      <w:pPr>
        <w:pStyle w:val="ListParagraph"/>
        <w:tabs>
          <w:tab w:val="left" w:pos="831"/>
        </w:tabs>
        <w:spacing w:before="1" w:line="276" w:lineRule="auto"/>
        <w:ind w:left="360" w:right="138" w:firstLine="0"/>
        <w:jc w:val="right"/>
        <w:rPr>
          <w:sz w:val="20"/>
        </w:rPr>
      </w:pPr>
    </w:p>
    <w:p w14:paraId="12CE1152" w14:textId="7B5E816B" w:rsidR="00CE797C" w:rsidRPr="00326A60" w:rsidRDefault="00CE797C" w:rsidP="0088279D">
      <w:pPr>
        <w:pStyle w:val="ListParagraph"/>
        <w:numPr>
          <w:ilvl w:val="0"/>
          <w:numId w:val="2"/>
        </w:numPr>
        <w:tabs>
          <w:tab w:val="left" w:pos="831"/>
        </w:tabs>
        <w:spacing w:before="1" w:line="276" w:lineRule="auto"/>
        <w:ind w:right="138"/>
        <w:jc w:val="left"/>
        <w:rPr>
          <w:sz w:val="20"/>
        </w:rPr>
      </w:pPr>
      <w:r w:rsidRPr="00326A60">
        <w:rPr>
          <w:sz w:val="20"/>
        </w:rPr>
        <w:t xml:space="preserve">The </w:t>
      </w:r>
      <w:r w:rsidRPr="00326A60">
        <w:t xml:space="preserve">contractor will be tasked to accomplish the work as specified in Attachment 1, </w:t>
      </w:r>
      <w:r w:rsidRPr="00326A60">
        <w:rPr>
          <w:i/>
          <w:iCs/>
        </w:rPr>
        <w:t xml:space="preserve">[Statement of </w:t>
      </w:r>
      <w:r w:rsidR="0088279D" w:rsidRPr="00326A60">
        <w:rPr>
          <w:i/>
          <w:iCs/>
        </w:rPr>
        <w:t>Requirement</w:t>
      </w:r>
      <w:r w:rsidR="00FA4742" w:rsidRPr="00326A60">
        <w:rPr>
          <w:i/>
          <w:iCs/>
        </w:rPr>
        <w:t xml:space="preserve"> (SO</w:t>
      </w:r>
      <w:r w:rsidR="0088279D" w:rsidRPr="00326A60">
        <w:rPr>
          <w:i/>
          <w:iCs/>
        </w:rPr>
        <w:t>R</w:t>
      </w:r>
      <w:r w:rsidR="00FA4742" w:rsidRPr="00326A60">
        <w:rPr>
          <w:i/>
          <w:iCs/>
        </w:rPr>
        <w:t>)</w:t>
      </w:r>
      <w:r w:rsidRPr="00326A60">
        <w:t xml:space="preserve"> This </w:t>
      </w:r>
      <w:r w:rsidRPr="00326A60">
        <w:rPr>
          <w:i/>
          <w:iCs/>
          <w:u w:val="single"/>
        </w:rPr>
        <w:t xml:space="preserve">includes </w:t>
      </w:r>
      <w:r w:rsidR="0088279D" w:rsidRPr="00326A60">
        <w:rPr>
          <w:i/>
          <w:iCs/>
          <w:u w:val="single"/>
        </w:rPr>
        <w:t xml:space="preserve">High Resolution Profiler System – Boundary Layer (HRPS‑BL) </w:t>
      </w:r>
      <w:r w:rsidR="0088279D" w:rsidRPr="004236C1">
        <w:rPr>
          <w:b/>
          <w:bCs/>
          <w:i/>
          <w:iCs/>
          <w:u w:val="single"/>
        </w:rPr>
        <w:t>LAP3000 Radar Wind Profiler and RASS</w:t>
      </w:r>
    </w:p>
    <w:p w14:paraId="42831846" w14:textId="77777777" w:rsidR="008F7CF0" w:rsidRPr="008F7CF0" w:rsidRDefault="008F7CF0" w:rsidP="008F7CF0">
      <w:pPr>
        <w:pStyle w:val="ListParagraph"/>
        <w:tabs>
          <w:tab w:val="left" w:pos="831"/>
        </w:tabs>
        <w:spacing w:before="1" w:line="276" w:lineRule="auto"/>
        <w:ind w:left="360" w:right="138" w:firstLine="0"/>
        <w:jc w:val="right"/>
        <w:rPr>
          <w:sz w:val="20"/>
        </w:rPr>
      </w:pPr>
    </w:p>
    <w:p w14:paraId="3469269C" w14:textId="3E635D30" w:rsidR="008F7CF0" w:rsidRPr="004368FB" w:rsidRDefault="008F7CF0" w:rsidP="008F7CF0">
      <w:pPr>
        <w:pStyle w:val="ListParagraph"/>
        <w:numPr>
          <w:ilvl w:val="0"/>
          <w:numId w:val="2"/>
        </w:numPr>
        <w:tabs>
          <w:tab w:val="left" w:pos="831"/>
        </w:tabs>
        <w:spacing w:before="1" w:line="276" w:lineRule="auto"/>
        <w:ind w:right="138"/>
        <w:jc w:val="left"/>
        <w:rPr>
          <w:sz w:val="20"/>
        </w:rPr>
      </w:pPr>
      <w:r w:rsidRPr="004368FB">
        <w:rPr>
          <w:sz w:val="20"/>
        </w:rPr>
        <w:t xml:space="preserve">The Government anticipates this effort to be a </w:t>
      </w:r>
      <w:r w:rsidRPr="004368FB">
        <w:rPr>
          <w:i/>
          <w:sz w:val="20"/>
        </w:rPr>
        <w:t xml:space="preserve"> </w:t>
      </w:r>
      <w:r w:rsidR="00453E85" w:rsidRPr="004368FB">
        <w:rPr>
          <w:i/>
          <w:sz w:val="20"/>
        </w:rPr>
        <w:t>Firm Fixed Price (</w:t>
      </w:r>
      <w:r w:rsidRPr="004368FB">
        <w:rPr>
          <w:i/>
          <w:sz w:val="20"/>
        </w:rPr>
        <w:t>FFP</w:t>
      </w:r>
      <w:r w:rsidR="00453E85" w:rsidRPr="004368FB">
        <w:rPr>
          <w:i/>
          <w:sz w:val="20"/>
        </w:rPr>
        <w:t>)</w:t>
      </w:r>
      <w:r w:rsidRPr="004368FB">
        <w:rPr>
          <w:sz w:val="20"/>
        </w:rPr>
        <w:t xml:space="preserve"> type </w:t>
      </w:r>
      <w:r w:rsidR="00520597" w:rsidRPr="004368FB">
        <w:rPr>
          <w:sz w:val="20"/>
        </w:rPr>
        <w:t xml:space="preserve">contract. </w:t>
      </w:r>
      <w:r w:rsidRPr="004368FB">
        <w:rPr>
          <w:sz w:val="20"/>
        </w:rPr>
        <w:t xml:space="preserve">This is a </w:t>
      </w:r>
      <w:r w:rsidR="00520597" w:rsidRPr="004368FB">
        <w:rPr>
          <w:sz w:val="20"/>
        </w:rPr>
        <w:t xml:space="preserve">replacement </w:t>
      </w:r>
      <w:r w:rsidRPr="004368FB">
        <w:rPr>
          <w:i/>
          <w:sz w:val="20"/>
        </w:rPr>
        <w:t>contract</w:t>
      </w:r>
      <w:r w:rsidRPr="004368FB">
        <w:rPr>
          <w:sz w:val="20"/>
        </w:rPr>
        <w:t xml:space="preserve"> for</w:t>
      </w:r>
      <w:r w:rsidR="004368FB" w:rsidRPr="004368FB">
        <w:rPr>
          <w:sz w:val="20"/>
        </w:rPr>
        <w:t xml:space="preserve"> the unit acquired 30 years ago.</w:t>
      </w:r>
      <w:r w:rsidRPr="004368FB">
        <w:rPr>
          <w:i/>
          <w:sz w:val="20"/>
        </w:rPr>
        <w:t xml:space="preserve"> </w:t>
      </w:r>
    </w:p>
    <w:p w14:paraId="61AC6296" w14:textId="77777777" w:rsidR="008F7CF0" w:rsidRPr="008F7CF0" w:rsidRDefault="008F7CF0" w:rsidP="008F7CF0">
      <w:pPr>
        <w:pStyle w:val="ListParagraph"/>
        <w:rPr>
          <w:sz w:val="20"/>
        </w:rPr>
      </w:pPr>
    </w:p>
    <w:p w14:paraId="79757B99" w14:textId="46491569" w:rsidR="004368FB" w:rsidRDefault="0066559E" w:rsidP="004368FB">
      <w:pPr>
        <w:pStyle w:val="ListParagraph"/>
        <w:numPr>
          <w:ilvl w:val="0"/>
          <w:numId w:val="2"/>
        </w:numPr>
        <w:tabs>
          <w:tab w:val="left" w:pos="831"/>
        </w:tabs>
        <w:spacing w:before="1" w:line="276" w:lineRule="auto"/>
        <w:ind w:right="138"/>
        <w:jc w:val="left"/>
        <w:rPr>
          <w:sz w:val="20"/>
        </w:rPr>
      </w:pPr>
      <w:r w:rsidRPr="004368FB">
        <w:rPr>
          <w:sz w:val="20"/>
        </w:rPr>
        <w:t>The Government’s estimate</w:t>
      </w:r>
      <w:r w:rsidR="004368FB">
        <w:rPr>
          <w:sz w:val="20"/>
        </w:rPr>
        <w:t xml:space="preserve"> </w:t>
      </w:r>
      <w:r w:rsidRPr="004368FB">
        <w:rPr>
          <w:sz w:val="20"/>
        </w:rPr>
        <w:t>for this procurement</w:t>
      </w:r>
      <w:r w:rsidR="004368FB">
        <w:rPr>
          <w:sz w:val="20"/>
        </w:rPr>
        <w:t xml:space="preserve"> is approximately </w:t>
      </w:r>
      <w:r w:rsidR="007E27B3" w:rsidRPr="00326A60">
        <w:rPr>
          <w:i/>
          <w:iCs/>
          <w:sz w:val="20"/>
        </w:rPr>
        <w:t>$.</w:t>
      </w:r>
      <w:r w:rsidRPr="00326A60">
        <w:rPr>
          <w:i/>
          <w:iCs/>
          <w:sz w:val="20"/>
        </w:rPr>
        <w:t xml:space="preserve"> </w:t>
      </w:r>
    </w:p>
    <w:p w14:paraId="5259E6D9" w14:textId="77777777" w:rsidR="004368FB" w:rsidRPr="004368FB" w:rsidRDefault="004368FB" w:rsidP="004368FB">
      <w:pPr>
        <w:tabs>
          <w:tab w:val="left" w:pos="831"/>
        </w:tabs>
        <w:spacing w:before="1" w:line="276" w:lineRule="auto"/>
        <w:ind w:right="138"/>
        <w:rPr>
          <w:sz w:val="20"/>
        </w:rPr>
      </w:pPr>
    </w:p>
    <w:p w14:paraId="2A342426" w14:textId="1E0F2A77" w:rsidR="00453E85" w:rsidRDefault="0066559E" w:rsidP="00453E85">
      <w:pPr>
        <w:pStyle w:val="ListParagraph"/>
        <w:numPr>
          <w:ilvl w:val="0"/>
          <w:numId w:val="2"/>
        </w:numPr>
        <w:contextualSpacing/>
        <w:jc w:val="left"/>
        <w:rPr>
          <w:b/>
          <w:bCs/>
        </w:rPr>
      </w:pPr>
      <w:r w:rsidRPr="00F66440">
        <w:t xml:space="preserve">The </w:t>
      </w:r>
      <w:r w:rsidRPr="0066559E">
        <w:t xml:space="preserve">applicable North American Industry Classification System </w:t>
      </w:r>
      <w:r w:rsidRPr="0088279D">
        <w:t>(NAICS) code</w:t>
      </w:r>
      <w:r w:rsidR="005C099C" w:rsidRPr="0088279D">
        <w:t>:</w:t>
      </w:r>
    </w:p>
    <w:p w14:paraId="4099E436" w14:textId="713EAC67" w:rsidR="00453E85" w:rsidRPr="003A483D" w:rsidRDefault="005C099C" w:rsidP="00453E85">
      <w:pPr>
        <w:ind w:firstLine="360"/>
        <w:contextualSpacing/>
        <w:rPr>
          <w:i/>
          <w:iCs/>
        </w:rPr>
      </w:pPr>
      <w:r w:rsidRPr="003A483D">
        <w:rPr>
          <w:i/>
          <w:iCs/>
        </w:rPr>
        <w:t xml:space="preserve">NAICS = </w:t>
      </w:r>
      <w:r w:rsidR="00453E85" w:rsidRPr="003A483D">
        <w:rPr>
          <w:i/>
          <w:iCs/>
        </w:rPr>
        <w:t xml:space="preserve">334519 </w:t>
      </w:r>
      <w:r w:rsidR="0088279D" w:rsidRPr="003A483D">
        <w:rPr>
          <w:i/>
          <w:iCs/>
        </w:rPr>
        <w:t>=</w:t>
      </w:r>
      <w:r w:rsidR="00453E85" w:rsidRPr="003A483D">
        <w:rPr>
          <w:i/>
          <w:iCs/>
        </w:rPr>
        <w:t xml:space="preserve"> Other Measuring and Controlling Instrument Manufacturing</w:t>
      </w:r>
    </w:p>
    <w:p w14:paraId="62C7B0C0" w14:textId="50AAF013" w:rsidR="0066559E" w:rsidRPr="0066559E" w:rsidRDefault="0088279D" w:rsidP="00453E85">
      <w:pPr>
        <w:pStyle w:val="ListParagraph"/>
        <w:widowControl/>
        <w:autoSpaceDE/>
        <w:autoSpaceDN/>
        <w:ind w:left="360" w:firstLine="0"/>
        <w:contextualSpacing/>
        <w:rPr>
          <w:i/>
          <w:shd w:val="clear" w:color="auto" w:fill="FDE9D9" w:themeFill="accent6" w:themeFillTint="33"/>
        </w:rPr>
      </w:pPr>
      <w:r>
        <w:t>Sma</w:t>
      </w:r>
      <w:r w:rsidR="008D7012" w:rsidRPr="0088279D">
        <w:t xml:space="preserve">ll business </w:t>
      </w:r>
      <w:r w:rsidR="0066559E" w:rsidRPr="0088279D">
        <w:t xml:space="preserve">size standard </w:t>
      </w:r>
      <w:r w:rsidR="003430EA">
        <w:t>=</w:t>
      </w:r>
      <w:r w:rsidR="0066559E" w:rsidRPr="0088279D">
        <w:t xml:space="preserve"> </w:t>
      </w:r>
      <w:r w:rsidR="005C099C" w:rsidRPr="0088279D">
        <w:rPr>
          <w:i/>
          <w:iCs/>
        </w:rPr>
        <w:t>600</w:t>
      </w:r>
      <w:r w:rsidR="003430EA">
        <w:rPr>
          <w:i/>
          <w:iCs/>
        </w:rPr>
        <w:t xml:space="preserve"> employees</w:t>
      </w:r>
      <w:r w:rsidR="0066559E" w:rsidRPr="0088279D">
        <w:t>.</w:t>
      </w:r>
    </w:p>
    <w:p w14:paraId="11D4F96A" w14:textId="77777777" w:rsidR="008F7CF0" w:rsidRDefault="008F7CF0">
      <w:pPr>
        <w:pStyle w:val="BodyText"/>
        <w:spacing w:before="35"/>
        <w:ind w:firstLine="0"/>
      </w:pPr>
    </w:p>
    <w:p w14:paraId="49060C7D" w14:textId="3B330C4D" w:rsidR="00242AA5" w:rsidRPr="00C0784A" w:rsidRDefault="00C0784A">
      <w:pPr>
        <w:pStyle w:val="ListParagraph"/>
        <w:numPr>
          <w:ilvl w:val="0"/>
          <w:numId w:val="1"/>
        </w:numPr>
        <w:tabs>
          <w:tab w:val="left" w:pos="831"/>
        </w:tabs>
        <w:spacing w:line="276" w:lineRule="auto"/>
        <w:ind w:right="126"/>
        <w:jc w:val="left"/>
        <w:rPr>
          <w:sz w:val="20"/>
        </w:rPr>
      </w:pPr>
      <w:r>
        <w:rPr>
          <w:b/>
          <w:bCs/>
          <w:sz w:val="20"/>
        </w:rPr>
        <w:t>SUBMISSION:</w:t>
      </w:r>
    </w:p>
    <w:p w14:paraId="34063BBD" w14:textId="77777777" w:rsidR="00C50305" w:rsidRDefault="00C50305" w:rsidP="00C50305">
      <w:pPr>
        <w:tabs>
          <w:tab w:val="left" w:pos="831"/>
        </w:tabs>
        <w:spacing w:line="276" w:lineRule="auto"/>
        <w:ind w:right="126"/>
        <w:rPr>
          <w:sz w:val="20"/>
        </w:rPr>
      </w:pPr>
    </w:p>
    <w:p w14:paraId="23F78C91" w14:textId="6B398FE8" w:rsidR="00B15C7D" w:rsidRDefault="00B15C7D" w:rsidP="00F13CFB">
      <w:pPr>
        <w:pStyle w:val="ListParagraph"/>
        <w:numPr>
          <w:ilvl w:val="0"/>
          <w:numId w:val="4"/>
        </w:numPr>
      </w:pPr>
      <w:r>
        <w:t>Interested</w:t>
      </w:r>
      <w:r w:rsidR="005B557B" w:rsidRPr="00F66440">
        <w:t xml:space="preserve"> </w:t>
      </w:r>
      <w:r w:rsidRPr="00B15C7D">
        <w:t>parties should provide a Capability</w:t>
      </w:r>
      <w:r>
        <w:t xml:space="preserve"> Statement</w:t>
      </w:r>
      <w:r w:rsidRPr="00B15C7D">
        <w:t xml:space="preserve"> (no more than </w:t>
      </w:r>
      <w:r w:rsidR="0088279D">
        <w:rPr>
          <w:i/>
          <w:iCs/>
        </w:rPr>
        <w:t>10</w:t>
      </w:r>
      <w:r w:rsidRPr="00B15C7D">
        <w:t xml:space="preserve"> pages). </w:t>
      </w:r>
      <w:r w:rsidR="00166740" w:rsidRPr="00166740">
        <w:t xml:space="preserve">Illustrations such as </w:t>
      </w:r>
      <w:r w:rsidR="0084477D">
        <w:t>product reference material, t</w:t>
      </w:r>
      <w:r w:rsidR="00166740" w:rsidRPr="00166740">
        <w:t xml:space="preserve">ables, flowcharts, or other similar </w:t>
      </w:r>
      <w:proofErr w:type="gramStart"/>
      <w:r w:rsidR="00166740" w:rsidRPr="00166740">
        <w:t>type</w:t>
      </w:r>
      <w:proofErr w:type="gramEnd"/>
      <w:r w:rsidR="00166740" w:rsidRPr="00166740">
        <w:t xml:space="preserve"> informational charts may be used, and they will be counted against the page count limitations.</w:t>
      </w:r>
      <w:r w:rsidR="00166740">
        <w:t xml:space="preserve"> </w:t>
      </w:r>
      <w:r w:rsidR="002E54F3" w:rsidRPr="00B15C7D">
        <w:t>Electronic responses (i.e. email) are preferred and telephonic request for information will not be honored.</w:t>
      </w:r>
      <w:r w:rsidR="002E54F3">
        <w:t xml:space="preserve"> </w:t>
      </w:r>
      <w:r w:rsidR="00F13CFB" w:rsidRPr="00B15C7D">
        <w:t xml:space="preserve">Interested sources who submit </w:t>
      </w:r>
      <w:r w:rsidR="00F13CFB" w:rsidRPr="00B15C7D">
        <w:lastRenderedPageBreak/>
        <w:t>data are responsible for appropriately marking information if it is proprietary in nature.</w:t>
      </w:r>
      <w:r w:rsidR="00F13CFB">
        <w:t xml:space="preserve"> </w:t>
      </w:r>
      <w:r w:rsidRPr="00B15C7D">
        <w:t>No request for capability briefings will be honored as a result of this notice.</w:t>
      </w:r>
      <w:r w:rsidR="00512A1D">
        <w:t xml:space="preserve"> </w:t>
      </w:r>
      <w:r w:rsidR="00512A1D" w:rsidRPr="00512A1D">
        <w:t>Responses that do not conform to the MS instructions may not be considered by the Government.</w:t>
      </w:r>
      <w:r w:rsidR="003A6DEC">
        <w:t xml:space="preserve"> </w:t>
      </w:r>
      <w:r w:rsidR="003A6DEC" w:rsidRPr="0088279D">
        <w:rPr>
          <w:u w:val="single"/>
        </w:rPr>
        <w:t>Standard company brochures will not be reviewed.</w:t>
      </w:r>
      <w:r w:rsidR="00F13CFB">
        <w:t xml:space="preserve"> </w:t>
      </w:r>
      <w:r w:rsidRPr="00B15C7D">
        <w:t xml:space="preserve"> </w:t>
      </w:r>
    </w:p>
    <w:p w14:paraId="1D777284" w14:textId="77777777" w:rsidR="009253DA" w:rsidRPr="00F13CFB" w:rsidRDefault="009253DA" w:rsidP="009253DA">
      <w:pPr>
        <w:pStyle w:val="ListParagraph"/>
        <w:ind w:left="360" w:firstLine="0"/>
      </w:pPr>
    </w:p>
    <w:p w14:paraId="1259D624" w14:textId="77777777" w:rsidR="00453E85" w:rsidRPr="005C099C" w:rsidRDefault="006F2270" w:rsidP="005B1378">
      <w:pPr>
        <w:pStyle w:val="ListParagraph"/>
        <w:widowControl/>
        <w:numPr>
          <w:ilvl w:val="0"/>
          <w:numId w:val="4"/>
        </w:numPr>
        <w:autoSpaceDE/>
        <w:autoSpaceDN/>
        <w:contextualSpacing/>
        <w:rPr>
          <w:i/>
          <w:shd w:val="clear" w:color="auto" w:fill="FDE9D9" w:themeFill="accent6" w:themeFillTint="33"/>
        </w:rPr>
      </w:pPr>
      <w:r w:rsidRPr="005C099C">
        <w:t xml:space="preserve">Responses and any questions to this MS shall be submitted to </w:t>
      </w:r>
    </w:p>
    <w:p w14:paraId="60951E9B" w14:textId="52513361" w:rsidR="0088279D" w:rsidRDefault="00453E85" w:rsidP="00453E85">
      <w:pPr>
        <w:pStyle w:val="ListParagraph"/>
        <w:widowControl/>
        <w:autoSpaceDE/>
        <w:autoSpaceDN/>
        <w:ind w:left="360" w:firstLine="0"/>
        <w:contextualSpacing/>
        <w:rPr>
          <w:i/>
          <w:iCs/>
        </w:rPr>
      </w:pPr>
      <w:r w:rsidRPr="0088279D">
        <w:rPr>
          <w:i/>
          <w:iCs/>
        </w:rPr>
        <w:t>POC:  Kyle Westover  a</w:t>
      </w:r>
      <w:r w:rsidR="006512F4" w:rsidRPr="0088279D">
        <w:rPr>
          <w:i/>
          <w:iCs/>
        </w:rPr>
        <w:t>nd email address</w:t>
      </w:r>
      <w:r w:rsidRPr="0088279D">
        <w:rPr>
          <w:i/>
          <w:iCs/>
        </w:rPr>
        <w:t xml:space="preserve"> </w:t>
      </w:r>
      <w:hyperlink r:id="rId7" w:history="1">
        <w:r w:rsidR="0088279D" w:rsidRPr="00055083">
          <w:rPr>
            <w:rStyle w:val="Hyperlink"/>
            <w:i/>
            <w:iCs/>
          </w:rPr>
          <w:t>kyle.westover@navy.mil</w:t>
        </w:r>
      </w:hyperlink>
    </w:p>
    <w:p w14:paraId="5AF58B8B" w14:textId="36778896" w:rsidR="005B1378" w:rsidRPr="0088279D" w:rsidRDefault="006F2270" w:rsidP="00453E85">
      <w:pPr>
        <w:pStyle w:val="ListParagraph"/>
        <w:widowControl/>
        <w:autoSpaceDE/>
        <w:autoSpaceDN/>
        <w:ind w:left="360" w:firstLine="0"/>
        <w:contextualSpacing/>
        <w:rPr>
          <w:i/>
          <w:shd w:val="clear" w:color="auto" w:fill="FDE9D9" w:themeFill="accent6" w:themeFillTint="33"/>
        </w:rPr>
      </w:pPr>
      <w:r w:rsidRPr="0088279D">
        <w:t>Use reference No.</w:t>
      </w:r>
      <w:r w:rsidR="004368FB" w:rsidRPr="0088279D">
        <w:rPr>
          <w:b/>
          <w:bCs/>
          <w:u w:val="single"/>
        </w:rPr>
        <w:t xml:space="preserve"> N00244-26-Q-0020</w:t>
      </w:r>
      <w:r w:rsidR="003430EA" w:rsidRPr="003430EA">
        <w:rPr>
          <w:b/>
          <w:bCs/>
        </w:rPr>
        <w:t xml:space="preserve"> </w:t>
      </w:r>
      <w:r w:rsidRPr="0088279D">
        <w:t>when responding to this M</w:t>
      </w:r>
      <w:r w:rsidR="00826B49" w:rsidRPr="0088279D">
        <w:t>S</w:t>
      </w:r>
      <w:r w:rsidRPr="0088279D">
        <w:t>.</w:t>
      </w:r>
    </w:p>
    <w:p w14:paraId="456861FF" w14:textId="77777777" w:rsidR="00360FCF" w:rsidRPr="0088279D" w:rsidRDefault="00360FCF" w:rsidP="00360FCF">
      <w:pPr>
        <w:pStyle w:val="ListParagraph"/>
        <w:rPr>
          <w:i/>
          <w:shd w:val="clear" w:color="auto" w:fill="FDE9D9" w:themeFill="accent6" w:themeFillTint="33"/>
        </w:rPr>
      </w:pPr>
    </w:p>
    <w:p w14:paraId="45180443" w14:textId="74B39D23" w:rsidR="00360FCF" w:rsidRPr="0088279D" w:rsidRDefault="007622B1" w:rsidP="00360FCF">
      <w:pPr>
        <w:pStyle w:val="ListParagraph"/>
        <w:widowControl/>
        <w:numPr>
          <w:ilvl w:val="1"/>
          <w:numId w:val="4"/>
        </w:numPr>
        <w:autoSpaceDE/>
        <w:autoSpaceDN/>
        <w:contextualSpacing/>
        <w:rPr>
          <w:b/>
          <w:bCs/>
          <w:i/>
          <w:shd w:val="clear" w:color="auto" w:fill="FDE9D9" w:themeFill="accent6" w:themeFillTint="33"/>
        </w:rPr>
      </w:pPr>
      <w:r w:rsidRPr="0088279D">
        <w:t xml:space="preserve">The closing date for this MS is: </w:t>
      </w:r>
      <w:r w:rsidRPr="0088279D">
        <w:rPr>
          <w:i/>
          <w:iCs/>
        </w:rPr>
        <w:t>[</w:t>
      </w:r>
      <w:r w:rsidR="00453E85" w:rsidRPr="0088279D">
        <w:rPr>
          <w:b/>
          <w:bCs/>
          <w:i/>
          <w:iCs/>
        </w:rPr>
        <w:t>May 4,2026</w:t>
      </w:r>
      <w:r w:rsidRPr="0088279D">
        <w:rPr>
          <w:b/>
          <w:bCs/>
          <w:i/>
          <w:iCs/>
        </w:rPr>
        <w:t>]</w:t>
      </w:r>
    </w:p>
    <w:p w14:paraId="46354D86" w14:textId="37ABD6C8" w:rsidR="008B6C5A" w:rsidRPr="0088279D" w:rsidRDefault="002A2D4E" w:rsidP="00360FCF">
      <w:pPr>
        <w:pStyle w:val="ListParagraph"/>
        <w:widowControl/>
        <w:numPr>
          <w:ilvl w:val="1"/>
          <w:numId w:val="4"/>
        </w:numPr>
        <w:autoSpaceDE/>
        <w:autoSpaceDN/>
        <w:contextualSpacing/>
        <w:rPr>
          <w:i/>
          <w:shd w:val="clear" w:color="auto" w:fill="FDE9D9" w:themeFill="accent6" w:themeFillTint="33"/>
        </w:rPr>
      </w:pPr>
      <w:r w:rsidRPr="0088279D">
        <w:t xml:space="preserve">The closing time for this MS is: </w:t>
      </w:r>
      <w:r w:rsidR="000B2D68" w:rsidRPr="0088279D">
        <w:rPr>
          <w:i/>
          <w:iCs/>
        </w:rPr>
        <w:t>[</w:t>
      </w:r>
      <w:r w:rsidR="00453E85" w:rsidRPr="0088279D">
        <w:rPr>
          <w:i/>
          <w:iCs/>
        </w:rPr>
        <w:t>1600</w:t>
      </w:r>
      <w:r w:rsidR="000B2D68" w:rsidRPr="0088279D">
        <w:rPr>
          <w:i/>
          <w:iCs/>
        </w:rPr>
        <w:t xml:space="preserve"> &amp; </w:t>
      </w:r>
      <w:r w:rsidR="00453E85" w:rsidRPr="0088279D">
        <w:rPr>
          <w:i/>
          <w:iCs/>
        </w:rPr>
        <w:t>Pacific Daylight Time</w:t>
      </w:r>
      <w:r w:rsidR="000B2D68" w:rsidRPr="0088279D">
        <w:rPr>
          <w:i/>
          <w:iCs/>
        </w:rPr>
        <w:t>]</w:t>
      </w:r>
    </w:p>
    <w:p w14:paraId="277A64C6" w14:textId="77777777" w:rsidR="004368FB" w:rsidRPr="0088279D" w:rsidRDefault="007D76AF" w:rsidP="00360FCF">
      <w:pPr>
        <w:pStyle w:val="ListParagraph"/>
        <w:widowControl/>
        <w:numPr>
          <w:ilvl w:val="1"/>
          <w:numId w:val="4"/>
        </w:numPr>
        <w:autoSpaceDE/>
        <w:autoSpaceDN/>
        <w:contextualSpacing/>
        <w:rPr>
          <w:shd w:val="clear" w:color="auto" w:fill="FDE9D9" w:themeFill="accent6" w:themeFillTint="33"/>
        </w:rPr>
      </w:pPr>
      <w:r w:rsidRPr="0088279D">
        <w:t xml:space="preserve">The deadline for submission of questions is </w:t>
      </w:r>
      <w:r w:rsidRPr="0088279D">
        <w:rPr>
          <w:i/>
          <w:iCs/>
        </w:rPr>
        <w:t>[</w:t>
      </w:r>
      <w:r w:rsidR="00453E85" w:rsidRPr="0088279D">
        <w:rPr>
          <w:i/>
          <w:iCs/>
        </w:rPr>
        <w:t>May 1,2026</w:t>
      </w:r>
      <w:r w:rsidRPr="0088279D">
        <w:rPr>
          <w:i/>
          <w:iCs/>
        </w:rPr>
        <w:t>]</w:t>
      </w:r>
      <w:r w:rsidRPr="0088279D">
        <w:t xml:space="preserve">. </w:t>
      </w:r>
    </w:p>
    <w:p w14:paraId="3C5C7F4B" w14:textId="04FAE045" w:rsidR="007961EC" w:rsidRPr="007961EC" w:rsidRDefault="007961EC" w:rsidP="004368FB">
      <w:pPr>
        <w:pStyle w:val="ListParagraph"/>
        <w:widowControl/>
        <w:autoSpaceDE/>
        <w:autoSpaceDN/>
        <w:ind w:left="1440" w:firstLine="0"/>
        <w:contextualSpacing/>
        <w:rPr>
          <w:shd w:val="clear" w:color="auto" w:fill="FDE9D9" w:themeFill="accent6" w:themeFillTint="33"/>
        </w:rPr>
      </w:pPr>
      <w:r w:rsidRPr="0088279D">
        <w:t>Note: Questions submitted after the specified date may not receive</w:t>
      </w:r>
      <w:r w:rsidRPr="004368FB">
        <w:t xml:space="preserve"> responses.</w:t>
      </w:r>
    </w:p>
    <w:p w14:paraId="057AC5A5" w14:textId="77777777" w:rsidR="007961EC" w:rsidRDefault="007961EC" w:rsidP="007961EC">
      <w:pPr>
        <w:widowControl/>
        <w:autoSpaceDE/>
        <w:autoSpaceDN/>
        <w:contextualSpacing/>
      </w:pPr>
    </w:p>
    <w:p w14:paraId="09099467" w14:textId="2B53D33F" w:rsidR="00307CE4" w:rsidRPr="00307CE4" w:rsidRDefault="003D5EEE" w:rsidP="00307CE4">
      <w:pPr>
        <w:pStyle w:val="ListParagraph"/>
        <w:widowControl/>
        <w:numPr>
          <w:ilvl w:val="0"/>
          <w:numId w:val="4"/>
        </w:numPr>
        <w:autoSpaceDE/>
        <w:autoSpaceDN/>
        <w:contextualSpacing/>
        <w:rPr>
          <w:shd w:val="clear" w:color="auto" w:fill="FDE9D9" w:themeFill="accent6" w:themeFillTint="33"/>
        </w:rPr>
      </w:pPr>
      <w:r w:rsidRPr="003C4D53">
        <w:t xml:space="preserve">Responses shall include </w:t>
      </w:r>
      <w:r>
        <w:t xml:space="preserve">all of the information required under Section 1, </w:t>
      </w:r>
      <w:r w:rsidRPr="00F66440">
        <w:t>Corporate Description</w:t>
      </w:r>
      <w:r>
        <w:t>,</w:t>
      </w:r>
      <w:r w:rsidRPr="003C4D53">
        <w:t xml:space="preserve"> </w:t>
      </w:r>
      <w:r>
        <w:t>and Section 2,</w:t>
      </w:r>
      <w:r w:rsidRPr="003C4D53">
        <w:t xml:space="preserve"> Corporate Experience</w:t>
      </w:r>
      <w:r>
        <w:t>,</w:t>
      </w:r>
      <w:r w:rsidRPr="003C4D53">
        <w:t xml:space="preserve"> below</w:t>
      </w:r>
      <w:r w:rsidR="006100BE">
        <w:t>:</w:t>
      </w:r>
      <w:r w:rsidR="00307CE4">
        <w:t xml:space="preserve"> </w:t>
      </w:r>
    </w:p>
    <w:p w14:paraId="10AAF9BC" w14:textId="238026F6" w:rsidR="00307CE4" w:rsidRDefault="00307CE4" w:rsidP="00307CE4">
      <w:pPr>
        <w:pStyle w:val="ListParagraph"/>
        <w:widowControl/>
        <w:autoSpaceDE/>
        <w:autoSpaceDN/>
        <w:ind w:left="360" w:firstLine="0"/>
        <w:contextualSpacing/>
      </w:pPr>
    </w:p>
    <w:p w14:paraId="322B1D3D" w14:textId="2C534A6D" w:rsidR="00307CE4" w:rsidRPr="00A31F0F" w:rsidRDefault="00307CE4" w:rsidP="00307CE4">
      <w:pPr>
        <w:pStyle w:val="ListParagraph"/>
        <w:widowControl/>
        <w:autoSpaceDE/>
        <w:autoSpaceDN/>
        <w:ind w:left="360" w:firstLine="0"/>
        <w:contextualSpacing/>
      </w:pPr>
      <w:r w:rsidRPr="00A31F0F">
        <w:rPr>
          <w:i/>
          <w:iCs/>
        </w:rPr>
        <w:t>Section 1: Corporate Description</w:t>
      </w:r>
    </w:p>
    <w:p w14:paraId="4A400CCA" w14:textId="77777777" w:rsidR="00307CE4" w:rsidRPr="00307CE4" w:rsidRDefault="00307CE4" w:rsidP="00307CE4">
      <w:pPr>
        <w:pStyle w:val="ListParagraph"/>
        <w:widowControl/>
        <w:autoSpaceDE/>
        <w:autoSpaceDN/>
        <w:ind w:left="360" w:firstLine="0"/>
        <w:contextualSpacing/>
        <w:rPr>
          <w:shd w:val="clear" w:color="auto" w:fill="FDE9D9" w:themeFill="accent6" w:themeFillTint="33"/>
        </w:rPr>
      </w:pPr>
    </w:p>
    <w:p w14:paraId="5EECED95" w14:textId="77777777" w:rsidR="000A45E2" w:rsidRPr="000A45E2" w:rsidRDefault="000A45E2" w:rsidP="008B4529">
      <w:pPr>
        <w:pStyle w:val="ListParagraph"/>
        <w:widowControl/>
        <w:numPr>
          <w:ilvl w:val="1"/>
          <w:numId w:val="4"/>
        </w:numPr>
        <w:autoSpaceDE/>
        <w:autoSpaceDN/>
        <w:contextualSpacing/>
        <w:rPr>
          <w:shd w:val="clear" w:color="auto" w:fill="FDE9D9" w:themeFill="accent6" w:themeFillTint="33"/>
        </w:rPr>
      </w:pPr>
      <w:r w:rsidRPr="00737F99">
        <w:t>Name of firm (prime)</w:t>
      </w:r>
    </w:p>
    <w:p w14:paraId="6ECD3632" w14:textId="672D105E" w:rsidR="000B2D68" w:rsidRPr="006518ED" w:rsidRDefault="007E51E5" w:rsidP="008B4529">
      <w:pPr>
        <w:pStyle w:val="ListParagraph"/>
        <w:widowControl/>
        <w:numPr>
          <w:ilvl w:val="1"/>
          <w:numId w:val="4"/>
        </w:numPr>
        <w:autoSpaceDE/>
        <w:autoSpaceDN/>
        <w:contextualSpacing/>
        <w:rPr>
          <w:shd w:val="clear" w:color="auto" w:fill="FDE9D9" w:themeFill="accent6" w:themeFillTint="33"/>
        </w:rPr>
      </w:pPr>
      <w:r w:rsidRPr="007E51E5">
        <w:t>State the respondent’s size status and whether the respondent is registered in the applicable NAICS code listed above (for SSE(s) list the NAICS Code and size status for the NAICS code the prime contractor assigned to the effort the subcontractor will perform)</w:t>
      </w:r>
    </w:p>
    <w:p w14:paraId="2C603578" w14:textId="46D9D617" w:rsidR="006518ED" w:rsidRPr="0022471A" w:rsidRDefault="0022471A" w:rsidP="008B4529">
      <w:pPr>
        <w:pStyle w:val="ListParagraph"/>
        <w:widowControl/>
        <w:numPr>
          <w:ilvl w:val="1"/>
          <w:numId w:val="4"/>
        </w:numPr>
        <w:autoSpaceDE/>
        <w:autoSpaceDN/>
        <w:contextualSpacing/>
        <w:rPr>
          <w:shd w:val="clear" w:color="auto" w:fill="FDE9D9" w:themeFill="accent6" w:themeFillTint="33"/>
        </w:rPr>
      </w:pPr>
      <w:r w:rsidRPr="00737F99">
        <w:t>Ownership (include SSE(s) or J</w:t>
      </w:r>
      <w:r>
        <w:t xml:space="preserve">oint </w:t>
      </w:r>
      <w:r w:rsidRPr="00737F99">
        <w:t>V</w:t>
      </w:r>
      <w:r>
        <w:t>entures (JV)</w:t>
      </w:r>
      <w:r w:rsidRPr="00737F99">
        <w:t xml:space="preserve"> if applicable)</w:t>
      </w:r>
    </w:p>
    <w:p w14:paraId="71064EB3" w14:textId="5A0A3467" w:rsidR="0022471A" w:rsidRPr="00136422" w:rsidRDefault="00136422" w:rsidP="008B4529">
      <w:pPr>
        <w:pStyle w:val="ListParagraph"/>
        <w:widowControl/>
        <w:numPr>
          <w:ilvl w:val="1"/>
          <w:numId w:val="4"/>
        </w:numPr>
        <w:autoSpaceDE/>
        <w:autoSpaceDN/>
        <w:contextualSpacing/>
        <w:rPr>
          <w:shd w:val="clear" w:color="auto" w:fill="FDE9D9" w:themeFill="accent6" w:themeFillTint="33"/>
        </w:rPr>
      </w:pPr>
      <w:r>
        <w:t xml:space="preserve">All small business socioeconomic program certifications: </w:t>
      </w:r>
      <w:r w:rsidRPr="00737F99">
        <w:t>8(a), W</w:t>
      </w:r>
      <w:r>
        <w:t>OSB/EDWOSB</w:t>
      </w:r>
      <w:r w:rsidRPr="00737F99">
        <w:t xml:space="preserve">, HUBZone, </w:t>
      </w:r>
      <w:r>
        <w:t>SDVOSB</w:t>
      </w:r>
    </w:p>
    <w:p w14:paraId="7F2CD4CB" w14:textId="572DA8DD" w:rsidR="00136422" w:rsidRPr="00F52917" w:rsidRDefault="00F52917" w:rsidP="008B4529">
      <w:pPr>
        <w:pStyle w:val="ListParagraph"/>
        <w:widowControl/>
        <w:numPr>
          <w:ilvl w:val="1"/>
          <w:numId w:val="4"/>
        </w:numPr>
        <w:autoSpaceDE/>
        <w:autoSpaceDN/>
        <w:contextualSpacing/>
        <w:rPr>
          <w:shd w:val="clear" w:color="auto" w:fill="FDE9D9" w:themeFill="accent6" w:themeFillTint="33"/>
        </w:rPr>
      </w:pPr>
      <w:r w:rsidRPr="00737F99">
        <w:t>Two points of contact, including: Name, title, phone, and e-mail address</w:t>
      </w:r>
    </w:p>
    <w:p w14:paraId="7B711943" w14:textId="49D8200C" w:rsidR="00F52917" w:rsidRPr="00C31AA9" w:rsidRDefault="00C31AA9" w:rsidP="008B4529">
      <w:pPr>
        <w:pStyle w:val="ListParagraph"/>
        <w:widowControl/>
        <w:numPr>
          <w:ilvl w:val="1"/>
          <w:numId w:val="4"/>
        </w:numPr>
        <w:autoSpaceDE/>
        <w:autoSpaceDN/>
        <w:contextualSpacing/>
        <w:rPr>
          <w:shd w:val="clear" w:color="auto" w:fill="FDE9D9" w:themeFill="accent6" w:themeFillTint="33"/>
        </w:rPr>
      </w:pPr>
      <w:r w:rsidRPr="00737F99">
        <w:t>CAGE Code</w:t>
      </w:r>
      <w:r>
        <w:t>, Unique Entity Identifier (UEI),</w:t>
      </w:r>
      <w:r w:rsidRPr="00737F99">
        <w:t xml:space="preserve"> and DUNS Number (include SSE(s) or JV if applicable)</w:t>
      </w:r>
    </w:p>
    <w:p w14:paraId="0BB0DFC8" w14:textId="5DB20C80" w:rsidR="00C31AA9" w:rsidRPr="00EE3554" w:rsidRDefault="00EE3554" w:rsidP="008B4529">
      <w:pPr>
        <w:pStyle w:val="ListParagraph"/>
        <w:widowControl/>
        <w:numPr>
          <w:ilvl w:val="1"/>
          <w:numId w:val="4"/>
        </w:numPr>
        <w:autoSpaceDE/>
        <w:autoSpaceDN/>
        <w:contextualSpacing/>
        <w:rPr>
          <w:shd w:val="clear" w:color="auto" w:fill="FDE9D9" w:themeFill="accent6" w:themeFillTint="33"/>
        </w:rPr>
      </w:pPr>
      <w:r w:rsidRPr="00737F99">
        <w:t>Affiliate information</w:t>
      </w:r>
      <w:r>
        <w:t xml:space="preserve">, including parent corporation, </w:t>
      </w:r>
      <w:r w:rsidRPr="00737F99">
        <w:t>SSE(s), JV partners, potential teaming partners, or subcontractors.</w:t>
      </w:r>
    </w:p>
    <w:p w14:paraId="193FA1F1" w14:textId="37F70DB8" w:rsidR="004416A1" w:rsidRDefault="004416A1" w:rsidP="004416A1">
      <w:pPr>
        <w:widowControl/>
        <w:autoSpaceDE/>
        <w:autoSpaceDN/>
        <w:contextualSpacing/>
      </w:pPr>
    </w:p>
    <w:p w14:paraId="7D740A27" w14:textId="506A34D4" w:rsidR="004416A1" w:rsidRDefault="00A31F0F" w:rsidP="00A31F0F">
      <w:pPr>
        <w:widowControl/>
        <w:autoSpaceDE/>
        <w:autoSpaceDN/>
        <w:ind w:left="360"/>
        <w:contextualSpacing/>
        <w:rPr>
          <w:i/>
          <w:iCs/>
        </w:rPr>
      </w:pPr>
      <w:r w:rsidRPr="00A31F0F">
        <w:rPr>
          <w:i/>
          <w:iCs/>
        </w:rPr>
        <w:t>Section 2: Corporate Experience</w:t>
      </w:r>
    </w:p>
    <w:p w14:paraId="3CF30E59" w14:textId="77777777" w:rsidR="00507106" w:rsidRDefault="00507106" w:rsidP="00A31F0F">
      <w:pPr>
        <w:widowControl/>
        <w:autoSpaceDE/>
        <w:autoSpaceDN/>
        <w:ind w:left="360"/>
        <w:contextualSpacing/>
        <w:rPr>
          <w:i/>
          <w:iCs/>
        </w:rPr>
      </w:pPr>
    </w:p>
    <w:p w14:paraId="104FFE96" w14:textId="2CD6DF8C" w:rsidR="00326A60" w:rsidRDefault="00CE740B" w:rsidP="00981B08">
      <w:pPr>
        <w:widowControl/>
        <w:autoSpaceDE/>
        <w:autoSpaceDN/>
        <w:ind w:left="360"/>
        <w:rPr>
          <w:color w:val="000000"/>
        </w:rPr>
      </w:pPr>
      <w:r w:rsidRPr="00CE740B">
        <w:rPr>
          <w:color w:val="000000"/>
        </w:rPr>
        <w:t xml:space="preserve">Utilizing the format and instructions provided in the Reference Information Sheet, Attachment 2, Respondents (including SSE(s) or JV members) shall submit </w:t>
      </w:r>
      <w:r w:rsidR="00981B08">
        <w:rPr>
          <w:color w:val="000000"/>
        </w:rPr>
        <w:t xml:space="preserve">and demonstrate their Capability and  ability to provide the required </w:t>
      </w:r>
      <w:r w:rsidRPr="00326A60">
        <w:rPr>
          <w:i/>
          <w:color w:val="000000"/>
        </w:rPr>
        <w:t>S</w:t>
      </w:r>
      <w:r w:rsidR="00326A60">
        <w:rPr>
          <w:i/>
          <w:color w:val="000000"/>
        </w:rPr>
        <w:t>tatement of Requirement</w:t>
      </w:r>
      <w:r w:rsidRPr="00326A60">
        <w:rPr>
          <w:color w:val="000000"/>
        </w:rPr>
        <w:t xml:space="preserve"> in the</w:t>
      </w:r>
      <w:r w:rsidRPr="00CE740B">
        <w:rPr>
          <w:color w:val="000000"/>
        </w:rPr>
        <w:t xml:space="preserve"> following key areas</w:t>
      </w:r>
      <w:r w:rsidR="00326A60">
        <w:rPr>
          <w:color w:val="000000"/>
        </w:rPr>
        <w:t>:</w:t>
      </w:r>
    </w:p>
    <w:p w14:paraId="11742651" w14:textId="77777777" w:rsidR="00326A60" w:rsidRDefault="00326A60" w:rsidP="00CE740B">
      <w:pPr>
        <w:widowControl/>
        <w:autoSpaceDE/>
        <w:autoSpaceDN/>
        <w:ind w:left="360"/>
        <w:rPr>
          <w:color w:val="000000"/>
        </w:rPr>
      </w:pPr>
    </w:p>
    <w:p w14:paraId="1D50933F" w14:textId="28DD83D9" w:rsidR="00326A60" w:rsidRPr="00326A60" w:rsidRDefault="00326A60" w:rsidP="00326A60">
      <w:pPr>
        <w:widowControl/>
        <w:autoSpaceDE/>
        <w:autoSpaceDN/>
        <w:spacing w:before="240" w:after="240"/>
        <w:contextualSpacing/>
        <w:rPr>
          <w:b/>
        </w:rPr>
      </w:pPr>
      <w:r w:rsidRPr="00326A60">
        <w:rPr>
          <w:b/>
        </w:rPr>
        <w:t xml:space="preserve">Minimal Technical Requirements/Salient Characteristics: </w:t>
      </w:r>
    </w:p>
    <w:p w14:paraId="40109037" w14:textId="77777777" w:rsidR="00326A60" w:rsidRDefault="00326A60" w:rsidP="00CE740B">
      <w:pPr>
        <w:widowControl/>
        <w:autoSpaceDE/>
        <w:autoSpaceDN/>
        <w:ind w:left="360"/>
        <w:rPr>
          <w:color w:val="000000"/>
        </w:rPr>
      </w:pPr>
    </w:p>
    <w:tbl>
      <w:tblPr>
        <w:tblStyle w:val="TableGrid"/>
        <w:tblW w:w="10377" w:type="dxa"/>
        <w:tblInd w:w="-5" w:type="dxa"/>
        <w:tblLayout w:type="fixed"/>
        <w:tblLook w:val="04A0" w:firstRow="1" w:lastRow="0" w:firstColumn="1" w:lastColumn="0" w:noHBand="0" w:noVBand="1"/>
      </w:tblPr>
      <w:tblGrid>
        <w:gridCol w:w="680"/>
        <w:gridCol w:w="850"/>
        <w:gridCol w:w="630"/>
        <w:gridCol w:w="1620"/>
        <w:gridCol w:w="1710"/>
        <w:gridCol w:w="4887"/>
      </w:tblGrid>
      <w:tr w:rsidR="00326A60" w14:paraId="7AF67F98" w14:textId="77777777" w:rsidTr="00DD7E44">
        <w:trPr>
          <w:trHeight w:val="444"/>
        </w:trPr>
        <w:tc>
          <w:tcPr>
            <w:tcW w:w="680" w:type="dxa"/>
            <w:shd w:val="clear" w:color="auto" w:fill="BFBFBF" w:themeFill="background1" w:themeFillShade="BF"/>
          </w:tcPr>
          <w:p w14:paraId="6D7B96E5" w14:textId="77777777" w:rsidR="00326A60" w:rsidRPr="00326A60" w:rsidRDefault="00326A60" w:rsidP="00DD7E44">
            <w:pPr>
              <w:rPr>
                <w:b/>
                <w:bCs/>
                <w:sz w:val="18"/>
                <w:szCs w:val="18"/>
                <w:u w:val="single"/>
              </w:rPr>
            </w:pPr>
            <w:proofErr w:type="spellStart"/>
            <w:r w:rsidRPr="00326A60">
              <w:rPr>
                <w:b/>
                <w:bCs/>
                <w:sz w:val="18"/>
                <w:szCs w:val="18"/>
                <w:u w:val="single"/>
              </w:rPr>
              <w:t>ItemNo</w:t>
            </w:r>
            <w:proofErr w:type="spellEnd"/>
            <w:r w:rsidRPr="00326A60">
              <w:rPr>
                <w:b/>
                <w:bCs/>
                <w:sz w:val="18"/>
                <w:szCs w:val="18"/>
                <w:u w:val="single"/>
              </w:rPr>
              <w:t>.</w:t>
            </w:r>
          </w:p>
        </w:tc>
        <w:tc>
          <w:tcPr>
            <w:tcW w:w="850" w:type="dxa"/>
            <w:shd w:val="clear" w:color="auto" w:fill="BFBFBF" w:themeFill="background1" w:themeFillShade="BF"/>
          </w:tcPr>
          <w:p w14:paraId="3958C19C" w14:textId="77777777" w:rsidR="00326A60" w:rsidRPr="00326A60" w:rsidRDefault="00326A60" w:rsidP="00DD7E44">
            <w:pPr>
              <w:rPr>
                <w:b/>
                <w:bCs/>
                <w:sz w:val="18"/>
                <w:szCs w:val="18"/>
                <w:u w:val="single"/>
              </w:rPr>
            </w:pPr>
            <w:bookmarkStart w:id="0" w:name="_Hlk105521132"/>
            <w:bookmarkStart w:id="1" w:name="_Hlk105522115"/>
            <w:r w:rsidRPr="00326A60">
              <w:rPr>
                <w:b/>
                <w:bCs/>
                <w:sz w:val="18"/>
                <w:szCs w:val="18"/>
                <w:u w:val="single"/>
              </w:rPr>
              <w:t>Qty</w:t>
            </w:r>
          </w:p>
        </w:tc>
        <w:tc>
          <w:tcPr>
            <w:tcW w:w="630" w:type="dxa"/>
            <w:shd w:val="clear" w:color="auto" w:fill="BFBFBF" w:themeFill="background1" w:themeFillShade="BF"/>
          </w:tcPr>
          <w:p w14:paraId="1D083F3D" w14:textId="77777777" w:rsidR="00326A60" w:rsidRPr="00326A60" w:rsidRDefault="00326A60" w:rsidP="00DD7E44">
            <w:pPr>
              <w:rPr>
                <w:b/>
                <w:bCs/>
                <w:sz w:val="18"/>
                <w:szCs w:val="18"/>
                <w:u w:val="single"/>
              </w:rPr>
            </w:pPr>
            <w:r w:rsidRPr="00326A60">
              <w:rPr>
                <w:b/>
                <w:bCs/>
                <w:sz w:val="18"/>
                <w:szCs w:val="18"/>
                <w:u w:val="single"/>
              </w:rPr>
              <w:t>Unit</w:t>
            </w:r>
          </w:p>
        </w:tc>
        <w:tc>
          <w:tcPr>
            <w:tcW w:w="1620" w:type="dxa"/>
            <w:shd w:val="clear" w:color="auto" w:fill="BFBFBF" w:themeFill="background1" w:themeFillShade="BF"/>
          </w:tcPr>
          <w:p w14:paraId="606EB829" w14:textId="77777777" w:rsidR="00326A60" w:rsidRPr="00326A60" w:rsidRDefault="00326A60" w:rsidP="00DD7E44">
            <w:pPr>
              <w:rPr>
                <w:b/>
                <w:bCs/>
                <w:sz w:val="18"/>
                <w:szCs w:val="18"/>
                <w:u w:val="single"/>
              </w:rPr>
            </w:pPr>
            <w:r w:rsidRPr="00326A60">
              <w:rPr>
                <w:b/>
                <w:bCs/>
                <w:sz w:val="18"/>
                <w:szCs w:val="18"/>
                <w:u w:val="single"/>
              </w:rPr>
              <w:t xml:space="preserve">Manufacturer </w:t>
            </w:r>
            <w:r w:rsidRPr="00326A60">
              <w:rPr>
                <w:sz w:val="18"/>
                <w:szCs w:val="18"/>
              </w:rPr>
              <w:t>(If known)</w:t>
            </w:r>
          </w:p>
        </w:tc>
        <w:tc>
          <w:tcPr>
            <w:tcW w:w="1710" w:type="dxa"/>
            <w:shd w:val="clear" w:color="auto" w:fill="BFBFBF" w:themeFill="background1" w:themeFillShade="BF"/>
          </w:tcPr>
          <w:p w14:paraId="129BF528" w14:textId="77777777" w:rsidR="00326A60" w:rsidRPr="00326A60" w:rsidRDefault="00326A60" w:rsidP="00DD7E44">
            <w:pPr>
              <w:rPr>
                <w:b/>
                <w:bCs/>
                <w:sz w:val="18"/>
                <w:szCs w:val="18"/>
                <w:u w:val="single"/>
              </w:rPr>
            </w:pPr>
            <w:r w:rsidRPr="00326A60">
              <w:rPr>
                <w:b/>
                <w:bCs/>
                <w:sz w:val="18"/>
                <w:szCs w:val="18"/>
                <w:u w:val="single"/>
              </w:rPr>
              <w:t>Part Number</w:t>
            </w:r>
          </w:p>
          <w:p w14:paraId="0418C777" w14:textId="77777777" w:rsidR="00326A60" w:rsidRPr="00326A60" w:rsidRDefault="00326A60" w:rsidP="00DD7E44">
            <w:pPr>
              <w:rPr>
                <w:b/>
                <w:bCs/>
                <w:sz w:val="18"/>
                <w:szCs w:val="18"/>
                <w:u w:val="single"/>
              </w:rPr>
            </w:pPr>
            <w:r w:rsidRPr="00326A60">
              <w:rPr>
                <w:sz w:val="18"/>
                <w:szCs w:val="18"/>
              </w:rPr>
              <w:t>(If known)</w:t>
            </w:r>
          </w:p>
        </w:tc>
        <w:tc>
          <w:tcPr>
            <w:tcW w:w="4887" w:type="dxa"/>
            <w:shd w:val="clear" w:color="auto" w:fill="BFBFBF" w:themeFill="background1" w:themeFillShade="BF"/>
          </w:tcPr>
          <w:p w14:paraId="45A8E218" w14:textId="77777777" w:rsidR="00326A60" w:rsidRPr="00326A60" w:rsidRDefault="00326A60" w:rsidP="00DD7E44">
            <w:pPr>
              <w:rPr>
                <w:b/>
                <w:bCs/>
                <w:sz w:val="18"/>
                <w:szCs w:val="18"/>
                <w:u w:val="single"/>
              </w:rPr>
            </w:pPr>
            <w:r w:rsidRPr="00326A60">
              <w:rPr>
                <w:b/>
                <w:bCs/>
                <w:sz w:val="18"/>
                <w:szCs w:val="18"/>
                <w:u w:val="single"/>
              </w:rPr>
              <w:t>Description</w:t>
            </w:r>
          </w:p>
        </w:tc>
      </w:tr>
      <w:tr w:rsidR="00326A60" w14:paraId="5E10CC20" w14:textId="77777777" w:rsidTr="00DD7E44">
        <w:trPr>
          <w:trHeight w:val="404"/>
        </w:trPr>
        <w:tc>
          <w:tcPr>
            <w:tcW w:w="680" w:type="dxa"/>
          </w:tcPr>
          <w:p w14:paraId="5D89D1FE" w14:textId="77777777" w:rsidR="00326A60" w:rsidRPr="00326A60" w:rsidRDefault="00326A60" w:rsidP="00DD7E44">
            <w:pPr>
              <w:rPr>
                <w:rStyle w:val="Style1"/>
                <w:sz w:val="18"/>
                <w:szCs w:val="18"/>
              </w:rPr>
            </w:pPr>
            <w:r w:rsidRPr="00326A60">
              <w:rPr>
                <w:rStyle w:val="Style1"/>
                <w:sz w:val="18"/>
                <w:szCs w:val="18"/>
              </w:rPr>
              <w:t>1</w:t>
            </w:r>
          </w:p>
        </w:tc>
        <w:bookmarkEnd w:id="0"/>
        <w:tc>
          <w:tcPr>
            <w:tcW w:w="850" w:type="dxa"/>
          </w:tcPr>
          <w:p w14:paraId="0B49ED25" w14:textId="77777777" w:rsidR="00326A60" w:rsidRPr="00326A60" w:rsidRDefault="00326A60" w:rsidP="00DD7E44">
            <w:pPr>
              <w:rPr>
                <w:rStyle w:val="Style1"/>
                <w:sz w:val="18"/>
                <w:szCs w:val="18"/>
              </w:rPr>
            </w:pPr>
            <w:r w:rsidRPr="00326A60">
              <w:rPr>
                <w:rStyle w:val="Style1"/>
                <w:sz w:val="18"/>
                <w:szCs w:val="18"/>
              </w:rPr>
              <w:t>1</w:t>
            </w:r>
          </w:p>
        </w:tc>
        <w:tc>
          <w:tcPr>
            <w:tcW w:w="630" w:type="dxa"/>
          </w:tcPr>
          <w:p w14:paraId="2E1B5F30" w14:textId="77777777" w:rsidR="00326A60" w:rsidRPr="00326A60" w:rsidRDefault="00326A60" w:rsidP="00DD7E44">
            <w:pPr>
              <w:rPr>
                <w:rStyle w:val="Style1"/>
                <w:sz w:val="18"/>
                <w:szCs w:val="18"/>
              </w:rPr>
            </w:pPr>
            <w:r w:rsidRPr="00326A60">
              <w:rPr>
                <w:rStyle w:val="Style1"/>
                <w:sz w:val="18"/>
                <w:szCs w:val="18"/>
              </w:rPr>
              <w:t>EA</w:t>
            </w:r>
          </w:p>
        </w:tc>
        <w:tc>
          <w:tcPr>
            <w:tcW w:w="1620" w:type="dxa"/>
          </w:tcPr>
          <w:p w14:paraId="6B1F777F" w14:textId="77777777" w:rsidR="00326A60" w:rsidRPr="00326A60" w:rsidRDefault="00326A60" w:rsidP="00DD7E44">
            <w:pPr>
              <w:rPr>
                <w:rStyle w:val="Style1"/>
                <w:sz w:val="18"/>
                <w:szCs w:val="18"/>
              </w:rPr>
            </w:pPr>
            <w:proofErr w:type="spellStart"/>
            <w:r w:rsidRPr="00326A60">
              <w:rPr>
                <w:rStyle w:val="Style7"/>
                <w:sz w:val="18"/>
                <w:szCs w:val="18"/>
              </w:rPr>
              <w:t>Scintec</w:t>
            </w:r>
            <w:proofErr w:type="spellEnd"/>
          </w:p>
        </w:tc>
        <w:tc>
          <w:tcPr>
            <w:tcW w:w="1710" w:type="dxa"/>
          </w:tcPr>
          <w:p w14:paraId="313832C8" w14:textId="77777777" w:rsidR="00326A60" w:rsidRPr="00326A60" w:rsidRDefault="00326A60" w:rsidP="00DD7E44">
            <w:pPr>
              <w:rPr>
                <w:rStyle w:val="Style1"/>
                <w:sz w:val="18"/>
                <w:szCs w:val="18"/>
              </w:rPr>
            </w:pPr>
            <w:r w:rsidRPr="00326A60">
              <w:rPr>
                <w:rStyle w:val="Style7"/>
                <w:sz w:val="18"/>
                <w:szCs w:val="18"/>
              </w:rPr>
              <w:t>A050002</w:t>
            </w:r>
          </w:p>
        </w:tc>
        <w:tc>
          <w:tcPr>
            <w:tcW w:w="4887" w:type="dxa"/>
          </w:tcPr>
          <w:p w14:paraId="5400EF02" w14:textId="77777777" w:rsidR="00326A60" w:rsidRPr="00326A60" w:rsidRDefault="00326A60" w:rsidP="00DD7E44">
            <w:pPr>
              <w:rPr>
                <w:iCs/>
                <w:sz w:val="18"/>
                <w:szCs w:val="18"/>
              </w:rPr>
            </w:pPr>
            <w:r w:rsidRPr="00326A60">
              <w:rPr>
                <w:iCs/>
                <w:sz w:val="18"/>
                <w:szCs w:val="18"/>
              </w:rPr>
              <w:t>Radar Wind Profiler LAP3000, 915 MHz, Standard Antenna</w:t>
            </w:r>
          </w:p>
          <w:p w14:paraId="42DDFD16" w14:textId="77777777" w:rsidR="00326A60" w:rsidRPr="00326A60" w:rsidRDefault="00326A60" w:rsidP="00326A60">
            <w:pPr>
              <w:pStyle w:val="ListParagraph"/>
              <w:numPr>
                <w:ilvl w:val="0"/>
                <w:numId w:val="8"/>
              </w:numPr>
              <w:ind w:left="436"/>
              <w:contextualSpacing/>
              <w:rPr>
                <w:sz w:val="18"/>
                <w:szCs w:val="18"/>
              </w:rPr>
            </w:pPr>
            <w:r w:rsidRPr="00326A60">
              <w:rPr>
                <w:sz w:val="18"/>
                <w:szCs w:val="18"/>
              </w:rPr>
              <w:t>Direct replacement LAP-3000 Profiler, NOAA-licensed technology</w:t>
            </w:r>
          </w:p>
          <w:p w14:paraId="59431B45" w14:textId="77777777" w:rsidR="00326A60" w:rsidRPr="00326A60" w:rsidRDefault="00326A60" w:rsidP="00326A60">
            <w:pPr>
              <w:pStyle w:val="ListParagraph"/>
              <w:numPr>
                <w:ilvl w:val="0"/>
                <w:numId w:val="8"/>
              </w:numPr>
              <w:ind w:left="436"/>
              <w:contextualSpacing/>
              <w:rPr>
                <w:sz w:val="18"/>
                <w:szCs w:val="18"/>
              </w:rPr>
            </w:pPr>
            <w:r w:rsidRPr="00326A60">
              <w:rPr>
                <w:sz w:val="18"/>
                <w:szCs w:val="18"/>
              </w:rPr>
              <w:t>Operating Frequency: 915 MHz (ISM)</w:t>
            </w:r>
          </w:p>
          <w:p w14:paraId="7E79FD94" w14:textId="77777777" w:rsidR="00326A60" w:rsidRPr="00326A60" w:rsidRDefault="00326A60" w:rsidP="00326A60">
            <w:pPr>
              <w:pStyle w:val="ListParagraph"/>
              <w:numPr>
                <w:ilvl w:val="0"/>
                <w:numId w:val="8"/>
              </w:numPr>
              <w:ind w:left="436"/>
              <w:contextualSpacing/>
              <w:rPr>
                <w:sz w:val="18"/>
                <w:szCs w:val="18"/>
              </w:rPr>
            </w:pPr>
            <w:r w:rsidRPr="00326A60">
              <w:rPr>
                <w:sz w:val="18"/>
                <w:szCs w:val="18"/>
              </w:rPr>
              <w:t>RF Power Output: 800 W Peak</w:t>
            </w:r>
          </w:p>
          <w:p w14:paraId="29021CF7" w14:textId="77777777" w:rsidR="00326A60" w:rsidRPr="00326A60" w:rsidRDefault="00326A60" w:rsidP="00326A60">
            <w:pPr>
              <w:pStyle w:val="ListParagraph"/>
              <w:numPr>
                <w:ilvl w:val="0"/>
                <w:numId w:val="8"/>
              </w:numPr>
              <w:ind w:left="436"/>
              <w:contextualSpacing/>
              <w:rPr>
                <w:sz w:val="18"/>
                <w:szCs w:val="18"/>
              </w:rPr>
            </w:pPr>
            <w:r w:rsidRPr="00326A60">
              <w:rPr>
                <w:sz w:val="18"/>
                <w:szCs w:val="18"/>
              </w:rPr>
              <w:t>Power Input: 120VAC (Power &lt; 1.5kW)</w:t>
            </w:r>
          </w:p>
          <w:p w14:paraId="511DEF7E" w14:textId="77777777" w:rsidR="00326A60" w:rsidRPr="00326A60" w:rsidRDefault="00326A60" w:rsidP="00326A60">
            <w:pPr>
              <w:pStyle w:val="ListParagraph"/>
              <w:numPr>
                <w:ilvl w:val="0"/>
                <w:numId w:val="8"/>
              </w:numPr>
              <w:ind w:left="436"/>
              <w:contextualSpacing/>
              <w:rPr>
                <w:sz w:val="18"/>
                <w:szCs w:val="18"/>
              </w:rPr>
            </w:pPr>
            <w:r w:rsidRPr="00326A60">
              <w:rPr>
                <w:sz w:val="18"/>
                <w:szCs w:val="18"/>
              </w:rPr>
              <w:t>Lowest Gate Height: no greater than 100 m</w:t>
            </w:r>
          </w:p>
          <w:p w14:paraId="0479A4B8" w14:textId="77777777" w:rsidR="00326A60" w:rsidRPr="00326A60" w:rsidRDefault="00326A60" w:rsidP="00326A60">
            <w:pPr>
              <w:pStyle w:val="ListParagraph"/>
              <w:numPr>
                <w:ilvl w:val="0"/>
                <w:numId w:val="8"/>
              </w:numPr>
              <w:ind w:left="436"/>
              <w:contextualSpacing/>
              <w:rPr>
                <w:sz w:val="18"/>
                <w:szCs w:val="18"/>
              </w:rPr>
            </w:pPr>
            <w:r w:rsidRPr="00326A60">
              <w:rPr>
                <w:sz w:val="18"/>
                <w:szCs w:val="18"/>
              </w:rPr>
              <w:lastRenderedPageBreak/>
              <w:t xml:space="preserve">Minimum range gate resolution: &lt; 50 m </w:t>
            </w:r>
          </w:p>
          <w:p w14:paraId="49B0E88E" w14:textId="77777777" w:rsidR="00326A60" w:rsidRPr="00326A60" w:rsidRDefault="00326A60" w:rsidP="00326A60">
            <w:pPr>
              <w:pStyle w:val="ListParagraph"/>
              <w:numPr>
                <w:ilvl w:val="0"/>
                <w:numId w:val="8"/>
              </w:numPr>
              <w:ind w:left="436"/>
              <w:contextualSpacing/>
              <w:rPr>
                <w:sz w:val="18"/>
                <w:szCs w:val="18"/>
              </w:rPr>
            </w:pPr>
            <w:r w:rsidRPr="00326A60">
              <w:rPr>
                <w:sz w:val="18"/>
                <w:szCs w:val="18"/>
              </w:rPr>
              <w:t>Wind Accuracy: no greater than 1 m/s</w:t>
            </w:r>
          </w:p>
          <w:p w14:paraId="22D674E4" w14:textId="77777777" w:rsidR="00326A60" w:rsidRPr="00326A60" w:rsidRDefault="00326A60" w:rsidP="00326A60">
            <w:pPr>
              <w:pStyle w:val="ListParagraph"/>
              <w:numPr>
                <w:ilvl w:val="0"/>
                <w:numId w:val="8"/>
              </w:numPr>
              <w:ind w:left="436"/>
              <w:contextualSpacing/>
              <w:rPr>
                <w:sz w:val="18"/>
                <w:szCs w:val="18"/>
              </w:rPr>
            </w:pPr>
            <w:r w:rsidRPr="00326A60">
              <w:rPr>
                <w:sz w:val="18"/>
                <w:szCs w:val="18"/>
              </w:rPr>
              <w:t>Horizontal Wind Range: -100 to 100 m/s</w:t>
            </w:r>
          </w:p>
          <w:p w14:paraId="184F187C" w14:textId="77777777" w:rsidR="00326A60" w:rsidRPr="00326A60" w:rsidRDefault="00326A60" w:rsidP="00326A60">
            <w:pPr>
              <w:pStyle w:val="ListParagraph"/>
              <w:numPr>
                <w:ilvl w:val="0"/>
                <w:numId w:val="8"/>
              </w:numPr>
              <w:ind w:left="436"/>
              <w:contextualSpacing/>
              <w:rPr>
                <w:sz w:val="18"/>
                <w:szCs w:val="18"/>
              </w:rPr>
            </w:pPr>
            <w:r w:rsidRPr="00326A60">
              <w:rPr>
                <w:sz w:val="18"/>
                <w:szCs w:val="18"/>
              </w:rPr>
              <w:t>Software:</w:t>
            </w:r>
          </w:p>
          <w:p w14:paraId="2D6B15BB" w14:textId="77777777" w:rsidR="00326A60" w:rsidRPr="00326A60" w:rsidRDefault="00326A60" w:rsidP="00326A60">
            <w:pPr>
              <w:pStyle w:val="ListParagraph"/>
              <w:numPr>
                <w:ilvl w:val="1"/>
                <w:numId w:val="8"/>
              </w:numPr>
              <w:ind w:left="886"/>
              <w:contextualSpacing/>
              <w:rPr>
                <w:sz w:val="18"/>
                <w:szCs w:val="18"/>
              </w:rPr>
            </w:pPr>
            <w:r w:rsidRPr="00326A60">
              <w:rPr>
                <w:sz w:val="18"/>
                <w:szCs w:val="18"/>
              </w:rPr>
              <w:t xml:space="preserve">Software license is not locked to single </w:t>
            </w:r>
            <w:proofErr w:type="gramStart"/>
            <w:r w:rsidRPr="00326A60">
              <w:rPr>
                <w:sz w:val="18"/>
                <w:szCs w:val="18"/>
              </w:rPr>
              <w:t>computer;</w:t>
            </w:r>
            <w:proofErr w:type="gramEnd"/>
            <w:r w:rsidRPr="00326A60">
              <w:rPr>
                <w:sz w:val="18"/>
                <w:szCs w:val="18"/>
              </w:rPr>
              <w:t xml:space="preserve"> i.e. multiple computers can use software at the same time.</w:t>
            </w:r>
          </w:p>
          <w:p w14:paraId="002D61C2" w14:textId="77777777" w:rsidR="00326A60" w:rsidRPr="00326A60" w:rsidRDefault="00326A60" w:rsidP="00326A60">
            <w:pPr>
              <w:pStyle w:val="ListParagraph"/>
              <w:numPr>
                <w:ilvl w:val="1"/>
                <w:numId w:val="8"/>
              </w:numPr>
              <w:ind w:left="886"/>
              <w:contextualSpacing/>
              <w:rPr>
                <w:sz w:val="18"/>
                <w:szCs w:val="18"/>
              </w:rPr>
            </w:pPr>
            <w:r w:rsidRPr="00326A60">
              <w:rPr>
                <w:sz w:val="18"/>
                <w:szCs w:val="18"/>
              </w:rPr>
              <w:t xml:space="preserve">Software is able to post-process and re-average raw FFT spectrum data to recalculate wind data. </w:t>
            </w:r>
          </w:p>
          <w:p w14:paraId="680BF324" w14:textId="77777777" w:rsidR="00326A60" w:rsidRPr="00326A60" w:rsidRDefault="00326A60" w:rsidP="00326A60">
            <w:pPr>
              <w:pStyle w:val="ListParagraph"/>
              <w:numPr>
                <w:ilvl w:val="1"/>
                <w:numId w:val="8"/>
              </w:numPr>
              <w:ind w:left="886"/>
              <w:contextualSpacing/>
              <w:rPr>
                <w:sz w:val="18"/>
                <w:szCs w:val="18"/>
              </w:rPr>
            </w:pPr>
            <w:r w:rsidRPr="00326A60">
              <w:rPr>
                <w:sz w:val="18"/>
                <w:szCs w:val="18"/>
              </w:rPr>
              <w:t xml:space="preserve">All data processing and display </w:t>
            </w:r>
            <w:proofErr w:type="gramStart"/>
            <w:r w:rsidRPr="00326A60">
              <w:rPr>
                <w:sz w:val="18"/>
                <w:szCs w:val="18"/>
              </w:rPr>
              <w:t>module</w:t>
            </w:r>
            <w:proofErr w:type="gramEnd"/>
            <w:r w:rsidRPr="00326A60">
              <w:rPr>
                <w:sz w:val="18"/>
                <w:szCs w:val="18"/>
              </w:rPr>
              <w:t xml:space="preserve"> are included and available, i.e. no software features are locked from the user.</w:t>
            </w:r>
          </w:p>
          <w:p w14:paraId="2D7B979A" w14:textId="77777777" w:rsidR="00326A60" w:rsidRPr="00326A60" w:rsidRDefault="00326A60" w:rsidP="00326A60">
            <w:pPr>
              <w:pStyle w:val="ListParagraph"/>
              <w:numPr>
                <w:ilvl w:val="1"/>
                <w:numId w:val="8"/>
              </w:numPr>
              <w:ind w:left="886"/>
              <w:contextualSpacing/>
              <w:rPr>
                <w:sz w:val="18"/>
                <w:szCs w:val="18"/>
              </w:rPr>
            </w:pPr>
            <w:r w:rsidRPr="00326A60">
              <w:rPr>
                <w:sz w:val="18"/>
                <w:szCs w:val="18"/>
              </w:rPr>
              <w:t>Includes real-time plotting software to display user-selectable output data.</w:t>
            </w:r>
          </w:p>
          <w:p w14:paraId="7973C9E8" w14:textId="77777777" w:rsidR="00326A60" w:rsidRPr="00326A60" w:rsidRDefault="00326A60" w:rsidP="00326A60">
            <w:pPr>
              <w:pStyle w:val="ListParagraph"/>
              <w:numPr>
                <w:ilvl w:val="1"/>
                <w:numId w:val="8"/>
              </w:numPr>
              <w:ind w:left="886"/>
              <w:contextualSpacing/>
              <w:rPr>
                <w:sz w:val="18"/>
                <w:szCs w:val="18"/>
              </w:rPr>
            </w:pPr>
            <w:r w:rsidRPr="00326A60">
              <w:rPr>
                <w:sz w:val="18"/>
                <w:szCs w:val="18"/>
              </w:rPr>
              <w:t>Time resolution of 20 min or less. Increase averaging period to improve data quality.</w:t>
            </w:r>
          </w:p>
          <w:p w14:paraId="6A15B6C0" w14:textId="77777777" w:rsidR="00326A60" w:rsidRPr="00326A60" w:rsidRDefault="00326A60" w:rsidP="00326A60">
            <w:pPr>
              <w:pStyle w:val="ListParagraph"/>
              <w:numPr>
                <w:ilvl w:val="0"/>
                <w:numId w:val="8"/>
              </w:numPr>
              <w:ind w:left="436"/>
              <w:contextualSpacing/>
              <w:rPr>
                <w:sz w:val="18"/>
                <w:szCs w:val="18"/>
              </w:rPr>
            </w:pPr>
            <w:r w:rsidRPr="00326A60">
              <w:rPr>
                <w:sz w:val="18"/>
                <w:szCs w:val="18"/>
              </w:rPr>
              <w:t xml:space="preserve">Hardware Included: Antenna Unit: 4 Panels, Radar Processor, Modulator, IF, and Interface Unit (MII), Power Amplifier Unit, RF Converter Unit, Circulator Unit, Phase Shifter Unit, Power Supply Unit 100-240 VAC, Cable Set, Equipment Rack, Antenna Stand, </w:t>
            </w:r>
            <w:proofErr w:type="spellStart"/>
            <w:r w:rsidRPr="00326A60">
              <w:rPr>
                <w:sz w:val="18"/>
                <w:szCs w:val="18"/>
              </w:rPr>
              <w:t>Radome</w:t>
            </w:r>
            <w:proofErr w:type="spellEnd"/>
            <w:r w:rsidRPr="00326A60">
              <w:rPr>
                <w:sz w:val="18"/>
                <w:szCs w:val="18"/>
              </w:rPr>
              <w:t>, Clutter Fence, Ground Mount Kit, Operation Software, User Manual</w:t>
            </w:r>
          </w:p>
        </w:tc>
      </w:tr>
      <w:tr w:rsidR="00326A60" w14:paraId="22CE5E47" w14:textId="77777777" w:rsidTr="00DD7E44">
        <w:trPr>
          <w:trHeight w:val="808"/>
        </w:trPr>
        <w:tc>
          <w:tcPr>
            <w:tcW w:w="680" w:type="dxa"/>
          </w:tcPr>
          <w:p w14:paraId="4573C270" w14:textId="77777777" w:rsidR="00326A60" w:rsidRPr="00326A60" w:rsidRDefault="00326A60" w:rsidP="00DD7E44">
            <w:pPr>
              <w:spacing w:before="240"/>
              <w:rPr>
                <w:rStyle w:val="Style10"/>
                <w:sz w:val="18"/>
                <w:szCs w:val="18"/>
              </w:rPr>
            </w:pPr>
            <w:r w:rsidRPr="00326A60">
              <w:rPr>
                <w:rStyle w:val="Style10"/>
                <w:sz w:val="18"/>
                <w:szCs w:val="18"/>
              </w:rPr>
              <w:lastRenderedPageBreak/>
              <w:t>2</w:t>
            </w:r>
          </w:p>
        </w:tc>
        <w:tc>
          <w:tcPr>
            <w:tcW w:w="850" w:type="dxa"/>
          </w:tcPr>
          <w:p w14:paraId="04F7223A" w14:textId="77777777" w:rsidR="00326A60" w:rsidRPr="00326A60" w:rsidRDefault="00326A60" w:rsidP="00DD7E44">
            <w:pPr>
              <w:spacing w:before="240"/>
              <w:rPr>
                <w:rStyle w:val="Style10"/>
                <w:sz w:val="18"/>
                <w:szCs w:val="18"/>
              </w:rPr>
            </w:pPr>
            <w:r w:rsidRPr="00326A60">
              <w:rPr>
                <w:rStyle w:val="Style10"/>
                <w:sz w:val="18"/>
                <w:szCs w:val="18"/>
              </w:rPr>
              <w:t>1</w:t>
            </w:r>
          </w:p>
        </w:tc>
        <w:tc>
          <w:tcPr>
            <w:tcW w:w="630" w:type="dxa"/>
          </w:tcPr>
          <w:p w14:paraId="17E8AEE4" w14:textId="77777777" w:rsidR="00326A60" w:rsidRPr="00326A60" w:rsidRDefault="00326A60" w:rsidP="00DD7E44">
            <w:pPr>
              <w:spacing w:before="240"/>
              <w:rPr>
                <w:rStyle w:val="Style10"/>
                <w:sz w:val="18"/>
                <w:szCs w:val="18"/>
              </w:rPr>
            </w:pPr>
            <w:r w:rsidRPr="00326A60">
              <w:rPr>
                <w:rStyle w:val="Style10"/>
                <w:sz w:val="18"/>
                <w:szCs w:val="18"/>
              </w:rPr>
              <w:t>EA</w:t>
            </w:r>
          </w:p>
        </w:tc>
        <w:tc>
          <w:tcPr>
            <w:tcW w:w="1620" w:type="dxa"/>
          </w:tcPr>
          <w:p w14:paraId="548A0D8F" w14:textId="77777777" w:rsidR="00326A60" w:rsidRPr="00326A60" w:rsidRDefault="00326A60" w:rsidP="00DD7E44">
            <w:pPr>
              <w:spacing w:before="240"/>
              <w:rPr>
                <w:rStyle w:val="Style10"/>
                <w:sz w:val="18"/>
                <w:szCs w:val="18"/>
              </w:rPr>
            </w:pPr>
            <w:proofErr w:type="spellStart"/>
            <w:r w:rsidRPr="00326A60">
              <w:rPr>
                <w:rStyle w:val="Style7"/>
                <w:sz w:val="18"/>
                <w:szCs w:val="18"/>
              </w:rPr>
              <w:t>Scintec</w:t>
            </w:r>
            <w:proofErr w:type="spellEnd"/>
          </w:p>
        </w:tc>
        <w:tc>
          <w:tcPr>
            <w:tcW w:w="1710" w:type="dxa"/>
          </w:tcPr>
          <w:p w14:paraId="4F3711A6" w14:textId="77777777" w:rsidR="00326A60" w:rsidRPr="00326A60" w:rsidRDefault="00326A60" w:rsidP="00DD7E44">
            <w:pPr>
              <w:spacing w:before="240"/>
              <w:rPr>
                <w:rStyle w:val="Style10"/>
                <w:sz w:val="18"/>
                <w:szCs w:val="18"/>
              </w:rPr>
            </w:pPr>
            <w:r w:rsidRPr="00326A60">
              <w:rPr>
                <w:rStyle w:val="Style10"/>
                <w:sz w:val="18"/>
                <w:szCs w:val="18"/>
              </w:rPr>
              <w:t>A050040</w:t>
            </w:r>
          </w:p>
        </w:tc>
        <w:tc>
          <w:tcPr>
            <w:tcW w:w="4887" w:type="dxa"/>
          </w:tcPr>
          <w:p w14:paraId="0EACD9F6" w14:textId="77777777" w:rsidR="00326A60" w:rsidRPr="00326A60" w:rsidRDefault="00326A60" w:rsidP="00DD7E44">
            <w:pPr>
              <w:spacing w:before="240"/>
              <w:rPr>
                <w:rStyle w:val="Style10"/>
                <w:sz w:val="18"/>
                <w:szCs w:val="18"/>
              </w:rPr>
            </w:pPr>
            <w:r w:rsidRPr="00326A60">
              <w:rPr>
                <w:rStyle w:val="Style10"/>
                <w:sz w:val="18"/>
                <w:szCs w:val="18"/>
              </w:rPr>
              <w:t>RASS Extension for LAP3000</w:t>
            </w:r>
          </w:p>
          <w:p w14:paraId="18325EE1" w14:textId="77777777" w:rsidR="00326A60" w:rsidRPr="00326A60" w:rsidRDefault="00326A60" w:rsidP="00326A60">
            <w:pPr>
              <w:pStyle w:val="ListParagraph"/>
              <w:numPr>
                <w:ilvl w:val="0"/>
                <w:numId w:val="7"/>
              </w:numPr>
              <w:ind w:left="346"/>
              <w:contextualSpacing/>
              <w:rPr>
                <w:sz w:val="18"/>
                <w:szCs w:val="18"/>
              </w:rPr>
            </w:pPr>
            <w:r w:rsidRPr="00326A60">
              <w:rPr>
                <w:sz w:val="18"/>
                <w:szCs w:val="18"/>
              </w:rPr>
              <w:t>Operating frequency (acoustic): 2 - 4 kHz</w:t>
            </w:r>
          </w:p>
          <w:p w14:paraId="5F6E8D2B" w14:textId="77777777" w:rsidR="00326A60" w:rsidRPr="00326A60" w:rsidRDefault="00326A60" w:rsidP="00326A60">
            <w:pPr>
              <w:pStyle w:val="ListParagraph"/>
              <w:numPr>
                <w:ilvl w:val="0"/>
                <w:numId w:val="7"/>
              </w:numPr>
              <w:ind w:left="346"/>
              <w:contextualSpacing/>
              <w:rPr>
                <w:sz w:val="18"/>
                <w:szCs w:val="18"/>
              </w:rPr>
            </w:pPr>
            <w:r w:rsidRPr="00326A60">
              <w:rPr>
                <w:sz w:val="18"/>
                <w:szCs w:val="18"/>
              </w:rPr>
              <w:t>Minimum height: &lt; 150 m</w:t>
            </w:r>
          </w:p>
          <w:p w14:paraId="2F2A83A3" w14:textId="77777777" w:rsidR="00326A60" w:rsidRPr="00326A60" w:rsidRDefault="00326A60" w:rsidP="00326A60">
            <w:pPr>
              <w:pStyle w:val="ListParagraph"/>
              <w:numPr>
                <w:ilvl w:val="0"/>
                <w:numId w:val="7"/>
              </w:numPr>
              <w:ind w:left="346"/>
              <w:contextualSpacing/>
              <w:rPr>
                <w:sz w:val="18"/>
                <w:szCs w:val="18"/>
              </w:rPr>
            </w:pPr>
            <w:r w:rsidRPr="00326A60">
              <w:rPr>
                <w:sz w:val="18"/>
                <w:szCs w:val="18"/>
              </w:rPr>
              <w:t>Range Gate resolution: &lt; 50m</w:t>
            </w:r>
          </w:p>
          <w:p w14:paraId="0D08D5F7" w14:textId="77777777" w:rsidR="00326A60" w:rsidRPr="00326A60" w:rsidRDefault="00326A60" w:rsidP="00326A60">
            <w:pPr>
              <w:pStyle w:val="ListParagraph"/>
              <w:numPr>
                <w:ilvl w:val="0"/>
                <w:numId w:val="7"/>
              </w:numPr>
              <w:ind w:left="346"/>
              <w:contextualSpacing/>
              <w:rPr>
                <w:sz w:val="18"/>
                <w:szCs w:val="18"/>
              </w:rPr>
            </w:pPr>
            <w:r w:rsidRPr="00326A60">
              <w:rPr>
                <w:sz w:val="18"/>
                <w:szCs w:val="18"/>
              </w:rPr>
              <w:t>Power input: 120VAC</w:t>
            </w:r>
          </w:p>
          <w:p w14:paraId="27051EBA" w14:textId="77777777" w:rsidR="00326A60" w:rsidRPr="00326A60" w:rsidRDefault="00326A60" w:rsidP="00326A60">
            <w:pPr>
              <w:pStyle w:val="ListParagraph"/>
              <w:numPr>
                <w:ilvl w:val="0"/>
                <w:numId w:val="7"/>
              </w:numPr>
              <w:ind w:left="346"/>
              <w:contextualSpacing/>
              <w:rPr>
                <w:sz w:val="18"/>
                <w:szCs w:val="18"/>
              </w:rPr>
            </w:pPr>
            <w:r w:rsidRPr="00326A60">
              <w:rPr>
                <w:sz w:val="18"/>
                <w:szCs w:val="18"/>
              </w:rPr>
              <w:t xml:space="preserve">Virtual temperature accuracy: no greater than 1 </w:t>
            </w:r>
            <w:proofErr w:type="spellStart"/>
            <w:r w:rsidRPr="00326A60">
              <w:rPr>
                <w:sz w:val="18"/>
                <w:szCs w:val="18"/>
              </w:rPr>
              <w:t>degC</w:t>
            </w:r>
            <w:proofErr w:type="spellEnd"/>
            <w:r w:rsidRPr="00326A60">
              <w:rPr>
                <w:sz w:val="18"/>
                <w:szCs w:val="18"/>
              </w:rPr>
              <w:t xml:space="preserve"> </w:t>
            </w:r>
          </w:p>
          <w:p w14:paraId="0A788FAE" w14:textId="77777777" w:rsidR="00326A60" w:rsidRPr="00326A60" w:rsidRDefault="00326A60" w:rsidP="00326A60">
            <w:pPr>
              <w:pStyle w:val="ListParagraph"/>
              <w:numPr>
                <w:ilvl w:val="0"/>
                <w:numId w:val="7"/>
              </w:numPr>
              <w:ind w:left="346"/>
              <w:contextualSpacing/>
              <w:rPr>
                <w:sz w:val="18"/>
                <w:szCs w:val="18"/>
              </w:rPr>
            </w:pPr>
            <w:r w:rsidRPr="00326A60">
              <w:rPr>
                <w:sz w:val="18"/>
                <w:szCs w:val="18"/>
              </w:rPr>
              <w:t>Hardware directly couples with RWP</w:t>
            </w:r>
          </w:p>
          <w:p w14:paraId="4E2CABF9" w14:textId="77777777" w:rsidR="00326A60" w:rsidRPr="00326A60" w:rsidRDefault="00326A60" w:rsidP="00326A60">
            <w:pPr>
              <w:pStyle w:val="ListParagraph"/>
              <w:numPr>
                <w:ilvl w:val="0"/>
                <w:numId w:val="7"/>
              </w:numPr>
              <w:ind w:left="346"/>
              <w:contextualSpacing/>
              <w:rPr>
                <w:sz w:val="18"/>
                <w:szCs w:val="18"/>
              </w:rPr>
            </w:pPr>
            <w:r w:rsidRPr="00326A60">
              <w:rPr>
                <w:sz w:val="18"/>
                <w:szCs w:val="18"/>
              </w:rPr>
              <w:t>Included Hardware: 4 Acoustic Sources, Audio Amplifier Unit, Cable Set</w:t>
            </w:r>
          </w:p>
        </w:tc>
      </w:tr>
      <w:bookmarkEnd w:id="1"/>
    </w:tbl>
    <w:p w14:paraId="73442C0D" w14:textId="77777777" w:rsidR="00326A60" w:rsidRDefault="00326A60" w:rsidP="00CE740B">
      <w:pPr>
        <w:widowControl/>
        <w:autoSpaceDE/>
        <w:autoSpaceDN/>
        <w:ind w:left="360"/>
        <w:rPr>
          <w:color w:val="000000"/>
        </w:rPr>
      </w:pPr>
    </w:p>
    <w:p w14:paraId="21603DBA" w14:textId="77777777" w:rsidR="00326A60" w:rsidRDefault="00326A60" w:rsidP="003430EA">
      <w:pPr>
        <w:widowControl/>
        <w:autoSpaceDE/>
        <w:autoSpaceDN/>
        <w:rPr>
          <w:color w:val="000000"/>
        </w:rPr>
      </w:pPr>
    </w:p>
    <w:p w14:paraId="3DB75FCC" w14:textId="4E1E90FF" w:rsidR="00CE740B" w:rsidRPr="00CE740B" w:rsidRDefault="00CE740B" w:rsidP="00CE740B">
      <w:pPr>
        <w:widowControl/>
        <w:autoSpaceDE/>
        <w:autoSpaceDN/>
        <w:ind w:left="360"/>
        <w:rPr>
          <w:color w:val="000000"/>
        </w:rPr>
      </w:pPr>
      <w:r w:rsidRPr="00CE740B">
        <w:rPr>
          <w:color w:val="000000"/>
        </w:rPr>
        <w:t>Block 9 of the Reference Information Sheet requires that Respondents provide a summary description to explain how the work demonstrates the capability to perform the key areas.</w:t>
      </w:r>
    </w:p>
    <w:p w14:paraId="62F4F6B9" w14:textId="77777777" w:rsidR="00CE740B" w:rsidRPr="00CE740B" w:rsidRDefault="00CE740B" w:rsidP="00A31F0F">
      <w:pPr>
        <w:widowControl/>
        <w:autoSpaceDE/>
        <w:autoSpaceDN/>
        <w:ind w:left="360"/>
        <w:contextualSpacing/>
      </w:pPr>
    </w:p>
    <w:p w14:paraId="161E0CFD" w14:textId="77777777" w:rsidR="00953EB1" w:rsidRDefault="00953EB1" w:rsidP="00A31F0F">
      <w:pPr>
        <w:widowControl/>
        <w:autoSpaceDE/>
        <w:autoSpaceDN/>
        <w:ind w:left="360"/>
        <w:contextualSpacing/>
        <w:rPr>
          <w:i/>
          <w:iCs/>
        </w:rPr>
      </w:pPr>
    </w:p>
    <w:p w14:paraId="3C2D01B1" w14:textId="7130AEFB" w:rsidR="00953EB1" w:rsidRPr="00F430D5" w:rsidRDefault="00A355A8" w:rsidP="00953EB1">
      <w:pPr>
        <w:pStyle w:val="ListParagraph"/>
        <w:widowControl/>
        <w:numPr>
          <w:ilvl w:val="0"/>
          <w:numId w:val="5"/>
        </w:numPr>
        <w:autoSpaceDE/>
        <w:autoSpaceDN/>
        <w:contextualSpacing/>
        <w:rPr>
          <w:shd w:val="clear" w:color="auto" w:fill="FDE9D9" w:themeFill="accent6" w:themeFillTint="33"/>
        </w:rPr>
      </w:pPr>
      <w:r w:rsidRPr="00737F99">
        <w:t>Current work is defined as work performed within the</w:t>
      </w:r>
      <w:r>
        <w:t xml:space="preserve"> </w:t>
      </w:r>
      <w:r w:rsidR="0084477D">
        <w:rPr>
          <w:i/>
          <w:iCs/>
        </w:rPr>
        <w:t>3</w:t>
      </w:r>
      <w:r>
        <w:t xml:space="preserve"> </w:t>
      </w:r>
      <w:r w:rsidRPr="00737F99">
        <w:t xml:space="preserve">years before the posting date of this market survey.  </w:t>
      </w:r>
    </w:p>
    <w:p w14:paraId="03BB89AA" w14:textId="78715492" w:rsidR="003A3B78" w:rsidRPr="0084477D" w:rsidRDefault="003D0E8E" w:rsidP="0084477D">
      <w:pPr>
        <w:pStyle w:val="ListParagraph"/>
        <w:widowControl/>
        <w:numPr>
          <w:ilvl w:val="0"/>
          <w:numId w:val="5"/>
        </w:numPr>
        <w:autoSpaceDE/>
        <w:autoSpaceDN/>
        <w:contextualSpacing/>
      </w:pPr>
      <w:r w:rsidRPr="00737F99">
        <w:t>Common aspects of relevancy include</w:t>
      </w:r>
      <w:r w:rsidR="00263365">
        <w:t xml:space="preserve"> </w:t>
      </w:r>
      <w:r w:rsidR="00A14E03">
        <w:t>(</w:t>
      </w:r>
      <w:r w:rsidR="004A24F6">
        <w:t>but</w:t>
      </w:r>
      <w:r w:rsidR="00263365">
        <w:t xml:space="preserve"> not limited to</w:t>
      </w:r>
      <w:r w:rsidR="00A14E03">
        <w:t>):</w:t>
      </w:r>
      <w:r w:rsidRPr="00737F99">
        <w:t xml:space="preserve"> </w:t>
      </w:r>
      <w:r w:rsidR="00A14E03">
        <w:t>S</w:t>
      </w:r>
      <w:r w:rsidRPr="00737F99">
        <w:t xml:space="preserve">imilarity of </w:t>
      </w:r>
      <w:r w:rsidR="0084477D">
        <w:t>products</w:t>
      </w:r>
      <w:r w:rsidRPr="00737F99">
        <w:t xml:space="preserve"> and </w:t>
      </w:r>
      <w:r w:rsidRPr="0084477D">
        <w:t>support, complexity, dollar value, contract type</w:t>
      </w:r>
      <w:r w:rsidR="0084477D" w:rsidRPr="0084477D">
        <w:t>.</w:t>
      </w:r>
    </w:p>
    <w:p w14:paraId="3E8E6EB8" w14:textId="77777777" w:rsidR="00A81BE7" w:rsidRPr="0084477D" w:rsidRDefault="00A81BE7" w:rsidP="00026B56">
      <w:pPr>
        <w:sectPr w:rsidR="00A81BE7" w:rsidRPr="0084477D" w:rsidSect="003854AE">
          <w:headerReference w:type="default" r:id="rId8"/>
          <w:type w:val="continuous"/>
          <w:pgSz w:w="12240" w:h="15840"/>
          <w:pgMar w:top="1440" w:right="1440" w:bottom="1440" w:left="1440" w:header="720" w:footer="720" w:gutter="0"/>
          <w:cols w:space="720"/>
          <w:docGrid w:linePitch="299"/>
        </w:sectPr>
      </w:pPr>
    </w:p>
    <w:p w14:paraId="6024DCF6" w14:textId="2A5C0C10" w:rsidR="00A537EE" w:rsidRDefault="007B347A" w:rsidP="00026B56">
      <w:pPr>
        <w:rPr>
          <w:b/>
          <w:bCs/>
        </w:rPr>
      </w:pPr>
      <w:r w:rsidRPr="007B347A">
        <w:rPr>
          <w:b/>
          <w:bCs/>
        </w:rPr>
        <w:lastRenderedPageBreak/>
        <w:t>Attachment 2: Reference Information Sheet</w:t>
      </w:r>
    </w:p>
    <w:p w14:paraId="59E9B85A" w14:textId="77777777" w:rsidR="007B347A" w:rsidRDefault="007B347A" w:rsidP="00026B56">
      <w:pPr>
        <w:rPr>
          <w:b/>
          <w:bCs/>
        </w:rPr>
      </w:pPr>
    </w:p>
    <w:tbl>
      <w:tblPr>
        <w:tblW w:w="9618" w:type="dxa"/>
        <w:jc w:val="center"/>
        <w:tblLayout w:type="fixed"/>
        <w:tblCellMar>
          <w:left w:w="0" w:type="dxa"/>
          <w:right w:w="0" w:type="dxa"/>
        </w:tblCellMar>
        <w:tblLook w:val="0000" w:firstRow="0" w:lastRow="0" w:firstColumn="0" w:lastColumn="0" w:noHBand="0" w:noVBand="0"/>
      </w:tblPr>
      <w:tblGrid>
        <w:gridCol w:w="3192"/>
        <w:gridCol w:w="1890"/>
        <w:gridCol w:w="4536"/>
      </w:tblGrid>
      <w:tr w:rsidR="007B347A" w:rsidRPr="007B347A" w14:paraId="3F1FA05A" w14:textId="77777777" w:rsidTr="004010C2">
        <w:trPr>
          <w:trHeight w:val="611"/>
          <w:jc w:val="center"/>
        </w:trPr>
        <w:tc>
          <w:tcPr>
            <w:tcW w:w="5082" w:type="dxa"/>
            <w:gridSpan w:val="2"/>
            <w:tcBorders>
              <w:top w:val="single" w:sz="4" w:space="0" w:color="auto"/>
              <w:left w:val="single" w:sz="4" w:space="0" w:color="auto"/>
              <w:bottom w:val="single" w:sz="4" w:space="0" w:color="auto"/>
              <w:right w:val="single" w:sz="4" w:space="0" w:color="auto"/>
            </w:tcBorders>
          </w:tcPr>
          <w:p w14:paraId="4FB8AE76" w14:textId="77777777" w:rsidR="007B347A" w:rsidRPr="007B347A" w:rsidRDefault="007B347A" w:rsidP="007B347A">
            <w:pPr>
              <w:kinsoku w:val="0"/>
              <w:autoSpaceDE/>
              <w:autoSpaceDN/>
              <w:spacing w:after="60"/>
              <w:ind w:left="115"/>
              <w:rPr>
                <w:spacing w:val="-4"/>
                <w:w w:val="110"/>
                <w:sz w:val="20"/>
                <w:szCs w:val="20"/>
              </w:rPr>
            </w:pPr>
            <w:r w:rsidRPr="007B347A">
              <w:rPr>
                <w:spacing w:val="-4"/>
                <w:w w:val="110"/>
                <w:sz w:val="20"/>
                <w:szCs w:val="20"/>
              </w:rPr>
              <w:t xml:space="preserve">Respondents Company Name: </w:t>
            </w:r>
          </w:p>
        </w:tc>
        <w:tc>
          <w:tcPr>
            <w:tcW w:w="4536" w:type="dxa"/>
            <w:tcBorders>
              <w:top w:val="single" w:sz="4" w:space="0" w:color="auto"/>
              <w:left w:val="single" w:sz="4" w:space="0" w:color="auto"/>
              <w:bottom w:val="single" w:sz="4" w:space="0" w:color="auto"/>
              <w:right w:val="single" w:sz="4" w:space="0" w:color="auto"/>
            </w:tcBorders>
          </w:tcPr>
          <w:p w14:paraId="7B09B988" w14:textId="77777777" w:rsidR="007B347A" w:rsidRPr="007B347A" w:rsidRDefault="007B347A" w:rsidP="007B347A">
            <w:pPr>
              <w:kinsoku w:val="0"/>
              <w:autoSpaceDE/>
              <w:autoSpaceDN/>
              <w:spacing w:after="60"/>
              <w:ind w:left="115"/>
              <w:rPr>
                <w:spacing w:val="-4"/>
                <w:w w:val="110"/>
                <w:sz w:val="20"/>
                <w:szCs w:val="20"/>
              </w:rPr>
            </w:pPr>
            <w:r w:rsidRPr="007B347A">
              <w:rPr>
                <w:spacing w:val="-4"/>
                <w:w w:val="110"/>
                <w:sz w:val="20"/>
                <w:szCs w:val="20"/>
              </w:rPr>
              <w:t xml:space="preserve">Responding as Prime, SSE or JV:  </w:t>
            </w:r>
          </w:p>
        </w:tc>
      </w:tr>
      <w:tr w:rsidR="007B347A" w:rsidRPr="007B347A" w14:paraId="342C4764" w14:textId="77777777" w:rsidTr="004010C2">
        <w:trPr>
          <w:jc w:val="center"/>
        </w:trPr>
        <w:tc>
          <w:tcPr>
            <w:tcW w:w="5082" w:type="dxa"/>
            <w:gridSpan w:val="2"/>
            <w:tcBorders>
              <w:top w:val="single" w:sz="4" w:space="0" w:color="auto"/>
              <w:left w:val="single" w:sz="4" w:space="0" w:color="auto"/>
              <w:bottom w:val="single" w:sz="4" w:space="0" w:color="auto"/>
              <w:right w:val="single" w:sz="4" w:space="0" w:color="auto"/>
            </w:tcBorders>
          </w:tcPr>
          <w:p w14:paraId="3B575F9B" w14:textId="77777777" w:rsidR="007B347A" w:rsidRPr="007B347A" w:rsidRDefault="007B347A" w:rsidP="007B347A">
            <w:pPr>
              <w:kinsoku w:val="0"/>
              <w:autoSpaceDE/>
              <w:autoSpaceDN/>
              <w:spacing w:after="60"/>
              <w:ind w:left="115"/>
              <w:rPr>
                <w:spacing w:val="-4"/>
                <w:w w:val="110"/>
                <w:sz w:val="20"/>
                <w:szCs w:val="20"/>
              </w:rPr>
            </w:pPr>
            <w:r w:rsidRPr="007B347A">
              <w:rPr>
                <w:spacing w:val="-4"/>
                <w:w w:val="110"/>
                <w:sz w:val="20"/>
                <w:szCs w:val="20"/>
              </w:rPr>
              <w:t>1. Customer Point of Contact (Name; Government agency, commercial firm, or other organization)</w:t>
            </w:r>
          </w:p>
          <w:p w14:paraId="21FB9F04" w14:textId="77777777" w:rsidR="007B347A" w:rsidRPr="007B347A" w:rsidRDefault="007B347A" w:rsidP="007B347A">
            <w:pPr>
              <w:kinsoku w:val="0"/>
              <w:autoSpaceDE/>
              <w:autoSpaceDN/>
              <w:ind w:left="115"/>
              <w:rPr>
                <w:spacing w:val="-4"/>
                <w:w w:val="110"/>
                <w:sz w:val="20"/>
                <w:szCs w:val="20"/>
              </w:rPr>
            </w:pPr>
            <w:r w:rsidRPr="007B347A">
              <w:rPr>
                <w:spacing w:val="-4"/>
                <w:w w:val="110"/>
                <w:sz w:val="20"/>
                <w:szCs w:val="20"/>
              </w:rPr>
              <w:t>Name:</w:t>
            </w:r>
          </w:p>
          <w:p w14:paraId="4D1030E6" w14:textId="77777777" w:rsidR="007B347A" w:rsidRPr="007B347A" w:rsidRDefault="007B347A" w:rsidP="007B347A">
            <w:pPr>
              <w:kinsoku w:val="0"/>
              <w:autoSpaceDE/>
              <w:autoSpaceDN/>
              <w:ind w:left="115"/>
              <w:rPr>
                <w:spacing w:val="-4"/>
                <w:w w:val="110"/>
                <w:sz w:val="20"/>
                <w:szCs w:val="20"/>
              </w:rPr>
            </w:pPr>
            <w:r w:rsidRPr="007B347A">
              <w:rPr>
                <w:spacing w:val="-4"/>
                <w:w w:val="110"/>
                <w:sz w:val="20"/>
                <w:szCs w:val="20"/>
              </w:rPr>
              <w:t>Agency:</w:t>
            </w:r>
          </w:p>
        </w:tc>
        <w:tc>
          <w:tcPr>
            <w:tcW w:w="4536" w:type="dxa"/>
            <w:tcBorders>
              <w:top w:val="single" w:sz="4" w:space="0" w:color="auto"/>
              <w:left w:val="single" w:sz="4" w:space="0" w:color="auto"/>
              <w:bottom w:val="single" w:sz="4" w:space="0" w:color="auto"/>
              <w:right w:val="single" w:sz="4" w:space="0" w:color="auto"/>
            </w:tcBorders>
          </w:tcPr>
          <w:p w14:paraId="0130B63C" w14:textId="77777777" w:rsidR="007B347A" w:rsidRPr="007B347A" w:rsidRDefault="007B347A" w:rsidP="007B347A">
            <w:pPr>
              <w:kinsoku w:val="0"/>
              <w:autoSpaceDE/>
              <w:autoSpaceDN/>
              <w:spacing w:after="60"/>
              <w:ind w:left="115"/>
              <w:rPr>
                <w:spacing w:val="-4"/>
                <w:w w:val="110"/>
                <w:sz w:val="20"/>
                <w:szCs w:val="20"/>
              </w:rPr>
            </w:pPr>
            <w:r w:rsidRPr="007B347A">
              <w:rPr>
                <w:spacing w:val="-4"/>
                <w:w w:val="110"/>
                <w:sz w:val="20"/>
                <w:szCs w:val="20"/>
              </w:rPr>
              <w:t>2. Customer POC Phone Number / Email (This information is required to verify offeror’s performance)</w:t>
            </w:r>
          </w:p>
          <w:p w14:paraId="44CBC4A2" w14:textId="77777777" w:rsidR="007B347A" w:rsidRPr="007B347A" w:rsidRDefault="007B347A" w:rsidP="007B347A">
            <w:pPr>
              <w:widowControl/>
              <w:autoSpaceDE/>
              <w:autoSpaceDN/>
              <w:ind w:left="115"/>
              <w:rPr>
                <w:spacing w:val="-4"/>
                <w:w w:val="110"/>
                <w:sz w:val="20"/>
                <w:szCs w:val="20"/>
              </w:rPr>
            </w:pPr>
            <w:r w:rsidRPr="007B347A">
              <w:rPr>
                <w:spacing w:val="-4"/>
                <w:w w:val="110"/>
                <w:sz w:val="20"/>
                <w:szCs w:val="20"/>
              </w:rPr>
              <w:t>Phone:</w:t>
            </w:r>
          </w:p>
          <w:p w14:paraId="58435477" w14:textId="77777777" w:rsidR="007B347A" w:rsidRPr="007B347A" w:rsidRDefault="007B347A" w:rsidP="007B347A">
            <w:pPr>
              <w:widowControl/>
              <w:autoSpaceDE/>
              <w:autoSpaceDN/>
              <w:ind w:left="115"/>
              <w:rPr>
                <w:spacing w:val="-4"/>
                <w:w w:val="110"/>
                <w:sz w:val="20"/>
                <w:szCs w:val="20"/>
              </w:rPr>
            </w:pPr>
            <w:r w:rsidRPr="007B347A">
              <w:rPr>
                <w:spacing w:val="-4"/>
                <w:w w:val="110"/>
                <w:sz w:val="20"/>
                <w:szCs w:val="20"/>
              </w:rPr>
              <w:t>Email:</w:t>
            </w:r>
          </w:p>
          <w:p w14:paraId="2A0C47D4" w14:textId="77777777" w:rsidR="007B347A" w:rsidRPr="007B347A" w:rsidRDefault="007B347A" w:rsidP="007B347A">
            <w:pPr>
              <w:widowControl/>
              <w:autoSpaceDE/>
              <w:autoSpaceDN/>
              <w:rPr>
                <w:spacing w:val="-4"/>
                <w:w w:val="110"/>
                <w:sz w:val="20"/>
                <w:szCs w:val="20"/>
              </w:rPr>
            </w:pPr>
          </w:p>
        </w:tc>
      </w:tr>
      <w:tr w:rsidR="007B347A" w:rsidRPr="007B347A" w14:paraId="3E508FCA" w14:textId="77777777" w:rsidTr="004010C2">
        <w:trPr>
          <w:jc w:val="center"/>
        </w:trPr>
        <w:tc>
          <w:tcPr>
            <w:tcW w:w="5082" w:type="dxa"/>
            <w:gridSpan w:val="2"/>
            <w:tcBorders>
              <w:top w:val="single" w:sz="4" w:space="0" w:color="auto"/>
              <w:left w:val="single" w:sz="4" w:space="0" w:color="auto"/>
              <w:bottom w:val="single" w:sz="4" w:space="0" w:color="auto"/>
              <w:right w:val="single" w:sz="4" w:space="0" w:color="auto"/>
            </w:tcBorders>
          </w:tcPr>
          <w:p w14:paraId="21BB83B9" w14:textId="77777777" w:rsidR="007B347A" w:rsidRPr="007B347A" w:rsidRDefault="007B347A" w:rsidP="007B347A">
            <w:pPr>
              <w:tabs>
                <w:tab w:val="left" w:pos="360"/>
              </w:tabs>
              <w:kinsoku w:val="0"/>
              <w:autoSpaceDE/>
              <w:autoSpaceDN/>
              <w:spacing w:after="60"/>
              <w:ind w:left="115"/>
              <w:rPr>
                <w:spacing w:val="-4"/>
                <w:w w:val="110"/>
                <w:sz w:val="20"/>
                <w:szCs w:val="20"/>
              </w:rPr>
            </w:pPr>
            <w:r w:rsidRPr="007B347A">
              <w:rPr>
                <w:spacing w:val="-4"/>
                <w:w w:val="110"/>
                <w:sz w:val="20"/>
                <w:szCs w:val="20"/>
              </w:rPr>
              <w:t>3. Contract Number or other control number</w:t>
            </w:r>
          </w:p>
          <w:p w14:paraId="31B9131F" w14:textId="77777777" w:rsidR="007B347A" w:rsidRPr="007B347A" w:rsidRDefault="007B347A" w:rsidP="007B347A">
            <w:pPr>
              <w:widowControl/>
              <w:autoSpaceDE/>
              <w:autoSpaceDN/>
              <w:ind w:left="115"/>
              <w:rPr>
                <w:spacing w:val="-4"/>
                <w:w w:val="110"/>
                <w:sz w:val="20"/>
                <w:szCs w:val="20"/>
              </w:rPr>
            </w:pPr>
          </w:p>
        </w:tc>
        <w:tc>
          <w:tcPr>
            <w:tcW w:w="4536" w:type="dxa"/>
            <w:tcBorders>
              <w:top w:val="single" w:sz="4" w:space="0" w:color="auto"/>
              <w:left w:val="single" w:sz="4" w:space="0" w:color="auto"/>
              <w:bottom w:val="single" w:sz="4" w:space="0" w:color="auto"/>
              <w:right w:val="single" w:sz="4" w:space="0" w:color="auto"/>
            </w:tcBorders>
          </w:tcPr>
          <w:p w14:paraId="241F479B" w14:textId="77777777" w:rsidR="007B347A" w:rsidRPr="007B347A" w:rsidRDefault="007B347A" w:rsidP="007B347A">
            <w:pPr>
              <w:tabs>
                <w:tab w:val="left" w:pos="360"/>
              </w:tabs>
              <w:kinsoku w:val="0"/>
              <w:autoSpaceDE/>
              <w:autoSpaceDN/>
              <w:spacing w:after="60"/>
              <w:ind w:left="115"/>
              <w:rPr>
                <w:spacing w:val="-4"/>
                <w:w w:val="110"/>
                <w:sz w:val="20"/>
                <w:szCs w:val="20"/>
              </w:rPr>
            </w:pPr>
            <w:r w:rsidRPr="007B347A">
              <w:rPr>
                <w:spacing w:val="-4"/>
                <w:w w:val="110"/>
                <w:sz w:val="20"/>
                <w:szCs w:val="20"/>
              </w:rPr>
              <w:t xml:space="preserve">4. Period of Performance </w:t>
            </w:r>
          </w:p>
          <w:p w14:paraId="5F0AD9C0" w14:textId="77777777" w:rsidR="007B347A" w:rsidRPr="007B347A" w:rsidRDefault="007B347A" w:rsidP="007B347A">
            <w:pPr>
              <w:widowControl/>
              <w:autoSpaceDE/>
              <w:autoSpaceDN/>
              <w:ind w:left="115"/>
              <w:rPr>
                <w:spacing w:val="-4"/>
                <w:w w:val="110"/>
                <w:sz w:val="20"/>
                <w:szCs w:val="20"/>
              </w:rPr>
            </w:pPr>
            <w:r w:rsidRPr="007B347A">
              <w:rPr>
                <w:spacing w:val="-4"/>
                <w:w w:val="110"/>
                <w:sz w:val="20"/>
                <w:szCs w:val="20"/>
              </w:rPr>
              <w:t>From:                              To:</w:t>
            </w:r>
          </w:p>
        </w:tc>
      </w:tr>
      <w:tr w:rsidR="007B347A" w:rsidRPr="007B347A" w14:paraId="378ADA15" w14:textId="77777777" w:rsidTr="004010C2">
        <w:trPr>
          <w:jc w:val="center"/>
        </w:trPr>
        <w:tc>
          <w:tcPr>
            <w:tcW w:w="3192" w:type="dxa"/>
            <w:tcBorders>
              <w:top w:val="single" w:sz="4" w:space="0" w:color="auto"/>
              <w:left w:val="single" w:sz="4" w:space="0" w:color="auto"/>
              <w:bottom w:val="single" w:sz="4" w:space="0" w:color="auto"/>
              <w:right w:val="single" w:sz="4" w:space="0" w:color="auto"/>
            </w:tcBorders>
          </w:tcPr>
          <w:p w14:paraId="33A90795" w14:textId="77777777" w:rsidR="007B347A" w:rsidRPr="007B347A" w:rsidRDefault="007B347A" w:rsidP="007B347A">
            <w:pPr>
              <w:tabs>
                <w:tab w:val="left" w:pos="360"/>
              </w:tabs>
              <w:kinsoku w:val="0"/>
              <w:autoSpaceDE/>
              <w:autoSpaceDN/>
              <w:spacing w:after="60"/>
              <w:ind w:left="115"/>
              <w:rPr>
                <w:spacing w:val="-4"/>
                <w:w w:val="110"/>
                <w:sz w:val="20"/>
                <w:szCs w:val="20"/>
              </w:rPr>
            </w:pPr>
            <w:r w:rsidRPr="007B347A">
              <w:rPr>
                <w:spacing w:val="-4"/>
                <w:w w:val="110"/>
                <w:sz w:val="20"/>
                <w:szCs w:val="20"/>
              </w:rPr>
              <w:t>5. Contract Type (CPFF, FFP etc.)</w:t>
            </w:r>
          </w:p>
          <w:p w14:paraId="7694B8BD" w14:textId="77777777" w:rsidR="007B347A" w:rsidRPr="007B347A" w:rsidRDefault="007B347A" w:rsidP="007B347A">
            <w:pPr>
              <w:widowControl/>
              <w:autoSpaceDE/>
              <w:autoSpaceDN/>
              <w:ind w:left="115"/>
              <w:rPr>
                <w:spacing w:val="-4"/>
                <w:w w:val="110"/>
                <w:sz w:val="20"/>
                <w:szCs w:val="20"/>
              </w:rPr>
            </w:pPr>
          </w:p>
        </w:tc>
        <w:tc>
          <w:tcPr>
            <w:tcW w:w="1890" w:type="dxa"/>
            <w:tcBorders>
              <w:top w:val="single" w:sz="4" w:space="0" w:color="auto"/>
              <w:left w:val="single" w:sz="4" w:space="0" w:color="auto"/>
              <w:bottom w:val="single" w:sz="4" w:space="0" w:color="auto"/>
              <w:right w:val="single" w:sz="4" w:space="0" w:color="auto"/>
            </w:tcBorders>
          </w:tcPr>
          <w:p w14:paraId="42803427" w14:textId="77777777" w:rsidR="007B347A" w:rsidRPr="007B347A" w:rsidRDefault="007B347A" w:rsidP="007B347A">
            <w:pPr>
              <w:tabs>
                <w:tab w:val="left" w:pos="360"/>
              </w:tabs>
              <w:kinsoku w:val="0"/>
              <w:autoSpaceDE/>
              <w:autoSpaceDN/>
              <w:spacing w:after="60"/>
              <w:ind w:left="115"/>
              <w:rPr>
                <w:spacing w:val="-4"/>
                <w:w w:val="110"/>
                <w:sz w:val="20"/>
                <w:szCs w:val="20"/>
              </w:rPr>
            </w:pPr>
            <w:r w:rsidRPr="007B347A">
              <w:rPr>
                <w:spacing w:val="-4"/>
                <w:w w:val="110"/>
                <w:sz w:val="20"/>
                <w:szCs w:val="20"/>
              </w:rPr>
              <w:t>6. Prime or Sub</w:t>
            </w:r>
          </w:p>
          <w:p w14:paraId="4B5DA1FF" w14:textId="77777777" w:rsidR="007B347A" w:rsidRPr="007B347A" w:rsidRDefault="007B347A" w:rsidP="007B347A">
            <w:pPr>
              <w:tabs>
                <w:tab w:val="left" w:pos="360"/>
              </w:tabs>
              <w:kinsoku w:val="0"/>
              <w:autoSpaceDE/>
              <w:autoSpaceDN/>
              <w:ind w:left="115"/>
              <w:rPr>
                <w:spacing w:val="-4"/>
                <w:w w:val="110"/>
                <w:sz w:val="20"/>
                <w:szCs w:val="20"/>
              </w:rPr>
            </w:pPr>
          </w:p>
        </w:tc>
        <w:tc>
          <w:tcPr>
            <w:tcW w:w="4536" w:type="dxa"/>
            <w:tcBorders>
              <w:top w:val="single" w:sz="4" w:space="0" w:color="auto"/>
              <w:left w:val="single" w:sz="4" w:space="0" w:color="auto"/>
              <w:bottom w:val="single" w:sz="4" w:space="0" w:color="auto"/>
              <w:right w:val="single" w:sz="4" w:space="0" w:color="auto"/>
            </w:tcBorders>
          </w:tcPr>
          <w:p w14:paraId="621C87B4" w14:textId="77777777" w:rsidR="007B347A" w:rsidRPr="007B347A" w:rsidRDefault="007B347A" w:rsidP="007B347A">
            <w:pPr>
              <w:widowControl/>
              <w:autoSpaceDE/>
              <w:autoSpaceDN/>
              <w:ind w:left="115"/>
              <w:rPr>
                <w:spacing w:val="-4"/>
                <w:w w:val="110"/>
                <w:sz w:val="20"/>
                <w:szCs w:val="20"/>
              </w:rPr>
            </w:pPr>
            <w:r w:rsidRPr="007B347A">
              <w:rPr>
                <w:spacing w:val="-4"/>
                <w:w w:val="110"/>
                <w:sz w:val="20"/>
                <w:szCs w:val="20"/>
              </w:rPr>
              <w:t>7. Contract Value / Obligated Amount</w:t>
            </w:r>
          </w:p>
          <w:p w14:paraId="7B8EFCF2" w14:textId="77777777" w:rsidR="007B347A" w:rsidRPr="007B347A" w:rsidRDefault="007B347A" w:rsidP="007B347A">
            <w:pPr>
              <w:widowControl/>
              <w:autoSpaceDE/>
              <w:autoSpaceDN/>
              <w:ind w:left="115"/>
              <w:rPr>
                <w:spacing w:val="-4"/>
                <w:w w:val="110"/>
                <w:sz w:val="20"/>
                <w:szCs w:val="20"/>
              </w:rPr>
            </w:pPr>
            <w:r w:rsidRPr="007B347A">
              <w:rPr>
                <w:spacing w:val="-4"/>
                <w:w w:val="110"/>
                <w:sz w:val="20"/>
                <w:szCs w:val="20"/>
              </w:rPr>
              <w:t>$XX / $XX</w:t>
            </w:r>
          </w:p>
        </w:tc>
      </w:tr>
      <w:tr w:rsidR="007B347A" w:rsidRPr="007B347A" w14:paraId="05DA6728" w14:textId="77777777" w:rsidTr="004010C2">
        <w:trPr>
          <w:trHeight w:hRule="exact" w:val="1801"/>
          <w:jc w:val="center"/>
        </w:trPr>
        <w:tc>
          <w:tcPr>
            <w:tcW w:w="9618" w:type="dxa"/>
            <w:gridSpan w:val="3"/>
            <w:tcBorders>
              <w:top w:val="single" w:sz="4" w:space="0" w:color="auto"/>
              <w:left w:val="single" w:sz="4" w:space="0" w:color="auto"/>
              <w:bottom w:val="single" w:sz="4" w:space="0" w:color="auto"/>
              <w:right w:val="single" w:sz="4" w:space="0" w:color="auto"/>
            </w:tcBorders>
          </w:tcPr>
          <w:p w14:paraId="64DD2F5E" w14:textId="77777777" w:rsidR="007B347A" w:rsidRPr="007B347A" w:rsidRDefault="007B347A" w:rsidP="007B347A">
            <w:pPr>
              <w:tabs>
                <w:tab w:val="left" w:pos="360"/>
              </w:tabs>
              <w:kinsoku w:val="0"/>
              <w:autoSpaceDE/>
              <w:autoSpaceDN/>
              <w:ind w:left="135"/>
              <w:rPr>
                <w:spacing w:val="-4"/>
                <w:w w:val="110"/>
                <w:sz w:val="20"/>
                <w:szCs w:val="20"/>
              </w:rPr>
            </w:pPr>
            <w:r w:rsidRPr="007B347A">
              <w:rPr>
                <w:spacing w:val="-4"/>
                <w:w w:val="110"/>
                <w:sz w:val="20"/>
                <w:szCs w:val="20"/>
              </w:rPr>
              <w:t>8. Provide brief summary of the work performed</w:t>
            </w:r>
            <w:r w:rsidRPr="007B347A">
              <w:rPr>
                <w:spacing w:val="-6"/>
                <w:w w:val="110"/>
                <w:sz w:val="20"/>
                <w:szCs w:val="20"/>
              </w:rPr>
              <w:t xml:space="preserve">. </w:t>
            </w:r>
          </w:p>
          <w:p w14:paraId="146F1DE4" w14:textId="77777777" w:rsidR="007B347A" w:rsidRPr="007B347A" w:rsidRDefault="007B347A" w:rsidP="007B347A">
            <w:pPr>
              <w:widowControl/>
              <w:tabs>
                <w:tab w:val="left" w:pos="360"/>
              </w:tabs>
              <w:autoSpaceDE/>
              <w:autoSpaceDN/>
              <w:ind w:left="115"/>
              <w:rPr>
                <w:spacing w:val="-4"/>
                <w:w w:val="110"/>
                <w:sz w:val="20"/>
                <w:szCs w:val="20"/>
              </w:rPr>
            </w:pPr>
          </w:p>
        </w:tc>
      </w:tr>
      <w:tr w:rsidR="007B347A" w:rsidRPr="007B347A" w14:paraId="5AD78FB7" w14:textId="77777777" w:rsidTr="004010C2">
        <w:trPr>
          <w:trHeight w:hRule="exact" w:val="1891"/>
          <w:jc w:val="center"/>
        </w:trPr>
        <w:tc>
          <w:tcPr>
            <w:tcW w:w="9618" w:type="dxa"/>
            <w:gridSpan w:val="3"/>
            <w:tcBorders>
              <w:top w:val="single" w:sz="4" w:space="0" w:color="auto"/>
              <w:left w:val="single" w:sz="4" w:space="0" w:color="auto"/>
              <w:bottom w:val="single" w:sz="4" w:space="0" w:color="auto"/>
              <w:right w:val="single" w:sz="4" w:space="0" w:color="auto"/>
            </w:tcBorders>
          </w:tcPr>
          <w:p w14:paraId="26B42D45" w14:textId="77777777" w:rsidR="007B347A" w:rsidRPr="007B347A" w:rsidRDefault="007B347A" w:rsidP="007B347A">
            <w:pPr>
              <w:tabs>
                <w:tab w:val="left" w:pos="360"/>
              </w:tabs>
              <w:kinsoku w:val="0"/>
              <w:autoSpaceDE/>
              <w:autoSpaceDN/>
              <w:ind w:left="115"/>
              <w:rPr>
                <w:spacing w:val="-4"/>
                <w:w w:val="110"/>
                <w:sz w:val="20"/>
                <w:szCs w:val="20"/>
              </w:rPr>
            </w:pPr>
            <w:r w:rsidRPr="007B347A">
              <w:rPr>
                <w:spacing w:val="-4"/>
                <w:w w:val="110"/>
                <w:sz w:val="20"/>
                <w:szCs w:val="20"/>
              </w:rPr>
              <w:t>9. Describe how the work demonstrates capability to perform the key areas. (For primes (only), describe management infrastructure, capacity to procure, and ability to execute and manage the effort).</w:t>
            </w:r>
          </w:p>
          <w:p w14:paraId="69396B55" w14:textId="77777777" w:rsidR="007B347A" w:rsidRPr="007B347A" w:rsidRDefault="007B347A" w:rsidP="007B347A">
            <w:pPr>
              <w:widowControl/>
              <w:autoSpaceDE/>
              <w:autoSpaceDN/>
              <w:ind w:left="115"/>
              <w:rPr>
                <w:spacing w:val="-4"/>
                <w:w w:val="110"/>
                <w:sz w:val="20"/>
                <w:szCs w:val="20"/>
              </w:rPr>
            </w:pPr>
          </w:p>
        </w:tc>
      </w:tr>
    </w:tbl>
    <w:p w14:paraId="7199DAE7" w14:textId="77777777" w:rsidR="007B347A" w:rsidRPr="007B347A" w:rsidRDefault="007B347A" w:rsidP="00026B56">
      <w:pPr>
        <w:rPr>
          <w:b/>
          <w:bCs/>
        </w:rPr>
      </w:pPr>
    </w:p>
    <w:sectPr w:rsidR="007B347A" w:rsidRPr="007B347A" w:rsidSect="00611B41">
      <w:headerReference w:type="default" r:id="rId9"/>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89C48" w14:textId="77777777" w:rsidR="006E1029" w:rsidRDefault="006E1029" w:rsidP="0057308D">
      <w:r>
        <w:separator/>
      </w:r>
    </w:p>
  </w:endnote>
  <w:endnote w:type="continuationSeparator" w:id="0">
    <w:p w14:paraId="7D3DE08D" w14:textId="77777777" w:rsidR="006E1029" w:rsidRDefault="006E1029" w:rsidP="00573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9D3B0" w14:textId="77777777" w:rsidR="006E1029" w:rsidRDefault="006E1029" w:rsidP="0057308D">
      <w:r>
        <w:separator/>
      </w:r>
    </w:p>
  </w:footnote>
  <w:footnote w:type="continuationSeparator" w:id="0">
    <w:p w14:paraId="0E36A9BB" w14:textId="77777777" w:rsidR="006E1029" w:rsidRDefault="006E1029" w:rsidP="005730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8BAE6" w14:textId="77777777" w:rsidR="007B37A2" w:rsidRDefault="0057308D" w:rsidP="0057308D">
    <w:pPr>
      <w:ind w:left="2125" w:right="2327"/>
      <w:jc w:val="center"/>
      <w:rPr>
        <w:rFonts w:ascii="Calibri"/>
        <w:spacing w:val="-7"/>
      </w:rPr>
    </w:pPr>
    <w:r>
      <w:rPr>
        <w:rFonts w:ascii="Calibri"/>
      </w:rPr>
      <w:t>NAVSUP</w:t>
    </w:r>
    <w:r>
      <w:rPr>
        <w:rFonts w:ascii="Calibri"/>
        <w:spacing w:val="-7"/>
      </w:rPr>
      <w:t xml:space="preserve"> </w:t>
    </w:r>
    <w:r w:rsidR="00820A2A">
      <w:rPr>
        <w:rFonts w:ascii="Calibri"/>
      </w:rPr>
      <w:t>FLEET LOGISTICS CENTER SAN DIEGO</w:t>
    </w:r>
    <w:r w:rsidR="00820A2A">
      <w:rPr>
        <w:rFonts w:ascii="Calibri"/>
        <w:spacing w:val="-7"/>
      </w:rPr>
      <w:t xml:space="preserve"> </w:t>
    </w:r>
  </w:p>
  <w:p w14:paraId="7E04AC20" w14:textId="134BC0FD" w:rsidR="0057308D" w:rsidRDefault="00F15E77" w:rsidP="0057308D">
    <w:pPr>
      <w:ind w:left="2125" w:right="2327"/>
      <w:jc w:val="center"/>
      <w:rPr>
        <w:rFonts w:ascii="Calibri"/>
      </w:rPr>
    </w:pPr>
    <w:r>
      <w:rPr>
        <w:rFonts w:ascii="Calibri"/>
      </w:rPr>
      <w:t xml:space="preserve">MARKET SURVEY / </w:t>
    </w:r>
    <w:r w:rsidR="0057308D">
      <w:rPr>
        <w:rFonts w:ascii="Calibri"/>
      </w:rPr>
      <w:t>SOURCES SOUGHT</w:t>
    </w:r>
    <w:r w:rsidR="007B37A2">
      <w:rPr>
        <w:rFonts w:ascii="Calibri"/>
      </w:rPr>
      <w:t xml:space="preserve"> NOTICE</w:t>
    </w:r>
  </w:p>
  <w:p w14:paraId="5F81F3E8" w14:textId="47D4F735" w:rsidR="00520597" w:rsidRDefault="00520597" w:rsidP="00520597">
    <w:pPr>
      <w:jc w:val="center"/>
    </w:pPr>
    <w:r>
      <w:t>RADAR WIND PROFILER AND RASS</w:t>
    </w:r>
  </w:p>
  <w:p w14:paraId="7380400C" w14:textId="0F0558AE" w:rsidR="00520597" w:rsidRPr="00520597" w:rsidRDefault="00520597" w:rsidP="0057308D">
    <w:pPr>
      <w:spacing w:before="1"/>
      <w:ind w:left="2127" w:right="2327"/>
      <w:jc w:val="center"/>
      <w:rPr>
        <w:rFonts w:ascii="Calibri"/>
      </w:rPr>
    </w:pPr>
    <w:r w:rsidRPr="00520597">
      <w:rPr>
        <w:rFonts w:ascii="Calibri"/>
      </w:rPr>
      <w:t xml:space="preserve">N00244-26-Q-0020 </w:t>
    </w:r>
  </w:p>
  <w:p w14:paraId="731452F1" w14:textId="1A31426C" w:rsidR="0057308D" w:rsidRPr="00520597" w:rsidRDefault="00520597" w:rsidP="00520597">
    <w:pPr>
      <w:spacing w:before="1"/>
      <w:ind w:left="2127" w:right="2327"/>
      <w:jc w:val="center"/>
      <w:rPr>
        <w:rFonts w:ascii="Calibri"/>
        <w:spacing w:val="-4"/>
      </w:rPr>
    </w:pPr>
    <w:r w:rsidRPr="00520597">
      <w:rPr>
        <w:rFonts w:ascii="Calibri"/>
      </w:rPr>
      <w:t>17</w:t>
    </w:r>
    <w:r w:rsidR="0057308D" w:rsidRPr="00520597">
      <w:rPr>
        <w:rFonts w:ascii="Calibri"/>
        <w:spacing w:val="-1"/>
      </w:rPr>
      <w:t xml:space="preserve"> </w:t>
    </w:r>
    <w:r w:rsidRPr="00520597">
      <w:rPr>
        <w:rFonts w:ascii="Calibri"/>
        <w:spacing w:val="-1"/>
      </w:rPr>
      <w:t>APRIL</w:t>
    </w:r>
    <w:r w:rsidR="0057308D" w:rsidRPr="00520597">
      <w:rPr>
        <w:rFonts w:ascii="Calibri"/>
        <w:spacing w:val="-2"/>
      </w:rPr>
      <w:t xml:space="preserve"> </w:t>
    </w:r>
    <w:r w:rsidRPr="00520597">
      <w:rPr>
        <w:rFonts w:ascii="Calibri"/>
        <w:spacing w:val="-2"/>
      </w:rPr>
      <w:t>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D76D4" w14:textId="77777777" w:rsidR="0028691B" w:rsidRDefault="00286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3097"/>
    <w:multiLevelType w:val="multilevel"/>
    <w:tmpl w:val="7ADE3D64"/>
    <w:lvl w:ilvl="0">
      <w:start w:val="1"/>
      <w:numFmt w:val="decimal"/>
      <w:lvlText w:val="%1.0"/>
      <w:lvlJc w:val="left"/>
      <w:pPr>
        <w:ind w:left="465" w:hanging="420"/>
      </w:pPr>
      <w:rPr>
        <w:rFonts w:hint="default"/>
      </w:rPr>
    </w:lvl>
    <w:lvl w:ilvl="1">
      <w:start w:val="1"/>
      <w:numFmt w:val="decimal"/>
      <w:lvlText w:val="%1.%2"/>
      <w:lvlJc w:val="left"/>
      <w:pPr>
        <w:ind w:left="1185" w:hanging="420"/>
      </w:pPr>
      <w:rPr>
        <w:rFonts w:hint="default"/>
      </w:rPr>
    </w:lvl>
    <w:lvl w:ilvl="2">
      <w:start w:val="1"/>
      <w:numFmt w:val="decimal"/>
      <w:lvlText w:val="%1.%2.%3"/>
      <w:lvlJc w:val="left"/>
      <w:pPr>
        <w:ind w:left="2205" w:hanging="720"/>
      </w:pPr>
      <w:rPr>
        <w:rFonts w:hint="default"/>
      </w:rPr>
    </w:lvl>
    <w:lvl w:ilvl="3">
      <w:start w:val="1"/>
      <w:numFmt w:val="decimal"/>
      <w:lvlText w:val="%1.%2.%3.%4"/>
      <w:lvlJc w:val="left"/>
      <w:pPr>
        <w:ind w:left="2925" w:hanging="720"/>
      </w:pPr>
      <w:rPr>
        <w:rFonts w:hint="default"/>
      </w:rPr>
    </w:lvl>
    <w:lvl w:ilvl="4">
      <w:start w:val="1"/>
      <w:numFmt w:val="decimal"/>
      <w:lvlText w:val="%1.%2.%3.%4.%5"/>
      <w:lvlJc w:val="left"/>
      <w:pPr>
        <w:ind w:left="4005" w:hanging="1080"/>
      </w:pPr>
      <w:rPr>
        <w:rFonts w:hint="default"/>
      </w:rPr>
    </w:lvl>
    <w:lvl w:ilvl="5">
      <w:start w:val="1"/>
      <w:numFmt w:val="decimal"/>
      <w:lvlText w:val="%1.%2.%3.%4.%5.%6"/>
      <w:lvlJc w:val="left"/>
      <w:pPr>
        <w:ind w:left="4725" w:hanging="1080"/>
      </w:pPr>
      <w:rPr>
        <w:rFonts w:hint="default"/>
      </w:rPr>
    </w:lvl>
    <w:lvl w:ilvl="6">
      <w:start w:val="1"/>
      <w:numFmt w:val="decimal"/>
      <w:lvlText w:val="%1.%2.%3.%4.%5.%6.%7"/>
      <w:lvlJc w:val="left"/>
      <w:pPr>
        <w:ind w:left="5805" w:hanging="1440"/>
      </w:pPr>
      <w:rPr>
        <w:rFonts w:hint="default"/>
      </w:rPr>
    </w:lvl>
    <w:lvl w:ilvl="7">
      <w:start w:val="1"/>
      <w:numFmt w:val="decimal"/>
      <w:lvlText w:val="%1.%2.%3.%4.%5.%6.%7.%8"/>
      <w:lvlJc w:val="left"/>
      <w:pPr>
        <w:ind w:left="6525" w:hanging="1440"/>
      </w:pPr>
      <w:rPr>
        <w:rFonts w:hint="default"/>
      </w:rPr>
    </w:lvl>
    <w:lvl w:ilvl="8">
      <w:start w:val="1"/>
      <w:numFmt w:val="decimal"/>
      <w:lvlText w:val="%1.%2.%3.%4.%5.%6.%7.%8.%9"/>
      <w:lvlJc w:val="left"/>
      <w:pPr>
        <w:ind w:left="7605" w:hanging="1800"/>
      </w:pPr>
      <w:rPr>
        <w:rFonts w:hint="default"/>
      </w:rPr>
    </w:lvl>
  </w:abstractNum>
  <w:abstractNum w:abstractNumId="1" w15:restartNumberingAfterBreak="0">
    <w:nsid w:val="1116245C"/>
    <w:multiLevelType w:val="hybridMultilevel"/>
    <w:tmpl w:val="E618C1B2"/>
    <w:lvl w:ilvl="0" w:tplc="4FA4A42A">
      <w:start w:val="1"/>
      <w:numFmt w:val="decimal"/>
      <w:lvlText w:val="%1."/>
      <w:lvlJc w:val="left"/>
      <w:pPr>
        <w:ind w:left="360" w:hanging="360"/>
        <w:jc w:val="right"/>
      </w:pPr>
      <w:rPr>
        <w:rFonts w:hint="default"/>
        <w:b w:val="0"/>
        <w:bCs w:val="0"/>
        <w:i w:val="0"/>
        <w:iCs w:val="0"/>
        <w:spacing w:val="0"/>
        <w:w w:val="99"/>
        <w:sz w:val="20"/>
        <w:szCs w:val="20"/>
        <w:lang w:val="en-US" w:eastAsia="en-US" w:bidi="ar-SA"/>
      </w:rPr>
    </w:lvl>
    <w:lvl w:ilvl="1" w:tplc="0409000F">
      <w:start w:val="1"/>
      <w:numFmt w:val="decimal"/>
      <w:lvlText w:val="%2."/>
      <w:lvlJc w:val="left"/>
      <w:pPr>
        <w:ind w:left="1169" w:hanging="360"/>
      </w:pPr>
    </w:lvl>
    <w:lvl w:ilvl="2" w:tplc="FFFFFFFF">
      <w:numFmt w:val="bullet"/>
      <w:lvlText w:val="•"/>
      <w:lvlJc w:val="left"/>
      <w:pPr>
        <w:ind w:left="2013" w:hanging="360"/>
      </w:pPr>
      <w:rPr>
        <w:rFonts w:hint="default"/>
        <w:lang w:val="en-US" w:eastAsia="en-US" w:bidi="ar-SA"/>
      </w:rPr>
    </w:lvl>
    <w:lvl w:ilvl="3" w:tplc="FFFFFFFF">
      <w:numFmt w:val="bullet"/>
      <w:lvlText w:val="•"/>
      <w:lvlJc w:val="left"/>
      <w:pPr>
        <w:ind w:left="2857" w:hanging="360"/>
      </w:pPr>
      <w:rPr>
        <w:rFonts w:hint="default"/>
        <w:lang w:val="en-US" w:eastAsia="en-US" w:bidi="ar-SA"/>
      </w:rPr>
    </w:lvl>
    <w:lvl w:ilvl="4" w:tplc="FFFFFFFF">
      <w:numFmt w:val="bullet"/>
      <w:lvlText w:val="•"/>
      <w:lvlJc w:val="left"/>
      <w:pPr>
        <w:ind w:left="3702" w:hanging="360"/>
      </w:pPr>
      <w:rPr>
        <w:rFonts w:hint="default"/>
        <w:lang w:val="en-US" w:eastAsia="en-US" w:bidi="ar-SA"/>
      </w:rPr>
    </w:lvl>
    <w:lvl w:ilvl="5" w:tplc="FFFFFFFF">
      <w:numFmt w:val="bullet"/>
      <w:lvlText w:val="•"/>
      <w:lvlJc w:val="left"/>
      <w:pPr>
        <w:ind w:left="4546" w:hanging="360"/>
      </w:pPr>
      <w:rPr>
        <w:rFonts w:hint="default"/>
        <w:lang w:val="en-US" w:eastAsia="en-US" w:bidi="ar-SA"/>
      </w:rPr>
    </w:lvl>
    <w:lvl w:ilvl="6" w:tplc="FFFFFFFF">
      <w:numFmt w:val="bullet"/>
      <w:lvlText w:val="•"/>
      <w:lvlJc w:val="left"/>
      <w:pPr>
        <w:ind w:left="5391" w:hanging="360"/>
      </w:pPr>
      <w:rPr>
        <w:rFonts w:hint="default"/>
        <w:lang w:val="en-US" w:eastAsia="en-US" w:bidi="ar-SA"/>
      </w:rPr>
    </w:lvl>
    <w:lvl w:ilvl="7" w:tplc="FFFFFFFF">
      <w:numFmt w:val="bullet"/>
      <w:lvlText w:val="•"/>
      <w:lvlJc w:val="left"/>
      <w:pPr>
        <w:ind w:left="6235" w:hanging="360"/>
      </w:pPr>
      <w:rPr>
        <w:rFonts w:hint="default"/>
        <w:lang w:val="en-US" w:eastAsia="en-US" w:bidi="ar-SA"/>
      </w:rPr>
    </w:lvl>
    <w:lvl w:ilvl="8" w:tplc="FFFFFFFF">
      <w:numFmt w:val="bullet"/>
      <w:lvlText w:val="•"/>
      <w:lvlJc w:val="left"/>
      <w:pPr>
        <w:ind w:left="7080" w:hanging="360"/>
      </w:pPr>
      <w:rPr>
        <w:rFonts w:hint="default"/>
        <w:lang w:val="en-US" w:eastAsia="en-US" w:bidi="ar-SA"/>
      </w:rPr>
    </w:lvl>
  </w:abstractNum>
  <w:abstractNum w:abstractNumId="2" w15:restartNumberingAfterBreak="0">
    <w:nsid w:val="1BBF29CA"/>
    <w:multiLevelType w:val="hybridMultilevel"/>
    <w:tmpl w:val="A63A772C"/>
    <w:lvl w:ilvl="0" w:tplc="0409000F">
      <w:start w:val="1"/>
      <w:numFmt w:val="decimal"/>
      <w:lvlText w:val="%1."/>
      <w:lvlJc w:val="left"/>
      <w:pPr>
        <w:ind w:left="2205" w:hanging="360"/>
      </w:pPr>
    </w:lvl>
    <w:lvl w:ilvl="1" w:tplc="04090019">
      <w:start w:val="1"/>
      <w:numFmt w:val="lowerLetter"/>
      <w:lvlText w:val="%2."/>
      <w:lvlJc w:val="left"/>
      <w:pPr>
        <w:ind w:left="2925" w:hanging="360"/>
      </w:pPr>
    </w:lvl>
    <w:lvl w:ilvl="2" w:tplc="0409001B" w:tentative="1">
      <w:start w:val="1"/>
      <w:numFmt w:val="lowerRoman"/>
      <w:lvlText w:val="%3."/>
      <w:lvlJc w:val="right"/>
      <w:pPr>
        <w:ind w:left="3645" w:hanging="180"/>
      </w:pPr>
    </w:lvl>
    <w:lvl w:ilvl="3" w:tplc="0409000F" w:tentative="1">
      <w:start w:val="1"/>
      <w:numFmt w:val="decimal"/>
      <w:lvlText w:val="%4."/>
      <w:lvlJc w:val="left"/>
      <w:pPr>
        <w:ind w:left="4365" w:hanging="360"/>
      </w:pPr>
    </w:lvl>
    <w:lvl w:ilvl="4" w:tplc="04090019" w:tentative="1">
      <w:start w:val="1"/>
      <w:numFmt w:val="lowerLetter"/>
      <w:lvlText w:val="%5."/>
      <w:lvlJc w:val="left"/>
      <w:pPr>
        <w:ind w:left="5085" w:hanging="360"/>
      </w:pPr>
    </w:lvl>
    <w:lvl w:ilvl="5" w:tplc="0409001B" w:tentative="1">
      <w:start w:val="1"/>
      <w:numFmt w:val="lowerRoman"/>
      <w:lvlText w:val="%6."/>
      <w:lvlJc w:val="right"/>
      <w:pPr>
        <w:ind w:left="5805" w:hanging="180"/>
      </w:pPr>
    </w:lvl>
    <w:lvl w:ilvl="6" w:tplc="0409000F" w:tentative="1">
      <w:start w:val="1"/>
      <w:numFmt w:val="decimal"/>
      <w:lvlText w:val="%7."/>
      <w:lvlJc w:val="left"/>
      <w:pPr>
        <w:ind w:left="6525" w:hanging="360"/>
      </w:pPr>
    </w:lvl>
    <w:lvl w:ilvl="7" w:tplc="04090019" w:tentative="1">
      <w:start w:val="1"/>
      <w:numFmt w:val="lowerLetter"/>
      <w:lvlText w:val="%8."/>
      <w:lvlJc w:val="left"/>
      <w:pPr>
        <w:ind w:left="7245" w:hanging="360"/>
      </w:pPr>
    </w:lvl>
    <w:lvl w:ilvl="8" w:tplc="0409001B" w:tentative="1">
      <w:start w:val="1"/>
      <w:numFmt w:val="lowerRoman"/>
      <w:lvlText w:val="%9."/>
      <w:lvlJc w:val="right"/>
      <w:pPr>
        <w:ind w:left="7965" w:hanging="180"/>
      </w:pPr>
    </w:lvl>
  </w:abstractNum>
  <w:abstractNum w:abstractNumId="3" w15:restartNumberingAfterBreak="0">
    <w:nsid w:val="20367103"/>
    <w:multiLevelType w:val="hybridMultilevel"/>
    <w:tmpl w:val="A5B0F0B4"/>
    <w:lvl w:ilvl="0" w:tplc="CB64328E">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4373C0"/>
    <w:multiLevelType w:val="hybridMultilevel"/>
    <w:tmpl w:val="B1EC4760"/>
    <w:lvl w:ilvl="0" w:tplc="BF0A8BFC">
      <w:start w:val="1"/>
      <w:numFmt w:val="lowerLetter"/>
      <w:lvlText w:val="%1."/>
      <w:lvlJc w:val="left"/>
      <w:pPr>
        <w:ind w:left="144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BA1CE6"/>
    <w:multiLevelType w:val="multilevel"/>
    <w:tmpl w:val="C0EE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722C0E"/>
    <w:multiLevelType w:val="hybridMultilevel"/>
    <w:tmpl w:val="99D4C8C4"/>
    <w:lvl w:ilvl="0" w:tplc="1FD23D9C">
      <w:start w:val="1"/>
      <w:numFmt w:val="decimal"/>
      <w:lvlText w:val="%1."/>
      <w:lvlJc w:val="left"/>
      <w:pPr>
        <w:ind w:left="360" w:hanging="360"/>
      </w:pPr>
      <w:rPr>
        <w:rFonts w:hint="default"/>
        <w:b w:val="0"/>
        <w:bCs w:val="0"/>
        <w:i w:val="0"/>
        <w:iCs w:val="0"/>
        <w:spacing w:val="0"/>
        <w:w w:val="99"/>
        <w:sz w:val="20"/>
        <w:szCs w:val="20"/>
      </w:rPr>
    </w:lvl>
    <w:lvl w:ilvl="1" w:tplc="BF0A8BFC">
      <w:start w:val="1"/>
      <w:numFmt w:val="lowerLetter"/>
      <w:lvlText w:val="%2."/>
      <w:lvlJc w:val="left"/>
      <w:pPr>
        <w:ind w:left="1440" w:hanging="360"/>
      </w:pPr>
      <w:rPr>
        <w:i w:val="0"/>
        <w:i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CE4173"/>
    <w:multiLevelType w:val="hybridMultilevel"/>
    <w:tmpl w:val="C450B7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5DCAA626">
      <w:numFmt w:val="bullet"/>
      <w:lvlText w:val="-"/>
      <w:lvlJc w:val="left"/>
      <w:pPr>
        <w:ind w:left="2340" w:hanging="36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8E183C"/>
    <w:multiLevelType w:val="hybridMultilevel"/>
    <w:tmpl w:val="23C46C34"/>
    <w:lvl w:ilvl="0" w:tplc="622A449C">
      <w:start w:val="1"/>
      <w:numFmt w:val="upperLetter"/>
      <w:lvlText w:val="%1."/>
      <w:lvlJc w:val="left"/>
      <w:pPr>
        <w:ind w:left="360" w:hanging="360"/>
        <w:jc w:val="right"/>
      </w:pPr>
      <w:rPr>
        <w:rFonts w:hint="default"/>
        <w:b/>
        <w:bCs/>
        <w:i w:val="0"/>
        <w:iCs w:val="0"/>
        <w:spacing w:val="0"/>
        <w:w w:val="99"/>
        <w:sz w:val="20"/>
        <w:szCs w:val="20"/>
        <w:lang w:val="en-US" w:eastAsia="en-US" w:bidi="ar-SA"/>
      </w:rPr>
    </w:lvl>
    <w:lvl w:ilvl="1" w:tplc="F64A25BA">
      <w:start w:val="1"/>
      <w:numFmt w:val="lowerLetter"/>
      <w:lvlText w:val="%2."/>
      <w:lvlJc w:val="left"/>
      <w:pPr>
        <w:ind w:left="1169"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C4E87936">
      <w:numFmt w:val="bullet"/>
      <w:lvlText w:val="•"/>
      <w:lvlJc w:val="left"/>
      <w:pPr>
        <w:ind w:left="2013" w:hanging="360"/>
      </w:pPr>
      <w:rPr>
        <w:rFonts w:hint="default"/>
        <w:lang w:val="en-US" w:eastAsia="en-US" w:bidi="ar-SA"/>
      </w:rPr>
    </w:lvl>
    <w:lvl w:ilvl="3" w:tplc="74A6632E">
      <w:numFmt w:val="bullet"/>
      <w:lvlText w:val="•"/>
      <w:lvlJc w:val="left"/>
      <w:pPr>
        <w:ind w:left="2857" w:hanging="360"/>
      </w:pPr>
      <w:rPr>
        <w:rFonts w:hint="default"/>
        <w:lang w:val="en-US" w:eastAsia="en-US" w:bidi="ar-SA"/>
      </w:rPr>
    </w:lvl>
    <w:lvl w:ilvl="4" w:tplc="4092A146">
      <w:numFmt w:val="bullet"/>
      <w:lvlText w:val="•"/>
      <w:lvlJc w:val="left"/>
      <w:pPr>
        <w:ind w:left="3702" w:hanging="360"/>
      </w:pPr>
      <w:rPr>
        <w:rFonts w:hint="default"/>
        <w:lang w:val="en-US" w:eastAsia="en-US" w:bidi="ar-SA"/>
      </w:rPr>
    </w:lvl>
    <w:lvl w:ilvl="5" w:tplc="991A1D2A">
      <w:numFmt w:val="bullet"/>
      <w:lvlText w:val="•"/>
      <w:lvlJc w:val="left"/>
      <w:pPr>
        <w:ind w:left="4546" w:hanging="360"/>
      </w:pPr>
      <w:rPr>
        <w:rFonts w:hint="default"/>
        <w:lang w:val="en-US" w:eastAsia="en-US" w:bidi="ar-SA"/>
      </w:rPr>
    </w:lvl>
    <w:lvl w:ilvl="6" w:tplc="54EEC816">
      <w:numFmt w:val="bullet"/>
      <w:lvlText w:val="•"/>
      <w:lvlJc w:val="left"/>
      <w:pPr>
        <w:ind w:left="5391" w:hanging="360"/>
      </w:pPr>
      <w:rPr>
        <w:rFonts w:hint="default"/>
        <w:lang w:val="en-US" w:eastAsia="en-US" w:bidi="ar-SA"/>
      </w:rPr>
    </w:lvl>
    <w:lvl w:ilvl="7" w:tplc="B03EAB5E">
      <w:numFmt w:val="bullet"/>
      <w:lvlText w:val="•"/>
      <w:lvlJc w:val="left"/>
      <w:pPr>
        <w:ind w:left="6235" w:hanging="360"/>
      </w:pPr>
      <w:rPr>
        <w:rFonts w:hint="default"/>
        <w:lang w:val="en-US" w:eastAsia="en-US" w:bidi="ar-SA"/>
      </w:rPr>
    </w:lvl>
    <w:lvl w:ilvl="8" w:tplc="B61AB014">
      <w:numFmt w:val="bullet"/>
      <w:lvlText w:val="•"/>
      <w:lvlJc w:val="left"/>
      <w:pPr>
        <w:ind w:left="7080" w:hanging="360"/>
      </w:pPr>
      <w:rPr>
        <w:rFonts w:hint="default"/>
        <w:lang w:val="en-US" w:eastAsia="en-US" w:bidi="ar-SA"/>
      </w:rPr>
    </w:lvl>
  </w:abstractNum>
  <w:num w:numId="1" w16cid:durableId="1335642140">
    <w:abstractNumId w:val="8"/>
  </w:num>
  <w:num w:numId="2" w16cid:durableId="645282773">
    <w:abstractNumId w:val="1"/>
  </w:num>
  <w:num w:numId="3" w16cid:durableId="1388142818">
    <w:abstractNumId w:val="3"/>
  </w:num>
  <w:num w:numId="4" w16cid:durableId="2050494323">
    <w:abstractNumId w:val="6"/>
  </w:num>
  <w:num w:numId="5" w16cid:durableId="1505244774">
    <w:abstractNumId w:val="4"/>
  </w:num>
  <w:num w:numId="6" w16cid:durableId="1905331236">
    <w:abstractNumId w:val="5"/>
  </w:num>
  <w:num w:numId="7" w16cid:durableId="1234698320">
    <w:abstractNumId w:val="2"/>
  </w:num>
  <w:num w:numId="8" w16cid:durableId="1802266423">
    <w:abstractNumId w:val="7"/>
  </w:num>
  <w:num w:numId="9" w16cid:durableId="243145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7EE"/>
    <w:rsid w:val="00002CED"/>
    <w:rsid w:val="00026B56"/>
    <w:rsid w:val="00060E05"/>
    <w:rsid w:val="00092A06"/>
    <w:rsid w:val="00097DBB"/>
    <w:rsid w:val="000A45E2"/>
    <w:rsid w:val="000A5EDA"/>
    <w:rsid w:val="000A6B3F"/>
    <w:rsid w:val="000B2D68"/>
    <w:rsid w:val="00136422"/>
    <w:rsid w:val="00150B7D"/>
    <w:rsid w:val="00154814"/>
    <w:rsid w:val="00166740"/>
    <w:rsid w:val="00167A99"/>
    <w:rsid w:val="001724D8"/>
    <w:rsid w:val="00181CFF"/>
    <w:rsid w:val="00185B1F"/>
    <w:rsid w:val="001C756C"/>
    <w:rsid w:val="001F3104"/>
    <w:rsid w:val="00200388"/>
    <w:rsid w:val="0022471A"/>
    <w:rsid w:val="00226F34"/>
    <w:rsid w:val="00242AA5"/>
    <w:rsid w:val="00263365"/>
    <w:rsid w:val="0028691B"/>
    <w:rsid w:val="002963DF"/>
    <w:rsid w:val="002A2D4E"/>
    <w:rsid w:val="002E54F3"/>
    <w:rsid w:val="00306BF0"/>
    <w:rsid w:val="00307CE4"/>
    <w:rsid w:val="00320F17"/>
    <w:rsid w:val="00326A60"/>
    <w:rsid w:val="003430EA"/>
    <w:rsid w:val="00352410"/>
    <w:rsid w:val="00360FCF"/>
    <w:rsid w:val="00370994"/>
    <w:rsid w:val="003854AE"/>
    <w:rsid w:val="00392635"/>
    <w:rsid w:val="003A3B78"/>
    <w:rsid w:val="003A483D"/>
    <w:rsid w:val="003A589E"/>
    <w:rsid w:val="003A6DEC"/>
    <w:rsid w:val="003A7399"/>
    <w:rsid w:val="003D0E8E"/>
    <w:rsid w:val="003D5EEE"/>
    <w:rsid w:val="003F10FA"/>
    <w:rsid w:val="004236C1"/>
    <w:rsid w:val="004368FB"/>
    <w:rsid w:val="004416A1"/>
    <w:rsid w:val="00453E85"/>
    <w:rsid w:val="004A24F6"/>
    <w:rsid w:val="004B0709"/>
    <w:rsid w:val="004C473E"/>
    <w:rsid w:val="004E5B5B"/>
    <w:rsid w:val="00507106"/>
    <w:rsid w:val="00507C7E"/>
    <w:rsid w:val="00512A1D"/>
    <w:rsid w:val="00520597"/>
    <w:rsid w:val="00564010"/>
    <w:rsid w:val="0057308D"/>
    <w:rsid w:val="00583BA0"/>
    <w:rsid w:val="005B1378"/>
    <w:rsid w:val="005B557B"/>
    <w:rsid w:val="005B5FF2"/>
    <w:rsid w:val="005C099C"/>
    <w:rsid w:val="005F3A09"/>
    <w:rsid w:val="006100BE"/>
    <w:rsid w:val="00611B41"/>
    <w:rsid w:val="00611F57"/>
    <w:rsid w:val="006478F3"/>
    <w:rsid w:val="006512F4"/>
    <w:rsid w:val="006518ED"/>
    <w:rsid w:val="0066559E"/>
    <w:rsid w:val="006A0C3F"/>
    <w:rsid w:val="006C4515"/>
    <w:rsid w:val="006E1029"/>
    <w:rsid w:val="006E2563"/>
    <w:rsid w:val="006F2270"/>
    <w:rsid w:val="006F382E"/>
    <w:rsid w:val="0073402B"/>
    <w:rsid w:val="0076072C"/>
    <w:rsid w:val="007622B1"/>
    <w:rsid w:val="007961EC"/>
    <w:rsid w:val="007A5439"/>
    <w:rsid w:val="007B347A"/>
    <w:rsid w:val="007B37A2"/>
    <w:rsid w:val="007D76AF"/>
    <w:rsid w:val="007E27B3"/>
    <w:rsid w:val="007E51E5"/>
    <w:rsid w:val="00820A2A"/>
    <w:rsid w:val="00823C3A"/>
    <w:rsid w:val="00826B49"/>
    <w:rsid w:val="0084477D"/>
    <w:rsid w:val="0084557C"/>
    <w:rsid w:val="0088279D"/>
    <w:rsid w:val="00897E29"/>
    <w:rsid w:val="008B4529"/>
    <w:rsid w:val="008B6B2B"/>
    <w:rsid w:val="008B6C5A"/>
    <w:rsid w:val="008C56AE"/>
    <w:rsid w:val="008D584C"/>
    <w:rsid w:val="008D7012"/>
    <w:rsid w:val="008E0ED9"/>
    <w:rsid w:val="008E3E0E"/>
    <w:rsid w:val="008F7CF0"/>
    <w:rsid w:val="009231A4"/>
    <w:rsid w:val="00924601"/>
    <w:rsid w:val="009253DA"/>
    <w:rsid w:val="00941C81"/>
    <w:rsid w:val="00953EB1"/>
    <w:rsid w:val="00977DAE"/>
    <w:rsid w:val="00981B08"/>
    <w:rsid w:val="00A14E03"/>
    <w:rsid w:val="00A27D9B"/>
    <w:rsid w:val="00A31F0F"/>
    <w:rsid w:val="00A355A8"/>
    <w:rsid w:val="00A537EE"/>
    <w:rsid w:val="00A81BE7"/>
    <w:rsid w:val="00A84739"/>
    <w:rsid w:val="00AA192F"/>
    <w:rsid w:val="00AD495D"/>
    <w:rsid w:val="00AE2548"/>
    <w:rsid w:val="00AF191E"/>
    <w:rsid w:val="00B103A8"/>
    <w:rsid w:val="00B15C7D"/>
    <w:rsid w:val="00B25AFF"/>
    <w:rsid w:val="00B61659"/>
    <w:rsid w:val="00B870BC"/>
    <w:rsid w:val="00C0784A"/>
    <w:rsid w:val="00C13C93"/>
    <w:rsid w:val="00C31AA9"/>
    <w:rsid w:val="00C50305"/>
    <w:rsid w:val="00CC5BCC"/>
    <w:rsid w:val="00CE740B"/>
    <w:rsid w:val="00CE797C"/>
    <w:rsid w:val="00D3262F"/>
    <w:rsid w:val="00DB2B30"/>
    <w:rsid w:val="00E14F8E"/>
    <w:rsid w:val="00E20C76"/>
    <w:rsid w:val="00E507D4"/>
    <w:rsid w:val="00E61C45"/>
    <w:rsid w:val="00EA40BE"/>
    <w:rsid w:val="00EB2B20"/>
    <w:rsid w:val="00EE3554"/>
    <w:rsid w:val="00F13CBD"/>
    <w:rsid w:val="00F13CFB"/>
    <w:rsid w:val="00F15E77"/>
    <w:rsid w:val="00F4174E"/>
    <w:rsid w:val="00F430D5"/>
    <w:rsid w:val="00F52917"/>
    <w:rsid w:val="00F56609"/>
    <w:rsid w:val="00F723E7"/>
    <w:rsid w:val="00FA4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9CDC522"/>
  <w15:docId w15:val="{C2E106F5-D73A-4955-A109-DD5EB7E5A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4"/>
      <w:ind w:hanging="360"/>
    </w:pPr>
    <w:rPr>
      <w:sz w:val="20"/>
      <w:szCs w:val="20"/>
    </w:rPr>
  </w:style>
  <w:style w:type="paragraph" w:styleId="ListParagraph">
    <w:name w:val="List Paragraph"/>
    <w:basedOn w:val="Normal"/>
    <w:link w:val="ListParagraphChar"/>
    <w:uiPriority w:val="34"/>
    <w:qFormat/>
    <w:pPr>
      <w:ind w:left="83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7308D"/>
    <w:pPr>
      <w:tabs>
        <w:tab w:val="center" w:pos="4680"/>
        <w:tab w:val="right" w:pos="9360"/>
      </w:tabs>
    </w:pPr>
  </w:style>
  <w:style w:type="character" w:customStyle="1" w:styleId="HeaderChar">
    <w:name w:val="Header Char"/>
    <w:basedOn w:val="DefaultParagraphFont"/>
    <w:link w:val="Header"/>
    <w:uiPriority w:val="99"/>
    <w:rsid w:val="0057308D"/>
    <w:rPr>
      <w:rFonts w:ascii="Times New Roman" w:eastAsia="Times New Roman" w:hAnsi="Times New Roman" w:cs="Times New Roman"/>
    </w:rPr>
  </w:style>
  <w:style w:type="paragraph" w:styleId="Footer">
    <w:name w:val="footer"/>
    <w:basedOn w:val="Normal"/>
    <w:link w:val="FooterChar"/>
    <w:uiPriority w:val="99"/>
    <w:unhideWhenUsed/>
    <w:rsid w:val="0057308D"/>
    <w:pPr>
      <w:tabs>
        <w:tab w:val="center" w:pos="4680"/>
        <w:tab w:val="right" w:pos="9360"/>
      </w:tabs>
    </w:pPr>
  </w:style>
  <w:style w:type="character" w:customStyle="1" w:styleId="FooterChar">
    <w:name w:val="Footer Char"/>
    <w:basedOn w:val="DefaultParagraphFont"/>
    <w:link w:val="Footer"/>
    <w:uiPriority w:val="99"/>
    <w:rsid w:val="0057308D"/>
    <w:rPr>
      <w:rFonts w:ascii="Times New Roman" w:eastAsia="Times New Roman" w:hAnsi="Times New Roman" w:cs="Times New Roman"/>
    </w:rPr>
  </w:style>
  <w:style w:type="character" w:customStyle="1" w:styleId="ListParagraphChar">
    <w:name w:val="List Paragraph Char"/>
    <w:link w:val="ListParagraph"/>
    <w:uiPriority w:val="34"/>
    <w:locked/>
    <w:rsid w:val="0066559E"/>
    <w:rPr>
      <w:rFonts w:ascii="Times New Roman" w:eastAsia="Times New Roman" w:hAnsi="Times New Roman" w:cs="Times New Roman"/>
    </w:rPr>
  </w:style>
  <w:style w:type="paragraph" w:styleId="NormalWeb">
    <w:name w:val="Normal (Web)"/>
    <w:basedOn w:val="Normal"/>
    <w:uiPriority w:val="99"/>
    <w:semiHidden/>
    <w:unhideWhenUsed/>
    <w:rsid w:val="00453E85"/>
    <w:rPr>
      <w:sz w:val="24"/>
      <w:szCs w:val="24"/>
    </w:rPr>
  </w:style>
  <w:style w:type="character" w:styleId="Hyperlink">
    <w:name w:val="Hyperlink"/>
    <w:basedOn w:val="DefaultParagraphFont"/>
    <w:uiPriority w:val="99"/>
    <w:unhideWhenUsed/>
    <w:rsid w:val="0088279D"/>
    <w:rPr>
      <w:color w:val="0000FF" w:themeColor="hyperlink"/>
      <w:u w:val="single"/>
    </w:rPr>
  </w:style>
  <w:style w:type="character" w:styleId="UnresolvedMention">
    <w:name w:val="Unresolved Mention"/>
    <w:basedOn w:val="DefaultParagraphFont"/>
    <w:uiPriority w:val="99"/>
    <w:semiHidden/>
    <w:unhideWhenUsed/>
    <w:rsid w:val="0088279D"/>
    <w:rPr>
      <w:color w:val="605E5C"/>
      <w:shd w:val="clear" w:color="auto" w:fill="E1DFDD"/>
    </w:rPr>
  </w:style>
  <w:style w:type="table" w:styleId="TableGrid">
    <w:name w:val="Table Grid"/>
    <w:basedOn w:val="TableNormal"/>
    <w:rsid w:val="00326A60"/>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
    <w:name w:val="Style1"/>
    <w:basedOn w:val="DefaultParagraphFont"/>
    <w:uiPriority w:val="1"/>
    <w:rsid w:val="00326A60"/>
    <w:rPr>
      <w:rFonts w:ascii="Times New Roman" w:hAnsi="Times New Roman"/>
      <w:sz w:val="22"/>
    </w:rPr>
  </w:style>
  <w:style w:type="character" w:customStyle="1" w:styleId="Style7">
    <w:name w:val="Style7"/>
    <w:basedOn w:val="DefaultParagraphFont"/>
    <w:uiPriority w:val="1"/>
    <w:rsid w:val="00326A60"/>
    <w:rPr>
      <w:rFonts w:ascii="Times New Roman" w:hAnsi="Times New Roman"/>
      <w:sz w:val="22"/>
    </w:rPr>
  </w:style>
  <w:style w:type="character" w:customStyle="1" w:styleId="Style10">
    <w:name w:val="Style10"/>
    <w:basedOn w:val="DefaultParagraphFont"/>
    <w:uiPriority w:val="1"/>
    <w:rsid w:val="00326A60"/>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kyle.westover@nav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213</TotalTime>
  <Pages>4</Pages>
  <Words>1192</Words>
  <Characters>6796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Microsoft Word - Souces Sought Service_PPE.docx</vt:lpstr>
    </vt:vector>
  </TitlesOfParts>
  <Company>HPES NMCI NGEN</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Souces Sought Service_PPE.docx</dc:title>
  <dc:creator>Castillo, Patricia CIV USN NAVSUP FLCSD (USA)</dc:creator>
  <cp:lastModifiedBy>Westover, Kyle D CIV USN NAVSUP FLCSD (USA)</cp:lastModifiedBy>
  <cp:revision>114</cp:revision>
  <cp:lastPrinted>2024-05-09T20:22:00Z</cp:lastPrinted>
  <dcterms:created xsi:type="dcterms:W3CDTF">2024-11-15T00:53:00Z</dcterms:created>
  <dcterms:modified xsi:type="dcterms:W3CDTF">2026-04-17T22:48:00Z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2024-05-08T00:00:00Z</vt:filetime>
  </property>
  <property fmtid="{D5CDD505-2E9C-101B-9397-08002B2CF9AE}" pid="3" name="LastSaved">
    <vt:filetime>2024-05-09T00:00:00Z</vt:filetime>
  </property>
  <property fmtid="{D5CDD505-2E9C-101B-9397-08002B2CF9AE}" pid="4" name="Producer">
    <vt:lpwstr>Microsoft: Print To PDF</vt:lpwstr>
  </property>
</Properties>
</file>