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91EC" w14:textId="77777777" w:rsidR="00A5117B" w:rsidRDefault="00E56FE3" w:rsidP="00E56FE3">
      <w:pPr>
        <w:spacing w:after="0" w:line="240" w:lineRule="auto"/>
        <w:jc w:val="center"/>
        <w:rPr>
          <w:rFonts w:ascii="Arial" w:hAnsi="Arial" w:cs="Arial"/>
          <w:b/>
          <w:sz w:val="22"/>
          <w:szCs w:val="22"/>
        </w:rPr>
      </w:pPr>
      <w:r w:rsidRPr="00377C22">
        <w:rPr>
          <w:rFonts w:ascii="Arial" w:hAnsi="Arial" w:cs="Arial"/>
          <w:b/>
          <w:sz w:val="22"/>
          <w:szCs w:val="22"/>
        </w:rPr>
        <w:t>Request for Information/</w:t>
      </w:r>
      <w:r w:rsidR="00E16CD2" w:rsidRPr="00377C22">
        <w:rPr>
          <w:rFonts w:ascii="Arial" w:hAnsi="Arial" w:cs="Arial"/>
          <w:b/>
          <w:sz w:val="22"/>
          <w:szCs w:val="22"/>
        </w:rPr>
        <w:t>Sources Sought Notice for</w:t>
      </w:r>
      <w:r w:rsidR="00A5117B">
        <w:rPr>
          <w:rFonts w:ascii="Arial" w:hAnsi="Arial" w:cs="Arial"/>
          <w:b/>
          <w:sz w:val="22"/>
          <w:szCs w:val="22"/>
        </w:rPr>
        <w:t xml:space="preserve"> </w:t>
      </w:r>
    </w:p>
    <w:p w14:paraId="4FA16E03" w14:textId="27C20804" w:rsidR="00E16CD2" w:rsidRPr="00377C22" w:rsidRDefault="00A5117B" w:rsidP="00E56FE3">
      <w:pPr>
        <w:spacing w:after="0" w:line="240" w:lineRule="auto"/>
        <w:jc w:val="center"/>
        <w:rPr>
          <w:rFonts w:ascii="Arial" w:hAnsi="Arial" w:cs="Arial"/>
          <w:b/>
          <w:sz w:val="22"/>
          <w:szCs w:val="22"/>
        </w:rPr>
      </w:pPr>
      <w:r>
        <w:rPr>
          <w:rFonts w:ascii="Arial" w:hAnsi="Arial" w:cs="Arial"/>
          <w:b/>
          <w:sz w:val="22"/>
          <w:szCs w:val="22"/>
        </w:rPr>
        <w:t>NIST</w:t>
      </w:r>
      <w:r w:rsidR="00D93503">
        <w:rPr>
          <w:rFonts w:ascii="Arial" w:hAnsi="Arial" w:cs="Arial"/>
          <w:b/>
          <w:sz w:val="22"/>
          <w:szCs w:val="22"/>
        </w:rPr>
        <w:t xml:space="preserve"> BOILER REPAIR &amp; WELDING SERVICES</w:t>
      </w:r>
    </w:p>
    <w:p w14:paraId="39AC7980" w14:textId="77777777" w:rsidR="00C31999" w:rsidRPr="00377C22" w:rsidRDefault="00C31999" w:rsidP="00E56FE3">
      <w:pPr>
        <w:spacing w:after="0" w:line="240" w:lineRule="auto"/>
        <w:rPr>
          <w:rFonts w:ascii="Arial" w:hAnsi="Arial" w:cs="Arial"/>
          <w:sz w:val="22"/>
          <w:szCs w:val="22"/>
        </w:rPr>
      </w:pPr>
    </w:p>
    <w:p w14:paraId="22F25F4B" w14:textId="7865289C"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 xml:space="preserve">Notice ID: </w:t>
      </w:r>
      <w:r w:rsidR="006B0FA6">
        <w:rPr>
          <w:rFonts w:ascii="Arial" w:hAnsi="Arial" w:cs="Arial"/>
          <w:sz w:val="22"/>
          <w:szCs w:val="22"/>
        </w:rPr>
        <w:t>OFPM/TEAM SS26-1</w:t>
      </w:r>
      <w:r w:rsidR="00D93503">
        <w:rPr>
          <w:rFonts w:ascii="Arial" w:hAnsi="Arial" w:cs="Arial"/>
          <w:sz w:val="22"/>
          <w:szCs w:val="22"/>
        </w:rPr>
        <w:t>3</w:t>
      </w:r>
      <w:r w:rsidR="006B0FA6">
        <w:rPr>
          <w:rFonts w:ascii="Arial" w:hAnsi="Arial" w:cs="Arial"/>
          <w:sz w:val="22"/>
          <w:szCs w:val="22"/>
        </w:rPr>
        <w:tab/>
      </w:r>
    </w:p>
    <w:p w14:paraId="6FBBB2E4" w14:textId="77777777" w:rsidR="00C31999" w:rsidRPr="00377C22" w:rsidRDefault="00C31999" w:rsidP="00E56FE3">
      <w:pPr>
        <w:spacing w:after="0" w:line="240" w:lineRule="auto"/>
        <w:rPr>
          <w:rFonts w:ascii="Arial" w:hAnsi="Arial" w:cs="Arial"/>
          <w:sz w:val="22"/>
          <w:szCs w:val="22"/>
        </w:rPr>
      </w:pPr>
    </w:p>
    <w:p w14:paraId="548910D9" w14:textId="018894A8"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Contract Opportunity Type</w:t>
      </w:r>
    </w:p>
    <w:p w14:paraId="295845AD" w14:textId="77777777" w:rsidR="00C31999" w:rsidRPr="00377C22" w:rsidRDefault="00C31999" w:rsidP="00E56FE3">
      <w:pPr>
        <w:spacing w:after="0" w:line="240" w:lineRule="auto"/>
        <w:rPr>
          <w:rFonts w:ascii="Arial" w:hAnsi="Arial" w:cs="Arial"/>
          <w:b/>
          <w:sz w:val="22"/>
          <w:szCs w:val="22"/>
        </w:rPr>
      </w:pPr>
      <w:r w:rsidRPr="00377C22">
        <w:rPr>
          <w:rFonts w:ascii="Arial" w:hAnsi="Arial" w:cs="Arial"/>
          <w:b/>
          <w:sz w:val="22"/>
          <w:szCs w:val="22"/>
        </w:rPr>
        <w:t>Sources Sought</w:t>
      </w:r>
    </w:p>
    <w:p w14:paraId="146A277E" w14:textId="77777777" w:rsidR="00C31999" w:rsidRPr="00377C22" w:rsidRDefault="00C31999" w:rsidP="00E56FE3">
      <w:pPr>
        <w:spacing w:after="0" w:line="240" w:lineRule="auto"/>
        <w:rPr>
          <w:rFonts w:ascii="Arial" w:hAnsi="Arial" w:cs="Arial"/>
          <w:sz w:val="22"/>
          <w:szCs w:val="22"/>
        </w:rPr>
      </w:pPr>
    </w:p>
    <w:p w14:paraId="5A5F74E8" w14:textId="074FD1BF"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Response Date</w:t>
      </w:r>
      <w:r w:rsidR="006B0FA6">
        <w:rPr>
          <w:rFonts w:ascii="Arial" w:hAnsi="Arial" w:cs="Arial"/>
          <w:sz w:val="22"/>
          <w:szCs w:val="22"/>
        </w:rPr>
        <w:t xml:space="preserve">: </w:t>
      </w:r>
      <w:r w:rsidR="00885123" w:rsidRPr="0062670E">
        <w:rPr>
          <w:rFonts w:ascii="Arial" w:hAnsi="Arial" w:cs="Arial"/>
          <w:b/>
          <w:bCs/>
          <w:sz w:val="22"/>
          <w:szCs w:val="22"/>
          <w:highlight w:val="yellow"/>
        </w:rPr>
        <w:t xml:space="preserve">01:00 PM EST, </w:t>
      </w:r>
      <w:r w:rsidR="006B0FA6" w:rsidRPr="0062670E">
        <w:rPr>
          <w:rFonts w:ascii="Arial" w:hAnsi="Arial" w:cs="Arial"/>
          <w:b/>
          <w:bCs/>
          <w:sz w:val="22"/>
          <w:szCs w:val="22"/>
          <w:highlight w:val="yellow"/>
        </w:rPr>
        <w:t>04/24/2026</w:t>
      </w:r>
    </w:p>
    <w:p w14:paraId="2CDB00FD" w14:textId="77777777" w:rsidR="008217D8" w:rsidRPr="00377C22" w:rsidRDefault="008217D8" w:rsidP="00E56FE3">
      <w:pPr>
        <w:spacing w:after="0" w:line="240" w:lineRule="auto"/>
        <w:rPr>
          <w:rFonts w:ascii="Arial" w:hAnsi="Arial" w:cs="Arial"/>
          <w:sz w:val="22"/>
          <w:szCs w:val="22"/>
        </w:rPr>
      </w:pPr>
    </w:p>
    <w:p w14:paraId="2481C853" w14:textId="77777777"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Product Service Code</w:t>
      </w:r>
    </w:p>
    <w:p w14:paraId="7A089A8B" w14:textId="328488E9" w:rsidR="00462A01" w:rsidRPr="00377C22" w:rsidRDefault="006900ED" w:rsidP="00E56FE3">
      <w:pPr>
        <w:spacing w:after="0" w:line="240" w:lineRule="auto"/>
        <w:rPr>
          <w:rFonts w:ascii="Arial" w:hAnsi="Arial" w:cs="Arial"/>
          <w:sz w:val="22"/>
          <w:szCs w:val="22"/>
        </w:rPr>
      </w:pPr>
      <w:r>
        <w:rPr>
          <w:rFonts w:ascii="Arial" w:hAnsi="Arial" w:cs="Arial"/>
          <w:b/>
          <w:sz w:val="22"/>
          <w:szCs w:val="22"/>
          <w:shd w:val="clear" w:color="auto" w:fill="FFFFFF"/>
        </w:rPr>
        <w:t>J045</w:t>
      </w:r>
      <w:r w:rsidR="009D1F1D" w:rsidRPr="00377C22">
        <w:rPr>
          <w:rFonts w:ascii="Arial" w:hAnsi="Arial" w:cs="Arial"/>
          <w:b/>
          <w:sz w:val="22"/>
          <w:szCs w:val="22"/>
          <w:shd w:val="clear" w:color="auto" w:fill="FFFFFF"/>
        </w:rPr>
        <w:t>—</w:t>
      </w:r>
      <w:r w:rsidR="00C17444">
        <w:rPr>
          <w:rFonts w:ascii="Arial" w:hAnsi="Arial" w:cs="Arial"/>
          <w:b/>
          <w:sz w:val="22"/>
          <w:szCs w:val="22"/>
          <w:shd w:val="clear" w:color="auto" w:fill="FFFFFF"/>
        </w:rPr>
        <w:t>Maint</w:t>
      </w:r>
      <w:r>
        <w:rPr>
          <w:rFonts w:ascii="Arial" w:hAnsi="Arial" w:cs="Arial"/>
          <w:b/>
          <w:sz w:val="22"/>
          <w:szCs w:val="22"/>
          <w:shd w:val="clear" w:color="auto" w:fill="FFFFFF"/>
        </w:rPr>
        <w:t>/Repair</w:t>
      </w:r>
      <w:r w:rsidR="00C17444">
        <w:rPr>
          <w:rFonts w:ascii="Arial" w:hAnsi="Arial" w:cs="Arial"/>
          <w:b/>
          <w:sz w:val="22"/>
          <w:szCs w:val="22"/>
          <w:shd w:val="clear" w:color="auto" w:fill="FFFFFF"/>
        </w:rPr>
        <w:t>/Rebuild of Equipment</w:t>
      </w:r>
    </w:p>
    <w:p w14:paraId="18B07A5A" w14:textId="77777777" w:rsidR="00494C81" w:rsidRPr="00377C22" w:rsidRDefault="00494C81" w:rsidP="00E56FE3">
      <w:pPr>
        <w:spacing w:after="0" w:line="240" w:lineRule="auto"/>
        <w:rPr>
          <w:rFonts w:ascii="Arial" w:hAnsi="Arial" w:cs="Arial"/>
          <w:sz w:val="22"/>
          <w:szCs w:val="22"/>
        </w:rPr>
      </w:pPr>
    </w:p>
    <w:p w14:paraId="62822016" w14:textId="3FD2E538"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NAICS Code</w:t>
      </w:r>
    </w:p>
    <w:p w14:paraId="2CA64BB8" w14:textId="19A69453" w:rsidR="006059AB" w:rsidRPr="00377C22" w:rsidRDefault="007E668E" w:rsidP="00E56FE3">
      <w:pPr>
        <w:pStyle w:val="Heading5"/>
        <w:shd w:val="clear" w:color="auto" w:fill="FFFFFF"/>
        <w:spacing w:before="0" w:after="0" w:line="240" w:lineRule="auto"/>
        <w:rPr>
          <w:rFonts w:ascii="Arial" w:eastAsia="Times New Roman" w:hAnsi="Arial" w:cs="Arial"/>
          <w:b/>
          <w:color w:val="auto"/>
          <w:kern w:val="0"/>
          <w:sz w:val="22"/>
          <w:szCs w:val="22"/>
          <w14:ligatures w14:val="none"/>
        </w:rPr>
      </w:pPr>
      <w:r>
        <w:rPr>
          <w:rFonts w:ascii="Arial" w:eastAsia="Times New Roman" w:hAnsi="Arial" w:cs="Arial"/>
          <w:b/>
          <w:color w:val="auto"/>
          <w:kern w:val="0"/>
          <w:sz w:val="22"/>
          <w:szCs w:val="22"/>
          <w14:ligatures w14:val="none"/>
        </w:rPr>
        <w:t>236220-Commercial and Institutional Building Construction</w:t>
      </w:r>
    </w:p>
    <w:p w14:paraId="75DA0E92" w14:textId="02B3A28C" w:rsidR="00247A5B" w:rsidRPr="00377C22" w:rsidRDefault="00247A5B" w:rsidP="00E56FE3">
      <w:pPr>
        <w:spacing w:after="0" w:line="240" w:lineRule="auto"/>
        <w:rPr>
          <w:rFonts w:ascii="Arial" w:hAnsi="Arial" w:cs="Arial"/>
          <w:sz w:val="22"/>
          <w:szCs w:val="22"/>
        </w:rPr>
      </w:pPr>
    </w:p>
    <w:p w14:paraId="20F2BA77" w14:textId="3250178F" w:rsidR="00C31999" w:rsidRPr="00377C22" w:rsidRDefault="00E152B4" w:rsidP="00E56FE3">
      <w:pPr>
        <w:spacing w:after="0" w:line="240" w:lineRule="auto"/>
        <w:rPr>
          <w:rFonts w:ascii="Arial" w:hAnsi="Arial" w:cs="Arial"/>
          <w:b/>
          <w:sz w:val="22"/>
          <w:szCs w:val="22"/>
          <w:u w:val="single"/>
        </w:rPr>
      </w:pPr>
      <w:r w:rsidRPr="00377C22">
        <w:rPr>
          <w:rFonts w:ascii="Arial" w:hAnsi="Arial" w:cs="Arial"/>
          <w:b/>
          <w:bCs/>
          <w:sz w:val="22"/>
          <w:szCs w:val="22"/>
          <w:u w:val="single"/>
        </w:rPr>
        <w:t>BACKGROUND</w:t>
      </w:r>
    </w:p>
    <w:p w14:paraId="34EBA238" w14:textId="5AF4B483" w:rsidR="00D93503" w:rsidRPr="00D93503" w:rsidRDefault="00305F54" w:rsidP="00D93503">
      <w:pPr>
        <w:spacing w:after="0" w:line="240" w:lineRule="auto"/>
        <w:textAlignment w:val="baseline"/>
        <w:rPr>
          <w:rFonts w:ascii="Arial" w:eastAsia="Arial" w:hAnsi="Arial" w:cs="Arial"/>
          <w:kern w:val="0"/>
          <w:sz w:val="22"/>
          <w:szCs w:val="22"/>
          <w14:ligatures w14:val="none"/>
        </w:rPr>
      </w:pPr>
      <w:r w:rsidRPr="00D93503">
        <w:rPr>
          <w:rFonts w:ascii="Arial" w:hAnsi="Arial" w:cs="Arial"/>
          <w:sz w:val="22"/>
          <w:szCs w:val="22"/>
        </w:rPr>
        <w:t xml:space="preserve">This is a </w:t>
      </w:r>
      <w:r w:rsidR="00666B01" w:rsidRPr="00D93503">
        <w:rPr>
          <w:rFonts w:ascii="Arial" w:hAnsi="Arial" w:cs="Arial"/>
          <w:sz w:val="22"/>
          <w:szCs w:val="22"/>
        </w:rPr>
        <w:t>notice</w:t>
      </w:r>
      <w:r w:rsidR="003938E0" w:rsidRPr="00D93503">
        <w:rPr>
          <w:rFonts w:ascii="Arial" w:hAnsi="Arial" w:cs="Arial"/>
          <w:sz w:val="22"/>
          <w:szCs w:val="22"/>
        </w:rPr>
        <w:t xml:space="preserve"> </w:t>
      </w:r>
      <w:r w:rsidRPr="00D93503">
        <w:rPr>
          <w:rFonts w:ascii="Arial" w:hAnsi="Arial" w:cs="Arial"/>
          <w:sz w:val="22"/>
          <w:szCs w:val="22"/>
        </w:rPr>
        <w:t xml:space="preserve">to </w:t>
      </w:r>
      <w:r w:rsidR="00C42847" w:rsidRPr="00D93503">
        <w:rPr>
          <w:rFonts w:ascii="Arial" w:hAnsi="Arial" w:cs="Arial"/>
          <w:sz w:val="22"/>
          <w:szCs w:val="22"/>
        </w:rPr>
        <w:t>r</w:t>
      </w:r>
      <w:r w:rsidR="00666B01" w:rsidRPr="00D93503">
        <w:rPr>
          <w:rFonts w:ascii="Arial" w:hAnsi="Arial" w:cs="Arial"/>
          <w:sz w:val="22"/>
          <w:szCs w:val="22"/>
        </w:rPr>
        <w:t>equest</w:t>
      </w:r>
      <w:r w:rsidRPr="00D93503">
        <w:rPr>
          <w:rFonts w:ascii="Arial" w:hAnsi="Arial" w:cs="Arial"/>
          <w:sz w:val="22"/>
          <w:szCs w:val="22"/>
        </w:rPr>
        <w:t xml:space="preserve"> </w:t>
      </w:r>
      <w:r w:rsidR="00C42847" w:rsidRPr="00D93503">
        <w:rPr>
          <w:rFonts w:ascii="Arial" w:hAnsi="Arial" w:cs="Arial"/>
          <w:sz w:val="22"/>
          <w:szCs w:val="22"/>
        </w:rPr>
        <w:t>i</w:t>
      </w:r>
      <w:r w:rsidR="00A85FA8" w:rsidRPr="00D93503">
        <w:rPr>
          <w:rFonts w:ascii="Arial" w:hAnsi="Arial" w:cs="Arial"/>
          <w:sz w:val="22"/>
          <w:szCs w:val="22"/>
        </w:rPr>
        <w:t xml:space="preserve">nformation </w:t>
      </w:r>
      <w:r w:rsidR="005F12A2" w:rsidRPr="00D93503">
        <w:rPr>
          <w:rFonts w:ascii="Arial" w:hAnsi="Arial" w:cs="Arial"/>
          <w:sz w:val="22"/>
          <w:szCs w:val="22"/>
        </w:rPr>
        <w:t xml:space="preserve">from industry </w:t>
      </w:r>
      <w:r w:rsidR="00666B01" w:rsidRPr="00D93503">
        <w:rPr>
          <w:rFonts w:ascii="Arial" w:hAnsi="Arial" w:cs="Arial"/>
          <w:sz w:val="22"/>
          <w:szCs w:val="22"/>
        </w:rPr>
        <w:t>to help</w:t>
      </w:r>
      <w:r w:rsidRPr="00D93503">
        <w:rPr>
          <w:rFonts w:ascii="Arial" w:hAnsi="Arial" w:cs="Arial"/>
          <w:sz w:val="22"/>
          <w:szCs w:val="22"/>
        </w:rPr>
        <w:t xml:space="preserve"> </w:t>
      </w:r>
      <w:r w:rsidR="00C42847" w:rsidRPr="00D93503">
        <w:rPr>
          <w:rFonts w:ascii="Arial" w:hAnsi="Arial" w:cs="Arial"/>
          <w:sz w:val="22"/>
          <w:szCs w:val="22"/>
        </w:rPr>
        <w:t xml:space="preserve">the U.S. Department of Commerce, National Institute of Standards and Technology (NIST) </w:t>
      </w:r>
      <w:r w:rsidRPr="00D93503">
        <w:rPr>
          <w:rFonts w:ascii="Arial" w:hAnsi="Arial" w:cs="Arial"/>
          <w:sz w:val="22"/>
          <w:szCs w:val="22"/>
        </w:rPr>
        <w:t xml:space="preserve">determine the availability and capability of small </w:t>
      </w:r>
      <w:r w:rsidR="00666B01" w:rsidRPr="00D93503">
        <w:rPr>
          <w:rFonts w:ascii="Arial" w:hAnsi="Arial" w:cs="Arial"/>
          <w:sz w:val="22"/>
          <w:szCs w:val="22"/>
        </w:rPr>
        <w:t>business</w:t>
      </w:r>
      <w:r w:rsidR="00C42847" w:rsidRPr="00D93503">
        <w:rPr>
          <w:rFonts w:ascii="Arial" w:hAnsi="Arial" w:cs="Arial"/>
          <w:sz w:val="22"/>
          <w:szCs w:val="22"/>
        </w:rPr>
        <w:t>es</w:t>
      </w:r>
      <w:r w:rsidR="00666B01" w:rsidRPr="00D93503">
        <w:rPr>
          <w:rFonts w:ascii="Arial" w:hAnsi="Arial" w:cs="Arial"/>
          <w:sz w:val="22"/>
          <w:szCs w:val="22"/>
        </w:rPr>
        <w:t xml:space="preserve"> and other than small businesses </w:t>
      </w:r>
      <w:r w:rsidR="00C42847" w:rsidRPr="00D93503">
        <w:rPr>
          <w:rFonts w:ascii="Arial" w:hAnsi="Arial" w:cs="Arial"/>
          <w:sz w:val="22"/>
          <w:szCs w:val="22"/>
        </w:rPr>
        <w:t xml:space="preserve">to </w:t>
      </w:r>
      <w:r w:rsidR="00666B01" w:rsidRPr="00D93503">
        <w:rPr>
          <w:rFonts w:ascii="Arial" w:hAnsi="Arial" w:cs="Arial"/>
          <w:sz w:val="22"/>
          <w:szCs w:val="22"/>
        </w:rPr>
        <w:t>provid</w:t>
      </w:r>
      <w:r w:rsidR="00C42847" w:rsidRPr="00D93503">
        <w:rPr>
          <w:rFonts w:ascii="Arial" w:hAnsi="Arial" w:cs="Arial"/>
          <w:sz w:val="22"/>
          <w:szCs w:val="22"/>
        </w:rPr>
        <w:t>e</w:t>
      </w:r>
      <w:r w:rsidRPr="00D93503">
        <w:rPr>
          <w:rFonts w:ascii="Arial" w:hAnsi="Arial" w:cs="Arial"/>
          <w:sz w:val="22"/>
          <w:szCs w:val="22"/>
        </w:rPr>
        <w:t xml:space="preserve"> </w:t>
      </w:r>
      <w:r w:rsidR="00083132" w:rsidRPr="00D93503">
        <w:rPr>
          <w:rFonts w:ascii="Arial" w:eastAsia="Arial" w:hAnsi="Arial" w:cs="Arial"/>
          <w:kern w:val="0"/>
          <w:sz w:val="22"/>
          <w:szCs w:val="22"/>
          <w14:ligatures w14:val="none"/>
        </w:rPr>
        <w:t xml:space="preserve">NIST </w:t>
      </w:r>
      <w:r w:rsidR="00D93503" w:rsidRPr="00D93503">
        <w:rPr>
          <w:rFonts w:ascii="Arial" w:eastAsia="Arial" w:hAnsi="Arial" w:cs="Arial"/>
          <w:kern w:val="0"/>
          <w:sz w:val="22"/>
          <w:szCs w:val="22"/>
          <w14:ligatures w14:val="none"/>
        </w:rPr>
        <w:t>an ASME “R” stamp qualified boiler repair and welding contractor to perform high pressure steam piping and boiler repair and mobile welding operations on a 24/7/365 callback basis for urgent CUP repairs and limited other repairs in site steam manholes and other spaces on a as needed basis.</w:t>
      </w:r>
    </w:p>
    <w:p w14:paraId="4BE84E7D" w14:textId="7385093A" w:rsidR="006059AB" w:rsidRPr="00377C22" w:rsidRDefault="006059AB" w:rsidP="00E56FE3">
      <w:pPr>
        <w:shd w:val="clear" w:color="auto" w:fill="FFFFFF"/>
        <w:spacing w:after="0" w:line="240" w:lineRule="auto"/>
        <w:rPr>
          <w:rFonts w:ascii="Arial" w:eastAsia="Times New Roman" w:hAnsi="Arial" w:cs="Arial"/>
          <w:b/>
          <w:kern w:val="0"/>
          <w:sz w:val="22"/>
          <w:szCs w:val="22"/>
          <w14:ligatures w14:val="none"/>
        </w:rPr>
      </w:pPr>
    </w:p>
    <w:p w14:paraId="694CD2C8" w14:textId="1CD7EE83" w:rsidR="007C7696" w:rsidRPr="00377C22" w:rsidRDefault="003A312C" w:rsidP="00E56FE3">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T</w:t>
      </w:r>
      <w:r w:rsidR="007C7696" w:rsidRPr="00377C22">
        <w:rPr>
          <w:rFonts w:ascii="Arial" w:eastAsia="Times New Roman" w:hAnsi="Arial" w:cs="Arial"/>
          <w:kern w:val="0"/>
          <w:sz w:val="22"/>
          <w:szCs w:val="22"/>
          <w14:ligatures w14:val="none"/>
        </w:rPr>
        <w:t xml:space="preserve">his </w:t>
      </w:r>
      <w:r w:rsidR="005F12A2" w:rsidRPr="00377C22">
        <w:rPr>
          <w:rFonts w:ascii="Arial" w:eastAsia="Times New Roman" w:hAnsi="Arial" w:cs="Arial"/>
          <w:kern w:val="0"/>
          <w:sz w:val="22"/>
          <w:szCs w:val="22"/>
          <w14:ligatures w14:val="none"/>
        </w:rPr>
        <w:t>n</w:t>
      </w:r>
      <w:r w:rsidR="007C7696" w:rsidRPr="00377C22">
        <w:rPr>
          <w:rFonts w:ascii="Arial" w:eastAsia="Times New Roman" w:hAnsi="Arial" w:cs="Arial"/>
          <w:kern w:val="0"/>
          <w:sz w:val="22"/>
          <w:szCs w:val="22"/>
          <w14:ligatures w14:val="none"/>
        </w:rPr>
        <w:t xml:space="preserve">otice is </w:t>
      </w:r>
      <w:r w:rsidR="00FA49A9" w:rsidRPr="00377C22">
        <w:rPr>
          <w:rFonts w:ascii="Arial" w:eastAsia="Times New Roman" w:hAnsi="Arial" w:cs="Arial"/>
          <w:kern w:val="0"/>
          <w:sz w:val="22"/>
          <w:szCs w:val="22"/>
          <w14:ligatures w14:val="none"/>
        </w:rPr>
        <w:t xml:space="preserve">strictly </w:t>
      </w:r>
      <w:r w:rsidR="00CF3DC5" w:rsidRPr="00377C22">
        <w:rPr>
          <w:rFonts w:ascii="Arial" w:eastAsia="Times New Roman" w:hAnsi="Arial" w:cs="Arial"/>
          <w:kern w:val="0"/>
          <w:sz w:val="22"/>
          <w:szCs w:val="22"/>
          <w14:ligatures w14:val="none"/>
        </w:rPr>
        <w:t xml:space="preserve">to request information </w:t>
      </w:r>
      <w:r w:rsidR="00FA49A9" w:rsidRPr="00377C22">
        <w:rPr>
          <w:rFonts w:ascii="Arial" w:eastAsia="Times New Roman" w:hAnsi="Arial" w:cs="Arial"/>
          <w:kern w:val="0"/>
          <w:sz w:val="22"/>
          <w:szCs w:val="22"/>
          <w14:ligatures w14:val="none"/>
        </w:rPr>
        <w:t xml:space="preserve">for market research </w:t>
      </w:r>
      <w:r w:rsidR="00ED0B52" w:rsidRPr="00377C22">
        <w:rPr>
          <w:rFonts w:ascii="Arial" w:eastAsia="Times New Roman" w:hAnsi="Arial" w:cs="Arial"/>
          <w:kern w:val="0"/>
          <w:sz w:val="22"/>
          <w:szCs w:val="22"/>
          <w14:ligatures w14:val="none"/>
        </w:rPr>
        <w:t>purpose</w:t>
      </w:r>
      <w:r w:rsidR="005F12A2" w:rsidRPr="00377C22">
        <w:rPr>
          <w:rFonts w:ascii="Arial" w:eastAsia="Times New Roman" w:hAnsi="Arial" w:cs="Arial"/>
          <w:kern w:val="0"/>
          <w:sz w:val="22"/>
          <w:szCs w:val="22"/>
          <w14:ligatures w14:val="none"/>
        </w:rPr>
        <w:t>s</w:t>
      </w:r>
      <w:r w:rsidR="00ED0B52" w:rsidRPr="00377C22">
        <w:rPr>
          <w:rFonts w:ascii="Arial" w:eastAsia="Times New Roman" w:hAnsi="Arial" w:cs="Arial"/>
          <w:kern w:val="0"/>
          <w:sz w:val="22"/>
          <w:szCs w:val="22"/>
          <w14:ligatures w14:val="none"/>
        </w:rPr>
        <w:t xml:space="preserve"> to</w:t>
      </w:r>
      <w:r w:rsidR="00FA49A9" w:rsidRPr="00377C22">
        <w:rPr>
          <w:rFonts w:ascii="Arial" w:eastAsia="Times New Roman" w:hAnsi="Arial" w:cs="Arial"/>
          <w:kern w:val="0"/>
          <w:sz w:val="22"/>
          <w:szCs w:val="22"/>
          <w14:ligatures w14:val="none"/>
        </w:rPr>
        <w:t xml:space="preserve"> </w:t>
      </w:r>
      <w:r w:rsidR="005F12A2" w:rsidRPr="00377C22">
        <w:rPr>
          <w:rFonts w:ascii="Arial" w:eastAsia="Times New Roman" w:hAnsi="Arial" w:cs="Arial"/>
          <w:kern w:val="0"/>
          <w:sz w:val="22"/>
          <w:szCs w:val="22"/>
          <w14:ligatures w14:val="none"/>
        </w:rPr>
        <w:t>help NIST</w:t>
      </w:r>
      <w:r w:rsidR="00FA49A9" w:rsidRPr="00377C22">
        <w:rPr>
          <w:rFonts w:ascii="Arial" w:eastAsia="Times New Roman" w:hAnsi="Arial" w:cs="Arial"/>
          <w:kern w:val="0"/>
          <w:sz w:val="22"/>
          <w:szCs w:val="22"/>
          <w14:ligatures w14:val="none"/>
        </w:rPr>
        <w:t xml:space="preserve"> determine </w:t>
      </w:r>
      <w:r w:rsidR="00FA49A9" w:rsidRPr="00377C22">
        <w:rPr>
          <w:rFonts w:ascii="Arial" w:hAnsi="Arial" w:cs="Arial"/>
          <w:sz w:val="22"/>
          <w:szCs w:val="22"/>
        </w:rPr>
        <w:t xml:space="preserve">the appropriate acquisition strategy for this requirement. </w:t>
      </w:r>
      <w:r w:rsidR="00D415D1" w:rsidRPr="00377C22">
        <w:rPr>
          <w:rFonts w:ascii="Arial" w:hAnsi="Arial" w:cs="Arial"/>
          <w:sz w:val="22"/>
          <w:szCs w:val="22"/>
        </w:rPr>
        <w:t xml:space="preserve">This </w:t>
      </w:r>
      <w:r w:rsidR="003119FB" w:rsidRPr="00377C22">
        <w:rPr>
          <w:rFonts w:ascii="Arial" w:hAnsi="Arial" w:cs="Arial"/>
          <w:sz w:val="22"/>
          <w:szCs w:val="22"/>
        </w:rPr>
        <w:t xml:space="preserve">notice </w:t>
      </w:r>
      <w:r w:rsidR="003119FB" w:rsidRPr="00377C22">
        <w:rPr>
          <w:rFonts w:ascii="Arial" w:eastAsia="Times New Roman" w:hAnsi="Arial" w:cs="Arial"/>
          <w:kern w:val="0"/>
          <w:sz w:val="22"/>
          <w:szCs w:val="22"/>
          <w14:ligatures w14:val="none"/>
        </w:rPr>
        <w:t>shall</w:t>
      </w:r>
      <w:r w:rsidR="007C7696" w:rsidRPr="00377C22">
        <w:rPr>
          <w:rFonts w:ascii="Arial" w:eastAsia="Times New Roman" w:hAnsi="Arial" w:cs="Arial"/>
          <w:kern w:val="0"/>
          <w:sz w:val="22"/>
          <w:szCs w:val="22"/>
          <w14:ligatures w14:val="none"/>
        </w:rPr>
        <w:t xml:space="preserve"> not be construed as a solicitation, an obligation</w:t>
      </w:r>
      <w:r w:rsidR="009A7CB4" w:rsidRPr="00377C22">
        <w:rPr>
          <w:rFonts w:ascii="Arial" w:eastAsia="Times New Roman" w:hAnsi="Arial" w:cs="Arial"/>
          <w:kern w:val="0"/>
          <w:sz w:val="22"/>
          <w:szCs w:val="22"/>
          <w14:ligatures w14:val="none"/>
        </w:rPr>
        <w:t>,</w:t>
      </w:r>
      <w:r w:rsidR="007C7696" w:rsidRPr="00377C22">
        <w:rPr>
          <w:rFonts w:ascii="Arial" w:eastAsia="Times New Roman" w:hAnsi="Arial" w:cs="Arial"/>
          <w:kern w:val="0"/>
          <w:sz w:val="22"/>
          <w:szCs w:val="22"/>
          <w14:ligatures w14:val="none"/>
        </w:rPr>
        <w:t xml:space="preserve"> or commitment by the </w:t>
      </w:r>
      <w:r w:rsidR="00BD278B" w:rsidRPr="00377C22">
        <w:rPr>
          <w:rFonts w:ascii="Arial" w:eastAsia="Times New Roman" w:hAnsi="Arial" w:cs="Arial"/>
          <w:kern w:val="0"/>
          <w:sz w:val="22"/>
          <w:szCs w:val="22"/>
          <w14:ligatures w14:val="none"/>
        </w:rPr>
        <w:t>NIST.</w:t>
      </w:r>
    </w:p>
    <w:p w14:paraId="221B29FD" w14:textId="77777777" w:rsidR="00BD278B" w:rsidRPr="00377C22" w:rsidRDefault="00BD278B" w:rsidP="00E56FE3">
      <w:pPr>
        <w:shd w:val="clear" w:color="auto" w:fill="FFFFFF"/>
        <w:spacing w:after="0" w:line="240" w:lineRule="auto"/>
        <w:rPr>
          <w:rFonts w:ascii="Arial" w:eastAsia="Times New Roman" w:hAnsi="Arial" w:cs="Arial"/>
          <w:kern w:val="0"/>
          <w:sz w:val="22"/>
          <w:szCs w:val="22"/>
          <w14:ligatures w14:val="none"/>
        </w:rPr>
      </w:pPr>
    </w:p>
    <w:p w14:paraId="6C736969" w14:textId="017C5C38" w:rsidR="007C7696" w:rsidRPr="00377C22" w:rsidRDefault="00ED67FB" w:rsidP="00E56FE3">
      <w:pPr>
        <w:shd w:val="clear" w:color="auto" w:fill="FFFFFF"/>
        <w:spacing w:after="0" w:line="240" w:lineRule="auto"/>
        <w:rPr>
          <w:rFonts w:ascii="Arial" w:eastAsia="Times New Roman" w:hAnsi="Arial" w:cs="Arial"/>
          <w:b/>
          <w:kern w:val="0"/>
          <w:sz w:val="22"/>
          <w:szCs w:val="22"/>
          <w:u w:val="single"/>
          <w14:ligatures w14:val="none"/>
        </w:rPr>
      </w:pPr>
      <w:r w:rsidRPr="00377C22">
        <w:rPr>
          <w:rFonts w:ascii="Arial" w:eastAsia="Times New Roman" w:hAnsi="Arial" w:cs="Arial"/>
          <w:b/>
          <w:kern w:val="0"/>
          <w:sz w:val="22"/>
          <w:szCs w:val="22"/>
          <w:u w:val="single"/>
          <w14:ligatures w14:val="none"/>
        </w:rPr>
        <w:t>OVERVIEW</w:t>
      </w:r>
    </w:p>
    <w:p w14:paraId="168A5330" w14:textId="562B8C48" w:rsidR="0079359A" w:rsidRPr="00377C22" w:rsidRDefault="003B6C6F" w:rsidP="007F21FD">
      <w:pPr>
        <w:spacing w:after="0" w:line="240" w:lineRule="auto"/>
        <w:rPr>
          <w:rFonts w:ascii="Arial" w:hAnsi="Arial" w:cs="Arial"/>
          <w:sz w:val="22"/>
          <w:szCs w:val="22"/>
        </w:rPr>
      </w:pPr>
      <w:r w:rsidRPr="00377C22">
        <w:rPr>
          <w:rFonts w:ascii="Arial" w:eastAsia="Times New Roman" w:hAnsi="Arial" w:cs="Arial"/>
          <w:kern w:val="0"/>
          <w:sz w:val="22"/>
          <w:szCs w:val="22"/>
          <w14:ligatures w14:val="none"/>
        </w:rPr>
        <w:t xml:space="preserve">See </w:t>
      </w:r>
      <w:r w:rsidR="0028044C" w:rsidRPr="00377C22">
        <w:rPr>
          <w:rFonts w:ascii="Arial" w:eastAsia="Times New Roman" w:hAnsi="Arial" w:cs="Arial"/>
          <w:kern w:val="0"/>
          <w:sz w:val="22"/>
          <w:szCs w:val="22"/>
          <w14:ligatures w14:val="none"/>
        </w:rPr>
        <w:t xml:space="preserve">attached </w:t>
      </w:r>
      <w:r w:rsidR="0079359A" w:rsidRPr="00377C22">
        <w:rPr>
          <w:rFonts w:ascii="Arial" w:hAnsi="Arial" w:cs="Arial"/>
          <w:sz w:val="22"/>
          <w:szCs w:val="22"/>
        </w:rPr>
        <w:t>draft Statement of Work (SOW)</w:t>
      </w:r>
      <w:r w:rsidR="0028044C" w:rsidRPr="00377C22">
        <w:rPr>
          <w:rFonts w:ascii="Arial" w:hAnsi="Arial" w:cs="Arial"/>
          <w:sz w:val="22"/>
          <w:szCs w:val="22"/>
        </w:rPr>
        <w:t>.</w:t>
      </w:r>
    </w:p>
    <w:p w14:paraId="70AB6983" w14:textId="77777777" w:rsidR="008B3880" w:rsidRPr="00377C22" w:rsidRDefault="008B3880" w:rsidP="007F21FD">
      <w:pPr>
        <w:spacing w:after="0" w:line="240" w:lineRule="auto"/>
        <w:rPr>
          <w:rFonts w:ascii="Arial" w:hAnsi="Arial" w:cs="Arial"/>
          <w:sz w:val="22"/>
          <w:szCs w:val="22"/>
        </w:rPr>
      </w:pPr>
    </w:p>
    <w:p w14:paraId="77FCA5B0" w14:textId="77777777" w:rsidR="006A22E4" w:rsidRPr="00377C22" w:rsidRDefault="006A22E4" w:rsidP="006A22E4">
      <w:pPr>
        <w:shd w:val="clear" w:color="auto" w:fill="FFFFFF"/>
        <w:spacing w:after="0" w:line="240" w:lineRule="auto"/>
        <w:rPr>
          <w:rFonts w:ascii="Arial" w:eastAsia="Times New Roman" w:hAnsi="Arial" w:cs="Arial"/>
          <w:b/>
          <w:bCs/>
          <w:kern w:val="0"/>
          <w:sz w:val="22"/>
          <w:szCs w:val="22"/>
          <w:u w:val="single"/>
          <w14:ligatures w14:val="none"/>
        </w:rPr>
      </w:pPr>
      <w:r w:rsidRPr="00377C22">
        <w:rPr>
          <w:rFonts w:ascii="Arial" w:eastAsia="Times New Roman" w:hAnsi="Arial" w:cs="Arial"/>
          <w:b/>
          <w:bCs/>
          <w:kern w:val="0"/>
          <w:sz w:val="22"/>
          <w:szCs w:val="22"/>
          <w:u w:val="single"/>
          <w14:ligatures w14:val="none"/>
        </w:rPr>
        <w:t>ANTICIPATED PERIOD OF PERFORMANCE</w:t>
      </w:r>
    </w:p>
    <w:p w14:paraId="3E63F844" w14:textId="497115B3" w:rsidR="00E021F2" w:rsidRDefault="00D93503" w:rsidP="00E021F2">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Base year plus four (4) option years. </w:t>
      </w:r>
    </w:p>
    <w:p w14:paraId="0BE88D1E" w14:textId="77777777" w:rsidR="00E56FE3" w:rsidRPr="00377C22" w:rsidRDefault="00E56FE3" w:rsidP="00E56FE3">
      <w:pPr>
        <w:shd w:val="clear" w:color="auto" w:fill="FFFFFF"/>
        <w:spacing w:after="0" w:line="240" w:lineRule="auto"/>
        <w:rPr>
          <w:rFonts w:ascii="Arial" w:eastAsia="Times New Roman" w:hAnsi="Arial" w:cs="Arial"/>
          <w:b/>
          <w:kern w:val="0"/>
          <w:sz w:val="22"/>
          <w:szCs w:val="22"/>
          <w:u w:val="single"/>
          <w14:ligatures w14:val="none"/>
        </w:rPr>
      </w:pPr>
    </w:p>
    <w:p w14:paraId="3F245133" w14:textId="58FA8341" w:rsidR="007C7696" w:rsidRPr="00377C22" w:rsidRDefault="00CF3DC5" w:rsidP="00E56FE3">
      <w:pPr>
        <w:shd w:val="clear" w:color="auto" w:fill="FFFFFF"/>
        <w:spacing w:after="0" w:line="240" w:lineRule="auto"/>
        <w:rPr>
          <w:rFonts w:ascii="Arial" w:eastAsia="Times New Roman" w:hAnsi="Arial" w:cs="Arial"/>
          <w:b/>
          <w:kern w:val="0"/>
          <w:sz w:val="22"/>
          <w:szCs w:val="22"/>
          <w14:ligatures w14:val="none"/>
        </w:rPr>
      </w:pPr>
      <w:r w:rsidRPr="00377C22">
        <w:rPr>
          <w:rFonts w:ascii="Arial" w:eastAsia="Times New Roman" w:hAnsi="Arial" w:cs="Arial"/>
          <w:b/>
          <w:bCs/>
          <w:kern w:val="0"/>
          <w:sz w:val="22"/>
          <w:szCs w:val="22"/>
          <w:u w:val="single"/>
          <w14:ligatures w14:val="none"/>
        </w:rPr>
        <w:t>INFORMATION REQUESTED</w:t>
      </w:r>
      <w:r w:rsidR="00B82277" w:rsidRPr="00377C22">
        <w:rPr>
          <w:rFonts w:ascii="Arial" w:eastAsia="Times New Roman" w:hAnsi="Arial" w:cs="Arial"/>
          <w:b/>
          <w:bCs/>
          <w:kern w:val="0"/>
          <w:sz w:val="22"/>
          <w:szCs w:val="22"/>
          <w:u w:val="single"/>
          <w14:ligatures w14:val="none"/>
        </w:rPr>
        <w:t xml:space="preserve"> FROM INDUSTRY SOURCES</w:t>
      </w:r>
      <w:r w:rsidR="007C7696" w:rsidRPr="00377C22">
        <w:rPr>
          <w:rFonts w:ascii="Arial" w:eastAsia="Times New Roman" w:hAnsi="Arial" w:cs="Arial"/>
          <w:b/>
          <w:bCs/>
          <w:kern w:val="0"/>
          <w:sz w:val="22"/>
          <w:szCs w:val="22"/>
          <w14:ligatures w14:val="none"/>
        </w:rPr>
        <w:t>:</w:t>
      </w:r>
    </w:p>
    <w:p w14:paraId="4BB7FC8A" w14:textId="23846176" w:rsidR="008A42EA" w:rsidRPr="00377C22" w:rsidRDefault="00142521" w:rsidP="008A42EA">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 xml:space="preserve">NIST invites </w:t>
      </w:r>
      <w:r w:rsidR="00240BE4" w:rsidRPr="00377C22">
        <w:rPr>
          <w:rFonts w:ascii="Arial" w:eastAsia="Times New Roman" w:hAnsi="Arial" w:cs="Arial"/>
          <w:kern w:val="0"/>
          <w:sz w:val="22"/>
          <w:szCs w:val="22"/>
          <w14:ligatures w14:val="none"/>
        </w:rPr>
        <w:t>industry sources</w:t>
      </w:r>
      <w:r w:rsidR="007C7696" w:rsidRPr="00377C22">
        <w:rPr>
          <w:rFonts w:ascii="Arial" w:eastAsia="Times New Roman" w:hAnsi="Arial" w:cs="Arial"/>
          <w:kern w:val="0"/>
          <w:sz w:val="22"/>
          <w:szCs w:val="22"/>
          <w14:ligatures w14:val="none"/>
        </w:rPr>
        <w:t xml:space="preserve"> to review this notice </w:t>
      </w:r>
      <w:r w:rsidR="00B94C53" w:rsidRPr="00377C22">
        <w:rPr>
          <w:rFonts w:ascii="Arial" w:eastAsia="Times New Roman" w:hAnsi="Arial" w:cs="Arial"/>
          <w:kern w:val="0"/>
          <w:sz w:val="22"/>
          <w:szCs w:val="22"/>
          <w14:ligatures w14:val="none"/>
        </w:rPr>
        <w:t xml:space="preserve">carefully and </w:t>
      </w:r>
      <w:r w:rsidR="007C7696" w:rsidRPr="00377C22">
        <w:rPr>
          <w:rFonts w:ascii="Arial" w:eastAsia="Times New Roman" w:hAnsi="Arial" w:cs="Arial"/>
          <w:kern w:val="0"/>
          <w:sz w:val="22"/>
          <w:szCs w:val="22"/>
          <w14:ligatures w14:val="none"/>
        </w:rPr>
        <w:t xml:space="preserve">to familiarize themselves with the </w:t>
      </w:r>
      <w:r w:rsidR="00992D55" w:rsidRPr="00377C22">
        <w:rPr>
          <w:rFonts w:ascii="Arial" w:eastAsia="Times New Roman" w:hAnsi="Arial" w:cs="Arial"/>
          <w:kern w:val="0"/>
          <w:sz w:val="22"/>
          <w:szCs w:val="22"/>
          <w14:ligatures w14:val="none"/>
        </w:rPr>
        <w:t xml:space="preserve">draft </w:t>
      </w:r>
      <w:r w:rsidR="00836445" w:rsidRPr="00377C22">
        <w:rPr>
          <w:rFonts w:ascii="Arial" w:eastAsia="Times New Roman" w:hAnsi="Arial" w:cs="Arial"/>
          <w:kern w:val="0"/>
          <w:sz w:val="22"/>
          <w:szCs w:val="22"/>
          <w14:ligatures w14:val="none"/>
        </w:rPr>
        <w:t>SOW</w:t>
      </w:r>
      <w:r w:rsidR="007C7696" w:rsidRPr="00377C22">
        <w:rPr>
          <w:rFonts w:ascii="Arial" w:eastAsia="Times New Roman" w:hAnsi="Arial" w:cs="Arial"/>
          <w:kern w:val="0"/>
          <w:sz w:val="22"/>
          <w:szCs w:val="22"/>
          <w14:ligatures w14:val="none"/>
        </w:rPr>
        <w:t xml:space="preserve">. </w:t>
      </w:r>
      <w:r w:rsidR="00B94C53" w:rsidRPr="00377C22">
        <w:rPr>
          <w:rFonts w:ascii="Arial" w:eastAsia="Times New Roman" w:hAnsi="Arial" w:cs="Arial"/>
          <w:kern w:val="0"/>
          <w:sz w:val="22"/>
          <w:szCs w:val="22"/>
          <w14:ligatures w14:val="none"/>
        </w:rPr>
        <w:t xml:space="preserve">Thereafter, </w:t>
      </w:r>
      <w:r w:rsidR="008A42EA" w:rsidRPr="00377C22">
        <w:rPr>
          <w:rFonts w:ascii="Arial" w:eastAsia="Times New Roman" w:hAnsi="Arial" w:cs="Arial"/>
          <w:kern w:val="0"/>
          <w:sz w:val="22"/>
          <w:szCs w:val="22"/>
          <w14:ligatures w14:val="none"/>
        </w:rPr>
        <w:t xml:space="preserve">by the closing date of this notice, </w:t>
      </w:r>
      <w:r w:rsidR="00B94C53" w:rsidRPr="00377C22">
        <w:rPr>
          <w:rFonts w:ascii="Arial" w:eastAsia="Times New Roman" w:hAnsi="Arial" w:cs="Arial"/>
          <w:kern w:val="0"/>
          <w:sz w:val="22"/>
          <w:szCs w:val="22"/>
          <w14:ligatures w14:val="none"/>
        </w:rPr>
        <w:t xml:space="preserve">NIST encourages </w:t>
      </w:r>
      <w:r w:rsidR="00240BE4" w:rsidRPr="00377C22">
        <w:rPr>
          <w:rFonts w:ascii="Arial" w:eastAsia="Times New Roman" w:hAnsi="Arial" w:cs="Arial"/>
          <w:kern w:val="0"/>
          <w:sz w:val="22"/>
          <w:szCs w:val="22"/>
          <w14:ligatures w14:val="none"/>
        </w:rPr>
        <w:t>those sources to submit</w:t>
      </w:r>
      <w:r w:rsidR="008A42EA" w:rsidRPr="00377C22">
        <w:rPr>
          <w:rFonts w:ascii="Arial" w:eastAsia="Times New Roman" w:hAnsi="Arial" w:cs="Arial"/>
          <w:kern w:val="0"/>
          <w:sz w:val="22"/>
          <w:szCs w:val="22"/>
          <w14:ligatures w14:val="none"/>
        </w:rPr>
        <w:t xml:space="preserve"> responses to </w:t>
      </w:r>
      <w:hyperlink r:id="rId11" w:history="1">
        <w:r w:rsidR="00E021F2" w:rsidRPr="00640B96">
          <w:rPr>
            <w:rStyle w:val="Hyperlink"/>
            <w:rFonts w:ascii="Arial" w:eastAsia="Times New Roman" w:hAnsi="Arial" w:cs="Arial"/>
            <w:kern w:val="0"/>
            <w:sz w:val="22"/>
            <w:szCs w:val="22"/>
            <w14:ligatures w14:val="none"/>
          </w:rPr>
          <w:t>brandon.butler@nist.gov</w:t>
        </w:r>
      </w:hyperlink>
      <w:r w:rsidR="00E021F2">
        <w:rPr>
          <w:rFonts w:ascii="Arial" w:eastAsia="Times New Roman" w:hAnsi="Arial" w:cs="Arial"/>
          <w:kern w:val="0"/>
          <w:sz w:val="22"/>
          <w:szCs w:val="22"/>
          <w14:ligatures w14:val="none"/>
        </w:rPr>
        <w:t>.</w:t>
      </w:r>
      <w:r w:rsidR="008A42EA" w:rsidRPr="00377C22">
        <w:rPr>
          <w:rFonts w:ascii="Arial" w:eastAsia="Times New Roman" w:hAnsi="Arial" w:cs="Arial"/>
          <w:kern w:val="0"/>
          <w:sz w:val="22"/>
          <w:szCs w:val="22"/>
          <w14:ligatures w14:val="none"/>
        </w:rPr>
        <w:t xml:space="preserve"> </w:t>
      </w:r>
      <w:r w:rsidR="008A42EA" w:rsidRPr="00377C22">
        <w:rPr>
          <w:rFonts w:ascii="Arial" w:eastAsia="Times New Roman" w:hAnsi="Arial" w:cs="Arial"/>
          <w:b/>
          <w:bCs/>
          <w:kern w:val="0"/>
          <w:sz w:val="22"/>
          <w:szCs w:val="22"/>
          <w14:ligatures w14:val="none"/>
        </w:rPr>
        <w:t xml:space="preserve">Do not include proprietary, classified, confidential, or sensitive information in </w:t>
      </w:r>
      <w:r w:rsidR="00E021F2" w:rsidRPr="00377C22">
        <w:rPr>
          <w:rFonts w:ascii="Arial" w:eastAsia="Times New Roman" w:hAnsi="Arial" w:cs="Arial"/>
          <w:b/>
          <w:bCs/>
          <w:kern w:val="0"/>
          <w:sz w:val="22"/>
          <w:szCs w:val="22"/>
          <w14:ligatures w14:val="none"/>
        </w:rPr>
        <w:t>response</w:t>
      </w:r>
      <w:r w:rsidR="008A42EA" w:rsidRPr="00377C22">
        <w:rPr>
          <w:rFonts w:ascii="Arial" w:eastAsia="Times New Roman" w:hAnsi="Arial" w:cs="Arial"/>
          <w:b/>
          <w:bCs/>
          <w:kern w:val="0"/>
          <w:sz w:val="22"/>
          <w:szCs w:val="22"/>
          <w14:ligatures w14:val="none"/>
        </w:rPr>
        <w:t xml:space="preserve"> to this notice.</w:t>
      </w:r>
      <w:r w:rsidR="008A42EA" w:rsidRPr="00377C22">
        <w:rPr>
          <w:rFonts w:ascii="Arial" w:eastAsia="Times New Roman" w:hAnsi="Arial" w:cs="Arial"/>
          <w:kern w:val="0"/>
          <w:sz w:val="22"/>
          <w:szCs w:val="22"/>
          <w14:ligatures w14:val="none"/>
        </w:rPr>
        <w:t xml:space="preserve"> </w:t>
      </w:r>
    </w:p>
    <w:p w14:paraId="3C2791EC" w14:textId="77777777" w:rsidR="008A42EA" w:rsidRPr="00377C22" w:rsidRDefault="008A42EA" w:rsidP="008A42EA">
      <w:pPr>
        <w:shd w:val="clear" w:color="auto" w:fill="FFFFFF"/>
        <w:spacing w:after="0" w:line="240" w:lineRule="auto"/>
        <w:rPr>
          <w:rFonts w:ascii="Arial" w:eastAsia="Times New Roman" w:hAnsi="Arial" w:cs="Arial"/>
          <w:kern w:val="0"/>
          <w:sz w:val="22"/>
          <w:szCs w:val="22"/>
          <w14:ligatures w14:val="none"/>
        </w:rPr>
      </w:pPr>
    </w:p>
    <w:p w14:paraId="59B5BDCB" w14:textId="314C71FC" w:rsidR="00E46D7E" w:rsidRPr="00377C22" w:rsidRDefault="008A42EA" w:rsidP="008A42EA">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 xml:space="preserve">Responses should be submitted to contain the following, in </w:t>
      </w:r>
      <w:r w:rsidR="00E46D7E" w:rsidRPr="00377C22">
        <w:rPr>
          <w:rFonts w:ascii="Arial" w:eastAsia="Times New Roman" w:hAnsi="Arial" w:cs="Arial"/>
          <w:kern w:val="0"/>
          <w:sz w:val="22"/>
          <w:szCs w:val="22"/>
          <w14:ligatures w14:val="none"/>
        </w:rPr>
        <w:t>Microsoft Word format or in .pdf format</w:t>
      </w:r>
      <w:r w:rsidRPr="00377C22">
        <w:rPr>
          <w:rFonts w:ascii="Arial" w:eastAsia="Times New Roman" w:hAnsi="Arial" w:cs="Arial"/>
          <w:kern w:val="0"/>
          <w:sz w:val="22"/>
          <w:szCs w:val="22"/>
          <w14:ligatures w14:val="none"/>
        </w:rPr>
        <w:t>,</w:t>
      </w:r>
      <w:r w:rsidR="00E46D7E" w:rsidRPr="00377C22">
        <w:rPr>
          <w:rFonts w:ascii="Arial" w:eastAsia="Times New Roman" w:hAnsi="Arial" w:cs="Arial"/>
          <w:kern w:val="0"/>
          <w:sz w:val="22"/>
          <w:szCs w:val="22"/>
          <w14:ligatures w14:val="none"/>
        </w:rPr>
        <w:t xml:space="preserve"> us</w:t>
      </w:r>
      <w:r w:rsidRPr="00377C22">
        <w:rPr>
          <w:rFonts w:ascii="Arial" w:eastAsia="Times New Roman" w:hAnsi="Arial" w:cs="Arial"/>
          <w:kern w:val="0"/>
          <w:sz w:val="22"/>
          <w:szCs w:val="22"/>
          <w14:ligatures w14:val="none"/>
        </w:rPr>
        <w:t>e</w:t>
      </w:r>
      <w:r w:rsidR="00E46D7E" w:rsidRPr="00377C22">
        <w:rPr>
          <w:rFonts w:ascii="Arial" w:eastAsia="Times New Roman" w:hAnsi="Arial" w:cs="Arial"/>
          <w:kern w:val="0"/>
          <w:sz w:val="22"/>
          <w:szCs w:val="22"/>
          <w14:ligatures w14:val="none"/>
        </w:rPr>
        <w:t xml:space="preserve"> 12-point font, </w:t>
      </w:r>
      <w:r w:rsidRPr="00377C22">
        <w:rPr>
          <w:rFonts w:ascii="Arial" w:eastAsia="Times New Roman" w:hAnsi="Arial" w:cs="Arial"/>
          <w:kern w:val="0"/>
          <w:sz w:val="22"/>
          <w:szCs w:val="22"/>
          <w14:ligatures w14:val="none"/>
        </w:rPr>
        <w:t xml:space="preserve">with a </w:t>
      </w:r>
      <w:r w:rsidRPr="00377C22">
        <w:rPr>
          <w:rFonts w:ascii="Arial" w:eastAsia="Times New Roman" w:hAnsi="Arial" w:cs="Arial"/>
          <w:b/>
          <w:bCs/>
          <w:kern w:val="0"/>
          <w:sz w:val="22"/>
          <w:szCs w:val="22"/>
          <w14:ligatures w14:val="none"/>
        </w:rPr>
        <w:t xml:space="preserve">page limitation of </w:t>
      </w:r>
      <w:r w:rsidR="00E46D7E" w:rsidRPr="00377C22">
        <w:rPr>
          <w:rFonts w:ascii="Arial" w:eastAsia="Times New Roman" w:hAnsi="Arial" w:cs="Arial"/>
          <w:b/>
          <w:bCs/>
          <w:kern w:val="0"/>
          <w:sz w:val="22"/>
          <w:szCs w:val="22"/>
          <w14:ligatures w14:val="none"/>
        </w:rPr>
        <w:t>ten pages (excluding cover page and excluding standard commercial pricing information)</w:t>
      </w:r>
      <w:r w:rsidR="00E46D7E" w:rsidRPr="00377C22">
        <w:rPr>
          <w:rFonts w:ascii="Arial" w:eastAsia="Times New Roman" w:hAnsi="Arial" w:cs="Arial"/>
          <w:kern w:val="0"/>
          <w:sz w:val="22"/>
          <w:szCs w:val="22"/>
          <w14:ligatures w14:val="none"/>
        </w:rPr>
        <w:t>:</w:t>
      </w:r>
    </w:p>
    <w:p w14:paraId="1B00F45C" w14:textId="77777777" w:rsidR="005E080F" w:rsidRPr="00377C22" w:rsidRDefault="005E080F" w:rsidP="007F21FD">
      <w:pPr>
        <w:shd w:val="clear" w:color="auto" w:fill="FFFFFF" w:themeFill="background1"/>
        <w:spacing w:after="0" w:line="240" w:lineRule="auto"/>
        <w:rPr>
          <w:rFonts w:ascii="Arial" w:eastAsia="Times New Roman" w:hAnsi="Arial" w:cs="Arial"/>
          <w:kern w:val="0"/>
          <w:sz w:val="22"/>
          <w:szCs w:val="22"/>
          <w14:ligatures w14:val="none"/>
        </w:rPr>
      </w:pPr>
    </w:p>
    <w:p w14:paraId="6863A728" w14:textId="348F6BFC" w:rsidR="005E080F" w:rsidRPr="00377C22" w:rsidRDefault="00732970" w:rsidP="00732970">
      <w:pPr>
        <w:pStyle w:val="ListParagraph"/>
        <w:numPr>
          <w:ilvl w:val="0"/>
          <w:numId w:val="6"/>
        </w:numPr>
        <w:shd w:val="clear" w:color="auto" w:fill="FFFFFF" w:themeFill="background1"/>
        <w:spacing w:after="0" w:line="240" w:lineRule="auto"/>
        <w:rPr>
          <w:rFonts w:ascii="Arial" w:eastAsia="Times New Roman" w:hAnsi="Arial" w:cs="Arial"/>
          <w:kern w:val="0"/>
          <w:sz w:val="22"/>
          <w:szCs w:val="22"/>
          <w14:ligatures w14:val="none"/>
        </w:rPr>
      </w:pPr>
      <w:r w:rsidRPr="00377C22">
        <w:rPr>
          <w:rFonts w:ascii="Arial" w:eastAsia="Times New Roman" w:hAnsi="Arial" w:cs="Arial"/>
          <w:sz w:val="22"/>
          <w:szCs w:val="22"/>
        </w:rPr>
        <w:t>Cover page, including:</w:t>
      </w:r>
    </w:p>
    <w:p w14:paraId="694D94DB"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Sources Sought Notice number, title, and date of issuance</w:t>
      </w:r>
    </w:p>
    <w:p w14:paraId="6054808E"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Unique Entity ID</w:t>
      </w:r>
    </w:p>
    <w:p w14:paraId="24D4B01D"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Company name</w:t>
      </w:r>
    </w:p>
    <w:p w14:paraId="0E750AED"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Company address</w:t>
      </w:r>
    </w:p>
    <w:p w14:paraId="3B30D707"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Company website address</w:t>
      </w:r>
    </w:p>
    <w:p w14:paraId="5BB5F278" w14:textId="09C843E6"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lastRenderedPageBreak/>
        <w:t xml:space="preserve">Company </w:t>
      </w:r>
      <w:proofErr w:type="gramStart"/>
      <w:r w:rsidRPr="00377C22">
        <w:rPr>
          <w:rFonts w:ascii="Arial" w:eastAsia="Times New Roman" w:hAnsi="Arial" w:cs="Arial"/>
          <w:kern w:val="0"/>
          <w:sz w:val="22"/>
          <w:szCs w:val="22"/>
          <w14:ligatures w14:val="none"/>
        </w:rPr>
        <w:t>point</w:t>
      </w:r>
      <w:proofErr w:type="gramEnd"/>
      <w:r w:rsidRPr="00377C22">
        <w:rPr>
          <w:rFonts w:ascii="Arial" w:eastAsia="Times New Roman" w:hAnsi="Arial" w:cs="Arial"/>
          <w:kern w:val="0"/>
          <w:sz w:val="22"/>
          <w:szCs w:val="22"/>
          <w14:ligatures w14:val="none"/>
        </w:rPr>
        <w:t xml:space="preserve"> of contact and their phone</w:t>
      </w:r>
      <w:r w:rsidR="00B22507">
        <w:rPr>
          <w:rFonts w:ascii="Arial" w:eastAsia="Times New Roman" w:hAnsi="Arial" w:cs="Arial"/>
          <w:kern w:val="0"/>
          <w:sz w:val="22"/>
          <w:szCs w:val="22"/>
          <w14:ligatures w14:val="none"/>
        </w:rPr>
        <w:t xml:space="preserve"> number</w:t>
      </w:r>
      <w:r w:rsidRPr="00377C22">
        <w:rPr>
          <w:rFonts w:ascii="Arial" w:eastAsia="Times New Roman" w:hAnsi="Arial" w:cs="Arial"/>
          <w:kern w:val="0"/>
          <w:sz w:val="22"/>
          <w:szCs w:val="22"/>
          <w14:ligatures w14:val="none"/>
        </w:rPr>
        <w:t xml:space="preserve"> and email address</w:t>
      </w:r>
    </w:p>
    <w:p w14:paraId="6E23D802" w14:textId="1DA21AF8"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 xml:space="preserve">Validation of company size status under NAICS: </w:t>
      </w:r>
      <w:r w:rsidR="007D4D45">
        <w:rPr>
          <w:rFonts w:ascii="Arial" w:eastAsia="Times New Roman" w:hAnsi="Arial" w:cs="Arial"/>
          <w:kern w:val="0"/>
          <w:sz w:val="22"/>
          <w:szCs w:val="22"/>
          <w14:ligatures w14:val="none"/>
        </w:rPr>
        <w:t xml:space="preserve">236220- Commercial and Institutional Bldg. </w:t>
      </w:r>
      <w:proofErr w:type="spellStart"/>
      <w:r w:rsidR="007D4D45">
        <w:rPr>
          <w:rFonts w:ascii="Arial" w:eastAsia="Times New Roman" w:hAnsi="Arial" w:cs="Arial"/>
          <w:kern w:val="0"/>
          <w:sz w:val="22"/>
          <w:szCs w:val="22"/>
          <w14:ligatures w14:val="none"/>
        </w:rPr>
        <w:t>Construction.</w:t>
      </w:r>
      <w:r w:rsidRPr="00377C22">
        <w:rPr>
          <w:rFonts w:ascii="Arial" w:eastAsia="Times New Roman" w:hAnsi="Arial" w:cs="Arial"/>
          <w:kern w:val="0"/>
          <w:sz w:val="22"/>
          <w:szCs w:val="22"/>
          <w14:ligatures w14:val="none"/>
        </w:rPr>
        <w:t>See</w:t>
      </w:r>
      <w:proofErr w:type="spellEnd"/>
      <w:r w:rsidRPr="00377C22">
        <w:rPr>
          <w:rFonts w:ascii="Arial" w:eastAsia="Times New Roman" w:hAnsi="Arial" w:cs="Arial"/>
          <w:kern w:val="0"/>
          <w:sz w:val="22"/>
          <w:szCs w:val="22"/>
          <w14:ligatures w14:val="none"/>
        </w:rPr>
        <w:t xml:space="preserve"> table of business size standards at </w:t>
      </w:r>
      <w:hyperlink r:id="rId12" w:history="1">
        <w:r w:rsidR="002C7C2A" w:rsidRPr="002C7C2A">
          <w:rPr>
            <w:rStyle w:val="Hyperlink"/>
          </w:rPr>
          <w:t>Table of size standards | U.S. Small Business Administration</w:t>
        </w:r>
      </w:hyperlink>
      <w:r w:rsidRPr="00377C22">
        <w:rPr>
          <w:rFonts w:ascii="Arial" w:eastAsia="Times New Roman" w:hAnsi="Arial" w:cs="Arial"/>
          <w:kern w:val="0"/>
          <w:sz w:val="22"/>
          <w:szCs w:val="22"/>
          <w14:ligatures w14:val="none"/>
        </w:rPr>
        <w:t xml:space="preserve"> for more information. </w:t>
      </w:r>
    </w:p>
    <w:p w14:paraId="7022AC93"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Indicate whether your company has an active registration for procurement purposes in sam.gov.</w:t>
      </w:r>
    </w:p>
    <w:p w14:paraId="0815473E" w14:textId="77777777" w:rsidR="00732970" w:rsidRPr="00377C22" w:rsidRDefault="00732970" w:rsidP="00E56FE3">
      <w:pPr>
        <w:spacing w:after="0" w:line="240" w:lineRule="auto"/>
        <w:rPr>
          <w:rFonts w:ascii="Arial" w:eastAsia="Times New Roman" w:hAnsi="Arial" w:cs="Arial"/>
          <w:kern w:val="0"/>
          <w:sz w:val="22"/>
          <w:szCs w:val="22"/>
          <w14:ligatures w14:val="none"/>
        </w:rPr>
      </w:pPr>
    </w:p>
    <w:p w14:paraId="3F364BC0" w14:textId="77777777" w:rsidR="00732970" w:rsidRPr="00377C22" w:rsidRDefault="00732970"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P</w:t>
      </w:r>
      <w:r w:rsidR="0037508A" w:rsidRPr="00377C22">
        <w:rPr>
          <w:rFonts w:ascii="Arial" w:hAnsi="Arial" w:cs="Arial"/>
          <w:sz w:val="22"/>
          <w:szCs w:val="22"/>
        </w:rPr>
        <w:t>rovide any sugges</w:t>
      </w:r>
      <w:r w:rsidR="00240BE4" w:rsidRPr="00377C22">
        <w:rPr>
          <w:rFonts w:ascii="Arial" w:hAnsi="Arial" w:cs="Arial"/>
          <w:sz w:val="22"/>
          <w:szCs w:val="22"/>
        </w:rPr>
        <w:t>tions</w:t>
      </w:r>
      <w:r w:rsidR="00C42847" w:rsidRPr="00377C22">
        <w:rPr>
          <w:rFonts w:ascii="Arial" w:hAnsi="Arial" w:cs="Arial"/>
          <w:sz w:val="22"/>
          <w:szCs w:val="22"/>
        </w:rPr>
        <w:t xml:space="preserve"> for NIST to consider</w:t>
      </w:r>
      <w:r w:rsidRPr="00377C22">
        <w:rPr>
          <w:rFonts w:ascii="Arial" w:hAnsi="Arial" w:cs="Arial"/>
          <w:sz w:val="22"/>
          <w:szCs w:val="22"/>
        </w:rPr>
        <w:t xml:space="preserve"> for the draft SOW</w:t>
      </w:r>
      <w:r w:rsidR="00C42847" w:rsidRPr="00377C22">
        <w:rPr>
          <w:rFonts w:ascii="Arial" w:hAnsi="Arial" w:cs="Arial"/>
          <w:sz w:val="22"/>
          <w:szCs w:val="22"/>
        </w:rPr>
        <w:t xml:space="preserve">, with the goal of </w:t>
      </w:r>
      <w:r w:rsidR="0037508A" w:rsidRPr="00377C22">
        <w:rPr>
          <w:rFonts w:ascii="Arial" w:hAnsi="Arial" w:cs="Arial"/>
          <w:sz w:val="22"/>
          <w:szCs w:val="22"/>
        </w:rPr>
        <w:t xml:space="preserve"> improv</w:t>
      </w:r>
      <w:r w:rsidR="00C42847" w:rsidRPr="00377C22">
        <w:rPr>
          <w:rFonts w:ascii="Arial" w:hAnsi="Arial" w:cs="Arial"/>
          <w:sz w:val="22"/>
          <w:szCs w:val="22"/>
        </w:rPr>
        <w:t>ing</w:t>
      </w:r>
      <w:r w:rsidR="0037508A" w:rsidRPr="00377C22">
        <w:rPr>
          <w:rFonts w:ascii="Arial" w:hAnsi="Arial" w:cs="Arial"/>
          <w:sz w:val="22"/>
          <w:szCs w:val="22"/>
        </w:rPr>
        <w:t xml:space="preserve"> the </w:t>
      </w:r>
      <w:r w:rsidR="00AE6BDB" w:rsidRPr="00377C22">
        <w:rPr>
          <w:rFonts w:ascii="Arial" w:hAnsi="Arial" w:cs="Arial"/>
          <w:sz w:val="22"/>
          <w:szCs w:val="22"/>
        </w:rPr>
        <w:t xml:space="preserve">draft </w:t>
      </w:r>
      <w:r w:rsidR="0037508A" w:rsidRPr="00377C22">
        <w:rPr>
          <w:rFonts w:ascii="Arial" w:hAnsi="Arial" w:cs="Arial"/>
          <w:sz w:val="22"/>
          <w:szCs w:val="22"/>
        </w:rPr>
        <w:t>SOW</w:t>
      </w:r>
      <w:r w:rsidR="0037508A" w:rsidRPr="00377C22" w:rsidDel="0037508A">
        <w:rPr>
          <w:rFonts w:ascii="Arial" w:hAnsi="Arial" w:cs="Arial"/>
          <w:sz w:val="22"/>
          <w:szCs w:val="22"/>
        </w:rPr>
        <w:t xml:space="preserve"> </w:t>
      </w:r>
      <w:r w:rsidR="00240BE4" w:rsidRPr="00377C22">
        <w:rPr>
          <w:rFonts w:ascii="Arial" w:hAnsi="Arial" w:cs="Arial"/>
          <w:sz w:val="22"/>
          <w:szCs w:val="22"/>
        </w:rPr>
        <w:t>in a way that</w:t>
      </w:r>
      <w:r w:rsidR="005C1693" w:rsidRPr="00377C22">
        <w:rPr>
          <w:rFonts w:ascii="Arial" w:hAnsi="Arial" w:cs="Arial"/>
          <w:sz w:val="22"/>
          <w:szCs w:val="22"/>
        </w:rPr>
        <w:t xml:space="preserve"> makes it </w:t>
      </w:r>
      <w:proofErr w:type="gramStart"/>
      <w:r w:rsidR="005C1693" w:rsidRPr="00377C22">
        <w:rPr>
          <w:rFonts w:ascii="Arial" w:hAnsi="Arial" w:cs="Arial"/>
          <w:sz w:val="22"/>
          <w:szCs w:val="22"/>
        </w:rPr>
        <w:t>more clear</w:t>
      </w:r>
      <w:proofErr w:type="gramEnd"/>
      <w:r w:rsidR="005C1693" w:rsidRPr="00377C22">
        <w:rPr>
          <w:rFonts w:ascii="Arial" w:hAnsi="Arial" w:cs="Arial"/>
          <w:sz w:val="22"/>
          <w:szCs w:val="22"/>
        </w:rPr>
        <w:t xml:space="preserve"> </w:t>
      </w:r>
      <w:r w:rsidR="0037508A" w:rsidRPr="00377C22" w:rsidDel="0037508A">
        <w:rPr>
          <w:rFonts w:ascii="Arial" w:hAnsi="Arial" w:cs="Arial"/>
          <w:sz w:val="22"/>
          <w:szCs w:val="22"/>
        </w:rPr>
        <w:t xml:space="preserve">and </w:t>
      </w:r>
      <w:r w:rsidR="005C1693" w:rsidRPr="00377C22">
        <w:rPr>
          <w:rFonts w:ascii="Arial" w:hAnsi="Arial" w:cs="Arial"/>
          <w:sz w:val="22"/>
          <w:szCs w:val="22"/>
        </w:rPr>
        <w:t>as competitive as possible</w:t>
      </w:r>
      <w:r w:rsidR="00BD5FF7" w:rsidRPr="00377C22">
        <w:rPr>
          <w:rFonts w:ascii="Arial" w:hAnsi="Arial" w:cs="Arial"/>
          <w:sz w:val="22"/>
          <w:szCs w:val="22"/>
        </w:rPr>
        <w:t xml:space="preserve">. </w:t>
      </w:r>
    </w:p>
    <w:p w14:paraId="50A01243" w14:textId="77777777" w:rsidR="00732970" w:rsidRPr="00377C22" w:rsidRDefault="00732970" w:rsidP="00732970">
      <w:pPr>
        <w:pStyle w:val="ListParagraph"/>
        <w:spacing w:after="0" w:line="240" w:lineRule="auto"/>
        <w:ind w:left="1080"/>
        <w:rPr>
          <w:rFonts w:ascii="Arial" w:hAnsi="Arial" w:cs="Arial"/>
          <w:sz w:val="22"/>
          <w:szCs w:val="22"/>
        </w:rPr>
      </w:pPr>
    </w:p>
    <w:p w14:paraId="7451CA95" w14:textId="77777777" w:rsidR="00732970" w:rsidRPr="00377C22" w:rsidRDefault="00732970"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P</w:t>
      </w:r>
      <w:r w:rsidR="00494A57" w:rsidRPr="00377C22">
        <w:rPr>
          <w:rFonts w:ascii="Arial" w:hAnsi="Arial" w:cs="Arial"/>
          <w:sz w:val="22"/>
          <w:szCs w:val="22"/>
        </w:rPr>
        <w:t xml:space="preserve">rovide any </w:t>
      </w:r>
      <w:r w:rsidR="0001788C" w:rsidRPr="00377C22">
        <w:rPr>
          <w:rFonts w:ascii="Arial" w:hAnsi="Arial" w:cs="Arial"/>
          <w:sz w:val="22"/>
          <w:szCs w:val="22"/>
        </w:rPr>
        <w:t>s</w:t>
      </w:r>
      <w:r w:rsidR="001D6369" w:rsidRPr="00377C22">
        <w:rPr>
          <w:rFonts w:ascii="Arial" w:hAnsi="Arial" w:cs="Arial"/>
          <w:sz w:val="22"/>
          <w:szCs w:val="22"/>
        </w:rPr>
        <w:t>uggested evaluation factors for award that you</w:t>
      </w:r>
      <w:r w:rsidR="00C42847" w:rsidRPr="00377C22">
        <w:rPr>
          <w:rFonts w:ascii="Arial" w:hAnsi="Arial" w:cs="Arial"/>
          <w:sz w:val="22"/>
          <w:szCs w:val="22"/>
        </w:rPr>
        <w:t>r company</w:t>
      </w:r>
      <w:r w:rsidR="001D6369" w:rsidRPr="00377C22">
        <w:rPr>
          <w:rFonts w:ascii="Arial" w:hAnsi="Arial" w:cs="Arial"/>
          <w:sz w:val="22"/>
          <w:szCs w:val="22"/>
        </w:rPr>
        <w:t xml:space="preserve"> believe</w:t>
      </w:r>
      <w:r w:rsidR="00C42847" w:rsidRPr="00377C22">
        <w:rPr>
          <w:rFonts w:ascii="Arial" w:hAnsi="Arial" w:cs="Arial"/>
          <w:sz w:val="22"/>
          <w:szCs w:val="22"/>
        </w:rPr>
        <w:t>s</w:t>
      </w:r>
      <w:r w:rsidR="001D6369" w:rsidRPr="00377C22">
        <w:rPr>
          <w:rFonts w:ascii="Arial" w:hAnsi="Arial" w:cs="Arial"/>
          <w:sz w:val="22"/>
          <w:szCs w:val="22"/>
        </w:rPr>
        <w:t xml:space="preserve"> would be meaningful for NIST to consider using for the </w:t>
      </w:r>
      <w:r w:rsidR="002C3C9A" w:rsidRPr="00377C22">
        <w:rPr>
          <w:rFonts w:ascii="Arial" w:hAnsi="Arial" w:cs="Arial"/>
          <w:sz w:val="22"/>
          <w:szCs w:val="22"/>
        </w:rPr>
        <w:t>forthcoming</w:t>
      </w:r>
      <w:r w:rsidR="001D6369" w:rsidRPr="00377C22">
        <w:rPr>
          <w:rFonts w:ascii="Arial" w:hAnsi="Arial" w:cs="Arial"/>
          <w:sz w:val="22"/>
          <w:szCs w:val="22"/>
        </w:rPr>
        <w:t xml:space="preserve"> competitive acquisition.</w:t>
      </w:r>
    </w:p>
    <w:p w14:paraId="00D5B4E9" w14:textId="77777777" w:rsidR="00732970" w:rsidRPr="00377C22" w:rsidRDefault="00732970" w:rsidP="00732970">
      <w:pPr>
        <w:pStyle w:val="ListParagraph"/>
        <w:rPr>
          <w:rFonts w:ascii="Arial" w:hAnsi="Arial" w:cs="Arial"/>
          <w:b/>
          <w:bCs/>
          <w:sz w:val="22"/>
          <w:szCs w:val="22"/>
        </w:rPr>
      </w:pPr>
    </w:p>
    <w:p w14:paraId="002DDAD2" w14:textId="77777777" w:rsidR="00377C22" w:rsidRPr="00377C22" w:rsidRDefault="007C28A1"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If your company has standard commercial pricing</w:t>
      </w:r>
      <w:r w:rsidR="00377C22" w:rsidRPr="00377C22">
        <w:rPr>
          <w:rFonts w:ascii="Arial" w:hAnsi="Arial" w:cs="Arial"/>
          <w:sz w:val="22"/>
          <w:szCs w:val="22"/>
        </w:rPr>
        <w:t xml:space="preserve"> information</w:t>
      </w:r>
      <w:r w:rsidRPr="00377C22">
        <w:rPr>
          <w:rFonts w:ascii="Arial" w:hAnsi="Arial" w:cs="Arial"/>
          <w:sz w:val="22"/>
          <w:szCs w:val="22"/>
        </w:rPr>
        <w:t xml:space="preserve"> </w:t>
      </w:r>
      <w:r w:rsidR="00C42847" w:rsidRPr="00377C22">
        <w:rPr>
          <w:rFonts w:ascii="Arial" w:hAnsi="Arial" w:cs="Arial"/>
          <w:sz w:val="22"/>
          <w:szCs w:val="22"/>
        </w:rPr>
        <w:t xml:space="preserve">(e.g., “catalog pricing”) </w:t>
      </w:r>
      <w:r w:rsidRPr="00377C22">
        <w:rPr>
          <w:rFonts w:ascii="Arial" w:hAnsi="Arial" w:cs="Arial"/>
          <w:sz w:val="22"/>
          <w:szCs w:val="22"/>
        </w:rPr>
        <w:t xml:space="preserve">for its standard commercial products/services, please </w:t>
      </w:r>
      <w:r w:rsidR="00C42847" w:rsidRPr="00377C22">
        <w:rPr>
          <w:rFonts w:ascii="Arial" w:hAnsi="Arial" w:cs="Arial"/>
          <w:sz w:val="22"/>
          <w:szCs w:val="22"/>
        </w:rPr>
        <w:t xml:space="preserve">provide a copy of it and </w:t>
      </w:r>
      <w:r w:rsidRPr="00377C22">
        <w:rPr>
          <w:rFonts w:ascii="Arial" w:hAnsi="Arial" w:cs="Arial"/>
          <w:sz w:val="22"/>
          <w:szCs w:val="22"/>
        </w:rPr>
        <w:t>explain what it includes</w:t>
      </w:r>
      <w:r w:rsidR="5FE781ED" w:rsidRPr="00377C22">
        <w:rPr>
          <w:rFonts w:ascii="Arial" w:hAnsi="Arial" w:cs="Arial"/>
          <w:sz w:val="22"/>
          <w:szCs w:val="22"/>
        </w:rPr>
        <w:t xml:space="preserve">. </w:t>
      </w:r>
      <w:r w:rsidR="00377C22" w:rsidRPr="00377C22">
        <w:rPr>
          <w:rFonts w:ascii="Arial" w:eastAsia="Times New Roman" w:hAnsi="Arial" w:cs="Arial"/>
          <w:sz w:val="22"/>
          <w:szCs w:val="22"/>
        </w:rPr>
        <w:t>NIST will consider standard commercial pricing information to help it estimate a fair market price for the upcoming acquisition.</w:t>
      </w:r>
    </w:p>
    <w:p w14:paraId="7A30663A" w14:textId="77777777" w:rsidR="00377C22" w:rsidRPr="00377C22" w:rsidRDefault="00377C22" w:rsidP="00377C22">
      <w:pPr>
        <w:pStyle w:val="ListParagraph"/>
        <w:rPr>
          <w:rFonts w:ascii="Arial" w:hAnsi="Arial" w:cs="Arial"/>
          <w:sz w:val="22"/>
          <w:szCs w:val="22"/>
        </w:rPr>
      </w:pPr>
    </w:p>
    <w:p w14:paraId="6DA6CC03" w14:textId="2E86B080" w:rsidR="00732970" w:rsidRPr="00377C22" w:rsidRDefault="5FE781ED" w:rsidP="00377C22">
      <w:pPr>
        <w:pStyle w:val="ListParagraph"/>
        <w:numPr>
          <w:ilvl w:val="1"/>
          <w:numId w:val="6"/>
        </w:numPr>
        <w:spacing w:after="0" w:line="240" w:lineRule="auto"/>
        <w:rPr>
          <w:rFonts w:ascii="Arial" w:hAnsi="Arial" w:cs="Arial"/>
          <w:sz w:val="22"/>
          <w:szCs w:val="22"/>
        </w:rPr>
      </w:pPr>
      <w:r w:rsidRPr="00377C22">
        <w:rPr>
          <w:rFonts w:ascii="Arial" w:hAnsi="Arial" w:cs="Arial"/>
          <w:sz w:val="22"/>
          <w:szCs w:val="22"/>
        </w:rPr>
        <w:t>You</w:t>
      </w:r>
      <w:r w:rsidR="00377C22" w:rsidRPr="00377C22">
        <w:rPr>
          <w:rFonts w:ascii="Arial" w:hAnsi="Arial" w:cs="Arial"/>
          <w:sz w:val="22"/>
          <w:szCs w:val="22"/>
        </w:rPr>
        <w:t>r company</w:t>
      </w:r>
      <w:r w:rsidRPr="00377C22">
        <w:rPr>
          <w:rFonts w:ascii="Arial" w:hAnsi="Arial" w:cs="Arial"/>
          <w:sz w:val="22"/>
          <w:szCs w:val="22"/>
        </w:rPr>
        <w:t xml:space="preserve"> may also</w:t>
      </w:r>
      <w:r w:rsidR="00E94C47" w:rsidRPr="00377C22">
        <w:rPr>
          <w:rFonts w:ascii="Arial" w:hAnsi="Arial" w:cs="Arial"/>
          <w:sz w:val="22"/>
          <w:szCs w:val="22"/>
        </w:rPr>
        <w:t xml:space="preserve"> provide </w:t>
      </w:r>
      <w:r w:rsidR="00C42847" w:rsidRPr="00377C22">
        <w:rPr>
          <w:rFonts w:ascii="Arial" w:hAnsi="Arial" w:cs="Arial"/>
          <w:sz w:val="22"/>
          <w:szCs w:val="22"/>
        </w:rPr>
        <w:t>a</w:t>
      </w:r>
      <w:r w:rsidR="003A78C8" w:rsidRPr="00377C22">
        <w:rPr>
          <w:rFonts w:ascii="Arial" w:hAnsi="Arial" w:cs="Arial"/>
          <w:sz w:val="22"/>
          <w:szCs w:val="22"/>
        </w:rPr>
        <w:t>n estimate</w:t>
      </w:r>
      <w:r w:rsidR="00E94C47" w:rsidRPr="00377C22">
        <w:rPr>
          <w:rFonts w:ascii="Arial" w:hAnsi="Arial" w:cs="Arial"/>
          <w:sz w:val="22"/>
          <w:szCs w:val="22"/>
        </w:rPr>
        <w:t xml:space="preserve"> for th</w:t>
      </w:r>
      <w:r w:rsidR="003E4EAB" w:rsidRPr="00377C22">
        <w:rPr>
          <w:rFonts w:ascii="Arial" w:hAnsi="Arial" w:cs="Arial"/>
          <w:sz w:val="22"/>
          <w:szCs w:val="22"/>
        </w:rPr>
        <w:t xml:space="preserve">e </w:t>
      </w:r>
      <w:r w:rsidR="3871F7BF" w:rsidRPr="00377C22">
        <w:rPr>
          <w:rFonts w:ascii="Arial" w:hAnsi="Arial" w:cs="Arial"/>
          <w:sz w:val="22"/>
          <w:szCs w:val="22"/>
        </w:rPr>
        <w:t>draft SOW requirements if you would like to do so</w:t>
      </w:r>
      <w:r w:rsidR="00732970" w:rsidRPr="00377C22">
        <w:rPr>
          <w:rFonts w:ascii="Arial" w:hAnsi="Arial" w:cs="Arial"/>
          <w:sz w:val="22"/>
          <w:szCs w:val="22"/>
        </w:rPr>
        <w:t xml:space="preserve">; however, </w:t>
      </w:r>
      <w:r w:rsidR="00732970" w:rsidRPr="00377C22">
        <w:rPr>
          <w:rFonts w:ascii="Arial" w:hAnsi="Arial" w:cs="Arial"/>
          <w:b/>
          <w:bCs/>
          <w:sz w:val="22"/>
          <w:szCs w:val="22"/>
        </w:rPr>
        <w:t>d</w:t>
      </w:r>
      <w:r w:rsidR="07A5D233" w:rsidRPr="00377C22">
        <w:rPr>
          <w:rFonts w:ascii="Arial" w:eastAsia="Times New Roman" w:hAnsi="Arial" w:cs="Arial"/>
          <w:b/>
          <w:bCs/>
          <w:sz w:val="22"/>
          <w:szCs w:val="22"/>
        </w:rPr>
        <w:t xml:space="preserve">o </w:t>
      </w:r>
      <w:r w:rsidR="07A5D233" w:rsidRPr="00377C22">
        <w:rPr>
          <w:rFonts w:ascii="Arial" w:eastAsia="Times New Roman" w:hAnsi="Arial" w:cs="Arial"/>
          <w:b/>
          <w:sz w:val="22"/>
          <w:szCs w:val="22"/>
        </w:rPr>
        <w:t>not include a proposal for the draft SOW</w:t>
      </w:r>
      <w:r w:rsidR="00377C22" w:rsidRPr="00377C22">
        <w:rPr>
          <w:rFonts w:ascii="Arial" w:eastAsia="Times New Roman" w:hAnsi="Arial" w:cs="Arial"/>
          <w:b/>
          <w:sz w:val="22"/>
          <w:szCs w:val="22"/>
        </w:rPr>
        <w:t xml:space="preserve"> requirements</w:t>
      </w:r>
      <w:r w:rsidR="07A5D233" w:rsidRPr="00377C22">
        <w:rPr>
          <w:rFonts w:ascii="Arial" w:eastAsia="Times New Roman" w:hAnsi="Arial" w:cs="Arial"/>
          <w:b/>
          <w:sz w:val="22"/>
          <w:szCs w:val="22"/>
        </w:rPr>
        <w:t xml:space="preserve">; </w:t>
      </w:r>
      <w:r w:rsidR="00377C22" w:rsidRPr="00377C22">
        <w:rPr>
          <w:rFonts w:ascii="Arial" w:eastAsia="Times New Roman" w:hAnsi="Arial" w:cs="Arial"/>
          <w:b/>
          <w:sz w:val="22"/>
          <w:szCs w:val="22"/>
        </w:rPr>
        <w:t>a proposal submitted in response to this notice wi</w:t>
      </w:r>
      <w:r w:rsidR="07A5D233" w:rsidRPr="00377C22">
        <w:rPr>
          <w:rFonts w:ascii="Arial" w:eastAsia="Times New Roman" w:hAnsi="Arial" w:cs="Arial"/>
          <w:b/>
          <w:sz w:val="22"/>
          <w:szCs w:val="22"/>
        </w:rPr>
        <w:t xml:space="preserve">ll not be considered. </w:t>
      </w:r>
    </w:p>
    <w:p w14:paraId="32ED70B9" w14:textId="77777777" w:rsidR="00732970" w:rsidRPr="00377C22" w:rsidRDefault="00732970" w:rsidP="00732970">
      <w:pPr>
        <w:pStyle w:val="ListParagraph"/>
        <w:rPr>
          <w:rFonts w:ascii="Arial" w:hAnsi="Arial" w:cs="Arial"/>
          <w:b/>
          <w:sz w:val="22"/>
          <w:szCs w:val="22"/>
        </w:rPr>
      </w:pPr>
    </w:p>
    <w:p w14:paraId="3171BA67" w14:textId="77777777" w:rsidR="00732970" w:rsidRPr="00377C22" w:rsidRDefault="00314890" w:rsidP="00732970">
      <w:pPr>
        <w:pStyle w:val="ListParagraph"/>
        <w:numPr>
          <w:ilvl w:val="0"/>
          <w:numId w:val="6"/>
        </w:numPr>
        <w:spacing w:after="0" w:line="240" w:lineRule="auto"/>
        <w:rPr>
          <w:rFonts w:ascii="Arial" w:hAnsi="Arial" w:cs="Arial"/>
          <w:sz w:val="22"/>
          <w:szCs w:val="22"/>
        </w:rPr>
      </w:pPr>
      <w:r w:rsidRPr="00377C22">
        <w:rPr>
          <w:rFonts w:ascii="Arial" w:eastAsia="Times New Roman" w:hAnsi="Arial" w:cs="Arial"/>
          <w:kern w:val="0"/>
          <w:sz w:val="22"/>
          <w:szCs w:val="22"/>
          <w14:ligatures w14:val="none"/>
        </w:rPr>
        <w:t xml:space="preserve">Tell us about your </w:t>
      </w:r>
      <w:r w:rsidR="00443553" w:rsidRPr="00377C22">
        <w:rPr>
          <w:rFonts w:ascii="Arial" w:eastAsia="Times New Roman" w:hAnsi="Arial" w:cs="Arial"/>
          <w:kern w:val="0"/>
          <w:sz w:val="22"/>
          <w:szCs w:val="22"/>
          <w14:ligatures w14:val="none"/>
        </w:rPr>
        <w:t>company’</w:t>
      </w:r>
      <w:r w:rsidR="00443553" w:rsidRPr="00377C22">
        <w:rPr>
          <w:rFonts w:ascii="Arial" w:hAnsi="Arial" w:cs="Arial"/>
          <w:sz w:val="22"/>
          <w:szCs w:val="22"/>
        </w:rPr>
        <w:t>s</w:t>
      </w:r>
      <w:r w:rsidRPr="00377C22">
        <w:rPr>
          <w:rFonts w:ascii="Arial" w:eastAsia="Times New Roman" w:hAnsi="Arial" w:cs="Arial"/>
          <w:kern w:val="0"/>
          <w:sz w:val="22"/>
          <w:szCs w:val="22"/>
          <w14:ligatures w14:val="none"/>
        </w:rPr>
        <w:t xml:space="preserve"> </w:t>
      </w:r>
      <w:r w:rsidR="003B0A76" w:rsidRPr="00377C22">
        <w:rPr>
          <w:rFonts w:ascii="Arial" w:eastAsia="Times New Roman" w:hAnsi="Arial" w:cs="Arial"/>
          <w:kern w:val="0"/>
          <w:sz w:val="22"/>
          <w:szCs w:val="22"/>
          <w14:ligatures w14:val="none"/>
        </w:rPr>
        <w:t xml:space="preserve">safety </w:t>
      </w:r>
      <w:r w:rsidR="000B565C" w:rsidRPr="00377C22">
        <w:rPr>
          <w:rFonts w:ascii="Arial" w:eastAsia="Times New Roman" w:hAnsi="Arial" w:cs="Arial"/>
          <w:kern w:val="0"/>
          <w:sz w:val="22"/>
          <w:szCs w:val="22"/>
          <w14:ligatures w14:val="none"/>
        </w:rPr>
        <w:t>program</w:t>
      </w:r>
      <w:r w:rsidR="00C42847" w:rsidRPr="00377C22">
        <w:rPr>
          <w:rFonts w:ascii="Arial" w:eastAsia="Times New Roman" w:hAnsi="Arial" w:cs="Arial"/>
          <w:kern w:val="0"/>
          <w:sz w:val="22"/>
          <w:szCs w:val="22"/>
          <w14:ligatures w14:val="none"/>
        </w:rPr>
        <w:t xml:space="preserve"> and how it applies to products and services described in the draft SOW</w:t>
      </w:r>
      <w:r w:rsidR="000B565C" w:rsidRPr="00377C22">
        <w:rPr>
          <w:rFonts w:ascii="Arial" w:eastAsia="Times New Roman" w:hAnsi="Arial" w:cs="Arial"/>
          <w:kern w:val="0"/>
          <w:sz w:val="22"/>
          <w:szCs w:val="22"/>
          <w14:ligatures w14:val="none"/>
        </w:rPr>
        <w:t>.</w:t>
      </w:r>
    </w:p>
    <w:p w14:paraId="7308E239" w14:textId="77777777" w:rsidR="00732970" w:rsidRPr="00377C22" w:rsidRDefault="00732970" w:rsidP="00732970">
      <w:pPr>
        <w:pStyle w:val="ListParagraph"/>
        <w:rPr>
          <w:rStyle w:val="citation-81"/>
          <w:rFonts w:ascii="Arial" w:hAnsi="Arial" w:cs="Arial"/>
          <w:sz w:val="22"/>
          <w:szCs w:val="22"/>
        </w:rPr>
      </w:pPr>
    </w:p>
    <w:p w14:paraId="102191EC" w14:textId="0D953702" w:rsidR="00732970" w:rsidRDefault="000B565C" w:rsidP="001C3507">
      <w:pPr>
        <w:pStyle w:val="ListParagraph"/>
        <w:numPr>
          <w:ilvl w:val="0"/>
          <w:numId w:val="6"/>
        </w:numPr>
        <w:spacing w:after="0" w:line="240" w:lineRule="auto"/>
        <w:rPr>
          <w:rStyle w:val="citation-81"/>
          <w:rFonts w:ascii="Arial" w:hAnsi="Arial" w:cs="Arial"/>
          <w:sz w:val="22"/>
          <w:szCs w:val="22"/>
        </w:rPr>
      </w:pPr>
      <w:r w:rsidRPr="00377C22">
        <w:rPr>
          <w:rStyle w:val="citation-81"/>
          <w:rFonts w:ascii="Arial" w:hAnsi="Arial" w:cs="Arial"/>
          <w:sz w:val="22"/>
          <w:szCs w:val="22"/>
        </w:rPr>
        <w:t>Tell us how you</w:t>
      </w:r>
      <w:r w:rsidR="00443553" w:rsidRPr="00377C22">
        <w:rPr>
          <w:rStyle w:val="citation-81"/>
          <w:rFonts w:ascii="Arial" w:hAnsi="Arial" w:cs="Arial"/>
          <w:sz w:val="22"/>
          <w:szCs w:val="22"/>
        </w:rPr>
        <w:t>r</w:t>
      </w:r>
      <w:r w:rsidRPr="00377C22">
        <w:rPr>
          <w:rStyle w:val="citation-81"/>
          <w:rFonts w:ascii="Arial" w:hAnsi="Arial" w:cs="Arial"/>
          <w:sz w:val="22"/>
          <w:szCs w:val="22"/>
        </w:rPr>
        <w:t xml:space="preserve"> com</w:t>
      </w:r>
      <w:r w:rsidR="00443553" w:rsidRPr="00377C22">
        <w:rPr>
          <w:rStyle w:val="citation-81"/>
          <w:rFonts w:ascii="Arial" w:hAnsi="Arial" w:cs="Arial"/>
          <w:sz w:val="22"/>
          <w:szCs w:val="22"/>
        </w:rPr>
        <w:t>pany ensures compliance</w:t>
      </w:r>
      <w:r w:rsidRPr="00377C22">
        <w:rPr>
          <w:rStyle w:val="citation-81"/>
          <w:rFonts w:ascii="Arial" w:hAnsi="Arial" w:cs="Arial"/>
          <w:sz w:val="22"/>
          <w:szCs w:val="22"/>
        </w:rPr>
        <w:t xml:space="preserve"> with </w:t>
      </w:r>
      <w:r w:rsidR="00443553" w:rsidRPr="00377C22">
        <w:rPr>
          <w:rStyle w:val="citation-81"/>
          <w:rFonts w:ascii="Arial" w:hAnsi="Arial" w:cs="Arial"/>
          <w:sz w:val="22"/>
          <w:szCs w:val="22"/>
        </w:rPr>
        <w:t>applicable</w:t>
      </w:r>
      <w:r w:rsidR="00345003" w:rsidRPr="00377C22" w:rsidDel="003B769B">
        <w:rPr>
          <w:rStyle w:val="citation-81"/>
          <w:rFonts w:ascii="Arial" w:hAnsi="Arial" w:cs="Arial"/>
          <w:sz w:val="22"/>
          <w:szCs w:val="22"/>
        </w:rPr>
        <w:t xml:space="preserve"> U.S. Department of Transportation </w:t>
      </w:r>
      <w:r w:rsidR="00C42847" w:rsidRPr="00377C22">
        <w:rPr>
          <w:rStyle w:val="citation-81"/>
          <w:rFonts w:ascii="Arial" w:hAnsi="Arial" w:cs="Arial"/>
          <w:sz w:val="22"/>
          <w:szCs w:val="22"/>
        </w:rPr>
        <w:t xml:space="preserve">and other applicable </w:t>
      </w:r>
      <w:r w:rsidR="003B769B" w:rsidRPr="00377C22">
        <w:rPr>
          <w:rStyle w:val="citation-81"/>
          <w:rFonts w:ascii="Arial" w:hAnsi="Arial" w:cs="Arial"/>
          <w:sz w:val="22"/>
          <w:szCs w:val="22"/>
        </w:rPr>
        <w:t>regulations.</w:t>
      </w:r>
    </w:p>
    <w:p w14:paraId="3865D903" w14:textId="77777777" w:rsidR="001C3507" w:rsidRPr="001C3507" w:rsidRDefault="001C3507" w:rsidP="001C3507">
      <w:pPr>
        <w:spacing w:after="0" w:line="240" w:lineRule="auto"/>
        <w:rPr>
          <w:rStyle w:val="citation-77"/>
          <w:rFonts w:ascii="Arial" w:hAnsi="Arial" w:cs="Arial"/>
          <w:sz w:val="22"/>
          <w:szCs w:val="22"/>
        </w:rPr>
      </w:pPr>
    </w:p>
    <w:p w14:paraId="62321D05" w14:textId="3CA39885" w:rsidR="00732970" w:rsidRPr="00377C22" w:rsidRDefault="00483A47" w:rsidP="00732970">
      <w:pPr>
        <w:pStyle w:val="ListParagraph"/>
        <w:numPr>
          <w:ilvl w:val="0"/>
          <w:numId w:val="6"/>
        </w:numPr>
        <w:spacing w:after="0" w:line="240" w:lineRule="auto"/>
        <w:rPr>
          <w:rStyle w:val="citation-77"/>
          <w:rFonts w:ascii="Arial" w:hAnsi="Arial" w:cs="Arial"/>
          <w:sz w:val="22"/>
          <w:szCs w:val="22"/>
        </w:rPr>
      </w:pPr>
      <w:r w:rsidRPr="00377C22">
        <w:rPr>
          <w:rStyle w:val="citation-77"/>
          <w:rFonts w:ascii="Arial" w:hAnsi="Arial" w:cs="Arial"/>
          <w:sz w:val="22"/>
          <w:szCs w:val="22"/>
        </w:rPr>
        <w:t xml:space="preserve">Tell us about your </w:t>
      </w:r>
      <w:r w:rsidR="00443553" w:rsidRPr="00377C22">
        <w:rPr>
          <w:rStyle w:val="citation-77"/>
          <w:rFonts w:ascii="Arial" w:hAnsi="Arial" w:cs="Arial"/>
          <w:sz w:val="22"/>
          <w:szCs w:val="22"/>
        </w:rPr>
        <w:t xml:space="preserve">company’s </w:t>
      </w:r>
      <w:r w:rsidR="001C3507" w:rsidRPr="00377C22">
        <w:rPr>
          <w:rStyle w:val="citation-77"/>
          <w:rFonts w:ascii="Arial" w:hAnsi="Arial" w:cs="Arial"/>
          <w:sz w:val="22"/>
          <w:szCs w:val="22"/>
        </w:rPr>
        <w:t>ability</w:t>
      </w:r>
      <w:r w:rsidR="004734C4" w:rsidRPr="00377C22">
        <w:rPr>
          <w:rStyle w:val="citation-77"/>
          <w:rFonts w:ascii="Arial" w:hAnsi="Arial" w:cs="Arial"/>
          <w:sz w:val="22"/>
          <w:szCs w:val="22"/>
        </w:rPr>
        <w:t xml:space="preserve"> to </w:t>
      </w:r>
      <w:r w:rsidR="00AE7F74">
        <w:rPr>
          <w:rStyle w:val="citation-77"/>
          <w:rFonts w:ascii="Arial" w:hAnsi="Arial" w:cs="Arial"/>
          <w:sz w:val="22"/>
          <w:szCs w:val="22"/>
        </w:rPr>
        <w:t xml:space="preserve">complete the Tasks </w:t>
      </w:r>
      <w:r w:rsidR="00572771">
        <w:rPr>
          <w:rStyle w:val="citation-77"/>
          <w:rFonts w:ascii="Arial" w:hAnsi="Arial" w:cs="Arial"/>
          <w:sz w:val="22"/>
          <w:szCs w:val="22"/>
        </w:rPr>
        <w:t>detailed in the SOW.</w:t>
      </w:r>
    </w:p>
    <w:p w14:paraId="3790432D" w14:textId="77777777" w:rsidR="00732970" w:rsidRPr="00377C22" w:rsidRDefault="00732970" w:rsidP="00732970">
      <w:pPr>
        <w:pStyle w:val="ListParagraph"/>
        <w:rPr>
          <w:rFonts w:ascii="Arial" w:hAnsi="Arial" w:cs="Arial"/>
          <w:b/>
          <w:bCs/>
          <w:sz w:val="22"/>
          <w:szCs w:val="22"/>
        </w:rPr>
      </w:pPr>
    </w:p>
    <w:p w14:paraId="51E23ED5" w14:textId="41C00B11" w:rsidR="00732970" w:rsidRPr="00377C22" w:rsidRDefault="00653E55"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If your company is a small business for the NAICS code included in this notice, indicate whether your company c</w:t>
      </w:r>
      <w:r w:rsidR="00B765EA" w:rsidRPr="00377C22">
        <w:rPr>
          <w:rFonts w:ascii="Arial" w:hAnsi="Arial" w:cs="Arial"/>
          <w:sz w:val="22"/>
          <w:szCs w:val="22"/>
        </w:rPr>
        <w:t>an</w:t>
      </w:r>
      <w:r w:rsidRPr="00377C22">
        <w:rPr>
          <w:rFonts w:ascii="Arial" w:hAnsi="Arial" w:cs="Arial"/>
          <w:sz w:val="22"/>
          <w:szCs w:val="22"/>
        </w:rPr>
        <w:t xml:space="preserve"> comply with FAR clause 52.219-14, Limitations on Subcontracting (OCT 2022), if this acquisition were to be conducted as a total small business set-aside and provide supporting explanation.</w:t>
      </w:r>
    </w:p>
    <w:p w14:paraId="6F915927" w14:textId="77777777" w:rsidR="00732970" w:rsidRPr="00377C22" w:rsidRDefault="00732970" w:rsidP="00732970">
      <w:pPr>
        <w:pStyle w:val="ListParagraph"/>
        <w:rPr>
          <w:rFonts w:ascii="Arial" w:hAnsi="Arial" w:cs="Arial"/>
          <w:b/>
          <w:bCs/>
          <w:sz w:val="22"/>
          <w:szCs w:val="22"/>
        </w:rPr>
      </w:pPr>
    </w:p>
    <w:p w14:paraId="6475F1FB" w14:textId="3200F8B4" w:rsidR="00653E55" w:rsidRPr="00377C22" w:rsidRDefault="00653E55"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 xml:space="preserve">Indicate whether your company has a GSA Multiple Award Schedule contract or other federal contract under which NIST would be authorized to </w:t>
      </w:r>
      <w:r w:rsidR="00FC60B0" w:rsidRPr="00377C22">
        <w:rPr>
          <w:rFonts w:ascii="Arial" w:hAnsi="Arial" w:cs="Arial"/>
          <w:sz w:val="22"/>
          <w:szCs w:val="22"/>
        </w:rPr>
        <w:t xml:space="preserve">place an </w:t>
      </w:r>
      <w:r w:rsidRPr="00377C22">
        <w:rPr>
          <w:rFonts w:ascii="Arial" w:hAnsi="Arial" w:cs="Arial"/>
          <w:sz w:val="22"/>
          <w:szCs w:val="22"/>
        </w:rPr>
        <w:t>order</w:t>
      </w:r>
      <w:r w:rsidR="00C42847" w:rsidRPr="00377C22">
        <w:rPr>
          <w:rFonts w:ascii="Arial" w:hAnsi="Arial" w:cs="Arial"/>
          <w:sz w:val="22"/>
          <w:szCs w:val="22"/>
        </w:rPr>
        <w:t xml:space="preserve"> and</w:t>
      </w:r>
      <w:r w:rsidR="005F2FC5" w:rsidRPr="00377C22">
        <w:rPr>
          <w:rFonts w:ascii="Arial" w:hAnsi="Arial" w:cs="Arial"/>
          <w:sz w:val="22"/>
          <w:szCs w:val="22"/>
        </w:rPr>
        <w:t>,</w:t>
      </w:r>
      <w:r w:rsidRPr="00377C22">
        <w:rPr>
          <w:rFonts w:ascii="Arial" w:hAnsi="Arial" w:cs="Arial"/>
          <w:sz w:val="22"/>
          <w:szCs w:val="22"/>
        </w:rPr>
        <w:t xml:space="preserve"> if so, provide a copy of that contract (including contract number, name and contact information for </w:t>
      </w:r>
      <w:proofErr w:type="gramStart"/>
      <w:r w:rsidRPr="00377C22">
        <w:rPr>
          <w:rFonts w:ascii="Arial" w:hAnsi="Arial" w:cs="Arial"/>
          <w:sz w:val="22"/>
          <w:szCs w:val="22"/>
        </w:rPr>
        <w:t>contracting</w:t>
      </w:r>
      <w:proofErr w:type="gramEnd"/>
      <w:r w:rsidRPr="00377C22">
        <w:rPr>
          <w:rFonts w:ascii="Arial" w:hAnsi="Arial" w:cs="Arial"/>
          <w:sz w:val="22"/>
          <w:szCs w:val="22"/>
        </w:rPr>
        <w:t xml:space="preserve"> officer, contract SOW, contract terms and conditions and contract prices).</w:t>
      </w:r>
    </w:p>
    <w:p w14:paraId="4FA81A46" w14:textId="77777777" w:rsidR="007C7696" w:rsidRPr="00377C22" w:rsidRDefault="007C7696" w:rsidP="00E56FE3">
      <w:pPr>
        <w:shd w:val="clear" w:color="auto" w:fill="FFFFFF"/>
        <w:spacing w:after="0" w:line="240" w:lineRule="auto"/>
        <w:rPr>
          <w:rFonts w:ascii="Arial" w:eastAsia="Times New Roman" w:hAnsi="Arial" w:cs="Arial"/>
          <w:kern w:val="0"/>
          <w:sz w:val="22"/>
          <w:szCs w:val="22"/>
          <w14:ligatures w14:val="none"/>
        </w:rPr>
      </w:pPr>
    </w:p>
    <w:p w14:paraId="0BF5660A" w14:textId="195A3F51" w:rsidR="00345003" w:rsidRPr="00377C22" w:rsidRDefault="00345003" w:rsidP="00E56FE3">
      <w:pPr>
        <w:pStyle w:val="BodyText"/>
        <w:ind w:right="143"/>
        <w:rPr>
          <w:sz w:val="22"/>
          <w:szCs w:val="22"/>
        </w:rPr>
      </w:pPr>
      <w:r w:rsidRPr="00377C22">
        <w:rPr>
          <w:sz w:val="22"/>
          <w:szCs w:val="22"/>
        </w:rPr>
        <w:t xml:space="preserve">The </w:t>
      </w:r>
      <w:r w:rsidR="00C42847" w:rsidRPr="00377C22">
        <w:rPr>
          <w:sz w:val="22"/>
          <w:szCs w:val="22"/>
        </w:rPr>
        <w:t xml:space="preserve">NIST </w:t>
      </w:r>
      <w:r w:rsidRPr="00377C22">
        <w:rPr>
          <w:sz w:val="22"/>
          <w:szCs w:val="22"/>
        </w:rPr>
        <w:t xml:space="preserve">reserves the right to follow up on a one-on-one basis with respondents to </w:t>
      </w:r>
      <w:r w:rsidR="00B82277" w:rsidRPr="00377C22">
        <w:rPr>
          <w:sz w:val="22"/>
          <w:szCs w:val="22"/>
        </w:rPr>
        <w:t>request</w:t>
      </w:r>
      <w:r w:rsidRPr="00377C22">
        <w:rPr>
          <w:sz w:val="22"/>
          <w:szCs w:val="22"/>
        </w:rPr>
        <w:t xml:space="preserve"> additional information or clar</w:t>
      </w:r>
      <w:r w:rsidR="00B82277" w:rsidRPr="00377C22">
        <w:rPr>
          <w:sz w:val="22"/>
          <w:szCs w:val="22"/>
        </w:rPr>
        <w:t>ifications</w:t>
      </w:r>
      <w:r w:rsidRPr="00377C22">
        <w:rPr>
          <w:sz w:val="22"/>
          <w:szCs w:val="22"/>
        </w:rPr>
        <w:t xml:space="preserve"> about information submitted.</w:t>
      </w:r>
    </w:p>
    <w:p w14:paraId="6BC3C265" w14:textId="77777777" w:rsidR="00E46D7E" w:rsidRPr="00377C22" w:rsidRDefault="00E46D7E" w:rsidP="00E46D7E">
      <w:pPr>
        <w:shd w:val="clear" w:color="auto" w:fill="FFFFFF"/>
        <w:spacing w:after="0" w:line="240" w:lineRule="auto"/>
        <w:rPr>
          <w:rFonts w:ascii="Arial" w:eastAsia="Times New Roman" w:hAnsi="Arial" w:cs="Arial"/>
          <w:b/>
          <w:bCs/>
          <w:kern w:val="0"/>
          <w:sz w:val="22"/>
          <w:szCs w:val="22"/>
          <w:u w:val="single"/>
          <w14:ligatures w14:val="none"/>
        </w:rPr>
      </w:pPr>
    </w:p>
    <w:p w14:paraId="6723E196" w14:textId="77777777" w:rsidR="00AE04B4" w:rsidRPr="00377C22" w:rsidRDefault="00AE04B4" w:rsidP="00AE04B4">
      <w:pPr>
        <w:shd w:val="clear" w:color="auto" w:fill="FFFFFF"/>
        <w:spacing w:after="0" w:line="240" w:lineRule="auto"/>
        <w:rPr>
          <w:rFonts w:ascii="Arial" w:eastAsia="Times New Roman" w:hAnsi="Arial" w:cs="Arial"/>
          <w:kern w:val="0"/>
          <w:sz w:val="22"/>
          <w:szCs w:val="22"/>
          <w:u w:val="single"/>
          <w14:ligatures w14:val="none"/>
        </w:rPr>
      </w:pPr>
      <w:r w:rsidRPr="00377C22">
        <w:rPr>
          <w:rFonts w:ascii="Arial" w:eastAsia="Times New Roman" w:hAnsi="Arial" w:cs="Arial"/>
          <w:b/>
          <w:kern w:val="0"/>
          <w:sz w:val="22"/>
          <w:szCs w:val="22"/>
          <w:u w:val="single"/>
          <w14:ligatures w14:val="none"/>
        </w:rPr>
        <w:t>Teaming Arrangements</w:t>
      </w:r>
    </w:p>
    <w:p w14:paraId="6692312C" w14:textId="7444748D" w:rsidR="00AE04B4" w:rsidRPr="00377C22" w:rsidRDefault="00AE04B4" w:rsidP="00AE04B4">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lastRenderedPageBreak/>
        <w:t xml:space="preserve">Firms seeking to respond to this notice as </w:t>
      </w:r>
      <w:r w:rsidR="008A42EA" w:rsidRPr="00377C22">
        <w:rPr>
          <w:rFonts w:ascii="Arial" w:eastAsia="Times New Roman" w:hAnsi="Arial" w:cs="Arial"/>
          <w:kern w:val="0"/>
          <w:sz w:val="22"/>
          <w:szCs w:val="22"/>
          <w14:ligatures w14:val="none"/>
        </w:rPr>
        <w:t xml:space="preserve">part of </w:t>
      </w:r>
      <w:r w:rsidRPr="00377C22">
        <w:rPr>
          <w:rFonts w:ascii="Arial" w:eastAsia="Times New Roman" w:hAnsi="Arial" w:cs="Arial"/>
          <w:kern w:val="0"/>
          <w:sz w:val="22"/>
          <w:szCs w:val="22"/>
          <w14:ligatures w14:val="none"/>
        </w:rPr>
        <w:t xml:space="preserve">a team must include the above-requested information for each entity. </w:t>
      </w:r>
    </w:p>
    <w:p w14:paraId="11756497" w14:textId="77777777" w:rsidR="00AE04B4" w:rsidRPr="00377C22" w:rsidRDefault="00AE04B4" w:rsidP="00AE04B4">
      <w:pPr>
        <w:shd w:val="clear" w:color="auto" w:fill="FFFFFF"/>
        <w:spacing w:after="0" w:line="240" w:lineRule="auto"/>
        <w:rPr>
          <w:rFonts w:ascii="Arial" w:eastAsia="Times New Roman" w:hAnsi="Arial" w:cs="Arial"/>
          <w:kern w:val="0"/>
          <w:sz w:val="22"/>
          <w:szCs w:val="22"/>
          <w14:ligatures w14:val="none"/>
        </w:rPr>
      </w:pPr>
    </w:p>
    <w:p w14:paraId="5FA0B524" w14:textId="07359250" w:rsidR="00AE04B4" w:rsidRPr="00377C22" w:rsidRDefault="008A42EA" w:rsidP="00AE04B4">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b/>
          <w:bCs/>
          <w:kern w:val="0"/>
          <w:sz w:val="22"/>
          <w:szCs w:val="22"/>
          <w:u w:val="single"/>
          <w14:ligatures w14:val="none"/>
        </w:rPr>
        <w:t>Disclaimer</w:t>
      </w:r>
    </w:p>
    <w:p w14:paraId="70B333EA" w14:textId="6341F7BA" w:rsidR="00AE04B4" w:rsidRPr="00377C22" w:rsidRDefault="008A42EA" w:rsidP="00AE04B4">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 xml:space="preserve">Industry sources must provide information in response to this notice voluntarily, and for fully authorized use without limitation by NIST. </w:t>
      </w:r>
      <w:r w:rsidR="00AE04B4" w:rsidRPr="008A5BE2">
        <w:rPr>
          <w:rFonts w:ascii="Arial" w:eastAsia="Times New Roman" w:hAnsi="Arial" w:cs="Arial"/>
          <w:b/>
          <w:bCs/>
          <w:kern w:val="0"/>
          <w:sz w:val="22"/>
          <w:szCs w:val="22"/>
          <w14:ligatures w14:val="none"/>
        </w:rPr>
        <w:t xml:space="preserve">This notice does not </w:t>
      </w:r>
      <w:proofErr w:type="gramStart"/>
      <w:r w:rsidR="00AE04B4" w:rsidRPr="008A5BE2">
        <w:rPr>
          <w:rFonts w:ascii="Arial" w:eastAsia="Times New Roman" w:hAnsi="Arial" w:cs="Arial"/>
          <w:b/>
          <w:bCs/>
          <w:kern w:val="0"/>
          <w:sz w:val="22"/>
          <w:szCs w:val="22"/>
          <w14:ligatures w14:val="none"/>
        </w:rPr>
        <w:t>obligate</w:t>
      </w:r>
      <w:proofErr w:type="gramEnd"/>
      <w:r w:rsidR="00AE04B4" w:rsidRPr="008A5BE2">
        <w:rPr>
          <w:rFonts w:ascii="Arial" w:eastAsia="Times New Roman" w:hAnsi="Arial" w:cs="Arial"/>
          <w:b/>
          <w:bCs/>
          <w:kern w:val="0"/>
          <w:sz w:val="22"/>
          <w:szCs w:val="22"/>
          <w14:ligatures w14:val="none"/>
        </w:rPr>
        <w:t xml:space="preserve"> </w:t>
      </w:r>
      <w:r w:rsidR="00E46D7E" w:rsidRPr="008A5BE2">
        <w:rPr>
          <w:rFonts w:ascii="Arial" w:eastAsia="Times New Roman" w:hAnsi="Arial" w:cs="Arial"/>
          <w:b/>
          <w:bCs/>
          <w:kern w:val="0"/>
          <w:sz w:val="22"/>
          <w:szCs w:val="22"/>
          <w14:ligatures w14:val="none"/>
        </w:rPr>
        <w:t xml:space="preserve">NIST </w:t>
      </w:r>
      <w:r w:rsidR="00AE04B4" w:rsidRPr="008A5BE2">
        <w:rPr>
          <w:rFonts w:ascii="Arial" w:eastAsia="Times New Roman" w:hAnsi="Arial" w:cs="Arial"/>
          <w:b/>
          <w:bCs/>
          <w:kern w:val="0"/>
          <w:sz w:val="22"/>
          <w:szCs w:val="22"/>
          <w14:ligatures w14:val="none"/>
        </w:rPr>
        <w:t>to award a contract or otherwise pay for the information provided in response</w:t>
      </w:r>
      <w:r w:rsidR="00AE04B4" w:rsidRPr="00377C22">
        <w:rPr>
          <w:rFonts w:ascii="Arial" w:eastAsia="Times New Roman" w:hAnsi="Arial" w:cs="Arial"/>
          <w:kern w:val="0"/>
          <w:sz w:val="22"/>
          <w:szCs w:val="22"/>
          <w14:ligatures w14:val="none"/>
        </w:rPr>
        <w:t xml:space="preserve">. The </w:t>
      </w:r>
      <w:r w:rsidR="00E46D7E" w:rsidRPr="00377C22">
        <w:rPr>
          <w:rFonts w:ascii="Arial" w:eastAsia="Times New Roman" w:hAnsi="Arial" w:cs="Arial"/>
          <w:kern w:val="0"/>
          <w:sz w:val="22"/>
          <w:szCs w:val="22"/>
          <w14:ligatures w14:val="none"/>
        </w:rPr>
        <w:t>NIST</w:t>
      </w:r>
      <w:r w:rsidR="00AE04B4" w:rsidRPr="00377C22">
        <w:rPr>
          <w:rFonts w:ascii="Arial" w:eastAsia="Times New Roman" w:hAnsi="Arial" w:cs="Arial"/>
          <w:kern w:val="0"/>
          <w:sz w:val="22"/>
          <w:szCs w:val="22"/>
          <w14:ligatures w14:val="none"/>
        </w:rPr>
        <w:t xml:space="preserve"> reserves the right to use information provided by respondents for any purpose deemed necessary and legally appropriate. Any organization responding to this notice should ensure that its response is complete and sufficiently detailed. Information provided will be used to help NIST assess alternatives available for the potential requirement and may lead to the development of </w:t>
      </w:r>
      <w:proofErr w:type="gramStart"/>
      <w:r w:rsidR="00AE04B4" w:rsidRPr="00377C22">
        <w:rPr>
          <w:rFonts w:ascii="Arial" w:eastAsia="Times New Roman" w:hAnsi="Arial" w:cs="Arial"/>
          <w:kern w:val="0"/>
          <w:sz w:val="22"/>
          <w:szCs w:val="22"/>
          <w14:ligatures w14:val="none"/>
        </w:rPr>
        <w:t>a solicitation</w:t>
      </w:r>
      <w:proofErr w:type="gramEnd"/>
      <w:r w:rsidR="00AE04B4" w:rsidRPr="00377C22">
        <w:rPr>
          <w:rFonts w:ascii="Arial" w:eastAsia="Times New Roman" w:hAnsi="Arial" w:cs="Arial"/>
          <w:kern w:val="0"/>
          <w:sz w:val="22"/>
          <w:szCs w:val="22"/>
          <w14:ligatures w14:val="none"/>
        </w:rPr>
        <w:t xml:space="preserve">. Respondents are advised that </w:t>
      </w:r>
      <w:r w:rsidR="00E46D7E" w:rsidRPr="00377C22">
        <w:rPr>
          <w:rFonts w:ascii="Arial" w:eastAsia="Times New Roman" w:hAnsi="Arial" w:cs="Arial"/>
          <w:kern w:val="0"/>
          <w:sz w:val="22"/>
          <w:szCs w:val="22"/>
          <w14:ligatures w14:val="none"/>
        </w:rPr>
        <w:t>NIST</w:t>
      </w:r>
      <w:r w:rsidR="00AE04B4" w:rsidRPr="00377C22">
        <w:rPr>
          <w:rFonts w:ascii="Arial" w:eastAsia="Times New Roman" w:hAnsi="Arial" w:cs="Arial"/>
          <w:kern w:val="0"/>
          <w:sz w:val="22"/>
          <w:szCs w:val="22"/>
          <w14:ligatures w14:val="none"/>
        </w:rPr>
        <w:t xml:space="preserve"> is under no obligation to provide feedback to respondents with respect to any information submitted. After a review of the responses received and other market research, NIST may publish a solicitation on </w:t>
      </w:r>
      <w:r w:rsidR="00377C22">
        <w:rPr>
          <w:rFonts w:ascii="Arial" w:eastAsia="Times New Roman" w:hAnsi="Arial" w:cs="Arial"/>
          <w:kern w:val="0"/>
          <w:sz w:val="22"/>
          <w:szCs w:val="22"/>
          <w14:ligatures w14:val="none"/>
        </w:rPr>
        <w:t>sam</w:t>
      </w:r>
      <w:r w:rsidR="00AE04B4" w:rsidRPr="00377C22">
        <w:rPr>
          <w:rFonts w:ascii="Arial" w:eastAsia="Times New Roman" w:hAnsi="Arial" w:cs="Arial"/>
          <w:kern w:val="0"/>
          <w:sz w:val="22"/>
          <w:szCs w:val="22"/>
          <w14:ligatures w14:val="none"/>
        </w:rPr>
        <w:t xml:space="preserve">.gov or on GSA </w:t>
      </w:r>
      <w:proofErr w:type="spellStart"/>
      <w:r w:rsidR="00AE04B4" w:rsidRPr="00377C22">
        <w:rPr>
          <w:rFonts w:ascii="Arial" w:eastAsia="Times New Roman" w:hAnsi="Arial" w:cs="Arial"/>
          <w:kern w:val="0"/>
          <w:sz w:val="22"/>
          <w:szCs w:val="22"/>
          <w14:ligatures w14:val="none"/>
        </w:rPr>
        <w:t>ebuy</w:t>
      </w:r>
      <w:proofErr w:type="spellEnd"/>
      <w:r w:rsidR="00AE04B4" w:rsidRPr="00377C22">
        <w:rPr>
          <w:rFonts w:ascii="Arial" w:eastAsia="Times New Roman" w:hAnsi="Arial" w:cs="Arial"/>
          <w:kern w:val="0"/>
          <w:sz w:val="22"/>
          <w:szCs w:val="22"/>
          <w14:ligatures w14:val="none"/>
        </w:rPr>
        <w:t xml:space="preserve">, depending on the </w:t>
      </w:r>
      <w:r w:rsidR="00377C22">
        <w:rPr>
          <w:rFonts w:ascii="Arial" w:eastAsia="Times New Roman" w:hAnsi="Arial" w:cs="Arial"/>
          <w:kern w:val="0"/>
          <w:sz w:val="22"/>
          <w:szCs w:val="22"/>
          <w14:ligatures w14:val="none"/>
        </w:rPr>
        <w:t xml:space="preserve">approved </w:t>
      </w:r>
      <w:r w:rsidR="00AE04B4" w:rsidRPr="00377C22">
        <w:rPr>
          <w:rFonts w:ascii="Arial" w:eastAsia="Times New Roman" w:hAnsi="Arial" w:cs="Arial"/>
          <w:kern w:val="0"/>
          <w:sz w:val="22"/>
          <w:szCs w:val="22"/>
          <w14:ligatures w14:val="none"/>
        </w:rPr>
        <w:t xml:space="preserve">acquisition strategy. Responses received after the closing date for this notice </w:t>
      </w:r>
      <w:r w:rsidR="00290C0F" w:rsidRPr="00377C22">
        <w:rPr>
          <w:rFonts w:ascii="Arial" w:eastAsia="Times New Roman" w:hAnsi="Arial" w:cs="Arial"/>
          <w:kern w:val="0"/>
          <w:sz w:val="22"/>
          <w:szCs w:val="22"/>
          <w14:ligatures w14:val="none"/>
        </w:rPr>
        <w:t>may</w:t>
      </w:r>
      <w:r w:rsidR="00AE04B4" w:rsidRPr="00377C22">
        <w:rPr>
          <w:rFonts w:ascii="Arial" w:eastAsia="Times New Roman" w:hAnsi="Arial" w:cs="Arial"/>
          <w:kern w:val="0"/>
          <w:sz w:val="22"/>
          <w:szCs w:val="22"/>
          <w14:ligatures w14:val="none"/>
        </w:rPr>
        <w:t xml:space="preserve"> not be considered</w:t>
      </w:r>
      <w:r w:rsidR="00290C0F" w:rsidRPr="00377C22">
        <w:rPr>
          <w:rFonts w:ascii="Arial" w:eastAsia="Times New Roman" w:hAnsi="Arial" w:cs="Arial"/>
          <w:kern w:val="0"/>
          <w:sz w:val="22"/>
          <w:szCs w:val="22"/>
          <w14:ligatures w14:val="none"/>
        </w:rPr>
        <w:t xml:space="preserve"> for market research purposes</w:t>
      </w:r>
      <w:r w:rsidR="00AE04B4" w:rsidRPr="00377C22">
        <w:rPr>
          <w:rFonts w:ascii="Arial" w:eastAsia="Times New Roman" w:hAnsi="Arial" w:cs="Arial"/>
          <w:kern w:val="0"/>
          <w:sz w:val="22"/>
          <w:szCs w:val="22"/>
          <w14:ligatures w14:val="none"/>
        </w:rPr>
        <w:t>.</w:t>
      </w:r>
    </w:p>
    <w:p w14:paraId="25DB7FEF" w14:textId="77777777" w:rsidR="00AE04B4" w:rsidRPr="00377C22" w:rsidRDefault="00AE04B4" w:rsidP="00AE04B4">
      <w:pPr>
        <w:shd w:val="clear" w:color="auto" w:fill="FFFFFF"/>
        <w:spacing w:after="0" w:line="240" w:lineRule="auto"/>
        <w:rPr>
          <w:rFonts w:ascii="Arial" w:eastAsia="Times New Roman" w:hAnsi="Arial" w:cs="Arial"/>
          <w:kern w:val="0"/>
          <w:sz w:val="22"/>
          <w:szCs w:val="22"/>
          <w14:ligatures w14:val="none"/>
        </w:rPr>
      </w:pPr>
    </w:p>
    <w:p w14:paraId="75CB8A11" w14:textId="77777777" w:rsidR="00AE04B4" w:rsidRPr="00377C22" w:rsidRDefault="00AE04B4" w:rsidP="00E56FE3">
      <w:pPr>
        <w:shd w:val="clear" w:color="auto" w:fill="FFFFFF"/>
        <w:spacing w:after="0" w:line="240" w:lineRule="auto"/>
        <w:rPr>
          <w:rFonts w:ascii="Arial" w:eastAsia="Times New Roman" w:hAnsi="Arial" w:cs="Arial"/>
          <w:kern w:val="0"/>
          <w:sz w:val="22"/>
          <w:szCs w:val="22"/>
          <w14:ligatures w14:val="none"/>
        </w:rPr>
      </w:pPr>
    </w:p>
    <w:p w14:paraId="4613A9C6" w14:textId="77777777" w:rsidR="002F0E2A" w:rsidRPr="00377C22" w:rsidRDefault="002F0E2A" w:rsidP="00E56FE3">
      <w:pPr>
        <w:shd w:val="clear" w:color="auto" w:fill="FFFFFF"/>
        <w:spacing w:after="0" w:line="240" w:lineRule="auto"/>
        <w:rPr>
          <w:rFonts w:ascii="Arial" w:eastAsia="Times New Roman" w:hAnsi="Arial" w:cs="Arial"/>
          <w:b/>
          <w:kern w:val="0"/>
          <w:sz w:val="22"/>
          <w:szCs w:val="22"/>
          <w:u w:val="single"/>
          <w14:ligatures w14:val="none"/>
        </w:rPr>
      </w:pPr>
    </w:p>
    <w:p w14:paraId="108C1F5D" w14:textId="77777777" w:rsidR="002F0E2A" w:rsidRPr="00377C22" w:rsidRDefault="002F0E2A" w:rsidP="00E56FE3">
      <w:pPr>
        <w:shd w:val="clear" w:color="auto" w:fill="FFFFFF"/>
        <w:spacing w:after="0" w:line="240" w:lineRule="auto"/>
        <w:rPr>
          <w:rFonts w:ascii="Arial" w:eastAsia="Times New Roman" w:hAnsi="Arial" w:cs="Arial"/>
          <w:kern w:val="0"/>
          <w:sz w:val="22"/>
          <w:szCs w:val="22"/>
          <w14:ligatures w14:val="none"/>
        </w:rPr>
      </w:pPr>
    </w:p>
    <w:p w14:paraId="66AB656C" w14:textId="77777777" w:rsidR="00C31999" w:rsidRPr="00377C22" w:rsidRDefault="00C31999" w:rsidP="00E56FE3">
      <w:pPr>
        <w:spacing w:after="0" w:line="240" w:lineRule="auto"/>
        <w:rPr>
          <w:rFonts w:ascii="Arial" w:hAnsi="Arial" w:cs="Arial"/>
          <w:sz w:val="22"/>
          <w:szCs w:val="22"/>
        </w:rPr>
      </w:pPr>
    </w:p>
    <w:sectPr w:rsidR="00C31999" w:rsidRPr="00377C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7D254" w14:textId="77777777" w:rsidR="00117A6C" w:rsidRDefault="00117A6C" w:rsidP="00EF3064">
      <w:pPr>
        <w:spacing w:after="0" w:line="240" w:lineRule="auto"/>
      </w:pPr>
      <w:r>
        <w:separator/>
      </w:r>
    </w:p>
  </w:endnote>
  <w:endnote w:type="continuationSeparator" w:id="0">
    <w:p w14:paraId="5846876F" w14:textId="77777777" w:rsidR="00117A6C" w:rsidRDefault="00117A6C" w:rsidP="00EF3064">
      <w:pPr>
        <w:spacing w:after="0" w:line="240" w:lineRule="auto"/>
      </w:pPr>
      <w:r>
        <w:continuationSeparator/>
      </w:r>
    </w:p>
  </w:endnote>
  <w:endnote w:type="continuationNotice" w:id="1">
    <w:p w14:paraId="724CE49F" w14:textId="77777777" w:rsidR="00117A6C" w:rsidRDefault="00117A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184EF" w14:textId="77777777" w:rsidR="00117A6C" w:rsidRDefault="00117A6C" w:rsidP="00EF3064">
      <w:pPr>
        <w:spacing w:after="0" w:line="240" w:lineRule="auto"/>
      </w:pPr>
      <w:r>
        <w:separator/>
      </w:r>
    </w:p>
  </w:footnote>
  <w:footnote w:type="continuationSeparator" w:id="0">
    <w:p w14:paraId="485B025B" w14:textId="77777777" w:rsidR="00117A6C" w:rsidRDefault="00117A6C" w:rsidP="00EF3064">
      <w:pPr>
        <w:spacing w:after="0" w:line="240" w:lineRule="auto"/>
      </w:pPr>
      <w:r>
        <w:continuationSeparator/>
      </w:r>
    </w:p>
  </w:footnote>
  <w:footnote w:type="continuationNotice" w:id="1">
    <w:p w14:paraId="5F7E2EBA" w14:textId="77777777" w:rsidR="00117A6C" w:rsidRDefault="00117A6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79A"/>
    <w:multiLevelType w:val="hybridMultilevel"/>
    <w:tmpl w:val="61DE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01FA7"/>
    <w:multiLevelType w:val="multilevel"/>
    <w:tmpl w:val="E16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C4B85"/>
    <w:multiLevelType w:val="multilevel"/>
    <w:tmpl w:val="C68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A22FF"/>
    <w:multiLevelType w:val="hybridMultilevel"/>
    <w:tmpl w:val="9D72A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F55C3"/>
    <w:multiLevelType w:val="multilevel"/>
    <w:tmpl w:val="A9D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23F16"/>
    <w:multiLevelType w:val="multilevel"/>
    <w:tmpl w:val="DC4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D5F9D"/>
    <w:multiLevelType w:val="hybridMultilevel"/>
    <w:tmpl w:val="0AD4C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F803CE"/>
    <w:multiLevelType w:val="hybridMultilevel"/>
    <w:tmpl w:val="470C1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D301C2"/>
    <w:multiLevelType w:val="hybridMultilevel"/>
    <w:tmpl w:val="41CC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8A378D"/>
    <w:multiLevelType w:val="multilevel"/>
    <w:tmpl w:val="A9A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211F4"/>
    <w:multiLevelType w:val="hybridMultilevel"/>
    <w:tmpl w:val="E9087112"/>
    <w:lvl w:ilvl="0" w:tplc="E02A6C0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474A05"/>
    <w:multiLevelType w:val="hybridMultilevel"/>
    <w:tmpl w:val="F97A4CB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473C0AD2"/>
    <w:multiLevelType w:val="hybridMultilevel"/>
    <w:tmpl w:val="631A6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4A0F03"/>
    <w:multiLevelType w:val="multilevel"/>
    <w:tmpl w:val="332463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FCC79A1"/>
    <w:multiLevelType w:val="hybridMultilevel"/>
    <w:tmpl w:val="E7984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6E3169"/>
    <w:multiLevelType w:val="hybridMultilevel"/>
    <w:tmpl w:val="AC20C9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F1B6538"/>
    <w:multiLevelType w:val="multilevel"/>
    <w:tmpl w:val="D23A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828B5"/>
    <w:multiLevelType w:val="multilevel"/>
    <w:tmpl w:val="DAD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D2D30"/>
    <w:multiLevelType w:val="multilevel"/>
    <w:tmpl w:val="903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951EC"/>
    <w:multiLevelType w:val="multilevel"/>
    <w:tmpl w:val="BB8A2B48"/>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6B6418BC"/>
    <w:multiLevelType w:val="multilevel"/>
    <w:tmpl w:val="4424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712CE"/>
    <w:multiLevelType w:val="hybridMultilevel"/>
    <w:tmpl w:val="8E302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DC733D"/>
    <w:multiLevelType w:val="multilevel"/>
    <w:tmpl w:val="84A0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344128">
    <w:abstractNumId w:val="18"/>
  </w:num>
  <w:num w:numId="2" w16cid:durableId="1800222802">
    <w:abstractNumId w:val="10"/>
  </w:num>
  <w:num w:numId="3" w16cid:durableId="2036077979">
    <w:abstractNumId w:val="6"/>
  </w:num>
  <w:num w:numId="4" w16cid:durableId="1141188168">
    <w:abstractNumId w:val="13"/>
  </w:num>
  <w:num w:numId="5" w16cid:durableId="1963878636">
    <w:abstractNumId w:val="5"/>
  </w:num>
  <w:num w:numId="6" w16cid:durableId="154951837">
    <w:abstractNumId w:val="19"/>
  </w:num>
  <w:num w:numId="7" w16cid:durableId="291643993">
    <w:abstractNumId w:val="16"/>
  </w:num>
  <w:num w:numId="8" w16cid:durableId="731850173">
    <w:abstractNumId w:val="17"/>
  </w:num>
  <w:num w:numId="9" w16cid:durableId="717776708">
    <w:abstractNumId w:val="4"/>
  </w:num>
  <w:num w:numId="10" w16cid:durableId="20860910">
    <w:abstractNumId w:val="20"/>
  </w:num>
  <w:num w:numId="11" w16cid:durableId="1077483908">
    <w:abstractNumId w:val="22"/>
  </w:num>
  <w:num w:numId="12" w16cid:durableId="905652119">
    <w:abstractNumId w:val="1"/>
  </w:num>
  <w:num w:numId="13" w16cid:durableId="1991254519">
    <w:abstractNumId w:val="2"/>
  </w:num>
  <w:num w:numId="14" w16cid:durableId="622922763">
    <w:abstractNumId w:val="9"/>
  </w:num>
  <w:num w:numId="15" w16cid:durableId="1795293718">
    <w:abstractNumId w:val="12"/>
  </w:num>
  <w:num w:numId="16" w16cid:durableId="1051077279">
    <w:abstractNumId w:val="11"/>
  </w:num>
  <w:num w:numId="17" w16cid:durableId="180364568">
    <w:abstractNumId w:val="14"/>
  </w:num>
  <w:num w:numId="18" w16cid:durableId="803541051">
    <w:abstractNumId w:val="15"/>
  </w:num>
  <w:num w:numId="19" w16cid:durableId="85924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3207681">
    <w:abstractNumId w:val="21"/>
  </w:num>
  <w:num w:numId="21" w16cid:durableId="1374498425">
    <w:abstractNumId w:val="3"/>
  </w:num>
  <w:num w:numId="22" w16cid:durableId="1657489923">
    <w:abstractNumId w:val="0"/>
  </w:num>
  <w:num w:numId="23" w16cid:durableId="19770982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1530866">
    <w:abstractNumId w:val="8"/>
  </w:num>
  <w:num w:numId="25" w16cid:durableId="11825530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D2"/>
    <w:rsid w:val="00000F4B"/>
    <w:rsid w:val="000033E7"/>
    <w:rsid w:val="0000C7BF"/>
    <w:rsid w:val="00010F99"/>
    <w:rsid w:val="0001788C"/>
    <w:rsid w:val="00041F6F"/>
    <w:rsid w:val="00043C61"/>
    <w:rsid w:val="000505C0"/>
    <w:rsid w:val="00051537"/>
    <w:rsid w:val="000555BE"/>
    <w:rsid w:val="00062B65"/>
    <w:rsid w:val="00066004"/>
    <w:rsid w:val="0007103D"/>
    <w:rsid w:val="00071459"/>
    <w:rsid w:val="00074702"/>
    <w:rsid w:val="000800B2"/>
    <w:rsid w:val="00081CAB"/>
    <w:rsid w:val="00083132"/>
    <w:rsid w:val="000A5271"/>
    <w:rsid w:val="000B565C"/>
    <w:rsid w:val="000B71AD"/>
    <w:rsid w:val="000D00BB"/>
    <w:rsid w:val="000E4D7B"/>
    <w:rsid w:val="00117A6C"/>
    <w:rsid w:val="00132EEC"/>
    <w:rsid w:val="001374FC"/>
    <w:rsid w:val="001377B7"/>
    <w:rsid w:val="00142521"/>
    <w:rsid w:val="00144B46"/>
    <w:rsid w:val="00145116"/>
    <w:rsid w:val="00161FD6"/>
    <w:rsid w:val="001972B8"/>
    <w:rsid w:val="001A3B32"/>
    <w:rsid w:val="001C232C"/>
    <w:rsid w:val="001C3507"/>
    <w:rsid w:val="001C4255"/>
    <w:rsid w:val="001D6369"/>
    <w:rsid w:val="001E11D4"/>
    <w:rsid w:val="001E20DD"/>
    <w:rsid w:val="001E2937"/>
    <w:rsid w:val="0020714B"/>
    <w:rsid w:val="00212D4B"/>
    <w:rsid w:val="00216BE7"/>
    <w:rsid w:val="00221851"/>
    <w:rsid w:val="00240BE4"/>
    <w:rsid w:val="00243E9A"/>
    <w:rsid w:val="00245CC9"/>
    <w:rsid w:val="00247A5B"/>
    <w:rsid w:val="0025687C"/>
    <w:rsid w:val="0028044C"/>
    <w:rsid w:val="0028276F"/>
    <w:rsid w:val="002843C2"/>
    <w:rsid w:val="00285E0D"/>
    <w:rsid w:val="00290C0F"/>
    <w:rsid w:val="00297BA0"/>
    <w:rsid w:val="002C3C9A"/>
    <w:rsid w:val="002C7C2A"/>
    <w:rsid w:val="002D2D53"/>
    <w:rsid w:val="002E4F3E"/>
    <w:rsid w:val="002E591F"/>
    <w:rsid w:val="002F0E2A"/>
    <w:rsid w:val="002F44DF"/>
    <w:rsid w:val="0030047A"/>
    <w:rsid w:val="00305F54"/>
    <w:rsid w:val="003119FB"/>
    <w:rsid w:val="00314890"/>
    <w:rsid w:val="00330E47"/>
    <w:rsid w:val="00333595"/>
    <w:rsid w:val="00335FA7"/>
    <w:rsid w:val="00345003"/>
    <w:rsid w:val="003460E9"/>
    <w:rsid w:val="003516E4"/>
    <w:rsid w:val="00362892"/>
    <w:rsid w:val="00366654"/>
    <w:rsid w:val="00370319"/>
    <w:rsid w:val="0037068C"/>
    <w:rsid w:val="0037508A"/>
    <w:rsid w:val="003755E9"/>
    <w:rsid w:val="00376F72"/>
    <w:rsid w:val="00377C22"/>
    <w:rsid w:val="00380889"/>
    <w:rsid w:val="00384059"/>
    <w:rsid w:val="003923D3"/>
    <w:rsid w:val="003938E0"/>
    <w:rsid w:val="003A312C"/>
    <w:rsid w:val="003A78C8"/>
    <w:rsid w:val="003B0A76"/>
    <w:rsid w:val="003B6778"/>
    <w:rsid w:val="003B6C6F"/>
    <w:rsid w:val="003B769B"/>
    <w:rsid w:val="003D2238"/>
    <w:rsid w:val="003D2844"/>
    <w:rsid w:val="003E24B0"/>
    <w:rsid w:val="003E4EAB"/>
    <w:rsid w:val="00404A7E"/>
    <w:rsid w:val="0042747B"/>
    <w:rsid w:val="00427EFE"/>
    <w:rsid w:val="00431A7A"/>
    <w:rsid w:val="00432AC1"/>
    <w:rsid w:val="00443553"/>
    <w:rsid w:val="004466FF"/>
    <w:rsid w:val="00446A03"/>
    <w:rsid w:val="00447A2C"/>
    <w:rsid w:val="00447D8C"/>
    <w:rsid w:val="00450A78"/>
    <w:rsid w:val="00462A01"/>
    <w:rsid w:val="00462DE7"/>
    <w:rsid w:val="004717A9"/>
    <w:rsid w:val="00473093"/>
    <w:rsid w:val="004734C4"/>
    <w:rsid w:val="004746A8"/>
    <w:rsid w:val="00483A47"/>
    <w:rsid w:val="004849B6"/>
    <w:rsid w:val="004938C1"/>
    <w:rsid w:val="00494A57"/>
    <w:rsid w:val="00494C81"/>
    <w:rsid w:val="00497142"/>
    <w:rsid w:val="004A2487"/>
    <w:rsid w:val="004A2694"/>
    <w:rsid w:val="004B2532"/>
    <w:rsid w:val="004D76A4"/>
    <w:rsid w:val="004E56CB"/>
    <w:rsid w:val="0051252F"/>
    <w:rsid w:val="00517BE6"/>
    <w:rsid w:val="00535831"/>
    <w:rsid w:val="00544BC2"/>
    <w:rsid w:val="00552FBF"/>
    <w:rsid w:val="00553C16"/>
    <w:rsid w:val="005557F4"/>
    <w:rsid w:val="00572771"/>
    <w:rsid w:val="00580DB2"/>
    <w:rsid w:val="0058283C"/>
    <w:rsid w:val="005A689D"/>
    <w:rsid w:val="005C1693"/>
    <w:rsid w:val="005E080F"/>
    <w:rsid w:val="005E6F9C"/>
    <w:rsid w:val="005F06AA"/>
    <w:rsid w:val="005F12A2"/>
    <w:rsid w:val="005F2FC5"/>
    <w:rsid w:val="0060512C"/>
    <w:rsid w:val="006059AB"/>
    <w:rsid w:val="0060795A"/>
    <w:rsid w:val="006172C7"/>
    <w:rsid w:val="0062670E"/>
    <w:rsid w:val="006304E2"/>
    <w:rsid w:val="00632EFC"/>
    <w:rsid w:val="006363ED"/>
    <w:rsid w:val="00643688"/>
    <w:rsid w:val="00643866"/>
    <w:rsid w:val="00645096"/>
    <w:rsid w:val="00653E55"/>
    <w:rsid w:val="00654319"/>
    <w:rsid w:val="006659F7"/>
    <w:rsid w:val="00666B01"/>
    <w:rsid w:val="00683355"/>
    <w:rsid w:val="006868C5"/>
    <w:rsid w:val="006900ED"/>
    <w:rsid w:val="006A22E4"/>
    <w:rsid w:val="006A2688"/>
    <w:rsid w:val="006A3D4C"/>
    <w:rsid w:val="006B0F5A"/>
    <w:rsid w:val="006B0FA6"/>
    <w:rsid w:val="006C6D9F"/>
    <w:rsid w:val="006D0326"/>
    <w:rsid w:val="006D040C"/>
    <w:rsid w:val="006D1352"/>
    <w:rsid w:val="006D54A3"/>
    <w:rsid w:val="00704919"/>
    <w:rsid w:val="00706DFD"/>
    <w:rsid w:val="00711A21"/>
    <w:rsid w:val="00720C7C"/>
    <w:rsid w:val="007311F6"/>
    <w:rsid w:val="00732970"/>
    <w:rsid w:val="007464BB"/>
    <w:rsid w:val="00770867"/>
    <w:rsid w:val="0079359A"/>
    <w:rsid w:val="007970B2"/>
    <w:rsid w:val="007B06D0"/>
    <w:rsid w:val="007C28A1"/>
    <w:rsid w:val="007C7696"/>
    <w:rsid w:val="007D4D45"/>
    <w:rsid w:val="007D71FB"/>
    <w:rsid w:val="007E668E"/>
    <w:rsid w:val="007F21FD"/>
    <w:rsid w:val="00804E75"/>
    <w:rsid w:val="00805493"/>
    <w:rsid w:val="008140E7"/>
    <w:rsid w:val="00815AFD"/>
    <w:rsid w:val="008217D8"/>
    <w:rsid w:val="00821F74"/>
    <w:rsid w:val="00822C04"/>
    <w:rsid w:val="008348A0"/>
    <w:rsid w:val="00836445"/>
    <w:rsid w:val="008371CE"/>
    <w:rsid w:val="00837A6C"/>
    <w:rsid w:val="0084706D"/>
    <w:rsid w:val="00856D11"/>
    <w:rsid w:val="008648E9"/>
    <w:rsid w:val="008714CE"/>
    <w:rsid w:val="008733A6"/>
    <w:rsid w:val="00885123"/>
    <w:rsid w:val="008909BA"/>
    <w:rsid w:val="008A04D6"/>
    <w:rsid w:val="008A42EA"/>
    <w:rsid w:val="008A5BE2"/>
    <w:rsid w:val="008A7AC2"/>
    <w:rsid w:val="008B049A"/>
    <w:rsid w:val="008B1AB7"/>
    <w:rsid w:val="008B3880"/>
    <w:rsid w:val="008C1FDD"/>
    <w:rsid w:val="008C3EA4"/>
    <w:rsid w:val="00907117"/>
    <w:rsid w:val="00914029"/>
    <w:rsid w:val="00925958"/>
    <w:rsid w:val="009270F8"/>
    <w:rsid w:val="00931444"/>
    <w:rsid w:val="00932CC1"/>
    <w:rsid w:val="00933D60"/>
    <w:rsid w:val="009427B9"/>
    <w:rsid w:val="00943029"/>
    <w:rsid w:val="00952674"/>
    <w:rsid w:val="00952E44"/>
    <w:rsid w:val="00964C27"/>
    <w:rsid w:val="00966C61"/>
    <w:rsid w:val="00967AFB"/>
    <w:rsid w:val="009707C6"/>
    <w:rsid w:val="00971751"/>
    <w:rsid w:val="00982785"/>
    <w:rsid w:val="00983FAB"/>
    <w:rsid w:val="009909BF"/>
    <w:rsid w:val="00990F13"/>
    <w:rsid w:val="00992D55"/>
    <w:rsid w:val="009A36E4"/>
    <w:rsid w:val="009A76CC"/>
    <w:rsid w:val="009A7CB4"/>
    <w:rsid w:val="009B2D5E"/>
    <w:rsid w:val="009B488C"/>
    <w:rsid w:val="009D1F1D"/>
    <w:rsid w:val="009E1866"/>
    <w:rsid w:val="009F5F1A"/>
    <w:rsid w:val="00A042CA"/>
    <w:rsid w:val="00A0790A"/>
    <w:rsid w:val="00A1342F"/>
    <w:rsid w:val="00A2025E"/>
    <w:rsid w:val="00A24C5D"/>
    <w:rsid w:val="00A34FCD"/>
    <w:rsid w:val="00A413F9"/>
    <w:rsid w:val="00A5117B"/>
    <w:rsid w:val="00A756AF"/>
    <w:rsid w:val="00A8123A"/>
    <w:rsid w:val="00A85FA8"/>
    <w:rsid w:val="00A86BEE"/>
    <w:rsid w:val="00A8763B"/>
    <w:rsid w:val="00A96154"/>
    <w:rsid w:val="00AA66A8"/>
    <w:rsid w:val="00AB6EA0"/>
    <w:rsid w:val="00AC0FAE"/>
    <w:rsid w:val="00AC212D"/>
    <w:rsid w:val="00AD40A5"/>
    <w:rsid w:val="00AE04B4"/>
    <w:rsid w:val="00AE0899"/>
    <w:rsid w:val="00AE6BDB"/>
    <w:rsid w:val="00AE783C"/>
    <w:rsid w:val="00AE7F74"/>
    <w:rsid w:val="00AF399B"/>
    <w:rsid w:val="00B1349D"/>
    <w:rsid w:val="00B1466E"/>
    <w:rsid w:val="00B21FC4"/>
    <w:rsid w:val="00B22507"/>
    <w:rsid w:val="00B31E92"/>
    <w:rsid w:val="00B33022"/>
    <w:rsid w:val="00B3489E"/>
    <w:rsid w:val="00B374B4"/>
    <w:rsid w:val="00B37A2A"/>
    <w:rsid w:val="00B41463"/>
    <w:rsid w:val="00B46210"/>
    <w:rsid w:val="00B50AFC"/>
    <w:rsid w:val="00B62075"/>
    <w:rsid w:val="00B7414B"/>
    <w:rsid w:val="00B765EA"/>
    <w:rsid w:val="00B805EB"/>
    <w:rsid w:val="00B82277"/>
    <w:rsid w:val="00B93878"/>
    <w:rsid w:val="00B94C53"/>
    <w:rsid w:val="00BB36D7"/>
    <w:rsid w:val="00BC2208"/>
    <w:rsid w:val="00BD0DEE"/>
    <w:rsid w:val="00BD278B"/>
    <w:rsid w:val="00BD2FCC"/>
    <w:rsid w:val="00BD5FF7"/>
    <w:rsid w:val="00C0130B"/>
    <w:rsid w:val="00C07EFB"/>
    <w:rsid w:val="00C17444"/>
    <w:rsid w:val="00C2092C"/>
    <w:rsid w:val="00C27004"/>
    <w:rsid w:val="00C31999"/>
    <w:rsid w:val="00C32518"/>
    <w:rsid w:val="00C34232"/>
    <w:rsid w:val="00C414F3"/>
    <w:rsid w:val="00C42847"/>
    <w:rsid w:val="00C47ACC"/>
    <w:rsid w:val="00C50BD4"/>
    <w:rsid w:val="00C50F02"/>
    <w:rsid w:val="00C567AB"/>
    <w:rsid w:val="00C6246A"/>
    <w:rsid w:val="00C74213"/>
    <w:rsid w:val="00CA0B29"/>
    <w:rsid w:val="00CA2695"/>
    <w:rsid w:val="00CA514F"/>
    <w:rsid w:val="00CB3590"/>
    <w:rsid w:val="00CC3F98"/>
    <w:rsid w:val="00CC5644"/>
    <w:rsid w:val="00CD3D87"/>
    <w:rsid w:val="00CE2111"/>
    <w:rsid w:val="00CE730F"/>
    <w:rsid w:val="00CF3DC5"/>
    <w:rsid w:val="00D415D1"/>
    <w:rsid w:val="00D4658B"/>
    <w:rsid w:val="00D5125B"/>
    <w:rsid w:val="00D65818"/>
    <w:rsid w:val="00D675C9"/>
    <w:rsid w:val="00D857BE"/>
    <w:rsid w:val="00D8717F"/>
    <w:rsid w:val="00D92B01"/>
    <w:rsid w:val="00D93503"/>
    <w:rsid w:val="00D93CE8"/>
    <w:rsid w:val="00D95A97"/>
    <w:rsid w:val="00DD73A1"/>
    <w:rsid w:val="00DE5CF1"/>
    <w:rsid w:val="00E021F2"/>
    <w:rsid w:val="00E07C0B"/>
    <w:rsid w:val="00E140C0"/>
    <w:rsid w:val="00E152B4"/>
    <w:rsid w:val="00E1685D"/>
    <w:rsid w:val="00E16CD2"/>
    <w:rsid w:val="00E21583"/>
    <w:rsid w:val="00E32586"/>
    <w:rsid w:val="00E35E67"/>
    <w:rsid w:val="00E41A71"/>
    <w:rsid w:val="00E4403A"/>
    <w:rsid w:val="00E46D7E"/>
    <w:rsid w:val="00E56FE3"/>
    <w:rsid w:val="00E60F87"/>
    <w:rsid w:val="00E72B4E"/>
    <w:rsid w:val="00E74932"/>
    <w:rsid w:val="00E76762"/>
    <w:rsid w:val="00E90B7B"/>
    <w:rsid w:val="00E94C47"/>
    <w:rsid w:val="00EA0B8F"/>
    <w:rsid w:val="00EC7F47"/>
    <w:rsid w:val="00ED0B52"/>
    <w:rsid w:val="00ED3429"/>
    <w:rsid w:val="00ED67FB"/>
    <w:rsid w:val="00ED6AC8"/>
    <w:rsid w:val="00EE1D35"/>
    <w:rsid w:val="00EE46F4"/>
    <w:rsid w:val="00EF01FE"/>
    <w:rsid w:val="00EF3064"/>
    <w:rsid w:val="00EF58DB"/>
    <w:rsid w:val="00F12C30"/>
    <w:rsid w:val="00F15805"/>
    <w:rsid w:val="00F26E60"/>
    <w:rsid w:val="00F33124"/>
    <w:rsid w:val="00F425CA"/>
    <w:rsid w:val="00F4341F"/>
    <w:rsid w:val="00F521E2"/>
    <w:rsid w:val="00F5348F"/>
    <w:rsid w:val="00F57FA7"/>
    <w:rsid w:val="00F600F3"/>
    <w:rsid w:val="00F61F0F"/>
    <w:rsid w:val="00F825FF"/>
    <w:rsid w:val="00F8499B"/>
    <w:rsid w:val="00FA1C68"/>
    <w:rsid w:val="00FA49A9"/>
    <w:rsid w:val="00FB0480"/>
    <w:rsid w:val="00FB1A2A"/>
    <w:rsid w:val="00FB5F55"/>
    <w:rsid w:val="00FC0197"/>
    <w:rsid w:val="00FC60B0"/>
    <w:rsid w:val="00FC7A07"/>
    <w:rsid w:val="00FD4821"/>
    <w:rsid w:val="00FD55F9"/>
    <w:rsid w:val="00FD7ADB"/>
    <w:rsid w:val="07A5D233"/>
    <w:rsid w:val="1042EA90"/>
    <w:rsid w:val="11B22405"/>
    <w:rsid w:val="15517AC1"/>
    <w:rsid w:val="195CFAB3"/>
    <w:rsid w:val="1BA6FFB2"/>
    <w:rsid w:val="21F5C70F"/>
    <w:rsid w:val="3871F7BF"/>
    <w:rsid w:val="3A69D60B"/>
    <w:rsid w:val="4838DD19"/>
    <w:rsid w:val="4BAF75C5"/>
    <w:rsid w:val="4E6AA29D"/>
    <w:rsid w:val="552D0C39"/>
    <w:rsid w:val="56489C12"/>
    <w:rsid w:val="5B3EE08F"/>
    <w:rsid w:val="5FE781ED"/>
    <w:rsid w:val="66910DBF"/>
    <w:rsid w:val="698142C3"/>
    <w:rsid w:val="6D06E8D3"/>
    <w:rsid w:val="704D512D"/>
    <w:rsid w:val="7BE8A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E357"/>
  <w15:chartTrackingRefBased/>
  <w15:docId w15:val="{ECC4891E-F9E5-498A-860B-A534452D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CD2"/>
    <w:rPr>
      <w:rFonts w:eastAsiaTheme="majorEastAsia" w:cstheme="majorBidi"/>
      <w:color w:val="272727" w:themeColor="text1" w:themeTint="D8"/>
    </w:rPr>
  </w:style>
  <w:style w:type="paragraph" w:styleId="Title">
    <w:name w:val="Title"/>
    <w:basedOn w:val="Normal"/>
    <w:next w:val="Normal"/>
    <w:link w:val="TitleChar"/>
    <w:uiPriority w:val="10"/>
    <w:qFormat/>
    <w:rsid w:val="00E16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CD2"/>
    <w:pPr>
      <w:spacing w:before="160"/>
      <w:jc w:val="center"/>
    </w:pPr>
    <w:rPr>
      <w:i/>
      <w:iCs/>
      <w:color w:val="404040" w:themeColor="text1" w:themeTint="BF"/>
    </w:rPr>
  </w:style>
  <w:style w:type="character" w:customStyle="1" w:styleId="QuoteChar">
    <w:name w:val="Quote Char"/>
    <w:basedOn w:val="DefaultParagraphFont"/>
    <w:link w:val="Quote"/>
    <w:uiPriority w:val="29"/>
    <w:rsid w:val="00E16CD2"/>
    <w:rPr>
      <w:i/>
      <w:iCs/>
      <w:color w:val="404040" w:themeColor="text1" w:themeTint="BF"/>
    </w:rPr>
  </w:style>
  <w:style w:type="paragraph" w:styleId="ListParagraph">
    <w:name w:val="List Paragraph"/>
    <w:basedOn w:val="Normal"/>
    <w:uiPriority w:val="34"/>
    <w:qFormat/>
    <w:rsid w:val="00E16CD2"/>
    <w:pPr>
      <w:ind w:left="720"/>
      <w:contextualSpacing/>
    </w:pPr>
  </w:style>
  <w:style w:type="character" w:styleId="IntenseEmphasis">
    <w:name w:val="Intense Emphasis"/>
    <w:basedOn w:val="DefaultParagraphFont"/>
    <w:uiPriority w:val="21"/>
    <w:qFormat/>
    <w:rsid w:val="00E16CD2"/>
    <w:rPr>
      <w:i/>
      <w:iCs/>
      <w:color w:val="0F4761" w:themeColor="accent1" w:themeShade="BF"/>
    </w:rPr>
  </w:style>
  <w:style w:type="paragraph" w:styleId="IntenseQuote">
    <w:name w:val="Intense Quote"/>
    <w:basedOn w:val="Normal"/>
    <w:next w:val="Normal"/>
    <w:link w:val="IntenseQuoteChar"/>
    <w:uiPriority w:val="30"/>
    <w:qFormat/>
    <w:rsid w:val="00E16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CD2"/>
    <w:rPr>
      <w:i/>
      <w:iCs/>
      <w:color w:val="0F4761" w:themeColor="accent1" w:themeShade="BF"/>
    </w:rPr>
  </w:style>
  <w:style w:type="character" w:styleId="IntenseReference">
    <w:name w:val="Intense Reference"/>
    <w:basedOn w:val="DefaultParagraphFont"/>
    <w:uiPriority w:val="32"/>
    <w:qFormat/>
    <w:rsid w:val="00E16CD2"/>
    <w:rPr>
      <w:b/>
      <w:bCs/>
      <w:smallCaps/>
      <w:color w:val="0F4761" w:themeColor="accent1" w:themeShade="BF"/>
      <w:spacing w:val="5"/>
    </w:rPr>
  </w:style>
  <w:style w:type="character" w:styleId="Hyperlink">
    <w:name w:val="Hyperlink"/>
    <w:basedOn w:val="DefaultParagraphFont"/>
    <w:uiPriority w:val="99"/>
    <w:unhideWhenUsed/>
    <w:rsid w:val="00247A5B"/>
    <w:rPr>
      <w:color w:val="467886" w:themeColor="hyperlink"/>
      <w:u w:val="single"/>
    </w:rPr>
  </w:style>
  <w:style w:type="character" w:styleId="UnresolvedMention">
    <w:name w:val="Unresolved Mention"/>
    <w:basedOn w:val="DefaultParagraphFont"/>
    <w:uiPriority w:val="99"/>
    <w:semiHidden/>
    <w:unhideWhenUsed/>
    <w:rsid w:val="00247A5B"/>
    <w:rPr>
      <w:color w:val="605E5C"/>
      <w:shd w:val="clear" w:color="auto" w:fill="E1DFDD"/>
    </w:rPr>
  </w:style>
  <w:style w:type="character" w:styleId="CommentReference">
    <w:name w:val="annotation reference"/>
    <w:basedOn w:val="DefaultParagraphFont"/>
    <w:uiPriority w:val="99"/>
    <w:semiHidden/>
    <w:unhideWhenUsed/>
    <w:rsid w:val="00247A5B"/>
    <w:rPr>
      <w:sz w:val="16"/>
      <w:szCs w:val="16"/>
    </w:rPr>
  </w:style>
  <w:style w:type="paragraph" w:styleId="CommentText">
    <w:name w:val="annotation text"/>
    <w:basedOn w:val="Normal"/>
    <w:link w:val="CommentTextChar"/>
    <w:uiPriority w:val="99"/>
    <w:unhideWhenUsed/>
    <w:rsid w:val="00247A5B"/>
    <w:pPr>
      <w:spacing w:line="240" w:lineRule="auto"/>
    </w:pPr>
    <w:rPr>
      <w:sz w:val="20"/>
      <w:szCs w:val="20"/>
    </w:rPr>
  </w:style>
  <w:style w:type="character" w:customStyle="1" w:styleId="CommentTextChar">
    <w:name w:val="Comment Text Char"/>
    <w:basedOn w:val="DefaultParagraphFont"/>
    <w:link w:val="CommentText"/>
    <w:uiPriority w:val="99"/>
    <w:rsid w:val="00247A5B"/>
    <w:rPr>
      <w:sz w:val="20"/>
      <w:szCs w:val="20"/>
    </w:rPr>
  </w:style>
  <w:style w:type="paragraph" w:styleId="CommentSubject">
    <w:name w:val="annotation subject"/>
    <w:basedOn w:val="CommentText"/>
    <w:next w:val="CommentText"/>
    <w:link w:val="CommentSubjectChar"/>
    <w:uiPriority w:val="99"/>
    <w:semiHidden/>
    <w:unhideWhenUsed/>
    <w:rsid w:val="00247A5B"/>
    <w:rPr>
      <w:b/>
      <w:bCs/>
    </w:rPr>
  </w:style>
  <w:style w:type="character" w:customStyle="1" w:styleId="CommentSubjectChar">
    <w:name w:val="Comment Subject Char"/>
    <w:basedOn w:val="CommentTextChar"/>
    <w:link w:val="CommentSubject"/>
    <w:uiPriority w:val="99"/>
    <w:semiHidden/>
    <w:rsid w:val="00247A5B"/>
    <w:rPr>
      <w:b/>
      <w:bCs/>
      <w:sz w:val="20"/>
      <w:szCs w:val="20"/>
    </w:rPr>
  </w:style>
  <w:style w:type="character" w:styleId="Strong">
    <w:name w:val="Strong"/>
    <w:basedOn w:val="DefaultParagraphFont"/>
    <w:uiPriority w:val="22"/>
    <w:qFormat/>
    <w:rsid w:val="007C7696"/>
    <w:rPr>
      <w:b/>
      <w:bCs/>
    </w:rPr>
  </w:style>
  <w:style w:type="paragraph" w:styleId="NormalWeb">
    <w:name w:val="Normal (Web)"/>
    <w:basedOn w:val="Normal"/>
    <w:uiPriority w:val="99"/>
    <w:unhideWhenUsed/>
    <w:rsid w:val="006059AB"/>
    <w:rPr>
      <w:rFonts w:ascii="Times New Roman" w:hAnsi="Times New Roman" w:cs="Times New Roman"/>
    </w:rPr>
  </w:style>
  <w:style w:type="paragraph" w:styleId="BodyText">
    <w:name w:val="Body Text"/>
    <w:basedOn w:val="Normal"/>
    <w:link w:val="BodyTextChar"/>
    <w:uiPriority w:val="1"/>
    <w:semiHidden/>
    <w:unhideWhenUsed/>
    <w:qFormat/>
    <w:rsid w:val="006059AB"/>
    <w:pPr>
      <w:widowControl w:val="0"/>
      <w:autoSpaceDE w:val="0"/>
      <w:autoSpaceDN w:val="0"/>
      <w:spacing w:after="0" w:line="240" w:lineRule="auto"/>
    </w:pPr>
    <w:rPr>
      <w:rFonts w:ascii="Arial" w:eastAsia="Arial" w:hAnsi="Arial" w:cs="Arial"/>
      <w:kern w:val="0"/>
      <w:lang w:bidi="en-US"/>
      <w14:ligatures w14:val="none"/>
    </w:rPr>
  </w:style>
  <w:style w:type="character" w:customStyle="1" w:styleId="BodyTextChar">
    <w:name w:val="Body Text Char"/>
    <w:basedOn w:val="DefaultParagraphFont"/>
    <w:link w:val="BodyText"/>
    <w:uiPriority w:val="1"/>
    <w:semiHidden/>
    <w:rsid w:val="006059AB"/>
    <w:rPr>
      <w:rFonts w:ascii="Arial" w:eastAsia="Arial" w:hAnsi="Arial" w:cs="Arial"/>
      <w:kern w:val="0"/>
      <w:lang w:bidi="en-US"/>
      <w14:ligatures w14:val="none"/>
    </w:rPr>
  </w:style>
  <w:style w:type="character" w:customStyle="1" w:styleId="citation-85">
    <w:name w:val="citation-85"/>
    <w:basedOn w:val="DefaultParagraphFont"/>
    <w:rsid w:val="009D1F1D"/>
  </w:style>
  <w:style w:type="character" w:customStyle="1" w:styleId="citation-84">
    <w:name w:val="citation-84"/>
    <w:basedOn w:val="DefaultParagraphFont"/>
    <w:rsid w:val="009D1F1D"/>
  </w:style>
  <w:style w:type="character" w:customStyle="1" w:styleId="citation-83">
    <w:name w:val="citation-83"/>
    <w:basedOn w:val="DefaultParagraphFont"/>
    <w:rsid w:val="009D1F1D"/>
  </w:style>
  <w:style w:type="character" w:customStyle="1" w:styleId="citation-82">
    <w:name w:val="citation-82"/>
    <w:basedOn w:val="DefaultParagraphFont"/>
    <w:rsid w:val="009D1F1D"/>
  </w:style>
  <w:style w:type="character" w:customStyle="1" w:styleId="citation-81">
    <w:name w:val="citation-81"/>
    <w:basedOn w:val="DefaultParagraphFont"/>
    <w:rsid w:val="009D1F1D"/>
  </w:style>
  <w:style w:type="character" w:customStyle="1" w:styleId="citation-80">
    <w:name w:val="citation-80"/>
    <w:basedOn w:val="DefaultParagraphFont"/>
    <w:rsid w:val="009D1F1D"/>
  </w:style>
  <w:style w:type="character" w:customStyle="1" w:styleId="citation-79">
    <w:name w:val="citation-79"/>
    <w:basedOn w:val="DefaultParagraphFont"/>
    <w:rsid w:val="009D1F1D"/>
  </w:style>
  <w:style w:type="character" w:customStyle="1" w:styleId="citation-78">
    <w:name w:val="citation-78"/>
    <w:basedOn w:val="DefaultParagraphFont"/>
    <w:rsid w:val="009D1F1D"/>
  </w:style>
  <w:style w:type="character" w:customStyle="1" w:styleId="citation-77">
    <w:name w:val="citation-77"/>
    <w:basedOn w:val="DefaultParagraphFont"/>
    <w:rsid w:val="009D1F1D"/>
  </w:style>
  <w:style w:type="character" w:customStyle="1" w:styleId="citation-76">
    <w:name w:val="citation-76"/>
    <w:basedOn w:val="DefaultParagraphFont"/>
    <w:rsid w:val="009D1F1D"/>
  </w:style>
  <w:style w:type="character" w:customStyle="1" w:styleId="vkekvd">
    <w:name w:val="vkekvd"/>
    <w:basedOn w:val="DefaultParagraphFont"/>
    <w:rsid w:val="009D1F1D"/>
  </w:style>
  <w:style w:type="paragraph" w:styleId="Header">
    <w:name w:val="header"/>
    <w:basedOn w:val="Normal"/>
    <w:link w:val="HeaderChar"/>
    <w:uiPriority w:val="99"/>
    <w:unhideWhenUsed/>
    <w:rsid w:val="00EF3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064"/>
  </w:style>
  <w:style w:type="paragraph" w:styleId="Footer">
    <w:name w:val="footer"/>
    <w:basedOn w:val="Normal"/>
    <w:link w:val="FooterChar"/>
    <w:uiPriority w:val="99"/>
    <w:unhideWhenUsed/>
    <w:rsid w:val="00EF3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064"/>
  </w:style>
  <w:style w:type="paragraph" w:styleId="Revision">
    <w:name w:val="Revision"/>
    <w:hidden/>
    <w:uiPriority w:val="99"/>
    <w:semiHidden/>
    <w:rsid w:val="009270F8"/>
    <w:pPr>
      <w:spacing w:after="0" w:line="240" w:lineRule="auto"/>
    </w:pPr>
  </w:style>
  <w:style w:type="character" w:styleId="FollowedHyperlink">
    <w:name w:val="FollowedHyperlink"/>
    <w:basedOn w:val="DefaultParagraphFont"/>
    <w:uiPriority w:val="99"/>
    <w:semiHidden/>
    <w:unhideWhenUsed/>
    <w:rsid w:val="006D03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9837">
      <w:bodyDiv w:val="1"/>
      <w:marLeft w:val="0"/>
      <w:marRight w:val="0"/>
      <w:marTop w:val="0"/>
      <w:marBottom w:val="0"/>
      <w:divBdr>
        <w:top w:val="none" w:sz="0" w:space="0" w:color="auto"/>
        <w:left w:val="none" w:sz="0" w:space="0" w:color="auto"/>
        <w:bottom w:val="none" w:sz="0" w:space="0" w:color="auto"/>
        <w:right w:val="none" w:sz="0" w:space="0" w:color="auto"/>
      </w:divBdr>
    </w:div>
    <w:div w:id="265965654">
      <w:bodyDiv w:val="1"/>
      <w:marLeft w:val="0"/>
      <w:marRight w:val="0"/>
      <w:marTop w:val="0"/>
      <w:marBottom w:val="0"/>
      <w:divBdr>
        <w:top w:val="none" w:sz="0" w:space="0" w:color="auto"/>
        <w:left w:val="none" w:sz="0" w:space="0" w:color="auto"/>
        <w:bottom w:val="none" w:sz="0" w:space="0" w:color="auto"/>
        <w:right w:val="none" w:sz="0" w:space="0" w:color="auto"/>
      </w:divBdr>
    </w:div>
    <w:div w:id="402263046">
      <w:bodyDiv w:val="1"/>
      <w:marLeft w:val="0"/>
      <w:marRight w:val="0"/>
      <w:marTop w:val="0"/>
      <w:marBottom w:val="0"/>
      <w:divBdr>
        <w:top w:val="none" w:sz="0" w:space="0" w:color="auto"/>
        <w:left w:val="none" w:sz="0" w:space="0" w:color="auto"/>
        <w:bottom w:val="none" w:sz="0" w:space="0" w:color="auto"/>
        <w:right w:val="none" w:sz="0" w:space="0" w:color="auto"/>
      </w:divBdr>
      <w:divsChild>
        <w:div w:id="428892664">
          <w:marLeft w:val="0"/>
          <w:marRight w:val="0"/>
          <w:marTop w:val="0"/>
          <w:marBottom w:val="0"/>
          <w:divBdr>
            <w:top w:val="none" w:sz="0" w:space="0" w:color="auto"/>
            <w:left w:val="none" w:sz="0" w:space="0" w:color="auto"/>
            <w:bottom w:val="none" w:sz="0" w:space="0" w:color="auto"/>
            <w:right w:val="none" w:sz="0" w:space="0" w:color="auto"/>
          </w:divBdr>
        </w:div>
        <w:div w:id="923026601">
          <w:marLeft w:val="0"/>
          <w:marRight w:val="0"/>
          <w:marTop w:val="0"/>
          <w:marBottom w:val="0"/>
          <w:divBdr>
            <w:top w:val="none" w:sz="0" w:space="0" w:color="auto"/>
            <w:left w:val="none" w:sz="0" w:space="0" w:color="auto"/>
            <w:bottom w:val="none" w:sz="0" w:space="0" w:color="auto"/>
            <w:right w:val="none" w:sz="0" w:space="0" w:color="auto"/>
          </w:divBdr>
          <w:divsChild>
            <w:div w:id="109135391">
              <w:marLeft w:val="0"/>
              <w:marRight w:val="0"/>
              <w:marTop w:val="0"/>
              <w:marBottom w:val="0"/>
              <w:divBdr>
                <w:top w:val="none" w:sz="0" w:space="0" w:color="auto"/>
                <w:left w:val="none" w:sz="0" w:space="0" w:color="auto"/>
                <w:bottom w:val="none" w:sz="0" w:space="0" w:color="auto"/>
                <w:right w:val="none" w:sz="0" w:space="0" w:color="auto"/>
              </w:divBdr>
              <w:divsChild>
                <w:div w:id="766541142">
                  <w:marLeft w:val="0"/>
                  <w:marRight w:val="0"/>
                  <w:marTop w:val="0"/>
                  <w:marBottom w:val="0"/>
                  <w:divBdr>
                    <w:top w:val="none" w:sz="0" w:space="0" w:color="auto"/>
                    <w:left w:val="none" w:sz="0" w:space="0" w:color="auto"/>
                    <w:bottom w:val="none" w:sz="0" w:space="0" w:color="auto"/>
                    <w:right w:val="none" w:sz="0" w:space="0" w:color="auto"/>
                  </w:divBdr>
                  <w:divsChild>
                    <w:div w:id="497304125">
                      <w:marLeft w:val="0"/>
                      <w:marRight w:val="0"/>
                      <w:marTop w:val="0"/>
                      <w:marBottom w:val="0"/>
                      <w:divBdr>
                        <w:top w:val="none" w:sz="0" w:space="0" w:color="auto"/>
                        <w:left w:val="none" w:sz="0" w:space="0" w:color="auto"/>
                        <w:bottom w:val="none" w:sz="0" w:space="0" w:color="auto"/>
                        <w:right w:val="none" w:sz="0" w:space="0" w:color="auto"/>
                      </w:divBdr>
                      <w:divsChild>
                        <w:div w:id="828520526">
                          <w:marLeft w:val="0"/>
                          <w:marRight w:val="0"/>
                          <w:marTop w:val="0"/>
                          <w:marBottom w:val="0"/>
                          <w:divBdr>
                            <w:top w:val="none" w:sz="0" w:space="0" w:color="auto"/>
                            <w:left w:val="none" w:sz="0" w:space="0" w:color="auto"/>
                            <w:bottom w:val="none" w:sz="0" w:space="0" w:color="auto"/>
                            <w:right w:val="none" w:sz="0" w:space="0" w:color="auto"/>
                          </w:divBdr>
                          <w:divsChild>
                            <w:div w:id="670063010">
                              <w:marLeft w:val="0"/>
                              <w:marRight w:val="0"/>
                              <w:marTop w:val="0"/>
                              <w:marBottom w:val="0"/>
                              <w:divBdr>
                                <w:top w:val="none" w:sz="0" w:space="0" w:color="auto"/>
                                <w:left w:val="none" w:sz="0" w:space="0" w:color="auto"/>
                                <w:bottom w:val="none" w:sz="0" w:space="0" w:color="auto"/>
                                <w:right w:val="none" w:sz="0" w:space="0" w:color="auto"/>
                              </w:divBdr>
                              <w:divsChild>
                                <w:div w:id="423844554">
                                  <w:marLeft w:val="0"/>
                                  <w:marRight w:val="0"/>
                                  <w:marTop w:val="0"/>
                                  <w:marBottom w:val="0"/>
                                  <w:divBdr>
                                    <w:top w:val="none" w:sz="0" w:space="0" w:color="auto"/>
                                    <w:left w:val="none" w:sz="0" w:space="0" w:color="auto"/>
                                    <w:bottom w:val="none" w:sz="0" w:space="0" w:color="auto"/>
                                    <w:right w:val="none" w:sz="0" w:space="0" w:color="auto"/>
                                  </w:divBdr>
                                  <w:divsChild>
                                    <w:div w:id="597451470">
                                      <w:marLeft w:val="0"/>
                                      <w:marRight w:val="0"/>
                                      <w:marTop w:val="0"/>
                                      <w:marBottom w:val="0"/>
                                      <w:divBdr>
                                        <w:top w:val="none" w:sz="0" w:space="0" w:color="auto"/>
                                        <w:left w:val="none" w:sz="0" w:space="0" w:color="auto"/>
                                        <w:bottom w:val="none" w:sz="0" w:space="0" w:color="auto"/>
                                        <w:right w:val="none" w:sz="0" w:space="0" w:color="auto"/>
                                      </w:divBdr>
                                      <w:divsChild>
                                        <w:div w:id="1203977224">
                                          <w:marLeft w:val="0"/>
                                          <w:marRight w:val="0"/>
                                          <w:marTop w:val="0"/>
                                          <w:marBottom w:val="0"/>
                                          <w:divBdr>
                                            <w:top w:val="none" w:sz="0" w:space="0" w:color="auto"/>
                                            <w:left w:val="none" w:sz="0" w:space="0" w:color="auto"/>
                                            <w:bottom w:val="none" w:sz="0" w:space="0" w:color="auto"/>
                                            <w:right w:val="none" w:sz="0" w:space="0" w:color="auto"/>
                                          </w:divBdr>
                                        </w:div>
                                      </w:divsChild>
                                    </w:div>
                                    <w:div w:id="7953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459890">
      <w:bodyDiv w:val="1"/>
      <w:marLeft w:val="0"/>
      <w:marRight w:val="0"/>
      <w:marTop w:val="0"/>
      <w:marBottom w:val="0"/>
      <w:divBdr>
        <w:top w:val="none" w:sz="0" w:space="0" w:color="auto"/>
        <w:left w:val="none" w:sz="0" w:space="0" w:color="auto"/>
        <w:bottom w:val="none" w:sz="0" w:space="0" w:color="auto"/>
        <w:right w:val="none" w:sz="0" w:space="0" w:color="auto"/>
      </w:divBdr>
    </w:div>
    <w:div w:id="880484546">
      <w:bodyDiv w:val="1"/>
      <w:marLeft w:val="0"/>
      <w:marRight w:val="0"/>
      <w:marTop w:val="0"/>
      <w:marBottom w:val="0"/>
      <w:divBdr>
        <w:top w:val="none" w:sz="0" w:space="0" w:color="auto"/>
        <w:left w:val="none" w:sz="0" w:space="0" w:color="auto"/>
        <w:bottom w:val="none" w:sz="0" w:space="0" w:color="auto"/>
        <w:right w:val="none" w:sz="0" w:space="0" w:color="auto"/>
      </w:divBdr>
      <w:divsChild>
        <w:div w:id="387798423">
          <w:marLeft w:val="0"/>
          <w:marRight w:val="0"/>
          <w:marTop w:val="300"/>
          <w:marBottom w:val="150"/>
          <w:divBdr>
            <w:top w:val="none" w:sz="0" w:space="0" w:color="auto"/>
            <w:left w:val="none" w:sz="0" w:space="0" w:color="auto"/>
            <w:bottom w:val="none" w:sz="0" w:space="0" w:color="auto"/>
            <w:right w:val="none" w:sz="0" w:space="0" w:color="auto"/>
          </w:divBdr>
        </w:div>
        <w:div w:id="1193106265">
          <w:marLeft w:val="0"/>
          <w:marRight w:val="0"/>
          <w:marTop w:val="300"/>
          <w:marBottom w:val="150"/>
          <w:divBdr>
            <w:top w:val="none" w:sz="0" w:space="0" w:color="auto"/>
            <w:left w:val="none" w:sz="0" w:space="0" w:color="auto"/>
            <w:bottom w:val="none" w:sz="0" w:space="0" w:color="auto"/>
            <w:right w:val="none" w:sz="0" w:space="0" w:color="auto"/>
          </w:divBdr>
        </w:div>
        <w:div w:id="1251743180">
          <w:marLeft w:val="0"/>
          <w:marRight w:val="0"/>
          <w:marTop w:val="300"/>
          <w:marBottom w:val="150"/>
          <w:divBdr>
            <w:top w:val="none" w:sz="0" w:space="0" w:color="auto"/>
            <w:left w:val="none" w:sz="0" w:space="0" w:color="auto"/>
            <w:bottom w:val="none" w:sz="0" w:space="0" w:color="auto"/>
            <w:right w:val="none" w:sz="0" w:space="0" w:color="auto"/>
          </w:divBdr>
        </w:div>
      </w:divsChild>
    </w:div>
    <w:div w:id="1466773450">
      <w:bodyDiv w:val="1"/>
      <w:marLeft w:val="0"/>
      <w:marRight w:val="0"/>
      <w:marTop w:val="0"/>
      <w:marBottom w:val="0"/>
      <w:divBdr>
        <w:top w:val="none" w:sz="0" w:space="0" w:color="auto"/>
        <w:left w:val="none" w:sz="0" w:space="0" w:color="auto"/>
        <w:bottom w:val="none" w:sz="0" w:space="0" w:color="auto"/>
        <w:right w:val="none" w:sz="0" w:space="0" w:color="auto"/>
      </w:divBdr>
    </w:div>
    <w:div w:id="1531991259">
      <w:bodyDiv w:val="1"/>
      <w:marLeft w:val="0"/>
      <w:marRight w:val="0"/>
      <w:marTop w:val="0"/>
      <w:marBottom w:val="0"/>
      <w:divBdr>
        <w:top w:val="none" w:sz="0" w:space="0" w:color="auto"/>
        <w:left w:val="none" w:sz="0" w:space="0" w:color="auto"/>
        <w:bottom w:val="none" w:sz="0" w:space="0" w:color="auto"/>
        <w:right w:val="none" w:sz="0" w:space="0" w:color="auto"/>
      </w:divBdr>
    </w:div>
    <w:div w:id="1666323448">
      <w:bodyDiv w:val="1"/>
      <w:marLeft w:val="0"/>
      <w:marRight w:val="0"/>
      <w:marTop w:val="0"/>
      <w:marBottom w:val="0"/>
      <w:divBdr>
        <w:top w:val="none" w:sz="0" w:space="0" w:color="auto"/>
        <w:left w:val="none" w:sz="0" w:space="0" w:color="auto"/>
        <w:bottom w:val="none" w:sz="0" w:space="0" w:color="auto"/>
        <w:right w:val="none" w:sz="0" w:space="0" w:color="auto"/>
      </w:divBdr>
    </w:div>
    <w:div w:id="1715890307">
      <w:bodyDiv w:val="1"/>
      <w:marLeft w:val="0"/>
      <w:marRight w:val="0"/>
      <w:marTop w:val="0"/>
      <w:marBottom w:val="0"/>
      <w:divBdr>
        <w:top w:val="none" w:sz="0" w:space="0" w:color="auto"/>
        <w:left w:val="none" w:sz="0" w:space="0" w:color="auto"/>
        <w:bottom w:val="none" w:sz="0" w:space="0" w:color="auto"/>
        <w:right w:val="none" w:sz="0" w:space="0" w:color="auto"/>
      </w:divBdr>
      <w:divsChild>
        <w:div w:id="917447643">
          <w:marLeft w:val="0"/>
          <w:marRight w:val="0"/>
          <w:marTop w:val="0"/>
          <w:marBottom w:val="0"/>
          <w:divBdr>
            <w:top w:val="none" w:sz="0" w:space="0" w:color="auto"/>
            <w:left w:val="none" w:sz="0" w:space="0" w:color="auto"/>
            <w:bottom w:val="none" w:sz="0" w:space="0" w:color="auto"/>
            <w:right w:val="none" w:sz="0" w:space="0" w:color="auto"/>
          </w:divBdr>
          <w:divsChild>
            <w:div w:id="595744956">
              <w:marLeft w:val="0"/>
              <w:marRight w:val="0"/>
              <w:marTop w:val="0"/>
              <w:marBottom w:val="0"/>
              <w:divBdr>
                <w:top w:val="single" w:sz="6" w:space="0" w:color="C9C9C9"/>
                <w:left w:val="single" w:sz="6" w:space="0" w:color="C9C9C9"/>
                <w:bottom w:val="single" w:sz="6" w:space="0" w:color="C9C9C9"/>
                <w:right w:val="single" w:sz="6" w:space="0" w:color="C9C9C9"/>
              </w:divBdr>
              <w:divsChild>
                <w:div w:id="388308401">
                  <w:marLeft w:val="0"/>
                  <w:marRight w:val="0"/>
                  <w:marTop w:val="0"/>
                  <w:marBottom w:val="0"/>
                  <w:divBdr>
                    <w:top w:val="none" w:sz="0" w:space="0" w:color="auto"/>
                    <w:left w:val="none" w:sz="0" w:space="0" w:color="auto"/>
                    <w:bottom w:val="none" w:sz="0" w:space="0" w:color="auto"/>
                    <w:right w:val="none" w:sz="0" w:space="0" w:color="auto"/>
                  </w:divBdr>
                  <w:divsChild>
                    <w:div w:id="739212491">
                      <w:marLeft w:val="0"/>
                      <w:marRight w:val="0"/>
                      <w:marTop w:val="0"/>
                      <w:marBottom w:val="0"/>
                      <w:divBdr>
                        <w:top w:val="none" w:sz="0" w:space="0" w:color="auto"/>
                        <w:left w:val="none" w:sz="0" w:space="0" w:color="auto"/>
                        <w:bottom w:val="none" w:sz="0" w:space="0" w:color="auto"/>
                        <w:right w:val="none" w:sz="0" w:space="0" w:color="auto"/>
                      </w:divBdr>
                      <w:divsChild>
                        <w:div w:id="82923705">
                          <w:marLeft w:val="0"/>
                          <w:marRight w:val="0"/>
                          <w:marTop w:val="0"/>
                          <w:marBottom w:val="0"/>
                          <w:divBdr>
                            <w:top w:val="none" w:sz="0" w:space="0" w:color="auto"/>
                            <w:left w:val="none" w:sz="0" w:space="0" w:color="auto"/>
                            <w:bottom w:val="none" w:sz="0" w:space="0" w:color="auto"/>
                            <w:right w:val="none" w:sz="0" w:space="0" w:color="auto"/>
                          </w:divBdr>
                          <w:divsChild>
                            <w:div w:id="1553809379">
                              <w:marLeft w:val="0"/>
                              <w:marRight w:val="0"/>
                              <w:marTop w:val="0"/>
                              <w:marBottom w:val="0"/>
                              <w:divBdr>
                                <w:top w:val="none" w:sz="0" w:space="0" w:color="auto"/>
                                <w:left w:val="none" w:sz="0" w:space="0" w:color="auto"/>
                                <w:bottom w:val="none" w:sz="0" w:space="0" w:color="auto"/>
                                <w:right w:val="none" w:sz="0" w:space="0" w:color="auto"/>
                              </w:divBdr>
                            </w:div>
                          </w:divsChild>
                        </w:div>
                        <w:div w:id="642319026">
                          <w:marLeft w:val="0"/>
                          <w:marRight w:val="0"/>
                          <w:marTop w:val="0"/>
                          <w:marBottom w:val="0"/>
                          <w:divBdr>
                            <w:top w:val="none" w:sz="0" w:space="0" w:color="auto"/>
                            <w:left w:val="none" w:sz="0" w:space="0" w:color="auto"/>
                            <w:bottom w:val="none" w:sz="0" w:space="0" w:color="auto"/>
                            <w:right w:val="none" w:sz="0" w:space="0" w:color="auto"/>
                          </w:divBdr>
                          <w:divsChild>
                            <w:div w:id="1203372330">
                              <w:marLeft w:val="0"/>
                              <w:marRight w:val="0"/>
                              <w:marTop w:val="0"/>
                              <w:marBottom w:val="0"/>
                              <w:divBdr>
                                <w:top w:val="none" w:sz="0" w:space="0" w:color="auto"/>
                                <w:left w:val="none" w:sz="0" w:space="0" w:color="auto"/>
                                <w:bottom w:val="none" w:sz="0" w:space="0" w:color="auto"/>
                                <w:right w:val="none" w:sz="0" w:space="0" w:color="auto"/>
                              </w:divBdr>
                            </w:div>
                          </w:divsChild>
                        </w:div>
                        <w:div w:id="1084179308">
                          <w:marLeft w:val="0"/>
                          <w:marRight w:val="0"/>
                          <w:marTop w:val="0"/>
                          <w:marBottom w:val="0"/>
                          <w:divBdr>
                            <w:top w:val="none" w:sz="0" w:space="0" w:color="auto"/>
                            <w:left w:val="none" w:sz="0" w:space="0" w:color="auto"/>
                            <w:bottom w:val="none" w:sz="0" w:space="0" w:color="auto"/>
                            <w:right w:val="none" w:sz="0" w:space="0" w:color="auto"/>
                          </w:divBdr>
                          <w:divsChild>
                            <w:div w:id="1533766595">
                              <w:marLeft w:val="0"/>
                              <w:marRight w:val="0"/>
                              <w:marTop w:val="0"/>
                              <w:marBottom w:val="0"/>
                              <w:divBdr>
                                <w:top w:val="none" w:sz="0" w:space="0" w:color="auto"/>
                                <w:left w:val="none" w:sz="0" w:space="0" w:color="auto"/>
                                <w:bottom w:val="none" w:sz="0" w:space="0" w:color="auto"/>
                                <w:right w:val="none" w:sz="0" w:space="0" w:color="auto"/>
                              </w:divBdr>
                            </w:div>
                          </w:divsChild>
                        </w:div>
                        <w:div w:id="1728190276">
                          <w:marLeft w:val="0"/>
                          <w:marRight w:val="0"/>
                          <w:marTop w:val="0"/>
                          <w:marBottom w:val="0"/>
                          <w:divBdr>
                            <w:top w:val="none" w:sz="0" w:space="0" w:color="auto"/>
                            <w:left w:val="none" w:sz="0" w:space="0" w:color="auto"/>
                            <w:bottom w:val="none" w:sz="0" w:space="0" w:color="auto"/>
                            <w:right w:val="none" w:sz="0" w:space="0" w:color="auto"/>
                          </w:divBdr>
                          <w:divsChild>
                            <w:div w:id="5183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69385">
                      <w:marLeft w:val="0"/>
                      <w:marRight w:val="0"/>
                      <w:marTop w:val="0"/>
                      <w:marBottom w:val="0"/>
                      <w:divBdr>
                        <w:top w:val="none" w:sz="0" w:space="0" w:color="auto"/>
                        <w:left w:val="none" w:sz="0" w:space="0" w:color="auto"/>
                        <w:bottom w:val="none" w:sz="0" w:space="0" w:color="auto"/>
                        <w:right w:val="single" w:sz="6" w:space="0" w:color="D0D0D0"/>
                      </w:divBdr>
                      <w:divsChild>
                        <w:div w:id="678235803">
                          <w:marLeft w:val="0"/>
                          <w:marRight w:val="0"/>
                          <w:marTop w:val="0"/>
                          <w:marBottom w:val="0"/>
                          <w:divBdr>
                            <w:top w:val="none" w:sz="0" w:space="0" w:color="auto"/>
                            <w:left w:val="none" w:sz="0" w:space="0" w:color="auto"/>
                            <w:bottom w:val="none" w:sz="0" w:space="0" w:color="auto"/>
                            <w:right w:val="none" w:sz="0" w:space="0" w:color="auto"/>
                          </w:divBdr>
                          <w:divsChild>
                            <w:div w:id="1712487053">
                              <w:marLeft w:val="0"/>
                              <w:marRight w:val="0"/>
                              <w:marTop w:val="0"/>
                              <w:marBottom w:val="0"/>
                              <w:divBdr>
                                <w:top w:val="none" w:sz="0" w:space="0" w:color="auto"/>
                                <w:left w:val="none" w:sz="0" w:space="0" w:color="auto"/>
                                <w:bottom w:val="none" w:sz="0" w:space="0" w:color="auto"/>
                                <w:right w:val="none" w:sz="0" w:space="0" w:color="auto"/>
                              </w:divBdr>
                            </w:div>
                          </w:divsChild>
                        </w:div>
                        <w:div w:id="1048577109">
                          <w:marLeft w:val="0"/>
                          <w:marRight w:val="0"/>
                          <w:marTop w:val="0"/>
                          <w:marBottom w:val="0"/>
                          <w:divBdr>
                            <w:top w:val="none" w:sz="0" w:space="0" w:color="auto"/>
                            <w:left w:val="none" w:sz="0" w:space="0" w:color="auto"/>
                            <w:bottom w:val="none" w:sz="0" w:space="0" w:color="auto"/>
                            <w:right w:val="none" w:sz="0" w:space="0" w:color="auto"/>
                          </w:divBdr>
                          <w:divsChild>
                            <w:div w:id="1420054945">
                              <w:marLeft w:val="0"/>
                              <w:marRight w:val="0"/>
                              <w:marTop w:val="0"/>
                              <w:marBottom w:val="0"/>
                              <w:divBdr>
                                <w:top w:val="none" w:sz="0" w:space="0" w:color="auto"/>
                                <w:left w:val="none" w:sz="0" w:space="0" w:color="auto"/>
                                <w:bottom w:val="none" w:sz="0" w:space="0" w:color="auto"/>
                                <w:right w:val="none" w:sz="0" w:space="0" w:color="auto"/>
                              </w:divBdr>
                            </w:div>
                          </w:divsChild>
                        </w:div>
                        <w:div w:id="1541355943">
                          <w:marLeft w:val="0"/>
                          <w:marRight w:val="0"/>
                          <w:marTop w:val="0"/>
                          <w:marBottom w:val="0"/>
                          <w:divBdr>
                            <w:top w:val="none" w:sz="0" w:space="0" w:color="auto"/>
                            <w:left w:val="none" w:sz="0" w:space="0" w:color="auto"/>
                            <w:bottom w:val="none" w:sz="0" w:space="0" w:color="auto"/>
                            <w:right w:val="none" w:sz="0" w:space="0" w:color="auto"/>
                          </w:divBdr>
                          <w:divsChild>
                            <w:div w:id="1535119961">
                              <w:marLeft w:val="0"/>
                              <w:marRight w:val="0"/>
                              <w:marTop w:val="0"/>
                              <w:marBottom w:val="0"/>
                              <w:divBdr>
                                <w:top w:val="none" w:sz="0" w:space="0" w:color="auto"/>
                                <w:left w:val="none" w:sz="0" w:space="0" w:color="auto"/>
                                <w:bottom w:val="none" w:sz="0" w:space="0" w:color="auto"/>
                                <w:right w:val="none" w:sz="0" w:space="0" w:color="auto"/>
                              </w:divBdr>
                            </w:div>
                          </w:divsChild>
                        </w:div>
                        <w:div w:id="1885215368">
                          <w:marLeft w:val="0"/>
                          <w:marRight w:val="0"/>
                          <w:marTop w:val="0"/>
                          <w:marBottom w:val="0"/>
                          <w:divBdr>
                            <w:top w:val="none" w:sz="0" w:space="0" w:color="auto"/>
                            <w:left w:val="none" w:sz="0" w:space="0" w:color="auto"/>
                            <w:bottom w:val="none" w:sz="0" w:space="0" w:color="auto"/>
                            <w:right w:val="none" w:sz="0" w:space="0" w:color="auto"/>
                          </w:divBdr>
                          <w:divsChild>
                            <w:div w:id="13802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6672">
                      <w:marLeft w:val="0"/>
                      <w:marRight w:val="0"/>
                      <w:marTop w:val="0"/>
                      <w:marBottom w:val="0"/>
                      <w:divBdr>
                        <w:top w:val="none" w:sz="0" w:space="0" w:color="auto"/>
                        <w:left w:val="none" w:sz="0" w:space="0" w:color="auto"/>
                        <w:bottom w:val="none" w:sz="0" w:space="0" w:color="auto"/>
                        <w:right w:val="single" w:sz="6" w:space="0" w:color="D0D0D0"/>
                      </w:divBdr>
                      <w:divsChild>
                        <w:div w:id="162668658">
                          <w:marLeft w:val="0"/>
                          <w:marRight w:val="0"/>
                          <w:marTop w:val="0"/>
                          <w:marBottom w:val="0"/>
                          <w:divBdr>
                            <w:top w:val="none" w:sz="0" w:space="0" w:color="auto"/>
                            <w:left w:val="none" w:sz="0" w:space="0" w:color="auto"/>
                            <w:bottom w:val="none" w:sz="0" w:space="0" w:color="auto"/>
                            <w:right w:val="none" w:sz="0" w:space="0" w:color="auto"/>
                          </w:divBdr>
                          <w:divsChild>
                            <w:div w:id="833421405">
                              <w:marLeft w:val="0"/>
                              <w:marRight w:val="0"/>
                              <w:marTop w:val="0"/>
                              <w:marBottom w:val="0"/>
                              <w:divBdr>
                                <w:top w:val="none" w:sz="0" w:space="0" w:color="auto"/>
                                <w:left w:val="none" w:sz="0" w:space="0" w:color="auto"/>
                                <w:bottom w:val="none" w:sz="0" w:space="0" w:color="auto"/>
                                <w:right w:val="none" w:sz="0" w:space="0" w:color="auto"/>
                              </w:divBdr>
                            </w:div>
                          </w:divsChild>
                        </w:div>
                        <w:div w:id="733310451">
                          <w:marLeft w:val="0"/>
                          <w:marRight w:val="0"/>
                          <w:marTop w:val="0"/>
                          <w:marBottom w:val="0"/>
                          <w:divBdr>
                            <w:top w:val="none" w:sz="0" w:space="0" w:color="auto"/>
                            <w:left w:val="none" w:sz="0" w:space="0" w:color="auto"/>
                            <w:bottom w:val="none" w:sz="0" w:space="0" w:color="auto"/>
                            <w:right w:val="none" w:sz="0" w:space="0" w:color="auto"/>
                          </w:divBdr>
                          <w:divsChild>
                            <w:div w:id="198589572">
                              <w:marLeft w:val="0"/>
                              <w:marRight w:val="0"/>
                              <w:marTop w:val="0"/>
                              <w:marBottom w:val="0"/>
                              <w:divBdr>
                                <w:top w:val="none" w:sz="0" w:space="0" w:color="auto"/>
                                <w:left w:val="none" w:sz="0" w:space="0" w:color="auto"/>
                                <w:bottom w:val="none" w:sz="0" w:space="0" w:color="auto"/>
                                <w:right w:val="none" w:sz="0" w:space="0" w:color="auto"/>
                              </w:divBdr>
                            </w:div>
                          </w:divsChild>
                        </w:div>
                        <w:div w:id="900217111">
                          <w:marLeft w:val="0"/>
                          <w:marRight w:val="0"/>
                          <w:marTop w:val="0"/>
                          <w:marBottom w:val="0"/>
                          <w:divBdr>
                            <w:top w:val="none" w:sz="0" w:space="0" w:color="auto"/>
                            <w:left w:val="none" w:sz="0" w:space="0" w:color="auto"/>
                            <w:bottom w:val="none" w:sz="0" w:space="0" w:color="auto"/>
                            <w:right w:val="none" w:sz="0" w:space="0" w:color="auto"/>
                          </w:divBdr>
                          <w:divsChild>
                            <w:div w:id="1707295677">
                              <w:marLeft w:val="0"/>
                              <w:marRight w:val="0"/>
                              <w:marTop w:val="0"/>
                              <w:marBottom w:val="0"/>
                              <w:divBdr>
                                <w:top w:val="none" w:sz="0" w:space="0" w:color="auto"/>
                                <w:left w:val="none" w:sz="0" w:space="0" w:color="auto"/>
                                <w:bottom w:val="none" w:sz="0" w:space="0" w:color="auto"/>
                                <w:right w:val="none" w:sz="0" w:space="0" w:color="auto"/>
                              </w:divBdr>
                            </w:div>
                          </w:divsChild>
                        </w:div>
                        <w:div w:id="1388263868">
                          <w:marLeft w:val="0"/>
                          <w:marRight w:val="0"/>
                          <w:marTop w:val="0"/>
                          <w:marBottom w:val="0"/>
                          <w:divBdr>
                            <w:top w:val="none" w:sz="0" w:space="0" w:color="auto"/>
                            <w:left w:val="none" w:sz="0" w:space="0" w:color="auto"/>
                            <w:bottom w:val="none" w:sz="0" w:space="0" w:color="auto"/>
                            <w:right w:val="none" w:sz="0" w:space="0" w:color="auto"/>
                          </w:divBdr>
                          <w:divsChild>
                            <w:div w:id="9257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8267">
                      <w:marLeft w:val="0"/>
                      <w:marRight w:val="0"/>
                      <w:marTop w:val="0"/>
                      <w:marBottom w:val="0"/>
                      <w:divBdr>
                        <w:top w:val="none" w:sz="0" w:space="0" w:color="auto"/>
                        <w:left w:val="none" w:sz="0" w:space="0" w:color="auto"/>
                        <w:bottom w:val="none" w:sz="0" w:space="0" w:color="auto"/>
                        <w:right w:val="single" w:sz="6" w:space="0" w:color="D0D0D0"/>
                      </w:divBdr>
                      <w:divsChild>
                        <w:div w:id="871844300">
                          <w:marLeft w:val="0"/>
                          <w:marRight w:val="0"/>
                          <w:marTop w:val="0"/>
                          <w:marBottom w:val="0"/>
                          <w:divBdr>
                            <w:top w:val="none" w:sz="0" w:space="0" w:color="auto"/>
                            <w:left w:val="none" w:sz="0" w:space="0" w:color="auto"/>
                            <w:bottom w:val="none" w:sz="0" w:space="0" w:color="auto"/>
                            <w:right w:val="none" w:sz="0" w:space="0" w:color="auto"/>
                          </w:divBdr>
                          <w:divsChild>
                            <w:div w:id="376470141">
                              <w:marLeft w:val="0"/>
                              <w:marRight w:val="0"/>
                              <w:marTop w:val="0"/>
                              <w:marBottom w:val="0"/>
                              <w:divBdr>
                                <w:top w:val="none" w:sz="0" w:space="0" w:color="auto"/>
                                <w:left w:val="none" w:sz="0" w:space="0" w:color="auto"/>
                                <w:bottom w:val="none" w:sz="0" w:space="0" w:color="auto"/>
                                <w:right w:val="none" w:sz="0" w:space="0" w:color="auto"/>
                              </w:divBdr>
                            </w:div>
                          </w:divsChild>
                        </w:div>
                        <w:div w:id="1094086179">
                          <w:marLeft w:val="0"/>
                          <w:marRight w:val="0"/>
                          <w:marTop w:val="0"/>
                          <w:marBottom w:val="0"/>
                          <w:divBdr>
                            <w:top w:val="none" w:sz="0" w:space="0" w:color="auto"/>
                            <w:left w:val="none" w:sz="0" w:space="0" w:color="auto"/>
                            <w:bottom w:val="none" w:sz="0" w:space="0" w:color="auto"/>
                            <w:right w:val="none" w:sz="0" w:space="0" w:color="auto"/>
                          </w:divBdr>
                          <w:divsChild>
                            <w:div w:id="1088770402">
                              <w:marLeft w:val="0"/>
                              <w:marRight w:val="0"/>
                              <w:marTop w:val="0"/>
                              <w:marBottom w:val="0"/>
                              <w:divBdr>
                                <w:top w:val="none" w:sz="0" w:space="0" w:color="auto"/>
                                <w:left w:val="none" w:sz="0" w:space="0" w:color="auto"/>
                                <w:bottom w:val="none" w:sz="0" w:space="0" w:color="auto"/>
                                <w:right w:val="none" w:sz="0" w:space="0" w:color="auto"/>
                              </w:divBdr>
                            </w:div>
                          </w:divsChild>
                        </w:div>
                        <w:div w:id="1482231987">
                          <w:marLeft w:val="0"/>
                          <w:marRight w:val="0"/>
                          <w:marTop w:val="0"/>
                          <w:marBottom w:val="0"/>
                          <w:divBdr>
                            <w:top w:val="none" w:sz="0" w:space="0" w:color="auto"/>
                            <w:left w:val="none" w:sz="0" w:space="0" w:color="auto"/>
                            <w:bottom w:val="none" w:sz="0" w:space="0" w:color="auto"/>
                            <w:right w:val="none" w:sz="0" w:space="0" w:color="auto"/>
                          </w:divBdr>
                          <w:divsChild>
                            <w:div w:id="406270822">
                              <w:marLeft w:val="0"/>
                              <w:marRight w:val="0"/>
                              <w:marTop w:val="0"/>
                              <w:marBottom w:val="0"/>
                              <w:divBdr>
                                <w:top w:val="none" w:sz="0" w:space="0" w:color="auto"/>
                                <w:left w:val="none" w:sz="0" w:space="0" w:color="auto"/>
                                <w:bottom w:val="none" w:sz="0" w:space="0" w:color="auto"/>
                                <w:right w:val="none" w:sz="0" w:space="0" w:color="auto"/>
                              </w:divBdr>
                            </w:div>
                          </w:divsChild>
                        </w:div>
                        <w:div w:id="1895506984">
                          <w:marLeft w:val="0"/>
                          <w:marRight w:val="0"/>
                          <w:marTop w:val="0"/>
                          <w:marBottom w:val="0"/>
                          <w:divBdr>
                            <w:top w:val="none" w:sz="0" w:space="0" w:color="auto"/>
                            <w:left w:val="none" w:sz="0" w:space="0" w:color="auto"/>
                            <w:bottom w:val="none" w:sz="0" w:space="0" w:color="auto"/>
                            <w:right w:val="none" w:sz="0" w:space="0" w:color="auto"/>
                          </w:divBdr>
                          <w:divsChild>
                            <w:div w:id="10418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90077">
                  <w:marLeft w:val="0"/>
                  <w:marRight w:val="0"/>
                  <w:marTop w:val="0"/>
                  <w:marBottom w:val="0"/>
                  <w:divBdr>
                    <w:top w:val="none" w:sz="0" w:space="0" w:color="auto"/>
                    <w:left w:val="none" w:sz="0" w:space="0" w:color="auto"/>
                    <w:bottom w:val="none" w:sz="0" w:space="0" w:color="auto"/>
                    <w:right w:val="none" w:sz="0" w:space="0" w:color="auto"/>
                  </w:divBdr>
                  <w:divsChild>
                    <w:div w:id="1532066407">
                      <w:marLeft w:val="0"/>
                      <w:marRight w:val="0"/>
                      <w:marTop w:val="0"/>
                      <w:marBottom w:val="0"/>
                      <w:divBdr>
                        <w:top w:val="single" w:sz="6" w:space="0" w:color="C9C9C9"/>
                        <w:left w:val="single" w:sz="6" w:space="0" w:color="C9C9C9"/>
                        <w:bottom w:val="single" w:sz="6" w:space="0" w:color="C9C9C9"/>
                        <w:right w:val="single" w:sz="6" w:space="0" w:color="C9C9C9"/>
                      </w:divBdr>
                      <w:divsChild>
                        <w:div w:id="437919318">
                          <w:marLeft w:val="0"/>
                          <w:marRight w:val="0"/>
                          <w:marTop w:val="0"/>
                          <w:marBottom w:val="0"/>
                          <w:divBdr>
                            <w:top w:val="none" w:sz="0" w:space="0" w:color="auto"/>
                            <w:left w:val="none" w:sz="0" w:space="0" w:color="auto"/>
                            <w:bottom w:val="none" w:sz="0" w:space="0" w:color="auto"/>
                            <w:right w:val="none" w:sz="0" w:space="0" w:color="auto"/>
                          </w:divBdr>
                          <w:divsChild>
                            <w:div w:id="486095400">
                              <w:marLeft w:val="0"/>
                              <w:marRight w:val="0"/>
                              <w:marTop w:val="0"/>
                              <w:marBottom w:val="0"/>
                              <w:divBdr>
                                <w:top w:val="none" w:sz="0" w:space="0" w:color="auto"/>
                                <w:left w:val="none" w:sz="0" w:space="0" w:color="auto"/>
                                <w:bottom w:val="none" w:sz="0" w:space="0" w:color="auto"/>
                                <w:right w:val="none" w:sz="0" w:space="0" w:color="auto"/>
                              </w:divBdr>
                              <w:divsChild>
                                <w:div w:id="830415680">
                                  <w:marLeft w:val="0"/>
                                  <w:marRight w:val="0"/>
                                  <w:marTop w:val="0"/>
                                  <w:marBottom w:val="0"/>
                                  <w:divBdr>
                                    <w:top w:val="none" w:sz="0" w:space="0" w:color="auto"/>
                                    <w:left w:val="none" w:sz="0" w:space="0" w:color="auto"/>
                                    <w:bottom w:val="none" w:sz="0" w:space="0" w:color="auto"/>
                                    <w:right w:val="none" w:sz="0" w:space="0" w:color="auto"/>
                                  </w:divBdr>
                                </w:div>
                                <w:div w:id="1827815646">
                                  <w:marLeft w:val="0"/>
                                  <w:marRight w:val="0"/>
                                  <w:marTop w:val="0"/>
                                  <w:marBottom w:val="0"/>
                                  <w:divBdr>
                                    <w:top w:val="none" w:sz="0" w:space="0" w:color="auto"/>
                                    <w:left w:val="none" w:sz="0" w:space="0" w:color="auto"/>
                                    <w:bottom w:val="none" w:sz="0" w:space="0" w:color="auto"/>
                                    <w:right w:val="none" w:sz="0" w:space="0" w:color="auto"/>
                                  </w:divBdr>
                                </w:div>
                              </w:divsChild>
                            </w:div>
                            <w:div w:id="992491561">
                              <w:marLeft w:val="0"/>
                              <w:marRight w:val="0"/>
                              <w:marTop w:val="0"/>
                              <w:marBottom w:val="0"/>
                              <w:divBdr>
                                <w:top w:val="none" w:sz="0" w:space="0" w:color="auto"/>
                                <w:left w:val="none" w:sz="0" w:space="0" w:color="auto"/>
                                <w:bottom w:val="none" w:sz="0" w:space="0" w:color="auto"/>
                                <w:right w:val="none" w:sz="0" w:space="0" w:color="auto"/>
                              </w:divBdr>
                              <w:divsChild>
                                <w:div w:id="247886614">
                                  <w:marLeft w:val="0"/>
                                  <w:marRight w:val="0"/>
                                  <w:marTop w:val="0"/>
                                  <w:marBottom w:val="0"/>
                                  <w:divBdr>
                                    <w:top w:val="none" w:sz="0" w:space="0" w:color="auto"/>
                                    <w:left w:val="none" w:sz="0" w:space="0" w:color="auto"/>
                                    <w:bottom w:val="none" w:sz="0" w:space="0" w:color="auto"/>
                                    <w:right w:val="none" w:sz="0" w:space="0" w:color="auto"/>
                                  </w:divBdr>
                                </w:div>
                                <w:div w:id="1929196578">
                                  <w:marLeft w:val="0"/>
                                  <w:marRight w:val="0"/>
                                  <w:marTop w:val="0"/>
                                  <w:marBottom w:val="0"/>
                                  <w:divBdr>
                                    <w:top w:val="none" w:sz="0" w:space="0" w:color="auto"/>
                                    <w:left w:val="none" w:sz="0" w:space="0" w:color="auto"/>
                                    <w:bottom w:val="none" w:sz="0" w:space="0" w:color="auto"/>
                                    <w:right w:val="none" w:sz="0" w:space="0" w:color="auto"/>
                                  </w:divBdr>
                                </w:div>
                              </w:divsChild>
                            </w:div>
                            <w:div w:id="1234896803">
                              <w:marLeft w:val="0"/>
                              <w:marRight w:val="0"/>
                              <w:marTop w:val="0"/>
                              <w:marBottom w:val="0"/>
                              <w:divBdr>
                                <w:top w:val="none" w:sz="0" w:space="0" w:color="auto"/>
                                <w:left w:val="none" w:sz="0" w:space="0" w:color="auto"/>
                                <w:bottom w:val="none" w:sz="0" w:space="0" w:color="auto"/>
                                <w:right w:val="none" w:sz="0" w:space="0" w:color="auto"/>
                              </w:divBdr>
                              <w:divsChild>
                                <w:div w:id="253780447">
                                  <w:marLeft w:val="0"/>
                                  <w:marRight w:val="0"/>
                                  <w:marTop w:val="0"/>
                                  <w:marBottom w:val="0"/>
                                  <w:divBdr>
                                    <w:top w:val="none" w:sz="0" w:space="0" w:color="auto"/>
                                    <w:left w:val="none" w:sz="0" w:space="0" w:color="auto"/>
                                    <w:bottom w:val="none" w:sz="0" w:space="0" w:color="auto"/>
                                    <w:right w:val="none" w:sz="0" w:space="0" w:color="auto"/>
                                  </w:divBdr>
                                </w:div>
                                <w:div w:id="601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397274">
          <w:marLeft w:val="0"/>
          <w:marRight w:val="0"/>
          <w:marTop w:val="0"/>
          <w:marBottom w:val="0"/>
          <w:divBdr>
            <w:top w:val="none" w:sz="0" w:space="0" w:color="auto"/>
            <w:left w:val="none" w:sz="0" w:space="0" w:color="auto"/>
            <w:bottom w:val="none" w:sz="0" w:space="0" w:color="auto"/>
            <w:right w:val="none" w:sz="0" w:space="0" w:color="auto"/>
          </w:divBdr>
          <w:divsChild>
            <w:div w:id="1335063487">
              <w:marLeft w:val="0"/>
              <w:marRight w:val="0"/>
              <w:marTop w:val="0"/>
              <w:marBottom w:val="0"/>
              <w:divBdr>
                <w:top w:val="none" w:sz="0" w:space="0" w:color="auto"/>
                <w:left w:val="none" w:sz="0" w:space="0" w:color="auto"/>
                <w:bottom w:val="none" w:sz="0" w:space="0" w:color="auto"/>
                <w:right w:val="none" w:sz="0" w:space="0" w:color="auto"/>
              </w:divBdr>
              <w:divsChild>
                <w:div w:id="1923220209">
                  <w:marLeft w:val="0"/>
                  <w:marRight w:val="0"/>
                  <w:marTop w:val="0"/>
                  <w:marBottom w:val="0"/>
                  <w:divBdr>
                    <w:top w:val="none" w:sz="0" w:space="0" w:color="auto"/>
                    <w:left w:val="none" w:sz="0" w:space="0" w:color="auto"/>
                    <w:bottom w:val="none" w:sz="0" w:space="0" w:color="auto"/>
                    <w:right w:val="none" w:sz="0" w:space="0" w:color="auto"/>
                  </w:divBdr>
                  <w:divsChild>
                    <w:div w:id="710567569">
                      <w:marLeft w:val="0"/>
                      <w:marRight w:val="0"/>
                      <w:marTop w:val="0"/>
                      <w:marBottom w:val="0"/>
                      <w:divBdr>
                        <w:top w:val="none" w:sz="0" w:space="0" w:color="auto"/>
                        <w:left w:val="none" w:sz="0" w:space="0" w:color="auto"/>
                        <w:bottom w:val="none" w:sz="0" w:space="0" w:color="auto"/>
                        <w:right w:val="single" w:sz="6" w:space="0" w:color="D0D0D0"/>
                      </w:divBdr>
                      <w:divsChild>
                        <w:div w:id="72091559">
                          <w:marLeft w:val="0"/>
                          <w:marRight w:val="0"/>
                          <w:marTop w:val="0"/>
                          <w:marBottom w:val="0"/>
                          <w:divBdr>
                            <w:top w:val="none" w:sz="0" w:space="0" w:color="auto"/>
                            <w:left w:val="none" w:sz="0" w:space="0" w:color="auto"/>
                            <w:bottom w:val="none" w:sz="0" w:space="0" w:color="auto"/>
                            <w:right w:val="none" w:sz="0" w:space="0" w:color="auto"/>
                          </w:divBdr>
                          <w:divsChild>
                            <w:div w:id="1349140645">
                              <w:marLeft w:val="0"/>
                              <w:marRight w:val="0"/>
                              <w:marTop w:val="0"/>
                              <w:marBottom w:val="0"/>
                              <w:divBdr>
                                <w:top w:val="none" w:sz="0" w:space="0" w:color="auto"/>
                                <w:left w:val="none" w:sz="0" w:space="0" w:color="auto"/>
                                <w:bottom w:val="none" w:sz="0" w:space="0" w:color="auto"/>
                                <w:right w:val="none" w:sz="0" w:space="0" w:color="auto"/>
                              </w:divBdr>
                            </w:div>
                          </w:divsChild>
                        </w:div>
                        <w:div w:id="858619540">
                          <w:marLeft w:val="0"/>
                          <w:marRight w:val="0"/>
                          <w:marTop w:val="0"/>
                          <w:marBottom w:val="0"/>
                          <w:divBdr>
                            <w:top w:val="none" w:sz="0" w:space="0" w:color="auto"/>
                            <w:left w:val="none" w:sz="0" w:space="0" w:color="auto"/>
                            <w:bottom w:val="none" w:sz="0" w:space="0" w:color="auto"/>
                            <w:right w:val="none" w:sz="0" w:space="0" w:color="auto"/>
                          </w:divBdr>
                          <w:divsChild>
                            <w:div w:id="1635722094">
                              <w:marLeft w:val="0"/>
                              <w:marRight w:val="0"/>
                              <w:marTop w:val="0"/>
                              <w:marBottom w:val="0"/>
                              <w:divBdr>
                                <w:top w:val="none" w:sz="0" w:space="0" w:color="auto"/>
                                <w:left w:val="none" w:sz="0" w:space="0" w:color="auto"/>
                                <w:bottom w:val="none" w:sz="0" w:space="0" w:color="auto"/>
                                <w:right w:val="none" w:sz="0" w:space="0" w:color="auto"/>
                              </w:divBdr>
                            </w:div>
                          </w:divsChild>
                        </w:div>
                        <w:div w:id="993340325">
                          <w:marLeft w:val="0"/>
                          <w:marRight w:val="0"/>
                          <w:marTop w:val="0"/>
                          <w:marBottom w:val="0"/>
                          <w:divBdr>
                            <w:top w:val="none" w:sz="0" w:space="0" w:color="auto"/>
                            <w:left w:val="none" w:sz="0" w:space="0" w:color="auto"/>
                            <w:bottom w:val="none" w:sz="0" w:space="0" w:color="auto"/>
                            <w:right w:val="none" w:sz="0" w:space="0" w:color="auto"/>
                          </w:divBdr>
                          <w:divsChild>
                            <w:div w:id="983119807">
                              <w:marLeft w:val="0"/>
                              <w:marRight w:val="0"/>
                              <w:marTop w:val="0"/>
                              <w:marBottom w:val="0"/>
                              <w:divBdr>
                                <w:top w:val="none" w:sz="0" w:space="0" w:color="auto"/>
                                <w:left w:val="none" w:sz="0" w:space="0" w:color="auto"/>
                                <w:bottom w:val="none" w:sz="0" w:space="0" w:color="auto"/>
                                <w:right w:val="none" w:sz="0" w:space="0" w:color="auto"/>
                              </w:divBdr>
                            </w:div>
                          </w:divsChild>
                        </w:div>
                        <w:div w:id="1402824286">
                          <w:marLeft w:val="0"/>
                          <w:marRight w:val="0"/>
                          <w:marTop w:val="0"/>
                          <w:marBottom w:val="0"/>
                          <w:divBdr>
                            <w:top w:val="none" w:sz="0" w:space="0" w:color="auto"/>
                            <w:left w:val="none" w:sz="0" w:space="0" w:color="auto"/>
                            <w:bottom w:val="none" w:sz="0" w:space="0" w:color="auto"/>
                            <w:right w:val="none" w:sz="0" w:space="0" w:color="auto"/>
                          </w:divBdr>
                          <w:divsChild>
                            <w:div w:id="7163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50614">
                      <w:marLeft w:val="0"/>
                      <w:marRight w:val="0"/>
                      <w:marTop w:val="0"/>
                      <w:marBottom w:val="0"/>
                      <w:divBdr>
                        <w:top w:val="none" w:sz="0" w:space="0" w:color="auto"/>
                        <w:left w:val="none" w:sz="0" w:space="0" w:color="auto"/>
                        <w:bottom w:val="none" w:sz="0" w:space="0" w:color="auto"/>
                        <w:right w:val="none" w:sz="0" w:space="0" w:color="auto"/>
                      </w:divBdr>
                      <w:divsChild>
                        <w:div w:id="346106788">
                          <w:marLeft w:val="0"/>
                          <w:marRight w:val="0"/>
                          <w:marTop w:val="0"/>
                          <w:marBottom w:val="0"/>
                          <w:divBdr>
                            <w:top w:val="none" w:sz="0" w:space="0" w:color="auto"/>
                            <w:left w:val="none" w:sz="0" w:space="0" w:color="auto"/>
                            <w:bottom w:val="none" w:sz="0" w:space="0" w:color="auto"/>
                            <w:right w:val="none" w:sz="0" w:space="0" w:color="auto"/>
                          </w:divBdr>
                          <w:divsChild>
                            <w:div w:id="1085616432">
                              <w:marLeft w:val="0"/>
                              <w:marRight w:val="0"/>
                              <w:marTop w:val="0"/>
                              <w:marBottom w:val="0"/>
                              <w:divBdr>
                                <w:top w:val="none" w:sz="0" w:space="0" w:color="auto"/>
                                <w:left w:val="none" w:sz="0" w:space="0" w:color="auto"/>
                                <w:bottom w:val="none" w:sz="0" w:space="0" w:color="auto"/>
                                <w:right w:val="none" w:sz="0" w:space="0" w:color="auto"/>
                              </w:divBdr>
                            </w:div>
                          </w:divsChild>
                        </w:div>
                        <w:div w:id="570771345">
                          <w:marLeft w:val="0"/>
                          <w:marRight w:val="0"/>
                          <w:marTop w:val="0"/>
                          <w:marBottom w:val="0"/>
                          <w:divBdr>
                            <w:top w:val="none" w:sz="0" w:space="0" w:color="auto"/>
                            <w:left w:val="none" w:sz="0" w:space="0" w:color="auto"/>
                            <w:bottom w:val="none" w:sz="0" w:space="0" w:color="auto"/>
                            <w:right w:val="none" w:sz="0" w:space="0" w:color="auto"/>
                          </w:divBdr>
                          <w:divsChild>
                            <w:div w:id="1750732115">
                              <w:marLeft w:val="0"/>
                              <w:marRight w:val="0"/>
                              <w:marTop w:val="0"/>
                              <w:marBottom w:val="0"/>
                              <w:divBdr>
                                <w:top w:val="none" w:sz="0" w:space="0" w:color="auto"/>
                                <w:left w:val="none" w:sz="0" w:space="0" w:color="auto"/>
                                <w:bottom w:val="none" w:sz="0" w:space="0" w:color="auto"/>
                                <w:right w:val="none" w:sz="0" w:space="0" w:color="auto"/>
                              </w:divBdr>
                            </w:div>
                          </w:divsChild>
                        </w:div>
                        <w:div w:id="1208950619">
                          <w:marLeft w:val="0"/>
                          <w:marRight w:val="0"/>
                          <w:marTop w:val="0"/>
                          <w:marBottom w:val="0"/>
                          <w:divBdr>
                            <w:top w:val="none" w:sz="0" w:space="0" w:color="auto"/>
                            <w:left w:val="none" w:sz="0" w:space="0" w:color="auto"/>
                            <w:bottom w:val="none" w:sz="0" w:space="0" w:color="auto"/>
                            <w:right w:val="none" w:sz="0" w:space="0" w:color="auto"/>
                          </w:divBdr>
                          <w:divsChild>
                            <w:div w:id="442072595">
                              <w:marLeft w:val="0"/>
                              <w:marRight w:val="0"/>
                              <w:marTop w:val="0"/>
                              <w:marBottom w:val="0"/>
                              <w:divBdr>
                                <w:top w:val="none" w:sz="0" w:space="0" w:color="auto"/>
                                <w:left w:val="none" w:sz="0" w:space="0" w:color="auto"/>
                                <w:bottom w:val="none" w:sz="0" w:space="0" w:color="auto"/>
                                <w:right w:val="none" w:sz="0" w:space="0" w:color="auto"/>
                              </w:divBdr>
                              <w:divsChild>
                                <w:div w:id="4406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6610">
                          <w:marLeft w:val="0"/>
                          <w:marRight w:val="0"/>
                          <w:marTop w:val="0"/>
                          <w:marBottom w:val="0"/>
                          <w:divBdr>
                            <w:top w:val="none" w:sz="0" w:space="0" w:color="auto"/>
                            <w:left w:val="none" w:sz="0" w:space="0" w:color="auto"/>
                            <w:bottom w:val="none" w:sz="0" w:space="0" w:color="auto"/>
                            <w:right w:val="none" w:sz="0" w:space="0" w:color="auto"/>
                          </w:divBdr>
                          <w:divsChild>
                            <w:div w:id="20830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64237">
                      <w:marLeft w:val="0"/>
                      <w:marRight w:val="0"/>
                      <w:marTop w:val="0"/>
                      <w:marBottom w:val="0"/>
                      <w:divBdr>
                        <w:top w:val="none" w:sz="0" w:space="0" w:color="auto"/>
                        <w:left w:val="none" w:sz="0" w:space="0" w:color="auto"/>
                        <w:bottom w:val="none" w:sz="0" w:space="0" w:color="auto"/>
                        <w:right w:val="single" w:sz="6" w:space="0" w:color="D0D0D0"/>
                      </w:divBdr>
                      <w:divsChild>
                        <w:div w:id="1274750892">
                          <w:marLeft w:val="0"/>
                          <w:marRight w:val="0"/>
                          <w:marTop w:val="0"/>
                          <w:marBottom w:val="0"/>
                          <w:divBdr>
                            <w:top w:val="none" w:sz="0" w:space="0" w:color="auto"/>
                            <w:left w:val="none" w:sz="0" w:space="0" w:color="auto"/>
                            <w:bottom w:val="none" w:sz="0" w:space="0" w:color="auto"/>
                            <w:right w:val="none" w:sz="0" w:space="0" w:color="auto"/>
                          </w:divBdr>
                        </w:div>
                        <w:div w:id="21243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6408">
                  <w:marLeft w:val="0"/>
                  <w:marRight w:val="0"/>
                  <w:marTop w:val="0"/>
                  <w:marBottom w:val="0"/>
                  <w:divBdr>
                    <w:top w:val="none" w:sz="0" w:space="0" w:color="auto"/>
                    <w:left w:val="none" w:sz="0" w:space="0" w:color="auto"/>
                    <w:bottom w:val="none" w:sz="0" w:space="0" w:color="auto"/>
                    <w:right w:val="none" w:sz="0" w:space="0" w:color="auto"/>
                  </w:divBdr>
                  <w:divsChild>
                    <w:div w:id="214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54014">
              <w:marLeft w:val="0"/>
              <w:marRight w:val="0"/>
              <w:marTop w:val="0"/>
              <w:marBottom w:val="0"/>
              <w:divBdr>
                <w:top w:val="none" w:sz="0" w:space="0" w:color="auto"/>
                <w:left w:val="none" w:sz="0" w:space="0" w:color="auto"/>
                <w:bottom w:val="none" w:sz="0" w:space="0" w:color="auto"/>
                <w:right w:val="none" w:sz="0" w:space="0" w:color="auto"/>
              </w:divBdr>
              <w:divsChild>
                <w:div w:id="1151097074">
                  <w:marLeft w:val="0"/>
                  <w:marRight w:val="0"/>
                  <w:marTop w:val="0"/>
                  <w:marBottom w:val="0"/>
                  <w:divBdr>
                    <w:top w:val="none" w:sz="0" w:space="0" w:color="auto"/>
                    <w:left w:val="none" w:sz="0" w:space="0" w:color="auto"/>
                    <w:bottom w:val="none" w:sz="0" w:space="0" w:color="auto"/>
                    <w:right w:val="none" w:sz="0" w:space="0" w:color="auto"/>
                  </w:divBdr>
                  <w:divsChild>
                    <w:div w:id="1849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737373">
      <w:bodyDiv w:val="1"/>
      <w:marLeft w:val="0"/>
      <w:marRight w:val="0"/>
      <w:marTop w:val="0"/>
      <w:marBottom w:val="0"/>
      <w:divBdr>
        <w:top w:val="none" w:sz="0" w:space="0" w:color="auto"/>
        <w:left w:val="none" w:sz="0" w:space="0" w:color="auto"/>
        <w:bottom w:val="none" w:sz="0" w:space="0" w:color="auto"/>
        <w:right w:val="none" w:sz="0" w:space="0" w:color="auto"/>
      </w:divBdr>
    </w:div>
    <w:div w:id="1864435576">
      <w:bodyDiv w:val="1"/>
      <w:marLeft w:val="0"/>
      <w:marRight w:val="0"/>
      <w:marTop w:val="0"/>
      <w:marBottom w:val="0"/>
      <w:divBdr>
        <w:top w:val="none" w:sz="0" w:space="0" w:color="auto"/>
        <w:left w:val="none" w:sz="0" w:space="0" w:color="auto"/>
        <w:bottom w:val="none" w:sz="0" w:space="0" w:color="auto"/>
        <w:right w:val="none" w:sz="0" w:space="0" w:color="auto"/>
      </w:divBdr>
    </w:div>
    <w:div w:id="1946571676">
      <w:bodyDiv w:val="1"/>
      <w:marLeft w:val="0"/>
      <w:marRight w:val="0"/>
      <w:marTop w:val="0"/>
      <w:marBottom w:val="0"/>
      <w:divBdr>
        <w:top w:val="none" w:sz="0" w:space="0" w:color="auto"/>
        <w:left w:val="none" w:sz="0" w:space="0" w:color="auto"/>
        <w:bottom w:val="none" w:sz="0" w:space="0" w:color="auto"/>
        <w:right w:val="none" w:sz="0" w:space="0" w:color="auto"/>
      </w:divBdr>
    </w:div>
    <w:div w:id="1996297428">
      <w:bodyDiv w:val="1"/>
      <w:marLeft w:val="0"/>
      <w:marRight w:val="0"/>
      <w:marTop w:val="0"/>
      <w:marBottom w:val="0"/>
      <w:divBdr>
        <w:top w:val="none" w:sz="0" w:space="0" w:color="auto"/>
        <w:left w:val="none" w:sz="0" w:space="0" w:color="auto"/>
        <w:bottom w:val="none" w:sz="0" w:space="0" w:color="auto"/>
        <w:right w:val="none" w:sz="0" w:space="0" w:color="auto"/>
      </w:divBdr>
      <w:divsChild>
        <w:div w:id="863787750">
          <w:marLeft w:val="0"/>
          <w:marRight w:val="0"/>
          <w:marTop w:val="0"/>
          <w:marBottom w:val="0"/>
          <w:divBdr>
            <w:top w:val="none" w:sz="0" w:space="0" w:color="auto"/>
            <w:left w:val="none" w:sz="0" w:space="0" w:color="auto"/>
            <w:bottom w:val="none" w:sz="0" w:space="0" w:color="auto"/>
            <w:right w:val="none" w:sz="0" w:space="0" w:color="auto"/>
          </w:divBdr>
          <w:divsChild>
            <w:div w:id="627783575">
              <w:marLeft w:val="0"/>
              <w:marRight w:val="0"/>
              <w:marTop w:val="0"/>
              <w:marBottom w:val="0"/>
              <w:divBdr>
                <w:top w:val="single" w:sz="6" w:space="0" w:color="C9C9C9"/>
                <w:left w:val="single" w:sz="6" w:space="0" w:color="C9C9C9"/>
                <w:bottom w:val="single" w:sz="6" w:space="0" w:color="C9C9C9"/>
                <w:right w:val="single" w:sz="6" w:space="0" w:color="C9C9C9"/>
              </w:divBdr>
              <w:divsChild>
                <w:div w:id="475149715">
                  <w:marLeft w:val="0"/>
                  <w:marRight w:val="0"/>
                  <w:marTop w:val="0"/>
                  <w:marBottom w:val="0"/>
                  <w:divBdr>
                    <w:top w:val="none" w:sz="0" w:space="0" w:color="auto"/>
                    <w:left w:val="none" w:sz="0" w:space="0" w:color="auto"/>
                    <w:bottom w:val="none" w:sz="0" w:space="0" w:color="auto"/>
                    <w:right w:val="none" w:sz="0" w:space="0" w:color="auto"/>
                  </w:divBdr>
                  <w:divsChild>
                    <w:div w:id="3898217">
                      <w:marLeft w:val="0"/>
                      <w:marRight w:val="0"/>
                      <w:marTop w:val="0"/>
                      <w:marBottom w:val="0"/>
                      <w:divBdr>
                        <w:top w:val="none" w:sz="0" w:space="0" w:color="auto"/>
                        <w:left w:val="none" w:sz="0" w:space="0" w:color="auto"/>
                        <w:bottom w:val="none" w:sz="0" w:space="0" w:color="auto"/>
                        <w:right w:val="single" w:sz="6" w:space="0" w:color="D0D0D0"/>
                      </w:divBdr>
                      <w:divsChild>
                        <w:div w:id="253516280">
                          <w:marLeft w:val="0"/>
                          <w:marRight w:val="0"/>
                          <w:marTop w:val="0"/>
                          <w:marBottom w:val="0"/>
                          <w:divBdr>
                            <w:top w:val="none" w:sz="0" w:space="0" w:color="auto"/>
                            <w:left w:val="none" w:sz="0" w:space="0" w:color="auto"/>
                            <w:bottom w:val="none" w:sz="0" w:space="0" w:color="auto"/>
                            <w:right w:val="none" w:sz="0" w:space="0" w:color="auto"/>
                          </w:divBdr>
                          <w:divsChild>
                            <w:div w:id="961811591">
                              <w:marLeft w:val="0"/>
                              <w:marRight w:val="0"/>
                              <w:marTop w:val="0"/>
                              <w:marBottom w:val="0"/>
                              <w:divBdr>
                                <w:top w:val="none" w:sz="0" w:space="0" w:color="auto"/>
                                <w:left w:val="none" w:sz="0" w:space="0" w:color="auto"/>
                                <w:bottom w:val="none" w:sz="0" w:space="0" w:color="auto"/>
                                <w:right w:val="none" w:sz="0" w:space="0" w:color="auto"/>
                              </w:divBdr>
                            </w:div>
                          </w:divsChild>
                        </w:div>
                        <w:div w:id="1579749230">
                          <w:marLeft w:val="0"/>
                          <w:marRight w:val="0"/>
                          <w:marTop w:val="0"/>
                          <w:marBottom w:val="0"/>
                          <w:divBdr>
                            <w:top w:val="none" w:sz="0" w:space="0" w:color="auto"/>
                            <w:left w:val="none" w:sz="0" w:space="0" w:color="auto"/>
                            <w:bottom w:val="none" w:sz="0" w:space="0" w:color="auto"/>
                            <w:right w:val="none" w:sz="0" w:space="0" w:color="auto"/>
                          </w:divBdr>
                          <w:divsChild>
                            <w:div w:id="83654396">
                              <w:marLeft w:val="0"/>
                              <w:marRight w:val="0"/>
                              <w:marTop w:val="0"/>
                              <w:marBottom w:val="0"/>
                              <w:divBdr>
                                <w:top w:val="none" w:sz="0" w:space="0" w:color="auto"/>
                                <w:left w:val="none" w:sz="0" w:space="0" w:color="auto"/>
                                <w:bottom w:val="none" w:sz="0" w:space="0" w:color="auto"/>
                                <w:right w:val="none" w:sz="0" w:space="0" w:color="auto"/>
                              </w:divBdr>
                            </w:div>
                          </w:divsChild>
                        </w:div>
                        <w:div w:id="2038432547">
                          <w:marLeft w:val="0"/>
                          <w:marRight w:val="0"/>
                          <w:marTop w:val="0"/>
                          <w:marBottom w:val="0"/>
                          <w:divBdr>
                            <w:top w:val="none" w:sz="0" w:space="0" w:color="auto"/>
                            <w:left w:val="none" w:sz="0" w:space="0" w:color="auto"/>
                            <w:bottom w:val="none" w:sz="0" w:space="0" w:color="auto"/>
                            <w:right w:val="none" w:sz="0" w:space="0" w:color="auto"/>
                          </w:divBdr>
                          <w:divsChild>
                            <w:div w:id="247734804">
                              <w:marLeft w:val="0"/>
                              <w:marRight w:val="0"/>
                              <w:marTop w:val="0"/>
                              <w:marBottom w:val="0"/>
                              <w:divBdr>
                                <w:top w:val="none" w:sz="0" w:space="0" w:color="auto"/>
                                <w:left w:val="none" w:sz="0" w:space="0" w:color="auto"/>
                                <w:bottom w:val="none" w:sz="0" w:space="0" w:color="auto"/>
                                <w:right w:val="none" w:sz="0" w:space="0" w:color="auto"/>
                              </w:divBdr>
                            </w:div>
                          </w:divsChild>
                        </w:div>
                        <w:div w:id="2084331036">
                          <w:marLeft w:val="0"/>
                          <w:marRight w:val="0"/>
                          <w:marTop w:val="0"/>
                          <w:marBottom w:val="0"/>
                          <w:divBdr>
                            <w:top w:val="none" w:sz="0" w:space="0" w:color="auto"/>
                            <w:left w:val="none" w:sz="0" w:space="0" w:color="auto"/>
                            <w:bottom w:val="none" w:sz="0" w:space="0" w:color="auto"/>
                            <w:right w:val="none" w:sz="0" w:space="0" w:color="auto"/>
                          </w:divBdr>
                          <w:divsChild>
                            <w:div w:id="14937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0204">
                      <w:marLeft w:val="0"/>
                      <w:marRight w:val="0"/>
                      <w:marTop w:val="0"/>
                      <w:marBottom w:val="0"/>
                      <w:divBdr>
                        <w:top w:val="none" w:sz="0" w:space="0" w:color="auto"/>
                        <w:left w:val="none" w:sz="0" w:space="0" w:color="auto"/>
                        <w:bottom w:val="none" w:sz="0" w:space="0" w:color="auto"/>
                        <w:right w:val="single" w:sz="6" w:space="0" w:color="D0D0D0"/>
                      </w:divBdr>
                      <w:divsChild>
                        <w:div w:id="267666775">
                          <w:marLeft w:val="0"/>
                          <w:marRight w:val="0"/>
                          <w:marTop w:val="0"/>
                          <w:marBottom w:val="0"/>
                          <w:divBdr>
                            <w:top w:val="none" w:sz="0" w:space="0" w:color="auto"/>
                            <w:left w:val="none" w:sz="0" w:space="0" w:color="auto"/>
                            <w:bottom w:val="none" w:sz="0" w:space="0" w:color="auto"/>
                            <w:right w:val="none" w:sz="0" w:space="0" w:color="auto"/>
                          </w:divBdr>
                          <w:divsChild>
                            <w:div w:id="882137935">
                              <w:marLeft w:val="0"/>
                              <w:marRight w:val="0"/>
                              <w:marTop w:val="0"/>
                              <w:marBottom w:val="0"/>
                              <w:divBdr>
                                <w:top w:val="none" w:sz="0" w:space="0" w:color="auto"/>
                                <w:left w:val="none" w:sz="0" w:space="0" w:color="auto"/>
                                <w:bottom w:val="none" w:sz="0" w:space="0" w:color="auto"/>
                                <w:right w:val="none" w:sz="0" w:space="0" w:color="auto"/>
                              </w:divBdr>
                            </w:div>
                          </w:divsChild>
                        </w:div>
                        <w:div w:id="553928137">
                          <w:marLeft w:val="0"/>
                          <w:marRight w:val="0"/>
                          <w:marTop w:val="0"/>
                          <w:marBottom w:val="0"/>
                          <w:divBdr>
                            <w:top w:val="none" w:sz="0" w:space="0" w:color="auto"/>
                            <w:left w:val="none" w:sz="0" w:space="0" w:color="auto"/>
                            <w:bottom w:val="none" w:sz="0" w:space="0" w:color="auto"/>
                            <w:right w:val="none" w:sz="0" w:space="0" w:color="auto"/>
                          </w:divBdr>
                          <w:divsChild>
                            <w:div w:id="1419984701">
                              <w:marLeft w:val="0"/>
                              <w:marRight w:val="0"/>
                              <w:marTop w:val="0"/>
                              <w:marBottom w:val="0"/>
                              <w:divBdr>
                                <w:top w:val="none" w:sz="0" w:space="0" w:color="auto"/>
                                <w:left w:val="none" w:sz="0" w:space="0" w:color="auto"/>
                                <w:bottom w:val="none" w:sz="0" w:space="0" w:color="auto"/>
                                <w:right w:val="none" w:sz="0" w:space="0" w:color="auto"/>
                              </w:divBdr>
                            </w:div>
                          </w:divsChild>
                        </w:div>
                        <w:div w:id="833691568">
                          <w:marLeft w:val="0"/>
                          <w:marRight w:val="0"/>
                          <w:marTop w:val="0"/>
                          <w:marBottom w:val="0"/>
                          <w:divBdr>
                            <w:top w:val="none" w:sz="0" w:space="0" w:color="auto"/>
                            <w:left w:val="none" w:sz="0" w:space="0" w:color="auto"/>
                            <w:bottom w:val="none" w:sz="0" w:space="0" w:color="auto"/>
                            <w:right w:val="none" w:sz="0" w:space="0" w:color="auto"/>
                          </w:divBdr>
                          <w:divsChild>
                            <w:div w:id="1487890864">
                              <w:marLeft w:val="0"/>
                              <w:marRight w:val="0"/>
                              <w:marTop w:val="0"/>
                              <w:marBottom w:val="0"/>
                              <w:divBdr>
                                <w:top w:val="none" w:sz="0" w:space="0" w:color="auto"/>
                                <w:left w:val="none" w:sz="0" w:space="0" w:color="auto"/>
                                <w:bottom w:val="none" w:sz="0" w:space="0" w:color="auto"/>
                                <w:right w:val="none" w:sz="0" w:space="0" w:color="auto"/>
                              </w:divBdr>
                            </w:div>
                          </w:divsChild>
                        </w:div>
                        <w:div w:id="1436173138">
                          <w:marLeft w:val="0"/>
                          <w:marRight w:val="0"/>
                          <w:marTop w:val="0"/>
                          <w:marBottom w:val="0"/>
                          <w:divBdr>
                            <w:top w:val="none" w:sz="0" w:space="0" w:color="auto"/>
                            <w:left w:val="none" w:sz="0" w:space="0" w:color="auto"/>
                            <w:bottom w:val="none" w:sz="0" w:space="0" w:color="auto"/>
                            <w:right w:val="none" w:sz="0" w:space="0" w:color="auto"/>
                          </w:divBdr>
                          <w:divsChild>
                            <w:div w:id="11573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4061">
                      <w:marLeft w:val="0"/>
                      <w:marRight w:val="0"/>
                      <w:marTop w:val="0"/>
                      <w:marBottom w:val="0"/>
                      <w:divBdr>
                        <w:top w:val="none" w:sz="0" w:space="0" w:color="auto"/>
                        <w:left w:val="none" w:sz="0" w:space="0" w:color="auto"/>
                        <w:bottom w:val="none" w:sz="0" w:space="0" w:color="auto"/>
                        <w:right w:val="single" w:sz="6" w:space="0" w:color="D0D0D0"/>
                      </w:divBdr>
                      <w:divsChild>
                        <w:div w:id="1445416293">
                          <w:marLeft w:val="0"/>
                          <w:marRight w:val="0"/>
                          <w:marTop w:val="0"/>
                          <w:marBottom w:val="0"/>
                          <w:divBdr>
                            <w:top w:val="none" w:sz="0" w:space="0" w:color="auto"/>
                            <w:left w:val="none" w:sz="0" w:space="0" w:color="auto"/>
                            <w:bottom w:val="none" w:sz="0" w:space="0" w:color="auto"/>
                            <w:right w:val="none" w:sz="0" w:space="0" w:color="auto"/>
                          </w:divBdr>
                          <w:divsChild>
                            <w:div w:id="90129755">
                              <w:marLeft w:val="0"/>
                              <w:marRight w:val="0"/>
                              <w:marTop w:val="0"/>
                              <w:marBottom w:val="0"/>
                              <w:divBdr>
                                <w:top w:val="none" w:sz="0" w:space="0" w:color="auto"/>
                                <w:left w:val="none" w:sz="0" w:space="0" w:color="auto"/>
                                <w:bottom w:val="none" w:sz="0" w:space="0" w:color="auto"/>
                                <w:right w:val="none" w:sz="0" w:space="0" w:color="auto"/>
                              </w:divBdr>
                            </w:div>
                          </w:divsChild>
                        </w:div>
                        <w:div w:id="1694187254">
                          <w:marLeft w:val="0"/>
                          <w:marRight w:val="0"/>
                          <w:marTop w:val="0"/>
                          <w:marBottom w:val="0"/>
                          <w:divBdr>
                            <w:top w:val="none" w:sz="0" w:space="0" w:color="auto"/>
                            <w:left w:val="none" w:sz="0" w:space="0" w:color="auto"/>
                            <w:bottom w:val="none" w:sz="0" w:space="0" w:color="auto"/>
                            <w:right w:val="none" w:sz="0" w:space="0" w:color="auto"/>
                          </w:divBdr>
                          <w:divsChild>
                            <w:div w:id="757945963">
                              <w:marLeft w:val="0"/>
                              <w:marRight w:val="0"/>
                              <w:marTop w:val="0"/>
                              <w:marBottom w:val="0"/>
                              <w:divBdr>
                                <w:top w:val="none" w:sz="0" w:space="0" w:color="auto"/>
                                <w:left w:val="none" w:sz="0" w:space="0" w:color="auto"/>
                                <w:bottom w:val="none" w:sz="0" w:space="0" w:color="auto"/>
                                <w:right w:val="none" w:sz="0" w:space="0" w:color="auto"/>
                              </w:divBdr>
                            </w:div>
                          </w:divsChild>
                        </w:div>
                        <w:div w:id="2004309567">
                          <w:marLeft w:val="0"/>
                          <w:marRight w:val="0"/>
                          <w:marTop w:val="0"/>
                          <w:marBottom w:val="0"/>
                          <w:divBdr>
                            <w:top w:val="none" w:sz="0" w:space="0" w:color="auto"/>
                            <w:left w:val="none" w:sz="0" w:space="0" w:color="auto"/>
                            <w:bottom w:val="none" w:sz="0" w:space="0" w:color="auto"/>
                            <w:right w:val="none" w:sz="0" w:space="0" w:color="auto"/>
                          </w:divBdr>
                          <w:divsChild>
                            <w:div w:id="1960837383">
                              <w:marLeft w:val="0"/>
                              <w:marRight w:val="0"/>
                              <w:marTop w:val="0"/>
                              <w:marBottom w:val="0"/>
                              <w:divBdr>
                                <w:top w:val="none" w:sz="0" w:space="0" w:color="auto"/>
                                <w:left w:val="none" w:sz="0" w:space="0" w:color="auto"/>
                                <w:bottom w:val="none" w:sz="0" w:space="0" w:color="auto"/>
                                <w:right w:val="none" w:sz="0" w:space="0" w:color="auto"/>
                              </w:divBdr>
                            </w:div>
                          </w:divsChild>
                        </w:div>
                        <w:div w:id="2026636948">
                          <w:marLeft w:val="0"/>
                          <w:marRight w:val="0"/>
                          <w:marTop w:val="0"/>
                          <w:marBottom w:val="0"/>
                          <w:divBdr>
                            <w:top w:val="none" w:sz="0" w:space="0" w:color="auto"/>
                            <w:left w:val="none" w:sz="0" w:space="0" w:color="auto"/>
                            <w:bottom w:val="none" w:sz="0" w:space="0" w:color="auto"/>
                            <w:right w:val="none" w:sz="0" w:space="0" w:color="auto"/>
                          </w:divBdr>
                          <w:divsChild>
                            <w:div w:id="12404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4725">
                      <w:marLeft w:val="0"/>
                      <w:marRight w:val="0"/>
                      <w:marTop w:val="0"/>
                      <w:marBottom w:val="0"/>
                      <w:divBdr>
                        <w:top w:val="none" w:sz="0" w:space="0" w:color="auto"/>
                        <w:left w:val="none" w:sz="0" w:space="0" w:color="auto"/>
                        <w:bottom w:val="none" w:sz="0" w:space="0" w:color="auto"/>
                        <w:right w:val="none" w:sz="0" w:space="0" w:color="auto"/>
                      </w:divBdr>
                      <w:divsChild>
                        <w:div w:id="154222635">
                          <w:marLeft w:val="0"/>
                          <w:marRight w:val="0"/>
                          <w:marTop w:val="0"/>
                          <w:marBottom w:val="0"/>
                          <w:divBdr>
                            <w:top w:val="none" w:sz="0" w:space="0" w:color="auto"/>
                            <w:left w:val="none" w:sz="0" w:space="0" w:color="auto"/>
                            <w:bottom w:val="none" w:sz="0" w:space="0" w:color="auto"/>
                            <w:right w:val="none" w:sz="0" w:space="0" w:color="auto"/>
                          </w:divBdr>
                          <w:divsChild>
                            <w:div w:id="567694902">
                              <w:marLeft w:val="0"/>
                              <w:marRight w:val="0"/>
                              <w:marTop w:val="0"/>
                              <w:marBottom w:val="0"/>
                              <w:divBdr>
                                <w:top w:val="none" w:sz="0" w:space="0" w:color="auto"/>
                                <w:left w:val="none" w:sz="0" w:space="0" w:color="auto"/>
                                <w:bottom w:val="none" w:sz="0" w:space="0" w:color="auto"/>
                                <w:right w:val="none" w:sz="0" w:space="0" w:color="auto"/>
                              </w:divBdr>
                            </w:div>
                          </w:divsChild>
                        </w:div>
                        <w:div w:id="786773696">
                          <w:marLeft w:val="0"/>
                          <w:marRight w:val="0"/>
                          <w:marTop w:val="0"/>
                          <w:marBottom w:val="0"/>
                          <w:divBdr>
                            <w:top w:val="none" w:sz="0" w:space="0" w:color="auto"/>
                            <w:left w:val="none" w:sz="0" w:space="0" w:color="auto"/>
                            <w:bottom w:val="none" w:sz="0" w:space="0" w:color="auto"/>
                            <w:right w:val="none" w:sz="0" w:space="0" w:color="auto"/>
                          </w:divBdr>
                          <w:divsChild>
                            <w:div w:id="249431902">
                              <w:marLeft w:val="0"/>
                              <w:marRight w:val="0"/>
                              <w:marTop w:val="0"/>
                              <w:marBottom w:val="0"/>
                              <w:divBdr>
                                <w:top w:val="none" w:sz="0" w:space="0" w:color="auto"/>
                                <w:left w:val="none" w:sz="0" w:space="0" w:color="auto"/>
                                <w:bottom w:val="none" w:sz="0" w:space="0" w:color="auto"/>
                                <w:right w:val="none" w:sz="0" w:space="0" w:color="auto"/>
                              </w:divBdr>
                            </w:div>
                          </w:divsChild>
                        </w:div>
                        <w:div w:id="1365519360">
                          <w:marLeft w:val="0"/>
                          <w:marRight w:val="0"/>
                          <w:marTop w:val="0"/>
                          <w:marBottom w:val="0"/>
                          <w:divBdr>
                            <w:top w:val="none" w:sz="0" w:space="0" w:color="auto"/>
                            <w:left w:val="none" w:sz="0" w:space="0" w:color="auto"/>
                            <w:bottom w:val="none" w:sz="0" w:space="0" w:color="auto"/>
                            <w:right w:val="none" w:sz="0" w:space="0" w:color="auto"/>
                          </w:divBdr>
                          <w:divsChild>
                            <w:div w:id="1328174832">
                              <w:marLeft w:val="0"/>
                              <w:marRight w:val="0"/>
                              <w:marTop w:val="0"/>
                              <w:marBottom w:val="0"/>
                              <w:divBdr>
                                <w:top w:val="none" w:sz="0" w:space="0" w:color="auto"/>
                                <w:left w:val="none" w:sz="0" w:space="0" w:color="auto"/>
                                <w:bottom w:val="none" w:sz="0" w:space="0" w:color="auto"/>
                                <w:right w:val="none" w:sz="0" w:space="0" w:color="auto"/>
                              </w:divBdr>
                            </w:div>
                          </w:divsChild>
                        </w:div>
                        <w:div w:id="1430813367">
                          <w:marLeft w:val="0"/>
                          <w:marRight w:val="0"/>
                          <w:marTop w:val="0"/>
                          <w:marBottom w:val="0"/>
                          <w:divBdr>
                            <w:top w:val="none" w:sz="0" w:space="0" w:color="auto"/>
                            <w:left w:val="none" w:sz="0" w:space="0" w:color="auto"/>
                            <w:bottom w:val="none" w:sz="0" w:space="0" w:color="auto"/>
                            <w:right w:val="none" w:sz="0" w:space="0" w:color="auto"/>
                          </w:divBdr>
                          <w:divsChild>
                            <w:div w:id="154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37048">
                  <w:marLeft w:val="0"/>
                  <w:marRight w:val="0"/>
                  <w:marTop w:val="0"/>
                  <w:marBottom w:val="0"/>
                  <w:divBdr>
                    <w:top w:val="none" w:sz="0" w:space="0" w:color="auto"/>
                    <w:left w:val="none" w:sz="0" w:space="0" w:color="auto"/>
                    <w:bottom w:val="none" w:sz="0" w:space="0" w:color="auto"/>
                    <w:right w:val="none" w:sz="0" w:space="0" w:color="auto"/>
                  </w:divBdr>
                  <w:divsChild>
                    <w:div w:id="382603166">
                      <w:marLeft w:val="0"/>
                      <w:marRight w:val="0"/>
                      <w:marTop w:val="0"/>
                      <w:marBottom w:val="0"/>
                      <w:divBdr>
                        <w:top w:val="single" w:sz="6" w:space="0" w:color="C9C9C9"/>
                        <w:left w:val="single" w:sz="6" w:space="0" w:color="C9C9C9"/>
                        <w:bottom w:val="single" w:sz="6" w:space="0" w:color="C9C9C9"/>
                        <w:right w:val="single" w:sz="6" w:space="0" w:color="C9C9C9"/>
                      </w:divBdr>
                      <w:divsChild>
                        <w:div w:id="2054183619">
                          <w:marLeft w:val="0"/>
                          <w:marRight w:val="0"/>
                          <w:marTop w:val="0"/>
                          <w:marBottom w:val="0"/>
                          <w:divBdr>
                            <w:top w:val="none" w:sz="0" w:space="0" w:color="auto"/>
                            <w:left w:val="none" w:sz="0" w:space="0" w:color="auto"/>
                            <w:bottom w:val="none" w:sz="0" w:space="0" w:color="auto"/>
                            <w:right w:val="none" w:sz="0" w:space="0" w:color="auto"/>
                          </w:divBdr>
                          <w:divsChild>
                            <w:div w:id="328950056">
                              <w:marLeft w:val="0"/>
                              <w:marRight w:val="0"/>
                              <w:marTop w:val="0"/>
                              <w:marBottom w:val="0"/>
                              <w:divBdr>
                                <w:top w:val="none" w:sz="0" w:space="0" w:color="auto"/>
                                <w:left w:val="none" w:sz="0" w:space="0" w:color="auto"/>
                                <w:bottom w:val="none" w:sz="0" w:space="0" w:color="auto"/>
                                <w:right w:val="none" w:sz="0" w:space="0" w:color="auto"/>
                              </w:divBdr>
                              <w:divsChild>
                                <w:div w:id="503860316">
                                  <w:marLeft w:val="0"/>
                                  <w:marRight w:val="0"/>
                                  <w:marTop w:val="0"/>
                                  <w:marBottom w:val="0"/>
                                  <w:divBdr>
                                    <w:top w:val="none" w:sz="0" w:space="0" w:color="auto"/>
                                    <w:left w:val="none" w:sz="0" w:space="0" w:color="auto"/>
                                    <w:bottom w:val="none" w:sz="0" w:space="0" w:color="auto"/>
                                    <w:right w:val="none" w:sz="0" w:space="0" w:color="auto"/>
                                  </w:divBdr>
                                </w:div>
                                <w:div w:id="1397781016">
                                  <w:marLeft w:val="0"/>
                                  <w:marRight w:val="0"/>
                                  <w:marTop w:val="0"/>
                                  <w:marBottom w:val="0"/>
                                  <w:divBdr>
                                    <w:top w:val="none" w:sz="0" w:space="0" w:color="auto"/>
                                    <w:left w:val="none" w:sz="0" w:space="0" w:color="auto"/>
                                    <w:bottom w:val="none" w:sz="0" w:space="0" w:color="auto"/>
                                    <w:right w:val="none" w:sz="0" w:space="0" w:color="auto"/>
                                  </w:divBdr>
                                </w:div>
                              </w:divsChild>
                            </w:div>
                            <w:div w:id="849222534">
                              <w:marLeft w:val="0"/>
                              <w:marRight w:val="0"/>
                              <w:marTop w:val="0"/>
                              <w:marBottom w:val="0"/>
                              <w:divBdr>
                                <w:top w:val="none" w:sz="0" w:space="0" w:color="auto"/>
                                <w:left w:val="none" w:sz="0" w:space="0" w:color="auto"/>
                                <w:bottom w:val="none" w:sz="0" w:space="0" w:color="auto"/>
                                <w:right w:val="none" w:sz="0" w:space="0" w:color="auto"/>
                              </w:divBdr>
                              <w:divsChild>
                                <w:div w:id="1059093642">
                                  <w:marLeft w:val="0"/>
                                  <w:marRight w:val="0"/>
                                  <w:marTop w:val="0"/>
                                  <w:marBottom w:val="0"/>
                                  <w:divBdr>
                                    <w:top w:val="none" w:sz="0" w:space="0" w:color="auto"/>
                                    <w:left w:val="none" w:sz="0" w:space="0" w:color="auto"/>
                                    <w:bottom w:val="none" w:sz="0" w:space="0" w:color="auto"/>
                                    <w:right w:val="none" w:sz="0" w:space="0" w:color="auto"/>
                                  </w:divBdr>
                                </w:div>
                                <w:div w:id="1607737201">
                                  <w:marLeft w:val="0"/>
                                  <w:marRight w:val="0"/>
                                  <w:marTop w:val="0"/>
                                  <w:marBottom w:val="0"/>
                                  <w:divBdr>
                                    <w:top w:val="none" w:sz="0" w:space="0" w:color="auto"/>
                                    <w:left w:val="none" w:sz="0" w:space="0" w:color="auto"/>
                                    <w:bottom w:val="none" w:sz="0" w:space="0" w:color="auto"/>
                                    <w:right w:val="none" w:sz="0" w:space="0" w:color="auto"/>
                                  </w:divBdr>
                                </w:div>
                              </w:divsChild>
                            </w:div>
                            <w:div w:id="1795752875">
                              <w:marLeft w:val="0"/>
                              <w:marRight w:val="0"/>
                              <w:marTop w:val="0"/>
                              <w:marBottom w:val="0"/>
                              <w:divBdr>
                                <w:top w:val="none" w:sz="0" w:space="0" w:color="auto"/>
                                <w:left w:val="none" w:sz="0" w:space="0" w:color="auto"/>
                                <w:bottom w:val="none" w:sz="0" w:space="0" w:color="auto"/>
                                <w:right w:val="none" w:sz="0" w:space="0" w:color="auto"/>
                              </w:divBdr>
                              <w:divsChild>
                                <w:div w:id="334649620">
                                  <w:marLeft w:val="0"/>
                                  <w:marRight w:val="0"/>
                                  <w:marTop w:val="0"/>
                                  <w:marBottom w:val="0"/>
                                  <w:divBdr>
                                    <w:top w:val="none" w:sz="0" w:space="0" w:color="auto"/>
                                    <w:left w:val="none" w:sz="0" w:space="0" w:color="auto"/>
                                    <w:bottom w:val="none" w:sz="0" w:space="0" w:color="auto"/>
                                    <w:right w:val="none" w:sz="0" w:space="0" w:color="auto"/>
                                  </w:divBdr>
                                </w:div>
                                <w:div w:id="15537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659369">
          <w:marLeft w:val="0"/>
          <w:marRight w:val="0"/>
          <w:marTop w:val="0"/>
          <w:marBottom w:val="0"/>
          <w:divBdr>
            <w:top w:val="none" w:sz="0" w:space="0" w:color="auto"/>
            <w:left w:val="none" w:sz="0" w:space="0" w:color="auto"/>
            <w:bottom w:val="none" w:sz="0" w:space="0" w:color="auto"/>
            <w:right w:val="none" w:sz="0" w:space="0" w:color="auto"/>
          </w:divBdr>
          <w:divsChild>
            <w:div w:id="7291637">
              <w:marLeft w:val="0"/>
              <w:marRight w:val="0"/>
              <w:marTop w:val="0"/>
              <w:marBottom w:val="0"/>
              <w:divBdr>
                <w:top w:val="none" w:sz="0" w:space="0" w:color="auto"/>
                <w:left w:val="none" w:sz="0" w:space="0" w:color="auto"/>
                <w:bottom w:val="none" w:sz="0" w:space="0" w:color="auto"/>
                <w:right w:val="none" w:sz="0" w:space="0" w:color="auto"/>
              </w:divBdr>
              <w:divsChild>
                <w:div w:id="2119325061">
                  <w:marLeft w:val="0"/>
                  <w:marRight w:val="0"/>
                  <w:marTop w:val="0"/>
                  <w:marBottom w:val="0"/>
                  <w:divBdr>
                    <w:top w:val="none" w:sz="0" w:space="0" w:color="auto"/>
                    <w:left w:val="none" w:sz="0" w:space="0" w:color="auto"/>
                    <w:bottom w:val="none" w:sz="0" w:space="0" w:color="auto"/>
                    <w:right w:val="none" w:sz="0" w:space="0" w:color="auto"/>
                  </w:divBdr>
                  <w:divsChild>
                    <w:div w:id="789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0989">
              <w:marLeft w:val="0"/>
              <w:marRight w:val="0"/>
              <w:marTop w:val="0"/>
              <w:marBottom w:val="0"/>
              <w:divBdr>
                <w:top w:val="none" w:sz="0" w:space="0" w:color="auto"/>
                <w:left w:val="none" w:sz="0" w:space="0" w:color="auto"/>
                <w:bottom w:val="none" w:sz="0" w:space="0" w:color="auto"/>
                <w:right w:val="none" w:sz="0" w:space="0" w:color="auto"/>
              </w:divBdr>
              <w:divsChild>
                <w:div w:id="330567411">
                  <w:marLeft w:val="0"/>
                  <w:marRight w:val="0"/>
                  <w:marTop w:val="0"/>
                  <w:marBottom w:val="0"/>
                  <w:divBdr>
                    <w:top w:val="none" w:sz="0" w:space="0" w:color="auto"/>
                    <w:left w:val="none" w:sz="0" w:space="0" w:color="auto"/>
                    <w:bottom w:val="none" w:sz="0" w:space="0" w:color="auto"/>
                    <w:right w:val="none" w:sz="0" w:space="0" w:color="auto"/>
                  </w:divBdr>
                  <w:divsChild>
                    <w:div w:id="736978893">
                      <w:marLeft w:val="0"/>
                      <w:marRight w:val="0"/>
                      <w:marTop w:val="0"/>
                      <w:marBottom w:val="0"/>
                      <w:divBdr>
                        <w:top w:val="none" w:sz="0" w:space="0" w:color="auto"/>
                        <w:left w:val="none" w:sz="0" w:space="0" w:color="auto"/>
                        <w:bottom w:val="none" w:sz="0" w:space="0" w:color="auto"/>
                        <w:right w:val="single" w:sz="6" w:space="0" w:color="D0D0D0"/>
                      </w:divBdr>
                      <w:divsChild>
                        <w:div w:id="406801948">
                          <w:marLeft w:val="0"/>
                          <w:marRight w:val="0"/>
                          <w:marTop w:val="0"/>
                          <w:marBottom w:val="0"/>
                          <w:divBdr>
                            <w:top w:val="none" w:sz="0" w:space="0" w:color="auto"/>
                            <w:left w:val="none" w:sz="0" w:space="0" w:color="auto"/>
                            <w:bottom w:val="none" w:sz="0" w:space="0" w:color="auto"/>
                            <w:right w:val="none" w:sz="0" w:space="0" w:color="auto"/>
                          </w:divBdr>
                          <w:divsChild>
                            <w:div w:id="1635139302">
                              <w:marLeft w:val="0"/>
                              <w:marRight w:val="0"/>
                              <w:marTop w:val="0"/>
                              <w:marBottom w:val="0"/>
                              <w:divBdr>
                                <w:top w:val="none" w:sz="0" w:space="0" w:color="auto"/>
                                <w:left w:val="none" w:sz="0" w:space="0" w:color="auto"/>
                                <w:bottom w:val="none" w:sz="0" w:space="0" w:color="auto"/>
                                <w:right w:val="none" w:sz="0" w:space="0" w:color="auto"/>
                              </w:divBdr>
                            </w:div>
                          </w:divsChild>
                        </w:div>
                        <w:div w:id="579952491">
                          <w:marLeft w:val="0"/>
                          <w:marRight w:val="0"/>
                          <w:marTop w:val="0"/>
                          <w:marBottom w:val="0"/>
                          <w:divBdr>
                            <w:top w:val="none" w:sz="0" w:space="0" w:color="auto"/>
                            <w:left w:val="none" w:sz="0" w:space="0" w:color="auto"/>
                            <w:bottom w:val="none" w:sz="0" w:space="0" w:color="auto"/>
                            <w:right w:val="none" w:sz="0" w:space="0" w:color="auto"/>
                          </w:divBdr>
                          <w:divsChild>
                            <w:div w:id="1625963021">
                              <w:marLeft w:val="0"/>
                              <w:marRight w:val="0"/>
                              <w:marTop w:val="0"/>
                              <w:marBottom w:val="0"/>
                              <w:divBdr>
                                <w:top w:val="none" w:sz="0" w:space="0" w:color="auto"/>
                                <w:left w:val="none" w:sz="0" w:space="0" w:color="auto"/>
                                <w:bottom w:val="none" w:sz="0" w:space="0" w:color="auto"/>
                                <w:right w:val="none" w:sz="0" w:space="0" w:color="auto"/>
                              </w:divBdr>
                            </w:div>
                          </w:divsChild>
                        </w:div>
                        <w:div w:id="1203060873">
                          <w:marLeft w:val="0"/>
                          <w:marRight w:val="0"/>
                          <w:marTop w:val="0"/>
                          <w:marBottom w:val="0"/>
                          <w:divBdr>
                            <w:top w:val="none" w:sz="0" w:space="0" w:color="auto"/>
                            <w:left w:val="none" w:sz="0" w:space="0" w:color="auto"/>
                            <w:bottom w:val="none" w:sz="0" w:space="0" w:color="auto"/>
                            <w:right w:val="none" w:sz="0" w:space="0" w:color="auto"/>
                          </w:divBdr>
                          <w:divsChild>
                            <w:div w:id="509372845">
                              <w:marLeft w:val="0"/>
                              <w:marRight w:val="0"/>
                              <w:marTop w:val="0"/>
                              <w:marBottom w:val="0"/>
                              <w:divBdr>
                                <w:top w:val="none" w:sz="0" w:space="0" w:color="auto"/>
                                <w:left w:val="none" w:sz="0" w:space="0" w:color="auto"/>
                                <w:bottom w:val="none" w:sz="0" w:space="0" w:color="auto"/>
                                <w:right w:val="none" w:sz="0" w:space="0" w:color="auto"/>
                              </w:divBdr>
                            </w:div>
                          </w:divsChild>
                        </w:div>
                        <w:div w:id="2087993471">
                          <w:marLeft w:val="0"/>
                          <w:marRight w:val="0"/>
                          <w:marTop w:val="0"/>
                          <w:marBottom w:val="0"/>
                          <w:divBdr>
                            <w:top w:val="none" w:sz="0" w:space="0" w:color="auto"/>
                            <w:left w:val="none" w:sz="0" w:space="0" w:color="auto"/>
                            <w:bottom w:val="none" w:sz="0" w:space="0" w:color="auto"/>
                            <w:right w:val="none" w:sz="0" w:space="0" w:color="auto"/>
                          </w:divBdr>
                          <w:divsChild>
                            <w:div w:id="55667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46276">
                      <w:marLeft w:val="0"/>
                      <w:marRight w:val="0"/>
                      <w:marTop w:val="0"/>
                      <w:marBottom w:val="0"/>
                      <w:divBdr>
                        <w:top w:val="none" w:sz="0" w:space="0" w:color="auto"/>
                        <w:left w:val="none" w:sz="0" w:space="0" w:color="auto"/>
                        <w:bottom w:val="none" w:sz="0" w:space="0" w:color="auto"/>
                        <w:right w:val="single" w:sz="6" w:space="0" w:color="D0D0D0"/>
                      </w:divBdr>
                      <w:divsChild>
                        <w:div w:id="450899777">
                          <w:marLeft w:val="0"/>
                          <w:marRight w:val="0"/>
                          <w:marTop w:val="0"/>
                          <w:marBottom w:val="0"/>
                          <w:divBdr>
                            <w:top w:val="none" w:sz="0" w:space="0" w:color="auto"/>
                            <w:left w:val="none" w:sz="0" w:space="0" w:color="auto"/>
                            <w:bottom w:val="none" w:sz="0" w:space="0" w:color="auto"/>
                            <w:right w:val="none" w:sz="0" w:space="0" w:color="auto"/>
                          </w:divBdr>
                        </w:div>
                        <w:div w:id="1967000512">
                          <w:marLeft w:val="0"/>
                          <w:marRight w:val="0"/>
                          <w:marTop w:val="0"/>
                          <w:marBottom w:val="0"/>
                          <w:divBdr>
                            <w:top w:val="none" w:sz="0" w:space="0" w:color="auto"/>
                            <w:left w:val="none" w:sz="0" w:space="0" w:color="auto"/>
                            <w:bottom w:val="none" w:sz="0" w:space="0" w:color="auto"/>
                            <w:right w:val="none" w:sz="0" w:space="0" w:color="auto"/>
                          </w:divBdr>
                        </w:div>
                      </w:divsChild>
                    </w:div>
                    <w:div w:id="1761172430">
                      <w:marLeft w:val="0"/>
                      <w:marRight w:val="0"/>
                      <w:marTop w:val="0"/>
                      <w:marBottom w:val="0"/>
                      <w:divBdr>
                        <w:top w:val="none" w:sz="0" w:space="0" w:color="auto"/>
                        <w:left w:val="none" w:sz="0" w:space="0" w:color="auto"/>
                        <w:bottom w:val="none" w:sz="0" w:space="0" w:color="auto"/>
                        <w:right w:val="none" w:sz="0" w:space="0" w:color="auto"/>
                      </w:divBdr>
                      <w:divsChild>
                        <w:div w:id="1395277255">
                          <w:marLeft w:val="0"/>
                          <w:marRight w:val="0"/>
                          <w:marTop w:val="0"/>
                          <w:marBottom w:val="0"/>
                          <w:divBdr>
                            <w:top w:val="none" w:sz="0" w:space="0" w:color="auto"/>
                            <w:left w:val="none" w:sz="0" w:space="0" w:color="auto"/>
                            <w:bottom w:val="none" w:sz="0" w:space="0" w:color="auto"/>
                            <w:right w:val="none" w:sz="0" w:space="0" w:color="auto"/>
                          </w:divBdr>
                          <w:divsChild>
                            <w:div w:id="1202669422">
                              <w:marLeft w:val="0"/>
                              <w:marRight w:val="0"/>
                              <w:marTop w:val="0"/>
                              <w:marBottom w:val="0"/>
                              <w:divBdr>
                                <w:top w:val="none" w:sz="0" w:space="0" w:color="auto"/>
                                <w:left w:val="none" w:sz="0" w:space="0" w:color="auto"/>
                                <w:bottom w:val="none" w:sz="0" w:space="0" w:color="auto"/>
                                <w:right w:val="none" w:sz="0" w:space="0" w:color="auto"/>
                              </w:divBdr>
                            </w:div>
                          </w:divsChild>
                        </w:div>
                        <w:div w:id="1628198811">
                          <w:marLeft w:val="0"/>
                          <w:marRight w:val="0"/>
                          <w:marTop w:val="0"/>
                          <w:marBottom w:val="0"/>
                          <w:divBdr>
                            <w:top w:val="none" w:sz="0" w:space="0" w:color="auto"/>
                            <w:left w:val="none" w:sz="0" w:space="0" w:color="auto"/>
                            <w:bottom w:val="none" w:sz="0" w:space="0" w:color="auto"/>
                            <w:right w:val="none" w:sz="0" w:space="0" w:color="auto"/>
                          </w:divBdr>
                          <w:divsChild>
                            <w:div w:id="1975285257">
                              <w:marLeft w:val="0"/>
                              <w:marRight w:val="0"/>
                              <w:marTop w:val="0"/>
                              <w:marBottom w:val="0"/>
                              <w:divBdr>
                                <w:top w:val="none" w:sz="0" w:space="0" w:color="auto"/>
                                <w:left w:val="none" w:sz="0" w:space="0" w:color="auto"/>
                                <w:bottom w:val="none" w:sz="0" w:space="0" w:color="auto"/>
                                <w:right w:val="none" w:sz="0" w:space="0" w:color="auto"/>
                              </w:divBdr>
                            </w:div>
                          </w:divsChild>
                        </w:div>
                        <w:div w:id="1876191280">
                          <w:marLeft w:val="0"/>
                          <w:marRight w:val="0"/>
                          <w:marTop w:val="0"/>
                          <w:marBottom w:val="0"/>
                          <w:divBdr>
                            <w:top w:val="none" w:sz="0" w:space="0" w:color="auto"/>
                            <w:left w:val="none" w:sz="0" w:space="0" w:color="auto"/>
                            <w:bottom w:val="none" w:sz="0" w:space="0" w:color="auto"/>
                            <w:right w:val="none" w:sz="0" w:space="0" w:color="auto"/>
                          </w:divBdr>
                          <w:divsChild>
                            <w:div w:id="1126508496">
                              <w:marLeft w:val="0"/>
                              <w:marRight w:val="0"/>
                              <w:marTop w:val="0"/>
                              <w:marBottom w:val="0"/>
                              <w:divBdr>
                                <w:top w:val="none" w:sz="0" w:space="0" w:color="auto"/>
                                <w:left w:val="none" w:sz="0" w:space="0" w:color="auto"/>
                                <w:bottom w:val="none" w:sz="0" w:space="0" w:color="auto"/>
                                <w:right w:val="none" w:sz="0" w:space="0" w:color="auto"/>
                              </w:divBdr>
                            </w:div>
                          </w:divsChild>
                        </w:div>
                        <w:div w:id="2010404268">
                          <w:marLeft w:val="0"/>
                          <w:marRight w:val="0"/>
                          <w:marTop w:val="0"/>
                          <w:marBottom w:val="0"/>
                          <w:divBdr>
                            <w:top w:val="none" w:sz="0" w:space="0" w:color="auto"/>
                            <w:left w:val="none" w:sz="0" w:space="0" w:color="auto"/>
                            <w:bottom w:val="none" w:sz="0" w:space="0" w:color="auto"/>
                            <w:right w:val="none" w:sz="0" w:space="0" w:color="auto"/>
                          </w:divBdr>
                          <w:divsChild>
                            <w:div w:id="2053387017">
                              <w:marLeft w:val="0"/>
                              <w:marRight w:val="0"/>
                              <w:marTop w:val="0"/>
                              <w:marBottom w:val="0"/>
                              <w:divBdr>
                                <w:top w:val="none" w:sz="0" w:space="0" w:color="auto"/>
                                <w:left w:val="none" w:sz="0" w:space="0" w:color="auto"/>
                                <w:bottom w:val="none" w:sz="0" w:space="0" w:color="auto"/>
                                <w:right w:val="none" w:sz="0" w:space="0" w:color="auto"/>
                              </w:divBdr>
                              <w:divsChild>
                                <w:div w:id="3365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076468">
                  <w:marLeft w:val="0"/>
                  <w:marRight w:val="0"/>
                  <w:marTop w:val="0"/>
                  <w:marBottom w:val="0"/>
                  <w:divBdr>
                    <w:top w:val="none" w:sz="0" w:space="0" w:color="auto"/>
                    <w:left w:val="none" w:sz="0" w:space="0" w:color="auto"/>
                    <w:bottom w:val="none" w:sz="0" w:space="0" w:color="auto"/>
                    <w:right w:val="none" w:sz="0" w:space="0" w:color="auto"/>
                  </w:divBdr>
                  <w:divsChild>
                    <w:div w:id="145602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ba.gov/document/support-table-size-standard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andon.butler@nist.gov"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2B9CE-EC6B-4D49-B1DF-5B0A59016C9D}">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2.xml><?xml version="1.0" encoding="utf-8"?>
<ds:datastoreItem xmlns:ds="http://schemas.openxmlformats.org/officeDocument/2006/customXml" ds:itemID="{1F997E27-D0D7-4E95-9157-21794540431E}">
  <ds:schemaRefs>
    <ds:schemaRef ds:uri="http://schemas.microsoft.com/sharepoint/v3/contenttype/forms"/>
  </ds:schemaRefs>
</ds:datastoreItem>
</file>

<file path=customXml/itemProps3.xml><?xml version="1.0" encoding="utf-8"?>
<ds:datastoreItem xmlns:ds="http://schemas.openxmlformats.org/officeDocument/2006/customXml" ds:itemID="{5135522D-6415-4E01-97D4-03CA0E3DD8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2FB069-0E7E-465A-8604-9757C627C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Butler, Brandon R. (Fed)</cp:lastModifiedBy>
  <cp:revision>23</cp:revision>
  <dcterms:created xsi:type="dcterms:W3CDTF">2025-11-25T15:03:00Z</dcterms:created>
  <dcterms:modified xsi:type="dcterms:W3CDTF">2026-04-17T18:25:00Z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