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92B5E" w14:textId="6F318B2A" w:rsidR="00862BA6" w:rsidRDefault="001A68C1" w:rsidP="00862BA6">
      <w:pPr>
        <w:spacing w:after="0"/>
        <w:jc w:val="center"/>
        <w:rPr>
          <w:b/>
          <w:bCs/>
        </w:rPr>
      </w:pPr>
      <w:r w:rsidRPr="001A68C1">
        <w:rPr>
          <w:b/>
          <w:bCs/>
        </w:rPr>
        <w:t>PRE-SOLICITATION NOTICE</w:t>
      </w:r>
    </w:p>
    <w:p w14:paraId="54C33A89" w14:textId="5AB4B82D" w:rsidR="00862BA6" w:rsidRDefault="000E375F" w:rsidP="00862BA6">
      <w:pPr>
        <w:spacing w:after="0"/>
        <w:jc w:val="center"/>
        <w:rPr>
          <w:b/>
          <w:bCs/>
        </w:rPr>
      </w:pPr>
      <w:r>
        <w:rPr>
          <w:b/>
          <w:bCs/>
        </w:rPr>
        <w:t xml:space="preserve">Purchase and Installation of </w:t>
      </w:r>
      <w:r w:rsidR="00DD356C">
        <w:rPr>
          <w:b/>
          <w:bCs/>
        </w:rPr>
        <w:t>Hydronic</w:t>
      </w:r>
      <w:r>
        <w:rPr>
          <w:b/>
          <w:bCs/>
        </w:rPr>
        <w:t xml:space="preserve"> Boilers</w:t>
      </w:r>
    </w:p>
    <w:p w14:paraId="58A387AE" w14:textId="2BE11BA7" w:rsidR="001A68C1" w:rsidRDefault="00FA07A2" w:rsidP="00862BA6">
      <w:pPr>
        <w:spacing w:after="0"/>
        <w:jc w:val="center"/>
        <w:rPr>
          <w:b/>
          <w:bCs/>
        </w:rPr>
      </w:pPr>
      <w:r>
        <w:rPr>
          <w:b/>
          <w:bCs/>
        </w:rPr>
        <w:t xml:space="preserve">*** </w:t>
      </w:r>
      <w:r w:rsidR="00862BA6">
        <w:rPr>
          <w:b/>
          <w:bCs/>
        </w:rPr>
        <w:t xml:space="preserve">THIS IS </w:t>
      </w:r>
      <w:r>
        <w:rPr>
          <w:b/>
          <w:bCs/>
        </w:rPr>
        <w:t>NOT A SOLIC</w:t>
      </w:r>
      <w:r w:rsidR="00F805B3">
        <w:rPr>
          <w:b/>
          <w:bCs/>
        </w:rPr>
        <w:t>ITATION***</w:t>
      </w:r>
    </w:p>
    <w:p w14:paraId="441C4EE3" w14:textId="77777777" w:rsidR="00862BA6" w:rsidRPr="001A68C1" w:rsidRDefault="00862BA6" w:rsidP="00862BA6">
      <w:pPr>
        <w:spacing w:after="0"/>
        <w:jc w:val="center"/>
        <w:rPr>
          <w:b/>
          <w:bCs/>
        </w:rPr>
      </w:pPr>
    </w:p>
    <w:p w14:paraId="321B0960" w14:textId="165A13AE" w:rsidR="00BB6267" w:rsidRDefault="00443602" w:rsidP="00BB6267">
      <w:r>
        <w:t xml:space="preserve">This Pre-Solicitation </w:t>
      </w:r>
      <w:r w:rsidR="00B25CF2">
        <w:t xml:space="preserve">notice </w:t>
      </w:r>
      <w:r>
        <w:t xml:space="preserve">is to announce </w:t>
      </w:r>
      <w:r w:rsidR="00812906" w:rsidRPr="00812906">
        <w:t>The Department of the Interior (DOI), U.S. Geological Survey (USGS), Upper Midwest Environmental Sciences Center (UMESC)</w:t>
      </w:r>
      <w:r w:rsidR="00B25CF2">
        <w:t xml:space="preserve"> located at</w:t>
      </w:r>
      <w:r w:rsidR="00812906" w:rsidRPr="00812906">
        <w:t xml:space="preserve"> 2630 Fanta Reed Road, La Crosse, Wisconsin 54603</w:t>
      </w:r>
      <w:r w:rsidR="00B25CF2">
        <w:t xml:space="preserve">, </w:t>
      </w:r>
      <w:r w:rsidR="00812906" w:rsidRPr="00812906">
        <w:t>requires replacement of existing hydronic boilers and installation of new standard efficiency boilers and all appurtenances</w:t>
      </w:r>
      <w:r w:rsidR="00AC6C31" w:rsidRPr="00AC6C31">
        <w:t>.</w:t>
      </w:r>
      <w:r w:rsidR="00BB6267">
        <w:t xml:space="preserve"> The existing </w:t>
      </w:r>
      <w:r w:rsidR="005052F2">
        <w:t>facility's</w:t>
      </w:r>
      <w:r w:rsidR="00BB6267">
        <w:t xml:space="preserve"> hot water system is served by three Thermal Solutions (Model Number EVA3000BN1) 3,000,000 BTU/</w:t>
      </w:r>
      <w:proofErr w:type="spellStart"/>
      <w:r w:rsidR="00BB6267">
        <w:t>hr</w:t>
      </w:r>
      <w:proofErr w:type="spellEnd"/>
      <w:r w:rsidR="00BB6267">
        <w:t xml:space="preserve"> non-condensing hot water boilers.  The boilers have reached the end of their useful </w:t>
      </w:r>
      <w:r w:rsidR="005052F2">
        <w:t xml:space="preserve">lives and require </w:t>
      </w:r>
      <w:r w:rsidR="00BB6267">
        <w:t xml:space="preserve">replacement.    </w:t>
      </w:r>
    </w:p>
    <w:p w14:paraId="7BAC6607" w14:textId="064BE3D4" w:rsidR="001A68C1" w:rsidRDefault="008D298F" w:rsidP="00BB6267">
      <w:r>
        <w:t xml:space="preserve">The contractor </w:t>
      </w:r>
      <w:r w:rsidR="00264FE2">
        <w:t xml:space="preserve">shall supply all </w:t>
      </w:r>
      <w:r w:rsidR="0065036C">
        <w:t>construction services, provide all equipment, labor, travel, supervision, and materials (unless otherwise provided herein) necessary to replace existing hydronic boilers and any required changes to new boiler venting, all piping, and appurtenances, and complete the work</w:t>
      </w:r>
      <w:r w:rsidR="00BB6267">
        <w:t xml:space="preserve">.  </w:t>
      </w:r>
    </w:p>
    <w:p w14:paraId="651C7D28" w14:textId="6544F61A" w:rsidR="00443602" w:rsidRDefault="00443602" w:rsidP="001A68C1">
      <w:r w:rsidRPr="00443602">
        <w:t xml:space="preserve">The North American Industry Classification System (NAICS) for this project is </w:t>
      </w:r>
      <w:r w:rsidR="00DF0500" w:rsidRPr="00DF0500">
        <w:rPr>
          <w:b/>
          <w:bCs/>
        </w:rPr>
        <w:t>238220</w:t>
      </w:r>
      <w:r w:rsidR="00534832">
        <w:rPr>
          <w:b/>
          <w:bCs/>
        </w:rPr>
        <w:t xml:space="preserve">: </w:t>
      </w:r>
      <w:r w:rsidR="00DF0500" w:rsidRPr="00DF0500">
        <w:rPr>
          <w:b/>
          <w:bCs/>
        </w:rPr>
        <w:t>Plumbing, Heating, and Air Conditioning Contractors</w:t>
      </w:r>
      <w:r w:rsidRPr="00443602">
        <w:t xml:space="preserve">. </w:t>
      </w:r>
      <w:r w:rsidR="006C229C">
        <w:t xml:space="preserve">The Small Business Size Standard is </w:t>
      </w:r>
      <w:r w:rsidR="00534832">
        <w:t>$</w:t>
      </w:r>
      <w:r w:rsidR="00B6244E">
        <w:t>19 million dollars</w:t>
      </w:r>
      <w:r w:rsidR="00A736F8">
        <w:t xml:space="preserve">. </w:t>
      </w:r>
      <w:r w:rsidRPr="00443602">
        <w:t xml:space="preserve">The services described herein are for a Construction project. This requirement is </w:t>
      </w:r>
      <w:r w:rsidR="00534832">
        <w:t xml:space="preserve">a </w:t>
      </w:r>
      <w:r w:rsidR="00A736F8">
        <w:t xml:space="preserve">total </w:t>
      </w:r>
      <w:r w:rsidR="00534832">
        <w:t xml:space="preserve">Small Business </w:t>
      </w:r>
      <w:r w:rsidR="006C229C">
        <w:t>set-aside</w:t>
      </w:r>
      <w:r w:rsidRPr="00443602">
        <w:t>.</w:t>
      </w:r>
    </w:p>
    <w:p w14:paraId="1FD30911" w14:textId="4E86AA43" w:rsidR="001A68C1" w:rsidRDefault="00354432" w:rsidP="001A68C1">
      <w:r>
        <w:t xml:space="preserve">The government intends </w:t>
      </w:r>
      <w:r w:rsidR="00D329C6">
        <w:t>to award a single</w:t>
      </w:r>
      <w:r w:rsidR="00FC0535">
        <w:t xml:space="preserve"> firm-fixed-price</w:t>
      </w:r>
      <w:r w:rsidR="00D329C6">
        <w:t xml:space="preserve"> contract </w:t>
      </w:r>
      <w:proofErr w:type="gramStart"/>
      <w:r w:rsidR="00D329C6">
        <w:t>as a result of</w:t>
      </w:r>
      <w:proofErr w:type="gramEnd"/>
      <w:r w:rsidR="00D329C6">
        <w:t xml:space="preserve"> solicitation 140G0226R</w:t>
      </w:r>
      <w:r w:rsidR="00133C3F">
        <w:t>000</w:t>
      </w:r>
      <w:r w:rsidR="00E62FA3">
        <w:t>8</w:t>
      </w:r>
      <w:r w:rsidR="00133C3F">
        <w:t xml:space="preserve">. </w:t>
      </w:r>
      <w:r w:rsidR="001A68C1" w:rsidRPr="001A68C1">
        <w:t xml:space="preserve">The main objective </w:t>
      </w:r>
      <w:r w:rsidR="0086103A">
        <w:t xml:space="preserve">of the project </w:t>
      </w:r>
      <w:r w:rsidR="001A68C1" w:rsidRPr="001A68C1">
        <w:t>is</w:t>
      </w:r>
      <w:r w:rsidR="001E7CFC" w:rsidRPr="001E7CFC">
        <w:t xml:space="preserve"> </w:t>
      </w:r>
      <w:r w:rsidR="00FC0535">
        <w:t>to furnish all equipment and install all venting, piping, electrical, controls, enclosures, equipment, conduit, and low-voltage wiring as required to furnish a complete and operational hydronic boiler system</w:t>
      </w:r>
      <w:r w:rsidR="001E7CFC" w:rsidRPr="001E7CFC">
        <w:t>.</w:t>
      </w:r>
      <w:r w:rsidR="001A68C1" w:rsidRPr="001A68C1">
        <w:t xml:space="preserve"> </w:t>
      </w:r>
    </w:p>
    <w:p w14:paraId="3CDA7675" w14:textId="355DA749" w:rsidR="00443602" w:rsidRDefault="00443602">
      <w:r>
        <w:t xml:space="preserve">In accordance with FAR 36.204, Disclosure of the magnitude of construction projects, the estimated price for the </w:t>
      </w:r>
      <w:r w:rsidR="00FC0535">
        <w:t>subject p</w:t>
      </w:r>
      <w:r w:rsidR="00466FF3">
        <w:t>roject</w:t>
      </w:r>
      <w:r>
        <w:t xml:space="preserve"> is described as between </w:t>
      </w:r>
      <w:r w:rsidRPr="00FC0535">
        <w:t>$</w:t>
      </w:r>
      <w:r w:rsidR="00450C6D" w:rsidRPr="00FC0535">
        <w:t>250</w:t>
      </w:r>
      <w:r w:rsidR="00754DD7" w:rsidRPr="00FC0535">
        <w:t xml:space="preserve">,000.00 </w:t>
      </w:r>
      <w:r w:rsidRPr="00FC0535">
        <w:t>and $</w:t>
      </w:r>
      <w:r w:rsidR="00450C6D" w:rsidRPr="00FC0535">
        <w:t>50</w:t>
      </w:r>
      <w:r w:rsidR="007101CA" w:rsidRPr="00FC0535">
        <w:t>0</w:t>
      </w:r>
      <w:r w:rsidR="00226E2C" w:rsidRPr="00FC0535">
        <w:t>,000.00</w:t>
      </w:r>
      <w:r w:rsidRPr="00FC0535">
        <w:t>.</w:t>
      </w:r>
      <w:r>
        <w:t xml:space="preserve"> </w:t>
      </w:r>
    </w:p>
    <w:p w14:paraId="1D4B0D92" w14:textId="093C7B95" w:rsidR="001A68C1" w:rsidRDefault="001A68C1">
      <w:r w:rsidRPr="001A68C1">
        <w:t>It is anticipated that Solicitation (</w:t>
      </w:r>
      <w:r w:rsidRPr="001A68C1">
        <w:rPr>
          <w:b/>
        </w:rPr>
        <w:t>140G022</w:t>
      </w:r>
      <w:r w:rsidR="00BA658E">
        <w:rPr>
          <w:b/>
        </w:rPr>
        <w:t>6</w:t>
      </w:r>
      <w:r w:rsidRPr="001A68C1">
        <w:rPr>
          <w:b/>
        </w:rPr>
        <w:t>R00</w:t>
      </w:r>
      <w:r w:rsidR="00BA658E">
        <w:rPr>
          <w:b/>
        </w:rPr>
        <w:t>08</w:t>
      </w:r>
      <w:r w:rsidRPr="001A68C1">
        <w:t xml:space="preserve">) will be available on or around </w:t>
      </w:r>
      <w:r w:rsidR="00FC0535">
        <w:t>early May</w:t>
      </w:r>
      <w:r w:rsidR="00862BA6">
        <w:t xml:space="preserve"> of</w:t>
      </w:r>
      <w:r w:rsidRPr="001A68C1">
        <w:rPr>
          <w:b/>
        </w:rPr>
        <w:t xml:space="preserve"> </w:t>
      </w:r>
      <w:r w:rsidRPr="00862BA6">
        <w:rPr>
          <w:bCs/>
        </w:rPr>
        <w:t>202</w:t>
      </w:r>
      <w:r w:rsidR="00566CB0" w:rsidRPr="00862BA6">
        <w:rPr>
          <w:bCs/>
        </w:rPr>
        <w:t>6</w:t>
      </w:r>
      <w:r w:rsidRPr="001A68C1">
        <w:rPr>
          <w:b/>
        </w:rPr>
        <w:t xml:space="preserve"> </w:t>
      </w:r>
      <w:r w:rsidRPr="001A68C1">
        <w:t xml:space="preserve">at the following web address: </w:t>
      </w:r>
      <w:hyperlink r:id="rId7" w:history="1">
        <w:r w:rsidRPr="001A68C1">
          <w:rPr>
            <w:rStyle w:val="Hyperlink"/>
          </w:rPr>
          <w:t>https://www.</w:t>
        </w:r>
        <w:r w:rsidRPr="00C606AF">
          <w:rPr>
            <w:rStyle w:val="Hyperlink"/>
          </w:rPr>
          <w:t>sam.gov</w:t>
        </w:r>
        <w:r w:rsidRPr="001A68C1">
          <w:rPr>
            <w:rStyle w:val="Hyperlink"/>
          </w:rPr>
          <w:t>.</w:t>
        </w:r>
      </w:hyperlink>
      <w:r w:rsidRPr="001A68C1">
        <w:t xml:space="preserve"> No hard copies of the solicitation will be available. </w:t>
      </w:r>
      <w:r w:rsidR="0080133A" w:rsidRPr="001A68C1">
        <w:t xml:space="preserve">Telephone </w:t>
      </w:r>
      <w:r w:rsidR="00443602" w:rsidRPr="001A68C1">
        <w:t>requests</w:t>
      </w:r>
      <w:r w:rsidR="0080133A" w:rsidRPr="001A68C1">
        <w:t xml:space="preserve"> for the RFP will not be accepted after </w:t>
      </w:r>
      <w:r w:rsidR="00862BA6">
        <w:t>the RFP is released</w:t>
      </w:r>
      <w:r w:rsidR="0080133A" w:rsidRPr="001A68C1">
        <w:t>.</w:t>
      </w:r>
      <w:r w:rsidR="0080133A">
        <w:t xml:space="preserve"> </w:t>
      </w:r>
      <w:r w:rsidR="0086103A">
        <w:t xml:space="preserve">Please send your questions to Philip Robinson </w:t>
      </w:r>
      <w:r w:rsidR="00862BA6">
        <w:t xml:space="preserve">at </w:t>
      </w:r>
      <w:hyperlink r:id="rId8" w:history="1">
        <w:r w:rsidR="00862BA6" w:rsidRPr="00AF704B">
          <w:rPr>
            <w:rStyle w:val="Hyperlink"/>
          </w:rPr>
          <w:t>philip_robinson@ios.doi.gov</w:t>
        </w:r>
      </w:hyperlink>
      <w:r w:rsidR="00862BA6">
        <w:t xml:space="preserve">. </w:t>
      </w:r>
    </w:p>
    <w:sectPr w:rsidR="001A68C1" w:rsidSect="001A68C1">
      <w:pgSz w:w="12240" w:h="15840"/>
      <w:pgMar w:top="1360" w:right="172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C1"/>
    <w:rsid w:val="00027A23"/>
    <w:rsid w:val="00064524"/>
    <w:rsid w:val="0007447E"/>
    <w:rsid w:val="00094E89"/>
    <w:rsid w:val="000A5A21"/>
    <w:rsid w:val="000B014D"/>
    <w:rsid w:val="000E375F"/>
    <w:rsid w:val="001265A1"/>
    <w:rsid w:val="00133C3F"/>
    <w:rsid w:val="001A68C1"/>
    <w:rsid w:val="001E0E0B"/>
    <w:rsid w:val="001E7CFC"/>
    <w:rsid w:val="00226E2C"/>
    <w:rsid w:val="00247828"/>
    <w:rsid w:val="00264FE2"/>
    <w:rsid w:val="0026520F"/>
    <w:rsid w:val="00287301"/>
    <w:rsid w:val="00293851"/>
    <w:rsid w:val="002C051C"/>
    <w:rsid w:val="002D2674"/>
    <w:rsid w:val="0034059F"/>
    <w:rsid w:val="00354432"/>
    <w:rsid w:val="00395391"/>
    <w:rsid w:val="003A6C4D"/>
    <w:rsid w:val="003A7761"/>
    <w:rsid w:val="003C6A65"/>
    <w:rsid w:val="0044356F"/>
    <w:rsid w:val="00443602"/>
    <w:rsid w:val="00450C6D"/>
    <w:rsid w:val="00466FF3"/>
    <w:rsid w:val="0049040B"/>
    <w:rsid w:val="005052F2"/>
    <w:rsid w:val="00534832"/>
    <w:rsid w:val="00566CB0"/>
    <w:rsid w:val="005678B4"/>
    <w:rsid w:val="005B5823"/>
    <w:rsid w:val="0065036C"/>
    <w:rsid w:val="006702A0"/>
    <w:rsid w:val="006C229C"/>
    <w:rsid w:val="007101CA"/>
    <w:rsid w:val="00754DD7"/>
    <w:rsid w:val="007F112C"/>
    <w:rsid w:val="0080133A"/>
    <w:rsid w:val="00812906"/>
    <w:rsid w:val="0086103A"/>
    <w:rsid w:val="00862BA6"/>
    <w:rsid w:val="008D237E"/>
    <w:rsid w:val="008D298F"/>
    <w:rsid w:val="008E0423"/>
    <w:rsid w:val="0091642B"/>
    <w:rsid w:val="00936CB3"/>
    <w:rsid w:val="0094767F"/>
    <w:rsid w:val="009E11D9"/>
    <w:rsid w:val="00A121C8"/>
    <w:rsid w:val="00A13775"/>
    <w:rsid w:val="00A32660"/>
    <w:rsid w:val="00A736F8"/>
    <w:rsid w:val="00AA4443"/>
    <w:rsid w:val="00AA7187"/>
    <w:rsid w:val="00AC6C31"/>
    <w:rsid w:val="00B0220E"/>
    <w:rsid w:val="00B05903"/>
    <w:rsid w:val="00B25CF2"/>
    <w:rsid w:val="00B25DAA"/>
    <w:rsid w:val="00B6244E"/>
    <w:rsid w:val="00B714AA"/>
    <w:rsid w:val="00BA658E"/>
    <w:rsid w:val="00BB6267"/>
    <w:rsid w:val="00BF1A84"/>
    <w:rsid w:val="00BF405E"/>
    <w:rsid w:val="00C47EC7"/>
    <w:rsid w:val="00C52788"/>
    <w:rsid w:val="00C96DA8"/>
    <w:rsid w:val="00C9770D"/>
    <w:rsid w:val="00CE2EEE"/>
    <w:rsid w:val="00CE44A0"/>
    <w:rsid w:val="00CE5394"/>
    <w:rsid w:val="00CE56B2"/>
    <w:rsid w:val="00CF5DB7"/>
    <w:rsid w:val="00D1468B"/>
    <w:rsid w:val="00D329C6"/>
    <w:rsid w:val="00D54536"/>
    <w:rsid w:val="00D7409D"/>
    <w:rsid w:val="00DC6789"/>
    <w:rsid w:val="00DD356C"/>
    <w:rsid w:val="00DF0500"/>
    <w:rsid w:val="00E110EA"/>
    <w:rsid w:val="00E2349D"/>
    <w:rsid w:val="00E32FFD"/>
    <w:rsid w:val="00E62FA3"/>
    <w:rsid w:val="00E86DF2"/>
    <w:rsid w:val="00E91BCD"/>
    <w:rsid w:val="00EA5CB3"/>
    <w:rsid w:val="00EA6795"/>
    <w:rsid w:val="00EA7B92"/>
    <w:rsid w:val="00F4654E"/>
    <w:rsid w:val="00F6541A"/>
    <w:rsid w:val="00F805B3"/>
    <w:rsid w:val="00FA07A2"/>
    <w:rsid w:val="00FA2409"/>
    <w:rsid w:val="00FC0535"/>
    <w:rsid w:val="00FD0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711555"/>
  <w15:chartTrackingRefBased/>
  <w15:docId w15:val="{C59AD57D-63C1-4992-88E1-B2B44DD00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8C1"/>
    <w:rPr>
      <w:rFonts w:eastAsiaTheme="majorEastAsia" w:cstheme="majorBidi"/>
      <w:color w:val="272727" w:themeColor="text1" w:themeTint="D8"/>
    </w:rPr>
  </w:style>
  <w:style w:type="paragraph" w:styleId="Title">
    <w:name w:val="Title"/>
    <w:basedOn w:val="Normal"/>
    <w:next w:val="Normal"/>
    <w:link w:val="TitleChar"/>
    <w:uiPriority w:val="10"/>
    <w:qFormat/>
    <w:rsid w:val="001A6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8C1"/>
    <w:pPr>
      <w:spacing w:before="160"/>
      <w:jc w:val="center"/>
    </w:pPr>
    <w:rPr>
      <w:i/>
      <w:iCs/>
      <w:color w:val="404040" w:themeColor="text1" w:themeTint="BF"/>
    </w:rPr>
  </w:style>
  <w:style w:type="character" w:customStyle="1" w:styleId="QuoteChar">
    <w:name w:val="Quote Char"/>
    <w:basedOn w:val="DefaultParagraphFont"/>
    <w:link w:val="Quote"/>
    <w:uiPriority w:val="29"/>
    <w:rsid w:val="001A68C1"/>
    <w:rPr>
      <w:i/>
      <w:iCs/>
      <w:color w:val="404040" w:themeColor="text1" w:themeTint="BF"/>
    </w:rPr>
  </w:style>
  <w:style w:type="paragraph" w:styleId="ListParagraph">
    <w:name w:val="List Paragraph"/>
    <w:basedOn w:val="Normal"/>
    <w:uiPriority w:val="34"/>
    <w:qFormat/>
    <w:rsid w:val="001A68C1"/>
    <w:pPr>
      <w:ind w:left="720"/>
      <w:contextualSpacing/>
    </w:pPr>
  </w:style>
  <w:style w:type="character" w:styleId="IntenseEmphasis">
    <w:name w:val="Intense Emphasis"/>
    <w:basedOn w:val="DefaultParagraphFont"/>
    <w:uiPriority w:val="21"/>
    <w:qFormat/>
    <w:rsid w:val="001A68C1"/>
    <w:rPr>
      <w:i/>
      <w:iCs/>
      <w:color w:val="0F4761" w:themeColor="accent1" w:themeShade="BF"/>
    </w:rPr>
  </w:style>
  <w:style w:type="paragraph" w:styleId="IntenseQuote">
    <w:name w:val="Intense Quote"/>
    <w:basedOn w:val="Normal"/>
    <w:next w:val="Normal"/>
    <w:link w:val="IntenseQuoteChar"/>
    <w:uiPriority w:val="30"/>
    <w:qFormat/>
    <w:rsid w:val="001A6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8C1"/>
    <w:rPr>
      <w:i/>
      <w:iCs/>
      <w:color w:val="0F4761" w:themeColor="accent1" w:themeShade="BF"/>
    </w:rPr>
  </w:style>
  <w:style w:type="character" w:styleId="IntenseReference">
    <w:name w:val="Intense Reference"/>
    <w:basedOn w:val="DefaultParagraphFont"/>
    <w:uiPriority w:val="32"/>
    <w:qFormat/>
    <w:rsid w:val="001A68C1"/>
    <w:rPr>
      <w:b/>
      <w:bCs/>
      <w:smallCaps/>
      <w:color w:val="0F4761" w:themeColor="accent1" w:themeShade="BF"/>
      <w:spacing w:val="5"/>
    </w:rPr>
  </w:style>
  <w:style w:type="character" w:styleId="CommentReference">
    <w:name w:val="annotation reference"/>
    <w:basedOn w:val="DefaultParagraphFont"/>
    <w:uiPriority w:val="99"/>
    <w:semiHidden/>
    <w:unhideWhenUsed/>
    <w:rsid w:val="001A68C1"/>
    <w:rPr>
      <w:sz w:val="16"/>
      <w:szCs w:val="16"/>
    </w:rPr>
  </w:style>
  <w:style w:type="paragraph" w:styleId="CommentText">
    <w:name w:val="annotation text"/>
    <w:basedOn w:val="Normal"/>
    <w:link w:val="CommentTextChar"/>
    <w:uiPriority w:val="99"/>
    <w:unhideWhenUsed/>
    <w:rsid w:val="001A68C1"/>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1A68C1"/>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1A68C1"/>
    <w:rPr>
      <w:color w:val="467886" w:themeColor="hyperlink"/>
      <w:u w:val="single"/>
    </w:rPr>
  </w:style>
  <w:style w:type="character" w:styleId="UnresolvedMention">
    <w:name w:val="Unresolved Mention"/>
    <w:basedOn w:val="DefaultParagraphFont"/>
    <w:uiPriority w:val="99"/>
    <w:semiHidden/>
    <w:unhideWhenUsed/>
    <w:rsid w:val="001A68C1"/>
    <w:rPr>
      <w:color w:val="605E5C"/>
      <w:shd w:val="clear" w:color="auto" w:fill="E1DFDD"/>
    </w:rPr>
  </w:style>
  <w:style w:type="paragraph" w:styleId="Revision">
    <w:name w:val="Revision"/>
    <w:hidden/>
    <w:uiPriority w:val="99"/>
    <w:semiHidden/>
    <w:rsid w:val="001265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ilip_robinson@ios.doi.gov" TargetMode="External"/><Relationship Id="rId3" Type="http://schemas.openxmlformats.org/officeDocument/2006/relationships/customXml" Target="../customXml/item3.xml"/><Relationship Id="rId7" Type="http://schemas.openxmlformats.org/officeDocument/2006/relationships/hyperlink" Target="https://www.sam.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3899C0D3ED1140B53C36CFDC82F055" ma:contentTypeVersion="39" ma:contentTypeDescription="Create a new document." ma:contentTypeScope="" ma:versionID="1cad0e6e4c7a0838d5b20a5654774612">
  <xsd:schema xmlns:xsd="http://www.w3.org/2001/XMLSchema" xmlns:xs="http://www.w3.org/2001/XMLSchema" xmlns:p="http://schemas.microsoft.com/office/2006/metadata/properties" xmlns:ns2="fe9374a3-d394-4df5-a68f-6ad584e9ca0e" xmlns:ns3="31062a0d-ede8-4112-b4bb-00a9c1bc8e16" xmlns:ns4="598c5bcc-a52b-4282-a4f0-7a009cd3f3dd" targetNamespace="http://schemas.microsoft.com/office/2006/metadata/properties" ma:root="true" ma:fieldsID="6396711cec6a8be927f6e5567d3dab05" ns2:_="" ns3:_="" ns4:_="">
    <xsd:import namespace="fe9374a3-d394-4df5-a68f-6ad584e9ca0e"/>
    <xsd:import namespace="31062a0d-ede8-4112-b4bb-00a9c1bc8e16"/>
    <xsd:import namespace="598c5bcc-a52b-4282-a4f0-7a009cd3f3dd"/>
    <xsd:element name="properties">
      <xsd:complexType>
        <xsd:sequence>
          <xsd:element name="documentManagement">
            <xsd:complexType>
              <xsd:all>
                <xsd:element ref="ns2:Comment" minOccurs="0"/>
                <xsd:element ref="ns2:Datecreated" minOccurs="0"/>
                <xsd:element ref="ns2:_x0024_Threshold" minOccurs="0"/>
                <xsd:element ref="ns2:Status" minOccurs="0"/>
                <xsd:element ref="ns2:Amount_x0024_" minOccurs="0"/>
                <xsd:element ref="ns2:Date"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TaxCatchAll" minOccurs="0"/>
                <xsd:element ref="ns2:MediaServiceOCR" minOccurs="0"/>
                <xsd:element ref="ns4:SharedWithUsers" minOccurs="0"/>
                <xsd:element ref="ns4:SharedWithDetails" minOccurs="0"/>
                <xsd:element ref="ns2:MediaServiceObjectDetectorVersions" minOccurs="0"/>
                <xsd:element ref="ns2:MediaServiceSearchProperties" minOccurs="0"/>
                <xsd:element ref="ns2:lcf76f155ced4ddcb4097134ff3c332f"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9374a3-d394-4df5-a68f-6ad584e9ca0e" elementFormDefault="qualified">
    <xsd:import namespace="http://schemas.microsoft.com/office/2006/documentManagement/types"/>
    <xsd:import namespace="http://schemas.microsoft.com/office/infopath/2007/PartnerControls"/>
    <xsd:element name="Comment" ma:index="2" nillable="true" ma:displayName="Comment" ma:description="DO NOT REMOVE&#10;Dead Link indicates a Modification in the relevant FY.  " ma:format="Dropdown" ma:internalName="Comment">
      <xsd:simpleType>
        <xsd:restriction base="dms:Note">
          <xsd:maxLength value="255"/>
        </xsd:restriction>
      </xsd:simpleType>
    </xsd:element>
    <xsd:element name="Datecreated" ma:index="3" nillable="true" ma:displayName="Date created" ma:format="DateTime" ma:internalName="Datecreated">
      <xsd:simpleType>
        <xsd:restriction base="dms:DateTime"/>
      </xsd:simpleType>
    </xsd:element>
    <xsd:element name="_x0024_Threshold" ma:index="4" nillable="true" ma:displayName="$ Threshold" ma:format="$123,456.00 (United States)" ma:LCID="1033" ma:internalName="_x0024_Threshold">
      <xsd:simpleType>
        <xsd:restriction base="dms:Currency"/>
      </xsd:simpleType>
    </xsd:element>
    <xsd:element name="Status" ma:index="5" nillable="true" ma:displayName="Status" ma:format="Dropdown" ma:internalName="Status">
      <xsd:simpleType>
        <xsd:restriction base="dms:Note">
          <xsd:maxLength value="255"/>
        </xsd:restriction>
      </xsd:simpleType>
    </xsd:element>
    <xsd:element name="Amount_x0024_" ma:index="6" nillable="true" ma:displayName="Amount $" ma:format="Dropdown" ma:internalName="Amount_x0024_">
      <xsd:simpleType>
        <xsd:restriction base="dms:Text">
          <xsd:maxLength value="255"/>
        </xsd:restriction>
      </xsd:simpleType>
    </xsd:element>
    <xsd:element name="Date" ma:index="7" nillable="true" ma:displayName="Date" ma:format="DateOnly" ma:internalName="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descrip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d64b857-6c3c-46de-9f26-c19aa2884f4b}" ma:internalName="TaxCatchAll" ma:showField="CatchAllData" ma:web="598c5bcc-a52b-4282-a4f0-7a009cd3f3d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98c5bcc-a52b-4282-a4f0-7a009cd3f3d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ate xmlns="fe9374a3-d394-4df5-a68f-6ad584e9ca0e" xsi:nil="true"/>
    <Status xmlns="fe9374a3-d394-4df5-a68f-6ad584e9ca0e" xsi:nil="true"/>
    <Datecreated xmlns="fe9374a3-d394-4df5-a68f-6ad584e9ca0e" xsi:nil="true"/>
    <_x0024_Threshold xmlns="fe9374a3-d394-4df5-a68f-6ad584e9ca0e" xsi:nil="true"/>
    <Comment xmlns="fe9374a3-d394-4df5-a68f-6ad584e9ca0e" xsi:nil="true"/>
    <TaxCatchAll xmlns="31062a0d-ede8-4112-b4bb-00a9c1bc8e16" xsi:nil="true"/>
    <Amount_x0024_ xmlns="fe9374a3-d394-4df5-a68f-6ad584e9ca0e" xsi:nil="true"/>
    <lcf76f155ced4ddcb4097134ff3c332f xmlns="fe9374a3-d394-4df5-a68f-6ad584e9ca0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DE9D79-B4B6-478D-B669-5A7B938D58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9374a3-d394-4df5-a68f-6ad584e9ca0e"/>
    <ds:schemaRef ds:uri="31062a0d-ede8-4112-b4bb-00a9c1bc8e16"/>
    <ds:schemaRef ds:uri="598c5bcc-a52b-4282-a4f0-7a009cd3f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079B24-D6CF-40E3-AD8D-A0AAF4E9A304}">
  <ds:schemaRefs>
    <ds:schemaRef ds:uri="http://schemas.microsoft.com/office/2006/metadata/properties"/>
    <ds:schemaRef ds:uri="http://schemas.microsoft.com/office/infopath/2007/PartnerControls"/>
    <ds:schemaRef ds:uri="fe9374a3-d394-4df5-a68f-6ad584e9ca0e"/>
    <ds:schemaRef ds:uri="31062a0d-ede8-4112-b4bb-00a9c1bc8e16"/>
  </ds:schemaRefs>
</ds:datastoreItem>
</file>

<file path=customXml/itemProps3.xml><?xml version="1.0" encoding="utf-8"?>
<ds:datastoreItem xmlns:ds="http://schemas.openxmlformats.org/officeDocument/2006/customXml" ds:itemID="{3D8C0FC6-E8D1-400F-9D4A-6DB220EC81A7}">
  <ds:schemaRefs>
    <ds:schemaRef ds:uri="http://schemas.microsoft.com/sharepoint/v3/contenttype/forms"/>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85</TotalTime>
  <Pages>1</Pages>
  <Words>311</Words>
  <Characters>1896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Philip B</dc:creator>
  <cp:keywords/>
  <dc:description/>
  <cp:lastModifiedBy>La Bouff-Kind, Karen Y</cp:lastModifiedBy>
  <cp:revision>63</cp:revision>
  <dcterms:created xsi:type="dcterms:W3CDTF">2025-06-09T17:17:00Z</dcterms:created>
  <dcterms:modified xsi:type="dcterms:W3CDTF">2026-04-17T17:36:00Z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0x010100A63899C0D3ED1140B53C36CFDC82F055</vt:lpwstr>
  </property>
  <property fmtid="{D5CDD505-2E9C-101B-9397-08002B2CF9AE}" pid="3" name="GrammarlyDocumentId">
    <vt:lpwstr>01a1d1d7-6aea-4459-a828-130d49e773f4</vt:lpwstr>
  </property>
  <property fmtid="{D5CDD505-2E9C-101B-9397-08002B2CF9AE}" pid="4" name="MediaServiceImageTags">
    <vt:lpwstr/>
  </property>
</Properties>
</file>