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9CDF" w14:textId="4B14E929" w:rsidR="00A55D52" w:rsidRPr="00A55D52" w:rsidRDefault="00B30FAE" w:rsidP="00A55D52">
      <w:pPr>
        <w:rPr>
          <w:sz w:val="28"/>
          <w:szCs w:val="28"/>
        </w:rPr>
      </w:pPr>
      <w:r>
        <w:rPr>
          <w:sz w:val="28"/>
          <w:szCs w:val="28"/>
        </w:rPr>
        <w:t>Trailer-Mounted M</w:t>
      </w:r>
      <w:r w:rsidR="00A55D52" w:rsidRPr="00A55D52">
        <w:rPr>
          <w:sz w:val="28"/>
          <w:szCs w:val="28"/>
        </w:rPr>
        <w:t>obile Fuel Bowser</w:t>
      </w:r>
      <w:r>
        <w:rPr>
          <w:sz w:val="28"/>
          <w:szCs w:val="28"/>
        </w:rPr>
        <w:t xml:space="preserve"> </w:t>
      </w:r>
    </w:p>
    <w:p w14:paraId="2EFBDEDF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Dual axel w/electric brakes</w:t>
      </w:r>
    </w:p>
    <w:p w14:paraId="0FA1CBE9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Trailer mounted</w:t>
      </w:r>
    </w:p>
    <w:p w14:paraId="4D185447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Towable at highway speeds</w:t>
      </w:r>
    </w:p>
    <w:p w14:paraId="39660F32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Heavy Duty for off road and remote use</w:t>
      </w:r>
    </w:p>
    <w:p w14:paraId="1B61BE1E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 xml:space="preserve">No special driver certification requirements </w:t>
      </w:r>
    </w:p>
    <w:p w14:paraId="0FC74D48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 xml:space="preserve">Electric trailer jack </w:t>
      </w:r>
    </w:p>
    <w:p w14:paraId="6BEC8876" w14:textId="22FADF09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Safety tow chains</w:t>
      </w:r>
    </w:p>
    <w:p w14:paraId="6C3C17BE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 xml:space="preserve">Adjustable height hitch </w:t>
      </w:r>
    </w:p>
    <w:p w14:paraId="5867BE0C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DOT trailer Lighting</w:t>
      </w:r>
    </w:p>
    <w:p w14:paraId="1EF2AD1A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500 Gallon capacity with internally baffled fuel tank</w:t>
      </w:r>
    </w:p>
    <w:p w14:paraId="5EE770A5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Fuel level gauge</w:t>
      </w:r>
    </w:p>
    <w:p w14:paraId="6FD95E9A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 xml:space="preserve">Diesel driven fuel pump with electric start </w:t>
      </w:r>
    </w:p>
    <w:p w14:paraId="010F3309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Mechanical fuel dispensing meter</w:t>
      </w:r>
    </w:p>
    <w:p w14:paraId="3F2581C3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1” x 50’ DIESEL fuel heel w/ high flow swivel &amp; nozzle</w:t>
      </w:r>
    </w:p>
    <w:p w14:paraId="1CEFF71A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50’ static discharge reel</w:t>
      </w:r>
    </w:p>
    <w:p w14:paraId="3CE7568B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Work Lights</w:t>
      </w:r>
    </w:p>
    <w:p w14:paraId="11EFF1E2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Solar battery charger</w:t>
      </w:r>
    </w:p>
    <w:p w14:paraId="3D1F2758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Spill containment kit</w:t>
      </w:r>
    </w:p>
    <w:p w14:paraId="6F35364E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 xml:space="preserve">Lockable cabinets for security </w:t>
      </w:r>
    </w:p>
    <w:p w14:paraId="67713848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 xml:space="preserve">Filtration </w:t>
      </w:r>
    </w:p>
    <w:p w14:paraId="7D891C5C" w14:textId="77777777" w:rsidR="00A55D52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 xml:space="preserve">Weather resistant </w:t>
      </w:r>
    </w:p>
    <w:p w14:paraId="195D9E7A" w14:textId="1011FF71" w:rsidR="00595F1A" w:rsidRPr="00A55D52" w:rsidRDefault="00A55D52" w:rsidP="00A55D52">
      <w:pPr>
        <w:rPr>
          <w:sz w:val="28"/>
          <w:szCs w:val="28"/>
        </w:rPr>
      </w:pPr>
      <w:r w:rsidRPr="00A55D52">
        <w:rPr>
          <w:sz w:val="28"/>
          <w:szCs w:val="28"/>
        </w:rPr>
        <w:t>•</w:t>
      </w:r>
      <w:r w:rsidRPr="00A55D52">
        <w:rPr>
          <w:sz w:val="28"/>
          <w:szCs w:val="28"/>
        </w:rPr>
        <w:tab/>
        <w:t>Air Compressor with hose and reel</w:t>
      </w:r>
    </w:p>
    <w:sectPr w:rsidR="00595F1A" w:rsidRPr="00A55D52" w:rsidSect="00A55D52">
      <w:pgSz w:w="12240" w:h="15840" w:code="1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9EA28" w14:textId="77777777" w:rsidR="00B85E14" w:rsidRDefault="00B85E14">
      <w:r>
        <w:separator/>
      </w:r>
    </w:p>
  </w:endnote>
  <w:endnote w:type="continuationSeparator" w:id="0">
    <w:p w14:paraId="138DB795" w14:textId="77777777" w:rsidR="00B85E14" w:rsidRDefault="00B85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1D59" w14:textId="77777777" w:rsidR="00B85E14" w:rsidRDefault="00B85E14">
      <w:r>
        <w:separator/>
      </w:r>
    </w:p>
  </w:footnote>
  <w:footnote w:type="continuationSeparator" w:id="0">
    <w:p w14:paraId="170AAB30" w14:textId="77777777" w:rsidR="00B85E14" w:rsidRDefault="00B85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233" w:hanging="293"/>
      </w:pPr>
      <w:rPr>
        <w:rFonts w:ascii="Times New Roman" w:hAnsi="Times New Roman" w:cs="Times New Roman"/>
        <w:b w:val="0"/>
        <w:bCs w:val="0"/>
        <w:color w:val="4B4B4B"/>
        <w:spacing w:val="-40"/>
        <w:w w:val="131"/>
        <w:sz w:val="19"/>
        <w:szCs w:val="19"/>
      </w:rPr>
    </w:lvl>
    <w:lvl w:ilvl="1">
      <w:start w:val="1"/>
      <w:numFmt w:val="decimal"/>
      <w:lvlText w:val="%1.%2."/>
      <w:lvlJc w:val="left"/>
      <w:pPr>
        <w:ind w:left="885" w:hanging="350"/>
      </w:pPr>
      <w:rPr>
        <w:rFonts w:ascii="Times New Roman" w:hAnsi="Times New Roman" w:cs="Times New Roman"/>
        <w:b w:val="0"/>
        <w:bCs w:val="0"/>
        <w:color w:val="4B4B4B"/>
        <w:w w:val="116"/>
        <w:sz w:val="20"/>
        <w:szCs w:val="20"/>
      </w:rPr>
    </w:lvl>
    <w:lvl w:ilvl="2">
      <w:start w:val="1"/>
      <w:numFmt w:val="decimal"/>
      <w:lvlText w:val="(%3)"/>
      <w:lvlJc w:val="left"/>
      <w:pPr>
        <w:ind w:left="866" w:hanging="284"/>
      </w:pPr>
      <w:rPr>
        <w:rFonts w:ascii="Times New Roman" w:hAnsi="Times New Roman" w:cs="Times New Roman"/>
        <w:b w:val="0"/>
        <w:bCs w:val="0"/>
        <w:color w:val="4B4B4B"/>
        <w:w w:val="113"/>
        <w:sz w:val="19"/>
        <w:szCs w:val="19"/>
      </w:rPr>
    </w:lvl>
    <w:lvl w:ilvl="3">
      <w:numFmt w:val="bullet"/>
      <w:lvlText w:val="•"/>
      <w:lvlJc w:val="left"/>
      <w:pPr>
        <w:ind w:left="1994" w:hanging="284"/>
      </w:pPr>
    </w:lvl>
    <w:lvl w:ilvl="4">
      <w:numFmt w:val="bullet"/>
      <w:lvlText w:val="•"/>
      <w:lvlJc w:val="left"/>
      <w:pPr>
        <w:ind w:left="3104" w:hanging="284"/>
      </w:pPr>
    </w:lvl>
    <w:lvl w:ilvl="5">
      <w:numFmt w:val="bullet"/>
      <w:lvlText w:val="•"/>
      <w:lvlJc w:val="left"/>
      <w:pPr>
        <w:ind w:left="4213" w:hanging="284"/>
      </w:pPr>
    </w:lvl>
    <w:lvl w:ilvl="6">
      <w:numFmt w:val="bullet"/>
      <w:lvlText w:val="•"/>
      <w:lvlJc w:val="left"/>
      <w:pPr>
        <w:ind w:left="5322" w:hanging="284"/>
      </w:pPr>
    </w:lvl>
    <w:lvl w:ilvl="7">
      <w:numFmt w:val="bullet"/>
      <w:lvlText w:val="•"/>
      <w:lvlJc w:val="left"/>
      <w:pPr>
        <w:ind w:left="6432" w:hanging="284"/>
      </w:pPr>
    </w:lvl>
    <w:lvl w:ilvl="8">
      <w:numFmt w:val="bullet"/>
      <w:lvlText w:val="•"/>
      <w:lvlJc w:val="left"/>
      <w:pPr>
        <w:ind w:left="7541" w:hanging="284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"/>
      <w:lvlJc w:val="left"/>
      <w:pPr>
        <w:ind w:left="866" w:hanging="350"/>
      </w:pPr>
      <w:rPr>
        <w:rFonts w:cs="Times New Roman"/>
      </w:rPr>
    </w:lvl>
    <w:lvl w:ilvl="1">
      <w:start w:val="6"/>
      <w:numFmt w:val="decimal"/>
      <w:lvlText w:val="%1.%2."/>
      <w:lvlJc w:val="left"/>
      <w:pPr>
        <w:ind w:left="866" w:hanging="350"/>
      </w:pPr>
      <w:rPr>
        <w:rFonts w:ascii="Times New Roman" w:hAnsi="Times New Roman" w:cs="Times New Roman"/>
        <w:b w:val="0"/>
        <w:bCs w:val="0"/>
        <w:color w:val="4B4B4B"/>
        <w:w w:val="112"/>
        <w:sz w:val="19"/>
        <w:szCs w:val="19"/>
      </w:rPr>
    </w:lvl>
    <w:lvl w:ilvl="2">
      <w:numFmt w:val="bullet"/>
      <w:lvlText w:val="•"/>
      <w:lvlJc w:val="left"/>
      <w:pPr>
        <w:ind w:left="2645" w:hanging="350"/>
      </w:pPr>
    </w:lvl>
    <w:lvl w:ilvl="3">
      <w:numFmt w:val="bullet"/>
      <w:lvlText w:val="•"/>
      <w:lvlJc w:val="left"/>
      <w:pPr>
        <w:ind w:left="3534" w:hanging="350"/>
      </w:pPr>
    </w:lvl>
    <w:lvl w:ilvl="4">
      <w:numFmt w:val="bullet"/>
      <w:lvlText w:val="•"/>
      <w:lvlJc w:val="left"/>
      <w:pPr>
        <w:ind w:left="4424" w:hanging="350"/>
      </w:pPr>
    </w:lvl>
    <w:lvl w:ilvl="5">
      <w:numFmt w:val="bullet"/>
      <w:lvlText w:val="•"/>
      <w:lvlJc w:val="left"/>
      <w:pPr>
        <w:ind w:left="5313" w:hanging="350"/>
      </w:pPr>
    </w:lvl>
    <w:lvl w:ilvl="6">
      <w:numFmt w:val="bullet"/>
      <w:lvlText w:val="•"/>
      <w:lvlJc w:val="left"/>
      <w:pPr>
        <w:ind w:left="6202" w:hanging="350"/>
      </w:pPr>
    </w:lvl>
    <w:lvl w:ilvl="7">
      <w:numFmt w:val="bullet"/>
      <w:lvlText w:val="•"/>
      <w:lvlJc w:val="left"/>
      <w:pPr>
        <w:ind w:left="7092" w:hanging="350"/>
      </w:pPr>
    </w:lvl>
    <w:lvl w:ilvl="8">
      <w:numFmt w:val="bullet"/>
      <w:lvlText w:val="•"/>
      <w:lvlJc w:val="left"/>
      <w:pPr>
        <w:ind w:left="7981" w:hanging="350"/>
      </w:pPr>
    </w:lvl>
  </w:abstractNum>
  <w:abstractNum w:abstractNumId="2" w15:restartNumberingAfterBreak="0">
    <w:nsid w:val="00000404"/>
    <w:multiLevelType w:val="multilevel"/>
    <w:tmpl w:val="00000887"/>
    <w:lvl w:ilvl="0">
      <w:start w:val="2"/>
      <w:numFmt w:val="decimal"/>
      <w:lvlText w:val="%1."/>
      <w:lvlJc w:val="left"/>
      <w:pPr>
        <w:ind w:left="554" w:hanging="360"/>
      </w:pPr>
      <w:rPr>
        <w:rFonts w:ascii="Times New Roman" w:hAnsi="Times New Roman" w:cs="Times New Roman"/>
        <w:b w:val="0"/>
        <w:bCs w:val="0"/>
        <w:color w:val="3A3A3A"/>
        <w:spacing w:val="-3"/>
        <w:w w:val="106"/>
        <w:sz w:val="20"/>
        <w:szCs w:val="20"/>
      </w:rPr>
    </w:lvl>
    <w:lvl w:ilvl="1">
      <w:start w:val="1"/>
      <w:numFmt w:val="decimal"/>
      <w:lvlText w:val="%1.%2."/>
      <w:lvlJc w:val="left"/>
      <w:pPr>
        <w:ind w:left="1046" w:hanging="454"/>
      </w:pPr>
      <w:rPr>
        <w:rFonts w:ascii="Times New Roman" w:hAnsi="Times New Roman" w:cs="Times New Roman"/>
        <w:b w:val="0"/>
        <w:bCs w:val="0"/>
        <w:color w:val="494949"/>
        <w:spacing w:val="-20"/>
        <w:w w:val="123"/>
        <w:sz w:val="20"/>
        <w:szCs w:val="20"/>
      </w:rPr>
    </w:lvl>
    <w:lvl w:ilvl="2">
      <w:numFmt w:val="bullet"/>
      <w:lvlText w:val="•"/>
      <w:lvlJc w:val="left"/>
      <w:pPr>
        <w:ind w:left="1046" w:hanging="454"/>
      </w:pPr>
    </w:lvl>
    <w:lvl w:ilvl="3">
      <w:numFmt w:val="bullet"/>
      <w:lvlText w:val="•"/>
      <w:lvlJc w:val="left"/>
      <w:pPr>
        <w:ind w:left="2122" w:hanging="454"/>
      </w:pPr>
    </w:lvl>
    <w:lvl w:ilvl="4">
      <w:numFmt w:val="bullet"/>
      <w:lvlText w:val="•"/>
      <w:lvlJc w:val="left"/>
      <w:pPr>
        <w:ind w:left="3199" w:hanging="454"/>
      </w:pPr>
    </w:lvl>
    <w:lvl w:ilvl="5">
      <w:numFmt w:val="bullet"/>
      <w:lvlText w:val="•"/>
      <w:lvlJc w:val="left"/>
      <w:pPr>
        <w:ind w:left="4276" w:hanging="454"/>
      </w:pPr>
    </w:lvl>
    <w:lvl w:ilvl="6">
      <w:numFmt w:val="bullet"/>
      <w:lvlText w:val="•"/>
      <w:lvlJc w:val="left"/>
      <w:pPr>
        <w:ind w:left="5353" w:hanging="454"/>
      </w:pPr>
    </w:lvl>
    <w:lvl w:ilvl="7">
      <w:numFmt w:val="bullet"/>
      <w:lvlText w:val="•"/>
      <w:lvlJc w:val="left"/>
      <w:pPr>
        <w:ind w:left="6429" w:hanging="454"/>
      </w:pPr>
    </w:lvl>
    <w:lvl w:ilvl="8">
      <w:numFmt w:val="bullet"/>
      <w:lvlText w:val="•"/>
      <w:lvlJc w:val="left"/>
      <w:pPr>
        <w:ind w:left="7506" w:hanging="454"/>
      </w:pPr>
    </w:lvl>
  </w:abstractNum>
  <w:abstractNum w:abstractNumId="3" w15:restartNumberingAfterBreak="0">
    <w:nsid w:val="00000405"/>
    <w:multiLevelType w:val="multilevel"/>
    <w:tmpl w:val="00000888"/>
    <w:lvl w:ilvl="0">
      <w:start w:val="5"/>
      <w:numFmt w:val="decimal"/>
      <w:lvlText w:val="%1"/>
      <w:lvlJc w:val="left"/>
      <w:pPr>
        <w:ind w:left="1046" w:hanging="535"/>
      </w:pPr>
      <w:rPr>
        <w:rFonts w:cs="Times New Roman"/>
      </w:rPr>
    </w:lvl>
    <w:lvl w:ilvl="1">
      <w:start w:val="4"/>
      <w:numFmt w:val="decimal"/>
      <w:lvlText w:val="%1.%2."/>
      <w:lvlJc w:val="left"/>
      <w:pPr>
        <w:ind w:left="1046" w:hanging="535"/>
      </w:pPr>
      <w:rPr>
        <w:rFonts w:ascii="Times New Roman" w:hAnsi="Times New Roman" w:cs="Times New Roman"/>
        <w:b w:val="0"/>
        <w:bCs w:val="0"/>
        <w:color w:val="383838"/>
        <w:spacing w:val="-14"/>
        <w:w w:val="115"/>
        <w:sz w:val="19"/>
        <w:szCs w:val="19"/>
      </w:rPr>
    </w:lvl>
    <w:lvl w:ilvl="2">
      <w:numFmt w:val="bullet"/>
      <w:lvlText w:val="•"/>
      <w:lvlJc w:val="left"/>
      <w:pPr>
        <w:ind w:left="2809" w:hanging="535"/>
      </w:pPr>
    </w:lvl>
    <w:lvl w:ilvl="3">
      <w:numFmt w:val="bullet"/>
      <w:lvlText w:val="•"/>
      <w:lvlJc w:val="left"/>
      <w:pPr>
        <w:ind w:left="3690" w:hanging="535"/>
      </w:pPr>
    </w:lvl>
    <w:lvl w:ilvl="4">
      <w:numFmt w:val="bullet"/>
      <w:lvlText w:val="•"/>
      <w:lvlJc w:val="left"/>
      <w:pPr>
        <w:ind w:left="4572" w:hanging="535"/>
      </w:pPr>
    </w:lvl>
    <w:lvl w:ilvl="5">
      <w:numFmt w:val="bullet"/>
      <w:lvlText w:val="•"/>
      <w:lvlJc w:val="left"/>
      <w:pPr>
        <w:ind w:left="5453" w:hanging="535"/>
      </w:pPr>
    </w:lvl>
    <w:lvl w:ilvl="6">
      <w:numFmt w:val="bullet"/>
      <w:lvlText w:val="•"/>
      <w:lvlJc w:val="left"/>
      <w:pPr>
        <w:ind w:left="6334" w:hanging="535"/>
      </w:pPr>
    </w:lvl>
    <w:lvl w:ilvl="7">
      <w:numFmt w:val="bullet"/>
      <w:lvlText w:val="•"/>
      <w:lvlJc w:val="left"/>
      <w:pPr>
        <w:ind w:left="7216" w:hanging="535"/>
      </w:pPr>
    </w:lvl>
    <w:lvl w:ilvl="8">
      <w:numFmt w:val="bullet"/>
      <w:lvlText w:val="•"/>
      <w:lvlJc w:val="left"/>
      <w:pPr>
        <w:ind w:left="8097" w:hanging="535"/>
      </w:pPr>
    </w:lvl>
  </w:abstractNum>
  <w:abstractNum w:abstractNumId="4" w15:restartNumberingAfterBreak="0">
    <w:nsid w:val="00000406"/>
    <w:multiLevelType w:val="multilevel"/>
    <w:tmpl w:val="00000889"/>
    <w:lvl w:ilvl="0">
      <w:start w:val="8"/>
      <w:numFmt w:val="decimal"/>
      <w:lvlText w:val="%1."/>
      <w:lvlJc w:val="left"/>
      <w:pPr>
        <w:ind w:left="569" w:hanging="363"/>
      </w:pPr>
      <w:rPr>
        <w:rFonts w:ascii="Times New Roman" w:hAnsi="Times New Roman" w:cs="Times New Roman"/>
        <w:b w:val="0"/>
        <w:bCs w:val="0"/>
        <w:color w:val="383838"/>
        <w:spacing w:val="-18"/>
        <w:w w:val="123"/>
        <w:sz w:val="20"/>
        <w:szCs w:val="20"/>
      </w:rPr>
    </w:lvl>
    <w:lvl w:ilvl="1">
      <w:start w:val="1"/>
      <w:numFmt w:val="decimal"/>
      <w:lvlText w:val="%1.%2."/>
      <w:lvlJc w:val="left"/>
      <w:pPr>
        <w:ind w:left="1113" w:hanging="545"/>
      </w:pPr>
      <w:rPr>
        <w:rFonts w:ascii="Times New Roman" w:hAnsi="Times New Roman" w:cs="Times New Roman"/>
        <w:b w:val="0"/>
        <w:bCs w:val="0"/>
        <w:color w:val="494949"/>
        <w:spacing w:val="-18"/>
        <w:w w:val="123"/>
        <w:sz w:val="20"/>
        <w:szCs w:val="20"/>
      </w:rPr>
    </w:lvl>
    <w:lvl w:ilvl="2">
      <w:start w:val="1"/>
      <w:numFmt w:val="decimal"/>
      <w:lvlText w:val="%1.%2.%3."/>
      <w:lvlJc w:val="left"/>
      <w:pPr>
        <w:ind w:left="1562" w:hanging="631"/>
      </w:pPr>
      <w:rPr>
        <w:rFonts w:ascii="Times New Roman" w:hAnsi="Times New Roman" w:cs="Times New Roman"/>
        <w:b w:val="0"/>
        <w:bCs w:val="0"/>
        <w:color w:val="383838"/>
        <w:w w:val="112"/>
        <w:sz w:val="19"/>
        <w:szCs w:val="19"/>
      </w:rPr>
    </w:lvl>
    <w:lvl w:ilvl="3">
      <w:numFmt w:val="bullet"/>
      <w:lvlText w:val="•"/>
      <w:lvlJc w:val="left"/>
      <w:pPr>
        <w:ind w:left="2599" w:hanging="631"/>
      </w:pPr>
    </w:lvl>
    <w:lvl w:ilvl="4">
      <w:numFmt w:val="bullet"/>
      <w:lvlText w:val="•"/>
      <w:lvlJc w:val="left"/>
      <w:pPr>
        <w:ind w:left="3636" w:hanging="631"/>
      </w:pPr>
    </w:lvl>
    <w:lvl w:ilvl="5">
      <w:numFmt w:val="bullet"/>
      <w:lvlText w:val="•"/>
      <w:lvlJc w:val="left"/>
      <w:pPr>
        <w:ind w:left="4674" w:hanging="631"/>
      </w:pPr>
    </w:lvl>
    <w:lvl w:ilvl="6">
      <w:numFmt w:val="bullet"/>
      <w:lvlText w:val="•"/>
      <w:lvlJc w:val="left"/>
      <w:pPr>
        <w:ind w:left="5711" w:hanging="631"/>
      </w:pPr>
    </w:lvl>
    <w:lvl w:ilvl="7">
      <w:numFmt w:val="bullet"/>
      <w:lvlText w:val="•"/>
      <w:lvlJc w:val="left"/>
      <w:pPr>
        <w:ind w:left="6748" w:hanging="631"/>
      </w:pPr>
    </w:lvl>
    <w:lvl w:ilvl="8">
      <w:numFmt w:val="bullet"/>
      <w:lvlText w:val="•"/>
      <w:lvlJc w:val="left"/>
      <w:pPr>
        <w:ind w:left="7785" w:hanging="631"/>
      </w:pPr>
    </w:lvl>
  </w:abstractNum>
  <w:abstractNum w:abstractNumId="5" w15:restartNumberingAfterBreak="0">
    <w:nsid w:val="00000407"/>
    <w:multiLevelType w:val="multilevel"/>
    <w:tmpl w:val="0000088A"/>
    <w:lvl w:ilvl="0">
      <w:start w:val="8"/>
      <w:numFmt w:val="decimal"/>
      <w:lvlText w:val="%1"/>
      <w:lvlJc w:val="left"/>
      <w:pPr>
        <w:ind w:left="1104" w:hanging="545"/>
      </w:pPr>
      <w:rPr>
        <w:rFonts w:cs="Times New Roman"/>
      </w:rPr>
    </w:lvl>
    <w:lvl w:ilvl="1">
      <w:start w:val="2"/>
      <w:numFmt w:val="decimal"/>
      <w:lvlText w:val="%1.%2."/>
      <w:lvlJc w:val="left"/>
      <w:pPr>
        <w:ind w:left="1104" w:hanging="545"/>
      </w:pPr>
      <w:rPr>
        <w:rFonts w:ascii="Arial" w:hAnsi="Arial" w:cs="Arial"/>
        <w:b w:val="0"/>
        <w:bCs w:val="0"/>
        <w:color w:val="494949"/>
        <w:spacing w:val="-26"/>
        <w:w w:val="115"/>
        <w:sz w:val="19"/>
        <w:szCs w:val="19"/>
      </w:rPr>
    </w:lvl>
    <w:lvl w:ilvl="2">
      <w:start w:val="1"/>
      <w:numFmt w:val="decimal"/>
      <w:lvlText w:val="%1.%2.%3."/>
      <w:lvlJc w:val="left"/>
      <w:pPr>
        <w:ind w:left="1592" w:hanging="629"/>
      </w:pPr>
      <w:rPr>
        <w:rFonts w:ascii="Times New Roman" w:hAnsi="Times New Roman" w:cs="Times New Roman"/>
        <w:b w:val="0"/>
        <w:bCs w:val="0"/>
        <w:color w:val="4D4D4D"/>
        <w:w w:val="107"/>
        <w:sz w:val="19"/>
        <w:szCs w:val="19"/>
      </w:rPr>
    </w:lvl>
    <w:lvl w:ilvl="3">
      <w:numFmt w:val="bullet"/>
      <w:lvlText w:val="•"/>
      <w:lvlJc w:val="left"/>
      <w:pPr>
        <w:ind w:left="3425" w:hanging="629"/>
      </w:pPr>
    </w:lvl>
    <w:lvl w:ilvl="4">
      <w:numFmt w:val="bullet"/>
      <w:lvlText w:val="•"/>
      <w:lvlJc w:val="left"/>
      <w:pPr>
        <w:ind w:left="4341" w:hanging="629"/>
      </w:pPr>
    </w:lvl>
    <w:lvl w:ilvl="5">
      <w:numFmt w:val="bullet"/>
      <w:lvlText w:val="•"/>
      <w:lvlJc w:val="left"/>
      <w:pPr>
        <w:ind w:left="5258" w:hanging="629"/>
      </w:pPr>
    </w:lvl>
    <w:lvl w:ilvl="6">
      <w:numFmt w:val="bullet"/>
      <w:lvlText w:val="•"/>
      <w:lvlJc w:val="left"/>
      <w:pPr>
        <w:ind w:left="6174" w:hanging="629"/>
      </w:pPr>
    </w:lvl>
    <w:lvl w:ilvl="7">
      <w:numFmt w:val="bullet"/>
      <w:lvlText w:val="•"/>
      <w:lvlJc w:val="left"/>
      <w:pPr>
        <w:ind w:left="7090" w:hanging="629"/>
      </w:pPr>
    </w:lvl>
    <w:lvl w:ilvl="8">
      <w:numFmt w:val="bullet"/>
      <w:lvlText w:val="•"/>
      <w:lvlJc w:val="left"/>
      <w:pPr>
        <w:ind w:left="8007" w:hanging="629"/>
      </w:pPr>
    </w:lvl>
  </w:abstractNum>
  <w:abstractNum w:abstractNumId="6" w15:restartNumberingAfterBreak="0">
    <w:nsid w:val="00000408"/>
    <w:multiLevelType w:val="multilevel"/>
    <w:tmpl w:val="0000088B"/>
    <w:lvl w:ilvl="0">
      <w:start w:val="8"/>
      <w:numFmt w:val="decimal"/>
      <w:lvlText w:val="%1"/>
      <w:lvlJc w:val="left"/>
      <w:pPr>
        <w:ind w:left="1573" w:hanging="629"/>
      </w:pPr>
      <w:rPr>
        <w:rFonts w:cs="Times New Roman"/>
      </w:rPr>
    </w:lvl>
    <w:lvl w:ilvl="1">
      <w:start w:val="2"/>
      <w:numFmt w:val="decimal"/>
      <w:lvlText w:val="%1.%2"/>
      <w:lvlJc w:val="left"/>
      <w:pPr>
        <w:ind w:left="1573" w:hanging="629"/>
      </w:pPr>
      <w:rPr>
        <w:rFonts w:cs="Times New Roman"/>
      </w:rPr>
    </w:lvl>
    <w:lvl w:ilvl="2">
      <w:start w:val="2"/>
      <w:numFmt w:val="decimal"/>
      <w:lvlText w:val="%1.%2.%3."/>
      <w:lvlJc w:val="left"/>
      <w:pPr>
        <w:ind w:left="1573" w:hanging="629"/>
      </w:pPr>
      <w:rPr>
        <w:rFonts w:ascii="Times New Roman" w:hAnsi="Times New Roman" w:cs="Times New Roman"/>
        <w:b w:val="0"/>
        <w:bCs w:val="0"/>
        <w:color w:val="3B3B3B"/>
        <w:w w:val="97"/>
        <w:sz w:val="21"/>
        <w:szCs w:val="21"/>
      </w:rPr>
    </w:lvl>
    <w:lvl w:ilvl="3">
      <w:start w:val="1"/>
      <w:numFmt w:val="decimal"/>
      <w:lvlText w:val="%1.%2.%3.%4."/>
      <w:lvlJc w:val="left"/>
      <w:pPr>
        <w:ind w:left="2123" w:hanging="823"/>
      </w:pPr>
      <w:rPr>
        <w:rFonts w:ascii="Times New Roman" w:hAnsi="Times New Roman" w:cs="Times New Roman"/>
        <w:b w:val="0"/>
        <w:bCs w:val="0"/>
        <w:color w:val="4F4F4F"/>
        <w:w w:val="107"/>
        <w:sz w:val="19"/>
        <w:szCs w:val="19"/>
      </w:rPr>
    </w:lvl>
    <w:lvl w:ilvl="4">
      <w:start w:val="1"/>
      <w:numFmt w:val="decimal"/>
      <w:lvlText w:val="%1.%2.%3.%4.%5."/>
      <w:lvlJc w:val="left"/>
      <w:pPr>
        <w:ind w:left="2563" w:hanging="900"/>
      </w:pPr>
      <w:rPr>
        <w:rFonts w:ascii="Times New Roman" w:hAnsi="Times New Roman" w:cs="Times New Roman"/>
        <w:b w:val="0"/>
        <w:bCs w:val="0"/>
        <w:color w:val="3F3F3F"/>
        <w:w w:val="107"/>
        <w:sz w:val="19"/>
        <w:szCs w:val="19"/>
      </w:rPr>
    </w:lvl>
    <w:lvl w:ilvl="5">
      <w:numFmt w:val="bullet"/>
      <w:lvlText w:val="•"/>
      <w:lvlJc w:val="left"/>
      <w:pPr>
        <w:ind w:left="4642" w:hanging="900"/>
      </w:pPr>
    </w:lvl>
    <w:lvl w:ilvl="6">
      <w:numFmt w:val="bullet"/>
      <w:lvlText w:val="•"/>
      <w:lvlJc w:val="left"/>
      <w:pPr>
        <w:ind w:left="5682" w:hanging="900"/>
      </w:pPr>
    </w:lvl>
    <w:lvl w:ilvl="7">
      <w:numFmt w:val="bullet"/>
      <w:lvlText w:val="•"/>
      <w:lvlJc w:val="left"/>
      <w:pPr>
        <w:ind w:left="6721" w:hanging="900"/>
      </w:pPr>
    </w:lvl>
    <w:lvl w:ilvl="8">
      <w:numFmt w:val="bullet"/>
      <w:lvlText w:val="•"/>
      <w:lvlJc w:val="left"/>
      <w:pPr>
        <w:ind w:left="7761" w:hanging="900"/>
      </w:pPr>
    </w:lvl>
  </w:abstractNum>
  <w:abstractNum w:abstractNumId="7" w15:restartNumberingAfterBreak="0">
    <w:nsid w:val="00000409"/>
    <w:multiLevelType w:val="multilevel"/>
    <w:tmpl w:val="0000088C"/>
    <w:lvl w:ilvl="0">
      <w:start w:val="9"/>
      <w:numFmt w:val="decimal"/>
      <w:lvlText w:val="%1."/>
      <w:lvlJc w:val="left"/>
      <w:pPr>
        <w:ind w:left="613" w:hanging="374"/>
      </w:pPr>
      <w:rPr>
        <w:rFonts w:ascii="Times New Roman" w:hAnsi="Times New Roman" w:cs="Times New Roman"/>
        <w:b w:val="0"/>
        <w:bCs w:val="0"/>
        <w:color w:val="4B4B4B"/>
        <w:spacing w:val="-18"/>
        <w:w w:val="119"/>
        <w:sz w:val="19"/>
        <w:szCs w:val="19"/>
      </w:rPr>
    </w:lvl>
    <w:lvl w:ilvl="1">
      <w:numFmt w:val="bullet"/>
      <w:lvlText w:val="•"/>
      <w:lvlJc w:val="left"/>
      <w:pPr>
        <w:ind w:left="1539" w:hanging="374"/>
      </w:pPr>
    </w:lvl>
    <w:lvl w:ilvl="2">
      <w:numFmt w:val="bullet"/>
      <w:lvlText w:val="•"/>
      <w:lvlJc w:val="left"/>
      <w:pPr>
        <w:ind w:left="2466" w:hanging="374"/>
      </w:pPr>
    </w:lvl>
    <w:lvl w:ilvl="3">
      <w:numFmt w:val="bullet"/>
      <w:lvlText w:val="•"/>
      <w:lvlJc w:val="left"/>
      <w:pPr>
        <w:ind w:left="3393" w:hanging="374"/>
      </w:pPr>
    </w:lvl>
    <w:lvl w:ilvl="4">
      <w:numFmt w:val="bullet"/>
      <w:lvlText w:val="•"/>
      <w:lvlJc w:val="left"/>
      <w:pPr>
        <w:ind w:left="4319" w:hanging="374"/>
      </w:pPr>
    </w:lvl>
    <w:lvl w:ilvl="5">
      <w:numFmt w:val="bullet"/>
      <w:lvlText w:val="•"/>
      <w:lvlJc w:val="left"/>
      <w:pPr>
        <w:ind w:left="5246" w:hanging="374"/>
      </w:pPr>
    </w:lvl>
    <w:lvl w:ilvl="6">
      <w:numFmt w:val="bullet"/>
      <w:lvlText w:val="•"/>
      <w:lvlJc w:val="left"/>
      <w:pPr>
        <w:ind w:left="6173" w:hanging="374"/>
      </w:pPr>
    </w:lvl>
    <w:lvl w:ilvl="7">
      <w:numFmt w:val="bullet"/>
      <w:lvlText w:val="•"/>
      <w:lvlJc w:val="left"/>
      <w:pPr>
        <w:ind w:left="7099" w:hanging="374"/>
      </w:pPr>
    </w:lvl>
    <w:lvl w:ilvl="8">
      <w:numFmt w:val="bullet"/>
      <w:lvlText w:val="•"/>
      <w:lvlJc w:val="left"/>
      <w:pPr>
        <w:ind w:left="8026" w:hanging="374"/>
      </w:pPr>
    </w:lvl>
  </w:abstractNum>
  <w:abstractNum w:abstractNumId="8" w15:restartNumberingAfterBreak="0">
    <w:nsid w:val="0000040A"/>
    <w:multiLevelType w:val="multilevel"/>
    <w:tmpl w:val="0000088D"/>
    <w:lvl w:ilvl="0">
      <w:start w:val="10"/>
      <w:numFmt w:val="decimal"/>
      <w:lvlText w:val="%1"/>
      <w:lvlJc w:val="left"/>
      <w:pPr>
        <w:ind w:left="967" w:hanging="383"/>
      </w:pPr>
      <w:rPr>
        <w:rFonts w:cs="Times New Roman"/>
      </w:rPr>
    </w:lvl>
    <w:lvl w:ilvl="1">
      <w:start w:val="2"/>
      <w:numFmt w:val="decimal"/>
      <w:lvlText w:val="%1.%2"/>
      <w:lvlJc w:val="left"/>
      <w:pPr>
        <w:ind w:left="967" w:hanging="383"/>
      </w:pPr>
      <w:rPr>
        <w:rFonts w:ascii="Times New Roman" w:hAnsi="Times New Roman" w:cs="Times New Roman"/>
        <w:b w:val="0"/>
        <w:bCs w:val="0"/>
        <w:color w:val="4B4B4B"/>
        <w:w w:val="106"/>
        <w:sz w:val="19"/>
        <w:szCs w:val="19"/>
      </w:rPr>
    </w:lvl>
    <w:lvl w:ilvl="2">
      <w:numFmt w:val="bullet"/>
      <w:lvlText w:val="•"/>
      <w:lvlJc w:val="left"/>
      <w:pPr>
        <w:ind w:left="2749" w:hanging="383"/>
      </w:pPr>
    </w:lvl>
    <w:lvl w:ilvl="3">
      <w:numFmt w:val="bullet"/>
      <w:lvlText w:val="•"/>
      <w:lvlJc w:val="left"/>
      <w:pPr>
        <w:ind w:left="3641" w:hanging="383"/>
      </w:pPr>
    </w:lvl>
    <w:lvl w:ilvl="4">
      <w:numFmt w:val="bullet"/>
      <w:lvlText w:val="•"/>
      <w:lvlJc w:val="left"/>
      <w:pPr>
        <w:ind w:left="4532" w:hanging="383"/>
      </w:pPr>
    </w:lvl>
    <w:lvl w:ilvl="5">
      <w:numFmt w:val="bullet"/>
      <w:lvlText w:val="•"/>
      <w:lvlJc w:val="left"/>
      <w:pPr>
        <w:ind w:left="5423" w:hanging="383"/>
      </w:pPr>
    </w:lvl>
    <w:lvl w:ilvl="6">
      <w:numFmt w:val="bullet"/>
      <w:lvlText w:val="•"/>
      <w:lvlJc w:val="left"/>
      <w:pPr>
        <w:ind w:left="6314" w:hanging="383"/>
      </w:pPr>
    </w:lvl>
    <w:lvl w:ilvl="7">
      <w:numFmt w:val="bullet"/>
      <w:lvlText w:val="•"/>
      <w:lvlJc w:val="left"/>
      <w:pPr>
        <w:ind w:left="7206" w:hanging="383"/>
      </w:pPr>
    </w:lvl>
    <w:lvl w:ilvl="8">
      <w:numFmt w:val="bullet"/>
      <w:lvlText w:val="•"/>
      <w:lvlJc w:val="left"/>
      <w:pPr>
        <w:ind w:left="8097" w:hanging="383"/>
      </w:pPr>
    </w:lvl>
  </w:abstractNum>
  <w:abstractNum w:abstractNumId="9" w15:restartNumberingAfterBreak="0">
    <w:nsid w:val="00FF6E93"/>
    <w:multiLevelType w:val="hybridMultilevel"/>
    <w:tmpl w:val="872665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12A4D43"/>
    <w:multiLevelType w:val="hybridMultilevel"/>
    <w:tmpl w:val="F5846C8C"/>
    <w:lvl w:ilvl="0" w:tplc="B17C89E8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8B59FA"/>
    <w:multiLevelType w:val="hybridMultilevel"/>
    <w:tmpl w:val="38DCB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E62616"/>
    <w:multiLevelType w:val="hybridMultilevel"/>
    <w:tmpl w:val="99FA7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F9712A"/>
    <w:multiLevelType w:val="hybridMultilevel"/>
    <w:tmpl w:val="EC143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24BEA"/>
    <w:multiLevelType w:val="hybridMultilevel"/>
    <w:tmpl w:val="55E21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61761"/>
    <w:multiLevelType w:val="hybridMultilevel"/>
    <w:tmpl w:val="2000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EA6A4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14214"/>
    <w:multiLevelType w:val="hybridMultilevel"/>
    <w:tmpl w:val="5F3E6AD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0374CC"/>
    <w:multiLevelType w:val="hybridMultilevel"/>
    <w:tmpl w:val="A588C9AE"/>
    <w:lvl w:ilvl="0" w:tplc="64381D6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00092A"/>
    <w:multiLevelType w:val="hybridMultilevel"/>
    <w:tmpl w:val="8726659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2E74FF"/>
    <w:multiLevelType w:val="hybridMultilevel"/>
    <w:tmpl w:val="872665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952BA"/>
    <w:multiLevelType w:val="hybridMultilevel"/>
    <w:tmpl w:val="CD18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E47B3"/>
    <w:multiLevelType w:val="hybridMultilevel"/>
    <w:tmpl w:val="478651BE"/>
    <w:lvl w:ilvl="0" w:tplc="02B2C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65344A"/>
    <w:multiLevelType w:val="hybridMultilevel"/>
    <w:tmpl w:val="87266592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6D3CAC"/>
    <w:multiLevelType w:val="hybridMultilevel"/>
    <w:tmpl w:val="C8609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3B4210"/>
    <w:multiLevelType w:val="hybridMultilevel"/>
    <w:tmpl w:val="3A5AD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620716"/>
    <w:multiLevelType w:val="hybridMultilevel"/>
    <w:tmpl w:val="2E7CA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F31B3"/>
    <w:multiLevelType w:val="hybridMultilevel"/>
    <w:tmpl w:val="4934D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440F1C4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D14E23"/>
    <w:multiLevelType w:val="hybridMultilevel"/>
    <w:tmpl w:val="1B4C9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881242">
    <w:abstractNumId w:val="22"/>
  </w:num>
  <w:num w:numId="2" w16cid:durableId="1932621042">
    <w:abstractNumId w:val="9"/>
  </w:num>
  <w:num w:numId="3" w16cid:durableId="835652296">
    <w:abstractNumId w:val="18"/>
  </w:num>
  <w:num w:numId="4" w16cid:durableId="750276567">
    <w:abstractNumId w:val="19"/>
  </w:num>
  <w:num w:numId="5" w16cid:durableId="1692796755">
    <w:abstractNumId w:val="16"/>
  </w:num>
  <w:num w:numId="6" w16cid:durableId="161627841">
    <w:abstractNumId w:val="8"/>
  </w:num>
  <w:num w:numId="7" w16cid:durableId="416754648">
    <w:abstractNumId w:val="7"/>
  </w:num>
  <w:num w:numId="8" w16cid:durableId="1822194383">
    <w:abstractNumId w:val="6"/>
  </w:num>
  <w:num w:numId="9" w16cid:durableId="1745178270">
    <w:abstractNumId w:val="5"/>
  </w:num>
  <w:num w:numId="10" w16cid:durableId="549727946">
    <w:abstractNumId w:val="4"/>
  </w:num>
  <w:num w:numId="11" w16cid:durableId="111898358">
    <w:abstractNumId w:val="3"/>
  </w:num>
  <w:num w:numId="12" w16cid:durableId="2055807076">
    <w:abstractNumId w:val="2"/>
  </w:num>
  <w:num w:numId="13" w16cid:durableId="128868438">
    <w:abstractNumId w:val="1"/>
  </w:num>
  <w:num w:numId="14" w16cid:durableId="943154018">
    <w:abstractNumId w:val="0"/>
  </w:num>
  <w:num w:numId="15" w16cid:durableId="318122232">
    <w:abstractNumId w:val="12"/>
  </w:num>
  <w:num w:numId="16" w16cid:durableId="2001300657">
    <w:abstractNumId w:val="15"/>
  </w:num>
  <w:num w:numId="17" w16cid:durableId="1861897772">
    <w:abstractNumId w:val="21"/>
  </w:num>
  <w:num w:numId="18" w16cid:durableId="845367530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42471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15998641">
    <w:abstractNumId w:val="13"/>
  </w:num>
  <w:num w:numId="21" w16cid:durableId="14902511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7052303">
    <w:abstractNumId w:val="10"/>
  </w:num>
  <w:num w:numId="23" w16cid:durableId="281963303">
    <w:abstractNumId w:val="23"/>
  </w:num>
  <w:num w:numId="24" w16cid:durableId="508830549">
    <w:abstractNumId w:val="27"/>
  </w:num>
  <w:num w:numId="25" w16cid:durableId="1303775463">
    <w:abstractNumId w:val="11"/>
  </w:num>
  <w:num w:numId="26" w16cid:durableId="366837085">
    <w:abstractNumId w:val="20"/>
  </w:num>
  <w:num w:numId="27" w16cid:durableId="1871338918">
    <w:abstractNumId w:val="24"/>
  </w:num>
  <w:num w:numId="28" w16cid:durableId="4038375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3E0"/>
    <w:rsid w:val="0000387D"/>
    <w:rsid w:val="00010E6A"/>
    <w:rsid w:val="00036F0A"/>
    <w:rsid w:val="00036F2F"/>
    <w:rsid w:val="0004395F"/>
    <w:rsid w:val="00045C24"/>
    <w:rsid w:val="00054380"/>
    <w:rsid w:val="00054FA9"/>
    <w:rsid w:val="00060CC0"/>
    <w:rsid w:val="0006217E"/>
    <w:rsid w:val="00066056"/>
    <w:rsid w:val="00070A4D"/>
    <w:rsid w:val="0007213C"/>
    <w:rsid w:val="00083CD8"/>
    <w:rsid w:val="00084425"/>
    <w:rsid w:val="00086925"/>
    <w:rsid w:val="000945F5"/>
    <w:rsid w:val="000A1E5F"/>
    <w:rsid w:val="000A27BD"/>
    <w:rsid w:val="000B1E3F"/>
    <w:rsid w:val="000B70BB"/>
    <w:rsid w:val="000C3B5C"/>
    <w:rsid w:val="000C6488"/>
    <w:rsid w:val="000D552E"/>
    <w:rsid w:val="000E164E"/>
    <w:rsid w:val="000E5E1F"/>
    <w:rsid w:val="000F13F7"/>
    <w:rsid w:val="00102CBB"/>
    <w:rsid w:val="00102E84"/>
    <w:rsid w:val="00106A04"/>
    <w:rsid w:val="00110131"/>
    <w:rsid w:val="0011251D"/>
    <w:rsid w:val="00123022"/>
    <w:rsid w:val="001235B9"/>
    <w:rsid w:val="00125698"/>
    <w:rsid w:val="00133580"/>
    <w:rsid w:val="001453CA"/>
    <w:rsid w:val="00152871"/>
    <w:rsid w:val="00154426"/>
    <w:rsid w:val="00157CE0"/>
    <w:rsid w:val="00161281"/>
    <w:rsid w:val="0016779B"/>
    <w:rsid w:val="001703E1"/>
    <w:rsid w:val="00171305"/>
    <w:rsid w:val="00174133"/>
    <w:rsid w:val="0018015F"/>
    <w:rsid w:val="0018655B"/>
    <w:rsid w:val="001A1994"/>
    <w:rsid w:val="001A6F2B"/>
    <w:rsid w:val="001B01A1"/>
    <w:rsid w:val="001B31AF"/>
    <w:rsid w:val="001C359C"/>
    <w:rsid w:val="001D4454"/>
    <w:rsid w:val="001E37F5"/>
    <w:rsid w:val="001E4611"/>
    <w:rsid w:val="00207ACB"/>
    <w:rsid w:val="00213DE4"/>
    <w:rsid w:val="00234914"/>
    <w:rsid w:val="00234D3E"/>
    <w:rsid w:val="00235268"/>
    <w:rsid w:val="00264121"/>
    <w:rsid w:val="002670C1"/>
    <w:rsid w:val="00281A59"/>
    <w:rsid w:val="00283BD0"/>
    <w:rsid w:val="00283C88"/>
    <w:rsid w:val="002B1EE9"/>
    <w:rsid w:val="002B30F0"/>
    <w:rsid w:val="002B6BC4"/>
    <w:rsid w:val="002B774F"/>
    <w:rsid w:val="002C2DFB"/>
    <w:rsid w:val="002D3C97"/>
    <w:rsid w:val="002D3FE4"/>
    <w:rsid w:val="002D60A5"/>
    <w:rsid w:val="002F6A0F"/>
    <w:rsid w:val="00300ED0"/>
    <w:rsid w:val="00313F44"/>
    <w:rsid w:val="00325D80"/>
    <w:rsid w:val="00337C3E"/>
    <w:rsid w:val="00375B9D"/>
    <w:rsid w:val="00376ABA"/>
    <w:rsid w:val="003829E7"/>
    <w:rsid w:val="00382F41"/>
    <w:rsid w:val="0039134A"/>
    <w:rsid w:val="003A008C"/>
    <w:rsid w:val="003A0F41"/>
    <w:rsid w:val="003B288B"/>
    <w:rsid w:val="003B4176"/>
    <w:rsid w:val="003C10E1"/>
    <w:rsid w:val="003E09D2"/>
    <w:rsid w:val="003E2220"/>
    <w:rsid w:val="003E266D"/>
    <w:rsid w:val="003F1F17"/>
    <w:rsid w:val="0040041F"/>
    <w:rsid w:val="00400452"/>
    <w:rsid w:val="00406ED9"/>
    <w:rsid w:val="00416094"/>
    <w:rsid w:val="00420D72"/>
    <w:rsid w:val="0042349B"/>
    <w:rsid w:val="00431016"/>
    <w:rsid w:val="004335EC"/>
    <w:rsid w:val="0043365C"/>
    <w:rsid w:val="00435270"/>
    <w:rsid w:val="00436BB4"/>
    <w:rsid w:val="0044271D"/>
    <w:rsid w:val="00462560"/>
    <w:rsid w:val="00463DA0"/>
    <w:rsid w:val="004718E1"/>
    <w:rsid w:val="004747F5"/>
    <w:rsid w:val="004760E3"/>
    <w:rsid w:val="00477F39"/>
    <w:rsid w:val="00482F30"/>
    <w:rsid w:val="004834D4"/>
    <w:rsid w:val="00484132"/>
    <w:rsid w:val="00484E10"/>
    <w:rsid w:val="004A0FCF"/>
    <w:rsid w:val="004A2118"/>
    <w:rsid w:val="004A4A0A"/>
    <w:rsid w:val="004A53B7"/>
    <w:rsid w:val="004D5B9A"/>
    <w:rsid w:val="004E02EA"/>
    <w:rsid w:val="004E506A"/>
    <w:rsid w:val="004F17E2"/>
    <w:rsid w:val="004F411E"/>
    <w:rsid w:val="004F45DF"/>
    <w:rsid w:val="004F673C"/>
    <w:rsid w:val="004F7F7E"/>
    <w:rsid w:val="00510C56"/>
    <w:rsid w:val="0051407B"/>
    <w:rsid w:val="00514557"/>
    <w:rsid w:val="005247AF"/>
    <w:rsid w:val="005550A1"/>
    <w:rsid w:val="005631FE"/>
    <w:rsid w:val="00584488"/>
    <w:rsid w:val="00595F1A"/>
    <w:rsid w:val="005B5474"/>
    <w:rsid w:val="005C3FC6"/>
    <w:rsid w:val="005C50C9"/>
    <w:rsid w:val="005D151A"/>
    <w:rsid w:val="005E13B4"/>
    <w:rsid w:val="005F18D3"/>
    <w:rsid w:val="005F6AB6"/>
    <w:rsid w:val="00604EDE"/>
    <w:rsid w:val="0061356C"/>
    <w:rsid w:val="00614F8C"/>
    <w:rsid w:val="00625822"/>
    <w:rsid w:val="00631C1B"/>
    <w:rsid w:val="00633253"/>
    <w:rsid w:val="00634C8A"/>
    <w:rsid w:val="00640341"/>
    <w:rsid w:val="0064094F"/>
    <w:rsid w:val="006558F4"/>
    <w:rsid w:val="00656DB1"/>
    <w:rsid w:val="0066002D"/>
    <w:rsid w:val="0066581B"/>
    <w:rsid w:val="00676ECC"/>
    <w:rsid w:val="006925D0"/>
    <w:rsid w:val="00694A9E"/>
    <w:rsid w:val="00697DC2"/>
    <w:rsid w:val="006B1EFB"/>
    <w:rsid w:val="006B391E"/>
    <w:rsid w:val="006B39B9"/>
    <w:rsid w:val="006B4C3F"/>
    <w:rsid w:val="006D4F72"/>
    <w:rsid w:val="006D5F24"/>
    <w:rsid w:val="006F1344"/>
    <w:rsid w:val="007024FF"/>
    <w:rsid w:val="00704842"/>
    <w:rsid w:val="00721EA1"/>
    <w:rsid w:val="007241AF"/>
    <w:rsid w:val="0073501F"/>
    <w:rsid w:val="00736616"/>
    <w:rsid w:val="00741E30"/>
    <w:rsid w:val="007453EE"/>
    <w:rsid w:val="00760D63"/>
    <w:rsid w:val="00761F17"/>
    <w:rsid w:val="00765DE4"/>
    <w:rsid w:val="00766DE8"/>
    <w:rsid w:val="00773428"/>
    <w:rsid w:val="00775443"/>
    <w:rsid w:val="0078691B"/>
    <w:rsid w:val="00795B76"/>
    <w:rsid w:val="007964AE"/>
    <w:rsid w:val="007A02E0"/>
    <w:rsid w:val="007A1E4F"/>
    <w:rsid w:val="007A6593"/>
    <w:rsid w:val="007A79BA"/>
    <w:rsid w:val="007B3CB0"/>
    <w:rsid w:val="007B3D48"/>
    <w:rsid w:val="007E2727"/>
    <w:rsid w:val="007E4F02"/>
    <w:rsid w:val="007F24C4"/>
    <w:rsid w:val="007F4BAA"/>
    <w:rsid w:val="007F6291"/>
    <w:rsid w:val="00807C9A"/>
    <w:rsid w:val="00817B47"/>
    <w:rsid w:val="00820D56"/>
    <w:rsid w:val="00824672"/>
    <w:rsid w:val="00831FDC"/>
    <w:rsid w:val="00842975"/>
    <w:rsid w:val="008467F0"/>
    <w:rsid w:val="00854799"/>
    <w:rsid w:val="00855758"/>
    <w:rsid w:val="00857899"/>
    <w:rsid w:val="00864D77"/>
    <w:rsid w:val="0087328E"/>
    <w:rsid w:val="00875439"/>
    <w:rsid w:val="008821C3"/>
    <w:rsid w:val="008843E0"/>
    <w:rsid w:val="00896E7B"/>
    <w:rsid w:val="008A13D2"/>
    <w:rsid w:val="008A3B4F"/>
    <w:rsid w:val="008B13B7"/>
    <w:rsid w:val="008B53E1"/>
    <w:rsid w:val="008B5AA2"/>
    <w:rsid w:val="008C24B7"/>
    <w:rsid w:val="008C2AB1"/>
    <w:rsid w:val="008E0671"/>
    <w:rsid w:val="008E378C"/>
    <w:rsid w:val="0090019A"/>
    <w:rsid w:val="0091744B"/>
    <w:rsid w:val="00931CEB"/>
    <w:rsid w:val="009368F9"/>
    <w:rsid w:val="009441E1"/>
    <w:rsid w:val="00944606"/>
    <w:rsid w:val="009513B8"/>
    <w:rsid w:val="009558FE"/>
    <w:rsid w:val="00957C77"/>
    <w:rsid w:val="00961820"/>
    <w:rsid w:val="009630A3"/>
    <w:rsid w:val="009649A4"/>
    <w:rsid w:val="00976A3F"/>
    <w:rsid w:val="009A56CA"/>
    <w:rsid w:val="009B254A"/>
    <w:rsid w:val="009C6F3A"/>
    <w:rsid w:val="009D2A99"/>
    <w:rsid w:val="009D60FB"/>
    <w:rsid w:val="009F2DC3"/>
    <w:rsid w:val="009F5ED8"/>
    <w:rsid w:val="009F79F9"/>
    <w:rsid w:val="00A00019"/>
    <w:rsid w:val="00A018E9"/>
    <w:rsid w:val="00A054FD"/>
    <w:rsid w:val="00A06D85"/>
    <w:rsid w:val="00A11175"/>
    <w:rsid w:val="00A16A34"/>
    <w:rsid w:val="00A257AB"/>
    <w:rsid w:val="00A500AF"/>
    <w:rsid w:val="00A535D6"/>
    <w:rsid w:val="00A55D52"/>
    <w:rsid w:val="00A601BA"/>
    <w:rsid w:val="00A70384"/>
    <w:rsid w:val="00A75995"/>
    <w:rsid w:val="00A843F2"/>
    <w:rsid w:val="00A9428C"/>
    <w:rsid w:val="00AA1CE0"/>
    <w:rsid w:val="00AA7ABA"/>
    <w:rsid w:val="00AB2754"/>
    <w:rsid w:val="00AB38A5"/>
    <w:rsid w:val="00AB643A"/>
    <w:rsid w:val="00AB7575"/>
    <w:rsid w:val="00AC16C3"/>
    <w:rsid w:val="00AC1B78"/>
    <w:rsid w:val="00AC382D"/>
    <w:rsid w:val="00AC7CEB"/>
    <w:rsid w:val="00AF03F6"/>
    <w:rsid w:val="00AF073E"/>
    <w:rsid w:val="00B07834"/>
    <w:rsid w:val="00B1431F"/>
    <w:rsid w:val="00B20993"/>
    <w:rsid w:val="00B21EF0"/>
    <w:rsid w:val="00B30FAE"/>
    <w:rsid w:val="00B31710"/>
    <w:rsid w:val="00B45C50"/>
    <w:rsid w:val="00B51F6E"/>
    <w:rsid w:val="00B522F7"/>
    <w:rsid w:val="00B85E14"/>
    <w:rsid w:val="00B937F3"/>
    <w:rsid w:val="00BC232A"/>
    <w:rsid w:val="00BD0051"/>
    <w:rsid w:val="00BD07DB"/>
    <w:rsid w:val="00BD1538"/>
    <w:rsid w:val="00BE0AD7"/>
    <w:rsid w:val="00BE7B7F"/>
    <w:rsid w:val="00C02520"/>
    <w:rsid w:val="00C0727C"/>
    <w:rsid w:val="00C107D7"/>
    <w:rsid w:val="00C23E62"/>
    <w:rsid w:val="00C250C1"/>
    <w:rsid w:val="00C258EF"/>
    <w:rsid w:val="00C26518"/>
    <w:rsid w:val="00C26EBC"/>
    <w:rsid w:val="00C36985"/>
    <w:rsid w:val="00C40BD3"/>
    <w:rsid w:val="00C53292"/>
    <w:rsid w:val="00C55131"/>
    <w:rsid w:val="00C85810"/>
    <w:rsid w:val="00C92873"/>
    <w:rsid w:val="00C95830"/>
    <w:rsid w:val="00C964F8"/>
    <w:rsid w:val="00CA2D26"/>
    <w:rsid w:val="00CA31FB"/>
    <w:rsid w:val="00CA37B7"/>
    <w:rsid w:val="00CA7AAB"/>
    <w:rsid w:val="00CB0208"/>
    <w:rsid w:val="00CB0269"/>
    <w:rsid w:val="00CC15DB"/>
    <w:rsid w:val="00CD1E74"/>
    <w:rsid w:val="00CF15FF"/>
    <w:rsid w:val="00CF6A87"/>
    <w:rsid w:val="00CF7A7F"/>
    <w:rsid w:val="00D00C05"/>
    <w:rsid w:val="00D10C73"/>
    <w:rsid w:val="00D17B09"/>
    <w:rsid w:val="00D23D23"/>
    <w:rsid w:val="00D264F1"/>
    <w:rsid w:val="00D31B33"/>
    <w:rsid w:val="00D352BB"/>
    <w:rsid w:val="00D57ED0"/>
    <w:rsid w:val="00D72D75"/>
    <w:rsid w:val="00D75C57"/>
    <w:rsid w:val="00D77537"/>
    <w:rsid w:val="00DA2963"/>
    <w:rsid w:val="00DB246B"/>
    <w:rsid w:val="00DD6442"/>
    <w:rsid w:val="00DE6DC8"/>
    <w:rsid w:val="00E10F74"/>
    <w:rsid w:val="00E15611"/>
    <w:rsid w:val="00E2280A"/>
    <w:rsid w:val="00E24552"/>
    <w:rsid w:val="00E246D3"/>
    <w:rsid w:val="00E319C1"/>
    <w:rsid w:val="00E51097"/>
    <w:rsid w:val="00E528D6"/>
    <w:rsid w:val="00E55723"/>
    <w:rsid w:val="00E57403"/>
    <w:rsid w:val="00E62C28"/>
    <w:rsid w:val="00E63035"/>
    <w:rsid w:val="00E84A05"/>
    <w:rsid w:val="00E92CAA"/>
    <w:rsid w:val="00E94C37"/>
    <w:rsid w:val="00EA05CE"/>
    <w:rsid w:val="00EA0A2F"/>
    <w:rsid w:val="00EA3B6A"/>
    <w:rsid w:val="00EA73D9"/>
    <w:rsid w:val="00EC0FF1"/>
    <w:rsid w:val="00EC670C"/>
    <w:rsid w:val="00ED187A"/>
    <w:rsid w:val="00ED4ADF"/>
    <w:rsid w:val="00ED4C43"/>
    <w:rsid w:val="00EE1515"/>
    <w:rsid w:val="00EE37D8"/>
    <w:rsid w:val="00EF196B"/>
    <w:rsid w:val="00F24847"/>
    <w:rsid w:val="00F248BE"/>
    <w:rsid w:val="00F27138"/>
    <w:rsid w:val="00F33001"/>
    <w:rsid w:val="00F37E00"/>
    <w:rsid w:val="00F40536"/>
    <w:rsid w:val="00F41E54"/>
    <w:rsid w:val="00F42D09"/>
    <w:rsid w:val="00F45C89"/>
    <w:rsid w:val="00F45E64"/>
    <w:rsid w:val="00F463BD"/>
    <w:rsid w:val="00F55797"/>
    <w:rsid w:val="00F744C6"/>
    <w:rsid w:val="00F76516"/>
    <w:rsid w:val="00F81AF6"/>
    <w:rsid w:val="00F8210B"/>
    <w:rsid w:val="00F824CA"/>
    <w:rsid w:val="00F849E6"/>
    <w:rsid w:val="00F900B6"/>
    <w:rsid w:val="00F94059"/>
    <w:rsid w:val="00F95935"/>
    <w:rsid w:val="00F95CAF"/>
    <w:rsid w:val="00FA3B96"/>
    <w:rsid w:val="00FC21C0"/>
    <w:rsid w:val="00FC76F2"/>
    <w:rsid w:val="00FD320E"/>
    <w:rsid w:val="00FD4E4B"/>
    <w:rsid w:val="00FE467B"/>
    <w:rsid w:val="00FE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A3837"/>
  <w15:chartTrackingRefBased/>
  <w15:docId w15:val="{D6721F08-AA01-4AB0-8D7C-72875E4C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Times" w:hAnsi="Times"/>
      <w:b/>
      <w:bCs/>
      <w:w w:val="150"/>
      <w:sz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right="-108"/>
      <w:outlineLvl w:val="3"/>
    </w:pPr>
    <w:rPr>
      <w:b/>
      <w:bCs/>
      <w:color w:val="000080"/>
    </w:rPr>
  </w:style>
  <w:style w:type="paragraph" w:styleId="Heading5">
    <w:name w:val="heading 5"/>
    <w:basedOn w:val="Normal"/>
    <w:next w:val="Normal"/>
    <w:link w:val="Heading5Char"/>
    <w:qFormat/>
    <w:pPr>
      <w:keepNext/>
      <w:outlineLvl w:val="4"/>
    </w:pPr>
    <w:rPr>
      <w:b/>
      <w:bCs/>
      <w:color w:val="00008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color w:val="00336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cap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uiPriority w:val="1"/>
    <w:qFormat/>
    <w:rPr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">
    <w:name w:val="Body Text Indent"/>
    <w:basedOn w:val="Normal"/>
    <w:pPr>
      <w:ind w:left="180" w:hanging="180"/>
    </w:pPr>
    <w:rPr>
      <w:sz w:val="20"/>
    </w:rPr>
  </w:style>
  <w:style w:type="numbering" w:customStyle="1" w:styleId="NoList1">
    <w:name w:val="No List1"/>
    <w:next w:val="NoList"/>
    <w:uiPriority w:val="99"/>
    <w:semiHidden/>
    <w:unhideWhenUsed/>
    <w:rsid w:val="00B07834"/>
  </w:style>
  <w:style w:type="character" w:customStyle="1" w:styleId="Heading1Char">
    <w:name w:val="Heading 1 Char"/>
    <w:link w:val="Heading1"/>
    <w:uiPriority w:val="1"/>
    <w:rsid w:val="00B07834"/>
    <w:rPr>
      <w:sz w:val="40"/>
      <w:szCs w:val="24"/>
    </w:rPr>
  </w:style>
  <w:style w:type="character" w:customStyle="1" w:styleId="BodyTextChar">
    <w:name w:val="Body Text Char"/>
    <w:link w:val="BodyText"/>
    <w:uiPriority w:val="1"/>
    <w:rsid w:val="00B07834"/>
    <w:rPr>
      <w:sz w:val="22"/>
      <w:szCs w:val="24"/>
    </w:rPr>
  </w:style>
  <w:style w:type="paragraph" w:styleId="ListParagraph">
    <w:name w:val="List Paragraph"/>
    <w:basedOn w:val="Normal"/>
    <w:uiPriority w:val="34"/>
    <w:qFormat/>
    <w:rsid w:val="00B07834"/>
    <w:pPr>
      <w:widowControl w:val="0"/>
      <w:autoSpaceDE w:val="0"/>
      <w:autoSpaceDN w:val="0"/>
      <w:adjustRightInd w:val="0"/>
    </w:pPr>
  </w:style>
  <w:style w:type="paragraph" w:customStyle="1" w:styleId="TableParagraph">
    <w:name w:val="Table Paragraph"/>
    <w:basedOn w:val="Normal"/>
    <w:uiPriority w:val="1"/>
    <w:qFormat/>
    <w:rsid w:val="00B07834"/>
    <w:pPr>
      <w:widowControl w:val="0"/>
      <w:autoSpaceDE w:val="0"/>
      <w:autoSpaceDN w:val="0"/>
      <w:adjustRightInd w:val="0"/>
    </w:pPr>
  </w:style>
  <w:style w:type="character" w:customStyle="1" w:styleId="HeaderChar">
    <w:name w:val="Header Char"/>
    <w:link w:val="Header"/>
    <w:rsid w:val="00B07834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B07834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FC76F2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00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300ED0"/>
    <w:rPr>
      <w:rFonts w:ascii="Courier New" w:hAnsi="Courier New" w:cs="Courier New"/>
    </w:rPr>
  </w:style>
  <w:style w:type="character" w:styleId="CommentReference">
    <w:name w:val="annotation reference"/>
    <w:rsid w:val="004760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4760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760E3"/>
  </w:style>
  <w:style w:type="paragraph" w:styleId="CommentSubject">
    <w:name w:val="annotation subject"/>
    <w:basedOn w:val="CommentText"/>
    <w:next w:val="CommentText"/>
    <w:link w:val="CommentSubjectChar"/>
    <w:rsid w:val="004760E3"/>
    <w:rPr>
      <w:b/>
      <w:bCs/>
    </w:rPr>
  </w:style>
  <w:style w:type="character" w:customStyle="1" w:styleId="CommentSubjectChar">
    <w:name w:val="Comment Subject Char"/>
    <w:link w:val="CommentSubject"/>
    <w:rsid w:val="004760E3"/>
    <w:rPr>
      <w:b/>
      <w:bCs/>
    </w:rPr>
  </w:style>
  <w:style w:type="paragraph" w:styleId="BalloonText">
    <w:name w:val="Balloon Text"/>
    <w:basedOn w:val="Normal"/>
    <w:link w:val="BalloonTextChar"/>
    <w:rsid w:val="004760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760E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link w:val="Heading5"/>
    <w:rsid w:val="00D17B09"/>
    <w:rPr>
      <w:b/>
      <w:bCs/>
      <w:color w:val="000080"/>
      <w:sz w:val="24"/>
      <w:szCs w:val="24"/>
    </w:rPr>
  </w:style>
  <w:style w:type="table" w:styleId="TableGrid">
    <w:name w:val="Table Grid"/>
    <w:basedOn w:val="TableNormal"/>
    <w:uiPriority w:val="39"/>
    <w:rsid w:val="004A4A0A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ED187A"/>
    <w:rPr>
      <w:rFonts w:ascii="Times" w:hAnsi="Times"/>
      <w:b/>
      <w:bCs/>
      <w:w w:val="150"/>
      <w:sz w:val="22"/>
      <w:szCs w:val="24"/>
    </w:rPr>
  </w:style>
  <w:style w:type="character" w:customStyle="1" w:styleId="ph">
    <w:name w:val="ph"/>
    <w:rsid w:val="002B6BC4"/>
  </w:style>
  <w:style w:type="paragraph" w:customStyle="1" w:styleId="p">
    <w:name w:val="p"/>
    <w:basedOn w:val="Normal"/>
    <w:rsid w:val="002B6BC4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2B6BC4"/>
    <w:rPr>
      <w:i/>
      <w:iCs/>
    </w:rPr>
  </w:style>
  <w:style w:type="paragraph" w:customStyle="1" w:styleId="runin">
    <w:name w:val="runin"/>
    <w:basedOn w:val="Normal"/>
    <w:rsid w:val="002B6BC4"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unhideWhenUsed/>
    <w:rsid w:val="00E228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11cccbf-58e3-48c2-978c-7f556d47597b">
      <Terms xmlns="http://schemas.microsoft.com/office/infopath/2007/PartnerControls"/>
    </lcf76f155ced4ddcb4097134ff3c332f>
    <TaxCatchAll xmlns="64280569-e138-43a2-bcd9-09909b04e08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8B5A55721C04FAE7DAB60AA0AE74D" ma:contentTypeVersion="13" ma:contentTypeDescription="Create a new document." ma:contentTypeScope="" ma:versionID="94920b17173a9924fca5ffadb328380d">
  <xsd:schema xmlns:xsd="http://www.w3.org/2001/XMLSchema" xmlns:xs="http://www.w3.org/2001/XMLSchema" xmlns:p="http://schemas.microsoft.com/office/2006/metadata/properties" xmlns:ns1="http://schemas.microsoft.com/sharepoint/v3" xmlns:ns2="711cccbf-58e3-48c2-978c-7f556d47597b" xmlns:ns3="64280569-e138-43a2-bcd9-09909b04e08e" targetNamespace="http://schemas.microsoft.com/office/2006/metadata/properties" ma:root="true" ma:fieldsID="1291ae8ee982ebf7ca0a90dfcac64ff7" ns1:_="" ns2:_="" ns3:_="">
    <xsd:import namespace="http://schemas.microsoft.com/sharepoint/v3"/>
    <xsd:import namespace="711cccbf-58e3-48c2-978c-7f556d47597b"/>
    <xsd:import namespace="64280569-e138-43a2-bcd9-09909b04e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cccbf-58e3-48c2-978c-7f556d475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80569-e138-43a2-bcd9-09909b04e0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58f5ab-b733-4fed-8eaf-8e1fd5bbfd56}" ma:internalName="TaxCatchAll" ma:showField="CatchAllData" ma:web="64280569-e138-43a2-bcd9-09909b04e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6FF052-A0FC-4B97-9DF8-8B0315E3F3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7673E9-2D09-4484-BBB8-4E0F41C45B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7F9700-93E4-4663-8C91-729576C05AC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1cccbf-58e3-48c2-978c-7f556d47597b"/>
    <ds:schemaRef ds:uri="64280569-e138-43a2-bcd9-09909b04e08e"/>
  </ds:schemaRefs>
</ds:datastoreItem>
</file>

<file path=customXml/itemProps4.xml><?xml version="1.0" encoding="utf-8"?>
<ds:datastoreItem xmlns:ds="http://schemas.openxmlformats.org/officeDocument/2006/customXml" ds:itemID="{424E6BFD-95FF-4F73-AF1B-64F54FF08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1cccbf-58e3-48c2-978c-7f556d47597b"/>
    <ds:schemaRef ds:uri="64280569-e138-43a2-bcd9-09909b04e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Acquisition Information</vt:lpstr>
    </vt:vector>
  </TitlesOfParts>
  <Company>7th Contracting Squadron (ACC)</Company>
  <LinksUpToDate>false</LinksUpToDate>
  <CharactersWithSpaces>704</CharactersWithSpaces>
  <SharedDoc>false</SharedDoc>
  <HLinks>
    <vt:vector size="72" baseType="variant">
      <vt:variant>
        <vt:i4>3080306</vt:i4>
      </vt:variant>
      <vt:variant>
        <vt:i4>43</vt:i4>
      </vt:variant>
      <vt:variant>
        <vt:i4>0</vt:i4>
      </vt:variant>
      <vt:variant>
        <vt:i4>5</vt:i4>
      </vt:variant>
      <vt:variant>
        <vt:lpwstr>http://static.e-publishing.af.mil/production/1/af_a4_7/publication/afi32-7086/afi32-7086.pdf</vt:lpwstr>
      </vt:variant>
      <vt:variant>
        <vt:lpwstr/>
      </vt:variant>
      <vt:variant>
        <vt:i4>1769570</vt:i4>
      </vt:variant>
      <vt:variant>
        <vt:i4>40</vt:i4>
      </vt:variant>
      <vt:variant>
        <vt:i4>0</vt:i4>
      </vt:variant>
      <vt:variant>
        <vt:i4>5</vt:i4>
      </vt:variant>
      <vt:variant>
        <vt:lpwstr>http://www.whitehouse.gov/omb/circulars/a076/a76_rev2003.pdf</vt:lpwstr>
      </vt:variant>
      <vt:variant>
        <vt:lpwstr/>
      </vt:variant>
      <vt:variant>
        <vt:i4>5701747</vt:i4>
      </vt:variant>
      <vt:variant>
        <vt:i4>37</vt:i4>
      </vt:variant>
      <vt:variant>
        <vt:i4>0</vt:i4>
      </vt:variant>
      <vt:variant>
        <vt:i4>5</vt:i4>
      </vt:variant>
      <vt:variant>
        <vt:lpwstr>mailto:william.beuschel.1@us.af.mil</vt:lpwstr>
      </vt:variant>
      <vt:variant>
        <vt:lpwstr/>
      </vt:variant>
      <vt:variant>
        <vt:i4>2621471</vt:i4>
      </vt:variant>
      <vt:variant>
        <vt:i4>34</vt:i4>
      </vt:variant>
      <vt:variant>
        <vt:i4>0</vt:i4>
      </vt:variant>
      <vt:variant>
        <vt:i4>5</vt:i4>
      </vt:variant>
      <vt:variant>
        <vt:lpwstr>mailto:donna.downing@us.af.mil</vt:lpwstr>
      </vt:variant>
      <vt:variant>
        <vt:lpwstr/>
      </vt:variant>
      <vt:variant>
        <vt:i4>2293788</vt:i4>
      </vt:variant>
      <vt:variant>
        <vt:i4>31</vt:i4>
      </vt:variant>
      <vt:variant>
        <vt:i4>0</vt:i4>
      </vt:variant>
      <vt:variant>
        <vt:i4>5</vt:i4>
      </vt:variant>
      <vt:variant>
        <vt:lpwstr>mailto:rebecca.cudjoe.1@us.af.mil</vt:lpwstr>
      </vt:variant>
      <vt:variant>
        <vt:lpwstr/>
      </vt:variant>
      <vt:variant>
        <vt:i4>7864413</vt:i4>
      </vt:variant>
      <vt:variant>
        <vt:i4>28</vt:i4>
      </vt:variant>
      <vt:variant>
        <vt:i4>0</vt:i4>
      </vt:variant>
      <vt:variant>
        <vt:i4>5</vt:i4>
      </vt:variant>
      <vt:variant>
        <vt:lpwstr>mailto:kathryn.shepherd@us.af.mil</vt:lpwstr>
      </vt:variant>
      <vt:variant>
        <vt:lpwstr/>
      </vt:variant>
      <vt:variant>
        <vt:i4>1769485</vt:i4>
      </vt:variant>
      <vt:variant>
        <vt:i4>25</vt:i4>
      </vt:variant>
      <vt:variant>
        <vt:i4>0</vt:i4>
      </vt:variant>
      <vt:variant>
        <vt:i4>5</vt:i4>
      </vt:variant>
      <vt:variant>
        <vt:lpwstr>https://wawf.eb.mil/</vt:lpwstr>
      </vt:variant>
      <vt:variant>
        <vt:lpwstr/>
      </vt:variant>
      <vt:variant>
        <vt:i4>6488101</vt:i4>
      </vt:variant>
      <vt:variant>
        <vt:i4>22</vt:i4>
      </vt:variant>
      <vt:variant>
        <vt:i4>0</vt:i4>
      </vt:variant>
      <vt:variant>
        <vt:i4>5</vt:i4>
      </vt:variant>
      <vt:variant>
        <vt:lpwstr>https://dibnet.dod.mil/</vt:lpwstr>
      </vt:variant>
      <vt:variant>
        <vt:lpwstr/>
      </vt:variant>
      <vt:variant>
        <vt:i4>6488101</vt:i4>
      </vt:variant>
      <vt:variant>
        <vt:i4>19</vt:i4>
      </vt:variant>
      <vt:variant>
        <vt:i4>0</vt:i4>
      </vt:variant>
      <vt:variant>
        <vt:i4>5</vt:i4>
      </vt:variant>
      <vt:variant>
        <vt:lpwstr>https://dibnet.dod.mil/</vt:lpwstr>
      </vt:variant>
      <vt:variant>
        <vt:lpwstr/>
      </vt:variant>
      <vt:variant>
        <vt:i4>5373975</vt:i4>
      </vt:variant>
      <vt:variant>
        <vt:i4>16</vt:i4>
      </vt:variant>
      <vt:variant>
        <vt:i4>0</vt:i4>
      </vt:variant>
      <vt:variant>
        <vt:i4>5</vt:i4>
      </vt:variant>
      <vt:variant>
        <vt:lpwstr>https://acquisition.gov/content/42104-waivers</vt:lpwstr>
      </vt:variant>
      <vt:variant>
        <vt:lpwstr>id1989GI040ZO</vt:lpwstr>
      </vt:variant>
      <vt:variant>
        <vt:i4>1769508</vt:i4>
      </vt:variant>
      <vt:variant>
        <vt:i4>3</vt:i4>
      </vt:variant>
      <vt:variant>
        <vt:i4>0</vt:i4>
      </vt:variant>
      <vt:variant>
        <vt:i4>5</vt:i4>
      </vt:variant>
      <vt:variant>
        <vt:lpwstr>mailto:oniqua.whitemuldrow@us.af.mil</vt:lpwstr>
      </vt:variant>
      <vt:variant>
        <vt:lpwstr/>
      </vt:variant>
      <vt:variant>
        <vt:i4>4915310</vt:i4>
      </vt:variant>
      <vt:variant>
        <vt:i4>0</vt:i4>
      </vt:variant>
      <vt:variant>
        <vt:i4>0</vt:i4>
      </vt:variant>
      <vt:variant>
        <vt:i4>5</vt:i4>
      </vt:variant>
      <vt:variant>
        <vt:lpwstr>mailto:kasey.hutton.1@us.af.mil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Acquisition Information</dc:title>
  <dc:subject/>
  <dc:creator>JOHNDROW, BRIANNA R 2d Lt USAF AFGSC 7 CONS/PKC</dc:creator>
  <cp:keywords/>
  <cp:lastModifiedBy>JOINES, NATHANIEL R 2d Lt USAF AFGSC 7 CONS/PKA</cp:lastModifiedBy>
  <cp:revision>3</cp:revision>
  <cp:lastPrinted>2006-06-12T12:55:00Z</cp:lastPrinted>
  <dcterms:created xsi:type="dcterms:W3CDTF">2026-04-16T19:31:00Z</dcterms:created>
  <dcterms:modified xsi:type="dcterms:W3CDTF">2026-04-17T14:20:00Z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0x010100CE88B5A55721C04FAE7DAB60AA0AE74D</vt:lpwstr>
  </property>
  <property fmtid="{D5CDD505-2E9C-101B-9397-08002B2CF9AE}" pid="3" name="_dlc_DocIdItemGuid">
    <vt:lpwstr>1cad76e2-8d75-4d3a-9368-7c192f86ff50</vt:lpwstr>
  </property>
</Properties>
</file>