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02DC" w14:textId="4F0158DF" w:rsidR="00E64991" w:rsidRPr="0028377A" w:rsidRDefault="00E64991" w:rsidP="003E70E7">
      <w:pPr>
        <w:widowControl w:val="0"/>
        <w:ind w:left="2160" w:right="1200"/>
        <w:rPr>
          <w:sz w:val="20"/>
        </w:rPr>
      </w:pPr>
      <w:r w:rsidRPr="0028377A">
        <w:rPr>
          <w:sz w:val="20"/>
        </w:rPr>
        <w:tab/>
      </w:r>
      <w:r w:rsidRPr="0028377A">
        <w:rPr>
          <w:sz w:val="20"/>
        </w:rPr>
        <w:tab/>
      </w:r>
      <w:r w:rsidRPr="0028377A">
        <w:rPr>
          <w:sz w:val="20"/>
        </w:rPr>
        <w:tab/>
      </w:r>
      <w:r w:rsidRPr="0028377A">
        <w:rPr>
          <w:sz w:val="20"/>
        </w:rPr>
        <w:tab/>
      </w:r>
      <w:r w:rsidRPr="0028377A">
        <w:rPr>
          <w:sz w:val="20"/>
        </w:rPr>
        <w:tab/>
      </w:r>
      <w:r w:rsidRPr="0028377A">
        <w:rPr>
          <w:sz w:val="20"/>
        </w:rPr>
        <w:tab/>
      </w:r>
      <w:r w:rsidRPr="0028377A">
        <w:rPr>
          <w:sz w:val="20"/>
        </w:rPr>
        <w:tab/>
      </w:r>
      <w:r w:rsidRPr="0028377A">
        <w:rPr>
          <w:sz w:val="20"/>
        </w:rPr>
        <w:tab/>
      </w:r>
      <w:r w:rsidRPr="0028377A">
        <w:rPr>
          <w:sz w:val="20"/>
        </w:rPr>
        <w:tab/>
        <w:t xml:space="preserve">        </w:t>
      </w:r>
    </w:p>
    <w:p w14:paraId="555377D4" w14:textId="0B993160" w:rsidR="00414F1F" w:rsidRPr="00B53603" w:rsidRDefault="00414F1F" w:rsidP="00527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right="1200" w:hanging="720"/>
        <w:rPr>
          <w:rFonts w:ascii="Arial" w:hAnsi="Arial" w:cs="Arial"/>
          <w:sz w:val="22"/>
          <w:szCs w:val="22"/>
        </w:rPr>
      </w:pPr>
      <w:r w:rsidRPr="00B53603">
        <w:rPr>
          <w:rFonts w:ascii="Arial" w:hAnsi="Arial" w:cs="Arial"/>
          <w:b/>
          <w:sz w:val="22"/>
          <w:szCs w:val="22"/>
        </w:rPr>
        <w:t>Date</w:t>
      </w:r>
      <w:r w:rsidRPr="00B53603">
        <w:rPr>
          <w:rFonts w:ascii="Arial" w:hAnsi="Arial" w:cs="Arial"/>
          <w:sz w:val="22"/>
          <w:szCs w:val="22"/>
        </w:rPr>
        <w:t xml:space="preserve">:   </w:t>
      </w:r>
      <w:r w:rsidRPr="00B53603">
        <w:rPr>
          <w:rFonts w:ascii="Arial" w:hAnsi="Arial" w:cs="Arial"/>
          <w:sz w:val="22"/>
          <w:szCs w:val="22"/>
        </w:rPr>
        <w:tab/>
      </w:r>
      <w:r w:rsidR="00ED59B0">
        <w:rPr>
          <w:rFonts w:ascii="Arial" w:hAnsi="Arial" w:cs="Arial"/>
          <w:sz w:val="22"/>
          <w:szCs w:val="22"/>
        </w:rPr>
        <w:t>October</w:t>
      </w:r>
      <w:r w:rsidR="00305C47">
        <w:rPr>
          <w:rFonts w:ascii="Arial" w:hAnsi="Arial" w:cs="Arial"/>
          <w:sz w:val="22"/>
          <w:szCs w:val="22"/>
        </w:rPr>
        <w:t xml:space="preserve"> </w:t>
      </w:r>
      <w:r w:rsidR="00ED59B0">
        <w:rPr>
          <w:rFonts w:ascii="Arial" w:hAnsi="Arial" w:cs="Arial"/>
          <w:sz w:val="22"/>
          <w:szCs w:val="22"/>
        </w:rPr>
        <w:t>14</w:t>
      </w:r>
      <w:r w:rsidR="00E15EE6">
        <w:rPr>
          <w:rFonts w:ascii="Arial" w:hAnsi="Arial" w:cs="Arial"/>
          <w:sz w:val="22"/>
          <w:szCs w:val="22"/>
        </w:rPr>
        <w:t>, 202</w:t>
      </w:r>
      <w:r w:rsidR="00ED59B0">
        <w:rPr>
          <w:rFonts w:ascii="Arial" w:hAnsi="Arial" w:cs="Arial"/>
          <w:sz w:val="22"/>
          <w:szCs w:val="22"/>
        </w:rPr>
        <w:t>5</w:t>
      </w:r>
    </w:p>
    <w:p w14:paraId="7E28EBE9" w14:textId="77777777" w:rsidR="00414F1F" w:rsidRPr="00B53603" w:rsidRDefault="00414F1F" w:rsidP="00527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right="1200" w:hanging="720"/>
        <w:rPr>
          <w:rFonts w:ascii="Arial" w:hAnsi="Arial" w:cs="Arial"/>
          <w:sz w:val="22"/>
          <w:szCs w:val="22"/>
        </w:rPr>
      </w:pPr>
    </w:p>
    <w:p w14:paraId="02EF3911" w14:textId="77777777" w:rsidR="00D01165" w:rsidRPr="00D01165" w:rsidRDefault="00414F1F" w:rsidP="00D01165">
      <w:pPr>
        <w:ind w:firstLine="720"/>
        <w:jc w:val="both"/>
        <w:rPr>
          <w:rFonts w:ascii="Arial" w:hAnsi="Arial" w:cs="Arial"/>
          <w:sz w:val="22"/>
          <w:szCs w:val="22"/>
        </w:rPr>
      </w:pPr>
      <w:r w:rsidRPr="00B53603">
        <w:rPr>
          <w:rFonts w:ascii="Arial" w:hAnsi="Arial" w:cs="Arial"/>
          <w:b/>
          <w:sz w:val="22"/>
          <w:szCs w:val="22"/>
        </w:rPr>
        <w:t>From:</w:t>
      </w:r>
      <w:r w:rsidRPr="00B53603">
        <w:rPr>
          <w:rFonts w:ascii="Arial" w:hAnsi="Arial" w:cs="Arial"/>
          <w:sz w:val="22"/>
          <w:szCs w:val="22"/>
        </w:rPr>
        <w:tab/>
      </w:r>
      <w:r w:rsidR="00B53603">
        <w:rPr>
          <w:rFonts w:ascii="Arial" w:hAnsi="Arial" w:cs="Arial"/>
          <w:sz w:val="22"/>
          <w:szCs w:val="22"/>
        </w:rPr>
        <w:tab/>
      </w:r>
      <w:r w:rsidR="00C356A2">
        <w:rPr>
          <w:rFonts w:ascii="Arial" w:hAnsi="Arial" w:cs="Arial"/>
          <w:bCs/>
          <w:sz w:val="22"/>
          <w:szCs w:val="22"/>
        </w:rPr>
        <w:t>Raú</w:t>
      </w:r>
      <w:r w:rsidR="008A24FA">
        <w:rPr>
          <w:rFonts w:ascii="Arial" w:hAnsi="Arial" w:cs="Arial"/>
          <w:bCs/>
          <w:sz w:val="22"/>
          <w:szCs w:val="22"/>
        </w:rPr>
        <w:t>l Alfaro</w:t>
      </w:r>
    </w:p>
    <w:p w14:paraId="2E6CF88D" w14:textId="66A80E98" w:rsidR="00D01165" w:rsidRPr="00D01165" w:rsidRDefault="008A24FA" w:rsidP="00D01165">
      <w:pPr>
        <w:ind w:left="1440" w:firstLine="720"/>
        <w:jc w:val="both"/>
        <w:rPr>
          <w:rFonts w:ascii="Arial" w:hAnsi="Arial" w:cs="Arial"/>
          <w:sz w:val="22"/>
          <w:szCs w:val="22"/>
        </w:rPr>
      </w:pPr>
      <w:r>
        <w:rPr>
          <w:rFonts w:ascii="Arial" w:hAnsi="Arial" w:cs="Arial"/>
          <w:bCs/>
          <w:sz w:val="22"/>
          <w:szCs w:val="22"/>
        </w:rPr>
        <w:t xml:space="preserve">Pharmacy Dept., </w:t>
      </w:r>
      <w:r w:rsidR="009768FF">
        <w:rPr>
          <w:rFonts w:ascii="Arial" w:hAnsi="Arial" w:cs="Arial"/>
          <w:bCs/>
          <w:sz w:val="22"/>
          <w:szCs w:val="22"/>
        </w:rPr>
        <w:t>Quality Assurance Section</w:t>
      </w:r>
    </w:p>
    <w:p w14:paraId="2587F59F" w14:textId="77777777" w:rsidR="00D01165" w:rsidRPr="00D01165" w:rsidRDefault="00D01165" w:rsidP="00D01165">
      <w:pPr>
        <w:ind w:left="1440" w:firstLine="720"/>
        <w:jc w:val="both"/>
        <w:rPr>
          <w:rFonts w:ascii="Arial" w:hAnsi="Arial" w:cs="Arial"/>
          <w:sz w:val="22"/>
          <w:szCs w:val="22"/>
        </w:rPr>
      </w:pPr>
      <w:r w:rsidRPr="00D01165">
        <w:rPr>
          <w:rFonts w:ascii="Arial" w:hAnsi="Arial" w:cs="Arial"/>
          <w:sz w:val="22"/>
          <w:szCs w:val="22"/>
        </w:rPr>
        <w:t>National Institutes of Health, Clinical Center</w:t>
      </w:r>
    </w:p>
    <w:p w14:paraId="6BE6884F" w14:textId="77777777" w:rsidR="00D01165" w:rsidRDefault="00D01165" w:rsidP="00D01165">
      <w:pPr>
        <w:ind w:left="1440" w:firstLine="720"/>
        <w:jc w:val="both"/>
      </w:pPr>
    </w:p>
    <w:p w14:paraId="06083DB5" w14:textId="77777777" w:rsidR="00414F1F" w:rsidRPr="00B53603" w:rsidRDefault="00414F1F" w:rsidP="0052736E">
      <w:pPr>
        <w:ind w:left="2160" w:right="1200" w:hanging="1440"/>
        <w:rPr>
          <w:rFonts w:ascii="Arial" w:hAnsi="Arial" w:cs="Arial"/>
          <w:b/>
          <w:sz w:val="22"/>
          <w:szCs w:val="22"/>
        </w:rPr>
      </w:pPr>
      <w:r w:rsidRPr="00B53603">
        <w:rPr>
          <w:rFonts w:ascii="Arial" w:hAnsi="Arial" w:cs="Arial"/>
          <w:b/>
          <w:sz w:val="22"/>
          <w:szCs w:val="22"/>
        </w:rPr>
        <w:t>Subject:</w:t>
      </w:r>
      <w:r w:rsidRPr="00B53603">
        <w:rPr>
          <w:rFonts w:ascii="Arial" w:hAnsi="Arial" w:cs="Arial"/>
          <w:sz w:val="22"/>
          <w:szCs w:val="22"/>
        </w:rPr>
        <w:tab/>
      </w:r>
      <w:r w:rsidRPr="00B53603">
        <w:rPr>
          <w:rFonts w:ascii="Arial" w:hAnsi="Arial" w:cs="Arial"/>
          <w:b/>
          <w:sz w:val="22"/>
          <w:szCs w:val="22"/>
        </w:rPr>
        <w:t xml:space="preserve">SOLE SOURCE JUSTIFICATION AND APPROVAL </w:t>
      </w:r>
    </w:p>
    <w:p w14:paraId="0533F7BD" w14:textId="77777777" w:rsidR="00414F1F" w:rsidRPr="00B53603" w:rsidRDefault="00414F1F" w:rsidP="0052736E">
      <w:pPr>
        <w:ind w:left="2160" w:right="1200" w:hanging="1440"/>
        <w:rPr>
          <w:rFonts w:ascii="Arial" w:hAnsi="Arial" w:cs="Arial"/>
          <w:color w:val="000000"/>
          <w:sz w:val="22"/>
          <w:szCs w:val="22"/>
        </w:rPr>
      </w:pPr>
    </w:p>
    <w:p w14:paraId="35B3BCDE" w14:textId="77777777" w:rsidR="00414F1F" w:rsidRPr="00B53603" w:rsidRDefault="00414F1F" w:rsidP="005273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right="1200" w:hanging="720"/>
        <w:rPr>
          <w:rFonts w:ascii="Arial" w:hAnsi="Arial" w:cs="Arial"/>
          <w:b/>
          <w:color w:val="000080"/>
          <w:sz w:val="22"/>
          <w:szCs w:val="22"/>
        </w:rPr>
      </w:pPr>
      <w:r w:rsidRPr="00B53603">
        <w:rPr>
          <w:rFonts w:ascii="Arial" w:hAnsi="Arial" w:cs="Arial"/>
          <w:b/>
          <w:sz w:val="22"/>
          <w:szCs w:val="22"/>
        </w:rPr>
        <w:t>To:</w:t>
      </w:r>
      <w:r w:rsidRPr="00B53603">
        <w:rPr>
          <w:rFonts w:ascii="Arial" w:hAnsi="Arial" w:cs="Arial"/>
          <w:b/>
          <w:sz w:val="22"/>
          <w:szCs w:val="22"/>
        </w:rPr>
        <w:tab/>
      </w:r>
      <w:r w:rsidRPr="00B53603">
        <w:rPr>
          <w:rFonts w:ascii="Arial" w:hAnsi="Arial" w:cs="Arial"/>
          <w:b/>
          <w:sz w:val="22"/>
          <w:szCs w:val="22"/>
        </w:rPr>
        <w:tab/>
      </w:r>
      <w:r w:rsidR="00644473" w:rsidRPr="00B53603">
        <w:rPr>
          <w:rFonts w:ascii="Arial" w:hAnsi="Arial" w:cs="Arial"/>
          <w:b/>
          <w:sz w:val="22"/>
          <w:szCs w:val="22"/>
        </w:rPr>
        <w:t>NIH, CLINICAL CENTER, CONTRACTING OFFICER</w:t>
      </w:r>
    </w:p>
    <w:p w14:paraId="4B6154C2" w14:textId="77777777" w:rsidR="00414F1F" w:rsidRPr="00B53603" w:rsidRDefault="00414F1F" w:rsidP="0052736E">
      <w:pPr>
        <w:pStyle w:val="pindented1"/>
        <w:ind w:left="720" w:right="1200" w:firstLine="0"/>
        <w:rPr>
          <w:b/>
          <w:sz w:val="22"/>
          <w:szCs w:val="22"/>
        </w:rPr>
      </w:pPr>
      <w:bookmarkStart w:id="0" w:name="wp1086986"/>
      <w:bookmarkStart w:id="1" w:name="wp1086990"/>
      <w:bookmarkStart w:id="2" w:name="wp1086994"/>
      <w:bookmarkEnd w:id="0"/>
      <w:bookmarkEnd w:id="1"/>
      <w:bookmarkEnd w:id="2"/>
    </w:p>
    <w:p w14:paraId="6FFD7495" w14:textId="77777777" w:rsidR="00414F1F" w:rsidRPr="00B53603" w:rsidRDefault="00414F1F" w:rsidP="0052736E">
      <w:pPr>
        <w:pStyle w:val="ListParagraph"/>
        <w:numPr>
          <w:ilvl w:val="0"/>
          <w:numId w:val="10"/>
        </w:numPr>
        <w:ind w:left="1080" w:right="1200"/>
        <w:rPr>
          <w:rFonts w:ascii="Arial" w:hAnsi="Arial" w:cs="Arial"/>
          <w:b/>
          <w:sz w:val="22"/>
          <w:szCs w:val="22"/>
          <w:u w:val="single"/>
        </w:rPr>
      </w:pPr>
      <w:r w:rsidRPr="00B53603">
        <w:rPr>
          <w:rFonts w:ascii="Arial" w:hAnsi="Arial" w:cs="Arial"/>
          <w:b/>
          <w:sz w:val="22"/>
          <w:szCs w:val="22"/>
          <w:u w:val="single"/>
        </w:rPr>
        <w:t>AGENCY IDENTIFICATION AND CONTRACTING ACTIVITY</w:t>
      </w:r>
    </w:p>
    <w:p w14:paraId="696E7DB9" w14:textId="77777777" w:rsidR="00414F1F" w:rsidRPr="00B53603" w:rsidRDefault="00414F1F" w:rsidP="0052736E">
      <w:pPr>
        <w:pStyle w:val="ListParagraph"/>
        <w:ind w:right="1200"/>
        <w:rPr>
          <w:rFonts w:ascii="Arial" w:hAnsi="Arial" w:cs="Arial"/>
          <w:sz w:val="22"/>
          <w:szCs w:val="22"/>
          <w:u w:val="single"/>
        </w:rPr>
      </w:pPr>
    </w:p>
    <w:p w14:paraId="4EDA1D50" w14:textId="77777777" w:rsidR="00D01165" w:rsidRPr="00D01165" w:rsidRDefault="008A24FA" w:rsidP="00D01165">
      <w:pPr>
        <w:ind w:firstLine="720"/>
        <w:jc w:val="both"/>
        <w:rPr>
          <w:rFonts w:ascii="Arial" w:hAnsi="Arial" w:cs="Arial"/>
          <w:sz w:val="22"/>
          <w:szCs w:val="22"/>
        </w:rPr>
      </w:pPr>
      <w:r>
        <w:rPr>
          <w:rFonts w:ascii="Arial" w:hAnsi="Arial" w:cs="Arial"/>
          <w:bCs/>
          <w:sz w:val="22"/>
          <w:szCs w:val="22"/>
        </w:rPr>
        <w:t>Ra</w:t>
      </w:r>
      <w:r w:rsidR="0028033A">
        <w:rPr>
          <w:rFonts w:ascii="Arial" w:hAnsi="Arial" w:cs="Arial"/>
          <w:bCs/>
          <w:sz w:val="22"/>
          <w:szCs w:val="22"/>
        </w:rPr>
        <w:t>ú</w:t>
      </w:r>
      <w:r>
        <w:rPr>
          <w:rFonts w:ascii="Arial" w:hAnsi="Arial" w:cs="Arial"/>
          <w:bCs/>
          <w:sz w:val="22"/>
          <w:szCs w:val="22"/>
        </w:rPr>
        <w:t>l Alfaro</w:t>
      </w:r>
    </w:p>
    <w:p w14:paraId="20A3709D" w14:textId="4E9EF407" w:rsidR="008A24FA" w:rsidRDefault="008A24FA" w:rsidP="00D01165">
      <w:pPr>
        <w:ind w:firstLine="720"/>
        <w:jc w:val="both"/>
        <w:rPr>
          <w:rFonts w:ascii="Arial" w:hAnsi="Arial" w:cs="Arial"/>
          <w:sz w:val="22"/>
          <w:szCs w:val="22"/>
        </w:rPr>
      </w:pPr>
      <w:r>
        <w:rPr>
          <w:rFonts w:ascii="Arial" w:hAnsi="Arial" w:cs="Arial"/>
          <w:bCs/>
          <w:sz w:val="22"/>
          <w:szCs w:val="22"/>
        </w:rPr>
        <w:t xml:space="preserve">Pharmacy Dept., </w:t>
      </w:r>
      <w:r w:rsidR="009768FF">
        <w:rPr>
          <w:rFonts w:ascii="Arial" w:hAnsi="Arial" w:cs="Arial"/>
          <w:bCs/>
          <w:sz w:val="22"/>
          <w:szCs w:val="22"/>
        </w:rPr>
        <w:t>Quality Assurance Section</w:t>
      </w:r>
    </w:p>
    <w:p w14:paraId="3923F5C0" w14:textId="77777777" w:rsidR="00D01165" w:rsidRPr="00D01165" w:rsidRDefault="00D01165" w:rsidP="00D01165">
      <w:pPr>
        <w:ind w:firstLine="720"/>
        <w:jc w:val="both"/>
        <w:rPr>
          <w:rFonts w:ascii="Arial" w:hAnsi="Arial" w:cs="Arial"/>
          <w:sz w:val="22"/>
          <w:szCs w:val="22"/>
        </w:rPr>
      </w:pPr>
      <w:r w:rsidRPr="00D01165">
        <w:rPr>
          <w:rFonts w:ascii="Arial" w:hAnsi="Arial" w:cs="Arial"/>
          <w:sz w:val="22"/>
          <w:szCs w:val="22"/>
        </w:rPr>
        <w:t>National Institutes of Health, Clinical Center</w:t>
      </w:r>
    </w:p>
    <w:p w14:paraId="3397A1DD" w14:textId="77777777" w:rsidR="00D01165" w:rsidRPr="00D01165" w:rsidRDefault="00D01165" w:rsidP="00D01165">
      <w:pPr>
        <w:ind w:firstLine="720"/>
        <w:jc w:val="both"/>
        <w:rPr>
          <w:rFonts w:ascii="Arial" w:hAnsi="Arial" w:cs="Arial"/>
          <w:sz w:val="22"/>
          <w:szCs w:val="22"/>
        </w:rPr>
      </w:pPr>
      <w:r w:rsidRPr="00D01165">
        <w:rPr>
          <w:rFonts w:ascii="Arial" w:hAnsi="Arial" w:cs="Arial"/>
          <w:sz w:val="22"/>
          <w:szCs w:val="22"/>
        </w:rPr>
        <w:t>10 Center Drive</w:t>
      </w:r>
    </w:p>
    <w:p w14:paraId="5B297054" w14:textId="77777777" w:rsidR="00D01165" w:rsidRPr="00D01165" w:rsidRDefault="00663934" w:rsidP="00D01165">
      <w:pPr>
        <w:ind w:firstLine="720"/>
        <w:jc w:val="both"/>
        <w:rPr>
          <w:rFonts w:ascii="Arial" w:hAnsi="Arial" w:cs="Arial"/>
          <w:sz w:val="22"/>
          <w:szCs w:val="22"/>
        </w:rPr>
      </w:pPr>
      <w:r>
        <w:rPr>
          <w:rFonts w:ascii="Arial" w:hAnsi="Arial" w:cs="Arial"/>
          <w:sz w:val="22"/>
          <w:szCs w:val="22"/>
        </w:rPr>
        <w:t>1C-166</w:t>
      </w:r>
    </w:p>
    <w:p w14:paraId="5FC72692" w14:textId="77777777" w:rsidR="00D01165" w:rsidRPr="00D01165" w:rsidRDefault="00D01165" w:rsidP="00D01165">
      <w:pPr>
        <w:ind w:firstLine="720"/>
        <w:jc w:val="both"/>
        <w:rPr>
          <w:rFonts w:ascii="Arial" w:hAnsi="Arial" w:cs="Arial"/>
          <w:sz w:val="22"/>
          <w:szCs w:val="22"/>
        </w:rPr>
      </w:pPr>
      <w:r w:rsidRPr="00D01165">
        <w:rPr>
          <w:rFonts w:ascii="Arial" w:hAnsi="Arial" w:cs="Arial"/>
          <w:sz w:val="22"/>
          <w:szCs w:val="22"/>
        </w:rPr>
        <w:t>Bethesda, MD 20892</w:t>
      </w:r>
    </w:p>
    <w:p w14:paraId="761FA9FE" w14:textId="77777777" w:rsidR="00980D79" w:rsidRPr="00B53603" w:rsidRDefault="00980D79" w:rsidP="0052736E">
      <w:pPr>
        <w:pStyle w:val="ListParagraph"/>
        <w:ind w:right="1200"/>
        <w:rPr>
          <w:rFonts w:ascii="Arial" w:hAnsi="Arial" w:cs="Arial"/>
          <w:sz w:val="22"/>
          <w:szCs w:val="22"/>
        </w:rPr>
      </w:pPr>
    </w:p>
    <w:p w14:paraId="301F4588" w14:textId="2134301B" w:rsidR="00ED4C07" w:rsidRDefault="00BA2738" w:rsidP="00ED4C07">
      <w:pPr>
        <w:pStyle w:val="ListParagraph"/>
        <w:ind w:right="1200"/>
        <w:rPr>
          <w:rFonts w:ascii="Arial" w:hAnsi="Arial" w:cs="Arial"/>
          <w:sz w:val="22"/>
          <w:szCs w:val="22"/>
        </w:rPr>
      </w:pPr>
      <w:r>
        <w:rPr>
          <w:rFonts w:ascii="Arial" w:hAnsi="Arial" w:cs="Arial"/>
          <w:sz w:val="22"/>
          <w:szCs w:val="22"/>
        </w:rPr>
        <w:t>Susan Nsangou</w:t>
      </w:r>
    </w:p>
    <w:p w14:paraId="3ABB3F35" w14:textId="77777777" w:rsidR="00ED4C07" w:rsidRPr="00B53603" w:rsidRDefault="00ED4C07" w:rsidP="00ED4C07">
      <w:pPr>
        <w:pStyle w:val="ListParagraph"/>
        <w:ind w:right="1200"/>
        <w:rPr>
          <w:rFonts w:ascii="Arial" w:hAnsi="Arial" w:cs="Arial"/>
          <w:sz w:val="22"/>
          <w:szCs w:val="22"/>
        </w:rPr>
      </w:pPr>
      <w:r>
        <w:rPr>
          <w:rFonts w:ascii="Arial" w:hAnsi="Arial" w:cs="Arial"/>
          <w:sz w:val="22"/>
          <w:szCs w:val="22"/>
        </w:rPr>
        <w:t>Contracting Officer</w:t>
      </w:r>
    </w:p>
    <w:p w14:paraId="3C74B510" w14:textId="77777777" w:rsidR="00ED4C07" w:rsidRPr="00D01165" w:rsidRDefault="00ED4C07" w:rsidP="00ED4C07">
      <w:pPr>
        <w:ind w:firstLine="720"/>
        <w:jc w:val="both"/>
        <w:rPr>
          <w:rFonts w:ascii="Arial" w:hAnsi="Arial" w:cs="Arial"/>
          <w:sz w:val="22"/>
          <w:szCs w:val="22"/>
        </w:rPr>
      </w:pPr>
      <w:r w:rsidRPr="00D01165">
        <w:rPr>
          <w:rFonts w:ascii="Arial" w:hAnsi="Arial" w:cs="Arial"/>
          <w:sz w:val="22"/>
          <w:szCs w:val="22"/>
        </w:rPr>
        <w:t>National Institutes of Health, Clinical Center</w:t>
      </w:r>
    </w:p>
    <w:p w14:paraId="6452F45D" w14:textId="77777777" w:rsidR="00ED4C07" w:rsidRPr="00B53603" w:rsidRDefault="00ED4C07" w:rsidP="00ED4C07">
      <w:pPr>
        <w:ind w:left="720" w:right="1200"/>
        <w:rPr>
          <w:rFonts w:ascii="Arial" w:hAnsi="Arial" w:cs="Arial"/>
          <w:sz w:val="22"/>
          <w:szCs w:val="22"/>
        </w:rPr>
      </w:pPr>
      <w:r w:rsidRPr="00B53603">
        <w:rPr>
          <w:rFonts w:ascii="Arial" w:hAnsi="Arial" w:cs="Arial"/>
          <w:sz w:val="22"/>
          <w:szCs w:val="22"/>
        </w:rPr>
        <w:t>Office of Purchasing and Contracts</w:t>
      </w:r>
    </w:p>
    <w:p w14:paraId="5D756D8C" w14:textId="77777777" w:rsidR="00ED4C07" w:rsidRPr="00B53603" w:rsidRDefault="00ED4C07" w:rsidP="00ED4C07">
      <w:pPr>
        <w:ind w:left="720" w:right="1200"/>
        <w:rPr>
          <w:rFonts w:ascii="Arial" w:hAnsi="Arial" w:cs="Arial"/>
          <w:sz w:val="22"/>
          <w:szCs w:val="22"/>
        </w:rPr>
      </w:pPr>
      <w:r w:rsidRPr="00B53603">
        <w:rPr>
          <w:rFonts w:ascii="Arial" w:hAnsi="Arial" w:cs="Arial"/>
          <w:sz w:val="22"/>
          <w:szCs w:val="22"/>
        </w:rPr>
        <w:t>6707 Democracy Blvd</w:t>
      </w:r>
    </w:p>
    <w:p w14:paraId="7CF884EC" w14:textId="77777777" w:rsidR="00ED4C07" w:rsidRPr="00B53603" w:rsidRDefault="00ED4C07" w:rsidP="00ED4C07">
      <w:pPr>
        <w:ind w:left="720" w:right="1200"/>
        <w:rPr>
          <w:rFonts w:ascii="Arial" w:hAnsi="Arial" w:cs="Arial"/>
          <w:sz w:val="22"/>
          <w:szCs w:val="22"/>
        </w:rPr>
      </w:pPr>
      <w:r w:rsidRPr="00B53603">
        <w:rPr>
          <w:rFonts w:ascii="Arial" w:hAnsi="Arial" w:cs="Arial"/>
          <w:sz w:val="22"/>
          <w:szCs w:val="22"/>
        </w:rPr>
        <w:t>Suite 106</w:t>
      </w:r>
    </w:p>
    <w:p w14:paraId="6510559B" w14:textId="794112F2" w:rsidR="00ED4C07" w:rsidRDefault="00ED4C07" w:rsidP="00ED4C07">
      <w:pPr>
        <w:ind w:left="720" w:right="1200"/>
        <w:rPr>
          <w:rFonts w:ascii="Arial" w:hAnsi="Arial" w:cs="Arial"/>
          <w:sz w:val="22"/>
          <w:szCs w:val="22"/>
        </w:rPr>
      </w:pPr>
      <w:r w:rsidRPr="00B53603">
        <w:rPr>
          <w:rFonts w:ascii="Arial" w:hAnsi="Arial" w:cs="Arial"/>
          <w:sz w:val="22"/>
          <w:szCs w:val="22"/>
        </w:rPr>
        <w:t>Bethesda, MD 20892</w:t>
      </w:r>
    </w:p>
    <w:p w14:paraId="5080D9A8" w14:textId="77777777" w:rsidR="00997FCF" w:rsidRPr="00B53603" w:rsidRDefault="00997FCF" w:rsidP="00ED4C07">
      <w:pPr>
        <w:ind w:left="720" w:right="1200"/>
        <w:rPr>
          <w:rFonts w:ascii="Arial" w:hAnsi="Arial" w:cs="Arial"/>
          <w:sz w:val="22"/>
          <w:szCs w:val="22"/>
        </w:rPr>
      </w:pPr>
    </w:p>
    <w:p w14:paraId="38FB7492" w14:textId="77777777" w:rsidR="00414F1F" w:rsidRPr="00B53603" w:rsidRDefault="00414F1F" w:rsidP="0052736E">
      <w:pPr>
        <w:ind w:left="1080" w:right="1200"/>
        <w:rPr>
          <w:rFonts w:ascii="Arial" w:hAnsi="Arial" w:cs="Arial"/>
          <w:b/>
          <w:sz w:val="22"/>
          <w:szCs w:val="22"/>
        </w:rPr>
      </w:pPr>
    </w:p>
    <w:p w14:paraId="21B3CCAC" w14:textId="77777777" w:rsidR="00414F1F" w:rsidRPr="00B53603" w:rsidRDefault="00414F1F" w:rsidP="0052736E">
      <w:pPr>
        <w:pStyle w:val="ListParagraph"/>
        <w:numPr>
          <w:ilvl w:val="0"/>
          <w:numId w:val="10"/>
        </w:numPr>
        <w:ind w:left="990" w:right="1200" w:hanging="270"/>
        <w:rPr>
          <w:rFonts w:ascii="Arial" w:hAnsi="Arial" w:cs="Arial"/>
          <w:b/>
          <w:sz w:val="22"/>
          <w:szCs w:val="22"/>
          <w:u w:val="single"/>
        </w:rPr>
      </w:pPr>
      <w:r w:rsidRPr="00B53603">
        <w:rPr>
          <w:rFonts w:ascii="Arial" w:hAnsi="Arial" w:cs="Arial"/>
          <w:b/>
          <w:sz w:val="22"/>
          <w:szCs w:val="22"/>
          <w:u w:val="single"/>
        </w:rPr>
        <w:t>NATURE AND/OR DESCRIPTION OF THE ACQUISITION BEING APPROVED</w:t>
      </w:r>
    </w:p>
    <w:p w14:paraId="09BFAED7" w14:textId="77777777" w:rsidR="00414F1F" w:rsidRPr="00B53603" w:rsidRDefault="00414F1F" w:rsidP="0052736E">
      <w:pPr>
        <w:pStyle w:val="ListParagraph"/>
        <w:ind w:right="1200"/>
        <w:rPr>
          <w:rFonts w:ascii="Arial" w:hAnsi="Arial" w:cs="Arial"/>
          <w:sz w:val="22"/>
          <w:szCs w:val="22"/>
          <w:u w:val="single"/>
        </w:rPr>
      </w:pPr>
    </w:p>
    <w:p w14:paraId="790B16E8" w14:textId="77777777" w:rsidR="00D713DC" w:rsidRDefault="00512C8A" w:rsidP="00D713DC">
      <w:pPr>
        <w:spacing w:after="240"/>
        <w:ind w:left="720" w:right="1200"/>
        <w:rPr>
          <w:rFonts w:ascii="Arial" w:hAnsi="Arial" w:cs="Arial"/>
          <w:sz w:val="22"/>
          <w:szCs w:val="22"/>
        </w:rPr>
      </w:pPr>
      <w:r>
        <w:rPr>
          <w:rFonts w:ascii="Arial" w:hAnsi="Arial" w:cs="Arial"/>
          <w:sz w:val="22"/>
          <w:szCs w:val="22"/>
        </w:rPr>
        <w:t>Va</w:t>
      </w:r>
      <w:r w:rsidR="00830D28">
        <w:rPr>
          <w:rFonts w:ascii="Arial" w:hAnsi="Arial" w:cs="Arial"/>
          <w:sz w:val="22"/>
          <w:szCs w:val="22"/>
        </w:rPr>
        <w:t>L</w:t>
      </w:r>
      <w:r>
        <w:rPr>
          <w:rFonts w:ascii="Arial" w:hAnsi="Arial" w:cs="Arial"/>
          <w:sz w:val="22"/>
          <w:szCs w:val="22"/>
        </w:rPr>
        <w:t>ogic Bio IOQ/PQ/RQ Qualification specialty</w:t>
      </w:r>
      <w:r w:rsidR="007330C9">
        <w:rPr>
          <w:rFonts w:ascii="Arial" w:hAnsi="Arial" w:cs="Arial"/>
          <w:sz w:val="22"/>
          <w:szCs w:val="22"/>
        </w:rPr>
        <w:t xml:space="preserve"> </w:t>
      </w:r>
      <w:r w:rsidR="00ED4C07">
        <w:rPr>
          <w:rFonts w:ascii="Arial" w:hAnsi="Arial" w:cs="Arial"/>
          <w:sz w:val="22"/>
          <w:szCs w:val="22"/>
        </w:rPr>
        <w:t>service</w:t>
      </w:r>
      <w:r>
        <w:rPr>
          <w:rFonts w:ascii="Arial" w:hAnsi="Arial" w:cs="Arial"/>
          <w:sz w:val="22"/>
          <w:szCs w:val="22"/>
        </w:rPr>
        <w:t>s</w:t>
      </w:r>
      <w:r w:rsidR="009768FF">
        <w:rPr>
          <w:rFonts w:ascii="Arial" w:hAnsi="Arial" w:cs="Arial"/>
          <w:sz w:val="22"/>
          <w:szCs w:val="22"/>
        </w:rPr>
        <w:t xml:space="preserve"> for Pharmacy Department Cold Temperature Unit (CTU) including refrigerators/freezers/sub-zero freezers.</w:t>
      </w:r>
    </w:p>
    <w:p w14:paraId="1CCD5CBA" w14:textId="02F12AFE" w:rsidR="00414F1F" w:rsidRPr="00D713DC" w:rsidRDefault="00414F1F" w:rsidP="00D713DC">
      <w:pPr>
        <w:spacing w:after="240"/>
        <w:ind w:left="720" w:right="1200"/>
        <w:rPr>
          <w:rFonts w:ascii="Arial" w:hAnsi="Arial" w:cs="Arial"/>
          <w:sz w:val="22"/>
          <w:szCs w:val="22"/>
        </w:rPr>
      </w:pPr>
      <w:r w:rsidRPr="00D713DC">
        <w:rPr>
          <w:rFonts w:ascii="Arial" w:hAnsi="Arial" w:cs="Arial"/>
          <w:b/>
          <w:sz w:val="22"/>
          <w:szCs w:val="22"/>
          <w:u w:val="single"/>
        </w:rPr>
        <w:t>DESCRIPTION OF THE SUPPLIES AND SERVICES REQUIRED</w:t>
      </w:r>
      <w:r w:rsidR="003306AA" w:rsidRPr="00D713DC">
        <w:rPr>
          <w:rFonts w:ascii="Arial" w:hAnsi="Arial" w:cs="Arial"/>
          <w:b/>
          <w:sz w:val="22"/>
          <w:szCs w:val="22"/>
          <w:u w:val="single"/>
        </w:rPr>
        <w:t xml:space="preserve">, INCLUDING THE DELIVERY SCHEDULE </w:t>
      </w:r>
    </w:p>
    <w:p w14:paraId="41D5A02B" w14:textId="6188506D" w:rsidR="00CB21FA" w:rsidRDefault="00240773" w:rsidP="0097289F">
      <w:pPr>
        <w:pStyle w:val="Title"/>
        <w:tabs>
          <w:tab w:val="left" w:pos="360"/>
        </w:tabs>
        <w:ind w:left="720" w:right="630"/>
        <w:jc w:val="left"/>
        <w:rPr>
          <w:rFonts w:ascii="Arial" w:hAnsi="Arial" w:cs="Arial"/>
          <w:b w:val="0"/>
          <w:sz w:val="22"/>
          <w:szCs w:val="22"/>
          <w:u w:val="none"/>
        </w:rPr>
      </w:pPr>
      <w:r w:rsidRPr="00240773">
        <w:rPr>
          <w:rFonts w:ascii="Arial" w:hAnsi="Arial" w:cs="Arial"/>
          <w:b w:val="0"/>
          <w:sz w:val="22"/>
          <w:szCs w:val="22"/>
          <w:u w:val="none"/>
        </w:rPr>
        <w:t>The selected source is based on availability</w:t>
      </w:r>
      <w:r>
        <w:rPr>
          <w:rFonts w:ascii="Arial" w:hAnsi="Arial" w:cs="Arial"/>
          <w:b w:val="0"/>
          <w:sz w:val="22"/>
          <w:szCs w:val="22"/>
          <w:u w:val="none"/>
        </w:rPr>
        <w:t xml:space="preserve"> and certified training </w:t>
      </w:r>
      <w:r w:rsidR="00830D28">
        <w:rPr>
          <w:rFonts w:ascii="Arial" w:hAnsi="Arial" w:cs="Arial"/>
          <w:b w:val="0"/>
          <w:sz w:val="22"/>
          <w:szCs w:val="22"/>
          <w:u w:val="none"/>
        </w:rPr>
        <w:t>on equipment Good Manufacturing Practices (GMP) qualification and validation of</w:t>
      </w:r>
      <w:r>
        <w:rPr>
          <w:rFonts w:ascii="Arial" w:hAnsi="Arial" w:cs="Arial"/>
          <w:b w:val="0"/>
          <w:sz w:val="22"/>
          <w:szCs w:val="22"/>
          <w:u w:val="none"/>
        </w:rPr>
        <w:t xml:space="preserve"> </w:t>
      </w:r>
      <w:r w:rsidR="003934C7">
        <w:rPr>
          <w:rFonts w:ascii="Arial" w:hAnsi="Arial" w:cs="Arial"/>
          <w:b w:val="0"/>
          <w:sz w:val="22"/>
          <w:szCs w:val="22"/>
          <w:u w:val="none"/>
        </w:rPr>
        <w:t>various manufacturer</w:t>
      </w:r>
      <w:r w:rsidR="00617C3A">
        <w:rPr>
          <w:rFonts w:ascii="Arial" w:hAnsi="Arial" w:cs="Arial"/>
          <w:b w:val="0"/>
          <w:sz w:val="22"/>
          <w:szCs w:val="22"/>
          <w:u w:val="none"/>
        </w:rPr>
        <w:t xml:space="preserve"> </w:t>
      </w:r>
      <w:r w:rsidR="00A01C86">
        <w:rPr>
          <w:rFonts w:ascii="Arial" w:hAnsi="Arial" w:cs="Arial"/>
          <w:b w:val="0"/>
          <w:sz w:val="22"/>
          <w:szCs w:val="22"/>
          <w:u w:val="none"/>
        </w:rPr>
        <w:t>cold temperature unit</w:t>
      </w:r>
      <w:r w:rsidR="00297973">
        <w:rPr>
          <w:rFonts w:ascii="Arial" w:hAnsi="Arial" w:cs="Arial"/>
          <w:b w:val="0"/>
          <w:sz w:val="22"/>
          <w:szCs w:val="22"/>
          <w:u w:val="none"/>
        </w:rPr>
        <w:t>s</w:t>
      </w:r>
      <w:r w:rsidR="00A01C86">
        <w:rPr>
          <w:rFonts w:ascii="Arial" w:hAnsi="Arial" w:cs="Arial"/>
          <w:b w:val="0"/>
          <w:sz w:val="22"/>
          <w:szCs w:val="22"/>
          <w:u w:val="none"/>
        </w:rPr>
        <w:t xml:space="preserve"> (CTU)</w:t>
      </w:r>
      <w:r w:rsidR="00297973">
        <w:rPr>
          <w:rFonts w:ascii="Arial" w:hAnsi="Arial" w:cs="Arial"/>
          <w:b w:val="0"/>
          <w:sz w:val="22"/>
          <w:szCs w:val="22"/>
          <w:u w:val="none"/>
        </w:rPr>
        <w:t>.</w:t>
      </w:r>
      <w:r w:rsidRPr="00240773">
        <w:rPr>
          <w:rFonts w:ascii="Arial" w:hAnsi="Arial" w:cs="Arial"/>
          <w:b w:val="0"/>
          <w:sz w:val="22"/>
          <w:szCs w:val="22"/>
          <w:u w:val="none"/>
        </w:rPr>
        <w:t xml:space="preserve"> </w:t>
      </w:r>
      <w:r w:rsidR="00297973">
        <w:rPr>
          <w:rFonts w:ascii="Arial" w:hAnsi="Arial" w:cs="Arial"/>
          <w:b w:val="0"/>
          <w:sz w:val="22"/>
          <w:szCs w:val="22"/>
          <w:u w:val="none"/>
        </w:rPr>
        <w:t xml:space="preserve"> VaLogic Bio will</w:t>
      </w:r>
      <w:r w:rsidRPr="00240773">
        <w:rPr>
          <w:rFonts w:ascii="Arial" w:hAnsi="Arial" w:cs="Arial"/>
          <w:b w:val="0"/>
          <w:sz w:val="22"/>
          <w:szCs w:val="22"/>
          <w:u w:val="none"/>
        </w:rPr>
        <w:t xml:space="preserve"> provide </w:t>
      </w:r>
      <w:r w:rsidR="00297973">
        <w:rPr>
          <w:rFonts w:ascii="Arial" w:hAnsi="Arial" w:cs="Arial"/>
          <w:b w:val="0"/>
          <w:sz w:val="22"/>
          <w:szCs w:val="22"/>
          <w:u w:val="none"/>
        </w:rPr>
        <w:t xml:space="preserve">the specialty </w:t>
      </w:r>
      <w:r w:rsidRPr="00240773">
        <w:rPr>
          <w:rFonts w:ascii="Arial" w:hAnsi="Arial" w:cs="Arial"/>
          <w:b w:val="0"/>
          <w:sz w:val="22"/>
          <w:szCs w:val="22"/>
          <w:u w:val="none"/>
        </w:rPr>
        <w:t>service t</w:t>
      </w:r>
      <w:r w:rsidR="00297973">
        <w:rPr>
          <w:rFonts w:ascii="Arial" w:hAnsi="Arial" w:cs="Arial"/>
          <w:b w:val="0"/>
          <w:sz w:val="22"/>
          <w:szCs w:val="22"/>
          <w:u w:val="none"/>
        </w:rPr>
        <w:t>o</w:t>
      </w:r>
      <w:r w:rsidRPr="00240773">
        <w:rPr>
          <w:rFonts w:ascii="Arial" w:hAnsi="Arial" w:cs="Arial"/>
          <w:b w:val="0"/>
          <w:sz w:val="22"/>
          <w:szCs w:val="22"/>
          <w:u w:val="none"/>
        </w:rPr>
        <w:t xml:space="preserve"> </w:t>
      </w:r>
      <w:r w:rsidR="003934C7">
        <w:rPr>
          <w:rFonts w:ascii="Arial" w:hAnsi="Arial" w:cs="Arial"/>
          <w:b w:val="0"/>
          <w:bCs/>
          <w:sz w:val="22"/>
          <w:szCs w:val="22"/>
          <w:u w:val="none"/>
        </w:rPr>
        <w:t>pharmacy cold temperature</w:t>
      </w:r>
      <w:r w:rsidR="00A01C86" w:rsidRPr="00A01C86">
        <w:rPr>
          <w:rFonts w:ascii="Arial" w:hAnsi="Arial" w:cs="Arial"/>
          <w:b w:val="0"/>
          <w:bCs/>
          <w:sz w:val="22"/>
          <w:szCs w:val="22"/>
          <w:u w:val="none"/>
        </w:rPr>
        <w:t xml:space="preserve"> unit</w:t>
      </w:r>
      <w:r w:rsidR="003934C7">
        <w:rPr>
          <w:rFonts w:ascii="Arial" w:hAnsi="Arial" w:cs="Arial"/>
          <w:b w:val="0"/>
          <w:bCs/>
          <w:sz w:val="22"/>
          <w:szCs w:val="22"/>
          <w:u w:val="none"/>
        </w:rPr>
        <w:t>s</w:t>
      </w:r>
      <w:r w:rsidRPr="00240773">
        <w:rPr>
          <w:rFonts w:ascii="Arial" w:hAnsi="Arial" w:cs="Arial"/>
          <w:b w:val="0"/>
          <w:bCs/>
          <w:sz w:val="22"/>
          <w:szCs w:val="22"/>
          <w:u w:val="none"/>
        </w:rPr>
        <w:t xml:space="preserve"> </w:t>
      </w:r>
      <w:r w:rsidRPr="00240773">
        <w:rPr>
          <w:rFonts w:ascii="Arial" w:hAnsi="Arial" w:cs="Arial"/>
          <w:b w:val="0"/>
          <w:sz w:val="22"/>
          <w:szCs w:val="22"/>
          <w:u w:val="none"/>
        </w:rPr>
        <w:t xml:space="preserve">with the capacity to specifically </w:t>
      </w:r>
      <w:r w:rsidR="00297973">
        <w:rPr>
          <w:rFonts w:ascii="Arial" w:hAnsi="Arial" w:cs="Arial"/>
          <w:b w:val="0"/>
          <w:sz w:val="22"/>
          <w:szCs w:val="22"/>
          <w:u w:val="none"/>
        </w:rPr>
        <w:t>perform Installation Operational Qualifications (IOQ), Performance Qualifications (PQ), and Re-qualifications (RQ) to the Pharmacy Department</w:t>
      </w:r>
      <w:r w:rsidRPr="00240773">
        <w:rPr>
          <w:rFonts w:ascii="Arial" w:hAnsi="Arial" w:cs="Arial"/>
          <w:b w:val="0"/>
          <w:sz w:val="22"/>
          <w:szCs w:val="22"/>
          <w:u w:val="none"/>
        </w:rPr>
        <w:t xml:space="preserve"> </w:t>
      </w:r>
      <w:r w:rsidR="00A01C86" w:rsidRPr="00A01C86">
        <w:rPr>
          <w:rFonts w:ascii="Arial" w:hAnsi="Arial" w:cs="Arial"/>
          <w:b w:val="0"/>
          <w:bCs/>
          <w:sz w:val="22"/>
          <w:szCs w:val="22"/>
          <w:u w:val="none"/>
        </w:rPr>
        <w:t>cold temperature unit</w:t>
      </w:r>
      <w:r w:rsidR="003934C7">
        <w:rPr>
          <w:rFonts w:ascii="Arial" w:hAnsi="Arial" w:cs="Arial"/>
          <w:b w:val="0"/>
          <w:bCs/>
          <w:sz w:val="22"/>
          <w:szCs w:val="22"/>
          <w:u w:val="none"/>
        </w:rPr>
        <w:t>s</w:t>
      </w:r>
      <w:r w:rsidR="00A01C86">
        <w:rPr>
          <w:rFonts w:ascii="Arial" w:hAnsi="Arial" w:cs="Arial"/>
          <w:b w:val="0"/>
          <w:bCs/>
          <w:sz w:val="22"/>
          <w:szCs w:val="22"/>
          <w:u w:val="none"/>
        </w:rPr>
        <w:t xml:space="preserve"> and </w:t>
      </w:r>
      <w:r w:rsidR="003934C7">
        <w:rPr>
          <w:rFonts w:ascii="Arial" w:hAnsi="Arial" w:cs="Arial"/>
          <w:b w:val="0"/>
          <w:bCs/>
          <w:sz w:val="22"/>
          <w:szCs w:val="22"/>
          <w:u w:val="none"/>
        </w:rPr>
        <w:t>their respective</w:t>
      </w:r>
      <w:r w:rsidR="00A01C86">
        <w:rPr>
          <w:rFonts w:ascii="Arial" w:hAnsi="Arial" w:cs="Arial"/>
          <w:b w:val="0"/>
          <w:bCs/>
          <w:sz w:val="22"/>
          <w:szCs w:val="22"/>
          <w:u w:val="none"/>
        </w:rPr>
        <w:t xml:space="preserve"> electronic</w:t>
      </w:r>
      <w:r w:rsidR="003934C7">
        <w:rPr>
          <w:rFonts w:ascii="Arial" w:hAnsi="Arial" w:cs="Arial"/>
          <w:b w:val="0"/>
          <w:bCs/>
          <w:sz w:val="22"/>
          <w:szCs w:val="22"/>
          <w:u w:val="none"/>
        </w:rPr>
        <w:t xml:space="preserve"> </w:t>
      </w:r>
      <w:r w:rsidR="00A01C86">
        <w:rPr>
          <w:rFonts w:ascii="Arial" w:hAnsi="Arial" w:cs="Arial"/>
          <w:b w:val="0"/>
          <w:bCs/>
          <w:sz w:val="22"/>
          <w:szCs w:val="22"/>
          <w:u w:val="none"/>
        </w:rPr>
        <w:t>control</w:t>
      </w:r>
      <w:r w:rsidR="003934C7">
        <w:rPr>
          <w:rFonts w:ascii="Arial" w:hAnsi="Arial" w:cs="Arial"/>
          <w:b w:val="0"/>
          <w:bCs/>
          <w:sz w:val="22"/>
          <w:szCs w:val="22"/>
          <w:u w:val="none"/>
        </w:rPr>
        <w:t xml:space="preserve"> components, unit </w:t>
      </w:r>
      <w:r w:rsidR="00EB6586">
        <w:rPr>
          <w:rFonts w:ascii="Arial" w:hAnsi="Arial" w:cs="Arial"/>
          <w:b w:val="0"/>
          <w:bCs/>
          <w:sz w:val="22"/>
          <w:szCs w:val="22"/>
          <w:u w:val="none"/>
        </w:rPr>
        <w:t xml:space="preserve">temperature </w:t>
      </w:r>
      <w:r w:rsidR="003934C7">
        <w:rPr>
          <w:rFonts w:ascii="Arial" w:hAnsi="Arial" w:cs="Arial"/>
          <w:b w:val="0"/>
          <w:bCs/>
          <w:sz w:val="22"/>
          <w:szCs w:val="22"/>
          <w:u w:val="none"/>
        </w:rPr>
        <w:t>probes,</w:t>
      </w:r>
      <w:r w:rsidR="00A01C86">
        <w:rPr>
          <w:rFonts w:ascii="Arial" w:hAnsi="Arial" w:cs="Arial"/>
          <w:b w:val="0"/>
          <w:bCs/>
          <w:sz w:val="22"/>
          <w:szCs w:val="22"/>
          <w:u w:val="none"/>
        </w:rPr>
        <w:t xml:space="preserve"> and mechanica</w:t>
      </w:r>
      <w:r w:rsidR="003934C7">
        <w:rPr>
          <w:rFonts w:ascii="Arial" w:hAnsi="Arial" w:cs="Arial"/>
          <w:b w:val="0"/>
          <w:bCs/>
          <w:sz w:val="22"/>
          <w:szCs w:val="22"/>
          <w:u w:val="none"/>
        </w:rPr>
        <w:t>l</w:t>
      </w:r>
      <w:r w:rsidR="00A01C86">
        <w:rPr>
          <w:rFonts w:ascii="Arial" w:hAnsi="Arial" w:cs="Arial"/>
          <w:b w:val="0"/>
          <w:bCs/>
          <w:sz w:val="22"/>
          <w:szCs w:val="22"/>
          <w:u w:val="none"/>
        </w:rPr>
        <w:t xml:space="preserve"> components</w:t>
      </w:r>
      <w:r>
        <w:rPr>
          <w:rFonts w:ascii="Arial" w:hAnsi="Arial" w:cs="Arial"/>
          <w:b w:val="0"/>
          <w:sz w:val="22"/>
          <w:szCs w:val="22"/>
          <w:u w:val="none"/>
        </w:rPr>
        <w:t>.</w:t>
      </w:r>
      <w:r w:rsidR="00EB6586">
        <w:rPr>
          <w:rFonts w:ascii="Arial" w:hAnsi="Arial" w:cs="Arial"/>
          <w:b w:val="0"/>
          <w:sz w:val="22"/>
          <w:szCs w:val="22"/>
          <w:u w:val="none"/>
        </w:rPr>
        <w:t xml:space="preserve">  </w:t>
      </w:r>
    </w:p>
    <w:p w14:paraId="4D984121" w14:textId="51BDB949" w:rsidR="00414F1F" w:rsidRPr="00B53603" w:rsidRDefault="00414F1F" w:rsidP="00601D49">
      <w:pPr>
        <w:widowControl w:val="0"/>
        <w:autoSpaceDE w:val="0"/>
        <w:autoSpaceDN w:val="0"/>
        <w:adjustRightInd w:val="0"/>
        <w:ind w:right="630"/>
        <w:rPr>
          <w:rFonts w:ascii="Arial" w:hAnsi="Arial" w:cs="Arial"/>
          <w:sz w:val="22"/>
          <w:szCs w:val="22"/>
        </w:rPr>
      </w:pPr>
    </w:p>
    <w:p w14:paraId="65076B13" w14:textId="77777777" w:rsidR="00F16444" w:rsidRPr="00B53603" w:rsidRDefault="00414F1F" w:rsidP="007A61D1">
      <w:pPr>
        <w:pStyle w:val="ListParagraph"/>
        <w:numPr>
          <w:ilvl w:val="0"/>
          <w:numId w:val="10"/>
        </w:numPr>
        <w:ind w:left="720" w:right="1200" w:firstLine="0"/>
        <w:rPr>
          <w:rFonts w:ascii="Arial" w:hAnsi="Arial" w:cs="Arial"/>
          <w:sz w:val="22"/>
          <w:szCs w:val="22"/>
        </w:rPr>
      </w:pPr>
      <w:r w:rsidRPr="00B53603">
        <w:rPr>
          <w:rFonts w:ascii="Arial" w:hAnsi="Arial" w:cs="Arial"/>
          <w:b/>
          <w:sz w:val="22"/>
          <w:szCs w:val="22"/>
          <w:u w:val="single"/>
        </w:rPr>
        <w:t>IDENTIFICATION OF STATUTORY AUTHORITY PERMITTING OTHER</w:t>
      </w:r>
      <w:r w:rsidR="002A1B57" w:rsidRPr="00B53603">
        <w:rPr>
          <w:rFonts w:ascii="Arial" w:hAnsi="Arial" w:cs="Arial"/>
          <w:b/>
          <w:sz w:val="22"/>
          <w:szCs w:val="22"/>
          <w:u w:val="single"/>
        </w:rPr>
        <w:t xml:space="preserve"> THAN FULL AND OPEN COMPETITION. </w:t>
      </w:r>
    </w:p>
    <w:p w14:paraId="68A39ACE" w14:textId="77777777" w:rsidR="00F16444" w:rsidRPr="00B53603" w:rsidRDefault="00F16444" w:rsidP="00467CA7">
      <w:pPr>
        <w:pStyle w:val="ListParagraph"/>
        <w:ind w:right="1200"/>
        <w:rPr>
          <w:rFonts w:ascii="Arial" w:hAnsi="Arial" w:cs="Arial"/>
          <w:sz w:val="22"/>
          <w:szCs w:val="22"/>
        </w:rPr>
      </w:pPr>
    </w:p>
    <w:p w14:paraId="6776C80B" w14:textId="2FF10A59" w:rsidR="00414F1F" w:rsidRDefault="00414F1F" w:rsidP="00467CA7">
      <w:pPr>
        <w:pStyle w:val="ListParagraph"/>
        <w:ind w:right="1200"/>
        <w:rPr>
          <w:rFonts w:ascii="Arial" w:hAnsi="Arial" w:cs="Arial"/>
          <w:sz w:val="22"/>
          <w:szCs w:val="22"/>
        </w:rPr>
      </w:pPr>
      <w:r w:rsidRPr="00B53603">
        <w:rPr>
          <w:rFonts w:ascii="Arial" w:hAnsi="Arial" w:cs="Arial"/>
          <w:sz w:val="22"/>
          <w:szCs w:val="22"/>
        </w:rPr>
        <w:lastRenderedPageBreak/>
        <w:sym w:font="Wingdings" w:char="F071"/>
      </w:r>
      <w:r w:rsidRPr="00B53603">
        <w:rPr>
          <w:rFonts w:ascii="Arial" w:hAnsi="Arial" w:cs="Arial"/>
          <w:sz w:val="22"/>
          <w:szCs w:val="22"/>
        </w:rPr>
        <w:t xml:space="preserve">   FAR</w:t>
      </w:r>
      <w:r w:rsidRPr="00B53603">
        <w:rPr>
          <w:rFonts w:ascii="Arial" w:hAnsi="Arial" w:cs="Arial"/>
          <w:b/>
          <w:sz w:val="22"/>
          <w:szCs w:val="22"/>
        </w:rPr>
        <w:t xml:space="preserve"> 13.106-1(b) (1):</w:t>
      </w:r>
      <w:r w:rsidRPr="00B53603">
        <w:rPr>
          <w:rFonts w:ascii="Arial" w:hAnsi="Arial" w:cs="Arial"/>
          <w:sz w:val="22"/>
          <w:szCs w:val="22"/>
        </w:rPr>
        <w:t xml:space="preserve">  For purchases not exceeding the simplified acquisition threshold (SAT), contracting officers may solicit from one source if the contracting officer determines that the circumstance of the contract action deem only one source reasonably available (e.g. urgency, inclusive licensing agreements, brand name, or industrial mobilization).</w:t>
      </w:r>
    </w:p>
    <w:p w14:paraId="4D26B998" w14:textId="77777777" w:rsidR="007A61D1" w:rsidRPr="00B53603" w:rsidRDefault="007A61D1" w:rsidP="00467CA7">
      <w:pPr>
        <w:pStyle w:val="ListParagraph"/>
        <w:ind w:right="1200"/>
        <w:rPr>
          <w:rFonts w:ascii="Arial" w:hAnsi="Arial" w:cs="Arial"/>
          <w:sz w:val="22"/>
          <w:szCs w:val="22"/>
        </w:rPr>
      </w:pPr>
    </w:p>
    <w:p w14:paraId="52E54DD3" w14:textId="77777777" w:rsidR="00414F1F" w:rsidRPr="00B53603" w:rsidRDefault="00414F1F" w:rsidP="005D0FE5">
      <w:pPr>
        <w:ind w:right="1200"/>
        <w:rPr>
          <w:rFonts w:ascii="Arial" w:hAnsi="Arial" w:cs="Arial"/>
          <w:sz w:val="22"/>
          <w:szCs w:val="22"/>
        </w:rPr>
      </w:pPr>
    </w:p>
    <w:p w14:paraId="41E76CD9" w14:textId="77777777" w:rsidR="00414F1F" w:rsidRPr="00B53603" w:rsidRDefault="00414F1F" w:rsidP="0052736E">
      <w:pPr>
        <w:pStyle w:val="ListParagraph"/>
        <w:numPr>
          <w:ilvl w:val="0"/>
          <w:numId w:val="10"/>
        </w:numPr>
        <w:tabs>
          <w:tab w:val="left" w:pos="360"/>
        </w:tabs>
        <w:ind w:left="1080" w:right="1200"/>
        <w:rPr>
          <w:rFonts w:ascii="Arial" w:hAnsi="Arial" w:cs="Arial"/>
          <w:b/>
          <w:sz w:val="22"/>
          <w:szCs w:val="22"/>
        </w:rPr>
      </w:pPr>
      <w:r w:rsidRPr="00B53603">
        <w:rPr>
          <w:rFonts w:ascii="Arial" w:hAnsi="Arial" w:cs="Arial"/>
          <w:b/>
          <w:sz w:val="22"/>
          <w:szCs w:val="22"/>
          <w:u w:val="single"/>
        </w:rPr>
        <w:t>DEMONSTRATION THAT THE PROPOSED CONTRACTOR’S UNIQUE QUALIFICATIONS</w:t>
      </w:r>
      <w:r w:rsidRPr="00B53603">
        <w:rPr>
          <w:rFonts w:ascii="Arial" w:hAnsi="Arial" w:cs="Arial"/>
          <w:b/>
          <w:sz w:val="22"/>
          <w:szCs w:val="22"/>
        </w:rPr>
        <w:t xml:space="preserve"> </w:t>
      </w:r>
      <w:r w:rsidRPr="00B53603">
        <w:rPr>
          <w:rFonts w:ascii="Arial" w:hAnsi="Arial" w:cs="Arial"/>
          <w:b/>
          <w:sz w:val="22"/>
          <w:szCs w:val="22"/>
          <w:u w:val="single"/>
        </w:rPr>
        <w:t>OR THE NATURE OF THE ACQUISITION REQUIRES USE OF THE AUTHORITY CITED</w:t>
      </w:r>
    </w:p>
    <w:p w14:paraId="66478876" w14:textId="77777777" w:rsidR="00DF79E6" w:rsidRPr="00B53603" w:rsidRDefault="00DF79E6" w:rsidP="00DF79E6">
      <w:pPr>
        <w:pStyle w:val="ListParagraph"/>
        <w:tabs>
          <w:tab w:val="left" w:pos="360"/>
        </w:tabs>
        <w:ind w:right="1200"/>
        <w:rPr>
          <w:rFonts w:ascii="Arial" w:hAnsi="Arial" w:cs="Arial"/>
          <w:b/>
          <w:sz w:val="22"/>
          <w:szCs w:val="22"/>
          <w:u w:val="single"/>
        </w:rPr>
      </w:pPr>
    </w:p>
    <w:p w14:paraId="5787E3D6" w14:textId="7C003466" w:rsidR="00B273F5" w:rsidRDefault="00DF79E6" w:rsidP="002760FB">
      <w:pPr>
        <w:pStyle w:val="ListParagraph"/>
        <w:tabs>
          <w:tab w:val="left" w:pos="360"/>
        </w:tabs>
        <w:ind w:right="1200"/>
        <w:rPr>
          <w:rFonts w:ascii="Arial" w:hAnsi="Arial" w:cs="Arial"/>
          <w:bCs/>
          <w:sz w:val="22"/>
          <w:szCs w:val="22"/>
        </w:rPr>
      </w:pPr>
      <w:r w:rsidRPr="00B53603">
        <w:rPr>
          <w:rFonts w:ascii="Arial" w:hAnsi="Arial" w:cs="Arial"/>
          <w:sz w:val="22"/>
          <w:szCs w:val="22"/>
        </w:rPr>
        <w:t>The selected source is base</w:t>
      </w:r>
      <w:r w:rsidR="009F0B68">
        <w:rPr>
          <w:rFonts w:ascii="Arial" w:hAnsi="Arial" w:cs="Arial"/>
          <w:sz w:val="22"/>
          <w:szCs w:val="22"/>
        </w:rPr>
        <w:t>d on</w:t>
      </w:r>
      <w:r w:rsidR="00024F07">
        <w:rPr>
          <w:rFonts w:ascii="Arial" w:hAnsi="Arial" w:cs="Arial"/>
          <w:sz w:val="22"/>
          <w:szCs w:val="22"/>
        </w:rPr>
        <w:t xml:space="preserve"> current service coverage by </w:t>
      </w:r>
      <w:r w:rsidR="0050774D">
        <w:rPr>
          <w:rFonts w:ascii="Arial" w:hAnsi="Arial" w:cs="Arial"/>
          <w:sz w:val="22"/>
          <w:szCs w:val="22"/>
        </w:rPr>
        <w:t>Valogic Bio, Inc.</w:t>
      </w:r>
      <w:r w:rsidR="005D08EF">
        <w:rPr>
          <w:rFonts w:ascii="Arial" w:hAnsi="Arial" w:cs="Arial"/>
          <w:sz w:val="22"/>
          <w:szCs w:val="22"/>
        </w:rPr>
        <w:t xml:space="preserve"> via</w:t>
      </w:r>
      <w:r w:rsidR="0050774D">
        <w:rPr>
          <w:rFonts w:ascii="Arial" w:hAnsi="Arial" w:cs="Arial"/>
          <w:sz w:val="22"/>
          <w:szCs w:val="22"/>
        </w:rPr>
        <w:t xml:space="preserve"> the Office of Research </w:t>
      </w:r>
      <w:r w:rsidR="009723BC">
        <w:rPr>
          <w:rFonts w:ascii="Arial" w:hAnsi="Arial" w:cs="Arial"/>
          <w:sz w:val="22"/>
          <w:szCs w:val="22"/>
        </w:rPr>
        <w:t>Services and</w:t>
      </w:r>
      <w:r w:rsidR="0050774D">
        <w:rPr>
          <w:rFonts w:ascii="Arial" w:hAnsi="Arial" w:cs="Arial"/>
          <w:sz w:val="22"/>
          <w:szCs w:val="22"/>
        </w:rPr>
        <w:t xml:space="preserve"> Compliance (ORSC)</w:t>
      </w:r>
      <w:r w:rsidR="005D08EF">
        <w:rPr>
          <w:rFonts w:ascii="Arial" w:hAnsi="Arial" w:cs="Arial"/>
          <w:sz w:val="22"/>
          <w:szCs w:val="22"/>
        </w:rPr>
        <w:t xml:space="preserve"> contract with VaLogic (Contract </w:t>
      </w:r>
      <w:r w:rsidR="009B0AC2">
        <w:rPr>
          <w:rFonts w:ascii="Arial" w:hAnsi="Arial" w:cs="Arial"/>
          <w:sz w:val="22"/>
          <w:szCs w:val="22"/>
        </w:rPr>
        <w:t>#</w:t>
      </w:r>
      <w:r w:rsidR="005D08EF">
        <w:rPr>
          <w:rFonts w:ascii="Arial" w:hAnsi="Arial" w:cs="Arial"/>
          <w:sz w:val="22"/>
          <w:szCs w:val="22"/>
        </w:rPr>
        <w:t xml:space="preserve">75N90021D00025, Task Order #75N90021F00001).  VaLogic Bio, Inc. will perform IOQ/PQ/RQ testing, calibration, and validation of </w:t>
      </w:r>
      <w:r w:rsidR="00024F07">
        <w:rPr>
          <w:rFonts w:ascii="Arial" w:hAnsi="Arial" w:cs="Arial"/>
          <w:sz w:val="22"/>
          <w:szCs w:val="22"/>
        </w:rPr>
        <w:t>pharmacy cold temperature units that wil</w:t>
      </w:r>
      <w:r w:rsidR="005D08EF">
        <w:rPr>
          <w:rFonts w:ascii="Arial" w:hAnsi="Arial" w:cs="Arial"/>
          <w:sz w:val="22"/>
          <w:szCs w:val="22"/>
        </w:rPr>
        <w:t>l</w:t>
      </w:r>
      <w:r w:rsidR="00024F07">
        <w:rPr>
          <w:rFonts w:ascii="Arial" w:hAnsi="Arial" w:cs="Arial"/>
          <w:sz w:val="22"/>
          <w:szCs w:val="22"/>
        </w:rPr>
        <w:t xml:space="preserve"> require </w:t>
      </w:r>
      <w:r w:rsidR="005D08EF">
        <w:rPr>
          <w:rFonts w:ascii="Arial" w:hAnsi="Arial" w:cs="Arial"/>
          <w:sz w:val="22"/>
          <w:szCs w:val="22"/>
        </w:rPr>
        <w:t>qualification testing</w:t>
      </w:r>
      <w:r w:rsidR="00024F07">
        <w:rPr>
          <w:rFonts w:ascii="Arial" w:hAnsi="Arial" w:cs="Arial"/>
          <w:sz w:val="22"/>
          <w:szCs w:val="22"/>
        </w:rPr>
        <w:t xml:space="preserve">. </w:t>
      </w:r>
      <w:r w:rsidR="00E17E36">
        <w:rPr>
          <w:rFonts w:ascii="Arial" w:hAnsi="Arial" w:cs="Arial"/>
          <w:sz w:val="22"/>
          <w:szCs w:val="22"/>
        </w:rPr>
        <w:t xml:space="preserve"> T</w:t>
      </w:r>
      <w:r w:rsidR="00024F07">
        <w:rPr>
          <w:rFonts w:ascii="Arial" w:hAnsi="Arial" w:cs="Arial"/>
          <w:sz w:val="22"/>
          <w:szCs w:val="22"/>
        </w:rPr>
        <w:t>he sole source is also based on the</w:t>
      </w:r>
      <w:r w:rsidR="009F0B68">
        <w:rPr>
          <w:rFonts w:ascii="Arial" w:hAnsi="Arial" w:cs="Arial"/>
          <w:sz w:val="22"/>
          <w:szCs w:val="22"/>
        </w:rPr>
        <w:t xml:space="preserve"> availability to provide </w:t>
      </w:r>
      <w:r w:rsidR="00E17E36">
        <w:rPr>
          <w:rFonts w:ascii="Arial" w:hAnsi="Arial" w:cs="Arial"/>
          <w:sz w:val="22"/>
          <w:szCs w:val="22"/>
        </w:rPr>
        <w:t>GMP/GLP qualifications</w:t>
      </w:r>
      <w:r w:rsidR="009F0B68">
        <w:rPr>
          <w:rFonts w:ascii="Arial" w:hAnsi="Arial" w:cs="Arial"/>
          <w:sz w:val="22"/>
          <w:szCs w:val="22"/>
        </w:rPr>
        <w:t xml:space="preserve"> to </w:t>
      </w:r>
      <w:r w:rsidR="006610C4">
        <w:rPr>
          <w:rFonts w:ascii="Arial" w:hAnsi="Arial" w:cs="Arial"/>
          <w:sz w:val="22"/>
          <w:szCs w:val="22"/>
        </w:rPr>
        <w:t>all</w:t>
      </w:r>
      <w:r w:rsidR="00E17E36">
        <w:rPr>
          <w:rFonts w:ascii="Arial" w:hAnsi="Arial" w:cs="Arial"/>
          <w:sz w:val="22"/>
          <w:szCs w:val="22"/>
        </w:rPr>
        <w:t xml:space="preserve"> new and existing</w:t>
      </w:r>
      <w:r w:rsidR="006610C4">
        <w:rPr>
          <w:rFonts w:ascii="Arial" w:hAnsi="Arial" w:cs="Arial"/>
          <w:sz w:val="22"/>
          <w:szCs w:val="22"/>
        </w:rPr>
        <w:t xml:space="preserve"> Pharmacy Department Cold Temperature Unit (CTU)</w:t>
      </w:r>
      <w:r w:rsidR="002760FB">
        <w:rPr>
          <w:rFonts w:ascii="Arial" w:hAnsi="Arial" w:cs="Arial"/>
          <w:sz w:val="22"/>
          <w:szCs w:val="22"/>
        </w:rPr>
        <w:t xml:space="preserve"> </w:t>
      </w:r>
      <w:r w:rsidR="004A148B" w:rsidRPr="002760FB">
        <w:rPr>
          <w:rFonts w:ascii="Arial" w:hAnsi="Arial" w:cs="Arial"/>
          <w:sz w:val="22"/>
          <w:szCs w:val="22"/>
        </w:rPr>
        <w:t>with the capacity to</w:t>
      </w:r>
      <w:r w:rsidR="00C57364" w:rsidRPr="002760FB">
        <w:rPr>
          <w:rFonts w:ascii="Arial" w:hAnsi="Arial" w:cs="Arial"/>
          <w:sz w:val="22"/>
          <w:szCs w:val="22"/>
        </w:rPr>
        <w:t xml:space="preserve"> </w:t>
      </w:r>
      <w:r w:rsidR="00C26226" w:rsidRPr="002760FB">
        <w:rPr>
          <w:rFonts w:ascii="Arial" w:hAnsi="Arial" w:cs="Arial"/>
          <w:sz w:val="22"/>
          <w:szCs w:val="22"/>
        </w:rPr>
        <w:t xml:space="preserve">service </w:t>
      </w:r>
      <w:r w:rsidR="00EA50E5">
        <w:rPr>
          <w:rFonts w:ascii="Arial" w:hAnsi="Arial" w:cs="Arial"/>
          <w:sz w:val="22"/>
          <w:szCs w:val="22"/>
        </w:rPr>
        <w:t>various</w:t>
      </w:r>
      <w:r w:rsidR="00930163">
        <w:rPr>
          <w:rFonts w:ascii="Arial" w:hAnsi="Arial" w:cs="Arial"/>
          <w:sz w:val="22"/>
          <w:szCs w:val="22"/>
        </w:rPr>
        <w:t xml:space="preserve"> manufacturer</w:t>
      </w:r>
      <w:r w:rsidR="002760FB" w:rsidRPr="002760FB">
        <w:rPr>
          <w:rFonts w:ascii="Arial" w:hAnsi="Arial" w:cs="Arial"/>
          <w:sz w:val="22"/>
          <w:szCs w:val="22"/>
        </w:rPr>
        <w:t xml:space="preserve"> cold temperature unit</w:t>
      </w:r>
      <w:r w:rsidR="00930163">
        <w:rPr>
          <w:rFonts w:ascii="Arial" w:hAnsi="Arial" w:cs="Arial"/>
          <w:sz w:val="22"/>
          <w:szCs w:val="22"/>
        </w:rPr>
        <w:t>s from Follet, Panasonic, ThermoFisher, and Stirling</w:t>
      </w:r>
      <w:r w:rsidR="00BF0E75" w:rsidRPr="002760FB">
        <w:rPr>
          <w:rFonts w:ascii="Arial" w:hAnsi="Arial" w:cs="Arial"/>
          <w:sz w:val="22"/>
          <w:szCs w:val="22"/>
        </w:rPr>
        <w:t xml:space="preserve">.  </w:t>
      </w:r>
      <w:r w:rsidR="00B273F5" w:rsidRPr="00B53603">
        <w:rPr>
          <w:rFonts w:ascii="Arial" w:hAnsi="Arial" w:cs="Arial"/>
          <w:bCs/>
          <w:sz w:val="22"/>
          <w:szCs w:val="22"/>
        </w:rPr>
        <w:t xml:space="preserve">Because of the </w:t>
      </w:r>
      <w:r w:rsidR="001B5D0F">
        <w:rPr>
          <w:rFonts w:ascii="Arial" w:hAnsi="Arial" w:cs="Arial"/>
          <w:bCs/>
          <w:sz w:val="22"/>
          <w:szCs w:val="22"/>
        </w:rPr>
        <w:t xml:space="preserve">existing VaLogic contract with ORSC as well as the </w:t>
      </w:r>
      <w:r w:rsidR="00B273F5">
        <w:rPr>
          <w:rFonts w:ascii="Arial" w:hAnsi="Arial" w:cs="Arial"/>
          <w:bCs/>
          <w:sz w:val="22"/>
          <w:szCs w:val="22"/>
        </w:rPr>
        <w:t>specific</w:t>
      </w:r>
      <w:r w:rsidR="001B5D0F">
        <w:rPr>
          <w:rFonts w:ascii="Arial" w:hAnsi="Arial" w:cs="Arial"/>
          <w:bCs/>
          <w:sz w:val="22"/>
          <w:szCs w:val="22"/>
        </w:rPr>
        <w:t xml:space="preserve"> IOQ/PQ/RQ validation</w:t>
      </w:r>
      <w:r w:rsidR="00B273F5">
        <w:rPr>
          <w:rFonts w:ascii="Arial" w:hAnsi="Arial" w:cs="Arial"/>
          <w:bCs/>
          <w:sz w:val="22"/>
          <w:szCs w:val="22"/>
        </w:rPr>
        <w:t xml:space="preserve"> training</w:t>
      </w:r>
      <w:r w:rsidR="001B5D0F">
        <w:rPr>
          <w:rFonts w:ascii="Arial" w:hAnsi="Arial" w:cs="Arial"/>
          <w:bCs/>
          <w:sz w:val="22"/>
          <w:szCs w:val="22"/>
        </w:rPr>
        <w:t xml:space="preserve"> and expertise</w:t>
      </w:r>
      <w:r w:rsidR="00B273F5" w:rsidRPr="00B53603">
        <w:rPr>
          <w:rFonts w:ascii="Arial" w:hAnsi="Arial" w:cs="Arial"/>
          <w:bCs/>
          <w:sz w:val="22"/>
          <w:szCs w:val="22"/>
        </w:rPr>
        <w:t xml:space="preserve">, only </w:t>
      </w:r>
      <w:r w:rsidR="00B273F5">
        <w:rPr>
          <w:rFonts w:ascii="Arial" w:hAnsi="Arial" w:cs="Arial"/>
          <w:bCs/>
          <w:sz w:val="22"/>
          <w:szCs w:val="22"/>
        </w:rPr>
        <w:t>one (1) source</w:t>
      </w:r>
      <w:r w:rsidR="00B273F5" w:rsidRPr="00B53603">
        <w:rPr>
          <w:rFonts w:ascii="Arial" w:hAnsi="Arial" w:cs="Arial"/>
          <w:bCs/>
          <w:sz w:val="22"/>
          <w:szCs w:val="22"/>
        </w:rPr>
        <w:t xml:space="preserve"> will be solicited.</w:t>
      </w:r>
      <w:r w:rsidR="00B273F5">
        <w:rPr>
          <w:rFonts w:ascii="Arial" w:hAnsi="Arial" w:cs="Arial"/>
          <w:sz w:val="22"/>
          <w:szCs w:val="22"/>
        </w:rPr>
        <w:t xml:space="preserve">  All other sources have been exhausted due to the service technician specific training, certification, database access, and knowledgebase of manufacturer </w:t>
      </w:r>
      <w:r w:rsidR="00B273F5">
        <w:rPr>
          <w:rFonts w:ascii="Arial" w:hAnsi="Arial" w:cs="Arial"/>
          <w:bCs/>
          <w:sz w:val="22"/>
          <w:szCs w:val="22"/>
        </w:rPr>
        <w:t>refrigerator, freezer, and sub-zero</w:t>
      </w:r>
      <w:r w:rsidR="00B273F5">
        <w:rPr>
          <w:rFonts w:ascii="Arial" w:hAnsi="Arial" w:cs="Arial"/>
          <w:sz w:val="22"/>
          <w:szCs w:val="22"/>
        </w:rPr>
        <w:t xml:space="preserve"> equipment</w:t>
      </w:r>
      <w:r w:rsidR="00801CB1">
        <w:rPr>
          <w:rFonts w:ascii="Arial" w:hAnsi="Arial" w:cs="Arial"/>
          <w:sz w:val="22"/>
          <w:szCs w:val="22"/>
        </w:rPr>
        <w:t xml:space="preserve"> as well as the</w:t>
      </w:r>
      <w:r w:rsidR="00B273F5">
        <w:rPr>
          <w:rFonts w:ascii="Arial" w:hAnsi="Arial" w:cs="Arial"/>
          <w:sz w:val="22"/>
          <w:szCs w:val="22"/>
        </w:rPr>
        <w:t xml:space="preserve"> software</w:t>
      </w:r>
      <w:r w:rsidR="00801CB1">
        <w:rPr>
          <w:rFonts w:ascii="Arial" w:hAnsi="Arial" w:cs="Arial"/>
          <w:sz w:val="22"/>
          <w:szCs w:val="22"/>
        </w:rPr>
        <w:t>/firmware</w:t>
      </w:r>
      <w:r w:rsidR="00B273F5">
        <w:rPr>
          <w:rFonts w:ascii="Arial" w:hAnsi="Arial" w:cs="Arial"/>
          <w:sz w:val="22"/>
          <w:szCs w:val="22"/>
        </w:rPr>
        <w:t xml:space="preserve"> that are directly applicable to the </w:t>
      </w:r>
      <w:r w:rsidR="00EF4003">
        <w:rPr>
          <w:rFonts w:ascii="Arial" w:hAnsi="Arial" w:cs="Arial"/>
          <w:sz w:val="22"/>
          <w:szCs w:val="22"/>
        </w:rPr>
        <w:t xml:space="preserve">operation and management of </w:t>
      </w:r>
      <w:r w:rsidR="00EB52ED">
        <w:rPr>
          <w:rFonts w:ascii="Arial" w:hAnsi="Arial" w:cs="Arial"/>
          <w:sz w:val="22"/>
          <w:szCs w:val="22"/>
        </w:rPr>
        <w:t>each</w:t>
      </w:r>
      <w:r w:rsidR="00EF4003">
        <w:rPr>
          <w:rFonts w:ascii="Arial" w:hAnsi="Arial" w:cs="Arial"/>
          <w:sz w:val="22"/>
          <w:szCs w:val="22"/>
        </w:rPr>
        <w:t xml:space="preserve"> CTU</w:t>
      </w:r>
      <w:r w:rsidR="00B273F5">
        <w:rPr>
          <w:rFonts w:ascii="Arial" w:hAnsi="Arial" w:cs="Arial"/>
          <w:sz w:val="22"/>
          <w:szCs w:val="22"/>
        </w:rPr>
        <w:t>.</w:t>
      </w:r>
      <w:r w:rsidR="00930163">
        <w:rPr>
          <w:rFonts w:ascii="Arial" w:hAnsi="Arial" w:cs="Arial"/>
          <w:sz w:val="22"/>
          <w:szCs w:val="22"/>
        </w:rPr>
        <w:t xml:space="preserve"> </w:t>
      </w:r>
    </w:p>
    <w:p w14:paraId="30BD7FB0" w14:textId="77777777" w:rsidR="00414F1F" w:rsidRDefault="00414F1F" w:rsidP="0052736E">
      <w:pPr>
        <w:ind w:left="720" w:right="1200"/>
        <w:rPr>
          <w:rFonts w:ascii="Arial" w:hAnsi="Arial" w:cs="Arial"/>
          <w:b/>
          <w:sz w:val="22"/>
          <w:szCs w:val="22"/>
        </w:rPr>
      </w:pPr>
    </w:p>
    <w:p w14:paraId="46A87C8E" w14:textId="77777777" w:rsidR="005D0FE5" w:rsidRPr="00B53603" w:rsidRDefault="005D0FE5" w:rsidP="0052736E">
      <w:pPr>
        <w:ind w:left="720" w:right="1200"/>
        <w:rPr>
          <w:rFonts w:ascii="Arial" w:hAnsi="Arial" w:cs="Arial"/>
          <w:b/>
          <w:sz w:val="22"/>
          <w:szCs w:val="22"/>
        </w:rPr>
      </w:pPr>
    </w:p>
    <w:p w14:paraId="70D85A73" w14:textId="77777777" w:rsidR="00414F1F" w:rsidRPr="00B53603" w:rsidRDefault="00414F1F" w:rsidP="0052736E">
      <w:pPr>
        <w:pStyle w:val="ListParagraph"/>
        <w:numPr>
          <w:ilvl w:val="0"/>
          <w:numId w:val="10"/>
        </w:numPr>
        <w:tabs>
          <w:tab w:val="left" w:pos="270"/>
        </w:tabs>
        <w:ind w:left="1080" w:right="1200"/>
        <w:rPr>
          <w:rFonts w:ascii="Arial" w:hAnsi="Arial" w:cs="Arial"/>
          <w:b/>
          <w:sz w:val="22"/>
          <w:szCs w:val="22"/>
          <w:u w:val="single"/>
        </w:rPr>
      </w:pPr>
      <w:r w:rsidRPr="00B53603">
        <w:rPr>
          <w:rFonts w:ascii="Arial" w:hAnsi="Arial" w:cs="Arial"/>
          <w:b/>
          <w:sz w:val="22"/>
          <w:szCs w:val="22"/>
        </w:rPr>
        <w:t xml:space="preserve"> </w:t>
      </w:r>
      <w:r w:rsidRPr="00B53603">
        <w:rPr>
          <w:rFonts w:ascii="Arial" w:hAnsi="Arial" w:cs="Arial"/>
          <w:b/>
          <w:sz w:val="22"/>
          <w:szCs w:val="22"/>
          <w:u w:val="single"/>
        </w:rPr>
        <w:t>A DESCRIPTION OF EFFORTS MADE TO ENSURE THAT OFFERS ARE SOLICITED FROM AS MANY POTENTIAL SOURCES AS PRACTIABLE</w:t>
      </w:r>
    </w:p>
    <w:p w14:paraId="3712F3FA" w14:textId="77777777" w:rsidR="00414F1F" w:rsidRPr="00B53603" w:rsidRDefault="00414F1F" w:rsidP="0052736E">
      <w:pPr>
        <w:pStyle w:val="ListParagraph"/>
        <w:tabs>
          <w:tab w:val="left" w:pos="270"/>
        </w:tabs>
        <w:ind w:left="1080" w:right="1200"/>
        <w:rPr>
          <w:rFonts w:ascii="Arial" w:hAnsi="Arial" w:cs="Arial"/>
          <w:sz w:val="22"/>
          <w:szCs w:val="22"/>
          <w:u w:val="single"/>
        </w:rPr>
      </w:pPr>
    </w:p>
    <w:p w14:paraId="6D267D95" w14:textId="458A0B38" w:rsidR="00467CA7" w:rsidRPr="00601D49" w:rsidRDefault="00601D49" w:rsidP="00A13E82">
      <w:pPr>
        <w:pStyle w:val="Title"/>
        <w:tabs>
          <w:tab w:val="left" w:pos="360"/>
        </w:tabs>
        <w:ind w:left="720" w:right="630"/>
        <w:jc w:val="left"/>
        <w:rPr>
          <w:rFonts w:ascii="Arial" w:hAnsi="Arial" w:cs="Arial"/>
          <w:b w:val="0"/>
          <w:sz w:val="22"/>
          <w:szCs w:val="22"/>
          <w:u w:val="none"/>
        </w:rPr>
      </w:pPr>
      <w:r>
        <w:rPr>
          <w:rFonts w:ascii="Arial" w:hAnsi="Arial" w:cs="Arial"/>
          <w:b w:val="0"/>
          <w:sz w:val="22"/>
          <w:szCs w:val="22"/>
          <w:u w:val="none"/>
        </w:rPr>
        <w:t>The</w:t>
      </w:r>
      <w:r w:rsidR="008A7273">
        <w:rPr>
          <w:rFonts w:ascii="Arial" w:hAnsi="Arial" w:cs="Arial"/>
          <w:b w:val="0"/>
          <w:sz w:val="22"/>
          <w:szCs w:val="22"/>
          <w:u w:val="none"/>
        </w:rPr>
        <w:t xml:space="preserve"> </w:t>
      </w:r>
      <w:r w:rsidR="00AF4511">
        <w:rPr>
          <w:rFonts w:ascii="Arial" w:hAnsi="Arial" w:cs="Arial"/>
          <w:b w:val="0"/>
          <w:sz w:val="22"/>
          <w:szCs w:val="22"/>
          <w:u w:val="none"/>
        </w:rPr>
        <w:t xml:space="preserve">certified training of </w:t>
      </w:r>
      <w:r w:rsidR="00FB6473">
        <w:rPr>
          <w:rFonts w:ascii="Arial" w:hAnsi="Arial" w:cs="Arial"/>
          <w:b w:val="0"/>
          <w:sz w:val="22"/>
          <w:szCs w:val="22"/>
          <w:u w:val="none"/>
        </w:rPr>
        <w:t>VaLogic Bio</w:t>
      </w:r>
      <w:r w:rsidR="00AF4511">
        <w:rPr>
          <w:rFonts w:ascii="Arial" w:hAnsi="Arial" w:cs="Arial"/>
          <w:b w:val="0"/>
          <w:sz w:val="22"/>
          <w:szCs w:val="22"/>
          <w:u w:val="none"/>
        </w:rPr>
        <w:t>, Inc. technicians on Follet, Panasonic, Helmer, ThermoFisher, K2 Scientific, and Stirling</w:t>
      </w:r>
      <w:r w:rsidR="00D467C1">
        <w:rPr>
          <w:rFonts w:ascii="Arial" w:hAnsi="Arial" w:cs="Arial"/>
          <w:b w:val="0"/>
          <w:sz w:val="22"/>
          <w:szCs w:val="22"/>
          <w:u w:val="none"/>
        </w:rPr>
        <w:t xml:space="preserve"> model cold temperature units which includes </w:t>
      </w:r>
      <w:r w:rsidR="00D467C1" w:rsidRPr="00D467C1">
        <w:rPr>
          <w:rFonts w:ascii="Arial" w:hAnsi="Arial" w:cs="Arial"/>
          <w:b w:val="0"/>
          <w:sz w:val="22"/>
          <w:szCs w:val="22"/>
          <w:u w:val="none"/>
        </w:rPr>
        <w:t>specific cold temperature unit manufacturer training, service certification and access to the latest technical developments, repair procedures knowledge base access, updated instrument schematics database access, software &amp; firmware updates, and planned maintenance procedures of multiple manufacturer refrigerator, freezer, and sub-zero units</w:t>
      </w:r>
      <w:r w:rsidR="00D467C1">
        <w:rPr>
          <w:rFonts w:ascii="Arial" w:hAnsi="Arial" w:cs="Arial"/>
          <w:b w:val="0"/>
          <w:sz w:val="22"/>
          <w:szCs w:val="22"/>
          <w:u w:val="none"/>
        </w:rPr>
        <w:t xml:space="preserve"> compels the solicitation of</w:t>
      </w:r>
      <w:r w:rsidR="00D467C1" w:rsidRPr="00D467C1">
        <w:rPr>
          <w:rFonts w:ascii="Arial" w:hAnsi="Arial" w:cs="Arial"/>
          <w:b w:val="0"/>
          <w:sz w:val="22"/>
          <w:szCs w:val="22"/>
          <w:u w:val="none"/>
        </w:rPr>
        <w:t xml:space="preserve"> only one (1) source</w:t>
      </w:r>
      <w:r w:rsidR="00D467C1">
        <w:rPr>
          <w:rFonts w:ascii="Arial" w:hAnsi="Arial" w:cs="Arial"/>
          <w:b w:val="0"/>
          <w:sz w:val="22"/>
          <w:szCs w:val="22"/>
          <w:u w:val="none"/>
        </w:rPr>
        <w:t>.  Additionally, since</w:t>
      </w:r>
      <w:r w:rsidR="00FB6473">
        <w:rPr>
          <w:rFonts w:ascii="Arial" w:hAnsi="Arial" w:cs="Arial"/>
          <w:b w:val="0"/>
          <w:sz w:val="22"/>
          <w:szCs w:val="22"/>
          <w:u w:val="none"/>
        </w:rPr>
        <w:t xml:space="preserve"> VaLogic</w:t>
      </w:r>
      <w:r w:rsidR="00D467C1">
        <w:rPr>
          <w:rFonts w:ascii="Arial" w:hAnsi="Arial" w:cs="Arial"/>
          <w:b w:val="0"/>
          <w:sz w:val="22"/>
          <w:szCs w:val="22"/>
          <w:u w:val="none"/>
        </w:rPr>
        <w:t xml:space="preserve"> has </w:t>
      </w:r>
      <w:r w:rsidR="00FB6473">
        <w:rPr>
          <w:rFonts w:ascii="Arial" w:hAnsi="Arial" w:cs="Arial"/>
          <w:b w:val="0"/>
          <w:sz w:val="22"/>
          <w:szCs w:val="22"/>
          <w:u w:val="none"/>
        </w:rPr>
        <w:t>provided qualification, validation, and certification services for</w:t>
      </w:r>
      <w:r w:rsidR="00411F47">
        <w:rPr>
          <w:rFonts w:ascii="Arial" w:hAnsi="Arial" w:cs="Arial"/>
          <w:b w:val="0"/>
          <w:sz w:val="22"/>
          <w:szCs w:val="22"/>
          <w:u w:val="none"/>
        </w:rPr>
        <w:t xml:space="preserve"> </w:t>
      </w:r>
      <w:r w:rsidR="00713460">
        <w:rPr>
          <w:rFonts w:ascii="Arial" w:hAnsi="Arial" w:cs="Arial"/>
          <w:b w:val="0"/>
          <w:sz w:val="22"/>
          <w:szCs w:val="22"/>
          <w:u w:val="none"/>
        </w:rPr>
        <w:t>various</w:t>
      </w:r>
      <w:r w:rsidR="00D467C1">
        <w:rPr>
          <w:rFonts w:ascii="Arial" w:hAnsi="Arial" w:cs="Arial"/>
          <w:b w:val="0"/>
          <w:sz w:val="22"/>
          <w:szCs w:val="22"/>
          <w:u w:val="none"/>
        </w:rPr>
        <w:t xml:space="preserve"> </w:t>
      </w:r>
      <w:r w:rsidR="00A13E82">
        <w:rPr>
          <w:rFonts w:ascii="Arial" w:hAnsi="Arial" w:cs="Arial"/>
          <w:b w:val="0"/>
          <w:sz w:val="22"/>
          <w:szCs w:val="22"/>
          <w:u w:val="none"/>
        </w:rPr>
        <w:t>P</w:t>
      </w:r>
      <w:r w:rsidR="00D467C1">
        <w:rPr>
          <w:rFonts w:ascii="Arial" w:hAnsi="Arial" w:cs="Arial"/>
          <w:b w:val="0"/>
          <w:sz w:val="22"/>
          <w:szCs w:val="22"/>
          <w:u w:val="none"/>
        </w:rPr>
        <w:t xml:space="preserve">harmacy department </w:t>
      </w:r>
      <w:r w:rsidR="00FB6473">
        <w:rPr>
          <w:rFonts w:ascii="Arial" w:hAnsi="Arial" w:cs="Arial"/>
          <w:b w:val="0"/>
          <w:sz w:val="22"/>
          <w:szCs w:val="22"/>
          <w:u w:val="none"/>
        </w:rPr>
        <w:t xml:space="preserve">biomedical equipment and </w:t>
      </w:r>
      <w:r w:rsidR="00A13E82">
        <w:rPr>
          <w:rFonts w:ascii="Arial" w:hAnsi="Arial" w:cs="Arial"/>
          <w:b w:val="0"/>
          <w:sz w:val="22"/>
          <w:szCs w:val="22"/>
          <w:u w:val="none"/>
        </w:rPr>
        <w:t xml:space="preserve">aseptic </w:t>
      </w:r>
      <w:r w:rsidR="00FB6473">
        <w:rPr>
          <w:rFonts w:ascii="Arial" w:hAnsi="Arial" w:cs="Arial"/>
          <w:b w:val="0"/>
          <w:sz w:val="22"/>
          <w:szCs w:val="22"/>
          <w:u w:val="none"/>
        </w:rPr>
        <w:t>facilities</w:t>
      </w:r>
      <w:r w:rsidR="00D467C1">
        <w:rPr>
          <w:rFonts w:ascii="Arial" w:hAnsi="Arial" w:cs="Arial"/>
          <w:b w:val="0"/>
          <w:sz w:val="22"/>
          <w:szCs w:val="22"/>
          <w:u w:val="none"/>
        </w:rPr>
        <w:t xml:space="preserve"> for the past eight (</w:t>
      </w:r>
      <w:r w:rsidR="00FB6473">
        <w:rPr>
          <w:rFonts w:ascii="Arial" w:hAnsi="Arial" w:cs="Arial"/>
          <w:b w:val="0"/>
          <w:sz w:val="22"/>
          <w:szCs w:val="22"/>
          <w:u w:val="none"/>
        </w:rPr>
        <w:t>2</w:t>
      </w:r>
      <w:r w:rsidR="00D467C1">
        <w:rPr>
          <w:rFonts w:ascii="Arial" w:hAnsi="Arial" w:cs="Arial"/>
          <w:b w:val="0"/>
          <w:sz w:val="22"/>
          <w:szCs w:val="22"/>
          <w:u w:val="none"/>
        </w:rPr>
        <w:t xml:space="preserve">) years and currently holds the existing service contract </w:t>
      </w:r>
      <w:r w:rsidR="00A13E82">
        <w:rPr>
          <w:rFonts w:ascii="Arial" w:hAnsi="Arial" w:cs="Arial"/>
          <w:b w:val="0"/>
          <w:sz w:val="22"/>
          <w:szCs w:val="22"/>
          <w:u w:val="none"/>
        </w:rPr>
        <w:t>through ORSC</w:t>
      </w:r>
      <w:r w:rsidR="00D467C1">
        <w:rPr>
          <w:rFonts w:ascii="Arial" w:hAnsi="Arial" w:cs="Arial"/>
          <w:b w:val="0"/>
          <w:sz w:val="22"/>
          <w:szCs w:val="22"/>
          <w:u w:val="none"/>
        </w:rPr>
        <w:t xml:space="preserve">, no </w:t>
      </w:r>
      <w:r w:rsidR="00A13E82">
        <w:rPr>
          <w:rFonts w:ascii="Arial" w:hAnsi="Arial" w:cs="Arial"/>
          <w:b w:val="0"/>
          <w:sz w:val="22"/>
          <w:szCs w:val="22"/>
          <w:u w:val="none"/>
        </w:rPr>
        <w:t>other solicitations will be made</w:t>
      </w:r>
      <w:r w:rsidR="00AF6433">
        <w:rPr>
          <w:rFonts w:ascii="Arial" w:hAnsi="Arial" w:cs="Arial"/>
          <w:b w:val="0"/>
          <w:sz w:val="22"/>
          <w:szCs w:val="22"/>
          <w:u w:val="none"/>
        </w:rPr>
        <w:t>.</w:t>
      </w:r>
      <w:r w:rsidR="00A13E82">
        <w:rPr>
          <w:rFonts w:ascii="Arial" w:hAnsi="Arial" w:cs="Arial"/>
          <w:b w:val="0"/>
          <w:sz w:val="22"/>
          <w:szCs w:val="22"/>
          <w:u w:val="none"/>
        </w:rPr>
        <w:t xml:space="preserve">  </w:t>
      </w:r>
      <w:r>
        <w:rPr>
          <w:rFonts w:ascii="Arial" w:hAnsi="Arial" w:cs="Arial"/>
          <w:b w:val="0"/>
          <w:sz w:val="22"/>
          <w:szCs w:val="22"/>
          <w:u w:val="none"/>
        </w:rPr>
        <w:t>These specific requirements</w:t>
      </w:r>
      <w:r w:rsidR="00663934" w:rsidRPr="00601D49">
        <w:rPr>
          <w:rFonts w:ascii="Arial" w:hAnsi="Arial" w:cs="Arial"/>
          <w:b w:val="0"/>
          <w:color w:val="000000"/>
          <w:sz w:val="22"/>
          <w:szCs w:val="22"/>
          <w:u w:val="none"/>
        </w:rPr>
        <w:t xml:space="preserve"> will</w:t>
      </w:r>
      <w:r w:rsidR="00467CA7" w:rsidRPr="00601D49">
        <w:rPr>
          <w:rFonts w:ascii="Arial" w:hAnsi="Arial" w:cs="Arial"/>
          <w:b w:val="0"/>
          <w:color w:val="000000"/>
          <w:sz w:val="22"/>
          <w:szCs w:val="22"/>
          <w:u w:val="none"/>
        </w:rPr>
        <w:t xml:space="preserve"> not permit competition to the maximum extent possible.  Competition will be sought by oral</w:t>
      </w:r>
      <w:r w:rsidR="003F51B2" w:rsidRPr="00601D49">
        <w:rPr>
          <w:rFonts w:ascii="Arial" w:hAnsi="Arial" w:cs="Arial"/>
          <w:b w:val="0"/>
          <w:color w:val="000000"/>
          <w:sz w:val="22"/>
          <w:szCs w:val="22"/>
          <w:u w:val="none"/>
        </w:rPr>
        <w:t xml:space="preserve"> solicitation procedures and no</w:t>
      </w:r>
      <w:r w:rsidR="00467CA7" w:rsidRPr="00601D49">
        <w:rPr>
          <w:rFonts w:ascii="Arial" w:hAnsi="Arial" w:cs="Arial"/>
          <w:b w:val="0"/>
          <w:color w:val="000000"/>
          <w:sz w:val="22"/>
          <w:szCs w:val="22"/>
          <w:u w:val="none"/>
        </w:rPr>
        <w:t xml:space="preserve"> resultant synopsis in FBO will be published.  </w:t>
      </w:r>
      <w:r w:rsidR="00B53603" w:rsidRPr="00601D49">
        <w:rPr>
          <w:rFonts w:ascii="Arial" w:hAnsi="Arial" w:cs="Arial"/>
          <w:b w:val="0"/>
          <w:color w:val="000000"/>
          <w:sz w:val="22"/>
          <w:szCs w:val="22"/>
          <w:u w:val="none"/>
        </w:rPr>
        <w:t>(FAR 5.202 (a) (2))</w:t>
      </w:r>
    </w:p>
    <w:p w14:paraId="78ACAD12" w14:textId="77777777" w:rsidR="00BF4FF4" w:rsidRDefault="00BF4FF4" w:rsidP="0052736E">
      <w:pPr>
        <w:tabs>
          <w:tab w:val="left" w:pos="720"/>
        </w:tabs>
        <w:ind w:left="720" w:right="1200"/>
        <w:rPr>
          <w:rFonts w:ascii="Arial" w:hAnsi="Arial" w:cs="Arial"/>
          <w:b/>
          <w:sz w:val="22"/>
          <w:szCs w:val="22"/>
        </w:rPr>
      </w:pPr>
    </w:p>
    <w:p w14:paraId="69FC37BB" w14:textId="77777777" w:rsidR="005D0FE5" w:rsidRPr="00B53603" w:rsidRDefault="005D0FE5" w:rsidP="0052736E">
      <w:pPr>
        <w:tabs>
          <w:tab w:val="left" w:pos="720"/>
        </w:tabs>
        <w:ind w:left="720" w:right="1200"/>
        <w:rPr>
          <w:rFonts w:ascii="Arial" w:hAnsi="Arial" w:cs="Arial"/>
          <w:b/>
          <w:sz w:val="22"/>
          <w:szCs w:val="22"/>
        </w:rPr>
      </w:pPr>
    </w:p>
    <w:p w14:paraId="137873C4" w14:textId="77777777" w:rsidR="00414F1F" w:rsidRPr="00B53603" w:rsidRDefault="00414F1F" w:rsidP="0052736E">
      <w:pPr>
        <w:pStyle w:val="ListParagraph"/>
        <w:numPr>
          <w:ilvl w:val="0"/>
          <w:numId w:val="10"/>
        </w:numPr>
        <w:tabs>
          <w:tab w:val="left" w:pos="360"/>
        </w:tabs>
        <w:ind w:left="1080" w:right="1200"/>
        <w:rPr>
          <w:rFonts w:ascii="Arial" w:hAnsi="Arial" w:cs="Arial"/>
          <w:b/>
          <w:sz w:val="22"/>
          <w:szCs w:val="22"/>
          <w:u w:val="single"/>
        </w:rPr>
      </w:pPr>
      <w:r w:rsidRPr="00B53603">
        <w:rPr>
          <w:rFonts w:ascii="Arial" w:hAnsi="Arial" w:cs="Arial"/>
          <w:b/>
          <w:sz w:val="22"/>
          <w:szCs w:val="22"/>
          <w:u w:val="single"/>
        </w:rPr>
        <w:t xml:space="preserve">DEMONSTRATION THAT THE ANTICIPATED COST WILL BE FAIR AND REASONABLE </w:t>
      </w:r>
    </w:p>
    <w:p w14:paraId="0EFDF328" w14:textId="77777777" w:rsidR="00414F1F" w:rsidRPr="00B53603" w:rsidRDefault="00414F1F" w:rsidP="0052736E">
      <w:pPr>
        <w:pStyle w:val="ListParagraph"/>
        <w:tabs>
          <w:tab w:val="left" w:pos="360"/>
        </w:tabs>
        <w:ind w:left="1080" w:right="1200"/>
        <w:rPr>
          <w:rFonts w:ascii="Arial" w:hAnsi="Arial" w:cs="Arial"/>
          <w:sz w:val="22"/>
          <w:szCs w:val="22"/>
        </w:rPr>
      </w:pPr>
    </w:p>
    <w:p w14:paraId="3F660DEA" w14:textId="10994F9F" w:rsidR="00414F1F" w:rsidRPr="00B53603" w:rsidRDefault="00467CA7" w:rsidP="0052736E">
      <w:pPr>
        <w:ind w:left="720" w:right="1200"/>
        <w:rPr>
          <w:rFonts w:ascii="Arial" w:hAnsi="Arial" w:cs="Arial"/>
          <w:sz w:val="22"/>
          <w:szCs w:val="22"/>
        </w:rPr>
      </w:pPr>
      <w:r w:rsidRPr="00B53603">
        <w:rPr>
          <w:rFonts w:ascii="Arial" w:hAnsi="Arial" w:cs="Arial"/>
          <w:sz w:val="22"/>
          <w:szCs w:val="22"/>
        </w:rPr>
        <w:t>Based upon price analysis</w:t>
      </w:r>
      <w:r w:rsidR="003F51B2">
        <w:rPr>
          <w:rFonts w:ascii="Arial" w:hAnsi="Arial" w:cs="Arial"/>
          <w:sz w:val="22"/>
          <w:szCs w:val="22"/>
        </w:rPr>
        <w:t xml:space="preserve"> and comparison</w:t>
      </w:r>
      <w:r w:rsidR="00E5439F">
        <w:rPr>
          <w:rFonts w:ascii="Arial" w:hAnsi="Arial" w:cs="Arial"/>
          <w:sz w:val="22"/>
          <w:szCs w:val="22"/>
        </w:rPr>
        <w:t xml:space="preserve"> of</w:t>
      </w:r>
      <w:r w:rsidR="009D6C9D">
        <w:rPr>
          <w:rFonts w:ascii="Arial" w:hAnsi="Arial" w:cs="Arial"/>
          <w:sz w:val="22"/>
          <w:szCs w:val="22"/>
        </w:rPr>
        <w:t xml:space="preserve"> </w:t>
      </w:r>
      <w:r w:rsidR="00E5439F">
        <w:rPr>
          <w:rFonts w:ascii="Arial" w:hAnsi="Arial" w:cs="Arial"/>
          <w:sz w:val="22"/>
          <w:szCs w:val="22"/>
        </w:rPr>
        <w:t>maintenance</w:t>
      </w:r>
      <w:r w:rsidR="00425D6C">
        <w:rPr>
          <w:rFonts w:ascii="Arial" w:hAnsi="Arial" w:cs="Arial"/>
          <w:sz w:val="22"/>
          <w:szCs w:val="22"/>
        </w:rPr>
        <w:t>,</w:t>
      </w:r>
      <w:r w:rsidR="00E5439F">
        <w:rPr>
          <w:rFonts w:ascii="Arial" w:hAnsi="Arial" w:cs="Arial"/>
          <w:sz w:val="22"/>
          <w:szCs w:val="22"/>
        </w:rPr>
        <w:t xml:space="preserve"> service</w:t>
      </w:r>
      <w:r w:rsidR="00425D6C">
        <w:rPr>
          <w:rFonts w:ascii="Arial" w:hAnsi="Arial" w:cs="Arial"/>
          <w:sz w:val="22"/>
          <w:szCs w:val="22"/>
        </w:rPr>
        <w:t xml:space="preserve">, and repair </w:t>
      </w:r>
      <w:r w:rsidR="00876DDB">
        <w:rPr>
          <w:rFonts w:ascii="Arial" w:hAnsi="Arial" w:cs="Arial"/>
          <w:sz w:val="22"/>
          <w:szCs w:val="22"/>
        </w:rPr>
        <w:t xml:space="preserve">of </w:t>
      </w:r>
      <w:r w:rsidR="00425D6C">
        <w:rPr>
          <w:rFonts w:ascii="Arial" w:hAnsi="Arial" w:cs="Arial"/>
          <w:sz w:val="22"/>
          <w:szCs w:val="22"/>
        </w:rPr>
        <w:t xml:space="preserve">all Pharmacy Department </w:t>
      </w:r>
      <w:r w:rsidR="00713460">
        <w:rPr>
          <w:rFonts w:ascii="Arial" w:hAnsi="Arial" w:cs="Arial"/>
          <w:sz w:val="22"/>
          <w:szCs w:val="22"/>
        </w:rPr>
        <w:t xml:space="preserve">biomedical equipment and </w:t>
      </w:r>
      <w:r w:rsidR="009D6C9D" w:rsidRPr="002760FB">
        <w:rPr>
          <w:rFonts w:ascii="Arial" w:hAnsi="Arial" w:cs="Arial"/>
          <w:sz w:val="22"/>
          <w:szCs w:val="22"/>
        </w:rPr>
        <w:t>cold temperature unit</w:t>
      </w:r>
      <w:r w:rsidR="00425D6C">
        <w:rPr>
          <w:rFonts w:ascii="Arial" w:hAnsi="Arial" w:cs="Arial"/>
          <w:sz w:val="22"/>
          <w:szCs w:val="22"/>
        </w:rPr>
        <w:t>s</w:t>
      </w:r>
      <w:r w:rsidR="00E5439F">
        <w:rPr>
          <w:rFonts w:ascii="Arial" w:hAnsi="Arial" w:cs="Arial"/>
          <w:sz w:val="22"/>
          <w:szCs w:val="22"/>
        </w:rPr>
        <w:t xml:space="preserve">, </w:t>
      </w:r>
      <w:r w:rsidR="00876DDB">
        <w:rPr>
          <w:rFonts w:ascii="Arial" w:hAnsi="Arial" w:cs="Arial"/>
          <w:sz w:val="22"/>
          <w:szCs w:val="22"/>
        </w:rPr>
        <w:t xml:space="preserve">the price of the selected </w:t>
      </w:r>
      <w:r w:rsidR="00713460">
        <w:rPr>
          <w:rFonts w:ascii="Arial" w:hAnsi="Arial" w:cs="Arial"/>
          <w:bCs/>
          <w:sz w:val="22"/>
          <w:szCs w:val="22"/>
        </w:rPr>
        <w:t>specialty</w:t>
      </w:r>
      <w:r w:rsidR="00E5439F">
        <w:rPr>
          <w:rFonts w:ascii="Arial" w:hAnsi="Arial" w:cs="Arial"/>
          <w:bCs/>
          <w:sz w:val="22"/>
          <w:szCs w:val="22"/>
        </w:rPr>
        <w:t xml:space="preserve"> service contract </w:t>
      </w:r>
      <w:r w:rsidR="00876DDB">
        <w:rPr>
          <w:rFonts w:ascii="Arial" w:hAnsi="Arial" w:cs="Arial"/>
          <w:sz w:val="22"/>
          <w:szCs w:val="22"/>
        </w:rPr>
        <w:t xml:space="preserve">will be considered </w:t>
      </w:r>
      <w:r w:rsidRPr="00B53603">
        <w:rPr>
          <w:rFonts w:ascii="Arial" w:hAnsi="Arial" w:cs="Arial"/>
          <w:sz w:val="22"/>
          <w:szCs w:val="22"/>
        </w:rPr>
        <w:t>reasonable.</w:t>
      </w:r>
    </w:p>
    <w:p w14:paraId="1A6FDEC1" w14:textId="45F9C298" w:rsidR="003F51B2" w:rsidRDefault="003F51B2" w:rsidP="0052736E">
      <w:pPr>
        <w:ind w:left="720" w:right="1200"/>
        <w:rPr>
          <w:rFonts w:ascii="Arial" w:hAnsi="Arial" w:cs="Arial"/>
          <w:sz w:val="22"/>
          <w:szCs w:val="22"/>
        </w:rPr>
      </w:pPr>
    </w:p>
    <w:p w14:paraId="7662E278" w14:textId="77777777" w:rsidR="005D0FE5" w:rsidRDefault="005D0FE5" w:rsidP="0052736E">
      <w:pPr>
        <w:ind w:left="720" w:right="1200"/>
        <w:rPr>
          <w:rFonts w:ascii="Arial" w:hAnsi="Arial" w:cs="Arial"/>
          <w:sz w:val="22"/>
          <w:szCs w:val="22"/>
        </w:rPr>
      </w:pPr>
    </w:p>
    <w:p w14:paraId="2211FA83" w14:textId="77777777" w:rsidR="005D0FE5" w:rsidRDefault="005D0FE5" w:rsidP="0052736E">
      <w:pPr>
        <w:ind w:left="720" w:right="1200"/>
        <w:rPr>
          <w:rFonts w:ascii="Arial" w:hAnsi="Arial" w:cs="Arial"/>
          <w:sz w:val="22"/>
          <w:szCs w:val="22"/>
        </w:rPr>
      </w:pPr>
    </w:p>
    <w:p w14:paraId="19AB0DB9" w14:textId="77777777" w:rsidR="00ED1ADA" w:rsidRPr="00B53603" w:rsidRDefault="00ED1ADA" w:rsidP="0052736E">
      <w:pPr>
        <w:ind w:left="720" w:right="1200"/>
        <w:rPr>
          <w:rFonts w:ascii="Arial" w:hAnsi="Arial" w:cs="Arial"/>
          <w:sz w:val="22"/>
          <w:szCs w:val="22"/>
        </w:rPr>
      </w:pPr>
    </w:p>
    <w:p w14:paraId="50C1649C" w14:textId="77777777" w:rsidR="00414F1F" w:rsidRPr="00B53603" w:rsidRDefault="00414F1F" w:rsidP="0052736E">
      <w:pPr>
        <w:pStyle w:val="ListParagraph"/>
        <w:numPr>
          <w:ilvl w:val="0"/>
          <w:numId w:val="10"/>
        </w:numPr>
        <w:tabs>
          <w:tab w:val="left" w:pos="360"/>
        </w:tabs>
        <w:ind w:left="1080" w:right="1200"/>
        <w:rPr>
          <w:rFonts w:ascii="Arial" w:hAnsi="Arial" w:cs="Arial"/>
          <w:b/>
          <w:sz w:val="22"/>
          <w:szCs w:val="22"/>
          <w:u w:val="single"/>
        </w:rPr>
      </w:pPr>
      <w:r w:rsidRPr="00B53603">
        <w:rPr>
          <w:rFonts w:ascii="Arial" w:hAnsi="Arial" w:cs="Arial"/>
          <w:b/>
          <w:sz w:val="22"/>
          <w:szCs w:val="22"/>
          <w:u w:val="single"/>
        </w:rPr>
        <w:t>DESCRIPTION OF MARKET RESEARCH CONDUCTED AND THE RESULTS OR STATEMENT OF THE REASON MARKET RESEARCH WAS NOT CONDUCTED</w:t>
      </w:r>
    </w:p>
    <w:p w14:paraId="263D8DFD" w14:textId="77777777" w:rsidR="00414F1F" w:rsidRPr="00B53603" w:rsidRDefault="00414F1F" w:rsidP="0052736E">
      <w:pPr>
        <w:pStyle w:val="ListParagraph"/>
        <w:tabs>
          <w:tab w:val="left" w:pos="360"/>
        </w:tabs>
        <w:ind w:left="1080" w:right="1200"/>
        <w:rPr>
          <w:rFonts w:ascii="Arial" w:hAnsi="Arial" w:cs="Arial"/>
          <w:sz w:val="22"/>
          <w:szCs w:val="22"/>
          <w:u w:val="single"/>
        </w:rPr>
      </w:pPr>
    </w:p>
    <w:p w14:paraId="30FE0420" w14:textId="6954AD63" w:rsidR="00322DF5" w:rsidRDefault="0074199D" w:rsidP="0052736E">
      <w:pPr>
        <w:pStyle w:val="ListParagraph"/>
        <w:tabs>
          <w:tab w:val="left" w:pos="360"/>
        </w:tabs>
        <w:ind w:right="1200"/>
        <w:rPr>
          <w:rFonts w:ascii="Arial" w:hAnsi="Arial" w:cs="Arial"/>
          <w:sz w:val="22"/>
          <w:szCs w:val="22"/>
        </w:rPr>
      </w:pPr>
      <w:r>
        <w:rPr>
          <w:rFonts w:ascii="Arial" w:hAnsi="Arial" w:cs="Arial"/>
          <w:sz w:val="22"/>
          <w:szCs w:val="22"/>
        </w:rPr>
        <w:lastRenderedPageBreak/>
        <w:t xml:space="preserve">Only one </w:t>
      </w:r>
      <w:r w:rsidR="00322DF5">
        <w:rPr>
          <w:rFonts w:ascii="Arial" w:hAnsi="Arial" w:cs="Arial"/>
          <w:sz w:val="22"/>
          <w:szCs w:val="22"/>
        </w:rPr>
        <w:t>service provider</w:t>
      </w:r>
      <w:r>
        <w:rPr>
          <w:rFonts w:ascii="Arial" w:hAnsi="Arial" w:cs="Arial"/>
          <w:sz w:val="22"/>
          <w:szCs w:val="22"/>
        </w:rPr>
        <w:t xml:space="preserve"> was</w:t>
      </w:r>
      <w:r w:rsidR="00C616A5">
        <w:rPr>
          <w:rFonts w:ascii="Arial" w:hAnsi="Arial" w:cs="Arial"/>
          <w:sz w:val="22"/>
          <w:szCs w:val="22"/>
        </w:rPr>
        <w:t xml:space="preserve"> sought by oral solicitation procedures</w:t>
      </w:r>
      <w:r w:rsidR="0059569F">
        <w:rPr>
          <w:rFonts w:ascii="Arial" w:hAnsi="Arial" w:cs="Arial"/>
          <w:sz w:val="22"/>
          <w:szCs w:val="22"/>
        </w:rPr>
        <w:t xml:space="preserve"> due to the </w:t>
      </w:r>
      <w:r w:rsidR="00322DF5">
        <w:rPr>
          <w:rFonts w:ascii="Arial" w:hAnsi="Arial" w:cs="Arial"/>
          <w:sz w:val="22"/>
          <w:szCs w:val="22"/>
        </w:rPr>
        <w:t xml:space="preserve">service provider specialized certification </w:t>
      </w:r>
      <w:r w:rsidR="00322DF5" w:rsidRPr="00322DF5">
        <w:rPr>
          <w:rFonts w:ascii="Arial" w:hAnsi="Arial" w:cs="Arial"/>
          <w:sz w:val="22"/>
          <w:szCs w:val="22"/>
        </w:rPr>
        <w:t xml:space="preserve">which includes </w:t>
      </w:r>
      <w:r w:rsidR="00411F47">
        <w:rPr>
          <w:rFonts w:ascii="Arial" w:hAnsi="Arial" w:cs="Arial"/>
          <w:sz w:val="22"/>
          <w:szCs w:val="22"/>
        </w:rPr>
        <w:t>calibration, validation, and qualification of biomedical equipment for Aseptic Processing Facilities (APF). Additionally, VaLogic Bio, Inc. h</w:t>
      </w:r>
      <w:r w:rsidR="00361780">
        <w:rPr>
          <w:rFonts w:ascii="Arial" w:hAnsi="Arial" w:cs="Arial"/>
          <w:sz w:val="22"/>
          <w:szCs w:val="22"/>
        </w:rPr>
        <w:t>eld</w:t>
      </w:r>
      <w:r w:rsidR="00411F47">
        <w:rPr>
          <w:rFonts w:ascii="Arial" w:hAnsi="Arial" w:cs="Arial"/>
          <w:sz w:val="22"/>
          <w:szCs w:val="22"/>
        </w:rPr>
        <w:t xml:space="preserve"> </w:t>
      </w:r>
      <w:r w:rsidR="004057AF">
        <w:rPr>
          <w:rFonts w:ascii="Arial" w:hAnsi="Arial" w:cs="Arial"/>
          <w:sz w:val="22"/>
          <w:szCs w:val="22"/>
        </w:rPr>
        <w:t>the service contract #75N90021D00025, Task order #75N90021F00001 for specialty qualifications services through the clinical center ORSC section</w:t>
      </w:r>
      <w:r w:rsidR="00322DF5">
        <w:rPr>
          <w:rFonts w:ascii="Arial" w:hAnsi="Arial" w:cs="Arial"/>
          <w:sz w:val="22"/>
          <w:szCs w:val="22"/>
        </w:rPr>
        <w:t xml:space="preserve">.  Moreover, the service provider is local and provides </w:t>
      </w:r>
      <w:r w:rsidR="004057AF">
        <w:rPr>
          <w:rFonts w:ascii="Arial" w:hAnsi="Arial" w:cs="Arial"/>
          <w:sz w:val="22"/>
          <w:szCs w:val="22"/>
        </w:rPr>
        <w:t>GMP validation</w:t>
      </w:r>
      <w:r w:rsidR="00322DF5">
        <w:rPr>
          <w:rFonts w:ascii="Arial" w:hAnsi="Arial" w:cs="Arial"/>
          <w:sz w:val="22"/>
          <w:szCs w:val="22"/>
        </w:rPr>
        <w:t xml:space="preserve"> service</w:t>
      </w:r>
      <w:r w:rsidR="004057AF">
        <w:rPr>
          <w:rFonts w:ascii="Arial" w:hAnsi="Arial" w:cs="Arial"/>
          <w:sz w:val="22"/>
          <w:szCs w:val="22"/>
        </w:rPr>
        <w:t>s</w:t>
      </w:r>
      <w:r w:rsidR="00DC7359">
        <w:rPr>
          <w:rFonts w:ascii="Arial" w:hAnsi="Arial" w:cs="Arial"/>
          <w:sz w:val="22"/>
          <w:szCs w:val="22"/>
        </w:rPr>
        <w:t xml:space="preserve"> for all pharmacy department </w:t>
      </w:r>
      <w:r w:rsidR="004057AF">
        <w:rPr>
          <w:rFonts w:ascii="Arial" w:hAnsi="Arial" w:cs="Arial"/>
          <w:sz w:val="22"/>
          <w:szCs w:val="22"/>
        </w:rPr>
        <w:t xml:space="preserve">aseptic processing facility biomedical equipment as well as </w:t>
      </w:r>
      <w:r w:rsidR="00DC7359">
        <w:rPr>
          <w:rFonts w:ascii="Arial" w:hAnsi="Arial" w:cs="Arial"/>
          <w:sz w:val="22"/>
          <w:szCs w:val="22"/>
        </w:rPr>
        <w:t>cold temperature units</w:t>
      </w:r>
      <w:r w:rsidR="004057AF">
        <w:rPr>
          <w:rFonts w:ascii="Arial" w:hAnsi="Arial" w:cs="Arial"/>
          <w:sz w:val="22"/>
          <w:szCs w:val="22"/>
        </w:rPr>
        <w:t xml:space="preserve">. </w:t>
      </w:r>
      <w:r w:rsidR="004D66F9">
        <w:rPr>
          <w:rFonts w:ascii="Arial" w:hAnsi="Arial" w:cs="Arial"/>
          <w:sz w:val="22"/>
          <w:szCs w:val="22"/>
        </w:rPr>
        <w:t>The aforementioned specifications were targeted based on market capabilities.</w:t>
      </w:r>
    </w:p>
    <w:p w14:paraId="2D30437F" w14:textId="77777777" w:rsidR="00C616A5" w:rsidRPr="004D66F9" w:rsidRDefault="00C616A5" w:rsidP="004D66F9">
      <w:pPr>
        <w:tabs>
          <w:tab w:val="left" w:pos="360"/>
        </w:tabs>
        <w:ind w:right="1200"/>
        <w:rPr>
          <w:rFonts w:ascii="Arial" w:hAnsi="Arial" w:cs="Arial"/>
          <w:sz w:val="22"/>
          <w:szCs w:val="22"/>
        </w:rPr>
      </w:pPr>
    </w:p>
    <w:p w14:paraId="2F9A2ABE" w14:textId="77777777" w:rsidR="00004731" w:rsidRPr="00B53603" w:rsidRDefault="00004731" w:rsidP="0052736E">
      <w:pPr>
        <w:pStyle w:val="ListParagraph"/>
        <w:tabs>
          <w:tab w:val="left" w:pos="360"/>
        </w:tabs>
        <w:ind w:right="1200"/>
        <w:rPr>
          <w:rFonts w:ascii="Arial" w:hAnsi="Arial" w:cs="Arial"/>
          <w:color w:val="FF0000"/>
          <w:sz w:val="22"/>
          <w:szCs w:val="22"/>
        </w:rPr>
      </w:pPr>
    </w:p>
    <w:p w14:paraId="48667910" w14:textId="77777777" w:rsidR="00414F1F" w:rsidRPr="00B53603" w:rsidRDefault="005D3002" w:rsidP="00004731">
      <w:pPr>
        <w:pStyle w:val="ListParagraph"/>
        <w:numPr>
          <w:ilvl w:val="0"/>
          <w:numId w:val="10"/>
        </w:numPr>
        <w:tabs>
          <w:tab w:val="left" w:pos="360"/>
        </w:tabs>
        <w:ind w:left="1080" w:right="1200"/>
        <w:rPr>
          <w:rFonts w:ascii="Arial" w:hAnsi="Arial" w:cs="Arial"/>
          <w:color w:val="000000"/>
          <w:sz w:val="22"/>
          <w:szCs w:val="22"/>
        </w:rPr>
      </w:pPr>
      <w:r w:rsidRPr="00B53603">
        <w:rPr>
          <w:rFonts w:ascii="Arial" w:hAnsi="Arial" w:cs="Arial"/>
          <w:b/>
          <w:sz w:val="22"/>
          <w:szCs w:val="22"/>
          <w:u w:val="single"/>
        </w:rPr>
        <w:t xml:space="preserve">ANY </w:t>
      </w:r>
      <w:r w:rsidR="00414F1F" w:rsidRPr="00B53603">
        <w:rPr>
          <w:rFonts w:ascii="Arial" w:hAnsi="Arial" w:cs="Arial"/>
          <w:b/>
          <w:sz w:val="22"/>
          <w:szCs w:val="22"/>
          <w:u w:val="single"/>
        </w:rPr>
        <w:t>OTHER FACTS SUPPORTING THE USE OF OTHER THAN FULL AND OPEN COMPETITION</w:t>
      </w:r>
      <w:r w:rsidRPr="00B53603">
        <w:rPr>
          <w:rFonts w:ascii="Arial" w:hAnsi="Arial" w:cs="Arial"/>
          <w:b/>
          <w:sz w:val="22"/>
          <w:szCs w:val="22"/>
          <w:u w:val="single"/>
        </w:rPr>
        <w:t xml:space="preserve">. </w:t>
      </w:r>
    </w:p>
    <w:p w14:paraId="1E3F43F0" w14:textId="77777777" w:rsidR="00004731" w:rsidRPr="00B53603" w:rsidRDefault="00004731" w:rsidP="00004731">
      <w:pPr>
        <w:pStyle w:val="ListParagraph"/>
        <w:tabs>
          <w:tab w:val="left" w:pos="360"/>
        </w:tabs>
        <w:ind w:right="1200"/>
        <w:rPr>
          <w:rFonts w:ascii="Arial" w:hAnsi="Arial" w:cs="Arial"/>
          <w:b/>
          <w:sz w:val="22"/>
          <w:szCs w:val="22"/>
          <w:u w:val="single"/>
        </w:rPr>
      </w:pPr>
    </w:p>
    <w:p w14:paraId="7C1E21F4" w14:textId="3C9EF3F4" w:rsidR="00004731" w:rsidRDefault="00004731" w:rsidP="00004731">
      <w:pPr>
        <w:pStyle w:val="ListParagraph"/>
        <w:tabs>
          <w:tab w:val="left" w:pos="360"/>
        </w:tabs>
        <w:ind w:right="1200"/>
        <w:rPr>
          <w:rFonts w:ascii="Arial" w:hAnsi="Arial" w:cs="Arial"/>
          <w:sz w:val="22"/>
          <w:szCs w:val="22"/>
        </w:rPr>
      </w:pPr>
      <w:r w:rsidRPr="00B53603">
        <w:rPr>
          <w:rFonts w:ascii="Arial" w:hAnsi="Arial" w:cs="Arial"/>
          <w:sz w:val="22"/>
          <w:szCs w:val="22"/>
        </w:rPr>
        <w:t xml:space="preserve">Competition will be limited to vendors that respond to the oral solicitation.  </w:t>
      </w:r>
    </w:p>
    <w:p w14:paraId="3901A797" w14:textId="77777777" w:rsidR="007A61D1" w:rsidRDefault="007A61D1" w:rsidP="00004731">
      <w:pPr>
        <w:pStyle w:val="ListParagraph"/>
        <w:tabs>
          <w:tab w:val="left" w:pos="360"/>
        </w:tabs>
        <w:ind w:right="1200"/>
        <w:rPr>
          <w:rFonts w:ascii="Arial" w:hAnsi="Arial" w:cs="Arial"/>
          <w:sz w:val="22"/>
          <w:szCs w:val="22"/>
        </w:rPr>
      </w:pPr>
    </w:p>
    <w:p w14:paraId="2B0990B1" w14:textId="77777777" w:rsidR="00C616A5" w:rsidRPr="006A123D" w:rsidRDefault="00C616A5" w:rsidP="00004731">
      <w:pPr>
        <w:pStyle w:val="ListParagraph"/>
        <w:tabs>
          <w:tab w:val="left" w:pos="360"/>
        </w:tabs>
        <w:ind w:right="1200"/>
        <w:rPr>
          <w:rFonts w:ascii="Arial" w:hAnsi="Arial" w:cs="Arial"/>
          <w:sz w:val="22"/>
          <w:szCs w:val="22"/>
        </w:rPr>
      </w:pPr>
    </w:p>
    <w:p w14:paraId="2900A44E" w14:textId="77777777" w:rsidR="00004731" w:rsidRPr="00B53603" w:rsidRDefault="00803F37" w:rsidP="0052736E">
      <w:pPr>
        <w:numPr>
          <w:ilvl w:val="0"/>
          <w:numId w:val="10"/>
        </w:numPr>
        <w:ind w:left="720" w:right="1200" w:firstLine="0"/>
        <w:rPr>
          <w:rFonts w:ascii="Arial" w:hAnsi="Arial" w:cs="Arial"/>
          <w:color w:val="FF0000"/>
          <w:sz w:val="22"/>
          <w:szCs w:val="22"/>
        </w:rPr>
      </w:pPr>
      <w:r w:rsidRPr="006A123D">
        <w:rPr>
          <w:rFonts w:ascii="Arial" w:hAnsi="Arial" w:cs="Arial"/>
          <w:b/>
          <w:sz w:val="22"/>
          <w:szCs w:val="22"/>
          <w:u w:val="single"/>
        </w:rPr>
        <w:t>L</w:t>
      </w:r>
      <w:r w:rsidRPr="00B53603">
        <w:rPr>
          <w:rFonts w:ascii="Arial" w:hAnsi="Arial" w:cs="Arial"/>
          <w:b/>
          <w:sz w:val="22"/>
          <w:szCs w:val="22"/>
          <w:u w:val="single"/>
        </w:rPr>
        <w:t>ISTING OF SOURCES, IF ANY, THAT EXPRESSED, IN WRITING, AN INTEREST IN THE ACQUISITION.</w:t>
      </w:r>
      <w:r w:rsidRPr="00B53603">
        <w:rPr>
          <w:rFonts w:ascii="Arial" w:hAnsi="Arial" w:cs="Arial"/>
          <w:b/>
          <w:sz w:val="22"/>
          <w:szCs w:val="22"/>
        </w:rPr>
        <w:t xml:space="preserve"> </w:t>
      </w:r>
    </w:p>
    <w:p w14:paraId="18ABFB30" w14:textId="77777777" w:rsidR="00004731" w:rsidRPr="00B53603" w:rsidRDefault="00004731" w:rsidP="00004731">
      <w:pPr>
        <w:ind w:left="720" w:right="1200"/>
        <w:rPr>
          <w:rFonts w:ascii="Arial" w:hAnsi="Arial" w:cs="Arial"/>
          <w:b/>
          <w:sz w:val="22"/>
          <w:szCs w:val="22"/>
        </w:rPr>
      </w:pPr>
    </w:p>
    <w:p w14:paraId="18D0126B" w14:textId="472D6AF2" w:rsidR="00803F37" w:rsidRPr="00B53603" w:rsidRDefault="00004731" w:rsidP="00004731">
      <w:pPr>
        <w:ind w:left="720" w:right="1200"/>
        <w:rPr>
          <w:rFonts w:ascii="Arial" w:hAnsi="Arial" w:cs="Arial"/>
          <w:color w:val="FF0000"/>
          <w:sz w:val="22"/>
          <w:szCs w:val="22"/>
        </w:rPr>
      </w:pPr>
      <w:r w:rsidRPr="00B53603">
        <w:rPr>
          <w:rFonts w:ascii="Arial" w:hAnsi="Arial" w:cs="Arial"/>
          <w:sz w:val="22"/>
          <w:szCs w:val="22"/>
        </w:rPr>
        <w:t xml:space="preserve">The selected vendor will be based on availability to provide the </w:t>
      </w:r>
      <w:r w:rsidR="00F339CE">
        <w:rPr>
          <w:rFonts w:ascii="Arial" w:hAnsi="Arial" w:cs="Arial"/>
          <w:sz w:val="22"/>
          <w:szCs w:val="22"/>
        </w:rPr>
        <w:t xml:space="preserve">service </w:t>
      </w:r>
      <w:r w:rsidR="00D52EAF">
        <w:rPr>
          <w:rFonts w:ascii="Arial" w:hAnsi="Arial" w:cs="Arial"/>
          <w:sz w:val="22"/>
          <w:szCs w:val="22"/>
        </w:rPr>
        <w:t>product</w:t>
      </w:r>
      <w:r w:rsidRPr="00B53603">
        <w:rPr>
          <w:rFonts w:ascii="Arial" w:hAnsi="Arial" w:cs="Arial"/>
          <w:sz w:val="22"/>
          <w:szCs w:val="22"/>
        </w:rPr>
        <w:t xml:space="preserve">.  </w:t>
      </w:r>
      <w:r w:rsidR="005213F0">
        <w:rPr>
          <w:rFonts w:ascii="Arial" w:hAnsi="Arial" w:cs="Arial"/>
          <w:sz w:val="22"/>
          <w:szCs w:val="22"/>
        </w:rPr>
        <w:t>VaLogic Bio</w:t>
      </w:r>
      <w:r w:rsidR="00B85C9C">
        <w:rPr>
          <w:rFonts w:ascii="Arial" w:hAnsi="Arial" w:cs="Arial"/>
          <w:sz w:val="22"/>
          <w:szCs w:val="22"/>
        </w:rPr>
        <w:t>, Inc.</w:t>
      </w:r>
      <w:r w:rsidR="00803F37" w:rsidRPr="00B53603">
        <w:rPr>
          <w:rFonts w:ascii="Arial" w:hAnsi="Arial" w:cs="Arial"/>
          <w:sz w:val="22"/>
          <w:szCs w:val="22"/>
        </w:rPr>
        <w:t xml:space="preserve"> </w:t>
      </w:r>
    </w:p>
    <w:p w14:paraId="015F4C45" w14:textId="77777777" w:rsidR="00803F37" w:rsidRPr="00B53603" w:rsidRDefault="00803F37" w:rsidP="0052736E">
      <w:pPr>
        <w:ind w:left="720" w:right="1200"/>
        <w:rPr>
          <w:rFonts w:ascii="Arial" w:hAnsi="Arial" w:cs="Arial"/>
          <w:color w:val="FF0000"/>
          <w:sz w:val="22"/>
          <w:szCs w:val="22"/>
        </w:rPr>
      </w:pPr>
    </w:p>
    <w:p w14:paraId="3FFDABCA" w14:textId="77777777" w:rsidR="00B52D24" w:rsidRPr="00B53603" w:rsidRDefault="00B52D24" w:rsidP="0052736E">
      <w:pPr>
        <w:ind w:left="720" w:right="1200"/>
        <w:rPr>
          <w:rFonts w:ascii="Arial" w:hAnsi="Arial" w:cs="Arial"/>
          <w:color w:val="FF0000"/>
          <w:sz w:val="22"/>
          <w:szCs w:val="22"/>
        </w:rPr>
      </w:pPr>
    </w:p>
    <w:p w14:paraId="01B42B1F" w14:textId="77777777" w:rsidR="00524A22" w:rsidRPr="00B53603" w:rsidRDefault="00524A22" w:rsidP="0052736E">
      <w:pPr>
        <w:numPr>
          <w:ilvl w:val="0"/>
          <w:numId w:val="10"/>
        </w:numPr>
        <w:ind w:left="1080" w:right="1200"/>
        <w:rPr>
          <w:rFonts w:ascii="Arial" w:hAnsi="Arial" w:cs="Arial"/>
          <w:sz w:val="22"/>
          <w:szCs w:val="22"/>
          <w:u w:val="single"/>
        </w:rPr>
      </w:pPr>
      <w:r w:rsidRPr="00B53603">
        <w:rPr>
          <w:rFonts w:ascii="Arial" w:hAnsi="Arial" w:cs="Arial"/>
          <w:b/>
          <w:sz w:val="22"/>
          <w:szCs w:val="22"/>
          <w:u w:val="single"/>
        </w:rPr>
        <w:t xml:space="preserve">STATEMENT OF THE ACTIONS, IF ANY, THE AGENCY MAY TAKE TO REMOVE OR OVERCOME ANY BARRIERS TO COMPETITION BEFORE ANY SUBSEQUENT ACQUISITION FOR THE REQUIRED SUPPLIES OR SERVICES. </w:t>
      </w:r>
    </w:p>
    <w:p w14:paraId="77E6EED1" w14:textId="77777777" w:rsidR="00FE0EC1" w:rsidRPr="00B53603" w:rsidRDefault="00FE0EC1" w:rsidP="0052736E">
      <w:pPr>
        <w:ind w:left="1080" w:right="1200"/>
        <w:rPr>
          <w:rFonts w:ascii="Arial" w:hAnsi="Arial" w:cs="Arial"/>
          <w:sz w:val="22"/>
          <w:szCs w:val="22"/>
          <w:u w:val="single"/>
        </w:rPr>
      </w:pPr>
    </w:p>
    <w:p w14:paraId="7164CEB9" w14:textId="6D0BCF62" w:rsidR="00194A03" w:rsidRDefault="00006F5D" w:rsidP="0052736E">
      <w:pPr>
        <w:ind w:left="1080" w:right="1200"/>
        <w:rPr>
          <w:rFonts w:ascii="Arial" w:hAnsi="Arial" w:cs="Arial"/>
          <w:sz w:val="22"/>
          <w:szCs w:val="22"/>
        </w:rPr>
      </w:pPr>
      <w:r>
        <w:rPr>
          <w:rFonts w:ascii="Arial" w:hAnsi="Arial" w:cs="Arial"/>
          <w:sz w:val="22"/>
          <w:szCs w:val="22"/>
        </w:rPr>
        <w:t xml:space="preserve">Because this is a </w:t>
      </w:r>
      <w:r w:rsidR="00C63017">
        <w:rPr>
          <w:rFonts w:ascii="Arial" w:hAnsi="Arial" w:cs="Arial"/>
          <w:sz w:val="22"/>
          <w:szCs w:val="22"/>
        </w:rPr>
        <w:t>continuing</w:t>
      </w:r>
      <w:r>
        <w:rPr>
          <w:rFonts w:ascii="Arial" w:hAnsi="Arial" w:cs="Arial"/>
          <w:sz w:val="22"/>
          <w:szCs w:val="22"/>
        </w:rPr>
        <w:t xml:space="preserve"> service contract</w:t>
      </w:r>
      <w:r w:rsidR="00F339CE">
        <w:rPr>
          <w:rFonts w:ascii="Arial" w:hAnsi="Arial" w:cs="Arial"/>
          <w:sz w:val="22"/>
          <w:szCs w:val="22"/>
        </w:rPr>
        <w:t xml:space="preserve"> </w:t>
      </w:r>
      <w:r>
        <w:rPr>
          <w:rFonts w:ascii="Arial" w:hAnsi="Arial" w:cs="Arial"/>
          <w:sz w:val="22"/>
          <w:szCs w:val="22"/>
        </w:rPr>
        <w:t>of</w:t>
      </w:r>
      <w:r w:rsidR="00F339CE">
        <w:rPr>
          <w:rFonts w:ascii="Arial" w:hAnsi="Arial" w:cs="Arial"/>
          <w:sz w:val="22"/>
          <w:szCs w:val="22"/>
        </w:rPr>
        <w:t xml:space="preserve"> the</w:t>
      </w:r>
      <w:r w:rsidR="00B52D24" w:rsidRPr="00B53603">
        <w:rPr>
          <w:rFonts w:ascii="Arial" w:hAnsi="Arial" w:cs="Arial"/>
          <w:sz w:val="22"/>
          <w:szCs w:val="22"/>
        </w:rPr>
        <w:t xml:space="preserve"> </w:t>
      </w:r>
      <w:r w:rsidR="0029797B">
        <w:rPr>
          <w:rFonts w:ascii="Arial" w:hAnsi="Arial" w:cs="Arial"/>
          <w:sz w:val="22"/>
          <w:szCs w:val="22"/>
        </w:rPr>
        <w:t>Pharmacy Department</w:t>
      </w:r>
      <w:r w:rsidRPr="002760FB">
        <w:rPr>
          <w:rFonts w:ascii="Arial" w:hAnsi="Arial" w:cs="Arial"/>
          <w:sz w:val="22"/>
          <w:szCs w:val="22"/>
        </w:rPr>
        <w:t xml:space="preserve"> cold temperature unit</w:t>
      </w:r>
      <w:r w:rsidR="0029797B">
        <w:rPr>
          <w:rFonts w:ascii="Arial" w:hAnsi="Arial" w:cs="Arial"/>
          <w:sz w:val="22"/>
          <w:szCs w:val="22"/>
        </w:rPr>
        <w:t>s</w:t>
      </w:r>
      <w:r>
        <w:rPr>
          <w:rFonts w:ascii="Arial" w:hAnsi="Arial" w:cs="Arial"/>
          <w:bCs/>
          <w:sz w:val="22"/>
          <w:szCs w:val="22"/>
        </w:rPr>
        <w:t xml:space="preserve"> that </w:t>
      </w:r>
      <w:r w:rsidR="0029797B">
        <w:rPr>
          <w:rFonts w:ascii="Arial" w:hAnsi="Arial" w:cs="Arial"/>
          <w:bCs/>
          <w:sz w:val="22"/>
          <w:szCs w:val="22"/>
        </w:rPr>
        <w:t>are</w:t>
      </w:r>
      <w:r>
        <w:rPr>
          <w:rFonts w:ascii="Arial" w:hAnsi="Arial" w:cs="Arial"/>
          <w:bCs/>
          <w:sz w:val="22"/>
          <w:szCs w:val="22"/>
        </w:rPr>
        <w:t xml:space="preserve"> currently operating on site and</w:t>
      </w:r>
      <w:r w:rsidR="00B17A3A">
        <w:rPr>
          <w:rFonts w:ascii="Arial" w:hAnsi="Arial" w:cs="Arial"/>
          <w:bCs/>
          <w:sz w:val="22"/>
          <w:szCs w:val="22"/>
        </w:rPr>
        <w:t xml:space="preserve"> which</w:t>
      </w:r>
      <w:r>
        <w:rPr>
          <w:rFonts w:ascii="Arial" w:hAnsi="Arial" w:cs="Arial"/>
          <w:bCs/>
          <w:sz w:val="22"/>
          <w:szCs w:val="22"/>
        </w:rPr>
        <w:t xml:space="preserve"> store critical pharmaceutical products used for investigational clinical study protocols</w:t>
      </w:r>
      <w:r w:rsidR="00B52D24" w:rsidRPr="00B53603">
        <w:rPr>
          <w:rFonts w:ascii="Arial" w:hAnsi="Arial" w:cs="Arial"/>
          <w:sz w:val="22"/>
          <w:szCs w:val="22"/>
        </w:rPr>
        <w:t xml:space="preserve">, the NIH Clinical Center </w:t>
      </w:r>
      <w:r w:rsidR="00B17A3A">
        <w:rPr>
          <w:rFonts w:ascii="Arial" w:hAnsi="Arial" w:cs="Arial"/>
          <w:sz w:val="22"/>
          <w:szCs w:val="22"/>
        </w:rPr>
        <w:t xml:space="preserve">Pharmacy department </w:t>
      </w:r>
      <w:r w:rsidR="00B52D24" w:rsidRPr="00B53603">
        <w:rPr>
          <w:rFonts w:ascii="Arial" w:hAnsi="Arial" w:cs="Arial"/>
          <w:sz w:val="22"/>
          <w:szCs w:val="22"/>
        </w:rPr>
        <w:t xml:space="preserve">will continue to seek competition through oral solicitations. </w:t>
      </w:r>
      <w:r w:rsidR="00B53603" w:rsidRPr="00B53603">
        <w:rPr>
          <w:rFonts w:ascii="Arial" w:hAnsi="Arial" w:cs="Arial"/>
          <w:sz w:val="22"/>
          <w:szCs w:val="22"/>
        </w:rPr>
        <w:t xml:space="preserve"> A blanket purchase agreement (BPA) may be considered if there is sufficient need for such a contract mechanism.  </w:t>
      </w:r>
    </w:p>
    <w:p w14:paraId="4DA71BE1" w14:textId="77777777" w:rsidR="007A61D1" w:rsidRPr="00B53603" w:rsidRDefault="007A61D1" w:rsidP="0052736E">
      <w:pPr>
        <w:ind w:left="1080" w:right="1200"/>
        <w:rPr>
          <w:rFonts w:ascii="Arial" w:hAnsi="Arial" w:cs="Arial"/>
          <w:sz w:val="22"/>
          <w:szCs w:val="22"/>
        </w:rPr>
      </w:pPr>
    </w:p>
    <w:p w14:paraId="435B7748" w14:textId="77777777" w:rsidR="00CE135A" w:rsidRPr="00B53603" w:rsidRDefault="00CE135A" w:rsidP="0052736E">
      <w:pPr>
        <w:ind w:left="1080" w:right="1200"/>
        <w:rPr>
          <w:rFonts w:ascii="Arial" w:hAnsi="Arial" w:cs="Arial"/>
          <w:sz w:val="22"/>
          <w:szCs w:val="22"/>
        </w:rPr>
      </w:pPr>
    </w:p>
    <w:p w14:paraId="26FBEA89" w14:textId="77777777" w:rsidR="00414F1F" w:rsidRPr="005B6DEE" w:rsidRDefault="00414F1F" w:rsidP="0052736E">
      <w:pPr>
        <w:numPr>
          <w:ilvl w:val="0"/>
          <w:numId w:val="10"/>
        </w:numPr>
        <w:ind w:left="1080" w:right="1200"/>
        <w:rPr>
          <w:rFonts w:ascii="Arial" w:hAnsi="Arial" w:cs="Arial"/>
          <w:b/>
          <w:sz w:val="22"/>
          <w:szCs w:val="22"/>
        </w:rPr>
      </w:pPr>
      <w:r w:rsidRPr="005B6DEE">
        <w:rPr>
          <w:rFonts w:ascii="Arial" w:hAnsi="Arial" w:cs="Arial"/>
          <w:b/>
          <w:sz w:val="22"/>
          <w:szCs w:val="22"/>
          <w:u w:val="single"/>
        </w:rPr>
        <w:t>PROGRAM OFFICIAL CERTIFICATION</w:t>
      </w:r>
    </w:p>
    <w:p w14:paraId="29615A65" w14:textId="77777777" w:rsidR="00414F1F" w:rsidRPr="00B53603" w:rsidRDefault="00414F1F" w:rsidP="0052736E">
      <w:pPr>
        <w:ind w:left="720" w:right="1200" w:hanging="180"/>
        <w:rPr>
          <w:rFonts w:ascii="Arial" w:hAnsi="Arial" w:cs="Arial"/>
          <w:sz w:val="22"/>
          <w:szCs w:val="22"/>
        </w:rPr>
      </w:pPr>
    </w:p>
    <w:p w14:paraId="16D59941" w14:textId="77777777" w:rsidR="00414F1F" w:rsidRPr="00B53603" w:rsidRDefault="00414F1F" w:rsidP="0052736E">
      <w:pPr>
        <w:ind w:left="1080" w:right="1200"/>
        <w:rPr>
          <w:rFonts w:ascii="Arial" w:hAnsi="Arial" w:cs="Arial"/>
          <w:sz w:val="22"/>
          <w:szCs w:val="22"/>
        </w:rPr>
      </w:pPr>
      <w:r w:rsidRPr="00B53603">
        <w:rPr>
          <w:rFonts w:ascii="Arial" w:hAnsi="Arial" w:cs="Arial"/>
          <w:sz w:val="22"/>
          <w:szCs w:val="22"/>
        </w:rPr>
        <w:t>“I hereby certify that the information contained in this justification is accurate and complete to the best of my knowledge and belief.”</w:t>
      </w:r>
    </w:p>
    <w:p w14:paraId="1B650DCF" w14:textId="77777777" w:rsidR="00414F1F" w:rsidRPr="00B53603" w:rsidRDefault="00414F1F" w:rsidP="0052736E">
      <w:pPr>
        <w:ind w:left="720" w:right="1200"/>
        <w:rPr>
          <w:rFonts w:ascii="Arial" w:hAnsi="Arial" w:cs="Arial"/>
          <w:sz w:val="22"/>
          <w:szCs w:val="22"/>
        </w:rPr>
      </w:pPr>
    </w:p>
    <w:p w14:paraId="0ECF84B6" w14:textId="77777777" w:rsidR="00414F1F" w:rsidRDefault="00414F1F" w:rsidP="0052736E">
      <w:pPr>
        <w:ind w:left="720" w:right="1200"/>
        <w:rPr>
          <w:rFonts w:ascii="Arial" w:hAnsi="Arial" w:cs="Arial"/>
          <w:sz w:val="22"/>
          <w:szCs w:val="22"/>
        </w:rPr>
      </w:pPr>
    </w:p>
    <w:p w14:paraId="03E9F41E" w14:textId="77777777" w:rsidR="005D0FE5" w:rsidRPr="00B53603" w:rsidRDefault="005D0FE5" w:rsidP="0052736E">
      <w:pPr>
        <w:ind w:left="720" w:right="1200"/>
        <w:rPr>
          <w:rFonts w:ascii="Arial" w:hAnsi="Arial" w:cs="Arial"/>
          <w:sz w:val="22"/>
          <w:szCs w:val="22"/>
        </w:rPr>
      </w:pPr>
    </w:p>
    <w:p w14:paraId="5585A357" w14:textId="77777777" w:rsidR="00192FFA" w:rsidRDefault="00414F1F" w:rsidP="00192FFA">
      <w:pPr>
        <w:ind w:left="720" w:right="1200"/>
        <w:rPr>
          <w:rFonts w:ascii="Arial" w:hAnsi="Arial" w:cs="Arial"/>
          <w:sz w:val="22"/>
          <w:szCs w:val="22"/>
        </w:rPr>
      </w:pPr>
      <w:r w:rsidRPr="00B53603">
        <w:rPr>
          <w:rFonts w:ascii="Arial" w:hAnsi="Arial" w:cs="Arial"/>
          <w:sz w:val="22"/>
          <w:szCs w:val="22"/>
        </w:rPr>
        <w:t xml:space="preserve">      ________________________</w:t>
      </w:r>
      <w:r w:rsidR="00192FFA">
        <w:rPr>
          <w:rFonts w:ascii="Arial" w:hAnsi="Arial" w:cs="Arial"/>
          <w:sz w:val="22"/>
          <w:szCs w:val="22"/>
        </w:rPr>
        <w:t>_____</w:t>
      </w:r>
    </w:p>
    <w:p w14:paraId="389196EF" w14:textId="1E1C5CDB" w:rsidR="00414F1F" w:rsidRPr="00B53603" w:rsidRDefault="00192FFA" w:rsidP="00192FFA">
      <w:pPr>
        <w:ind w:left="720" w:right="1200"/>
        <w:rPr>
          <w:rFonts w:ascii="Arial" w:hAnsi="Arial" w:cs="Arial"/>
          <w:sz w:val="22"/>
          <w:szCs w:val="22"/>
        </w:rPr>
      </w:pPr>
      <w:r>
        <w:rPr>
          <w:rFonts w:ascii="Arial" w:hAnsi="Arial" w:cs="Arial"/>
          <w:sz w:val="22"/>
          <w:szCs w:val="22"/>
        </w:rPr>
        <w:t xml:space="preserve">        </w:t>
      </w:r>
      <w:r w:rsidR="002C42C8">
        <w:rPr>
          <w:rFonts w:ascii="Arial" w:hAnsi="Arial" w:cs="Arial"/>
          <w:sz w:val="22"/>
          <w:szCs w:val="22"/>
        </w:rPr>
        <w:t>Richard De</w:t>
      </w:r>
      <w:r w:rsidR="001B3468">
        <w:rPr>
          <w:rFonts w:ascii="Arial" w:hAnsi="Arial" w:cs="Arial"/>
          <w:sz w:val="22"/>
          <w:szCs w:val="22"/>
        </w:rPr>
        <w:t>C</w:t>
      </w:r>
      <w:r w:rsidR="002C42C8">
        <w:rPr>
          <w:rFonts w:ascii="Arial" w:hAnsi="Arial" w:cs="Arial"/>
          <w:sz w:val="22"/>
          <w:szCs w:val="22"/>
        </w:rPr>
        <w:t>ederfelt</w:t>
      </w:r>
      <w:r w:rsidR="00980D79" w:rsidRPr="00B53603">
        <w:rPr>
          <w:rFonts w:ascii="Arial" w:hAnsi="Arial" w:cs="Arial"/>
          <w:sz w:val="22"/>
          <w:szCs w:val="22"/>
        </w:rPr>
        <w:t>, COR</w:t>
      </w:r>
    </w:p>
    <w:p w14:paraId="48E2E137" w14:textId="33A1AED1" w:rsidR="00F23824" w:rsidRDefault="00F23824" w:rsidP="00F23824">
      <w:pPr>
        <w:ind w:right="1200"/>
        <w:rPr>
          <w:rFonts w:ascii="Arial" w:hAnsi="Arial" w:cs="Arial"/>
          <w:sz w:val="22"/>
          <w:szCs w:val="22"/>
        </w:rPr>
      </w:pPr>
      <w:r>
        <w:rPr>
          <w:rFonts w:ascii="Arial" w:hAnsi="Arial" w:cs="Arial"/>
          <w:sz w:val="22"/>
          <w:szCs w:val="22"/>
        </w:rPr>
        <w:t xml:space="preserve">          </w:t>
      </w:r>
      <w:r w:rsidR="00CB5ADA">
        <w:rPr>
          <w:rFonts w:ascii="Arial" w:hAnsi="Arial" w:cs="Arial"/>
          <w:sz w:val="22"/>
          <w:szCs w:val="22"/>
        </w:rPr>
        <w:t xml:space="preserve"> </w:t>
      </w:r>
      <w:r>
        <w:rPr>
          <w:rFonts w:ascii="Arial" w:hAnsi="Arial" w:cs="Arial"/>
          <w:sz w:val="22"/>
          <w:szCs w:val="22"/>
        </w:rPr>
        <w:t xml:space="preserve">         Pharmacy Department</w:t>
      </w:r>
    </w:p>
    <w:p w14:paraId="53284EBD" w14:textId="77777777" w:rsidR="005D0FE5" w:rsidRDefault="005D0FE5" w:rsidP="00980D79">
      <w:pPr>
        <w:tabs>
          <w:tab w:val="left" w:pos="2160"/>
        </w:tabs>
        <w:ind w:left="720" w:right="1200"/>
        <w:rPr>
          <w:rFonts w:ascii="Arial" w:hAnsi="Arial" w:cs="Arial"/>
          <w:sz w:val="22"/>
          <w:szCs w:val="22"/>
        </w:rPr>
      </w:pPr>
    </w:p>
    <w:p w14:paraId="44582F7B" w14:textId="4146C60A" w:rsidR="00414F1F" w:rsidRPr="00B53603" w:rsidRDefault="00980D79" w:rsidP="00980D79">
      <w:pPr>
        <w:tabs>
          <w:tab w:val="left" w:pos="2160"/>
        </w:tabs>
        <w:ind w:left="720" w:right="1200"/>
        <w:rPr>
          <w:rFonts w:ascii="Arial" w:hAnsi="Arial" w:cs="Arial"/>
          <w:sz w:val="22"/>
          <w:szCs w:val="22"/>
        </w:rPr>
      </w:pPr>
      <w:r w:rsidRPr="00B53603">
        <w:rPr>
          <w:rFonts w:ascii="Arial" w:hAnsi="Arial" w:cs="Arial"/>
          <w:sz w:val="22"/>
          <w:szCs w:val="22"/>
        </w:rPr>
        <w:tab/>
      </w:r>
    </w:p>
    <w:p w14:paraId="70EFA066" w14:textId="43FC6D4C" w:rsidR="00414F1F" w:rsidRPr="00B53603" w:rsidRDefault="00414F1F" w:rsidP="00ED1ADA">
      <w:pPr>
        <w:ind w:right="1200"/>
        <w:rPr>
          <w:rFonts w:ascii="Arial" w:hAnsi="Arial" w:cs="Arial"/>
          <w:sz w:val="22"/>
          <w:szCs w:val="22"/>
        </w:rPr>
      </w:pPr>
    </w:p>
    <w:p w14:paraId="33E95960" w14:textId="3F91BB40" w:rsidR="00414F1F" w:rsidRPr="00B53603" w:rsidRDefault="00CE135A" w:rsidP="0052736E">
      <w:pPr>
        <w:ind w:left="720" w:right="1200"/>
        <w:rPr>
          <w:rFonts w:ascii="Arial" w:hAnsi="Arial" w:cs="Arial"/>
          <w:sz w:val="22"/>
          <w:szCs w:val="22"/>
        </w:rPr>
      </w:pPr>
      <w:r w:rsidRPr="00F23824">
        <w:rPr>
          <w:rFonts w:ascii="Arial" w:hAnsi="Arial" w:cs="Arial"/>
          <w:b/>
          <w:bCs/>
          <w:sz w:val="22"/>
          <w:szCs w:val="22"/>
        </w:rPr>
        <w:t>13</w:t>
      </w:r>
      <w:r w:rsidR="00414F1F" w:rsidRPr="00B53603">
        <w:rPr>
          <w:rFonts w:ascii="Arial" w:hAnsi="Arial" w:cs="Arial"/>
          <w:sz w:val="22"/>
          <w:szCs w:val="22"/>
        </w:rPr>
        <w:t xml:space="preserve">. </w:t>
      </w:r>
      <w:r w:rsidR="00414F1F" w:rsidRPr="005B6DEE">
        <w:rPr>
          <w:rFonts w:ascii="Arial" w:hAnsi="Arial" w:cs="Arial"/>
          <w:b/>
          <w:sz w:val="22"/>
          <w:szCs w:val="22"/>
          <w:u w:val="single"/>
        </w:rPr>
        <w:t>CONTRACTING OFFICER’S CERTIFICATION</w:t>
      </w:r>
    </w:p>
    <w:p w14:paraId="1A167625" w14:textId="77777777" w:rsidR="00414F1F" w:rsidRPr="00B53603" w:rsidRDefault="00414F1F" w:rsidP="0052736E">
      <w:pPr>
        <w:ind w:left="720" w:right="1200"/>
        <w:rPr>
          <w:rFonts w:ascii="Arial" w:hAnsi="Arial" w:cs="Arial"/>
          <w:sz w:val="22"/>
          <w:szCs w:val="22"/>
        </w:rPr>
      </w:pPr>
    </w:p>
    <w:p w14:paraId="6ABF1ABE" w14:textId="51D6C1F2" w:rsidR="00414F1F" w:rsidRPr="00B53603" w:rsidRDefault="00414F1F" w:rsidP="0052736E">
      <w:pPr>
        <w:ind w:left="1080" w:right="1200"/>
        <w:rPr>
          <w:rFonts w:ascii="Arial" w:hAnsi="Arial" w:cs="Arial"/>
          <w:sz w:val="22"/>
          <w:szCs w:val="22"/>
        </w:rPr>
      </w:pPr>
      <w:r w:rsidRPr="00B53603">
        <w:rPr>
          <w:rFonts w:ascii="Arial" w:hAnsi="Arial" w:cs="Arial"/>
          <w:sz w:val="22"/>
          <w:szCs w:val="22"/>
        </w:rPr>
        <w:t>“I hereby certify that the information contained in this justification is accurate and complete to the best of my knowledge and belief.”</w:t>
      </w:r>
    </w:p>
    <w:p w14:paraId="4071D8CB" w14:textId="77777777" w:rsidR="00414F1F" w:rsidRPr="00B53603" w:rsidRDefault="00414F1F" w:rsidP="0052736E">
      <w:pPr>
        <w:ind w:left="720" w:right="1200"/>
        <w:rPr>
          <w:rFonts w:ascii="Arial" w:hAnsi="Arial" w:cs="Arial"/>
          <w:sz w:val="22"/>
          <w:szCs w:val="22"/>
        </w:rPr>
      </w:pPr>
    </w:p>
    <w:p w14:paraId="6A96C18E" w14:textId="77777777" w:rsidR="00414F1F" w:rsidRDefault="00414F1F" w:rsidP="0052736E">
      <w:pPr>
        <w:ind w:left="720" w:right="1200"/>
        <w:rPr>
          <w:rFonts w:ascii="Arial" w:hAnsi="Arial" w:cs="Arial"/>
          <w:sz w:val="22"/>
          <w:szCs w:val="22"/>
        </w:rPr>
      </w:pPr>
    </w:p>
    <w:p w14:paraId="562E1F45" w14:textId="77777777" w:rsidR="005D0FE5" w:rsidRPr="00B53603" w:rsidRDefault="005D0FE5" w:rsidP="0052736E">
      <w:pPr>
        <w:ind w:left="720" w:right="1200"/>
        <w:rPr>
          <w:rFonts w:ascii="Arial" w:hAnsi="Arial" w:cs="Arial"/>
          <w:sz w:val="22"/>
          <w:szCs w:val="22"/>
        </w:rPr>
      </w:pPr>
    </w:p>
    <w:p w14:paraId="348C4E50" w14:textId="77777777" w:rsidR="00414F1F" w:rsidRPr="00B53603" w:rsidRDefault="00414F1F" w:rsidP="0052736E">
      <w:pPr>
        <w:ind w:left="720" w:right="1200"/>
        <w:rPr>
          <w:rFonts w:ascii="Arial" w:hAnsi="Arial" w:cs="Arial"/>
          <w:sz w:val="22"/>
          <w:szCs w:val="22"/>
        </w:rPr>
      </w:pPr>
      <w:r w:rsidRPr="00B53603">
        <w:rPr>
          <w:rFonts w:ascii="Arial" w:hAnsi="Arial" w:cs="Arial"/>
          <w:sz w:val="22"/>
          <w:szCs w:val="22"/>
        </w:rPr>
        <w:t xml:space="preserve">      _________________________</w:t>
      </w:r>
    </w:p>
    <w:p w14:paraId="05A511DB" w14:textId="2EA7B94B" w:rsidR="00414F1F" w:rsidRPr="00B53603" w:rsidRDefault="00192FFA" w:rsidP="00980D79">
      <w:pPr>
        <w:ind w:left="720" w:right="1200" w:firstLine="720"/>
        <w:rPr>
          <w:rFonts w:ascii="Arial" w:hAnsi="Arial" w:cs="Arial"/>
          <w:sz w:val="22"/>
          <w:szCs w:val="22"/>
        </w:rPr>
      </w:pPr>
      <w:r>
        <w:rPr>
          <w:rFonts w:ascii="Arial" w:hAnsi="Arial" w:cs="Arial"/>
          <w:sz w:val="22"/>
          <w:szCs w:val="22"/>
        </w:rPr>
        <w:t>Susan Nsangou</w:t>
      </w:r>
    </w:p>
    <w:p w14:paraId="2D437AEA" w14:textId="70407B5C" w:rsidR="00E64991" w:rsidRPr="00B53603" w:rsidRDefault="00414F1F" w:rsidP="00943DEB">
      <w:pPr>
        <w:ind w:left="720" w:right="1200"/>
        <w:rPr>
          <w:rFonts w:ascii="Arial" w:hAnsi="Arial" w:cs="Arial"/>
          <w:sz w:val="22"/>
          <w:szCs w:val="22"/>
        </w:rPr>
      </w:pPr>
      <w:r w:rsidRPr="00B53603">
        <w:rPr>
          <w:rFonts w:ascii="Arial" w:hAnsi="Arial" w:cs="Arial"/>
          <w:sz w:val="22"/>
          <w:szCs w:val="22"/>
        </w:rPr>
        <w:t xml:space="preserve">      </w:t>
      </w:r>
      <w:r w:rsidR="00980D79" w:rsidRPr="00B53603">
        <w:rPr>
          <w:rFonts w:ascii="Arial" w:hAnsi="Arial" w:cs="Arial"/>
          <w:sz w:val="22"/>
          <w:szCs w:val="22"/>
        </w:rPr>
        <w:tab/>
      </w:r>
      <w:r w:rsidRPr="00B53603">
        <w:rPr>
          <w:rFonts w:ascii="Arial" w:hAnsi="Arial" w:cs="Arial"/>
          <w:sz w:val="22"/>
          <w:szCs w:val="22"/>
        </w:rPr>
        <w:t>Contracting Office</w:t>
      </w:r>
      <w:r w:rsidR="00943DEB">
        <w:rPr>
          <w:rFonts w:ascii="Arial" w:hAnsi="Arial" w:cs="Arial"/>
          <w:sz w:val="22"/>
          <w:szCs w:val="22"/>
        </w:rPr>
        <w:t>r</w:t>
      </w:r>
    </w:p>
    <w:sectPr w:rsidR="00E64991" w:rsidRPr="00B53603" w:rsidSect="00524A22">
      <w:headerReference w:type="first" r:id="rId8"/>
      <w:pgSz w:w="12240" w:h="15840" w:code="1"/>
      <w:pgMar w:top="1440" w:right="360" w:bottom="1440" w:left="360" w:header="432"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CF912" w14:textId="77777777" w:rsidR="006B7709" w:rsidRDefault="006B7709">
      <w:r>
        <w:separator/>
      </w:r>
    </w:p>
  </w:endnote>
  <w:endnote w:type="continuationSeparator" w:id="0">
    <w:p w14:paraId="4413820E" w14:textId="77777777" w:rsidR="006B7709" w:rsidRDefault="006B7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70562" w14:textId="77777777" w:rsidR="006B7709" w:rsidRDefault="006B7709">
      <w:r>
        <w:separator/>
      </w:r>
    </w:p>
  </w:footnote>
  <w:footnote w:type="continuationSeparator" w:id="0">
    <w:p w14:paraId="2E1C4547" w14:textId="77777777" w:rsidR="006B7709" w:rsidRDefault="006B7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31AA1" w14:textId="77777777" w:rsidR="00EB1C91" w:rsidRDefault="001B3468">
    <w:pPr>
      <w:pStyle w:val="Header"/>
    </w:pPr>
    <w:r>
      <w:rPr>
        <w:noProof/>
      </w:rPr>
      <w:drawing>
        <wp:inline distT="0" distB="0" distL="0" distR="0" wp14:anchorId="32100FCC" wp14:editId="2D3AD98E">
          <wp:extent cx="7448550" cy="1114425"/>
          <wp:effectExtent l="0" t="0" r="0" b="9525"/>
          <wp:docPr id="2" name="Picture 2" descr="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0" cy="1114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F1C"/>
    <w:multiLevelType w:val="hybridMultilevel"/>
    <w:tmpl w:val="B5B46A1E"/>
    <w:lvl w:ilvl="0" w:tplc="5C4E93EA">
      <w:start w:val="1"/>
      <w:numFmt w:val="decimal"/>
      <w:lvlText w:val="%1."/>
      <w:lvlJc w:val="left"/>
      <w:pPr>
        <w:ind w:left="360" w:hanging="360"/>
      </w:pPr>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02D80"/>
    <w:multiLevelType w:val="singleLevel"/>
    <w:tmpl w:val="AB5A351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936099"/>
    <w:multiLevelType w:val="singleLevel"/>
    <w:tmpl w:val="AB5A351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E431805"/>
    <w:multiLevelType w:val="singleLevel"/>
    <w:tmpl w:val="0060A71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F3861CB"/>
    <w:multiLevelType w:val="singleLevel"/>
    <w:tmpl w:val="AB5A351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3953ADE"/>
    <w:multiLevelType w:val="singleLevel"/>
    <w:tmpl w:val="AB5A351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42A6961"/>
    <w:multiLevelType w:val="singleLevel"/>
    <w:tmpl w:val="AB5A3516"/>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0DD2D7B"/>
    <w:multiLevelType w:val="hybridMultilevel"/>
    <w:tmpl w:val="EFEA94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2C23D92"/>
    <w:multiLevelType w:val="hybridMultilevel"/>
    <w:tmpl w:val="9D50A40C"/>
    <w:lvl w:ilvl="0" w:tplc="68282D2A">
      <w:start w:val="1"/>
      <w:numFmt w:val="decimal"/>
      <w:lvlText w:val="%1."/>
      <w:lvlJc w:val="left"/>
      <w:pPr>
        <w:tabs>
          <w:tab w:val="num" w:pos="720"/>
        </w:tabs>
        <w:ind w:left="720" w:hanging="360"/>
      </w:pPr>
      <w:rPr>
        <w:i w:val="0"/>
      </w:rPr>
    </w:lvl>
    <w:lvl w:ilvl="1" w:tplc="C7E8A4AE">
      <w:start w:val="1"/>
      <w:numFmt w:val="bullet"/>
      <w:lvlText w:val=""/>
      <w:lvlJc w:val="left"/>
      <w:pPr>
        <w:tabs>
          <w:tab w:val="num" w:pos="1440"/>
        </w:tabs>
        <w:ind w:left="1440" w:hanging="360"/>
      </w:pPr>
      <w:rPr>
        <w:rFonts w:ascii="Wingdings" w:hAnsi="Wingding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0157DD2"/>
    <w:multiLevelType w:val="hybridMultilevel"/>
    <w:tmpl w:val="796C89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B074C7F"/>
    <w:multiLevelType w:val="singleLevel"/>
    <w:tmpl w:val="0060A71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64C0F60"/>
    <w:multiLevelType w:val="singleLevel"/>
    <w:tmpl w:val="0060A71A"/>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7A8513F6"/>
    <w:multiLevelType w:val="singleLevel"/>
    <w:tmpl w:val="AB5A3516"/>
    <w:lvl w:ilvl="0">
      <w:start w:val="1"/>
      <w:numFmt w:val="bullet"/>
      <w:lvlText w:val=""/>
      <w:lvlJc w:val="left"/>
      <w:pPr>
        <w:tabs>
          <w:tab w:val="num" w:pos="360"/>
        </w:tabs>
        <w:ind w:left="360" w:hanging="360"/>
      </w:pPr>
      <w:rPr>
        <w:rFonts w:ascii="Symbol" w:hAnsi="Symbol" w:hint="default"/>
      </w:rPr>
    </w:lvl>
  </w:abstractNum>
  <w:num w:numId="1" w16cid:durableId="1635788879">
    <w:abstractNumId w:val="6"/>
  </w:num>
  <w:num w:numId="2" w16cid:durableId="2022661347">
    <w:abstractNumId w:val="1"/>
  </w:num>
  <w:num w:numId="3" w16cid:durableId="91631305">
    <w:abstractNumId w:val="2"/>
  </w:num>
  <w:num w:numId="4" w16cid:durableId="1365449642">
    <w:abstractNumId w:val="5"/>
  </w:num>
  <w:num w:numId="5" w16cid:durableId="542601623">
    <w:abstractNumId w:val="4"/>
  </w:num>
  <w:num w:numId="6" w16cid:durableId="34624528">
    <w:abstractNumId w:val="12"/>
  </w:num>
  <w:num w:numId="7" w16cid:durableId="465973241">
    <w:abstractNumId w:val="10"/>
  </w:num>
  <w:num w:numId="8" w16cid:durableId="1911695647">
    <w:abstractNumId w:val="11"/>
  </w:num>
  <w:num w:numId="9" w16cid:durableId="2117557647">
    <w:abstractNumId w:val="3"/>
  </w:num>
  <w:num w:numId="10" w16cid:durableId="1834487650">
    <w:abstractNumId w:val="0"/>
  </w:num>
  <w:num w:numId="11" w16cid:durableId="1354915583">
    <w:abstractNumId w:val="8"/>
  </w:num>
  <w:num w:numId="12" w16cid:durableId="864364408">
    <w:abstractNumId w:val="9"/>
  </w:num>
  <w:num w:numId="13" w16cid:durableId="1989316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187"/>
    <w:rsid w:val="00004731"/>
    <w:rsid w:val="00005196"/>
    <w:rsid w:val="00006F5D"/>
    <w:rsid w:val="00024F07"/>
    <w:rsid w:val="00033EDF"/>
    <w:rsid w:val="000B520F"/>
    <w:rsid w:val="000D05E6"/>
    <w:rsid w:val="000D10F6"/>
    <w:rsid w:val="000E7E8F"/>
    <w:rsid w:val="000F452F"/>
    <w:rsid w:val="0012099D"/>
    <w:rsid w:val="00150D41"/>
    <w:rsid w:val="00166933"/>
    <w:rsid w:val="00184DEE"/>
    <w:rsid w:val="00192FFA"/>
    <w:rsid w:val="00194A03"/>
    <w:rsid w:val="001B3468"/>
    <w:rsid w:val="001B5D0F"/>
    <w:rsid w:val="001E3D65"/>
    <w:rsid w:val="0021590E"/>
    <w:rsid w:val="00215A29"/>
    <w:rsid w:val="00240773"/>
    <w:rsid w:val="00254CBC"/>
    <w:rsid w:val="002760FB"/>
    <w:rsid w:val="002770B9"/>
    <w:rsid w:val="0028033A"/>
    <w:rsid w:val="00281EE2"/>
    <w:rsid w:val="0028377A"/>
    <w:rsid w:val="00297973"/>
    <w:rsid w:val="0029797B"/>
    <w:rsid w:val="002A1B57"/>
    <w:rsid w:val="002B7038"/>
    <w:rsid w:val="002C42C8"/>
    <w:rsid w:val="002E1BD8"/>
    <w:rsid w:val="00301B5E"/>
    <w:rsid w:val="00303AA8"/>
    <w:rsid w:val="00305C47"/>
    <w:rsid w:val="00312487"/>
    <w:rsid w:val="00322DF5"/>
    <w:rsid w:val="003306AA"/>
    <w:rsid w:val="0034256F"/>
    <w:rsid w:val="00361780"/>
    <w:rsid w:val="00366AE8"/>
    <w:rsid w:val="003934C7"/>
    <w:rsid w:val="003C351A"/>
    <w:rsid w:val="003E70E7"/>
    <w:rsid w:val="003F51B2"/>
    <w:rsid w:val="004057AF"/>
    <w:rsid w:val="00411F47"/>
    <w:rsid w:val="00414F1F"/>
    <w:rsid w:val="00425D6C"/>
    <w:rsid w:val="0043329B"/>
    <w:rsid w:val="004400AB"/>
    <w:rsid w:val="00444590"/>
    <w:rsid w:val="00450C2A"/>
    <w:rsid w:val="00461CE0"/>
    <w:rsid w:val="00461D19"/>
    <w:rsid w:val="00467CA7"/>
    <w:rsid w:val="0048692A"/>
    <w:rsid w:val="004A148B"/>
    <w:rsid w:val="004B4016"/>
    <w:rsid w:val="004D66F9"/>
    <w:rsid w:val="0050774D"/>
    <w:rsid w:val="00510EF2"/>
    <w:rsid w:val="0051275A"/>
    <w:rsid w:val="00512C8A"/>
    <w:rsid w:val="00513C55"/>
    <w:rsid w:val="005213F0"/>
    <w:rsid w:val="00524A22"/>
    <w:rsid w:val="00526712"/>
    <w:rsid w:val="0052736E"/>
    <w:rsid w:val="00532187"/>
    <w:rsid w:val="00532578"/>
    <w:rsid w:val="00554FD9"/>
    <w:rsid w:val="00573EA2"/>
    <w:rsid w:val="00585598"/>
    <w:rsid w:val="0059569F"/>
    <w:rsid w:val="00597634"/>
    <w:rsid w:val="00597C93"/>
    <w:rsid w:val="005A2C45"/>
    <w:rsid w:val="005B6DEE"/>
    <w:rsid w:val="005D08EF"/>
    <w:rsid w:val="005D0FE5"/>
    <w:rsid w:val="005D3002"/>
    <w:rsid w:val="006008A5"/>
    <w:rsid w:val="00601D49"/>
    <w:rsid w:val="00617C3A"/>
    <w:rsid w:val="00635D2B"/>
    <w:rsid w:val="00644473"/>
    <w:rsid w:val="00657C62"/>
    <w:rsid w:val="006610C4"/>
    <w:rsid w:val="00663934"/>
    <w:rsid w:val="00665AF5"/>
    <w:rsid w:val="006A123D"/>
    <w:rsid w:val="006B1EAD"/>
    <w:rsid w:val="006B7709"/>
    <w:rsid w:val="006C78B5"/>
    <w:rsid w:val="006D56FB"/>
    <w:rsid w:val="006E38D3"/>
    <w:rsid w:val="00713460"/>
    <w:rsid w:val="007219B0"/>
    <w:rsid w:val="007330C9"/>
    <w:rsid w:val="0074199D"/>
    <w:rsid w:val="00757ACE"/>
    <w:rsid w:val="00787E1C"/>
    <w:rsid w:val="007A61D1"/>
    <w:rsid w:val="007C7EB7"/>
    <w:rsid w:val="00801CB1"/>
    <w:rsid w:val="00803F37"/>
    <w:rsid w:val="0081133E"/>
    <w:rsid w:val="0083031F"/>
    <w:rsid w:val="00830D28"/>
    <w:rsid w:val="00876DDB"/>
    <w:rsid w:val="008A24FA"/>
    <w:rsid w:val="008A3C17"/>
    <w:rsid w:val="008A4A0B"/>
    <w:rsid w:val="008A7273"/>
    <w:rsid w:val="008A7C36"/>
    <w:rsid w:val="008B55FC"/>
    <w:rsid w:val="008C2F2F"/>
    <w:rsid w:val="008D3B32"/>
    <w:rsid w:val="00907D45"/>
    <w:rsid w:val="00913240"/>
    <w:rsid w:val="00916AD8"/>
    <w:rsid w:val="00930163"/>
    <w:rsid w:val="00943DEB"/>
    <w:rsid w:val="00943F75"/>
    <w:rsid w:val="009723BC"/>
    <w:rsid w:val="0097289F"/>
    <w:rsid w:val="009768FF"/>
    <w:rsid w:val="00980D79"/>
    <w:rsid w:val="00983934"/>
    <w:rsid w:val="00997FCF"/>
    <w:rsid w:val="009B09DE"/>
    <w:rsid w:val="009B0AC2"/>
    <w:rsid w:val="009C7E8B"/>
    <w:rsid w:val="009D49A9"/>
    <w:rsid w:val="009D6C9D"/>
    <w:rsid w:val="009E48AE"/>
    <w:rsid w:val="009F0B68"/>
    <w:rsid w:val="00A01C86"/>
    <w:rsid w:val="00A04313"/>
    <w:rsid w:val="00A13E82"/>
    <w:rsid w:val="00A31E09"/>
    <w:rsid w:val="00A47FB1"/>
    <w:rsid w:val="00A63A50"/>
    <w:rsid w:val="00A8274A"/>
    <w:rsid w:val="00AA3753"/>
    <w:rsid w:val="00AF4511"/>
    <w:rsid w:val="00AF5EB7"/>
    <w:rsid w:val="00AF6433"/>
    <w:rsid w:val="00B11CE5"/>
    <w:rsid w:val="00B17A3A"/>
    <w:rsid w:val="00B273F5"/>
    <w:rsid w:val="00B52D24"/>
    <w:rsid w:val="00B53603"/>
    <w:rsid w:val="00B85C9C"/>
    <w:rsid w:val="00BA012A"/>
    <w:rsid w:val="00BA2738"/>
    <w:rsid w:val="00BA44AB"/>
    <w:rsid w:val="00BF0E75"/>
    <w:rsid w:val="00BF4FF4"/>
    <w:rsid w:val="00C039FE"/>
    <w:rsid w:val="00C105CE"/>
    <w:rsid w:val="00C26226"/>
    <w:rsid w:val="00C27A19"/>
    <w:rsid w:val="00C356A2"/>
    <w:rsid w:val="00C57364"/>
    <w:rsid w:val="00C616A5"/>
    <w:rsid w:val="00C63017"/>
    <w:rsid w:val="00C95551"/>
    <w:rsid w:val="00CA2EDC"/>
    <w:rsid w:val="00CA70A3"/>
    <w:rsid w:val="00CB21FA"/>
    <w:rsid w:val="00CB5ADA"/>
    <w:rsid w:val="00CC6A05"/>
    <w:rsid w:val="00CD7853"/>
    <w:rsid w:val="00CE135A"/>
    <w:rsid w:val="00D01165"/>
    <w:rsid w:val="00D12A68"/>
    <w:rsid w:val="00D302C7"/>
    <w:rsid w:val="00D467C1"/>
    <w:rsid w:val="00D52EAF"/>
    <w:rsid w:val="00D713DC"/>
    <w:rsid w:val="00D741FF"/>
    <w:rsid w:val="00D92452"/>
    <w:rsid w:val="00DA76A4"/>
    <w:rsid w:val="00DB2218"/>
    <w:rsid w:val="00DC7359"/>
    <w:rsid w:val="00DD1D03"/>
    <w:rsid w:val="00DD4FA1"/>
    <w:rsid w:val="00DE2DD1"/>
    <w:rsid w:val="00DF79E6"/>
    <w:rsid w:val="00E015A6"/>
    <w:rsid w:val="00E03386"/>
    <w:rsid w:val="00E061D0"/>
    <w:rsid w:val="00E14DF5"/>
    <w:rsid w:val="00E15EE6"/>
    <w:rsid w:val="00E17E36"/>
    <w:rsid w:val="00E408A3"/>
    <w:rsid w:val="00E5330F"/>
    <w:rsid w:val="00E5439F"/>
    <w:rsid w:val="00E64991"/>
    <w:rsid w:val="00E96C94"/>
    <w:rsid w:val="00EA2356"/>
    <w:rsid w:val="00EA50E5"/>
    <w:rsid w:val="00EB1C91"/>
    <w:rsid w:val="00EB52ED"/>
    <w:rsid w:val="00EB6586"/>
    <w:rsid w:val="00ED07B8"/>
    <w:rsid w:val="00ED1ADA"/>
    <w:rsid w:val="00ED4C07"/>
    <w:rsid w:val="00ED59B0"/>
    <w:rsid w:val="00EF4003"/>
    <w:rsid w:val="00EF651D"/>
    <w:rsid w:val="00F12286"/>
    <w:rsid w:val="00F16444"/>
    <w:rsid w:val="00F20C66"/>
    <w:rsid w:val="00F23824"/>
    <w:rsid w:val="00F319A0"/>
    <w:rsid w:val="00F339CE"/>
    <w:rsid w:val="00F52FEC"/>
    <w:rsid w:val="00FB4992"/>
    <w:rsid w:val="00FB6473"/>
    <w:rsid w:val="00FC3456"/>
    <w:rsid w:val="00FE0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6388A"/>
  <w15:chartTrackingRefBased/>
  <w15:docId w15:val="{04120087-9C24-4689-80CF-C52F19D4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3">
    <w:name w:val="heading 3"/>
    <w:basedOn w:val="Normal"/>
    <w:next w:val="Normal"/>
    <w:qFormat/>
    <w:pPr>
      <w:keepNext/>
      <w:spacing w:before="240" w:after="60"/>
      <w:outlineLvl w:val="2"/>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sid w:val="00414F1F"/>
    <w:rPr>
      <w:color w:val="0000FF"/>
      <w:u w:val="single"/>
    </w:rPr>
  </w:style>
  <w:style w:type="paragraph" w:customStyle="1" w:styleId="pindented1">
    <w:name w:val="pindented1"/>
    <w:basedOn w:val="Normal"/>
    <w:rsid w:val="00414F1F"/>
    <w:pPr>
      <w:spacing w:line="288" w:lineRule="auto"/>
      <w:ind w:firstLine="480"/>
    </w:pPr>
    <w:rPr>
      <w:rFonts w:ascii="Arial" w:hAnsi="Arial" w:cs="Arial"/>
      <w:color w:val="000000"/>
      <w:sz w:val="20"/>
    </w:rPr>
  </w:style>
  <w:style w:type="paragraph" w:styleId="ListParagraph">
    <w:name w:val="List Paragraph"/>
    <w:basedOn w:val="Normal"/>
    <w:uiPriority w:val="34"/>
    <w:qFormat/>
    <w:rsid w:val="00414F1F"/>
    <w:pPr>
      <w:ind w:left="720"/>
      <w:contextualSpacing/>
    </w:pPr>
    <w:rPr>
      <w:szCs w:val="24"/>
    </w:rPr>
  </w:style>
  <w:style w:type="character" w:styleId="Strong">
    <w:name w:val="Strong"/>
    <w:qFormat/>
    <w:rsid w:val="00414F1F"/>
    <w:rPr>
      <w:b/>
      <w:bCs/>
    </w:rPr>
  </w:style>
  <w:style w:type="paragraph" w:styleId="Title">
    <w:name w:val="Title"/>
    <w:basedOn w:val="Normal"/>
    <w:link w:val="TitleChar"/>
    <w:qFormat/>
    <w:rsid w:val="00EB1C91"/>
    <w:pPr>
      <w:jc w:val="center"/>
    </w:pPr>
    <w:rPr>
      <w:rFonts w:ascii="Garamond" w:hAnsi="Garamond"/>
      <w:b/>
      <w:sz w:val="28"/>
      <w:u w:val="single"/>
    </w:rPr>
  </w:style>
  <w:style w:type="character" w:customStyle="1" w:styleId="TitleChar">
    <w:name w:val="Title Char"/>
    <w:link w:val="Title"/>
    <w:rsid w:val="00EB1C91"/>
    <w:rPr>
      <w:rFonts w:ascii="Garamond" w:hAnsi="Garamond"/>
      <w:b/>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992">
      <w:bodyDiv w:val="1"/>
      <w:marLeft w:val="0"/>
      <w:marRight w:val="0"/>
      <w:marTop w:val="0"/>
      <w:marBottom w:val="0"/>
      <w:divBdr>
        <w:top w:val="none" w:sz="0" w:space="0" w:color="auto"/>
        <w:left w:val="none" w:sz="0" w:space="0" w:color="auto"/>
        <w:bottom w:val="none" w:sz="0" w:space="0" w:color="auto"/>
        <w:right w:val="none" w:sz="0" w:space="0" w:color="auto"/>
      </w:divBdr>
    </w:div>
    <w:div w:id="1486780648">
      <w:bodyDiv w:val="1"/>
      <w:marLeft w:val="0"/>
      <w:marRight w:val="0"/>
      <w:marTop w:val="0"/>
      <w:marBottom w:val="0"/>
      <w:divBdr>
        <w:top w:val="none" w:sz="0" w:space="0" w:color="auto"/>
        <w:left w:val="none" w:sz="0" w:space="0" w:color="auto"/>
        <w:bottom w:val="none" w:sz="0" w:space="0" w:color="auto"/>
        <w:right w:val="none" w:sz="0" w:space="0" w:color="auto"/>
      </w:divBdr>
    </w:div>
    <w:div w:id="163023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JE%20TEMPLATES\NIH%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49DC5E-5C9D-450D-93C7-66192FBC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NIH Letterhead</Template>
  <TotalTime>22</TotalTime>
  <Pages>4</Pages>
  <Words>953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TO:</vt:lpstr>
    </vt:vector>
  </TitlesOfParts>
  <Company>OD/OIT</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subject/>
  <dc:creator>strice</dc:creator>
  <cp:keywords/>
  <cp:lastModifiedBy>Malik, Huda (NIH/OD) [E]</cp:lastModifiedBy>
  <cp:revision>6</cp:revision>
  <cp:lastPrinted>2003-01-06T21:39:00Z</cp:lastPrinted>
  <dcterms:created xsi:type="dcterms:W3CDTF">2025-10-14T16:57:00Z</dcterms:created>
  <dcterms:modified xsi:type="dcterms:W3CDTF">2026-05-08T15:10:00Z</dcterms:modified>
</cp:coreProperties>
</file>