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312D0" w14:textId="3043529B" w:rsidR="00FF003F" w:rsidRPr="00EF07EE" w:rsidRDefault="00FF003F" w:rsidP="00FF003F">
      <w:pPr>
        <w:tabs>
          <w:tab w:val="num" w:pos="720"/>
        </w:tabs>
        <w:ind w:left="720" w:hanging="360"/>
        <w:jc w:val="center"/>
        <w:rPr>
          <w:sz w:val="22"/>
          <w:szCs w:val="22"/>
        </w:rPr>
      </w:pPr>
      <w:r w:rsidRPr="00EF07EE">
        <w:rPr>
          <w:sz w:val="22"/>
          <w:szCs w:val="22"/>
        </w:rPr>
        <w:t xml:space="preserve">“Performance Work </w:t>
      </w:r>
      <w:r w:rsidR="00A04C25" w:rsidRPr="00EF07EE">
        <w:rPr>
          <w:sz w:val="22"/>
          <w:szCs w:val="22"/>
        </w:rPr>
        <w:t>Statement”</w:t>
      </w:r>
    </w:p>
    <w:p w14:paraId="2C56DC52" w14:textId="03C35D04" w:rsidR="00854D4D" w:rsidRPr="00EF07EE" w:rsidRDefault="00854D4D" w:rsidP="00854D4D">
      <w:pPr>
        <w:tabs>
          <w:tab w:val="num" w:pos="720"/>
        </w:tabs>
        <w:spacing w:after="0"/>
        <w:ind w:left="720" w:hanging="360"/>
        <w:jc w:val="center"/>
        <w:rPr>
          <w:sz w:val="22"/>
          <w:szCs w:val="22"/>
        </w:rPr>
      </w:pPr>
      <w:r w:rsidRPr="00EF07EE">
        <w:rPr>
          <w:sz w:val="22"/>
          <w:szCs w:val="22"/>
        </w:rPr>
        <w:t>Overton Brooks VA Medical Center</w:t>
      </w:r>
    </w:p>
    <w:p w14:paraId="7C992EC6" w14:textId="07CAA617" w:rsidR="00854D4D" w:rsidRPr="00EF07EE" w:rsidRDefault="00854D4D" w:rsidP="00854D4D">
      <w:pPr>
        <w:tabs>
          <w:tab w:val="num" w:pos="720"/>
        </w:tabs>
        <w:spacing w:after="0"/>
        <w:ind w:left="720" w:hanging="360"/>
        <w:jc w:val="center"/>
        <w:rPr>
          <w:sz w:val="22"/>
          <w:szCs w:val="22"/>
        </w:rPr>
      </w:pPr>
      <w:r w:rsidRPr="00EF07EE">
        <w:rPr>
          <w:sz w:val="22"/>
          <w:szCs w:val="22"/>
        </w:rPr>
        <w:t>510 E Stoner Ave.</w:t>
      </w:r>
    </w:p>
    <w:p w14:paraId="6C9F681D" w14:textId="79CBAF4E" w:rsidR="00854D4D" w:rsidRPr="00EF07EE" w:rsidRDefault="00854D4D" w:rsidP="00854D4D">
      <w:pPr>
        <w:tabs>
          <w:tab w:val="num" w:pos="720"/>
        </w:tabs>
        <w:spacing w:after="0"/>
        <w:ind w:left="720" w:hanging="360"/>
        <w:jc w:val="center"/>
        <w:rPr>
          <w:sz w:val="22"/>
          <w:szCs w:val="22"/>
        </w:rPr>
      </w:pPr>
      <w:r w:rsidRPr="00EF07EE">
        <w:rPr>
          <w:sz w:val="22"/>
          <w:szCs w:val="22"/>
        </w:rPr>
        <w:t>Shreveport, LA 71101</w:t>
      </w:r>
    </w:p>
    <w:p w14:paraId="3BF40156" w14:textId="77777777" w:rsidR="005A21FE" w:rsidRPr="00EF07EE" w:rsidRDefault="005A21FE" w:rsidP="005A21FE">
      <w:pPr>
        <w:numPr>
          <w:ilvl w:val="0"/>
          <w:numId w:val="1"/>
        </w:numPr>
        <w:rPr>
          <w:sz w:val="22"/>
          <w:szCs w:val="22"/>
        </w:rPr>
      </w:pPr>
      <w:r w:rsidRPr="00EF07EE">
        <w:rPr>
          <w:sz w:val="22"/>
          <w:szCs w:val="22"/>
        </w:rPr>
        <w:t>PURPOSE OF CONTRACT</w:t>
      </w:r>
    </w:p>
    <w:p w14:paraId="1AE41C68" w14:textId="2CE9804A" w:rsidR="005A21FE" w:rsidRPr="00EF07EE" w:rsidRDefault="005A21FE" w:rsidP="005A21FE">
      <w:pPr>
        <w:rPr>
          <w:sz w:val="22"/>
          <w:szCs w:val="22"/>
        </w:rPr>
      </w:pPr>
      <w:r w:rsidRPr="00EF07EE">
        <w:rPr>
          <w:sz w:val="22"/>
          <w:szCs w:val="22"/>
        </w:rPr>
        <w:t>Overton Brooks VA Medical Center of Shreveport requires contracted daily mail presort services with Intelligent Mail Package Barcode (</w:t>
      </w:r>
      <w:proofErr w:type="spellStart"/>
      <w:r w:rsidRPr="00EF07EE">
        <w:rPr>
          <w:sz w:val="22"/>
          <w:szCs w:val="22"/>
        </w:rPr>
        <w:t>IMpb</w:t>
      </w:r>
      <w:proofErr w:type="spellEnd"/>
      <w:r w:rsidRPr="00EF07EE">
        <w:rPr>
          <w:sz w:val="22"/>
          <w:szCs w:val="22"/>
        </w:rPr>
        <w:t xml:space="preserve">) marking on mail that </w:t>
      </w:r>
      <w:r w:rsidR="00E745E6" w:rsidRPr="00EF07EE">
        <w:rPr>
          <w:sz w:val="22"/>
          <w:szCs w:val="22"/>
        </w:rPr>
        <w:t>complies with USPS presort and barcode marking requirements, allowing the VA to obtain the most cost-effective postage rates on mail</w:t>
      </w:r>
      <w:r w:rsidRPr="00EF07EE">
        <w:rPr>
          <w:sz w:val="22"/>
          <w:szCs w:val="22"/>
        </w:rPr>
        <w:t xml:space="preserve"> while supporting the VA Mission. Services will be performed for the Period of Performance and at locations identified in this PWS.</w:t>
      </w:r>
    </w:p>
    <w:p w14:paraId="3C22854B" w14:textId="77777777" w:rsidR="005A21FE" w:rsidRPr="00EF07EE" w:rsidRDefault="005A21FE" w:rsidP="005A21FE">
      <w:pPr>
        <w:numPr>
          <w:ilvl w:val="0"/>
          <w:numId w:val="2"/>
        </w:numPr>
        <w:rPr>
          <w:sz w:val="22"/>
          <w:szCs w:val="22"/>
        </w:rPr>
      </w:pPr>
      <w:r w:rsidRPr="00EF07EE">
        <w:rPr>
          <w:sz w:val="22"/>
          <w:szCs w:val="22"/>
        </w:rPr>
        <w:t>BACKGROUND</w:t>
      </w:r>
    </w:p>
    <w:p w14:paraId="13605AFA" w14:textId="77777777" w:rsidR="005A21FE" w:rsidRPr="00EF07EE" w:rsidRDefault="005A21FE" w:rsidP="005A21FE">
      <w:pPr>
        <w:rPr>
          <w:sz w:val="22"/>
          <w:szCs w:val="22"/>
        </w:rPr>
      </w:pPr>
      <w:r w:rsidRPr="00EF07EE">
        <w:rPr>
          <w:sz w:val="22"/>
          <w:szCs w:val="22"/>
        </w:rPr>
        <w:t>Overton Brooks VAMC actively serves over 65,000 Veterans in Louisiana. Patient and business communications include an average of 9,000 letters (“letters”), 1,600 First Class flats (“flats”), and 500 parcels (“parcels”) per week. Letters and flats are of the dimensions specified in USPS regulations. Small parcels include packages of varying sizes and weights, but typically less than 5 pounds per mail item. Approximately 95% of the mail items to be processed under this contract are for Shreveport-based locations. The remaining 5% is mixed mail.</w:t>
      </w:r>
    </w:p>
    <w:p w14:paraId="728EDC4B" w14:textId="77777777" w:rsidR="005A21FE" w:rsidRPr="00EF07EE" w:rsidRDefault="005A21FE" w:rsidP="004B7576">
      <w:pPr>
        <w:pStyle w:val="ListParagraph"/>
        <w:numPr>
          <w:ilvl w:val="0"/>
          <w:numId w:val="2"/>
        </w:numPr>
        <w:rPr>
          <w:sz w:val="22"/>
          <w:szCs w:val="22"/>
        </w:rPr>
      </w:pPr>
      <w:r w:rsidRPr="00EF07EE">
        <w:rPr>
          <w:sz w:val="22"/>
          <w:szCs w:val="22"/>
        </w:rPr>
        <w:t>SCOPE OF WORK</w:t>
      </w:r>
    </w:p>
    <w:p w14:paraId="6DA62147" w14:textId="77777777" w:rsidR="005A21FE" w:rsidRPr="00EF07EE" w:rsidRDefault="005A21FE" w:rsidP="005A21FE">
      <w:pPr>
        <w:rPr>
          <w:sz w:val="22"/>
          <w:szCs w:val="22"/>
        </w:rPr>
      </w:pPr>
      <w:r w:rsidRPr="00EF07EE">
        <w:rPr>
          <w:sz w:val="22"/>
          <w:szCs w:val="22"/>
        </w:rPr>
        <w:t>3.1 General Overview</w:t>
      </w:r>
      <w:r w:rsidRPr="00EF07EE">
        <w:rPr>
          <w:sz w:val="22"/>
          <w:szCs w:val="22"/>
        </w:rPr>
        <w:br/>
        <w:t>The Contractor shall provide all labor, supervision, transportation, equipment, and materials necessary to perform daily presort mail services for Overton Brooks VA Medical Center (OBVAMC) in accordance with the requirements outlined in this Performance Work Statement (PWS) and all applicable VA and USPS regulations.</w:t>
      </w:r>
    </w:p>
    <w:p w14:paraId="1957A0B3" w14:textId="0FC50355" w:rsidR="005A21FE" w:rsidRPr="00EF07EE" w:rsidRDefault="005A21FE" w:rsidP="005A21FE">
      <w:pPr>
        <w:rPr>
          <w:sz w:val="22"/>
          <w:szCs w:val="22"/>
        </w:rPr>
      </w:pPr>
      <w:r w:rsidRPr="00EF07EE">
        <w:rPr>
          <w:sz w:val="22"/>
          <w:szCs w:val="22"/>
        </w:rPr>
        <w:t>3.2 Specific Tasks</w:t>
      </w:r>
      <w:r w:rsidRPr="00EF07EE">
        <w:rPr>
          <w:sz w:val="22"/>
          <w:szCs w:val="22"/>
        </w:rPr>
        <w:br/>
        <w:t xml:space="preserve">(a) </w:t>
      </w:r>
      <w:r w:rsidR="00E745E6" w:rsidRPr="00EF07EE">
        <w:rPr>
          <w:sz w:val="22"/>
          <w:szCs w:val="22"/>
        </w:rPr>
        <w:t>The VA shall sort outgoing mail</w:t>
      </w:r>
      <w:r w:rsidRPr="00EF07EE">
        <w:rPr>
          <w:sz w:val="22"/>
          <w:szCs w:val="22"/>
        </w:rPr>
        <w:t xml:space="preserve"> into bins or tubs by category (letters, flats, parcels). Each mail piece shall be sealed and metered by the VA at </w:t>
      </w:r>
      <w:r w:rsidR="0013359F" w:rsidRPr="00EF07EE">
        <w:rPr>
          <w:sz w:val="22"/>
          <w:szCs w:val="22"/>
        </w:rPr>
        <w:t xml:space="preserve">the current USPS automated rates, </w:t>
      </w:r>
      <w:r w:rsidRPr="00EF07EE">
        <w:rPr>
          <w:sz w:val="22"/>
          <w:szCs w:val="22"/>
        </w:rPr>
        <w:t>subject to change in accordance with USPS updates.</w:t>
      </w:r>
      <w:r w:rsidRPr="00EF07EE">
        <w:rPr>
          <w:sz w:val="22"/>
          <w:szCs w:val="22"/>
        </w:rPr>
        <w:br/>
        <w:t>(b) The Contractor shall pick up metered mail from designated OBVAMC locations at mutually agreed-upon times, Monday through Friday, excluding Federal holidays, or as otherwise scheduled by the COR. The Contractor shall provide all necessary transportation, labor, and equipment for secure pick-up and delivery to USPS.</w:t>
      </w:r>
      <w:r w:rsidRPr="00EF07EE">
        <w:rPr>
          <w:sz w:val="22"/>
          <w:szCs w:val="22"/>
        </w:rPr>
        <w:br/>
        <w:t>(c) The Contractor shall presort and barcode all eligible mail in compliance with the latest USPS presort and Intelligent Mail Package Barcode (</w:t>
      </w:r>
      <w:proofErr w:type="spellStart"/>
      <w:r w:rsidRPr="00EF07EE">
        <w:rPr>
          <w:sz w:val="22"/>
          <w:szCs w:val="22"/>
        </w:rPr>
        <w:t>IMpb</w:t>
      </w:r>
      <w:proofErr w:type="spellEnd"/>
      <w:r w:rsidRPr="00EF07EE">
        <w:rPr>
          <w:sz w:val="22"/>
          <w:szCs w:val="22"/>
        </w:rPr>
        <w:t>) requirements to maximize cost-effective postage rates.</w:t>
      </w:r>
      <w:r w:rsidRPr="00EF07EE">
        <w:rPr>
          <w:sz w:val="22"/>
          <w:szCs w:val="22"/>
        </w:rPr>
        <w:br/>
        <w:t>(d) The Contractor shall deliver all presorted mail to the USPS on the same business day as pick-up. No representation is made as to the volume of mail qualifying for presort rates. The Contractor shall process all mail in accordance with industry standards and shall not provide any warranties beyond those specified in this PWS.</w:t>
      </w:r>
    </w:p>
    <w:p w14:paraId="51BCA8E6" w14:textId="77777777" w:rsidR="005A21FE" w:rsidRPr="00EF07EE" w:rsidRDefault="005A21FE" w:rsidP="005A21FE">
      <w:pPr>
        <w:rPr>
          <w:sz w:val="22"/>
          <w:szCs w:val="22"/>
        </w:rPr>
      </w:pPr>
      <w:r w:rsidRPr="00EF07EE">
        <w:rPr>
          <w:sz w:val="22"/>
          <w:szCs w:val="22"/>
        </w:rPr>
        <w:lastRenderedPageBreak/>
        <w:t>3.3 Compliance and Documentation</w:t>
      </w:r>
      <w:r w:rsidRPr="00EF07EE">
        <w:rPr>
          <w:sz w:val="22"/>
          <w:szCs w:val="22"/>
        </w:rPr>
        <w:br/>
        <w:t>(a) Both the VA and the Contractor shall comply with all applicable Federal, State, and local laws, USPS regulations, and VA policies. The VA will promptly execute any documentation required by USPS.</w:t>
      </w:r>
      <w:r w:rsidRPr="00EF07EE">
        <w:rPr>
          <w:sz w:val="22"/>
          <w:szCs w:val="22"/>
        </w:rPr>
        <w:br/>
        <w:t>(b) The Contractor shall return all undeliverable or mutilated mail to OBVAMC on the next business day after collection.</w:t>
      </w:r>
      <w:r w:rsidRPr="00EF07EE">
        <w:rPr>
          <w:sz w:val="22"/>
          <w:szCs w:val="22"/>
        </w:rPr>
        <w:br/>
        <w:t>(c) The Contractor shall provide a weekly written report to the COR detailing the number of items processed, mutilated/unreadable items returned, costs for special services, postage used, and copies of PS 3600-R for each day within the invoice period.</w:t>
      </w:r>
    </w:p>
    <w:p w14:paraId="4DA87065" w14:textId="77777777" w:rsidR="005A21FE" w:rsidRPr="00EF07EE" w:rsidRDefault="005A21FE" w:rsidP="005A21FE">
      <w:pPr>
        <w:rPr>
          <w:sz w:val="22"/>
          <w:szCs w:val="22"/>
        </w:rPr>
      </w:pPr>
      <w:r w:rsidRPr="00EF07EE">
        <w:rPr>
          <w:sz w:val="22"/>
          <w:szCs w:val="22"/>
        </w:rPr>
        <w:t>3.4 Security and Confidentiality</w:t>
      </w:r>
      <w:r w:rsidRPr="00EF07EE">
        <w:rPr>
          <w:sz w:val="22"/>
          <w:szCs w:val="22"/>
        </w:rPr>
        <w:br/>
        <w:t>(a) All OBVAMC mail contains Personally Identifiable Information (PII) and must be protected from unauthorized access or disclosure. Contractor personnel must comply with all VA information security and privacy requirements. Contractor vehicles must be secured during transport.</w:t>
      </w:r>
      <w:r w:rsidRPr="00EF07EE">
        <w:rPr>
          <w:sz w:val="22"/>
          <w:szCs w:val="22"/>
        </w:rPr>
        <w:br/>
        <w:t>(b) Any lost or stolen mail must be reported in writing to the COR immediately, including the date/time, location, number of items missing, and actions taken to recover the mail.</w:t>
      </w:r>
    </w:p>
    <w:p w14:paraId="51ECC1A9" w14:textId="77777777" w:rsidR="005A21FE" w:rsidRPr="00EF07EE" w:rsidRDefault="005A21FE" w:rsidP="005A21FE">
      <w:pPr>
        <w:rPr>
          <w:sz w:val="22"/>
          <w:szCs w:val="22"/>
        </w:rPr>
      </w:pPr>
      <w:r w:rsidRPr="00EF07EE">
        <w:rPr>
          <w:sz w:val="22"/>
          <w:szCs w:val="22"/>
        </w:rPr>
        <w:t>3.5 Contractor Furnished Equipment</w:t>
      </w:r>
      <w:r w:rsidRPr="00EF07EE">
        <w:rPr>
          <w:sz w:val="22"/>
          <w:szCs w:val="22"/>
        </w:rPr>
        <w:br/>
        <w:t>The Contractor shall furnish all facilities, equipment, materials, and labor required to meet the requirements of this contract, including pick-up, barcoding, presorting, and delivery to the USPS.</w:t>
      </w:r>
    </w:p>
    <w:p w14:paraId="02CE4A9D" w14:textId="77777777" w:rsidR="005A21FE" w:rsidRPr="00EF07EE" w:rsidRDefault="005A21FE" w:rsidP="005A21FE">
      <w:pPr>
        <w:rPr>
          <w:sz w:val="22"/>
          <w:szCs w:val="22"/>
        </w:rPr>
      </w:pPr>
      <w:r w:rsidRPr="00EF07EE">
        <w:rPr>
          <w:sz w:val="22"/>
          <w:szCs w:val="22"/>
        </w:rPr>
        <w:t>3.6 Quality Assurance</w:t>
      </w:r>
      <w:r w:rsidRPr="00EF07EE">
        <w:rPr>
          <w:sz w:val="22"/>
          <w:szCs w:val="22"/>
        </w:rPr>
        <w:br/>
        <w:t>The VA reserves the right to inspect and audit Contractor performance at any time to ensure compliance with this PWS, VA regulations, and USPS standards.</w:t>
      </w:r>
    </w:p>
    <w:p w14:paraId="46A64B10" w14:textId="2A9D9840" w:rsidR="005A21FE" w:rsidRPr="00EF07EE" w:rsidRDefault="005A21FE" w:rsidP="00CE46A7">
      <w:pPr>
        <w:pStyle w:val="ListParagraph"/>
        <w:numPr>
          <w:ilvl w:val="0"/>
          <w:numId w:val="2"/>
        </w:numPr>
        <w:rPr>
          <w:rFonts w:cs="Arial"/>
          <w:sz w:val="22"/>
          <w:szCs w:val="22"/>
        </w:rPr>
      </w:pPr>
      <w:r w:rsidRPr="00EF07EE">
        <w:rPr>
          <w:sz w:val="22"/>
          <w:szCs w:val="22"/>
        </w:rPr>
        <w:t>AUTHORITY OF THE COR</w:t>
      </w:r>
    </w:p>
    <w:p w14:paraId="0B165DF4" w14:textId="3DF87019" w:rsidR="005A21FE" w:rsidRPr="00EF07EE" w:rsidRDefault="005A21FE" w:rsidP="005A21FE">
      <w:pPr>
        <w:pStyle w:val="ListParagraph"/>
        <w:ind w:left="0"/>
        <w:rPr>
          <w:rFonts w:cs="Arial"/>
          <w:sz w:val="22"/>
          <w:szCs w:val="22"/>
        </w:rPr>
      </w:pPr>
      <w:r w:rsidRPr="00EF07EE">
        <w:rPr>
          <w:rFonts w:cs="Arial"/>
          <w:sz w:val="22"/>
          <w:szCs w:val="22"/>
        </w:rPr>
        <w:t xml:space="preserve">The Contracting Officer is the only person authorized to approve changes in any of the requirements of this contract. In the event the Contractor makes any changes at the direction of any person other than the Contracting Officer, the changes will be considered to have been made without authority, and no adjustment will be made in the contract price or schedule to cover any increase in costs incurred as a result thereof. The Contracting Officer shall be the only individual authorized to accept nonconforming work, waive any requirement of the contract, and/or modify </w:t>
      </w:r>
      <w:r w:rsidRPr="00EF07EE">
        <w:rPr>
          <w:sz w:val="22"/>
          <w:szCs w:val="22"/>
        </w:rPr>
        <w:t xml:space="preserve">any term or condition of the contract. The Contracting Officer is the only individual who can legally obligate Government funds. No costs </w:t>
      </w:r>
      <w:r w:rsidRPr="00EF07EE">
        <w:rPr>
          <w:rFonts w:cs="Arial"/>
          <w:sz w:val="22"/>
          <w:szCs w:val="22"/>
        </w:rPr>
        <w:t>chargeable to the proposed contract can be incurred before receipt of a fully executed contract or specific authorization from the Contracting Officer. Oral orders may be placed by the COR directly with the Contractor’s Representative, followed by written* confirmation from both parties prior to the service commencing, and only for services, quantities</w:t>
      </w:r>
      <w:r w:rsidR="00E745E6" w:rsidRPr="00EF07EE">
        <w:rPr>
          <w:rFonts w:cs="Arial"/>
          <w:sz w:val="22"/>
          <w:szCs w:val="22"/>
        </w:rPr>
        <w:t>,</w:t>
      </w:r>
      <w:r w:rsidRPr="00EF07EE">
        <w:rPr>
          <w:rFonts w:cs="Arial"/>
          <w:sz w:val="22"/>
          <w:szCs w:val="22"/>
        </w:rPr>
        <w:t xml:space="preserve"> and periods within the scope of this PWS and Price/Cost Schedule.</w:t>
      </w:r>
      <w:r w:rsidR="00E745E6" w:rsidRPr="00EF07EE">
        <w:rPr>
          <w:rFonts w:cs="Arial"/>
          <w:sz w:val="22"/>
          <w:szCs w:val="22"/>
        </w:rPr>
        <w:t xml:space="preserve"> </w:t>
      </w:r>
      <w:r w:rsidRPr="00EF07EE">
        <w:rPr>
          <w:rFonts w:cs="Arial"/>
          <w:sz w:val="22"/>
          <w:szCs w:val="22"/>
        </w:rPr>
        <w:t>(Written confirmation does not include cell phone text messages for ordering.)</w:t>
      </w:r>
    </w:p>
    <w:p w14:paraId="7955BBE6" w14:textId="09C13AE5" w:rsidR="005A21FE" w:rsidRPr="00EF07EE" w:rsidRDefault="005A21FE" w:rsidP="004B7576">
      <w:pPr>
        <w:pStyle w:val="Default"/>
        <w:numPr>
          <w:ilvl w:val="0"/>
          <w:numId w:val="2"/>
        </w:numPr>
        <w:contextualSpacing/>
        <w:rPr>
          <w:rFonts w:asciiTheme="minorHAnsi" w:eastAsia="Times New Roman" w:hAnsiTheme="minorHAnsi" w:cs="Arial"/>
          <w:color w:val="auto"/>
          <w:sz w:val="22"/>
          <w:szCs w:val="22"/>
        </w:rPr>
      </w:pPr>
      <w:r w:rsidRPr="00EF07EE">
        <w:rPr>
          <w:rFonts w:asciiTheme="minorHAnsi" w:eastAsia="Times New Roman" w:hAnsiTheme="minorHAnsi" w:cs="Arial"/>
          <w:color w:val="auto"/>
          <w:sz w:val="22"/>
          <w:szCs w:val="22"/>
        </w:rPr>
        <w:t>Government Alternate Points of Contact (POC) – Emergencies Only</w:t>
      </w:r>
    </w:p>
    <w:p w14:paraId="11391E3B" w14:textId="77777777" w:rsidR="005A21FE" w:rsidRPr="00EF07EE" w:rsidRDefault="005A21FE" w:rsidP="005A21FE">
      <w:pPr>
        <w:rPr>
          <w:rFonts w:cs="Arial"/>
          <w:sz w:val="22"/>
          <w:szCs w:val="22"/>
        </w:rPr>
      </w:pPr>
    </w:p>
    <w:p w14:paraId="67DF3734" w14:textId="2724B5C8" w:rsidR="005A21FE" w:rsidRPr="00EF07EE" w:rsidRDefault="005A21FE" w:rsidP="005A21FE">
      <w:pPr>
        <w:rPr>
          <w:rFonts w:cs="Arial"/>
          <w:sz w:val="22"/>
          <w:szCs w:val="22"/>
        </w:rPr>
      </w:pPr>
      <w:r w:rsidRPr="00EF07EE">
        <w:rPr>
          <w:rFonts w:cs="Arial"/>
          <w:sz w:val="22"/>
          <w:szCs w:val="22"/>
        </w:rPr>
        <w:lastRenderedPageBreak/>
        <w:t xml:space="preserve">The COR will identify Alternate Points of Contact (POC) to be used only </w:t>
      </w:r>
      <w:r w:rsidR="0013359F" w:rsidRPr="00EF07EE">
        <w:rPr>
          <w:rFonts w:cs="Arial"/>
          <w:sz w:val="22"/>
          <w:szCs w:val="22"/>
        </w:rPr>
        <w:t>in</w:t>
      </w:r>
      <w:r w:rsidRPr="00EF07EE">
        <w:rPr>
          <w:rFonts w:cs="Arial"/>
          <w:sz w:val="22"/>
          <w:szCs w:val="22"/>
        </w:rPr>
        <w:t xml:space="preserve"> emergencies when the COR is not easily contactable. These will be individuals in supervisory or managerial roles within the same department as the COR. The contractor will be </w:t>
      </w:r>
      <w:r w:rsidR="0013359F" w:rsidRPr="00EF07EE">
        <w:rPr>
          <w:rFonts w:cs="Arial"/>
          <w:sz w:val="22"/>
          <w:szCs w:val="22"/>
        </w:rPr>
        <w:t>provided with</w:t>
      </w:r>
      <w:r w:rsidRPr="00EF07EE">
        <w:rPr>
          <w:rFonts w:cs="Arial"/>
          <w:sz w:val="22"/>
          <w:szCs w:val="22"/>
        </w:rPr>
        <w:t xml:space="preserve"> this information within 5 days after contract award and within 48 hours of a change to this information. </w:t>
      </w:r>
      <w:proofErr w:type="gramStart"/>
      <w:r w:rsidRPr="00EF07EE">
        <w:rPr>
          <w:rFonts w:cs="Arial"/>
          <w:sz w:val="22"/>
          <w:szCs w:val="22"/>
        </w:rPr>
        <w:t>An Alternate</w:t>
      </w:r>
      <w:proofErr w:type="gramEnd"/>
      <w:r w:rsidRPr="00EF07EE">
        <w:rPr>
          <w:rFonts w:cs="Arial"/>
          <w:sz w:val="22"/>
          <w:szCs w:val="22"/>
        </w:rPr>
        <w:t xml:space="preserve"> POC does not replace the </w:t>
      </w:r>
      <w:proofErr w:type="gramStart"/>
      <w:r w:rsidRPr="00EF07EE">
        <w:rPr>
          <w:rFonts w:cs="Arial"/>
          <w:sz w:val="22"/>
          <w:szCs w:val="22"/>
        </w:rPr>
        <w:t>COR</w:t>
      </w:r>
      <w:proofErr w:type="gramEnd"/>
      <w:r w:rsidRPr="00EF07EE">
        <w:rPr>
          <w:rFonts w:cs="Arial"/>
          <w:sz w:val="22"/>
          <w:szCs w:val="22"/>
        </w:rPr>
        <w:t xml:space="preserve"> nor do they replace the Contracting Officer during the performance and administration of this contract, nor </w:t>
      </w:r>
      <w:r w:rsidR="00E745E6" w:rsidRPr="00EF07EE">
        <w:rPr>
          <w:rFonts w:cs="Arial"/>
          <w:sz w:val="22"/>
          <w:szCs w:val="22"/>
        </w:rPr>
        <w:t>do they</w:t>
      </w:r>
      <w:r w:rsidRPr="00EF07EE">
        <w:rPr>
          <w:rFonts w:cs="Arial"/>
          <w:sz w:val="22"/>
          <w:szCs w:val="22"/>
        </w:rPr>
        <w:t xml:space="preserve"> relinquish or diminish the Contractor’s requirements in relation to the performance of this Contract.  </w:t>
      </w:r>
    </w:p>
    <w:p w14:paraId="2922C0AF" w14:textId="77777777" w:rsidR="004B7576" w:rsidRPr="00EF07EE" w:rsidRDefault="005A21FE" w:rsidP="004B7576">
      <w:pPr>
        <w:pStyle w:val="ListParagraph"/>
        <w:numPr>
          <w:ilvl w:val="0"/>
          <w:numId w:val="2"/>
        </w:numPr>
        <w:rPr>
          <w:rFonts w:cs="Arial"/>
          <w:sz w:val="22"/>
          <w:szCs w:val="22"/>
        </w:rPr>
      </w:pPr>
      <w:r w:rsidRPr="00EF07EE">
        <w:rPr>
          <w:sz w:val="22"/>
          <w:szCs w:val="22"/>
        </w:rPr>
        <w:t>CONTRACTOR PERSONNEL SPECIFICATIONS AND REQUIREMENTS</w:t>
      </w:r>
    </w:p>
    <w:p w14:paraId="3C360AD1" w14:textId="77777777" w:rsidR="00CE46A7" w:rsidRPr="00EF07EE" w:rsidRDefault="00CE46A7" w:rsidP="00CE46A7">
      <w:pPr>
        <w:pStyle w:val="ListParagraph"/>
        <w:rPr>
          <w:rFonts w:cs="Arial"/>
          <w:sz w:val="22"/>
          <w:szCs w:val="22"/>
        </w:rPr>
      </w:pPr>
    </w:p>
    <w:p w14:paraId="545CC0E0" w14:textId="170B5759" w:rsidR="005A21FE" w:rsidRPr="00EF07EE" w:rsidRDefault="005A21FE" w:rsidP="004B7576">
      <w:pPr>
        <w:pStyle w:val="ListParagraph"/>
        <w:ind w:left="0"/>
        <w:rPr>
          <w:rFonts w:cs="Arial"/>
          <w:sz w:val="22"/>
          <w:szCs w:val="22"/>
        </w:rPr>
      </w:pPr>
      <w:r w:rsidRPr="00EF07EE">
        <w:rPr>
          <w:rFonts w:cs="Arial"/>
          <w:sz w:val="22"/>
          <w:szCs w:val="22"/>
        </w:rPr>
        <w:t xml:space="preserve">The Contractor will never become involved with the content of the mail and must never access internal contents of mail processed as part of the services in this PWS.  </w:t>
      </w:r>
    </w:p>
    <w:p w14:paraId="05602CA4" w14:textId="77777777" w:rsidR="005A21FE" w:rsidRPr="00EF07EE" w:rsidRDefault="005A21FE" w:rsidP="005A21FE">
      <w:pPr>
        <w:contextualSpacing/>
        <w:rPr>
          <w:rFonts w:cs="Arial"/>
          <w:sz w:val="22"/>
          <w:szCs w:val="22"/>
        </w:rPr>
      </w:pPr>
      <w:r w:rsidRPr="00EF07EE">
        <w:rPr>
          <w:rFonts w:cs="Arial"/>
          <w:sz w:val="22"/>
          <w:szCs w:val="22"/>
        </w:rPr>
        <w:t>Contractor must ensure each Requirement and each Desired Outcome listed in this PWS is satisfied and that Constraints are honored and respected. If the contractor has any conflicts or challenges with these, they should consult the COR or CO.</w:t>
      </w:r>
    </w:p>
    <w:p w14:paraId="310519F6" w14:textId="77777777" w:rsidR="004B7576" w:rsidRPr="00EF07EE" w:rsidRDefault="004B7576" w:rsidP="005A21FE">
      <w:pPr>
        <w:contextualSpacing/>
        <w:rPr>
          <w:rFonts w:cs="Arial"/>
          <w:sz w:val="22"/>
          <w:szCs w:val="22"/>
        </w:rPr>
      </w:pPr>
    </w:p>
    <w:p w14:paraId="5D8AB39C" w14:textId="647DD072" w:rsidR="005A21FE" w:rsidRPr="00EF07EE" w:rsidRDefault="005A21FE" w:rsidP="005A21FE">
      <w:pPr>
        <w:contextualSpacing/>
        <w:rPr>
          <w:rFonts w:cs="Arial"/>
          <w:sz w:val="22"/>
          <w:szCs w:val="22"/>
        </w:rPr>
      </w:pPr>
      <w:r w:rsidRPr="00EF07EE">
        <w:rPr>
          <w:rFonts w:cs="Arial"/>
          <w:sz w:val="22"/>
          <w:szCs w:val="22"/>
        </w:rPr>
        <w:t xml:space="preserve">The Contractor will pick up the VA’s metered first-class mail at the </w:t>
      </w:r>
      <w:r w:rsidR="0013359F" w:rsidRPr="00EF07EE">
        <w:rPr>
          <w:rFonts w:cs="Arial"/>
          <w:sz w:val="22"/>
          <w:szCs w:val="22"/>
        </w:rPr>
        <w:t>agreed time</w:t>
      </w:r>
      <w:r w:rsidRPr="00EF07EE">
        <w:rPr>
          <w:rFonts w:cs="Arial"/>
          <w:sz w:val="22"/>
          <w:szCs w:val="22"/>
        </w:rPr>
        <w:t xml:space="preserve">. </w:t>
      </w:r>
    </w:p>
    <w:p w14:paraId="7577A5BA" w14:textId="3FEFF86F" w:rsidR="004B7576" w:rsidRPr="00EF07EE" w:rsidRDefault="005A21FE" w:rsidP="008664DD">
      <w:pPr>
        <w:rPr>
          <w:rFonts w:cs="Arial"/>
          <w:sz w:val="22"/>
          <w:szCs w:val="22"/>
        </w:rPr>
      </w:pPr>
      <w:r w:rsidRPr="00EF07EE">
        <w:rPr>
          <w:rFonts w:cs="Arial"/>
          <w:sz w:val="22"/>
          <w:szCs w:val="22"/>
        </w:rPr>
        <w:t>Monday through Friday at Overton Brooks VA Medical Center</w:t>
      </w:r>
      <w:r w:rsidR="0013359F" w:rsidRPr="00EF07EE">
        <w:rPr>
          <w:rFonts w:cs="Arial"/>
          <w:sz w:val="22"/>
          <w:szCs w:val="22"/>
        </w:rPr>
        <w:t>, 510 East Stoner, Shreveport, LA,71101,</w:t>
      </w:r>
      <w:r w:rsidRPr="00EF07EE">
        <w:rPr>
          <w:rFonts w:cs="Arial"/>
          <w:sz w:val="22"/>
          <w:szCs w:val="22"/>
        </w:rPr>
        <w:t xml:space="preserve"> at VA’s designated location(s) except on holidays observed by the VA. </w:t>
      </w:r>
      <w:r w:rsidR="00E745E6" w:rsidRPr="00EF07EE">
        <w:rPr>
          <w:rFonts w:cs="Arial"/>
          <w:sz w:val="22"/>
          <w:szCs w:val="22"/>
        </w:rPr>
        <w:t>The V.A. will prepare the mail</w:t>
      </w:r>
      <w:r w:rsidRPr="00EF07EE">
        <w:rPr>
          <w:rFonts w:cs="Arial"/>
          <w:sz w:val="22"/>
          <w:szCs w:val="22"/>
        </w:rPr>
        <w:t xml:space="preserve"> in accordance with this statement of work. The pick- up schedule may be changed by mutual agreement. </w:t>
      </w:r>
    </w:p>
    <w:p w14:paraId="0CBF3371" w14:textId="2E2AE39B" w:rsidR="005A21FE" w:rsidRPr="00EF07EE" w:rsidRDefault="005A21FE" w:rsidP="008664DD">
      <w:pPr>
        <w:rPr>
          <w:sz w:val="22"/>
          <w:szCs w:val="22"/>
        </w:rPr>
      </w:pPr>
      <w:r w:rsidRPr="00EF07EE">
        <w:rPr>
          <w:rFonts w:cs="Arial"/>
          <w:sz w:val="22"/>
          <w:szCs w:val="22"/>
        </w:rPr>
        <w:t xml:space="preserve">The Contractor will sort this mail at their facility </w:t>
      </w:r>
      <w:r w:rsidR="0013359F" w:rsidRPr="00EF07EE">
        <w:rPr>
          <w:rFonts w:cs="Arial"/>
          <w:sz w:val="22"/>
          <w:szCs w:val="22"/>
        </w:rPr>
        <w:t xml:space="preserve">at qualifying automated presort rates and deliver it to the United States Postal Service the same day </w:t>
      </w:r>
      <w:r w:rsidRPr="00EF07EE">
        <w:rPr>
          <w:rFonts w:cs="Arial"/>
          <w:sz w:val="22"/>
          <w:szCs w:val="22"/>
        </w:rPr>
        <w:t xml:space="preserve">it is picked up. No representation is made as to the amount of the VA’s mail that will qualify for automated presort mailing rates. The Contractor will perform this service under this statement of work in accordance with accepted mail processing industry standards. The Contractor makes no other expressed or implied warranties </w:t>
      </w:r>
      <w:r w:rsidR="00E745E6" w:rsidRPr="00EF07EE">
        <w:rPr>
          <w:rFonts w:cs="Arial"/>
          <w:sz w:val="22"/>
          <w:szCs w:val="22"/>
        </w:rPr>
        <w:t>regarding its</w:t>
      </w:r>
      <w:r w:rsidRPr="00EF07EE">
        <w:rPr>
          <w:rFonts w:cs="Arial"/>
          <w:sz w:val="22"/>
          <w:szCs w:val="22"/>
        </w:rPr>
        <w:t xml:space="preserve"> performance. The Contractor agrees that time is of the essence with respect to each provision in which time is a factor.</w:t>
      </w:r>
    </w:p>
    <w:p w14:paraId="6FF1887D" w14:textId="77777777" w:rsidR="0034107D" w:rsidRPr="00EF07EE" w:rsidRDefault="005A21FE" w:rsidP="0034107D">
      <w:pPr>
        <w:pStyle w:val="ListParagraph"/>
        <w:numPr>
          <w:ilvl w:val="0"/>
          <w:numId w:val="2"/>
        </w:numPr>
        <w:tabs>
          <w:tab w:val="decimal" w:pos="216"/>
          <w:tab w:val="decimal" w:pos="432"/>
        </w:tabs>
        <w:ind w:right="72"/>
        <w:rPr>
          <w:sz w:val="22"/>
          <w:szCs w:val="22"/>
        </w:rPr>
      </w:pPr>
      <w:r w:rsidRPr="00EF07EE">
        <w:rPr>
          <w:sz w:val="22"/>
          <w:szCs w:val="22"/>
        </w:rPr>
        <w:t>SAFETY AND SECURITY</w:t>
      </w:r>
    </w:p>
    <w:p w14:paraId="1F8544B7" w14:textId="77777777" w:rsidR="00E12E95" w:rsidRPr="00E12E95" w:rsidRDefault="00E12E95" w:rsidP="00EF07EE">
      <w:pPr>
        <w:tabs>
          <w:tab w:val="decimal" w:pos="216"/>
          <w:tab w:val="decimal" w:pos="432"/>
        </w:tabs>
        <w:spacing w:after="0"/>
        <w:ind w:right="72"/>
        <w:rPr>
          <w:rFonts w:cs="Arial"/>
          <w:spacing w:val="-3"/>
          <w:w w:val="105"/>
          <w:sz w:val="22"/>
          <w:szCs w:val="22"/>
        </w:rPr>
      </w:pPr>
      <w:r w:rsidRPr="00E12E95">
        <w:rPr>
          <w:rFonts w:cs="Arial"/>
          <w:spacing w:val="-3"/>
          <w:w w:val="105"/>
          <w:sz w:val="22"/>
          <w:szCs w:val="22"/>
        </w:rPr>
        <w:t xml:space="preserve">1. GENERAL </w:t>
      </w:r>
    </w:p>
    <w:p w14:paraId="502EC1E5" w14:textId="77777777" w:rsidR="00E12E95" w:rsidRPr="00E12E95" w:rsidRDefault="00E12E95" w:rsidP="00EF07EE">
      <w:pPr>
        <w:tabs>
          <w:tab w:val="decimal" w:pos="216"/>
          <w:tab w:val="decimal" w:pos="432"/>
        </w:tabs>
        <w:spacing w:after="0"/>
        <w:ind w:right="72"/>
        <w:rPr>
          <w:rFonts w:cs="Arial"/>
          <w:spacing w:val="-3"/>
          <w:w w:val="105"/>
          <w:sz w:val="22"/>
          <w:szCs w:val="22"/>
        </w:rPr>
      </w:pPr>
      <w:r w:rsidRPr="00E12E95">
        <w:rPr>
          <w:rFonts w:cs="Arial"/>
          <w:spacing w:val="-3"/>
          <w:w w:val="105"/>
          <w:sz w:val="22"/>
          <w:szCs w:val="22"/>
        </w:rPr>
        <w:t xml:space="preserve">This entire section applies to all acquisitions requiring any Information Security and Privacy language. </w:t>
      </w:r>
    </w:p>
    <w:p w14:paraId="738BAF29" w14:textId="77777777" w:rsidR="00E12E95" w:rsidRPr="00E12E95" w:rsidRDefault="00E12E95" w:rsidP="00EF07EE">
      <w:pPr>
        <w:tabs>
          <w:tab w:val="decimal" w:pos="216"/>
          <w:tab w:val="decimal" w:pos="432"/>
        </w:tabs>
        <w:spacing w:after="0"/>
        <w:ind w:right="72"/>
        <w:rPr>
          <w:rFonts w:cs="Arial"/>
          <w:spacing w:val="-3"/>
          <w:w w:val="105"/>
          <w:sz w:val="22"/>
          <w:szCs w:val="22"/>
        </w:rPr>
      </w:pPr>
      <w:r w:rsidRPr="00E12E95">
        <w:rPr>
          <w:rFonts w:cs="Arial"/>
          <w:spacing w:val="-3"/>
          <w:w w:val="105"/>
          <w:sz w:val="22"/>
          <w:szCs w:val="22"/>
        </w:rPr>
        <w:t>Contractors, contractor personnel, subcontractors and subcontractor personnel will be subject to the same federal laws, regulations, standards, VA directives and handbooks, as VA personnel regarding information and information system security and privacy.</w:t>
      </w:r>
    </w:p>
    <w:p w14:paraId="50CBBD57"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332B9FC7" w14:textId="77777777" w:rsidR="00E12E95" w:rsidRPr="00E12E95" w:rsidRDefault="00E12E95" w:rsidP="00EF07EE">
      <w:pPr>
        <w:tabs>
          <w:tab w:val="decimal" w:pos="216"/>
          <w:tab w:val="decimal" w:pos="432"/>
        </w:tabs>
        <w:spacing w:after="0"/>
        <w:ind w:right="72"/>
        <w:rPr>
          <w:rFonts w:cs="Arial"/>
          <w:spacing w:val="-3"/>
          <w:w w:val="105"/>
          <w:sz w:val="22"/>
          <w:szCs w:val="22"/>
        </w:rPr>
      </w:pPr>
      <w:r w:rsidRPr="00E12E95">
        <w:rPr>
          <w:rFonts w:cs="Arial"/>
          <w:spacing w:val="-3"/>
          <w:w w:val="105"/>
          <w:sz w:val="22"/>
          <w:szCs w:val="22"/>
        </w:rPr>
        <w:t>2. VA INFORMATION CUSTODIAL LANGUAGE.</w:t>
      </w:r>
    </w:p>
    <w:p w14:paraId="2B9D61B9" w14:textId="77777777" w:rsidR="00E12E95" w:rsidRPr="00E12E95" w:rsidRDefault="00E12E95" w:rsidP="00EF07EE">
      <w:pPr>
        <w:tabs>
          <w:tab w:val="decimal" w:pos="216"/>
          <w:tab w:val="decimal" w:pos="432"/>
        </w:tabs>
        <w:spacing w:after="0"/>
        <w:ind w:right="72"/>
        <w:rPr>
          <w:rFonts w:cs="Arial"/>
          <w:spacing w:val="-3"/>
          <w:w w:val="105"/>
          <w:sz w:val="22"/>
          <w:szCs w:val="22"/>
        </w:rPr>
      </w:pPr>
      <w:r w:rsidRPr="00E12E95">
        <w:rPr>
          <w:rFonts w:cs="Arial"/>
          <w:spacing w:val="-3"/>
          <w:w w:val="105"/>
          <w:sz w:val="22"/>
          <w:szCs w:val="22"/>
        </w:rPr>
        <w:t>This entire section applies to all acquisitions requiring any Information Security and Privacy language.</w:t>
      </w:r>
    </w:p>
    <w:p w14:paraId="4FBAB42C"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489EDE24" w14:textId="77777777" w:rsidR="00E12E95" w:rsidRPr="00E12E95" w:rsidRDefault="00E12E95" w:rsidP="00EF07EE">
      <w:pPr>
        <w:numPr>
          <w:ilvl w:val="0"/>
          <w:numId w:val="16"/>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lastRenderedPageBreak/>
        <w:t>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data/intellectual property first produced under this contractor or order) is FAR 52.227-19, Commercial Computer Software License.</w:t>
      </w:r>
    </w:p>
    <w:p w14:paraId="11BCE2F9"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165C2069" w14:textId="77777777" w:rsidR="00E12E95" w:rsidRPr="00E12E95" w:rsidRDefault="00E12E95" w:rsidP="00EF07EE">
      <w:pPr>
        <w:numPr>
          <w:ilvl w:val="0"/>
          <w:numId w:val="16"/>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Rights in Data – General.</w:t>
      </w:r>
    </w:p>
    <w:p w14:paraId="6754073A"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1DA626EC" w14:textId="77777777" w:rsidR="00E12E95" w:rsidRPr="00E12E95" w:rsidRDefault="00E12E95" w:rsidP="00EF07EE">
      <w:pPr>
        <w:numPr>
          <w:ilvl w:val="0"/>
          <w:numId w:val="16"/>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w:t>
      </w:r>
    </w:p>
    <w:p w14:paraId="0A2FDFF7"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69AFAAFE" w14:textId="77777777" w:rsidR="00E12E95" w:rsidRPr="00E12E95" w:rsidRDefault="00E12E95" w:rsidP="00EF07EE">
      <w:pPr>
        <w:numPr>
          <w:ilvl w:val="0"/>
          <w:numId w:val="16"/>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General (OIG), and/or Government Accountability Office (GAO) staff during periodic control assessments, audits, or investigations.</w:t>
      </w:r>
    </w:p>
    <w:p w14:paraId="133FCF2F"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11FBE9B0" w14:textId="77777777" w:rsidR="00E12E95" w:rsidRPr="00E12E95" w:rsidRDefault="00E12E95" w:rsidP="00EF07EE">
      <w:pPr>
        <w:numPr>
          <w:ilvl w:val="0"/>
          <w:numId w:val="16"/>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0840AD7A"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344BDF10" w14:textId="77777777" w:rsidR="00E12E95" w:rsidRPr="00E12E95" w:rsidRDefault="00E12E95" w:rsidP="00EF07EE">
      <w:pPr>
        <w:numPr>
          <w:ilvl w:val="0"/>
          <w:numId w:val="16"/>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 xml:space="preserve">The contractor shall not make copies of VA information except as specifically authorized and necessary to </w:t>
      </w:r>
      <w:proofErr w:type="gramStart"/>
      <w:r w:rsidRPr="00E12E95">
        <w:rPr>
          <w:rFonts w:cs="Arial"/>
          <w:spacing w:val="-3"/>
          <w:w w:val="105"/>
          <w:sz w:val="22"/>
          <w:szCs w:val="22"/>
        </w:rPr>
        <w:t>perform</w:t>
      </w:r>
      <w:proofErr w:type="gramEnd"/>
      <w:r w:rsidRPr="00E12E95">
        <w:rPr>
          <w:rFonts w:cs="Arial"/>
          <w:spacing w:val="-3"/>
          <w:w w:val="105"/>
          <w:sz w:val="22"/>
          <w:szCs w:val="22"/>
        </w:rPr>
        <w:t xml:space="preserve"> the terms of the contract. If copies are made for restoration purposes, after the restoration is complete, the copies shall be destroyed in accordance with VA Directive 6500, VA Cybersecurity Program and VA Information Security Knowledge Service.</w:t>
      </w:r>
    </w:p>
    <w:p w14:paraId="5DB93610"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255BE812" w14:textId="77777777" w:rsidR="00E12E95" w:rsidRPr="00E12E95" w:rsidRDefault="00E12E95" w:rsidP="00EF07EE">
      <w:pPr>
        <w:numPr>
          <w:ilvl w:val="0"/>
          <w:numId w:val="16"/>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w:t>
      </w:r>
    </w:p>
    <w:p w14:paraId="51E2AF5D"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006E5ECD" w14:textId="77777777" w:rsidR="00E12E95" w:rsidRPr="00E12E95" w:rsidRDefault="00E12E95" w:rsidP="00EF07EE">
      <w:pPr>
        <w:numPr>
          <w:ilvl w:val="0"/>
          <w:numId w:val="16"/>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2537940C"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60376554" w14:textId="77777777" w:rsidR="00E12E95" w:rsidRPr="00E12E95" w:rsidRDefault="00E12E95" w:rsidP="00EF07EE">
      <w:pPr>
        <w:numPr>
          <w:ilvl w:val="0"/>
          <w:numId w:val="16"/>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The contractor’s firewall and web services security controls, as applicable, shall meet or exceed VA’s minimum requirements.</w:t>
      </w:r>
    </w:p>
    <w:p w14:paraId="48372C1B"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07A3EF37" w14:textId="77777777" w:rsidR="00E12E95" w:rsidRPr="00E12E95" w:rsidRDefault="00E12E95" w:rsidP="00EF07EE">
      <w:pPr>
        <w:numPr>
          <w:ilvl w:val="0"/>
          <w:numId w:val="16"/>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 xml:space="preserve">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w:t>
      </w:r>
      <w:proofErr w:type="gramStart"/>
      <w:r w:rsidRPr="00E12E95">
        <w:rPr>
          <w:rFonts w:cs="Arial"/>
          <w:spacing w:val="-3"/>
          <w:w w:val="105"/>
          <w:sz w:val="22"/>
          <w:szCs w:val="22"/>
        </w:rPr>
        <w:t>refer</w:t>
      </w:r>
      <w:proofErr w:type="gramEnd"/>
      <w:r w:rsidRPr="00E12E95">
        <w:rPr>
          <w:rFonts w:cs="Arial"/>
          <w:spacing w:val="-3"/>
          <w:w w:val="105"/>
          <w:sz w:val="22"/>
          <w:szCs w:val="22"/>
        </w:rPr>
        <w:t xml:space="preserve"> all requests </w:t>
      </w:r>
      <w:proofErr w:type="gramStart"/>
      <w:r w:rsidRPr="00E12E95">
        <w:rPr>
          <w:rFonts w:cs="Arial"/>
          <w:spacing w:val="-3"/>
          <w:w w:val="105"/>
          <w:sz w:val="22"/>
          <w:szCs w:val="22"/>
        </w:rPr>
        <w:t>for,</w:t>
      </w:r>
      <w:proofErr w:type="gramEnd"/>
      <w:r w:rsidRPr="00E12E95">
        <w:rPr>
          <w:rFonts w:cs="Arial"/>
          <w:spacing w:val="-3"/>
          <w:w w:val="105"/>
          <w:sz w:val="22"/>
          <w:szCs w:val="22"/>
        </w:rPr>
        <w:t xml:space="preserve"> demands for production of or inquiries </w:t>
      </w:r>
      <w:proofErr w:type="gramStart"/>
      <w:r w:rsidRPr="00E12E95">
        <w:rPr>
          <w:rFonts w:cs="Arial"/>
          <w:spacing w:val="-3"/>
          <w:w w:val="105"/>
          <w:sz w:val="22"/>
          <w:szCs w:val="22"/>
        </w:rPr>
        <w:t>about,</w:t>
      </w:r>
      <w:proofErr w:type="gramEnd"/>
      <w:r w:rsidRPr="00E12E95">
        <w:rPr>
          <w:rFonts w:cs="Arial"/>
          <w:spacing w:val="-3"/>
          <w:w w:val="105"/>
          <w:sz w:val="22"/>
          <w:szCs w:val="22"/>
        </w:rPr>
        <w:t xml:space="preserve"> VA information and information systems to the VA CO for response.</w:t>
      </w:r>
    </w:p>
    <w:p w14:paraId="371CB792"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63BB246B" w14:textId="77777777" w:rsidR="00E12E95" w:rsidRPr="00E12E95" w:rsidRDefault="00E12E95" w:rsidP="00EF07EE">
      <w:pPr>
        <w:numPr>
          <w:ilvl w:val="0"/>
          <w:numId w:val="16"/>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 xml:space="preserve">Notwithstanding the provision above, the contractor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contractor is in receipt of a court order or other requests for the above-mentioned information, the contractor shall immediately </w:t>
      </w:r>
      <w:proofErr w:type="gramStart"/>
      <w:r w:rsidRPr="00E12E95">
        <w:rPr>
          <w:rFonts w:cs="Arial"/>
          <w:spacing w:val="-3"/>
          <w:w w:val="105"/>
          <w:sz w:val="22"/>
          <w:szCs w:val="22"/>
        </w:rPr>
        <w:t>refer</w:t>
      </w:r>
      <w:proofErr w:type="gramEnd"/>
      <w:r w:rsidRPr="00E12E95">
        <w:rPr>
          <w:rFonts w:cs="Arial"/>
          <w:spacing w:val="-3"/>
          <w:w w:val="105"/>
          <w:sz w:val="22"/>
          <w:szCs w:val="22"/>
        </w:rPr>
        <w:t xml:space="preserve"> such court order or other requests to the VA CO for response.</w:t>
      </w:r>
    </w:p>
    <w:p w14:paraId="1D71088C"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14619703" w14:textId="77777777" w:rsidR="00E12E95" w:rsidRPr="00E12E95" w:rsidRDefault="00E12E95" w:rsidP="00EF07EE">
      <w:pPr>
        <w:numPr>
          <w:ilvl w:val="0"/>
          <w:numId w:val="16"/>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w:t>
      </w:r>
    </w:p>
    <w:p w14:paraId="7EEB11BF"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1B14CD6A" w14:textId="77777777" w:rsidR="00E12E95" w:rsidRPr="00E12E95" w:rsidRDefault="00E12E95" w:rsidP="00EF07EE">
      <w:pPr>
        <w:numPr>
          <w:ilvl w:val="0"/>
          <w:numId w:val="16"/>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lastRenderedPageBreak/>
        <w:t>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w:t>
      </w:r>
    </w:p>
    <w:p w14:paraId="08192D42"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48E9F6F9" w14:textId="77777777" w:rsidR="00E12E95" w:rsidRPr="00E12E95" w:rsidRDefault="00E12E95" w:rsidP="00EF07EE">
      <w:pPr>
        <w:numPr>
          <w:ilvl w:val="0"/>
          <w:numId w:val="16"/>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The contractor shall provide its plan for destruction of all VA data in its possession according to VA Directive 6500 and NIST 800-88, Guidelines for Media Sanitization prior to termination or completion of this contract. If directed by the COR/CO, the contractor shall return all Federal Records to VA for disposition.</w:t>
      </w:r>
    </w:p>
    <w:p w14:paraId="52B4788F"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7081F870" w14:textId="77777777" w:rsidR="00E12E95" w:rsidRPr="00E12E95" w:rsidRDefault="00E12E95" w:rsidP="00EF07EE">
      <w:pPr>
        <w:numPr>
          <w:ilvl w:val="0"/>
          <w:numId w:val="16"/>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 xml:space="preserve">Any media, such as paper, magnetic tape, magnetic disks, solid state devices or optical discs that is used to store, process, or access VA information that cannot be destroyed shall be returned to </w:t>
      </w:r>
      <w:proofErr w:type="spellStart"/>
      <w:r w:rsidRPr="00E12E95">
        <w:rPr>
          <w:rFonts w:cs="Arial"/>
          <w:spacing w:val="-3"/>
          <w:w w:val="105"/>
          <w:sz w:val="22"/>
          <w:szCs w:val="22"/>
        </w:rPr>
        <w:t>VA.The</w:t>
      </w:r>
      <w:proofErr w:type="spellEnd"/>
      <w:r w:rsidRPr="00E12E95">
        <w:rPr>
          <w:rFonts w:cs="Arial"/>
          <w:spacing w:val="-3"/>
          <w:w w:val="105"/>
          <w:sz w:val="22"/>
          <w:szCs w:val="22"/>
        </w:rPr>
        <w:t xml:space="preserv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contractor shall send via a trackable method (USPS, UPS, FedEx, etc.) and immediately provide the COR/CO with the tracking information. Self-certification by the contractor that the data destruction requirements above have been met shall be sent to the COR/CO within 30 business days of termination of the contract.</w:t>
      </w:r>
    </w:p>
    <w:p w14:paraId="4524CF82"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30397A94" w14:textId="77777777" w:rsidR="00E12E95" w:rsidRPr="00E12E95" w:rsidRDefault="00E12E95" w:rsidP="00EF07EE">
      <w:pPr>
        <w:numPr>
          <w:ilvl w:val="0"/>
          <w:numId w:val="16"/>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 xml:space="preserve">All electronic storage media (hard drives, optical disks, CDs, back-up tapes, etc.) used to store, process or access VA information will not be returned to the contractor at the end of lease, loan, or trade-in. Exceptions to this paragraph will only be granted with the written approval of </w:t>
      </w:r>
      <w:proofErr w:type="gramStart"/>
      <w:r w:rsidRPr="00E12E95">
        <w:rPr>
          <w:rFonts w:cs="Arial"/>
          <w:spacing w:val="-3"/>
          <w:w w:val="105"/>
          <w:sz w:val="22"/>
          <w:szCs w:val="22"/>
        </w:rPr>
        <w:t>the VA</w:t>
      </w:r>
      <w:proofErr w:type="gramEnd"/>
      <w:r w:rsidRPr="00E12E95">
        <w:rPr>
          <w:rFonts w:cs="Arial"/>
          <w:spacing w:val="-3"/>
          <w:w w:val="105"/>
          <w:sz w:val="22"/>
          <w:szCs w:val="22"/>
        </w:rPr>
        <w:t xml:space="preserve"> CO.</w:t>
      </w:r>
    </w:p>
    <w:p w14:paraId="28205D21"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7CA17AE6" w14:textId="77777777" w:rsidR="00E12E95" w:rsidRPr="00E12E95" w:rsidRDefault="00E12E95" w:rsidP="00EF07EE">
      <w:pPr>
        <w:tabs>
          <w:tab w:val="decimal" w:pos="216"/>
          <w:tab w:val="decimal" w:pos="432"/>
        </w:tabs>
        <w:spacing w:after="0"/>
        <w:ind w:right="72"/>
        <w:rPr>
          <w:rFonts w:cs="Arial"/>
          <w:spacing w:val="-3"/>
          <w:w w:val="105"/>
          <w:sz w:val="22"/>
          <w:szCs w:val="22"/>
        </w:rPr>
      </w:pPr>
      <w:r w:rsidRPr="00E12E95">
        <w:rPr>
          <w:rFonts w:cs="Arial"/>
          <w:spacing w:val="-3"/>
          <w:w w:val="105"/>
          <w:sz w:val="22"/>
          <w:szCs w:val="22"/>
        </w:rPr>
        <w:t>3. ACCESS TO VA INFORMATION AND VA INFORMATION SYSTEMS.</w:t>
      </w:r>
    </w:p>
    <w:p w14:paraId="59F4C76F" w14:textId="77777777" w:rsidR="00E12E95" w:rsidRPr="00E12E95" w:rsidRDefault="00E12E95" w:rsidP="00EF07EE">
      <w:pPr>
        <w:tabs>
          <w:tab w:val="decimal" w:pos="216"/>
          <w:tab w:val="decimal" w:pos="432"/>
        </w:tabs>
        <w:spacing w:after="0"/>
        <w:ind w:right="72"/>
        <w:rPr>
          <w:rFonts w:cs="Arial"/>
          <w:spacing w:val="-3"/>
          <w:w w:val="105"/>
          <w:sz w:val="22"/>
          <w:szCs w:val="22"/>
        </w:rPr>
      </w:pPr>
      <w:r w:rsidRPr="00E12E95">
        <w:rPr>
          <w:rFonts w:cs="Arial"/>
          <w:spacing w:val="-3"/>
          <w:w w:val="105"/>
          <w:sz w:val="22"/>
          <w:szCs w:val="22"/>
        </w:rPr>
        <w:t>This section applies when any person requires access to information made available to the contractor by VA for the performance or administration of this contract or information developed by the contractor in performance or administration of the contract.</w:t>
      </w:r>
    </w:p>
    <w:p w14:paraId="1E93CD29" w14:textId="77777777" w:rsidR="00E12E95" w:rsidRPr="00E12E95" w:rsidRDefault="00E12E95" w:rsidP="00EF07EE">
      <w:pPr>
        <w:numPr>
          <w:ilvl w:val="0"/>
          <w:numId w:val="17"/>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w:t>
      </w:r>
    </w:p>
    <w:p w14:paraId="27325D96"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523D061A" w14:textId="77777777" w:rsidR="00E12E95" w:rsidRPr="00E12E95" w:rsidRDefault="00E12E95" w:rsidP="00EF07EE">
      <w:pPr>
        <w:numPr>
          <w:ilvl w:val="0"/>
          <w:numId w:val="17"/>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 xml:space="preserve">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w:t>
      </w:r>
      <w:r w:rsidRPr="00E12E95">
        <w:rPr>
          <w:rFonts w:cs="Arial"/>
          <w:spacing w:val="-3"/>
          <w:w w:val="105"/>
          <w:sz w:val="22"/>
          <w:szCs w:val="22"/>
        </w:rPr>
        <w:lastRenderedPageBreak/>
        <w:t>require privileged access shall complete the VA elevated privilege access request processes before privileged access is granted.</w:t>
      </w:r>
    </w:p>
    <w:p w14:paraId="0A1FFFA5"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089F1B83" w14:textId="77777777" w:rsidR="00E12E95" w:rsidRPr="00E12E95" w:rsidRDefault="00E12E95" w:rsidP="00EF07EE">
      <w:pPr>
        <w:numPr>
          <w:ilvl w:val="0"/>
          <w:numId w:val="17"/>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 xml:space="preserve">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w:t>
      </w:r>
      <w:proofErr w:type="gramStart"/>
      <w:r w:rsidRPr="00E12E95">
        <w:rPr>
          <w:rFonts w:cs="Arial"/>
          <w:spacing w:val="-3"/>
          <w:w w:val="105"/>
          <w:sz w:val="22"/>
          <w:szCs w:val="22"/>
        </w:rPr>
        <w:t>a Security</w:t>
      </w:r>
      <w:proofErr w:type="gramEnd"/>
      <w:r w:rsidRPr="00E12E95">
        <w:rPr>
          <w:rFonts w:cs="Arial"/>
          <w:spacing w:val="-3"/>
          <w:w w:val="105"/>
          <w:sz w:val="22"/>
          <w:szCs w:val="22"/>
        </w:rPr>
        <w:t xml:space="preserve"> Clearance shall be processed through the Special Security Officer located in HRA/OSP. Contractors shall conform to all requirements stated in the National Industrial Security Program Operating Manual (NISPOM).</w:t>
      </w:r>
    </w:p>
    <w:p w14:paraId="5AEF1767"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2161A7B5" w14:textId="77777777" w:rsidR="00E12E95" w:rsidRPr="00E12E95" w:rsidRDefault="00E12E95" w:rsidP="00EF07EE">
      <w:pPr>
        <w:numPr>
          <w:ilvl w:val="0"/>
          <w:numId w:val="17"/>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detailed plan specifically addressing communications, personnel control, data protection and potential legal issues. The plan shall be approved by the COR/CO in writing prior to access being granted.</w:t>
      </w:r>
    </w:p>
    <w:p w14:paraId="3A6B83B3"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49A845AA" w14:textId="77777777" w:rsidR="00E12E95" w:rsidRPr="00E12E95" w:rsidRDefault="00E12E95" w:rsidP="00EF07EE">
      <w:pPr>
        <w:numPr>
          <w:ilvl w:val="0"/>
          <w:numId w:val="17"/>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The contractor shall notify the COR/CO in writing immediately (no later than 24 hours) after personnel separation or occurrence of other causes. Causes may include the following:</w:t>
      </w:r>
    </w:p>
    <w:p w14:paraId="57856A37"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3448A98E" w14:textId="77777777" w:rsidR="00E12E95" w:rsidRPr="00E12E95" w:rsidRDefault="00E12E95" w:rsidP="00EF07EE">
      <w:pPr>
        <w:numPr>
          <w:ilvl w:val="1"/>
          <w:numId w:val="18"/>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 xml:space="preserve">Contractor/subcontractor personnel no longer </w:t>
      </w:r>
      <w:proofErr w:type="gramStart"/>
      <w:r w:rsidRPr="00E12E95">
        <w:rPr>
          <w:rFonts w:cs="Arial"/>
          <w:spacing w:val="-3"/>
          <w:w w:val="105"/>
          <w:sz w:val="22"/>
          <w:szCs w:val="22"/>
        </w:rPr>
        <w:t>has</w:t>
      </w:r>
      <w:proofErr w:type="gramEnd"/>
      <w:r w:rsidRPr="00E12E95">
        <w:rPr>
          <w:rFonts w:cs="Arial"/>
          <w:spacing w:val="-3"/>
          <w:w w:val="105"/>
          <w:sz w:val="22"/>
          <w:szCs w:val="22"/>
        </w:rPr>
        <w:t xml:space="preserve"> a need for access to VA information or VA information systems.</w:t>
      </w:r>
    </w:p>
    <w:p w14:paraId="629D83CD" w14:textId="77777777" w:rsidR="00E12E95" w:rsidRPr="00E12E95" w:rsidRDefault="00E12E95" w:rsidP="00EF07EE">
      <w:pPr>
        <w:numPr>
          <w:ilvl w:val="1"/>
          <w:numId w:val="18"/>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 xml:space="preserve">Contractor/subcontractor personnel are terminated, suspended, or otherwise </w:t>
      </w:r>
      <w:proofErr w:type="gramStart"/>
      <w:r w:rsidRPr="00E12E95">
        <w:rPr>
          <w:rFonts w:cs="Arial"/>
          <w:spacing w:val="-3"/>
          <w:w w:val="105"/>
          <w:sz w:val="22"/>
          <w:szCs w:val="22"/>
        </w:rPr>
        <w:t>has</w:t>
      </w:r>
      <w:proofErr w:type="gramEnd"/>
      <w:r w:rsidRPr="00E12E95">
        <w:rPr>
          <w:rFonts w:cs="Arial"/>
          <w:spacing w:val="-3"/>
          <w:w w:val="105"/>
          <w:sz w:val="22"/>
          <w:szCs w:val="22"/>
        </w:rPr>
        <w:t xml:space="preserve"> their work on a VA project discontinued for any reason.</w:t>
      </w:r>
    </w:p>
    <w:p w14:paraId="4FD639CC" w14:textId="77777777" w:rsidR="00E12E95" w:rsidRPr="00E12E95" w:rsidRDefault="00E12E95" w:rsidP="00EF07EE">
      <w:pPr>
        <w:numPr>
          <w:ilvl w:val="1"/>
          <w:numId w:val="18"/>
        </w:numPr>
        <w:tabs>
          <w:tab w:val="decimal" w:pos="216"/>
          <w:tab w:val="decimal" w:pos="432"/>
        </w:tabs>
        <w:spacing w:after="0"/>
        <w:ind w:right="72"/>
        <w:rPr>
          <w:rFonts w:cs="Arial"/>
          <w:spacing w:val="-3"/>
          <w:w w:val="105"/>
          <w:sz w:val="22"/>
          <w:szCs w:val="22"/>
        </w:rPr>
      </w:pPr>
      <w:proofErr w:type="gramStart"/>
      <w:r w:rsidRPr="00E12E95">
        <w:rPr>
          <w:rFonts w:cs="Arial"/>
          <w:spacing w:val="-3"/>
          <w:w w:val="105"/>
          <w:sz w:val="22"/>
          <w:szCs w:val="22"/>
        </w:rPr>
        <w:t>Contractor believes</w:t>
      </w:r>
      <w:proofErr w:type="gramEnd"/>
      <w:r w:rsidRPr="00E12E95">
        <w:rPr>
          <w:rFonts w:cs="Arial"/>
          <w:spacing w:val="-3"/>
          <w:w w:val="105"/>
          <w:sz w:val="22"/>
          <w:szCs w:val="22"/>
        </w:rPr>
        <w:t xml:space="preserve"> their own personnel or subcontractor personnel may pose a threat to their company’s working environment or to any company-owned property. This includes contractor-owned assets, buildings, confidential data, customers, employees, networks, systems, trade secrets and/or VA data.</w:t>
      </w:r>
    </w:p>
    <w:p w14:paraId="68741748" w14:textId="77777777" w:rsidR="00E12E95" w:rsidRPr="00E12E95" w:rsidRDefault="00E12E95" w:rsidP="00EF07EE">
      <w:pPr>
        <w:numPr>
          <w:ilvl w:val="1"/>
          <w:numId w:val="18"/>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Any previously undisclosed changes to contractor/subcontractor background history are brought to light, including but not limited to changes to background investigation or employee record.</w:t>
      </w:r>
    </w:p>
    <w:p w14:paraId="48AE0CA2" w14:textId="77777777" w:rsidR="00E12E95" w:rsidRPr="00E12E95" w:rsidRDefault="00E12E95" w:rsidP="00EF07EE">
      <w:pPr>
        <w:numPr>
          <w:ilvl w:val="1"/>
          <w:numId w:val="18"/>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lastRenderedPageBreak/>
        <w:t>Contractor/subcontractor personnel have their authorization to work in the United States revoked.</w:t>
      </w:r>
    </w:p>
    <w:p w14:paraId="582776C5" w14:textId="77777777" w:rsidR="00E12E95" w:rsidRPr="00E12E95" w:rsidRDefault="00E12E95" w:rsidP="00EF07EE">
      <w:pPr>
        <w:numPr>
          <w:ilvl w:val="1"/>
          <w:numId w:val="18"/>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Agreement by which contractor provides products and services to VA has either been fulfilled or terminated, such that VA can cut off electronic and/or physical access for contractor personnel.</w:t>
      </w:r>
    </w:p>
    <w:p w14:paraId="7D044E30"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2938737C" w14:textId="77777777" w:rsidR="00E12E95" w:rsidRPr="00E12E95" w:rsidRDefault="00E12E95" w:rsidP="00EF07EE">
      <w:pPr>
        <w:numPr>
          <w:ilvl w:val="0"/>
          <w:numId w:val="17"/>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In such cases of contract fulfillment, termination, or other causes; the 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75B3332F"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76BF9BCA" w14:textId="77777777" w:rsidR="00E12E95" w:rsidRPr="00E12E95" w:rsidRDefault="00E12E95" w:rsidP="00EF07EE">
      <w:pPr>
        <w:numPr>
          <w:ilvl w:val="0"/>
          <w:numId w:val="17"/>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 xml:space="preserve">Contractors/subcontractors who no longer require VA </w:t>
      </w:r>
      <w:proofErr w:type="gramStart"/>
      <w:r w:rsidRPr="00E12E95">
        <w:rPr>
          <w:rFonts w:cs="Arial"/>
          <w:spacing w:val="-3"/>
          <w:w w:val="105"/>
          <w:sz w:val="22"/>
          <w:szCs w:val="22"/>
        </w:rPr>
        <w:t>accesses</w:t>
      </w:r>
      <w:proofErr w:type="gramEnd"/>
      <w:r w:rsidRPr="00E12E95">
        <w:rPr>
          <w:rFonts w:cs="Arial"/>
          <w:spacing w:val="-3"/>
          <w:w w:val="105"/>
          <w:sz w:val="22"/>
          <w:szCs w:val="22"/>
        </w:rPr>
        <w:t xml:space="preserve"> will return VA-issued property to VA. This property includes (but is not limited </w:t>
      </w:r>
      <w:proofErr w:type="gramStart"/>
      <w:r w:rsidRPr="00E12E95">
        <w:rPr>
          <w:rFonts w:cs="Arial"/>
          <w:spacing w:val="-3"/>
          <w:w w:val="105"/>
          <w:sz w:val="22"/>
          <w:szCs w:val="22"/>
        </w:rPr>
        <w:t>to):</w:t>
      </w:r>
      <w:proofErr w:type="gramEnd"/>
      <w:r w:rsidRPr="00E12E95">
        <w:rPr>
          <w:rFonts w:cs="Arial"/>
          <w:spacing w:val="-3"/>
          <w:w w:val="105"/>
          <w:sz w:val="22"/>
          <w:szCs w:val="22"/>
        </w:rPr>
        <w:t xml:space="preserve"> documents, electronic equipment, keys, and parking passes. PIV and PIV-I access badges shall be returned to the nearest VA PIV Badge Issuance Office. Once they have had access to VA information, information systems, networks and VA property in their possessions removed, contractors shall notify the appropriate VA COR/CO.</w:t>
      </w:r>
    </w:p>
    <w:p w14:paraId="2FC88F31"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3C2A198D" w14:textId="77777777" w:rsidR="00E12E95" w:rsidRPr="00E12E95" w:rsidRDefault="00E12E95" w:rsidP="00EF07EE">
      <w:pPr>
        <w:tabs>
          <w:tab w:val="decimal" w:pos="216"/>
          <w:tab w:val="decimal" w:pos="432"/>
        </w:tabs>
        <w:spacing w:after="0"/>
        <w:ind w:right="72"/>
        <w:rPr>
          <w:rFonts w:cs="Arial"/>
          <w:spacing w:val="-3"/>
          <w:w w:val="105"/>
          <w:sz w:val="22"/>
          <w:szCs w:val="22"/>
        </w:rPr>
      </w:pPr>
      <w:r w:rsidRPr="00E12E95">
        <w:rPr>
          <w:rFonts w:cs="Arial"/>
          <w:spacing w:val="-3"/>
          <w:w w:val="105"/>
          <w:sz w:val="22"/>
          <w:szCs w:val="22"/>
        </w:rPr>
        <w:t>4. TRAINING.</w:t>
      </w:r>
    </w:p>
    <w:p w14:paraId="36230C64"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799F2DD1" w14:textId="77777777" w:rsidR="00E12E95" w:rsidRPr="00E12E95" w:rsidRDefault="00E12E95" w:rsidP="00EF07EE">
      <w:pPr>
        <w:numPr>
          <w:ilvl w:val="0"/>
          <w:numId w:val="19"/>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All contractors and subcontractors requiring access to VA information and VA information systems shall successfully complete the following before being granted access to VA information and its systems:</w:t>
      </w:r>
    </w:p>
    <w:p w14:paraId="6AADB4CB"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24FDB1FB" w14:textId="77777777" w:rsidR="00E12E95" w:rsidRPr="00E12E95" w:rsidRDefault="00E12E95" w:rsidP="00EF07EE">
      <w:pPr>
        <w:numPr>
          <w:ilvl w:val="0"/>
          <w:numId w:val="20"/>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VA Privacy and Information Security Awareness and Rules of Behavior course (Talent Management System (</w:t>
      </w:r>
      <w:proofErr w:type="gramStart"/>
      <w:r w:rsidRPr="00E12E95">
        <w:rPr>
          <w:rFonts w:cs="Arial"/>
          <w:spacing w:val="-3"/>
          <w:w w:val="105"/>
          <w:sz w:val="22"/>
          <w:szCs w:val="22"/>
        </w:rPr>
        <w:t>TMS) #</w:t>
      </w:r>
      <w:proofErr w:type="gramEnd"/>
      <w:r w:rsidRPr="00E12E95">
        <w:rPr>
          <w:rFonts w:cs="Arial"/>
          <w:spacing w:val="-3"/>
          <w:w w:val="105"/>
          <w:sz w:val="22"/>
          <w:szCs w:val="22"/>
        </w:rPr>
        <w:t>10176) initially and annually thereafter.</w:t>
      </w:r>
    </w:p>
    <w:p w14:paraId="33A1A2AE"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5AEAC566" w14:textId="77777777" w:rsidR="00E12E95" w:rsidRPr="00E12E95" w:rsidRDefault="00E12E95" w:rsidP="00EF07EE">
      <w:pPr>
        <w:numPr>
          <w:ilvl w:val="0"/>
          <w:numId w:val="20"/>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Sign and acknowledge (electronically through TMS #10176) understanding of and responsibilities for compliance with the Organizational Rules of Behavior, relating to access to VA information and information systems initially and annually thereafter; and</w:t>
      </w:r>
    </w:p>
    <w:p w14:paraId="7BA3D23D"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56C5557C" w14:textId="77777777" w:rsidR="00E12E95" w:rsidRPr="00E12E95" w:rsidRDefault="00E12E95" w:rsidP="00EF07EE">
      <w:pPr>
        <w:numPr>
          <w:ilvl w:val="0"/>
          <w:numId w:val="20"/>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6B6D6277"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5E676910" w14:textId="77777777" w:rsidR="00E12E95" w:rsidRPr="00E12E95" w:rsidRDefault="00E12E95" w:rsidP="00EF07EE">
      <w:pPr>
        <w:numPr>
          <w:ilvl w:val="0"/>
          <w:numId w:val="19"/>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lastRenderedPageBreak/>
        <w:t xml:space="preserve">The contractor shall </w:t>
      </w:r>
      <w:proofErr w:type="gramStart"/>
      <w:r w:rsidRPr="00E12E95">
        <w:rPr>
          <w:rFonts w:cs="Arial"/>
          <w:spacing w:val="-3"/>
          <w:w w:val="105"/>
          <w:sz w:val="22"/>
          <w:szCs w:val="22"/>
        </w:rPr>
        <w:t>provide to</w:t>
      </w:r>
      <w:proofErr w:type="gramEnd"/>
      <w:r w:rsidRPr="00E12E95">
        <w:rPr>
          <w:rFonts w:cs="Arial"/>
          <w:spacing w:val="-3"/>
          <w:w w:val="105"/>
          <w:sz w:val="22"/>
          <w:szCs w:val="22"/>
        </w:rPr>
        <w:t xml:space="preserve"> the COR/</w:t>
      </w:r>
      <w:proofErr w:type="gramStart"/>
      <w:r w:rsidRPr="00E12E95">
        <w:rPr>
          <w:rFonts w:cs="Arial"/>
          <w:spacing w:val="-3"/>
          <w:w w:val="105"/>
          <w:sz w:val="22"/>
          <w:szCs w:val="22"/>
        </w:rPr>
        <w:t>CO</w:t>
      </w:r>
      <w:proofErr w:type="gramEnd"/>
      <w:r w:rsidRPr="00E12E95">
        <w:rPr>
          <w:rFonts w:cs="Arial"/>
          <w:spacing w:val="-3"/>
          <w:w w:val="105"/>
          <w:sz w:val="22"/>
          <w:szCs w:val="22"/>
        </w:rPr>
        <w:t xml:space="preserve"> a copy of the training certificates and certification of signing the Organizational Rules of Behavior for each applicable employee within five days of the initiation of the contract and annually thereafter, as required.</w:t>
      </w:r>
    </w:p>
    <w:p w14:paraId="40367224"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03C59511" w14:textId="77777777" w:rsidR="00E12E95" w:rsidRPr="00E12E95" w:rsidRDefault="00E12E95" w:rsidP="00EF07EE">
      <w:pPr>
        <w:numPr>
          <w:ilvl w:val="0"/>
          <w:numId w:val="19"/>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Failure to complete the mandatory annual training is grounds for suspension or termination of all physical or electronic access privileges and removal from work on the contract until such time as the required training is complete.</w:t>
      </w:r>
    </w:p>
    <w:p w14:paraId="4DF45350"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312D0F5C" w14:textId="77777777" w:rsidR="00E12E95" w:rsidRPr="00E12E95" w:rsidRDefault="00E12E95" w:rsidP="00EF07EE">
      <w:pPr>
        <w:tabs>
          <w:tab w:val="decimal" w:pos="216"/>
          <w:tab w:val="decimal" w:pos="432"/>
        </w:tabs>
        <w:spacing w:after="0"/>
        <w:ind w:right="72"/>
        <w:rPr>
          <w:rFonts w:cs="Arial"/>
          <w:spacing w:val="-3"/>
          <w:w w:val="105"/>
          <w:sz w:val="22"/>
          <w:szCs w:val="22"/>
        </w:rPr>
      </w:pPr>
      <w:r w:rsidRPr="00E12E95">
        <w:rPr>
          <w:rFonts w:cs="Arial"/>
          <w:spacing w:val="-3"/>
          <w:w w:val="105"/>
          <w:sz w:val="22"/>
          <w:szCs w:val="22"/>
        </w:rPr>
        <w:t>5. SECURITY INCIDENT INVESTIGATION.</w:t>
      </w:r>
    </w:p>
    <w:p w14:paraId="28B31A75" w14:textId="77777777" w:rsidR="00E12E95" w:rsidRPr="00E12E95" w:rsidRDefault="00E12E95" w:rsidP="00EF07EE">
      <w:pPr>
        <w:tabs>
          <w:tab w:val="decimal" w:pos="216"/>
          <w:tab w:val="decimal" w:pos="432"/>
        </w:tabs>
        <w:spacing w:after="0"/>
        <w:ind w:right="72"/>
        <w:rPr>
          <w:rFonts w:cs="Arial"/>
          <w:spacing w:val="-3"/>
          <w:w w:val="105"/>
          <w:sz w:val="22"/>
          <w:szCs w:val="22"/>
        </w:rPr>
      </w:pPr>
      <w:r w:rsidRPr="00E12E95">
        <w:rPr>
          <w:rFonts w:cs="Arial"/>
          <w:spacing w:val="-3"/>
          <w:w w:val="105"/>
          <w:sz w:val="22"/>
          <w:szCs w:val="22"/>
        </w:rPr>
        <w:t xml:space="preserve">This entire section applies to all acquisitions requiring any Information Security and Privacy language. </w:t>
      </w:r>
    </w:p>
    <w:p w14:paraId="7A0AD2C4" w14:textId="77777777" w:rsidR="00E12E95" w:rsidRPr="00E12E95" w:rsidRDefault="00E12E95" w:rsidP="00EF07EE">
      <w:pPr>
        <w:numPr>
          <w:ilvl w:val="0"/>
          <w:numId w:val="21"/>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COR/</w:t>
      </w:r>
      <w:proofErr w:type="gramStart"/>
      <w:r w:rsidRPr="00E12E95">
        <w:rPr>
          <w:rFonts w:cs="Arial"/>
          <w:spacing w:val="-3"/>
          <w:w w:val="105"/>
          <w:sz w:val="22"/>
          <w:szCs w:val="22"/>
        </w:rPr>
        <w:t>CO</w:t>
      </w:r>
      <w:proofErr w:type="gramEnd"/>
      <w:r w:rsidRPr="00E12E95">
        <w:rPr>
          <w:rFonts w:cs="Arial"/>
          <w:spacing w:val="-3"/>
          <w:w w:val="105"/>
          <w:sz w:val="22"/>
          <w:szCs w:val="22"/>
        </w:rPr>
        <w:t xml:space="preserve"> the incident number received from the ESD</w:t>
      </w:r>
    </w:p>
    <w:p w14:paraId="0C44A85C"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40FB8E57" w14:textId="77777777" w:rsidR="00E12E95" w:rsidRPr="00E12E95" w:rsidRDefault="00E12E95" w:rsidP="00EF07EE">
      <w:pPr>
        <w:numPr>
          <w:ilvl w:val="0"/>
          <w:numId w:val="21"/>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To the extent known by the contractor/subcontractor, the contractor/ subcontractor's notice to VA shall identify the information involved and the circumstances surrounding the incident, including the following:</w:t>
      </w:r>
    </w:p>
    <w:p w14:paraId="0D906CEF" w14:textId="77777777" w:rsidR="00E12E95" w:rsidRPr="00E12E95" w:rsidRDefault="00E12E95" w:rsidP="00EF07EE">
      <w:pPr>
        <w:numPr>
          <w:ilvl w:val="1"/>
          <w:numId w:val="21"/>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The date and time (or approximation of) the Security Incident occurred.</w:t>
      </w:r>
    </w:p>
    <w:p w14:paraId="78AFD1AE"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0C0BFDA5" w14:textId="77777777" w:rsidR="00E12E95" w:rsidRPr="00E12E95" w:rsidRDefault="00E12E95" w:rsidP="00EF07EE">
      <w:pPr>
        <w:numPr>
          <w:ilvl w:val="1"/>
          <w:numId w:val="21"/>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The names of individuals involved (when applicable).</w:t>
      </w:r>
    </w:p>
    <w:p w14:paraId="430E591D"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187D93E4" w14:textId="77777777" w:rsidR="00E12E95" w:rsidRPr="00E12E95" w:rsidRDefault="00E12E95" w:rsidP="00EF07EE">
      <w:pPr>
        <w:numPr>
          <w:ilvl w:val="1"/>
          <w:numId w:val="21"/>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The physical and logical (if applicable) location of the incident.</w:t>
      </w:r>
    </w:p>
    <w:p w14:paraId="249F49F4"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0DE4CAFE" w14:textId="77777777" w:rsidR="00E12E95" w:rsidRPr="00E12E95" w:rsidRDefault="00E12E95" w:rsidP="00EF07EE">
      <w:pPr>
        <w:numPr>
          <w:ilvl w:val="1"/>
          <w:numId w:val="21"/>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 xml:space="preserve">Why </w:t>
      </w:r>
      <w:proofErr w:type="gramStart"/>
      <w:r w:rsidRPr="00E12E95">
        <w:rPr>
          <w:rFonts w:cs="Arial"/>
          <w:spacing w:val="-3"/>
          <w:w w:val="105"/>
          <w:sz w:val="22"/>
          <w:szCs w:val="22"/>
        </w:rPr>
        <w:t>the</w:t>
      </w:r>
      <w:proofErr w:type="gramEnd"/>
      <w:r w:rsidRPr="00E12E95">
        <w:rPr>
          <w:rFonts w:cs="Arial"/>
          <w:spacing w:val="-3"/>
          <w:w w:val="105"/>
          <w:sz w:val="22"/>
          <w:szCs w:val="22"/>
        </w:rPr>
        <w:t xml:space="preserve"> Security Incident </w:t>
      </w:r>
      <w:proofErr w:type="gramStart"/>
      <w:r w:rsidRPr="00E12E95">
        <w:rPr>
          <w:rFonts w:cs="Arial"/>
          <w:spacing w:val="-3"/>
          <w:w w:val="105"/>
          <w:sz w:val="22"/>
          <w:szCs w:val="22"/>
        </w:rPr>
        <w:t>took</w:t>
      </w:r>
      <w:proofErr w:type="gramEnd"/>
      <w:r w:rsidRPr="00E12E95">
        <w:rPr>
          <w:rFonts w:cs="Arial"/>
          <w:spacing w:val="-3"/>
          <w:w w:val="105"/>
          <w:sz w:val="22"/>
          <w:szCs w:val="22"/>
        </w:rPr>
        <w:t xml:space="preserve"> place (i.e., catalyst for the failure).</w:t>
      </w:r>
    </w:p>
    <w:p w14:paraId="1D4C3257"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0F33F2B3" w14:textId="77777777" w:rsidR="00E12E95" w:rsidRPr="00E12E95" w:rsidRDefault="00E12E95" w:rsidP="00EF07EE">
      <w:pPr>
        <w:numPr>
          <w:ilvl w:val="1"/>
          <w:numId w:val="21"/>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 xml:space="preserve">The amount of data belonging to VA </w:t>
      </w:r>
      <w:proofErr w:type="gramStart"/>
      <w:r w:rsidRPr="00E12E95">
        <w:rPr>
          <w:rFonts w:cs="Arial"/>
          <w:spacing w:val="-3"/>
          <w:w w:val="105"/>
          <w:sz w:val="22"/>
          <w:szCs w:val="22"/>
        </w:rPr>
        <w:t>believed</w:t>
      </w:r>
      <w:proofErr w:type="gramEnd"/>
      <w:r w:rsidRPr="00E12E95">
        <w:rPr>
          <w:rFonts w:cs="Arial"/>
          <w:spacing w:val="-3"/>
          <w:w w:val="105"/>
          <w:sz w:val="22"/>
          <w:szCs w:val="22"/>
        </w:rPr>
        <w:t xml:space="preserve"> to have been compromised.</w:t>
      </w:r>
    </w:p>
    <w:p w14:paraId="56F26E41"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2D7C9A6B" w14:textId="77777777" w:rsidR="00E12E95" w:rsidRPr="00E12E95" w:rsidRDefault="00E12E95" w:rsidP="00EF07EE">
      <w:pPr>
        <w:numPr>
          <w:ilvl w:val="1"/>
          <w:numId w:val="21"/>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The remediation measures the contractor is taking to ensure no future incidents of a similar nature.</w:t>
      </w:r>
    </w:p>
    <w:p w14:paraId="203CB671"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542FD009" w14:textId="77777777" w:rsidR="00E12E95" w:rsidRPr="00E12E95" w:rsidRDefault="00E12E95" w:rsidP="00EF07EE">
      <w:pPr>
        <w:numPr>
          <w:ilvl w:val="0"/>
          <w:numId w:val="21"/>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w:t>
      </w:r>
    </w:p>
    <w:p w14:paraId="494CD1F2"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231F013D" w14:textId="77777777" w:rsidR="00E12E95" w:rsidRPr="00E12E95" w:rsidRDefault="00E12E95" w:rsidP="00EF07EE">
      <w:pPr>
        <w:numPr>
          <w:ilvl w:val="0"/>
          <w:numId w:val="21"/>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lastRenderedPageBreak/>
        <w:t>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777F5035"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6A34F34B" w14:textId="77777777" w:rsidR="00E12E95" w:rsidRPr="00E12E95" w:rsidRDefault="00E12E95" w:rsidP="00EF07EE">
      <w:pPr>
        <w:numPr>
          <w:ilvl w:val="0"/>
          <w:numId w:val="21"/>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 xml:space="preserve">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w:t>
      </w:r>
      <w:proofErr w:type="gramStart"/>
      <w:r w:rsidRPr="00E12E95">
        <w:rPr>
          <w:rFonts w:cs="Arial"/>
          <w:spacing w:val="-3"/>
          <w:w w:val="105"/>
          <w:sz w:val="22"/>
          <w:szCs w:val="22"/>
        </w:rPr>
        <w:t>law violation(s)</w:t>
      </w:r>
      <w:proofErr w:type="gramEnd"/>
      <w:r w:rsidRPr="00E12E95">
        <w:rPr>
          <w:rFonts w:cs="Arial"/>
          <w:spacing w:val="-3"/>
          <w:w w:val="105"/>
          <w:sz w:val="22"/>
          <w:szCs w:val="22"/>
        </w:rPr>
        <w:t xml:space="preserve">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0C666FC6"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50DAA524" w14:textId="77777777" w:rsidR="00E12E95" w:rsidRPr="00E12E95" w:rsidRDefault="00E12E95" w:rsidP="00EF07EE">
      <w:pPr>
        <w:numPr>
          <w:ilvl w:val="0"/>
          <w:numId w:val="21"/>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The contractor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6EFE4857"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2C2A31E2" w14:textId="77777777" w:rsidR="00E12E95" w:rsidRPr="00E12E95" w:rsidRDefault="00E12E95" w:rsidP="00EF07EE">
      <w:pPr>
        <w:numPr>
          <w:ilvl w:val="0"/>
          <w:numId w:val="21"/>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w:t>
      </w:r>
    </w:p>
    <w:p w14:paraId="69C883BD"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4C72E54B" w14:textId="77777777" w:rsidR="00E12E95" w:rsidRPr="00E12E95" w:rsidRDefault="00E12E95" w:rsidP="00EF07EE">
      <w:pPr>
        <w:numPr>
          <w:ilvl w:val="0"/>
          <w:numId w:val="21"/>
        </w:numPr>
        <w:tabs>
          <w:tab w:val="decimal" w:pos="216"/>
          <w:tab w:val="decimal" w:pos="432"/>
        </w:tabs>
        <w:spacing w:after="0"/>
        <w:ind w:right="72"/>
        <w:rPr>
          <w:rFonts w:cs="Arial"/>
          <w:spacing w:val="-3"/>
          <w:w w:val="105"/>
          <w:sz w:val="22"/>
          <w:szCs w:val="22"/>
        </w:rPr>
      </w:pPr>
      <w:r w:rsidRPr="00E12E95">
        <w:rPr>
          <w:rFonts w:cs="Arial"/>
          <w:spacing w:val="-3"/>
          <w:w w:val="105"/>
          <w:sz w:val="22"/>
          <w:szCs w:val="22"/>
        </w:rPr>
        <w:t>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852.211-76, Liquidated Damages—Reimbursement for Data Breach Costs.</w:t>
      </w:r>
    </w:p>
    <w:p w14:paraId="6ED33CD8"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38D21910"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6F18588C" w14:textId="77777777" w:rsidR="00E12E95" w:rsidRPr="00E12E95" w:rsidRDefault="00E12E95" w:rsidP="00EF07EE">
      <w:pPr>
        <w:tabs>
          <w:tab w:val="decimal" w:pos="216"/>
          <w:tab w:val="decimal" w:pos="432"/>
        </w:tabs>
        <w:spacing w:after="0"/>
        <w:ind w:right="72"/>
        <w:rPr>
          <w:rFonts w:cs="Arial"/>
          <w:spacing w:val="-3"/>
          <w:w w:val="105"/>
          <w:sz w:val="22"/>
          <w:szCs w:val="22"/>
          <w:u w:val="single"/>
        </w:rPr>
      </w:pPr>
      <w:r w:rsidRPr="00E12E95">
        <w:rPr>
          <w:rFonts w:cs="Arial"/>
          <w:spacing w:val="-3"/>
          <w:w w:val="105"/>
          <w:sz w:val="22"/>
          <w:szCs w:val="22"/>
          <w:u w:val="single"/>
        </w:rPr>
        <w:t xml:space="preserve"> REFERENCE (S):</w:t>
      </w:r>
    </w:p>
    <w:p w14:paraId="1409D59E" w14:textId="77777777" w:rsidR="00E12E95" w:rsidRPr="00E12E95" w:rsidRDefault="00E12E95" w:rsidP="00EF07EE">
      <w:pPr>
        <w:tabs>
          <w:tab w:val="decimal" w:pos="216"/>
          <w:tab w:val="decimal" w:pos="432"/>
        </w:tabs>
        <w:spacing w:after="0"/>
        <w:ind w:right="72"/>
        <w:rPr>
          <w:rFonts w:cs="Arial"/>
          <w:spacing w:val="-3"/>
          <w:w w:val="105"/>
          <w:sz w:val="22"/>
          <w:szCs w:val="22"/>
          <w:u w:val="single"/>
        </w:rPr>
      </w:pPr>
    </w:p>
    <w:p w14:paraId="5854D175" w14:textId="77777777" w:rsidR="00E12E95" w:rsidRPr="00E12E95" w:rsidRDefault="00E12E95" w:rsidP="00EF07EE">
      <w:pPr>
        <w:tabs>
          <w:tab w:val="decimal" w:pos="216"/>
          <w:tab w:val="decimal" w:pos="432"/>
        </w:tabs>
        <w:spacing w:after="0"/>
        <w:ind w:right="72"/>
        <w:rPr>
          <w:rFonts w:cs="Arial"/>
          <w:spacing w:val="-3"/>
          <w:w w:val="105"/>
          <w:sz w:val="22"/>
          <w:szCs w:val="22"/>
        </w:rPr>
      </w:pPr>
      <w:r w:rsidRPr="00E12E95">
        <w:rPr>
          <w:rFonts w:cs="Arial"/>
          <w:spacing w:val="-3"/>
          <w:w w:val="105"/>
          <w:sz w:val="22"/>
          <w:szCs w:val="22"/>
        </w:rPr>
        <w:t>1. VA Affairs Handbook 6500, Risk Management Framework for VA Information Systems – Tier 3: VA Information Security Program, 10 Mar 2015.</w:t>
      </w:r>
    </w:p>
    <w:p w14:paraId="48F46526"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62D92F01" w14:textId="77777777" w:rsidR="00E12E95" w:rsidRPr="00E12E95" w:rsidRDefault="00E12E95" w:rsidP="00EF07EE">
      <w:pPr>
        <w:tabs>
          <w:tab w:val="decimal" w:pos="216"/>
          <w:tab w:val="decimal" w:pos="432"/>
        </w:tabs>
        <w:spacing w:after="0"/>
        <w:ind w:right="72"/>
        <w:rPr>
          <w:rFonts w:cs="Arial"/>
          <w:spacing w:val="-3"/>
          <w:w w:val="105"/>
          <w:sz w:val="22"/>
          <w:szCs w:val="22"/>
        </w:rPr>
      </w:pPr>
      <w:r w:rsidRPr="00E12E95">
        <w:rPr>
          <w:rFonts w:cs="Arial"/>
          <w:spacing w:val="-3"/>
          <w:w w:val="105"/>
          <w:sz w:val="22"/>
          <w:szCs w:val="22"/>
        </w:rPr>
        <w:t xml:space="preserve">2.  </w:t>
      </w:r>
      <w:proofErr w:type="spellStart"/>
      <w:r w:rsidRPr="00E12E95">
        <w:rPr>
          <w:rFonts w:cs="Arial"/>
          <w:spacing w:val="-3"/>
          <w:w w:val="105"/>
          <w:sz w:val="22"/>
          <w:szCs w:val="22"/>
        </w:rPr>
        <w:t>Veterans</w:t>
      </w:r>
      <w:proofErr w:type="spellEnd"/>
      <w:r w:rsidRPr="00E12E95">
        <w:rPr>
          <w:rFonts w:cs="Arial"/>
          <w:spacing w:val="-3"/>
          <w:w w:val="105"/>
          <w:sz w:val="22"/>
          <w:szCs w:val="22"/>
        </w:rPr>
        <w:t xml:space="preserve"> Health Administration Procurement Manual (VHA PM) – 11/3/2014. </w:t>
      </w:r>
    </w:p>
    <w:p w14:paraId="40ED2F27"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6636B352" w14:textId="77777777" w:rsidR="00E12E95" w:rsidRPr="00E12E95" w:rsidRDefault="00E12E95" w:rsidP="00EF07EE">
      <w:pPr>
        <w:tabs>
          <w:tab w:val="decimal" w:pos="216"/>
          <w:tab w:val="decimal" w:pos="432"/>
        </w:tabs>
        <w:spacing w:after="0"/>
        <w:ind w:right="72"/>
        <w:rPr>
          <w:rFonts w:cs="Arial"/>
          <w:spacing w:val="-3"/>
          <w:w w:val="105"/>
          <w:sz w:val="22"/>
          <w:szCs w:val="22"/>
        </w:rPr>
      </w:pPr>
      <w:r w:rsidRPr="00E12E95">
        <w:rPr>
          <w:rFonts w:cs="Arial"/>
          <w:spacing w:val="-3"/>
          <w:w w:val="105"/>
          <w:sz w:val="22"/>
          <w:szCs w:val="22"/>
        </w:rPr>
        <w:lastRenderedPageBreak/>
        <w:t>3. VA Handbook 1901.01, Health Information Management and Health Records – 19 Mar 15.</w:t>
      </w:r>
    </w:p>
    <w:p w14:paraId="5B8A4DEB"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63DC173F" w14:textId="77777777" w:rsidR="00E12E95" w:rsidRPr="00E12E95" w:rsidRDefault="00E12E95" w:rsidP="00EF07EE">
      <w:pPr>
        <w:tabs>
          <w:tab w:val="decimal" w:pos="216"/>
          <w:tab w:val="decimal" w:pos="432"/>
        </w:tabs>
        <w:spacing w:after="0"/>
        <w:ind w:right="72"/>
        <w:rPr>
          <w:rFonts w:cs="Arial"/>
          <w:spacing w:val="-3"/>
          <w:w w:val="105"/>
          <w:sz w:val="22"/>
          <w:szCs w:val="22"/>
        </w:rPr>
      </w:pPr>
      <w:r w:rsidRPr="00E12E95">
        <w:rPr>
          <w:rFonts w:cs="Arial"/>
          <w:spacing w:val="-3"/>
          <w:w w:val="105"/>
          <w:sz w:val="22"/>
          <w:szCs w:val="22"/>
        </w:rPr>
        <w:t>4. VHA Handbook 1605.5, Business Associate Agreements – 22 July 2014</w:t>
      </w:r>
    </w:p>
    <w:p w14:paraId="0D74B4CA" w14:textId="77777777" w:rsidR="00E12E95" w:rsidRPr="00E12E95" w:rsidRDefault="00E12E95" w:rsidP="00EF07EE">
      <w:pPr>
        <w:tabs>
          <w:tab w:val="decimal" w:pos="216"/>
          <w:tab w:val="decimal" w:pos="432"/>
        </w:tabs>
        <w:spacing w:after="0"/>
        <w:ind w:right="72"/>
        <w:rPr>
          <w:rFonts w:cs="Arial"/>
          <w:spacing w:val="-3"/>
          <w:w w:val="105"/>
          <w:sz w:val="22"/>
          <w:szCs w:val="22"/>
        </w:rPr>
      </w:pPr>
    </w:p>
    <w:p w14:paraId="5148683F" w14:textId="77777777" w:rsidR="00E12E95" w:rsidRPr="00E12E95" w:rsidRDefault="00E12E95" w:rsidP="00EF07EE">
      <w:pPr>
        <w:tabs>
          <w:tab w:val="decimal" w:pos="216"/>
          <w:tab w:val="decimal" w:pos="432"/>
        </w:tabs>
        <w:spacing w:after="0"/>
        <w:ind w:right="72"/>
        <w:rPr>
          <w:rFonts w:cs="Arial"/>
          <w:spacing w:val="-3"/>
          <w:w w:val="105"/>
          <w:sz w:val="22"/>
          <w:szCs w:val="22"/>
        </w:rPr>
      </w:pPr>
      <w:r w:rsidRPr="00E12E95">
        <w:rPr>
          <w:rFonts w:cs="Arial"/>
          <w:spacing w:val="-3"/>
          <w:w w:val="105"/>
          <w:sz w:val="22"/>
          <w:szCs w:val="22"/>
        </w:rPr>
        <w:t xml:space="preserve">5. Privacy Act of 1974 (5 U.S.C. 552a).  </w:t>
      </w:r>
    </w:p>
    <w:p w14:paraId="365C1191" w14:textId="77777777" w:rsidR="00E12E95" w:rsidRPr="00EF07EE" w:rsidRDefault="00E12E95" w:rsidP="0034107D">
      <w:pPr>
        <w:tabs>
          <w:tab w:val="decimal" w:pos="216"/>
          <w:tab w:val="decimal" w:pos="432"/>
        </w:tabs>
        <w:ind w:right="72"/>
        <w:rPr>
          <w:rFonts w:cs="Arial"/>
          <w:spacing w:val="-3"/>
          <w:w w:val="105"/>
          <w:sz w:val="22"/>
          <w:szCs w:val="22"/>
        </w:rPr>
      </w:pPr>
    </w:p>
    <w:p w14:paraId="3BA5CCE4" w14:textId="7FC15162" w:rsidR="004B7576" w:rsidRPr="00EF07EE" w:rsidRDefault="004B7576" w:rsidP="0034107D">
      <w:pPr>
        <w:tabs>
          <w:tab w:val="decimal" w:pos="216"/>
          <w:tab w:val="decimal" w:pos="432"/>
        </w:tabs>
        <w:ind w:right="72"/>
        <w:rPr>
          <w:rFonts w:cs="Arial"/>
          <w:sz w:val="22"/>
          <w:szCs w:val="22"/>
        </w:rPr>
      </w:pPr>
      <w:r w:rsidRPr="00EF07EE">
        <w:rPr>
          <w:rFonts w:cs="Arial"/>
          <w:spacing w:val="-3"/>
          <w:w w:val="105"/>
          <w:sz w:val="22"/>
          <w:szCs w:val="22"/>
        </w:rPr>
        <w:t>Check In/Out Procedures</w:t>
      </w:r>
      <w:bookmarkStart w:id="0" w:name="_Toc406424103"/>
      <w:bookmarkStart w:id="1" w:name="_Toc454978513"/>
      <w:bookmarkStart w:id="2" w:name="_Toc454979098"/>
      <w:r w:rsidRPr="00EF07EE">
        <w:rPr>
          <w:rFonts w:cs="Arial"/>
          <w:spacing w:val="-3"/>
          <w:w w:val="105"/>
          <w:sz w:val="22"/>
          <w:szCs w:val="22"/>
        </w:rPr>
        <w:br/>
      </w:r>
      <w:r w:rsidR="00E745E6" w:rsidRPr="00EF07EE">
        <w:rPr>
          <w:rFonts w:cs="Arial"/>
          <w:sz w:val="22"/>
          <w:szCs w:val="22"/>
        </w:rPr>
        <w:t>Before</w:t>
      </w:r>
      <w:r w:rsidRPr="00EF07EE">
        <w:rPr>
          <w:rFonts w:cs="Arial"/>
          <w:sz w:val="22"/>
          <w:szCs w:val="22"/>
        </w:rPr>
        <w:t xml:space="preserve"> commencement of, and immediately after each service visit, the Contractor or Contractor’s authorized Personnel must check in and out with the COR.  Only individual VA Mail Room staff at the VA Location, and as delegated in writing by the COR, can coordinate </w:t>
      </w:r>
      <w:r w:rsidR="0013359F" w:rsidRPr="00EF07EE">
        <w:rPr>
          <w:rFonts w:cs="Arial"/>
          <w:sz w:val="22"/>
          <w:szCs w:val="22"/>
        </w:rPr>
        <w:t>check-in and check-out</w:t>
      </w:r>
      <w:r w:rsidRPr="00EF07EE">
        <w:rPr>
          <w:rFonts w:cs="Arial"/>
          <w:sz w:val="22"/>
          <w:szCs w:val="22"/>
        </w:rPr>
        <w:t xml:space="preserve"> procedures for the Contractor in the absence of the COR.  </w:t>
      </w:r>
      <w:bookmarkEnd w:id="0"/>
      <w:bookmarkEnd w:id="1"/>
      <w:bookmarkEnd w:id="2"/>
    </w:p>
    <w:p w14:paraId="66DE2ED1" w14:textId="205F4121" w:rsidR="004B7576" w:rsidRPr="00EF07EE" w:rsidRDefault="004B7576" w:rsidP="004B7576">
      <w:pPr>
        <w:pStyle w:val="ListParagraph"/>
        <w:numPr>
          <w:ilvl w:val="0"/>
          <w:numId w:val="6"/>
        </w:numPr>
        <w:tabs>
          <w:tab w:val="left" w:pos="270"/>
        </w:tabs>
        <w:spacing w:after="0" w:line="240" w:lineRule="auto"/>
        <w:jc w:val="both"/>
        <w:rPr>
          <w:rFonts w:cs="Arial"/>
          <w:sz w:val="22"/>
          <w:szCs w:val="22"/>
        </w:rPr>
      </w:pPr>
      <w:r w:rsidRPr="00EF07EE">
        <w:rPr>
          <w:rFonts w:cs="Arial"/>
          <w:sz w:val="22"/>
          <w:szCs w:val="22"/>
        </w:rPr>
        <w:t>Mail, for this contract, consists of (“letter”), First Class flats (“flats”), and parcels.</w:t>
      </w:r>
    </w:p>
    <w:p w14:paraId="74B6F59E" w14:textId="77777777" w:rsidR="004B7576" w:rsidRPr="00EF07EE" w:rsidRDefault="004B7576" w:rsidP="004B7576">
      <w:pPr>
        <w:contextualSpacing/>
        <w:rPr>
          <w:rFonts w:cs="Arial"/>
          <w:sz w:val="22"/>
          <w:szCs w:val="22"/>
        </w:rPr>
      </w:pPr>
    </w:p>
    <w:p w14:paraId="29F9AB9B" w14:textId="77777777" w:rsidR="004B7576" w:rsidRPr="00EF07EE" w:rsidRDefault="004B7576" w:rsidP="004B7576">
      <w:pPr>
        <w:contextualSpacing/>
        <w:rPr>
          <w:rFonts w:cs="Arial"/>
          <w:sz w:val="22"/>
          <w:szCs w:val="22"/>
        </w:rPr>
      </w:pPr>
      <w:r w:rsidRPr="00EF07EE">
        <w:rPr>
          <w:rFonts w:cs="Arial"/>
          <w:sz w:val="22"/>
          <w:szCs w:val="22"/>
        </w:rPr>
        <w:t>Report Information</w:t>
      </w:r>
    </w:p>
    <w:p w14:paraId="6A3920DD" w14:textId="60492813" w:rsidR="004B7576" w:rsidRPr="00EF07EE" w:rsidRDefault="004B7576" w:rsidP="004B7576">
      <w:pPr>
        <w:rPr>
          <w:rFonts w:cs="Arial"/>
          <w:sz w:val="22"/>
          <w:szCs w:val="22"/>
        </w:rPr>
      </w:pPr>
      <w:r w:rsidRPr="00EF07EE">
        <w:rPr>
          <w:rFonts w:cs="Arial"/>
          <w:sz w:val="22"/>
          <w:szCs w:val="22"/>
        </w:rPr>
        <w:t xml:space="preserve">The contractor will provide a weekly, written report which includes, as a minimum, the following information pertaining to the previous week’s services. Each report must be submitted to the COR within </w:t>
      </w:r>
      <w:r w:rsidR="00E745E6" w:rsidRPr="00EF07EE">
        <w:rPr>
          <w:rFonts w:cs="Arial"/>
          <w:sz w:val="22"/>
          <w:szCs w:val="22"/>
        </w:rPr>
        <w:t>five</w:t>
      </w:r>
      <w:r w:rsidRPr="00EF07EE">
        <w:rPr>
          <w:rFonts w:cs="Arial"/>
          <w:sz w:val="22"/>
          <w:szCs w:val="22"/>
        </w:rPr>
        <w:t xml:space="preserve"> business days following completion of the previous week’s services.</w:t>
      </w:r>
    </w:p>
    <w:p w14:paraId="64D679DE" w14:textId="77777777" w:rsidR="004B7576" w:rsidRPr="00EF07EE" w:rsidRDefault="004B7576" w:rsidP="004B7576">
      <w:pPr>
        <w:pStyle w:val="ListParagraph"/>
        <w:numPr>
          <w:ilvl w:val="0"/>
          <w:numId w:val="5"/>
        </w:numPr>
        <w:tabs>
          <w:tab w:val="decimal" w:pos="360"/>
        </w:tabs>
        <w:spacing w:after="200" w:line="240" w:lineRule="auto"/>
        <w:rPr>
          <w:rFonts w:cs="Arial"/>
          <w:sz w:val="22"/>
          <w:szCs w:val="22"/>
        </w:rPr>
      </w:pPr>
      <w:r w:rsidRPr="00EF07EE">
        <w:rPr>
          <w:rFonts w:cs="Arial"/>
          <w:sz w:val="22"/>
          <w:szCs w:val="22"/>
        </w:rPr>
        <w:t xml:space="preserve">Number of mutilated/unreadable items returned to the Overton Brooks VAMC. </w:t>
      </w:r>
    </w:p>
    <w:p w14:paraId="130E14B0" w14:textId="77777777" w:rsidR="004B7576" w:rsidRPr="00EF07EE" w:rsidRDefault="004B7576" w:rsidP="004B7576">
      <w:pPr>
        <w:pStyle w:val="ListParagraph"/>
        <w:numPr>
          <w:ilvl w:val="0"/>
          <w:numId w:val="5"/>
        </w:numPr>
        <w:tabs>
          <w:tab w:val="decimal" w:pos="360"/>
        </w:tabs>
        <w:spacing w:after="200" w:line="240" w:lineRule="auto"/>
        <w:rPr>
          <w:rFonts w:cs="Arial"/>
          <w:sz w:val="22"/>
          <w:szCs w:val="22"/>
        </w:rPr>
      </w:pPr>
      <w:r w:rsidRPr="00EF07EE">
        <w:rPr>
          <w:rFonts w:cs="Arial"/>
          <w:sz w:val="22"/>
          <w:szCs w:val="22"/>
        </w:rPr>
        <w:t>Costs for encoding or any special services provided.</w:t>
      </w:r>
    </w:p>
    <w:p w14:paraId="3D16C405" w14:textId="576A77A9" w:rsidR="003D162B" w:rsidRPr="00EF07EE" w:rsidRDefault="003D162B" w:rsidP="003D162B">
      <w:pPr>
        <w:pStyle w:val="ListParagraph"/>
        <w:numPr>
          <w:ilvl w:val="0"/>
          <w:numId w:val="5"/>
        </w:numPr>
        <w:tabs>
          <w:tab w:val="decimal" w:pos="360"/>
        </w:tabs>
        <w:spacing w:after="200" w:line="240" w:lineRule="auto"/>
        <w:rPr>
          <w:rFonts w:cs="Arial"/>
          <w:sz w:val="22"/>
          <w:szCs w:val="22"/>
        </w:rPr>
      </w:pPr>
      <w:r w:rsidRPr="00EF07EE">
        <w:rPr>
          <w:rFonts w:cs="Arial"/>
          <w:sz w:val="22"/>
          <w:szCs w:val="22"/>
        </w:rPr>
        <w:t xml:space="preserve">Copies of PS 3600-R for each day </w:t>
      </w:r>
      <w:r w:rsidR="00E745E6" w:rsidRPr="00EF07EE">
        <w:rPr>
          <w:rFonts w:cs="Arial"/>
          <w:sz w:val="22"/>
          <w:szCs w:val="22"/>
        </w:rPr>
        <w:t>during the invoice period</w:t>
      </w:r>
      <w:r w:rsidRPr="00EF07EE">
        <w:rPr>
          <w:rFonts w:cs="Arial"/>
          <w:sz w:val="22"/>
          <w:szCs w:val="22"/>
        </w:rPr>
        <w:t>.</w:t>
      </w:r>
    </w:p>
    <w:p w14:paraId="1E3C7204" w14:textId="77777777" w:rsidR="004B7576" w:rsidRPr="00EF07EE" w:rsidRDefault="004B7576" w:rsidP="004B7576">
      <w:pPr>
        <w:pStyle w:val="ListParagraph"/>
        <w:numPr>
          <w:ilvl w:val="0"/>
          <w:numId w:val="5"/>
        </w:numPr>
        <w:tabs>
          <w:tab w:val="decimal" w:pos="360"/>
        </w:tabs>
        <w:spacing w:after="200" w:line="240" w:lineRule="auto"/>
        <w:rPr>
          <w:rFonts w:cs="Arial"/>
          <w:sz w:val="22"/>
          <w:szCs w:val="22"/>
        </w:rPr>
      </w:pPr>
      <w:r w:rsidRPr="00EF07EE">
        <w:rPr>
          <w:rFonts w:cs="Arial"/>
          <w:sz w:val="22"/>
          <w:szCs w:val="22"/>
        </w:rPr>
        <w:t>Total amount of postage used.</w:t>
      </w:r>
    </w:p>
    <w:p w14:paraId="0FEEC146" w14:textId="74E1437A" w:rsidR="004B7576" w:rsidRPr="00EF07EE" w:rsidRDefault="004B7576" w:rsidP="007275E1">
      <w:pPr>
        <w:tabs>
          <w:tab w:val="decimal" w:pos="360"/>
        </w:tabs>
        <w:spacing w:after="200" w:line="240" w:lineRule="auto"/>
        <w:rPr>
          <w:rFonts w:cs="Arial"/>
          <w:sz w:val="22"/>
          <w:szCs w:val="22"/>
        </w:rPr>
      </w:pPr>
    </w:p>
    <w:tbl>
      <w:tblPr>
        <w:tblStyle w:val="TableGrid"/>
        <w:tblpPr w:leftFromText="180" w:rightFromText="180" w:vertAnchor="page" w:horzAnchor="margin" w:tblpY="3063"/>
        <w:tblW w:w="5000" w:type="pct"/>
        <w:tblLook w:val="04A0" w:firstRow="1" w:lastRow="0" w:firstColumn="1" w:lastColumn="0" w:noHBand="0" w:noVBand="1"/>
      </w:tblPr>
      <w:tblGrid>
        <w:gridCol w:w="1724"/>
        <w:gridCol w:w="3725"/>
        <w:gridCol w:w="3901"/>
      </w:tblGrid>
      <w:tr w:rsidR="00C809CC" w:rsidRPr="00EF07EE" w14:paraId="0B2BB08E" w14:textId="77777777" w:rsidTr="007275E1">
        <w:trPr>
          <w:tblHeader/>
        </w:trPr>
        <w:tc>
          <w:tcPr>
            <w:tcW w:w="922" w:type="pct"/>
            <w:tcBorders>
              <w:top w:val="single" w:sz="4" w:space="0" w:color="auto"/>
              <w:left w:val="single" w:sz="4" w:space="0" w:color="auto"/>
              <w:bottom w:val="single" w:sz="4" w:space="0" w:color="auto"/>
              <w:right w:val="single" w:sz="4" w:space="0" w:color="auto"/>
            </w:tcBorders>
            <w:hideMark/>
          </w:tcPr>
          <w:p w14:paraId="10DC006B" w14:textId="77777777" w:rsidR="00C809CC" w:rsidRPr="00EF07EE" w:rsidRDefault="00C809CC" w:rsidP="007275E1"/>
        </w:tc>
        <w:tc>
          <w:tcPr>
            <w:tcW w:w="1992" w:type="pct"/>
            <w:tcBorders>
              <w:top w:val="single" w:sz="4" w:space="0" w:color="auto"/>
              <w:left w:val="single" w:sz="4" w:space="0" w:color="auto"/>
              <w:bottom w:val="single" w:sz="4" w:space="0" w:color="auto"/>
              <w:right w:val="single" w:sz="4" w:space="0" w:color="auto"/>
            </w:tcBorders>
            <w:hideMark/>
          </w:tcPr>
          <w:p w14:paraId="6308BD2B" w14:textId="77777777" w:rsidR="00C809CC" w:rsidRPr="00EF07EE" w:rsidRDefault="00C809CC" w:rsidP="007275E1">
            <w:pPr>
              <w:pStyle w:val="Heading1"/>
              <w:spacing w:before="0"/>
              <w:contextualSpacing/>
              <w:rPr>
                <w:rFonts w:asciiTheme="minorHAnsi" w:hAnsiTheme="minorHAnsi" w:cs="Arial"/>
                <w:color w:val="auto"/>
                <w:sz w:val="22"/>
                <w:szCs w:val="22"/>
              </w:rPr>
            </w:pPr>
            <w:bookmarkStart w:id="3" w:name="_Toc454978509"/>
            <w:bookmarkStart w:id="4" w:name="_Toc454979094"/>
            <w:r w:rsidRPr="00EF07EE">
              <w:rPr>
                <w:rFonts w:asciiTheme="minorHAnsi" w:hAnsiTheme="minorHAnsi" w:cs="Arial"/>
                <w:color w:val="auto"/>
                <w:sz w:val="22"/>
                <w:szCs w:val="22"/>
              </w:rPr>
              <w:t>DESIRED OUTCOME</w:t>
            </w:r>
            <w:bookmarkEnd w:id="3"/>
            <w:bookmarkEnd w:id="4"/>
          </w:p>
        </w:tc>
        <w:tc>
          <w:tcPr>
            <w:tcW w:w="2086" w:type="pct"/>
            <w:tcBorders>
              <w:top w:val="single" w:sz="4" w:space="0" w:color="auto"/>
              <w:left w:val="single" w:sz="4" w:space="0" w:color="auto"/>
              <w:bottom w:val="single" w:sz="4" w:space="0" w:color="auto"/>
              <w:right w:val="single" w:sz="4" w:space="0" w:color="auto"/>
            </w:tcBorders>
            <w:hideMark/>
          </w:tcPr>
          <w:p w14:paraId="614E1294" w14:textId="77777777" w:rsidR="00C809CC" w:rsidRPr="00EF07EE" w:rsidRDefault="00C809CC" w:rsidP="007275E1">
            <w:pPr>
              <w:pStyle w:val="Heading1"/>
              <w:spacing w:before="0"/>
              <w:contextualSpacing/>
              <w:rPr>
                <w:rFonts w:asciiTheme="minorHAnsi" w:hAnsiTheme="minorHAnsi" w:cs="Arial"/>
                <w:color w:val="auto"/>
                <w:sz w:val="22"/>
                <w:szCs w:val="22"/>
              </w:rPr>
            </w:pPr>
            <w:bookmarkStart w:id="5" w:name="_Toc454978510"/>
            <w:bookmarkStart w:id="6" w:name="_Toc454979095"/>
            <w:r w:rsidRPr="00EF07EE">
              <w:rPr>
                <w:rFonts w:asciiTheme="minorHAnsi" w:hAnsiTheme="minorHAnsi" w:cs="Arial"/>
                <w:color w:val="auto"/>
                <w:sz w:val="22"/>
                <w:szCs w:val="22"/>
              </w:rPr>
              <w:t>CONSTRAINTS</w:t>
            </w:r>
            <w:bookmarkEnd w:id="5"/>
            <w:bookmarkEnd w:id="6"/>
          </w:p>
        </w:tc>
      </w:tr>
      <w:tr w:rsidR="00C809CC" w:rsidRPr="00EF07EE" w14:paraId="30A68F5F" w14:textId="77777777" w:rsidTr="007275E1">
        <w:tc>
          <w:tcPr>
            <w:tcW w:w="2914"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620E392" w14:textId="77777777" w:rsidR="00C809CC" w:rsidRPr="00EF07EE" w:rsidRDefault="00C809CC" w:rsidP="007275E1">
            <w:pPr>
              <w:contextualSpacing/>
              <w:rPr>
                <w:rFonts w:cs="Arial"/>
              </w:rPr>
            </w:pPr>
            <w:r w:rsidRPr="00EF07EE">
              <w:rPr>
                <w:rFonts w:cs="Arial"/>
              </w:rPr>
              <w:t>MAIL SERVICES</w:t>
            </w:r>
          </w:p>
        </w:tc>
        <w:tc>
          <w:tcPr>
            <w:tcW w:w="208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6C7236A" w14:textId="77777777" w:rsidR="00C809CC" w:rsidRPr="00EF07EE" w:rsidRDefault="00C809CC" w:rsidP="007275E1">
            <w:pPr>
              <w:contextualSpacing/>
              <w:rPr>
                <w:rFonts w:cs="Arial"/>
              </w:rPr>
            </w:pPr>
          </w:p>
        </w:tc>
      </w:tr>
      <w:tr w:rsidR="00C809CC" w:rsidRPr="00EF07EE" w14:paraId="6F3BF8D3" w14:textId="77777777" w:rsidTr="007275E1">
        <w:tc>
          <w:tcPr>
            <w:tcW w:w="922" w:type="pct"/>
            <w:tcBorders>
              <w:top w:val="single" w:sz="4" w:space="0" w:color="auto"/>
              <w:left w:val="single" w:sz="4" w:space="0" w:color="auto"/>
              <w:bottom w:val="single" w:sz="4" w:space="0" w:color="auto"/>
              <w:right w:val="single" w:sz="4" w:space="0" w:color="auto"/>
            </w:tcBorders>
            <w:hideMark/>
          </w:tcPr>
          <w:p w14:paraId="00D6FEA4" w14:textId="77777777" w:rsidR="00C809CC" w:rsidRPr="00EF07EE" w:rsidRDefault="00C809CC" w:rsidP="007275E1">
            <w:pPr>
              <w:pStyle w:val="ListParagraph"/>
              <w:numPr>
                <w:ilvl w:val="0"/>
                <w:numId w:val="7"/>
              </w:numPr>
              <w:rPr>
                <w:rFonts w:cs="Arial"/>
              </w:rPr>
            </w:pPr>
            <w:r w:rsidRPr="00EF07EE">
              <w:rPr>
                <w:rFonts w:cs="Arial"/>
              </w:rPr>
              <w:t>Presort Services</w:t>
            </w:r>
          </w:p>
        </w:tc>
        <w:tc>
          <w:tcPr>
            <w:tcW w:w="1992" w:type="pct"/>
            <w:tcBorders>
              <w:top w:val="single" w:sz="4" w:space="0" w:color="auto"/>
              <w:left w:val="single" w:sz="4" w:space="0" w:color="auto"/>
              <w:bottom w:val="single" w:sz="4" w:space="0" w:color="auto"/>
              <w:right w:val="single" w:sz="4" w:space="0" w:color="auto"/>
            </w:tcBorders>
            <w:hideMark/>
          </w:tcPr>
          <w:p w14:paraId="52F385DC" w14:textId="7FE3791D" w:rsidR="00C809CC" w:rsidRPr="00EF07EE" w:rsidRDefault="00C809CC" w:rsidP="007275E1">
            <w:pPr>
              <w:contextualSpacing/>
              <w:rPr>
                <w:rFonts w:cs="Arial"/>
              </w:rPr>
            </w:pPr>
            <w:r w:rsidRPr="00EF07EE">
              <w:rPr>
                <w:rFonts w:cs="Arial"/>
              </w:rPr>
              <w:t xml:space="preserve">The Contractor will process Overton Brooks VAMC mail </w:t>
            </w:r>
            <w:r w:rsidR="00E745E6" w:rsidRPr="00EF07EE">
              <w:rPr>
                <w:rFonts w:cs="Arial"/>
              </w:rPr>
              <w:t>to qualify for the lowest USPS presort mail rates</w:t>
            </w:r>
            <w:r w:rsidRPr="00EF07EE">
              <w:rPr>
                <w:rFonts w:cs="Arial"/>
              </w:rPr>
              <w:t xml:space="preserve">. </w:t>
            </w:r>
          </w:p>
        </w:tc>
        <w:tc>
          <w:tcPr>
            <w:tcW w:w="2086" w:type="pct"/>
            <w:tcBorders>
              <w:top w:val="single" w:sz="4" w:space="0" w:color="auto"/>
              <w:left w:val="single" w:sz="4" w:space="0" w:color="auto"/>
              <w:bottom w:val="single" w:sz="4" w:space="0" w:color="auto"/>
              <w:right w:val="single" w:sz="4" w:space="0" w:color="auto"/>
            </w:tcBorders>
            <w:hideMark/>
          </w:tcPr>
          <w:p w14:paraId="6363302C" w14:textId="77777777" w:rsidR="00C809CC" w:rsidRPr="00EF07EE" w:rsidRDefault="00C809CC" w:rsidP="007275E1">
            <w:pPr>
              <w:pStyle w:val="ListParagraph"/>
              <w:ind w:left="360" w:hanging="360"/>
              <w:rPr>
                <w:rFonts w:cs="Arial"/>
              </w:rPr>
            </w:pPr>
            <w:r w:rsidRPr="00EF07EE">
              <w:rPr>
                <w:rFonts w:cs="Arial"/>
              </w:rPr>
              <w:t>All barcode marking and presort operations shall be in accordance with the latest United States Postal regulations and with the Domestic Mail Manual (DMM).</w:t>
            </w:r>
          </w:p>
        </w:tc>
      </w:tr>
      <w:tr w:rsidR="00C809CC" w:rsidRPr="00EF07EE" w14:paraId="551F2100" w14:textId="77777777" w:rsidTr="007275E1">
        <w:tc>
          <w:tcPr>
            <w:tcW w:w="922" w:type="pct"/>
            <w:tcBorders>
              <w:top w:val="single" w:sz="4" w:space="0" w:color="auto"/>
              <w:left w:val="single" w:sz="4" w:space="0" w:color="auto"/>
              <w:bottom w:val="single" w:sz="4" w:space="0" w:color="auto"/>
              <w:right w:val="single" w:sz="4" w:space="0" w:color="auto"/>
            </w:tcBorders>
            <w:hideMark/>
          </w:tcPr>
          <w:p w14:paraId="6AC5A59E" w14:textId="77777777" w:rsidR="00C809CC" w:rsidRPr="00EF07EE" w:rsidRDefault="00C809CC" w:rsidP="007275E1">
            <w:pPr>
              <w:pStyle w:val="ListParagraph"/>
              <w:numPr>
                <w:ilvl w:val="0"/>
                <w:numId w:val="7"/>
              </w:numPr>
              <w:rPr>
                <w:rFonts w:cs="Arial"/>
              </w:rPr>
            </w:pPr>
            <w:proofErr w:type="spellStart"/>
            <w:r w:rsidRPr="00EF07EE">
              <w:rPr>
                <w:rFonts w:cs="Arial"/>
              </w:rPr>
              <w:t>IMpb</w:t>
            </w:r>
            <w:proofErr w:type="spellEnd"/>
            <w:r w:rsidRPr="00EF07EE">
              <w:rPr>
                <w:rFonts w:cs="Arial"/>
              </w:rPr>
              <w:t xml:space="preserve"> Marking</w:t>
            </w:r>
          </w:p>
        </w:tc>
        <w:tc>
          <w:tcPr>
            <w:tcW w:w="1992" w:type="pct"/>
            <w:tcBorders>
              <w:top w:val="single" w:sz="4" w:space="0" w:color="auto"/>
              <w:left w:val="single" w:sz="4" w:space="0" w:color="auto"/>
              <w:bottom w:val="single" w:sz="4" w:space="0" w:color="auto"/>
              <w:right w:val="single" w:sz="4" w:space="0" w:color="auto"/>
            </w:tcBorders>
            <w:hideMark/>
          </w:tcPr>
          <w:p w14:paraId="3B6F9F0D" w14:textId="77777777" w:rsidR="00C809CC" w:rsidRPr="00EF07EE" w:rsidRDefault="00C809CC" w:rsidP="007275E1">
            <w:pPr>
              <w:contextualSpacing/>
              <w:rPr>
                <w:rFonts w:cs="Arial"/>
              </w:rPr>
            </w:pPr>
            <w:r w:rsidRPr="00EF07EE">
              <w:rPr>
                <w:rFonts w:cs="Arial"/>
              </w:rPr>
              <w:t xml:space="preserve">The Contractor will provide </w:t>
            </w:r>
            <w:proofErr w:type="spellStart"/>
            <w:r w:rsidRPr="00EF07EE">
              <w:rPr>
                <w:rFonts w:cs="Arial"/>
              </w:rPr>
              <w:t>IMpb</w:t>
            </w:r>
            <w:proofErr w:type="spellEnd"/>
            <w:r w:rsidRPr="00EF07EE">
              <w:rPr>
                <w:rFonts w:cs="Arial"/>
              </w:rPr>
              <w:t xml:space="preserve"> Marking on each parcel or package and process the mail to ensure the lowest possible USPS Rates and adherence to USPS standards for Intelligent Mail Parcel Barcode.</w:t>
            </w:r>
          </w:p>
        </w:tc>
        <w:tc>
          <w:tcPr>
            <w:tcW w:w="2086" w:type="pct"/>
            <w:tcBorders>
              <w:top w:val="single" w:sz="4" w:space="0" w:color="auto"/>
              <w:left w:val="single" w:sz="4" w:space="0" w:color="auto"/>
              <w:bottom w:val="single" w:sz="4" w:space="0" w:color="auto"/>
              <w:right w:val="single" w:sz="4" w:space="0" w:color="auto"/>
            </w:tcBorders>
          </w:tcPr>
          <w:p w14:paraId="44358AEB" w14:textId="77777777" w:rsidR="00C809CC" w:rsidRPr="00EF07EE" w:rsidRDefault="00C809CC" w:rsidP="007275E1">
            <w:pPr>
              <w:pStyle w:val="ListParagraph"/>
              <w:numPr>
                <w:ilvl w:val="0"/>
                <w:numId w:val="8"/>
              </w:numPr>
              <w:rPr>
                <w:rFonts w:cs="Arial"/>
              </w:rPr>
            </w:pPr>
            <w:r w:rsidRPr="00EF07EE">
              <w:rPr>
                <w:rFonts w:cs="Arial"/>
              </w:rPr>
              <w:t>All barcode marking and presort operations shall be in accordance with the latest United States Postal regulations and with the Domestic Mail Manual (DMM).</w:t>
            </w:r>
          </w:p>
        </w:tc>
      </w:tr>
      <w:tr w:rsidR="00C809CC" w:rsidRPr="00EF07EE" w14:paraId="23D68310" w14:textId="77777777" w:rsidTr="007275E1">
        <w:tc>
          <w:tcPr>
            <w:tcW w:w="922" w:type="pct"/>
            <w:tcBorders>
              <w:top w:val="single" w:sz="4" w:space="0" w:color="auto"/>
              <w:left w:val="single" w:sz="4" w:space="0" w:color="auto"/>
              <w:bottom w:val="single" w:sz="4" w:space="0" w:color="auto"/>
              <w:right w:val="single" w:sz="4" w:space="0" w:color="auto"/>
            </w:tcBorders>
          </w:tcPr>
          <w:p w14:paraId="2641EFB8" w14:textId="77777777" w:rsidR="00C809CC" w:rsidRPr="00EF07EE" w:rsidRDefault="00C809CC" w:rsidP="007275E1">
            <w:pPr>
              <w:pStyle w:val="ListParagraph"/>
              <w:numPr>
                <w:ilvl w:val="0"/>
                <w:numId w:val="7"/>
              </w:numPr>
              <w:rPr>
                <w:rFonts w:cs="Arial"/>
              </w:rPr>
            </w:pPr>
            <w:r w:rsidRPr="00EF07EE">
              <w:rPr>
                <w:rFonts w:cs="Arial"/>
              </w:rPr>
              <w:t>Mail Pickup</w:t>
            </w:r>
          </w:p>
        </w:tc>
        <w:tc>
          <w:tcPr>
            <w:tcW w:w="1992" w:type="pct"/>
            <w:tcBorders>
              <w:top w:val="single" w:sz="4" w:space="0" w:color="auto"/>
              <w:left w:val="single" w:sz="4" w:space="0" w:color="auto"/>
              <w:bottom w:val="single" w:sz="4" w:space="0" w:color="auto"/>
              <w:right w:val="single" w:sz="4" w:space="0" w:color="auto"/>
            </w:tcBorders>
          </w:tcPr>
          <w:p w14:paraId="4A961CD7" w14:textId="14B71E80" w:rsidR="00C809CC" w:rsidRPr="00EF07EE" w:rsidRDefault="00C809CC" w:rsidP="007275E1">
            <w:pPr>
              <w:pStyle w:val="Heading2"/>
              <w:spacing w:before="0"/>
              <w:contextualSpacing/>
              <w:rPr>
                <w:rFonts w:asciiTheme="minorHAnsi" w:eastAsia="Times New Roman" w:hAnsiTheme="minorHAnsi" w:cs="Arial"/>
                <w:strike/>
                <w:color w:val="auto"/>
                <w:sz w:val="22"/>
                <w:szCs w:val="22"/>
              </w:rPr>
            </w:pPr>
            <w:r w:rsidRPr="00EF07EE">
              <w:rPr>
                <w:rFonts w:asciiTheme="minorHAnsi" w:eastAsia="Times New Roman" w:hAnsiTheme="minorHAnsi" w:cs="Arial"/>
                <w:color w:val="auto"/>
                <w:sz w:val="22"/>
                <w:szCs w:val="22"/>
              </w:rPr>
              <w:t>The contractor shall provide a minimum of one daily pickup during Standard Business Hours and Days, no earlier than 10:00 AM local time.</w:t>
            </w:r>
          </w:p>
          <w:p w14:paraId="7BDD4A61" w14:textId="77777777" w:rsidR="00C809CC" w:rsidRPr="00EF07EE" w:rsidRDefault="00C809CC" w:rsidP="007275E1">
            <w:pPr>
              <w:contextualSpacing/>
              <w:rPr>
                <w:rFonts w:cs="Arial"/>
              </w:rPr>
            </w:pPr>
          </w:p>
        </w:tc>
        <w:tc>
          <w:tcPr>
            <w:tcW w:w="2086" w:type="pct"/>
            <w:tcBorders>
              <w:top w:val="single" w:sz="4" w:space="0" w:color="auto"/>
              <w:left w:val="single" w:sz="4" w:space="0" w:color="auto"/>
              <w:bottom w:val="single" w:sz="4" w:space="0" w:color="auto"/>
              <w:right w:val="single" w:sz="4" w:space="0" w:color="auto"/>
            </w:tcBorders>
          </w:tcPr>
          <w:p w14:paraId="737B691D" w14:textId="3E833A67" w:rsidR="00C809CC" w:rsidRPr="00EF07EE" w:rsidRDefault="00C809CC" w:rsidP="007275E1">
            <w:pPr>
              <w:pStyle w:val="ListParagraph"/>
              <w:numPr>
                <w:ilvl w:val="0"/>
                <w:numId w:val="9"/>
              </w:numPr>
              <w:rPr>
                <w:rFonts w:cs="Arial"/>
              </w:rPr>
            </w:pPr>
            <w:r w:rsidRPr="00EF07EE">
              <w:rPr>
                <w:rFonts w:cs="Arial"/>
              </w:rPr>
              <w:t xml:space="preserve">The Overton Brooks VAMC designated COR will be provided with the </w:t>
            </w:r>
            <w:r w:rsidR="00E745E6" w:rsidRPr="00EF07EE">
              <w:rPr>
                <w:rFonts w:cs="Arial"/>
              </w:rPr>
              <w:t>pickup schedule</w:t>
            </w:r>
            <w:r w:rsidRPr="00EF07EE">
              <w:rPr>
                <w:rFonts w:cs="Arial"/>
              </w:rPr>
              <w:t xml:space="preserve">.  </w:t>
            </w:r>
          </w:p>
          <w:p w14:paraId="607C83BB" w14:textId="77777777" w:rsidR="00C809CC" w:rsidRPr="00EF07EE" w:rsidRDefault="00C809CC" w:rsidP="007275E1">
            <w:pPr>
              <w:pStyle w:val="ListParagraph"/>
              <w:numPr>
                <w:ilvl w:val="0"/>
                <w:numId w:val="9"/>
              </w:numPr>
              <w:rPr>
                <w:rFonts w:cs="Arial"/>
              </w:rPr>
            </w:pPr>
            <w:r w:rsidRPr="00EF07EE">
              <w:rPr>
                <w:rFonts w:cs="Arial"/>
              </w:rPr>
              <w:t>Changes to the regularly scheduled pickup time will be coordinated and agreed upon by both the COR and contractor.  The contractor will be notified at least one week in advance of any peak workload periods.</w:t>
            </w:r>
          </w:p>
        </w:tc>
      </w:tr>
    </w:tbl>
    <w:p w14:paraId="1E2536CB" w14:textId="55794849" w:rsidR="005A21FE" w:rsidRPr="00EF07EE" w:rsidRDefault="005A21FE" w:rsidP="00C809CC">
      <w:pPr>
        <w:ind w:left="720"/>
        <w:rPr>
          <w:sz w:val="22"/>
          <w:szCs w:val="22"/>
        </w:rPr>
      </w:pPr>
    </w:p>
    <w:p w14:paraId="14B3BAD4" w14:textId="17A938E8" w:rsidR="005A21FE" w:rsidRPr="00EF07EE" w:rsidRDefault="005A21FE" w:rsidP="00FE3A37">
      <w:pPr>
        <w:pStyle w:val="ListParagraph"/>
        <w:numPr>
          <w:ilvl w:val="0"/>
          <w:numId w:val="2"/>
        </w:numPr>
        <w:rPr>
          <w:sz w:val="22"/>
          <w:szCs w:val="22"/>
        </w:rPr>
      </w:pPr>
      <w:r w:rsidRPr="00EF07EE">
        <w:rPr>
          <w:sz w:val="22"/>
          <w:szCs w:val="22"/>
        </w:rPr>
        <w:t>OTHER MISCELLANEOUS CONSTRAINTS</w:t>
      </w:r>
    </w:p>
    <w:p w14:paraId="6625261E" w14:textId="77777777" w:rsidR="003D162B" w:rsidRPr="00EF07EE" w:rsidRDefault="003D162B" w:rsidP="003D162B">
      <w:pPr>
        <w:contextualSpacing/>
        <w:rPr>
          <w:rStyle w:val="Strong"/>
          <w:rFonts w:cs="Arial"/>
          <w:b w:val="0"/>
          <w:bCs w:val="0"/>
          <w:sz w:val="22"/>
          <w:szCs w:val="22"/>
        </w:rPr>
      </w:pPr>
      <w:r w:rsidRPr="00EF07EE">
        <w:rPr>
          <w:rStyle w:val="Strong"/>
          <w:rFonts w:cs="Arial"/>
          <w:b w:val="0"/>
          <w:bCs w:val="0"/>
          <w:sz w:val="22"/>
          <w:szCs w:val="22"/>
        </w:rPr>
        <w:t>CAPS Account</w:t>
      </w:r>
    </w:p>
    <w:p w14:paraId="3A342FE1" w14:textId="69AA864D" w:rsidR="003D162B" w:rsidRPr="00EF07EE" w:rsidRDefault="00E745E6" w:rsidP="003D162B">
      <w:pPr>
        <w:autoSpaceDE w:val="0"/>
        <w:autoSpaceDN w:val="0"/>
        <w:adjustRightInd w:val="0"/>
        <w:contextualSpacing/>
        <w:rPr>
          <w:rStyle w:val="Strong"/>
          <w:rFonts w:cs="Arial"/>
          <w:b w:val="0"/>
          <w:bCs w:val="0"/>
          <w:sz w:val="22"/>
          <w:szCs w:val="22"/>
        </w:rPr>
      </w:pPr>
      <w:r w:rsidRPr="00EF07EE">
        <w:rPr>
          <w:rStyle w:val="Strong"/>
          <w:rFonts w:cs="Arial"/>
          <w:b w:val="0"/>
          <w:bCs w:val="0"/>
          <w:sz w:val="22"/>
          <w:szCs w:val="22"/>
        </w:rPr>
        <w:t>The Centralized Account Processing System (CAPS) is a</w:t>
      </w:r>
      <w:r w:rsidR="003D162B" w:rsidRPr="00EF07EE">
        <w:rPr>
          <w:rStyle w:val="Strong"/>
          <w:rFonts w:cs="Arial"/>
          <w:b w:val="0"/>
          <w:bCs w:val="0"/>
          <w:sz w:val="22"/>
          <w:szCs w:val="22"/>
        </w:rPr>
        <w:t xml:space="preserve"> USPS electronic postage payment system designed to make payment for all classes of mail easier and more cost-effective. A CAPS account will be set up with the appropriate Post Office to deduct daily postage. The Overton Brooks VAMC will not issue postage funds directly to the Contractor.</w:t>
      </w:r>
    </w:p>
    <w:p w14:paraId="2EF1F6EE" w14:textId="77777777" w:rsidR="003D162B" w:rsidRPr="00EF07EE" w:rsidRDefault="003D162B" w:rsidP="003D162B">
      <w:pPr>
        <w:autoSpaceDE w:val="0"/>
        <w:autoSpaceDN w:val="0"/>
        <w:adjustRightInd w:val="0"/>
        <w:contextualSpacing/>
        <w:rPr>
          <w:rStyle w:val="Strong"/>
          <w:rFonts w:cs="Arial"/>
          <w:b w:val="0"/>
          <w:bCs w:val="0"/>
          <w:sz w:val="22"/>
          <w:szCs w:val="22"/>
        </w:rPr>
      </w:pPr>
    </w:p>
    <w:p w14:paraId="139ADE1B" w14:textId="656D8DEE" w:rsidR="003D162B" w:rsidRPr="00EF07EE" w:rsidRDefault="003D162B" w:rsidP="003D162B">
      <w:pPr>
        <w:autoSpaceDE w:val="0"/>
        <w:autoSpaceDN w:val="0"/>
        <w:adjustRightInd w:val="0"/>
        <w:contextualSpacing/>
        <w:rPr>
          <w:rStyle w:val="Strong"/>
          <w:rFonts w:cs="Arial"/>
          <w:b w:val="0"/>
          <w:bCs w:val="0"/>
          <w:sz w:val="22"/>
          <w:szCs w:val="22"/>
        </w:rPr>
      </w:pPr>
      <w:r w:rsidRPr="00EF07EE">
        <w:rPr>
          <w:rStyle w:val="Strong"/>
          <w:rFonts w:cs="Arial"/>
          <w:b w:val="0"/>
          <w:bCs w:val="0"/>
          <w:sz w:val="22"/>
          <w:szCs w:val="22"/>
        </w:rPr>
        <w:t>Address Correction and Marking</w:t>
      </w:r>
      <w:r w:rsidRPr="00EF07EE">
        <w:rPr>
          <w:rStyle w:val="Strong"/>
          <w:rFonts w:cs="Arial"/>
          <w:b w:val="0"/>
          <w:bCs w:val="0"/>
          <w:sz w:val="22"/>
          <w:szCs w:val="22"/>
        </w:rPr>
        <w:br/>
        <w:t>Contractor must provide address correction using one of the USPS-approved methods (</w:t>
      </w:r>
      <w:hyperlink r:id="rId5" w:history="1">
        <w:r w:rsidRPr="00EF07EE">
          <w:rPr>
            <w:rStyle w:val="Hyperlink"/>
            <w:rFonts w:cs="Arial"/>
            <w:sz w:val="22"/>
            <w:szCs w:val="22"/>
          </w:rPr>
          <w:t>https://ribbs.usps.gov/index.cfm?page=moveupdate</w:t>
        </w:r>
      </w:hyperlink>
      <w:r w:rsidRPr="00EF07EE">
        <w:rPr>
          <w:rStyle w:val="Strong"/>
          <w:rFonts w:cs="Arial"/>
          <w:b w:val="0"/>
          <w:bCs w:val="0"/>
          <w:sz w:val="22"/>
          <w:szCs w:val="22"/>
        </w:rPr>
        <w:t>) to comply with US Postal Service Move Update requirements.  All presort mail shall be processed</w:t>
      </w:r>
      <w:r w:rsidR="00E745E6" w:rsidRPr="00EF07EE">
        <w:rPr>
          <w:rStyle w:val="Strong"/>
          <w:rFonts w:cs="Arial"/>
          <w:b w:val="0"/>
          <w:bCs w:val="0"/>
          <w:sz w:val="22"/>
          <w:szCs w:val="22"/>
        </w:rPr>
        <w:t>, sprayed with a barcode representing the “Zip+4” zip code, presorted, and released to the US Post Office on the same day it is released from Overton Brooks VAMC. The bar-coded “Zip+4” zip code must match the street, city,</w:t>
      </w:r>
      <w:r w:rsidRPr="00EF07EE">
        <w:rPr>
          <w:rStyle w:val="Strong"/>
          <w:rFonts w:cs="Arial"/>
          <w:b w:val="0"/>
          <w:bCs w:val="0"/>
          <w:sz w:val="22"/>
          <w:szCs w:val="22"/>
        </w:rPr>
        <w:t xml:space="preserve"> and state address. The contractor must ensure the final bar-coded and presorted mail product complies with the latest USPS requirements and standards.</w:t>
      </w:r>
    </w:p>
    <w:p w14:paraId="4C8EEA74" w14:textId="77777777" w:rsidR="003D162B" w:rsidRPr="00EF07EE" w:rsidRDefault="003D162B" w:rsidP="003D162B">
      <w:pPr>
        <w:autoSpaceDE w:val="0"/>
        <w:autoSpaceDN w:val="0"/>
        <w:adjustRightInd w:val="0"/>
        <w:contextualSpacing/>
        <w:rPr>
          <w:rStyle w:val="Strong"/>
          <w:rFonts w:cs="Arial"/>
          <w:b w:val="0"/>
          <w:bCs w:val="0"/>
          <w:sz w:val="22"/>
          <w:szCs w:val="22"/>
        </w:rPr>
      </w:pPr>
    </w:p>
    <w:p w14:paraId="21C543C0" w14:textId="77777777" w:rsidR="003D162B" w:rsidRPr="00EF07EE" w:rsidRDefault="003D162B" w:rsidP="003D162B">
      <w:pPr>
        <w:autoSpaceDE w:val="0"/>
        <w:autoSpaceDN w:val="0"/>
        <w:adjustRightInd w:val="0"/>
        <w:contextualSpacing/>
        <w:rPr>
          <w:rStyle w:val="Strong"/>
          <w:rFonts w:cs="Arial"/>
          <w:b w:val="0"/>
          <w:bCs w:val="0"/>
          <w:sz w:val="22"/>
          <w:szCs w:val="22"/>
        </w:rPr>
      </w:pPr>
      <w:r w:rsidRPr="00EF07EE">
        <w:rPr>
          <w:rStyle w:val="Strong"/>
          <w:rFonts w:cs="Arial"/>
          <w:b w:val="0"/>
          <w:bCs w:val="0"/>
          <w:sz w:val="22"/>
          <w:szCs w:val="22"/>
        </w:rPr>
        <w:t>Information Protection</w:t>
      </w:r>
    </w:p>
    <w:p w14:paraId="27C4EDE6" w14:textId="30AD9F8B" w:rsidR="003D162B" w:rsidRPr="00EF07EE" w:rsidRDefault="003D162B" w:rsidP="003D162B">
      <w:pPr>
        <w:autoSpaceDE w:val="0"/>
        <w:autoSpaceDN w:val="0"/>
        <w:adjustRightInd w:val="0"/>
        <w:contextualSpacing/>
        <w:rPr>
          <w:rStyle w:val="Strong"/>
          <w:rFonts w:cs="Arial"/>
          <w:b w:val="0"/>
          <w:bCs w:val="0"/>
          <w:sz w:val="22"/>
          <w:szCs w:val="22"/>
        </w:rPr>
      </w:pPr>
      <w:r w:rsidRPr="00EF07EE">
        <w:rPr>
          <w:rStyle w:val="Strong"/>
          <w:rFonts w:cs="Arial"/>
          <w:b w:val="0"/>
          <w:bCs w:val="0"/>
          <w:sz w:val="22"/>
          <w:szCs w:val="22"/>
        </w:rPr>
        <w:t xml:space="preserve">Overton Brooks VAMC mail contains Personally Identifiable Information (PII) that must be protected from unauthorized disclosure. </w:t>
      </w:r>
      <w:r w:rsidR="00E745E6" w:rsidRPr="00EF07EE">
        <w:rPr>
          <w:rStyle w:val="Strong"/>
          <w:rFonts w:cs="Arial"/>
          <w:b w:val="0"/>
          <w:bCs w:val="0"/>
          <w:sz w:val="22"/>
          <w:szCs w:val="22"/>
        </w:rPr>
        <w:t xml:space="preserve">The contractor site must be secure to prevent unauthorized </w:t>
      </w:r>
      <w:r w:rsidR="00E745E6" w:rsidRPr="00EF07EE">
        <w:rPr>
          <w:rStyle w:val="Strong"/>
          <w:rFonts w:cs="Arial"/>
          <w:b w:val="0"/>
          <w:bCs w:val="0"/>
          <w:sz w:val="22"/>
          <w:szCs w:val="22"/>
        </w:rPr>
        <w:lastRenderedPageBreak/>
        <w:t>individuals from accessing</w:t>
      </w:r>
      <w:r w:rsidRPr="00EF07EE">
        <w:rPr>
          <w:rStyle w:val="Strong"/>
          <w:rFonts w:cs="Arial"/>
          <w:b w:val="0"/>
          <w:bCs w:val="0"/>
          <w:sz w:val="22"/>
          <w:szCs w:val="22"/>
        </w:rPr>
        <w:t xml:space="preserve"> the Overton Brooks VAMC mail. All Contractor vehicles must be closed and secured during transport and when unattended mail is on board. Any lost or stolen mail must be reported in writing to </w:t>
      </w:r>
      <w:proofErr w:type="gramStart"/>
      <w:r w:rsidRPr="00EF07EE">
        <w:rPr>
          <w:rStyle w:val="Strong"/>
          <w:rFonts w:cs="Arial"/>
          <w:b w:val="0"/>
          <w:bCs w:val="0"/>
          <w:sz w:val="22"/>
          <w:szCs w:val="22"/>
        </w:rPr>
        <w:t>the COR</w:t>
      </w:r>
      <w:proofErr w:type="gramEnd"/>
      <w:r w:rsidRPr="00EF07EE">
        <w:rPr>
          <w:rStyle w:val="Strong"/>
          <w:rFonts w:cs="Arial"/>
          <w:b w:val="0"/>
          <w:bCs w:val="0"/>
          <w:sz w:val="22"/>
          <w:szCs w:val="22"/>
        </w:rPr>
        <w:t xml:space="preserve"> as soon as the mail is discovered </w:t>
      </w:r>
      <w:proofErr w:type="gramStart"/>
      <w:r w:rsidRPr="00EF07EE">
        <w:rPr>
          <w:rStyle w:val="Strong"/>
          <w:rFonts w:cs="Arial"/>
          <w:b w:val="0"/>
          <w:bCs w:val="0"/>
          <w:sz w:val="22"/>
          <w:szCs w:val="22"/>
        </w:rPr>
        <w:t>missing</w:t>
      </w:r>
      <w:proofErr w:type="gramEnd"/>
      <w:r w:rsidRPr="00EF07EE">
        <w:rPr>
          <w:rStyle w:val="Strong"/>
          <w:rFonts w:cs="Arial"/>
          <w:b w:val="0"/>
          <w:bCs w:val="0"/>
          <w:sz w:val="22"/>
          <w:szCs w:val="22"/>
        </w:rPr>
        <w:t>. The report must identify the following:</w:t>
      </w:r>
    </w:p>
    <w:p w14:paraId="48E75F87" w14:textId="77777777" w:rsidR="003D162B" w:rsidRPr="00EF07EE" w:rsidRDefault="003D162B" w:rsidP="003D162B">
      <w:pPr>
        <w:autoSpaceDE w:val="0"/>
        <w:autoSpaceDN w:val="0"/>
        <w:adjustRightInd w:val="0"/>
        <w:contextualSpacing/>
        <w:rPr>
          <w:rStyle w:val="Strong"/>
          <w:rFonts w:cs="Arial"/>
          <w:b w:val="0"/>
          <w:bCs w:val="0"/>
          <w:sz w:val="22"/>
          <w:szCs w:val="22"/>
        </w:rPr>
      </w:pPr>
    </w:p>
    <w:p w14:paraId="5C96A5C9" w14:textId="77777777" w:rsidR="003D162B" w:rsidRPr="00EF07EE" w:rsidRDefault="003D162B" w:rsidP="003D162B">
      <w:pPr>
        <w:autoSpaceDE w:val="0"/>
        <w:autoSpaceDN w:val="0"/>
        <w:adjustRightInd w:val="0"/>
        <w:rPr>
          <w:rStyle w:val="Strong"/>
          <w:rFonts w:cs="Arial"/>
          <w:b w:val="0"/>
          <w:bCs w:val="0"/>
          <w:sz w:val="22"/>
          <w:szCs w:val="22"/>
        </w:rPr>
      </w:pPr>
      <w:r w:rsidRPr="00EF07EE">
        <w:rPr>
          <w:rStyle w:val="Strong"/>
          <w:rFonts w:cs="Arial"/>
          <w:b w:val="0"/>
          <w:bCs w:val="0"/>
          <w:sz w:val="22"/>
          <w:szCs w:val="22"/>
        </w:rPr>
        <w:t>Date and Time loss identified:</w:t>
      </w:r>
    </w:p>
    <w:p w14:paraId="631F2726" w14:textId="77777777" w:rsidR="003D162B" w:rsidRPr="00EF07EE" w:rsidRDefault="003D162B" w:rsidP="003D162B">
      <w:pPr>
        <w:pStyle w:val="ListParagraph"/>
        <w:numPr>
          <w:ilvl w:val="0"/>
          <w:numId w:val="10"/>
        </w:numPr>
        <w:autoSpaceDE w:val="0"/>
        <w:autoSpaceDN w:val="0"/>
        <w:adjustRightInd w:val="0"/>
        <w:spacing w:after="0" w:line="240" w:lineRule="auto"/>
        <w:rPr>
          <w:rStyle w:val="Strong"/>
          <w:rFonts w:cs="Arial"/>
          <w:b w:val="0"/>
          <w:bCs w:val="0"/>
          <w:sz w:val="22"/>
          <w:szCs w:val="22"/>
        </w:rPr>
      </w:pPr>
      <w:r w:rsidRPr="00EF07EE">
        <w:rPr>
          <w:rStyle w:val="Strong"/>
          <w:rFonts w:cs="Arial"/>
          <w:b w:val="0"/>
          <w:bCs w:val="0"/>
          <w:sz w:val="22"/>
          <w:szCs w:val="22"/>
        </w:rPr>
        <w:t>Location of loss (address, place of business, etc.):</w:t>
      </w:r>
    </w:p>
    <w:p w14:paraId="3D2DBF43" w14:textId="77777777" w:rsidR="003D162B" w:rsidRPr="00EF07EE" w:rsidRDefault="003D162B" w:rsidP="003D162B">
      <w:pPr>
        <w:pStyle w:val="ListParagraph"/>
        <w:numPr>
          <w:ilvl w:val="0"/>
          <w:numId w:val="10"/>
        </w:numPr>
        <w:autoSpaceDE w:val="0"/>
        <w:autoSpaceDN w:val="0"/>
        <w:adjustRightInd w:val="0"/>
        <w:spacing w:after="0" w:line="240" w:lineRule="auto"/>
        <w:rPr>
          <w:rStyle w:val="Strong"/>
          <w:rFonts w:cs="Arial"/>
          <w:b w:val="0"/>
          <w:bCs w:val="0"/>
          <w:sz w:val="22"/>
          <w:szCs w:val="22"/>
        </w:rPr>
      </w:pPr>
      <w:r w:rsidRPr="00EF07EE">
        <w:rPr>
          <w:rStyle w:val="Strong"/>
          <w:rFonts w:cs="Arial"/>
          <w:b w:val="0"/>
          <w:bCs w:val="0"/>
          <w:sz w:val="22"/>
          <w:szCs w:val="22"/>
        </w:rPr>
        <w:t>Number of items missing:</w:t>
      </w:r>
    </w:p>
    <w:p w14:paraId="1F0F3ABE" w14:textId="77777777" w:rsidR="003D162B" w:rsidRPr="00EF07EE" w:rsidRDefault="003D162B" w:rsidP="003D162B">
      <w:pPr>
        <w:pStyle w:val="ListParagraph"/>
        <w:numPr>
          <w:ilvl w:val="0"/>
          <w:numId w:val="10"/>
        </w:numPr>
        <w:autoSpaceDE w:val="0"/>
        <w:autoSpaceDN w:val="0"/>
        <w:adjustRightInd w:val="0"/>
        <w:spacing w:after="0" w:line="240" w:lineRule="auto"/>
        <w:rPr>
          <w:rStyle w:val="Strong"/>
          <w:rFonts w:cs="Arial"/>
          <w:b w:val="0"/>
          <w:bCs w:val="0"/>
          <w:sz w:val="22"/>
          <w:szCs w:val="22"/>
        </w:rPr>
      </w:pPr>
      <w:r w:rsidRPr="00EF07EE">
        <w:rPr>
          <w:rStyle w:val="Strong"/>
          <w:rFonts w:cs="Arial"/>
          <w:b w:val="0"/>
          <w:bCs w:val="0"/>
          <w:sz w:val="22"/>
          <w:szCs w:val="22"/>
        </w:rPr>
        <w:t>Actions taken by the Vendor to locate or recover items:</w:t>
      </w:r>
    </w:p>
    <w:p w14:paraId="7F2FC1A7" w14:textId="77777777" w:rsidR="003D162B" w:rsidRPr="00EF07EE" w:rsidRDefault="003D162B" w:rsidP="003D162B">
      <w:pPr>
        <w:ind w:left="720"/>
        <w:rPr>
          <w:sz w:val="22"/>
          <w:szCs w:val="22"/>
        </w:rPr>
      </w:pPr>
    </w:p>
    <w:p w14:paraId="4E130984" w14:textId="5DD30713" w:rsidR="005A21FE" w:rsidRPr="00EF07EE" w:rsidRDefault="005A21FE" w:rsidP="00FE3A37">
      <w:pPr>
        <w:pStyle w:val="ListParagraph"/>
        <w:numPr>
          <w:ilvl w:val="0"/>
          <w:numId w:val="2"/>
        </w:numPr>
        <w:rPr>
          <w:sz w:val="22"/>
          <w:szCs w:val="22"/>
        </w:rPr>
      </w:pPr>
      <w:r w:rsidRPr="00EF07EE">
        <w:rPr>
          <w:sz w:val="22"/>
          <w:szCs w:val="22"/>
        </w:rPr>
        <w:t>MEDICAL CENTER POLICIES</w:t>
      </w:r>
    </w:p>
    <w:p w14:paraId="3A46947E" w14:textId="3C9F764B" w:rsidR="00575413" w:rsidRPr="00EF07EE" w:rsidRDefault="00575413" w:rsidP="00575413">
      <w:pPr>
        <w:pStyle w:val="ListParagraph"/>
        <w:ind w:left="0"/>
        <w:rPr>
          <w:rFonts w:cs="Arial"/>
          <w:sz w:val="22"/>
          <w:szCs w:val="22"/>
        </w:rPr>
      </w:pPr>
      <w:r w:rsidRPr="00EF07EE">
        <w:rPr>
          <w:rFonts w:cs="Arial"/>
          <w:sz w:val="22"/>
          <w:szCs w:val="22"/>
        </w:rPr>
        <w:t xml:space="preserve">Each VA Health Care System has policies that are updated from time to time. The COR can provide more detailed information to the contractor </w:t>
      </w:r>
      <w:r w:rsidR="002406D9" w:rsidRPr="00EF07EE">
        <w:rPr>
          <w:rFonts w:cs="Arial"/>
          <w:sz w:val="22"/>
          <w:szCs w:val="22"/>
        </w:rPr>
        <w:t xml:space="preserve">upon </w:t>
      </w:r>
      <w:r w:rsidR="00E745E6" w:rsidRPr="00EF07EE">
        <w:rPr>
          <w:rFonts w:cs="Arial"/>
          <w:sz w:val="22"/>
          <w:szCs w:val="22"/>
        </w:rPr>
        <w:t>contract commencement and throughout the term</w:t>
      </w:r>
      <w:r w:rsidR="002406D9" w:rsidRPr="00EF07EE">
        <w:rPr>
          <w:rFonts w:cs="Arial"/>
          <w:sz w:val="22"/>
          <w:szCs w:val="22"/>
        </w:rPr>
        <w:t>, as needed, including policies and constraints regarding parking, possession of weapons, cell phone use, photography, and</w:t>
      </w:r>
      <w:r w:rsidRPr="00EF07EE">
        <w:rPr>
          <w:rFonts w:cs="Arial"/>
          <w:sz w:val="22"/>
          <w:szCs w:val="22"/>
        </w:rPr>
        <w:t xml:space="preserve"> smoking on VA property. Violations of such policies may result in individual fines or citation answerable in the United States (Federal) District Court.</w:t>
      </w:r>
    </w:p>
    <w:p w14:paraId="68FC8350" w14:textId="77777777" w:rsidR="00575413" w:rsidRPr="00EF07EE" w:rsidRDefault="00575413" w:rsidP="00575413">
      <w:pPr>
        <w:ind w:left="720"/>
        <w:rPr>
          <w:sz w:val="22"/>
          <w:szCs w:val="22"/>
        </w:rPr>
      </w:pPr>
    </w:p>
    <w:p w14:paraId="4B60F720" w14:textId="3FE9CAE5" w:rsidR="005A21FE" w:rsidRPr="00EF07EE" w:rsidRDefault="005A21FE" w:rsidP="00FE3A37">
      <w:pPr>
        <w:numPr>
          <w:ilvl w:val="0"/>
          <w:numId w:val="2"/>
        </w:numPr>
        <w:rPr>
          <w:sz w:val="22"/>
          <w:szCs w:val="22"/>
        </w:rPr>
      </w:pPr>
      <w:r w:rsidRPr="00EF07EE">
        <w:rPr>
          <w:sz w:val="22"/>
          <w:szCs w:val="22"/>
        </w:rPr>
        <w:t>CONTRACTOR FURNISHED EQUIPMENT / PROPERTY (CFE / CFP)</w:t>
      </w:r>
    </w:p>
    <w:p w14:paraId="5D5257E9" w14:textId="1CC26E76" w:rsidR="004B3406" w:rsidRPr="00EF07EE" w:rsidRDefault="004B3406" w:rsidP="009C47D4">
      <w:pPr>
        <w:spacing w:after="0"/>
        <w:rPr>
          <w:rFonts w:cs="Arial"/>
          <w:sz w:val="22"/>
          <w:szCs w:val="22"/>
        </w:rPr>
      </w:pPr>
      <w:r w:rsidRPr="00EF07EE">
        <w:rPr>
          <w:rFonts w:cs="Arial"/>
          <w:sz w:val="22"/>
          <w:szCs w:val="22"/>
        </w:rPr>
        <w:t>The contractor shall furnish all facilities, equipment, materials</w:t>
      </w:r>
      <w:r w:rsidR="002406D9" w:rsidRPr="00EF07EE">
        <w:rPr>
          <w:rFonts w:cs="Arial"/>
          <w:sz w:val="22"/>
          <w:szCs w:val="22"/>
        </w:rPr>
        <w:t>,</w:t>
      </w:r>
      <w:r w:rsidRPr="00EF07EE">
        <w:rPr>
          <w:rFonts w:cs="Arial"/>
          <w:sz w:val="22"/>
          <w:szCs w:val="22"/>
        </w:rPr>
        <w:t xml:space="preserve"> and labor required to meet the </w:t>
      </w:r>
    </w:p>
    <w:p w14:paraId="3B036913" w14:textId="36FB3A4B" w:rsidR="004B3406" w:rsidRPr="00EF07EE" w:rsidRDefault="004B3406" w:rsidP="009C47D4">
      <w:pPr>
        <w:spacing w:after="0"/>
        <w:rPr>
          <w:rFonts w:cs="Arial"/>
          <w:sz w:val="22"/>
          <w:szCs w:val="22"/>
        </w:rPr>
      </w:pPr>
      <w:r w:rsidRPr="00EF07EE">
        <w:rPr>
          <w:rFonts w:cs="Arial"/>
          <w:sz w:val="22"/>
          <w:szCs w:val="22"/>
        </w:rPr>
        <w:t>requirements of this contract</w:t>
      </w:r>
      <w:r w:rsidR="002406D9" w:rsidRPr="00EF07EE">
        <w:rPr>
          <w:rFonts w:cs="Arial"/>
          <w:sz w:val="22"/>
          <w:szCs w:val="22"/>
        </w:rPr>
        <w:t>,</w:t>
      </w:r>
      <w:r w:rsidRPr="00EF07EE">
        <w:rPr>
          <w:rFonts w:cs="Arial"/>
          <w:sz w:val="22"/>
          <w:szCs w:val="22"/>
        </w:rPr>
        <w:t xml:space="preserve"> which shall include, but </w:t>
      </w:r>
      <w:r w:rsidR="002406D9" w:rsidRPr="00EF07EE">
        <w:rPr>
          <w:rFonts w:cs="Arial"/>
          <w:sz w:val="22"/>
          <w:szCs w:val="22"/>
        </w:rPr>
        <w:t>are</w:t>
      </w:r>
      <w:r w:rsidRPr="00EF07EE">
        <w:rPr>
          <w:rFonts w:cs="Arial"/>
          <w:sz w:val="22"/>
          <w:szCs w:val="22"/>
        </w:rPr>
        <w:t xml:space="preserve"> not limited to</w:t>
      </w:r>
      <w:r w:rsidR="002406D9" w:rsidRPr="00EF07EE">
        <w:rPr>
          <w:rFonts w:cs="Arial"/>
          <w:sz w:val="22"/>
          <w:szCs w:val="22"/>
        </w:rPr>
        <w:t>,</w:t>
      </w:r>
      <w:r w:rsidRPr="00EF07EE">
        <w:rPr>
          <w:rFonts w:cs="Arial"/>
          <w:sz w:val="22"/>
          <w:szCs w:val="22"/>
        </w:rPr>
        <w:t xml:space="preserve"> pick up, barcoding, </w:t>
      </w:r>
    </w:p>
    <w:p w14:paraId="0CE2D92B" w14:textId="77777777" w:rsidR="004B3406" w:rsidRPr="00EF07EE" w:rsidRDefault="004B3406" w:rsidP="009C47D4">
      <w:pPr>
        <w:spacing w:after="0"/>
        <w:rPr>
          <w:rFonts w:cs="Arial"/>
          <w:sz w:val="22"/>
          <w:szCs w:val="22"/>
        </w:rPr>
      </w:pPr>
      <w:r w:rsidRPr="00EF07EE">
        <w:rPr>
          <w:rFonts w:cs="Arial"/>
          <w:sz w:val="22"/>
          <w:szCs w:val="22"/>
        </w:rPr>
        <w:t>presorting mail and delivery to the Post Office.</w:t>
      </w:r>
    </w:p>
    <w:p w14:paraId="0DD1B47F" w14:textId="77777777" w:rsidR="009C47D4" w:rsidRPr="00EF07EE" w:rsidRDefault="009C47D4" w:rsidP="009C47D4">
      <w:pPr>
        <w:rPr>
          <w:rStyle w:val="Strong"/>
          <w:rFonts w:cs="Arial"/>
          <w:b w:val="0"/>
          <w:bCs w:val="0"/>
          <w:sz w:val="22"/>
          <w:szCs w:val="22"/>
        </w:rPr>
      </w:pPr>
    </w:p>
    <w:p w14:paraId="135EA6AA" w14:textId="1B75B5F2" w:rsidR="00FE3A37" w:rsidRPr="00EF07EE" w:rsidRDefault="00FE3A37" w:rsidP="009C47D4">
      <w:pPr>
        <w:rPr>
          <w:sz w:val="22"/>
          <w:szCs w:val="22"/>
        </w:rPr>
      </w:pPr>
      <w:r w:rsidRPr="00EF07EE">
        <w:rPr>
          <w:rStyle w:val="Strong"/>
          <w:rFonts w:cs="Arial"/>
          <w:b w:val="0"/>
          <w:bCs w:val="0"/>
          <w:sz w:val="22"/>
          <w:szCs w:val="22"/>
        </w:rPr>
        <w:t>All undeliverable or mutilated mail pieces must be returned to the Overton Brooks VAMC by the contractor upon collection of mail on the following Standard Business Day.</w:t>
      </w:r>
    </w:p>
    <w:p w14:paraId="7AF9556D" w14:textId="77777777" w:rsidR="00FE3A37" w:rsidRPr="00EF07EE" w:rsidRDefault="00FE3A37" w:rsidP="00FE3A37">
      <w:pPr>
        <w:ind w:left="720"/>
        <w:rPr>
          <w:sz w:val="22"/>
          <w:szCs w:val="22"/>
        </w:rPr>
      </w:pPr>
    </w:p>
    <w:p w14:paraId="61F56F39" w14:textId="1B5B062E" w:rsidR="005A21FE" w:rsidRPr="00EF07EE" w:rsidRDefault="005A21FE" w:rsidP="00FE3A37">
      <w:pPr>
        <w:numPr>
          <w:ilvl w:val="0"/>
          <w:numId w:val="2"/>
        </w:numPr>
        <w:rPr>
          <w:sz w:val="22"/>
          <w:szCs w:val="22"/>
        </w:rPr>
      </w:pPr>
      <w:r w:rsidRPr="00EF07EE">
        <w:rPr>
          <w:sz w:val="22"/>
          <w:szCs w:val="22"/>
        </w:rPr>
        <w:t>CONTRACTOR POINT OF CONTACT (POC)</w:t>
      </w:r>
    </w:p>
    <w:p w14:paraId="57DA915B" w14:textId="044E0F6F" w:rsidR="001422FB" w:rsidRPr="00EF07EE" w:rsidRDefault="001422FB" w:rsidP="001422FB">
      <w:pPr>
        <w:tabs>
          <w:tab w:val="left" w:pos="270"/>
        </w:tabs>
        <w:jc w:val="both"/>
        <w:rPr>
          <w:rFonts w:cs="Arial"/>
          <w:sz w:val="22"/>
          <w:szCs w:val="22"/>
        </w:rPr>
      </w:pPr>
      <w:r w:rsidRPr="00EF07EE">
        <w:rPr>
          <w:rFonts w:cs="Arial"/>
          <w:sz w:val="22"/>
          <w:szCs w:val="22"/>
        </w:rPr>
        <w:t xml:space="preserve">The contractor shall specify an individual who shall </w:t>
      </w:r>
      <w:r w:rsidR="002406D9" w:rsidRPr="00EF07EE">
        <w:rPr>
          <w:rFonts w:cs="Arial"/>
          <w:sz w:val="22"/>
          <w:szCs w:val="22"/>
        </w:rPr>
        <w:t>serve as a single point of contact</w:t>
      </w:r>
      <w:r w:rsidRPr="00EF07EE">
        <w:rPr>
          <w:rFonts w:cs="Arial"/>
          <w:sz w:val="22"/>
          <w:szCs w:val="22"/>
        </w:rPr>
        <w:t xml:space="preserve">, </w:t>
      </w:r>
      <w:r w:rsidR="00E745E6" w:rsidRPr="00EF07EE">
        <w:rPr>
          <w:rFonts w:cs="Arial"/>
          <w:sz w:val="22"/>
          <w:szCs w:val="22"/>
        </w:rPr>
        <w:t>including</w:t>
      </w:r>
      <w:r w:rsidRPr="00EF07EE">
        <w:rPr>
          <w:rFonts w:cs="Arial"/>
          <w:sz w:val="22"/>
          <w:szCs w:val="22"/>
        </w:rPr>
        <w:t xml:space="preserve"> phone and email, as a minimum.</w:t>
      </w:r>
    </w:p>
    <w:p w14:paraId="047C5086" w14:textId="77777777" w:rsidR="0072477D" w:rsidRPr="00EF07EE" w:rsidRDefault="0072477D" w:rsidP="001422FB">
      <w:pPr>
        <w:ind w:left="360"/>
        <w:rPr>
          <w:sz w:val="22"/>
          <w:szCs w:val="22"/>
        </w:rPr>
      </w:pPr>
    </w:p>
    <w:p w14:paraId="1FB8CD6D" w14:textId="25D8C31D" w:rsidR="005A21FE" w:rsidRPr="00EF07EE" w:rsidRDefault="005A21FE" w:rsidP="00FE3A37">
      <w:pPr>
        <w:numPr>
          <w:ilvl w:val="0"/>
          <w:numId w:val="2"/>
        </w:numPr>
        <w:rPr>
          <w:sz w:val="22"/>
          <w:szCs w:val="22"/>
        </w:rPr>
      </w:pPr>
      <w:r w:rsidRPr="00EF07EE">
        <w:rPr>
          <w:sz w:val="22"/>
          <w:szCs w:val="22"/>
        </w:rPr>
        <w:t>STANDARD BUSINESS HOURS AND FEDERAL HOLIDAYS</w:t>
      </w:r>
    </w:p>
    <w:p w14:paraId="3A4AFB52" w14:textId="71606787" w:rsidR="00FC28CD" w:rsidRPr="00EF07EE" w:rsidRDefault="00FC28CD" w:rsidP="00FC28CD">
      <w:pPr>
        <w:tabs>
          <w:tab w:val="decimal" w:pos="360"/>
        </w:tabs>
        <w:ind w:left="360" w:right="288"/>
        <w:jc w:val="both"/>
        <w:rPr>
          <w:rFonts w:cs="Arial"/>
          <w:sz w:val="22"/>
          <w:szCs w:val="22"/>
        </w:rPr>
      </w:pPr>
      <w:r w:rsidRPr="00EF07EE">
        <w:rPr>
          <w:rFonts w:cs="Arial"/>
          <w:sz w:val="22"/>
          <w:szCs w:val="22"/>
        </w:rPr>
        <w:t xml:space="preserve">VA Health Care System standard operating hours </w:t>
      </w:r>
      <w:r w:rsidR="00E745E6" w:rsidRPr="00EF07EE">
        <w:rPr>
          <w:rFonts w:cs="Arial"/>
          <w:sz w:val="22"/>
          <w:szCs w:val="22"/>
        </w:rPr>
        <w:t>are 8:00 am to 4:30 pm, Monday-Friday, excluding Federal holidays, unless by special alternate arrangement</w:t>
      </w:r>
      <w:r w:rsidRPr="00EF07EE">
        <w:rPr>
          <w:rFonts w:cs="Arial"/>
          <w:sz w:val="22"/>
          <w:szCs w:val="22"/>
        </w:rPr>
        <w:t xml:space="preserve"> coordinated and authorized by the COR.  </w:t>
      </w:r>
    </w:p>
    <w:p w14:paraId="4C1E947D" w14:textId="77777777" w:rsidR="002406D9" w:rsidRPr="00EF07EE" w:rsidRDefault="002406D9" w:rsidP="002406D9">
      <w:pPr>
        <w:tabs>
          <w:tab w:val="decimal" w:pos="360"/>
        </w:tabs>
        <w:ind w:right="288"/>
        <w:contextualSpacing/>
        <w:jc w:val="both"/>
        <w:rPr>
          <w:rFonts w:cs="Arial"/>
          <w:sz w:val="22"/>
          <w:szCs w:val="22"/>
        </w:rPr>
      </w:pPr>
      <w:r w:rsidRPr="00EF07EE">
        <w:rPr>
          <w:rFonts w:cs="Arial"/>
          <w:sz w:val="22"/>
          <w:szCs w:val="22"/>
        </w:rPr>
        <w:t>The Federal Government observes the following days as holidays.</w:t>
      </w:r>
    </w:p>
    <w:p w14:paraId="4C336B9B" w14:textId="77777777" w:rsidR="002406D9" w:rsidRPr="00EF07EE" w:rsidRDefault="002406D9" w:rsidP="002406D9">
      <w:pPr>
        <w:tabs>
          <w:tab w:val="decimal" w:pos="360"/>
        </w:tabs>
        <w:ind w:right="288"/>
        <w:contextualSpacing/>
        <w:jc w:val="both"/>
        <w:rPr>
          <w:rFonts w:cs="Arial"/>
          <w:sz w:val="22"/>
          <w:szCs w:val="22"/>
        </w:rPr>
      </w:pPr>
    </w:p>
    <w:p w14:paraId="6BB3FE3C" w14:textId="77777777" w:rsidR="002406D9" w:rsidRPr="00EF07EE" w:rsidRDefault="002406D9" w:rsidP="002406D9">
      <w:pPr>
        <w:tabs>
          <w:tab w:val="decimal" w:pos="360"/>
        </w:tabs>
        <w:ind w:left="216" w:right="288"/>
        <w:contextualSpacing/>
        <w:jc w:val="both"/>
        <w:rPr>
          <w:rFonts w:cs="Arial"/>
          <w:spacing w:val="-4"/>
          <w:w w:val="105"/>
          <w:sz w:val="22"/>
          <w:szCs w:val="22"/>
        </w:rPr>
      </w:pPr>
    </w:p>
    <w:tbl>
      <w:tblPr>
        <w:tblW w:w="0" w:type="auto"/>
        <w:tblInd w:w="936" w:type="dxa"/>
        <w:tblLook w:val="01E0" w:firstRow="1" w:lastRow="1" w:firstColumn="1" w:lastColumn="1" w:noHBand="0" w:noVBand="0"/>
      </w:tblPr>
      <w:tblGrid>
        <w:gridCol w:w="4217"/>
        <w:gridCol w:w="4197"/>
      </w:tblGrid>
      <w:tr w:rsidR="002406D9" w:rsidRPr="00EF07EE" w14:paraId="1F1CC92C" w14:textId="77777777" w:rsidTr="0070210E">
        <w:tc>
          <w:tcPr>
            <w:tcW w:w="4217" w:type="dxa"/>
            <w:tcBorders>
              <w:top w:val="single" w:sz="4" w:space="0" w:color="auto"/>
              <w:left w:val="single" w:sz="4" w:space="0" w:color="auto"/>
              <w:bottom w:val="single" w:sz="4" w:space="0" w:color="auto"/>
              <w:right w:val="single" w:sz="4" w:space="0" w:color="auto"/>
            </w:tcBorders>
            <w:hideMark/>
          </w:tcPr>
          <w:p w14:paraId="732D3755" w14:textId="77777777" w:rsidR="002406D9" w:rsidRPr="00EF07EE" w:rsidRDefault="002406D9" w:rsidP="0070210E">
            <w:pPr>
              <w:contextualSpacing/>
              <w:rPr>
                <w:rFonts w:cs="Arial"/>
                <w:sz w:val="22"/>
                <w:szCs w:val="22"/>
              </w:rPr>
            </w:pPr>
            <w:r w:rsidRPr="00EF07EE">
              <w:rPr>
                <w:rFonts w:cs="Arial"/>
                <w:sz w:val="22"/>
                <w:szCs w:val="22"/>
              </w:rPr>
              <w:t>New Year’s Day</w:t>
            </w:r>
          </w:p>
        </w:tc>
        <w:tc>
          <w:tcPr>
            <w:tcW w:w="4197" w:type="dxa"/>
            <w:tcBorders>
              <w:top w:val="single" w:sz="4" w:space="0" w:color="auto"/>
              <w:left w:val="single" w:sz="4" w:space="0" w:color="auto"/>
              <w:bottom w:val="single" w:sz="4" w:space="0" w:color="auto"/>
              <w:right w:val="single" w:sz="4" w:space="0" w:color="auto"/>
            </w:tcBorders>
            <w:hideMark/>
          </w:tcPr>
          <w:p w14:paraId="28B0BBAE" w14:textId="77777777" w:rsidR="002406D9" w:rsidRPr="00EF07EE" w:rsidRDefault="002406D9" w:rsidP="0070210E">
            <w:pPr>
              <w:contextualSpacing/>
              <w:rPr>
                <w:rFonts w:cs="Arial"/>
                <w:sz w:val="22"/>
                <w:szCs w:val="22"/>
              </w:rPr>
            </w:pPr>
            <w:r w:rsidRPr="00EF07EE">
              <w:rPr>
                <w:rFonts w:cs="Arial"/>
                <w:sz w:val="22"/>
                <w:szCs w:val="22"/>
              </w:rPr>
              <w:t>January 1</w:t>
            </w:r>
            <w:r w:rsidRPr="00EF07EE">
              <w:rPr>
                <w:rFonts w:cs="Arial"/>
                <w:sz w:val="22"/>
                <w:szCs w:val="22"/>
                <w:vertAlign w:val="superscript"/>
              </w:rPr>
              <w:t>st</w:t>
            </w:r>
            <w:r w:rsidRPr="00EF07EE">
              <w:rPr>
                <w:rFonts w:cs="Arial"/>
                <w:sz w:val="22"/>
                <w:szCs w:val="22"/>
              </w:rPr>
              <w:t>*</w:t>
            </w:r>
          </w:p>
        </w:tc>
      </w:tr>
      <w:tr w:rsidR="002406D9" w:rsidRPr="00EF07EE" w14:paraId="393FBCC2" w14:textId="77777777" w:rsidTr="0070210E">
        <w:tc>
          <w:tcPr>
            <w:tcW w:w="4217" w:type="dxa"/>
            <w:tcBorders>
              <w:top w:val="single" w:sz="4" w:space="0" w:color="auto"/>
              <w:left w:val="single" w:sz="4" w:space="0" w:color="auto"/>
              <w:bottom w:val="single" w:sz="4" w:space="0" w:color="auto"/>
              <w:right w:val="single" w:sz="4" w:space="0" w:color="auto"/>
            </w:tcBorders>
            <w:hideMark/>
          </w:tcPr>
          <w:p w14:paraId="2E5E50FC" w14:textId="77777777" w:rsidR="002406D9" w:rsidRPr="00EF07EE" w:rsidRDefault="002406D9" w:rsidP="0070210E">
            <w:pPr>
              <w:contextualSpacing/>
              <w:rPr>
                <w:rFonts w:cs="Arial"/>
                <w:sz w:val="22"/>
                <w:szCs w:val="22"/>
              </w:rPr>
            </w:pPr>
            <w:r w:rsidRPr="00EF07EE">
              <w:rPr>
                <w:rFonts w:cs="Arial"/>
                <w:sz w:val="22"/>
                <w:szCs w:val="22"/>
              </w:rPr>
              <w:t>Martin Luther King’s Birthday</w:t>
            </w:r>
          </w:p>
        </w:tc>
        <w:tc>
          <w:tcPr>
            <w:tcW w:w="4197" w:type="dxa"/>
            <w:tcBorders>
              <w:top w:val="single" w:sz="4" w:space="0" w:color="auto"/>
              <w:left w:val="single" w:sz="4" w:space="0" w:color="auto"/>
              <w:bottom w:val="single" w:sz="4" w:space="0" w:color="auto"/>
              <w:right w:val="single" w:sz="4" w:space="0" w:color="auto"/>
            </w:tcBorders>
            <w:hideMark/>
          </w:tcPr>
          <w:p w14:paraId="7355AFA2" w14:textId="77777777" w:rsidR="002406D9" w:rsidRPr="00EF07EE" w:rsidRDefault="002406D9" w:rsidP="0070210E">
            <w:pPr>
              <w:contextualSpacing/>
              <w:rPr>
                <w:rFonts w:cs="Arial"/>
                <w:sz w:val="22"/>
                <w:szCs w:val="22"/>
              </w:rPr>
            </w:pPr>
            <w:r w:rsidRPr="00EF07EE">
              <w:rPr>
                <w:rFonts w:cs="Arial"/>
                <w:sz w:val="22"/>
                <w:szCs w:val="22"/>
              </w:rPr>
              <w:t>Third Monday in January</w:t>
            </w:r>
          </w:p>
        </w:tc>
      </w:tr>
      <w:tr w:rsidR="002406D9" w:rsidRPr="00EF07EE" w14:paraId="2EC2EE98" w14:textId="77777777" w:rsidTr="0070210E">
        <w:tc>
          <w:tcPr>
            <w:tcW w:w="4217" w:type="dxa"/>
            <w:tcBorders>
              <w:top w:val="single" w:sz="4" w:space="0" w:color="auto"/>
              <w:left w:val="single" w:sz="4" w:space="0" w:color="auto"/>
              <w:bottom w:val="single" w:sz="4" w:space="0" w:color="auto"/>
              <w:right w:val="single" w:sz="4" w:space="0" w:color="auto"/>
            </w:tcBorders>
            <w:hideMark/>
          </w:tcPr>
          <w:p w14:paraId="5D392F53" w14:textId="77777777" w:rsidR="002406D9" w:rsidRPr="00EF07EE" w:rsidRDefault="002406D9" w:rsidP="0070210E">
            <w:pPr>
              <w:contextualSpacing/>
              <w:rPr>
                <w:rFonts w:cs="Arial"/>
                <w:sz w:val="22"/>
                <w:szCs w:val="22"/>
              </w:rPr>
            </w:pPr>
            <w:r w:rsidRPr="00EF07EE">
              <w:rPr>
                <w:rFonts w:cs="Arial"/>
                <w:sz w:val="22"/>
                <w:szCs w:val="22"/>
              </w:rPr>
              <w:t>Presidents Day</w:t>
            </w:r>
          </w:p>
        </w:tc>
        <w:tc>
          <w:tcPr>
            <w:tcW w:w="4197" w:type="dxa"/>
            <w:tcBorders>
              <w:top w:val="single" w:sz="4" w:space="0" w:color="auto"/>
              <w:left w:val="single" w:sz="4" w:space="0" w:color="auto"/>
              <w:bottom w:val="single" w:sz="4" w:space="0" w:color="auto"/>
              <w:right w:val="single" w:sz="4" w:space="0" w:color="auto"/>
            </w:tcBorders>
            <w:hideMark/>
          </w:tcPr>
          <w:p w14:paraId="75D95C9D" w14:textId="77777777" w:rsidR="002406D9" w:rsidRPr="00EF07EE" w:rsidRDefault="002406D9" w:rsidP="0070210E">
            <w:pPr>
              <w:contextualSpacing/>
              <w:rPr>
                <w:rFonts w:cs="Arial"/>
                <w:sz w:val="22"/>
                <w:szCs w:val="22"/>
              </w:rPr>
            </w:pPr>
            <w:r w:rsidRPr="00EF07EE">
              <w:rPr>
                <w:rFonts w:cs="Arial"/>
                <w:sz w:val="22"/>
                <w:szCs w:val="22"/>
              </w:rPr>
              <w:t>Third Monday in February</w:t>
            </w:r>
          </w:p>
        </w:tc>
      </w:tr>
      <w:tr w:rsidR="002406D9" w:rsidRPr="00EF07EE" w14:paraId="0715A11D" w14:textId="77777777" w:rsidTr="0070210E">
        <w:tc>
          <w:tcPr>
            <w:tcW w:w="4217" w:type="dxa"/>
            <w:tcBorders>
              <w:top w:val="single" w:sz="4" w:space="0" w:color="auto"/>
              <w:left w:val="single" w:sz="4" w:space="0" w:color="auto"/>
              <w:bottom w:val="single" w:sz="4" w:space="0" w:color="auto"/>
              <w:right w:val="single" w:sz="4" w:space="0" w:color="auto"/>
            </w:tcBorders>
            <w:hideMark/>
          </w:tcPr>
          <w:p w14:paraId="074804EE" w14:textId="77777777" w:rsidR="002406D9" w:rsidRPr="00EF07EE" w:rsidRDefault="002406D9" w:rsidP="0070210E">
            <w:pPr>
              <w:contextualSpacing/>
              <w:rPr>
                <w:rFonts w:cs="Arial"/>
                <w:sz w:val="22"/>
                <w:szCs w:val="22"/>
              </w:rPr>
            </w:pPr>
            <w:r w:rsidRPr="00EF07EE">
              <w:rPr>
                <w:rFonts w:cs="Arial"/>
                <w:sz w:val="22"/>
                <w:szCs w:val="22"/>
              </w:rPr>
              <w:t>Memorial Day</w:t>
            </w:r>
          </w:p>
        </w:tc>
        <w:tc>
          <w:tcPr>
            <w:tcW w:w="4197" w:type="dxa"/>
            <w:tcBorders>
              <w:top w:val="single" w:sz="4" w:space="0" w:color="auto"/>
              <w:left w:val="single" w:sz="4" w:space="0" w:color="auto"/>
              <w:bottom w:val="single" w:sz="4" w:space="0" w:color="auto"/>
              <w:right w:val="single" w:sz="4" w:space="0" w:color="auto"/>
            </w:tcBorders>
            <w:hideMark/>
          </w:tcPr>
          <w:p w14:paraId="70F1CB6A" w14:textId="77777777" w:rsidR="002406D9" w:rsidRPr="00EF07EE" w:rsidRDefault="002406D9" w:rsidP="0070210E">
            <w:pPr>
              <w:contextualSpacing/>
              <w:rPr>
                <w:rFonts w:cs="Arial"/>
                <w:sz w:val="22"/>
                <w:szCs w:val="22"/>
              </w:rPr>
            </w:pPr>
            <w:r w:rsidRPr="00EF07EE">
              <w:rPr>
                <w:rFonts w:cs="Arial"/>
                <w:sz w:val="22"/>
                <w:szCs w:val="22"/>
              </w:rPr>
              <w:t>Last Monday in May</w:t>
            </w:r>
          </w:p>
        </w:tc>
      </w:tr>
      <w:tr w:rsidR="002406D9" w:rsidRPr="00EF07EE" w14:paraId="04D57C6D" w14:textId="77777777" w:rsidTr="0070210E">
        <w:tc>
          <w:tcPr>
            <w:tcW w:w="4217" w:type="dxa"/>
            <w:tcBorders>
              <w:top w:val="single" w:sz="4" w:space="0" w:color="auto"/>
              <w:left w:val="single" w:sz="4" w:space="0" w:color="auto"/>
              <w:bottom w:val="single" w:sz="4" w:space="0" w:color="auto"/>
              <w:right w:val="single" w:sz="4" w:space="0" w:color="auto"/>
            </w:tcBorders>
            <w:hideMark/>
          </w:tcPr>
          <w:p w14:paraId="63D295E6" w14:textId="77777777" w:rsidR="002406D9" w:rsidRPr="00EF07EE" w:rsidRDefault="002406D9" w:rsidP="0070210E">
            <w:pPr>
              <w:contextualSpacing/>
              <w:rPr>
                <w:rFonts w:cs="Arial"/>
                <w:sz w:val="22"/>
                <w:szCs w:val="22"/>
              </w:rPr>
            </w:pPr>
            <w:r w:rsidRPr="00EF07EE">
              <w:rPr>
                <w:rFonts w:cs="Arial"/>
                <w:sz w:val="22"/>
                <w:szCs w:val="22"/>
              </w:rPr>
              <w:t>Independence Day</w:t>
            </w:r>
          </w:p>
        </w:tc>
        <w:tc>
          <w:tcPr>
            <w:tcW w:w="4197" w:type="dxa"/>
            <w:tcBorders>
              <w:top w:val="single" w:sz="4" w:space="0" w:color="auto"/>
              <w:left w:val="single" w:sz="4" w:space="0" w:color="auto"/>
              <w:bottom w:val="single" w:sz="4" w:space="0" w:color="auto"/>
              <w:right w:val="single" w:sz="4" w:space="0" w:color="auto"/>
            </w:tcBorders>
            <w:hideMark/>
          </w:tcPr>
          <w:p w14:paraId="20CD7385" w14:textId="77777777" w:rsidR="002406D9" w:rsidRPr="00EF07EE" w:rsidRDefault="002406D9" w:rsidP="0070210E">
            <w:pPr>
              <w:contextualSpacing/>
              <w:rPr>
                <w:rFonts w:cs="Arial"/>
                <w:sz w:val="22"/>
                <w:szCs w:val="22"/>
              </w:rPr>
            </w:pPr>
            <w:r w:rsidRPr="00EF07EE">
              <w:rPr>
                <w:rFonts w:cs="Arial"/>
                <w:sz w:val="22"/>
                <w:szCs w:val="22"/>
              </w:rPr>
              <w:t>July 4</w:t>
            </w:r>
            <w:r w:rsidRPr="00EF07EE">
              <w:rPr>
                <w:rFonts w:cs="Arial"/>
                <w:sz w:val="22"/>
                <w:szCs w:val="22"/>
                <w:vertAlign w:val="superscript"/>
              </w:rPr>
              <w:t>th</w:t>
            </w:r>
            <w:r w:rsidRPr="00EF07EE">
              <w:rPr>
                <w:rFonts w:cs="Arial"/>
                <w:sz w:val="22"/>
                <w:szCs w:val="22"/>
              </w:rPr>
              <w:t>*</w:t>
            </w:r>
          </w:p>
        </w:tc>
      </w:tr>
      <w:tr w:rsidR="002406D9" w:rsidRPr="00EF07EE" w14:paraId="6BA1F4B0" w14:textId="77777777" w:rsidTr="0070210E">
        <w:tc>
          <w:tcPr>
            <w:tcW w:w="4217" w:type="dxa"/>
            <w:tcBorders>
              <w:top w:val="single" w:sz="4" w:space="0" w:color="auto"/>
              <w:left w:val="single" w:sz="4" w:space="0" w:color="auto"/>
              <w:bottom w:val="single" w:sz="4" w:space="0" w:color="auto"/>
              <w:right w:val="single" w:sz="4" w:space="0" w:color="auto"/>
            </w:tcBorders>
            <w:hideMark/>
          </w:tcPr>
          <w:p w14:paraId="0D13238A" w14:textId="77777777" w:rsidR="002406D9" w:rsidRPr="00EF07EE" w:rsidRDefault="002406D9" w:rsidP="0070210E">
            <w:pPr>
              <w:contextualSpacing/>
              <w:rPr>
                <w:rFonts w:cs="Arial"/>
                <w:sz w:val="22"/>
                <w:szCs w:val="22"/>
              </w:rPr>
            </w:pPr>
            <w:r w:rsidRPr="00EF07EE">
              <w:rPr>
                <w:rFonts w:cs="Arial"/>
                <w:sz w:val="22"/>
                <w:szCs w:val="22"/>
              </w:rPr>
              <w:t>Labor Day</w:t>
            </w:r>
          </w:p>
        </w:tc>
        <w:tc>
          <w:tcPr>
            <w:tcW w:w="4197" w:type="dxa"/>
            <w:tcBorders>
              <w:top w:val="single" w:sz="4" w:space="0" w:color="auto"/>
              <w:left w:val="single" w:sz="4" w:space="0" w:color="auto"/>
              <w:bottom w:val="single" w:sz="4" w:space="0" w:color="auto"/>
              <w:right w:val="single" w:sz="4" w:space="0" w:color="auto"/>
            </w:tcBorders>
            <w:hideMark/>
          </w:tcPr>
          <w:p w14:paraId="3247129E" w14:textId="77777777" w:rsidR="002406D9" w:rsidRPr="00EF07EE" w:rsidRDefault="002406D9" w:rsidP="0070210E">
            <w:pPr>
              <w:contextualSpacing/>
              <w:rPr>
                <w:rFonts w:cs="Arial"/>
                <w:sz w:val="22"/>
                <w:szCs w:val="22"/>
              </w:rPr>
            </w:pPr>
            <w:r w:rsidRPr="00EF07EE">
              <w:rPr>
                <w:rFonts w:cs="Arial"/>
                <w:sz w:val="22"/>
                <w:szCs w:val="22"/>
              </w:rPr>
              <w:t>First Monday in September</w:t>
            </w:r>
          </w:p>
        </w:tc>
      </w:tr>
      <w:tr w:rsidR="002406D9" w:rsidRPr="00EF07EE" w14:paraId="3685BC69" w14:textId="77777777" w:rsidTr="0070210E">
        <w:tc>
          <w:tcPr>
            <w:tcW w:w="4217" w:type="dxa"/>
            <w:tcBorders>
              <w:top w:val="single" w:sz="4" w:space="0" w:color="auto"/>
              <w:left w:val="single" w:sz="4" w:space="0" w:color="auto"/>
              <w:bottom w:val="single" w:sz="4" w:space="0" w:color="auto"/>
              <w:right w:val="single" w:sz="4" w:space="0" w:color="auto"/>
            </w:tcBorders>
          </w:tcPr>
          <w:p w14:paraId="3F34F41B" w14:textId="77777777" w:rsidR="002406D9" w:rsidRPr="00EF07EE" w:rsidRDefault="002406D9" w:rsidP="0070210E">
            <w:pPr>
              <w:contextualSpacing/>
              <w:rPr>
                <w:rFonts w:cs="Arial"/>
                <w:sz w:val="22"/>
                <w:szCs w:val="22"/>
              </w:rPr>
            </w:pPr>
            <w:proofErr w:type="spellStart"/>
            <w:r w:rsidRPr="00EF07EE">
              <w:rPr>
                <w:rFonts w:cs="Arial"/>
                <w:sz w:val="22"/>
                <w:szCs w:val="22"/>
              </w:rPr>
              <w:t>JuneTeenth</w:t>
            </w:r>
            <w:proofErr w:type="spellEnd"/>
          </w:p>
        </w:tc>
        <w:tc>
          <w:tcPr>
            <w:tcW w:w="4197" w:type="dxa"/>
            <w:tcBorders>
              <w:top w:val="single" w:sz="4" w:space="0" w:color="auto"/>
              <w:left w:val="single" w:sz="4" w:space="0" w:color="auto"/>
              <w:bottom w:val="single" w:sz="4" w:space="0" w:color="auto"/>
              <w:right w:val="single" w:sz="4" w:space="0" w:color="auto"/>
            </w:tcBorders>
          </w:tcPr>
          <w:p w14:paraId="6D858680" w14:textId="77777777" w:rsidR="002406D9" w:rsidRPr="00EF07EE" w:rsidRDefault="002406D9" w:rsidP="0070210E">
            <w:pPr>
              <w:contextualSpacing/>
              <w:rPr>
                <w:rFonts w:cs="Arial"/>
                <w:sz w:val="22"/>
                <w:szCs w:val="22"/>
              </w:rPr>
            </w:pPr>
            <w:r w:rsidRPr="00EF07EE">
              <w:rPr>
                <w:rFonts w:cs="Arial"/>
                <w:sz w:val="22"/>
                <w:szCs w:val="22"/>
              </w:rPr>
              <w:t>June 19</w:t>
            </w:r>
            <w:r w:rsidRPr="00EF07EE">
              <w:rPr>
                <w:rFonts w:cs="Arial"/>
                <w:sz w:val="22"/>
                <w:szCs w:val="22"/>
                <w:vertAlign w:val="superscript"/>
              </w:rPr>
              <w:t>th</w:t>
            </w:r>
            <w:r w:rsidRPr="00EF07EE">
              <w:rPr>
                <w:rFonts w:cs="Arial"/>
                <w:sz w:val="22"/>
                <w:szCs w:val="22"/>
              </w:rPr>
              <w:t>*</w:t>
            </w:r>
          </w:p>
        </w:tc>
      </w:tr>
      <w:tr w:rsidR="002406D9" w:rsidRPr="00EF07EE" w14:paraId="461823B9" w14:textId="77777777" w:rsidTr="0070210E">
        <w:tc>
          <w:tcPr>
            <w:tcW w:w="4217" w:type="dxa"/>
            <w:tcBorders>
              <w:top w:val="single" w:sz="4" w:space="0" w:color="auto"/>
              <w:left w:val="single" w:sz="4" w:space="0" w:color="auto"/>
              <w:bottom w:val="single" w:sz="4" w:space="0" w:color="auto"/>
              <w:right w:val="single" w:sz="4" w:space="0" w:color="auto"/>
            </w:tcBorders>
            <w:hideMark/>
          </w:tcPr>
          <w:p w14:paraId="4399CECD" w14:textId="77777777" w:rsidR="002406D9" w:rsidRPr="00EF07EE" w:rsidRDefault="002406D9" w:rsidP="0070210E">
            <w:pPr>
              <w:contextualSpacing/>
              <w:rPr>
                <w:rFonts w:cs="Arial"/>
                <w:sz w:val="22"/>
                <w:szCs w:val="22"/>
              </w:rPr>
            </w:pPr>
            <w:r w:rsidRPr="00EF07EE">
              <w:rPr>
                <w:rFonts w:cs="Arial"/>
                <w:sz w:val="22"/>
                <w:szCs w:val="22"/>
              </w:rPr>
              <w:t>Columbus Day</w:t>
            </w:r>
          </w:p>
        </w:tc>
        <w:tc>
          <w:tcPr>
            <w:tcW w:w="4197" w:type="dxa"/>
            <w:tcBorders>
              <w:top w:val="single" w:sz="4" w:space="0" w:color="auto"/>
              <w:left w:val="single" w:sz="4" w:space="0" w:color="auto"/>
              <w:bottom w:val="single" w:sz="4" w:space="0" w:color="auto"/>
              <w:right w:val="single" w:sz="4" w:space="0" w:color="auto"/>
            </w:tcBorders>
            <w:hideMark/>
          </w:tcPr>
          <w:p w14:paraId="7E9F7353" w14:textId="77777777" w:rsidR="002406D9" w:rsidRPr="00EF07EE" w:rsidRDefault="002406D9" w:rsidP="0070210E">
            <w:pPr>
              <w:contextualSpacing/>
              <w:rPr>
                <w:rFonts w:cs="Arial"/>
                <w:sz w:val="22"/>
                <w:szCs w:val="22"/>
              </w:rPr>
            </w:pPr>
            <w:r w:rsidRPr="00EF07EE">
              <w:rPr>
                <w:rFonts w:cs="Arial"/>
                <w:sz w:val="22"/>
                <w:szCs w:val="22"/>
              </w:rPr>
              <w:t>Second Monday in October</w:t>
            </w:r>
          </w:p>
        </w:tc>
      </w:tr>
      <w:tr w:rsidR="002406D9" w:rsidRPr="00EF07EE" w14:paraId="1212BD25" w14:textId="77777777" w:rsidTr="0070210E">
        <w:tc>
          <w:tcPr>
            <w:tcW w:w="4217" w:type="dxa"/>
            <w:tcBorders>
              <w:top w:val="single" w:sz="4" w:space="0" w:color="auto"/>
              <w:left w:val="single" w:sz="4" w:space="0" w:color="auto"/>
              <w:bottom w:val="single" w:sz="4" w:space="0" w:color="auto"/>
              <w:right w:val="single" w:sz="4" w:space="0" w:color="auto"/>
            </w:tcBorders>
            <w:hideMark/>
          </w:tcPr>
          <w:p w14:paraId="271F51B1" w14:textId="77777777" w:rsidR="002406D9" w:rsidRPr="00EF07EE" w:rsidRDefault="002406D9" w:rsidP="0070210E">
            <w:pPr>
              <w:contextualSpacing/>
              <w:rPr>
                <w:rFonts w:cs="Arial"/>
                <w:sz w:val="22"/>
                <w:szCs w:val="22"/>
              </w:rPr>
            </w:pPr>
            <w:r w:rsidRPr="00EF07EE">
              <w:rPr>
                <w:rFonts w:cs="Arial"/>
                <w:sz w:val="22"/>
                <w:szCs w:val="22"/>
              </w:rPr>
              <w:t>Veterans’ Day</w:t>
            </w:r>
          </w:p>
        </w:tc>
        <w:tc>
          <w:tcPr>
            <w:tcW w:w="4197" w:type="dxa"/>
            <w:tcBorders>
              <w:top w:val="single" w:sz="4" w:space="0" w:color="auto"/>
              <w:left w:val="single" w:sz="4" w:space="0" w:color="auto"/>
              <w:bottom w:val="single" w:sz="4" w:space="0" w:color="auto"/>
              <w:right w:val="single" w:sz="4" w:space="0" w:color="auto"/>
            </w:tcBorders>
            <w:hideMark/>
          </w:tcPr>
          <w:p w14:paraId="778DB2D6" w14:textId="77777777" w:rsidR="002406D9" w:rsidRPr="00EF07EE" w:rsidRDefault="002406D9" w:rsidP="0070210E">
            <w:pPr>
              <w:contextualSpacing/>
              <w:rPr>
                <w:rFonts w:cs="Arial"/>
                <w:sz w:val="22"/>
                <w:szCs w:val="22"/>
              </w:rPr>
            </w:pPr>
            <w:r w:rsidRPr="00EF07EE">
              <w:rPr>
                <w:rFonts w:cs="Arial"/>
                <w:sz w:val="22"/>
                <w:szCs w:val="22"/>
              </w:rPr>
              <w:t>November 11</w:t>
            </w:r>
            <w:r w:rsidRPr="00EF07EE">
              <w:rPr>
                <w:rFonts w:cs="Arial"/>
                <w:sz w:val="22"/>
                <w:szCs w:val="22"/>
                <w:vertAlign w:val="superscript"/>
              </w:rPr>
              <w:t>th</w:t>
            </w:r>
            <w:r w:rsidRPr="00EF07EE">
              <w:rPr>
                <w:rFonts w:cs="Arial"/>
                <w:sz w:val="22"/>
                <w:szCs w:val="22"/>
              </w:rPr>
              <w:t>*</w:t>
            </w:r>
          </w:p>
        </w:tc>
      </w:tr>
      <w:tr w:rsidR="002406D9" w:rsidRPr="00EF07EE" w14:paraId="36E1649D" w14:textId="77777777" w:rsidTr="0070210E">
        <w:tc>
          <w:tcPr>
            <w:tcW w:w="4217" w:type="dxa"/>
            <w:tcBorders>
              <w:top w:val="single" w:sz="4" w:space="0" w:color="auto"/>
              <w:left w:val="single" w:sz="4" w:space="0" w:color="auto"/>
              <w:bottom w:val="single" w:sz="4" w:space="0" w:color="auto"/>
              <w:right w:val="single" w:sz="4" w:space="0" w:color="auto"/>
            </w:tcBorders>
            <w:hideMark/>
          </w:tcPr>
          <w:p w14:paraId="73EF0297" w14:textId="77777777" w:rsidR="002406D9" w:rsidRPr="00EF07EE" w:rsidRDefault="002406D9" w:rsidP="0070210E">
            <w:pPr>
              <w:contextualSpacing/>
              <w:rPr>
                <w:rFonts w:cs="Arial"/>
                <w:sz w:val="22"/>
                <w:szCs w:val="22"/>
              </w:rPr>
            </w:pPr>
            <w:r w:rsidRPr="00EF07EE">
              <w:rPr>
                <w:rFonts w:cs="Arial"/>
                <w:sz w:val="22"/>
                <w:szCs w:val="22"/>
              </w:rPr>
              <w:t>Thanksgiving Day</w:t>
            </w:r>
          </w:p>
        </w:tc>
        <w:tc>
          <w:tcPr>
            <w:tcW w:w="4197" w:type="dxa"/>
            <w:tcBorders>
              <w:top w:val="single" w:sz="4" w:space="0" w:color="auto"/>
              <w:left w:val="single" w:sz="4" w:space="0" w:color="auto"/>
              <w:bottom w:val="single" w:sz="4" w:space="0" w:color="auto"/>
              <w:right w:val="single" w:sz="4" w:space="0" w:color="auto"/>
            </w:tcBorders>
            <w:hideMark/>
          </w:tcPr>
          <w:p w14:paraId="33434601" w14:textId="77777777" w:rsidR="002406D9" w:rsidRPr="00EF07EE" w:rsidRDefault="002406D9" w:rsidP="0070210E">
            <w:pPr>
              <w:contextualSpacing/>
              <w:rPr>
                <w:rFonts w:cs="Arial"/>
                <w:sz w:val="22"/>
                <w:szCs w:val="22"/>
              </w:rPr>
            </w:pPr>
            <w:r w:rsidRPr="00EF07EE">
              <w:rPr>
                <w:rFonts w:cs="Arial"/>
                <w:sz w:val="22"/>
                <w:szCs w:val="22"/>
              </w:rPr>
              <w:t>Fourth Thursday in November</w:t>
            </w:r>
          </w:p>
        </w:tc>
      </w:tr>
      <w:tr w:rsidR="002406D9" w:rsidRPr="00EF07EE" w14:paraId="2560E8BD" w14:textId="77777777" w:rsidTr="0070210E">
        <w:tc>
          <w:tcPr>
            <w:tcW w:w="4217" w:type="dxa"/>
            <w:tcBorders>
              <w:top w:val="single" w:sz="4" w:space="0" w:color="auto"/>
              <w:left w:val="single" w:sz="4" w:space="0" w:color="auto"/>
              <w:bottom w:val="single" w:sz="4" w:space="0" w:color="auto"/>
              <w:right w:val="single" w:sz="4" w:space="0" w:color="auto"/>
            </w:tcBorders>
            <w:hideMark/>
          </w:tcPr>
          <w:p w14:paraId="7FDDA31D" w14:textId="77777777" w:rsidR="002406D9" w:rsidRPr="00EF07EE" w:rsidRDefault="002406D9" w:rsidP="0070210E">
            <w:pPr>
              <w:contextualSpacing/>
              <w:rPr>
                <w:rFonts w:cs="Arial"/>
                <w:sz w:val="22"/>
                <w:szCs w:val="22"/>
              </w:rPr>
            </w:pPr>
            <w:r w:rsidRPr="00EF07EE">
              <w:rPr>
                <w:rFonts w:cs="Arial"/>
                <w:sz w:val="22"/>
                <w:szCs w:val="22"/>
              </w:rPr>
              <w:t xml:space="preserve">Christmas Day </w:t>
            </w:r>
          </w:p>
        </w:tc>
        <w:tc>
          <w:tcPr>
            <w:tcW w:w="4197" w:type="dxa"/>
            <w:tcBorders>
              <w:top w:val="single" w:sz="4" w:space="0" w:color="auto"/>
              <w:left w:val="single" w:sz="4" w:space="0" w:color="auto"/>
              <w:bottom w:val="single" w:sz="4" w:space="0" w:color="auto"/>
              <w:right w:val="single" w:sz="4" w:space="0" w:color="auto"/>
            </w:tcBorders>
            <w:hideMark/>
          </w:tcPr>
          <w:p w14:paraId="74C785B2" w14:textId="77777777" w:rsidR="002406D9" w:rsidRPr="00EF07EE" w:rsidRDefault="002406D9" w:rsidP="0070210E">
            <w:pPr>
              <w:contextualSpacing/>
              <w:rPr>
                <w:rFonts w:cs="Arial"/>
                <w:sz w:val="22"/>
                <w:szCs w:val="22"/>
              </w:rPr>
            </w:pPr>
            <w:r w:rsidRPr="00EF07EE">
              <w:rPr>
                <w:rFonts w:cs="Arial"/>
                <w:sz w:val="22"/>
                <w:szCs w:val="22"/>
              </w:rPr>
              <w:t>December 25</w:t>
            </w:r>
            <w:r w:rsidRPr="00EF07EE">
              <w:rPr>
                <w:rFonts w:cs="Arial"/>
                <w:sz w:val="22"/>
                <w:szCs w:val="22"/>
                <w:vertAlign w:val="superscript"/>
              </w:rPr>
              <w:t>th</w:t>
            </w:r>
            <w:r w:rsidRPr="00EF07EE">
              <w:rPr>
                <w:rFonts w:cs="Arial"/>
                <w:sz w:val="22"/>
                <w:szCs w:val="22"/>
              </w:rPr>
              <w:t>*</w:t>
            </w:r>
          </w:p>
        </w:tc>
      </w:tr>
    </w:tbl>
    <w:p w14:paraId="11CD63DE" w14:textId="77777777" w:rsidR="002406D9" w:rsidRPr="00EF07EE" w:rsidRDefault="002406D9" w:rsidP="002406D9">
      <w:pPr>
        <w:ind w:left="936"/>
        <w:contextualSpacing/>
        <w:rPr>
          <w:rFonts w:cs="Arial"/>
          <w:sz w:val="22"/>
          <w:szCs w:val="22"/>
        </w:rPr>
      </w:pPr>
    </w:p>
    <w:p w14:paraId="0F7D00E3" w14:textId="77777777" w:rsidR="002406D9" w:rsidRPr="00EF07EE" w:rsidRDefault="002406D9" w:rsidP="002406D9">
      <w:pPr>
        <w:ind w:left="936"/>
        <w:contextualSpacing/>
        <w:rPr>
          <w:rFonts w:cs="Arial"/>
          <w:sz w:val="22"/>
          <w:szCs w:val="22"/>
        </w:rPr>
      </w:pPr>
    </w:p>
    <w:p w14:paraId="4997B1A5" w14:textId="4F67F134" w:rsidR="002406D9" w:rsidRPr="00EF07EE" w:rsidRDefault="002406D9" w:rsidP="002406D9">
      <w:pPr>
        <w:ind w:left="936"/>
        <w:contextualSpacing/>
        <w:rPr>
          <w:rFonts w:cs="Arial"/>
          <w:sz w:val="22"/>
          <w:szCs w:val="22"/>
        </w:rPr>
      </w:pPr>
      <w:r w:rsidRPr="00EF07EE">
        <w:rPr>
          <w:rFonts w:cs="Arial"/>
          <w:sz w:val="22"/>
          <w:szCs w:val="22"/>
        </w:rPr>
        <w:t xml:space="preserve">Holidays that fall on Saturday are observed on the preceding Friday.  Holidays that fall on </w:t>
      </w:r>
      <w:r w:rsidR="00E745E6" w:rsidRPr="00EF07EE">
        <w:rPr>
          <w:rFonts w:cs="Arial"/>
          <w:sz w:val="22"/>
          <w:szCs w:val="22"/>
        </w:rPr>
        <w:t xml:space="preserve">a </w:t>
      </w:r>
      <w:r w:rsidRPr="00EF07EE">
        <w:rPr>
          <w:rFonts w:cs="Arial"/>
          <w:sz w:val="22"/>
          <w:szCs w:val="22"/>
        </w:rPr>
        <w:t>Sunday are observed on the following Monday.</w:t>
      </w:r>
    </w:p>
    <w:p w14:paraId="2070CA47" w14:textId="77777777" w:rsidR="002406D9" w:rsidRPr="00EF07EE" w:rsidRDefault="002406D9" w:rsidP="002406D9">
      <w:pPr>
        <w:contextualSpacing/>
        <w:rPr>
          <w:rFonts w:cs="Arial"/>
          <w:sz w:val="22"/>
          <w:szCs w:val="22"/>
        </w:rPr>
      </w:pPr>
    </w:p>
    <w:p w14:paraId="220CC675" w14:textId="77777777" w:rsidR="002406D9" w:rsidRPr="00EF07EE" w:rsidRDefault="002406D9" w:rsidP="002406D9">
      <w:pPr>
        <w:contextualSpacing/>
        <w:rPr>
          <w:rFonts w:cs="Arial"/>
          <w:sz w:val="22"/>
          <w:szCs w:val="22"/>
        </w:rPr>
      </w:pPr>
      <w:r w:rsidRPr="00EF07EE">
        <w:rPr>
          <w:rFonts w:cs="Arial"/>
          <w:sz w:val="22"/>
          <w:szCs w:val="22"/>
        </w:rPr>
        <w:t>In addition to the days designated as holidays, the Government observes the following days:</w:t>
      </w:r>
    </w:p>
    <w:p w14:paraId="2580E5A3" w14:textId="77777777" w:rsidR="002406D9" w:rsidRPr="00EF07EE" w:rsidRDefault="002406D9" w:rsidP="002406D9">
      <w:pPr>
        <w:pStyle w:val="ListParagraph"/>
        <w:numPr>
          <w:ilvl w:val="0"/>
          <w:numId w:val="14"/>
        </w:numPr>
        <w:spacing w:after="200" w:line="240" w:lineRule="auto"/>
        <w:rPr>
          <w:rFonts w:cs="Arial"/>
          <w:sz w:val="22"/>
          <w:szCs w:val="22"/>
        </w:rPr>
      </w:pPr>
      <w:r w:rsidRPr="00EF07EE">
        <w:rPr>
          <w:rFonts w:cs="Arial"/>
          <w:sz w:val="22"/>
          <w:szCs w:val="22"/>
        </w:rPr>
        <w:t>Any other day designated by Federal Statute</w:t>
      </w:r>
    </w:p>
    <w:p w14:paraId="5CF663F9" w14:textId="77777777" w:rsidR="002406D9" w:rsidRPr="00EF07EE" w:rsidRDefault="002406D9" w:rsidP="002406D9">
      <w:pPr>
        <w:pStyle w:val="ListParagraph"/>
        <w:numPr>
          <w:ilvl w:val="0"/>
          <w:numId w:val="14"/>
        </w:numPr>
        <w:spacing w:after="200" w:line="240" w:lineRule="auto"/>
        <w:rPr>
          <w:rFonts w:cs="Arial"/>
          <w:sz w:val="22"/>
          <w:szCs w:val="22"/>
        </w:rPr>
      </w:pPr>
      <w:r w:rsidRPr="00EF07EE">
        <w:rPr>
          <w:rFonts w:cs="Arial"/>
          <w:sz w:val="22"/>
          <w:szCs w:val="22"/>
        </w:rPr>
        <w:t>Any other day designated by Executive Order</w:t>
      </w:r>
    </w:p>
    <w:p w14:paraId="7366256A" w14:textId="77777777" w:rsidR="002406D9" w:rsidRPr="00EF07EE" w:rsidRDefault="002406D9" w:rsidP="002406D9">
      <w:pPr>
        <w:pStyle w:val="ListParagraph"/>
        <w:numPr>
          <w:ilvl w:val="0"/>
          <w:numId w:val="14"/>
        </w:numPr>
        <w:spacing w:after="200" w:line="240" w:lineRule="auto"/>
        <w:rPr>
          <w:rFonts w:cs="Arial"/>
          <w:sz w:val="22"/>
          <w:szCs w:val="22"/>
        </w:rPr>
      </w:pPr>
      <w:r w:rsidRPr="00EF07EE">
        <w:rPr>
          <w:rFonts w:cs="Arial"/>
          <w:sz w:val="22"/>
          <w:szCs w:val="22"/>
        </w:rPr>
        <w:t xml:space="preserve">Any other day designated by the President of the United States to be a </w:t>
      </w:r>
      <w:proofErr w:type="gramStart"/>
      <w:r w:rsidRPr="00EF07EE">
        <w:rPr>
          <w:rFonts w:cs="Arial"/>
          <w:sz w:val="22"/>
          <w:szCs w:val="22"/>
        </w:rPr>
        <w:t>Federal</w:t>
      </w:r>
      <w:proofErr w:type="gramEnd"/>
      <w:r w:rsidRPr="00EF07EE">
        <w:rPr>
          <w:rFonts w:cs="Arial"/>
          <w:sz w:val="22"/>
          <w:szCs w:val="22"/>
        </w:rPr>
        <w:t xml:space="preserve"> holiday</w:t>
      </w:r>
    </w:p>
    <w:p w14:paraId="0FADA1C5" w14:textId="70F64B43" w:rsidR="005A21FE" w:rsidRPr="00EF07EE" w:rsidRDefault="005A21FE" w:rsidP="00FE3A37">
      <w:pPr>
        <w:numPr>
          <w:ilvl w:val="0"/>
          <w:numId w:val="2"/>
        </w:numPr>
        <w:rPr>
          <w:sz w:val="22"/>
          <w:szCs w:val="22"/>
        </w:rPr>
      </w:pPr>
      <w:r w:rsidRPr="00EF07EE">
        <w:rPr>
          <w:sz w:val="22"/>
          <w:szCs w:val="22"/>
        </w:rPr>
        <w:t>INVOICING AND PAYMENT</w:t>
      </w:r>
    </w:p>
    <w:p w14:paraId="7045BA63" w14:textId="0801778B" w:rsidR="00963AC3" w:rsidRPr="00EF07EE" w:rsidRDefault="00963AC3" w:rsidP="00963AC3">
      <w:pPr>
        <w:pStyle w:val="Default"/>
        <w:rPr>
          <w:rFonts w:asciiTheme="minorHAnsi" w:hAnsiTheme="minorHAnsi" w:cs="Arial"/>
          <w:color w:val="auto"/>
          <w:sz w:val="22"/>
          <w:szCs w:val="22"/>
        </w:rPr>
      </w:pPr>
      <w:r w:rsidRPr="00EF07EE">
        <w:rPr>
          <w:rFonts w:asciiTheme="minorHAnsi" w:hAnsiTheme="minorHAnsi" w:cs="Arial"/>
          <w:color w:val="auto"/>
          <w:sz w:val="22"/>
          <w:szCs w:val="22"/>
        </w:rPr>
        <w:t xml:space="preserve">The Contractor shall submit invoices directly to the Austin Finance Center via the Tungsten Network electronic invoicing system (or similar procedure if the government changes its invoicing and payment system). Invoices shall be submitted monthly, </w:t>
      </w:r>
      <w:r w:rsidR="00E745E6" w:rsidRPr="00EF07EE">
        <w:rPr>
          <w:rFonts w:asciiTheme="minorHAnsi" w:hAnsiTheme="minorHAnsi" w:cs="Arial"/>
          <w:color w:val="auto"/>
          <w:sz w:val="22"/>
          <w:szCs w:val="22"/>
        </w:rPr>
        <w:t>with only one invoice per month, each including</w:t>
      </w:r>
      <w:r w:rsidRPr="00EF07EE">
        <w:rPr>
          <w:rFonts w:asciiTheme="minorHAnsi" w:hAnsiTheme="minorHAnsi" w:cs="Arial"/>
          <w:color w:val="auto"/>
          <w:sz w:val="22"/>
          <w:szCs w:val="22"/>
        </w:rPr>
        <w:t xml:space="preserve"> separate line items for each piece of equipment or service provided under the contract. The invoice shall be provided within 15 calendar days after the end of each established</w:t>
      </w:r>
      <w:r w:rsidR="00E745E6" w:rsidRPr="00EF07EE">
        <w:rPr>
          <w:rFonts w:asciiTheme="minorHAnsi" w:hAnsiTheme="minorHAnsi" w:cs="Arial"/>
          <w:color w:val="auto"/>
          <w:sz w:val="22"/>
          <w:szCs w:val="22"/>
        </w:rPr>
        <w:t xml:space="preserve"> period.</w:t>
      </w:r>
      <w:r w:rsidRPr="00EF07EE">
        <w:rPr>
          <w:rFonts w:asciiTheme="minorHAnsi" w:hAnsiTheme="minorHAnsi" w:cs="Arial"/>
          <w:color w:val="auto"/>
          <w:sz w:val="22"/>
          <w:szCs w:val="22"/>
        </w:rPr>
        <w:t xml:space="preserve"> </w:t>
      </w:r>
    </w:p>
    <w:p w14:paraId="3E0C4C25" w14:textId="77777777" w:rsidR="00963AC3" w:rsidRPr="00EF07EE" w:rsidRDefault="00963AC3" w:rsidP="00963AC3">
      <w:pPr>
        <w:pStyle w:val="Default"/>
        <w:rPr>
          <w:rFonts w:asciiTheme="minorHAnsi" w:hAnsiTheme="minorHAnsi" w:cs="Arial"/>
          <w:color w:val="auto"/>
          <w:sz w:val="22"/>
          <w:szCs w:val="22"/>
        </w:rPr>
      </w:pPr>
      <w:r w:rsidRPr="00EF07EE">
        <w:rPr>
          <w:rFonts w:asciiTheme="minorHAnsi" w:hAnsiTheme="minorHAnsi" w:cs="Arial"/>
          <w:color w:val="auto"/>
          <w:sz w:val="22"/>
          <w:szCs w:val="22"/>
        </w:rPr>
        <w:t xml:space="preserve">billing period, but no earlier than the day after the last day of the billing period (monthly), and shall contain: </w:t>
      </w:r>
    </w:p>
    <w:p w14:paraId="78D1FBBC" w14:textId="77777777" w:rsidR="00963AC3" w:rsidRPr="00EF07EE" w:rsidRDefault="00963AC3" w:rsidP="00963AC3">
      <w:pPr>
        <w:pStyle w:val="Default"/>
        <w:rPr>
          <w:rFonts w:asciiTheme="minorHAnsi" w:hAnsiTheme="minorHAnsi" w:cs="Arial"/>
          <w:color w:val="auto"/>
          <w:sz w:val="22"/>
          <w:szCs w:val="22"/>
        </w:rPr>
      </w:pPr>
    </w:p>
    <w:p w14:paraId="2AB34266" w14:textId="77777777" w:rsidR="00963AC3" w:rsidRPr="00EF07EE" w:rsidRDefault="00963AC3" w:rsidP="00963AC3">
      <w:pPr>
        <w:pStyle w:val="Default"/>
        <w:numPr>
          <w:ilvl w:val="0"/>
          <w:numId w:val="15"/>
        </w:numPr>
        <w:spacing w:after="76"/>
        <w:rPr>
          <w:rFonts w:asciiTheme="minorHAnsi" w:hAnsiTheme="minorHAnsi" w:cs="Arial"/>
          <w:color w:val="auto"/>
          <w:sz w:val="22"/>
          <w:szCs w:val="22"/>
        </w:rPr>
      </w:pPr>
      <w:r w:rsidRPr="00EF07EE">
        <w:rPr>
          <w:rFonts w:asciiTheme="minorHAnsi" w:hAnsiTheme="minorHAnsi" w:cs="Arial"/>
          <w:color w:val="auto"/>
          <w:sz w:val="22"/>
          <w:szCs w:val="22"/>
        </w:rPr>
        <w:t xml:space="preserve">Vendor name, invoice number, and date </w:t>
      </w:r>
    </w:p>
    <w:p w14:paraId="3A071A7F" w14:textId="77777777" w:rsidR="00963AC3" w:rsidRPr="00EF07EE" w:rsidRDefault="00963AC3" w:rsidP="00963AC3">
      <w:pPr>
        <w:pStyle w:val="Default"/>
        <w:numPr>
          <w:ilvl w:val="0"/>
          <w:numId w:val="15"/>
        </w:numPr>
        <w:spacing w:after="76"/>
        <w:rPr>
          <w:rFonts w:asciiTheme="minorHAnsi" w:hAnsiTheme="minorHAnsi" w:cs="Arial"/>
          <w:color w:val="auto"/>
          <w:sz w:val="22"/>
          <w:szCs w:val="22"/>
        </w:rPr>
      </w:pPr>
      <w:r w:rsidRPr="00EF07EE">
        <w:rPr>
          <w:rFonts w:asciiTheme="minorHAnsi" w:hAnsiTheme="minorHAnsi" w:cs="Arial"/>
          <w:color w:val="auto"/>
          <w:sz w:val="22"/>
          <w:szCs w:val="22"/>
        </w:rPr>
        <w:t xml:space="preserve">Vendor Identification Number (Tax ID) </w:t>
      </w:r>
    </w:p>
    <w:p w14:paraId="3D905301" w14:textId="77777777" w:rsidR="00963AC3" w:rsidRPr="00EF07EE" w:rsidRDefault="00963AC3" w:rsidP="00963AC3">
      <w:pPr>
        <w:pStyle w:val="Default"/>
        <w:numPr>
          <w:ilvl w:val="0"/>
          <w:numId w:val="15"/>
        </w:numPr>
        <w:spacing w:after="76"/>
        <w:rPr>
          <w:rFonts w:asciiTheme="minorHAnsi" w:hAnsiTheme="minorHAnsi" w:cs="Arial"/>
          <w:color w:val="auto"/>
          <w:sz w:val="22"/>
          <w:szCs w:val="22"/>
        </w:rPr>
      </w:pPr>
      <w:r w:rsidRPr="00EF07EE">
        <w:rPr>
          <w:rFonts w:asciiTheme="minorHAnsi" w:hAnsiTheme="minorHAnsi" w:cs="Arial"/>
          <w:color w:val="auto"/>
          <w:sz w:val="22"/>
          <w:szCs w:val="22"/>
        </w:rPr>
        <w:t xml:space="preserve">Remittance address (address where the payment is to be issued) </w:t>
      </w:r>
    </w:p>
    <w:p w14:paraId="64CD112C" w14:textId="1700EA2A" w:rsidR="00963AC3" w:rsidRPr="00EF07EE" w:rsidRDefault="00963AC3" w:rsidP="00963AC3">
      <w:pPr>
        <w:pStyle w:val="Default"/>
        <w:numPr>
          <w:ilvl w:val="0"/>
          <w:numId w:val="15"/>
        </w:numPr>
        <w:spacing w:after="76"/>
        <w:rPr>
          <w:rFonts w:asciiTheme="minorHAnsi" w:hAnsiTheme="minorHAnsi" w:cs="Arial"/>
          <w:color w:val="auto"/>
          <w:sz w:val="22"/>
          <w:szCs w:val="22"/>
        </w:rPr>
      </w:pPr>
      <w:r w:rsidRPr="00EF07EE">
        <w:rPr>
          <w:rFonts w:asciiTheme="minorHAnsi" w:hAnsiTheme="minorHAnsi" w:cs="Arial"/>
          <w:color w:val="auto"/>
          <w:sz w:val="22"/>
          <w:szCs w:val="22"/>
        </w:rPr>
        <w:t xml:space="preserve">Complete </w:t>
      </w:r>
      <w:r w:rsidR="007B7E74" w:rsidRPr="00EF07EE">
        <w:rPr>
          <w:rFonts w:asciiTheme="minorHAnsi" w:hAnsiTheme="minorHAnsi" w:cs="Arial"/>
          <w:color w:val="auto"/>
          <w:sz w:val="22"/>
          <w:szCs w:val="22"/>
        </w:rPr>
        <w:t xml:space="preserve">the </w:t>
      </w:r>
      <w:r w:rsidRPr="00EF07EE">
        <w:rPr>
          <w:rFonts w:asciiTheme="minorHAnsi" w:hAnsiTheme="minorHAnsi" w:cs="Arial"/>
          <w:color w:val="auto"/>
          <w:sz w:val="22"/>
          <w:szCs w:val="22"/>
        </w:rPr>
        <w:t>purchase order number assigned by the VA facility</w:t>
      </w:r>
      <w:r w:rsidR="00E745E6" w:rsidRPr="00EF07EE">
        <w:rPr>
          <w:rFonts w:asciiTheme="minorHAnsi" w:hAnsiTheme="minorHAnsi" w:cs="Arial"/>
          <w:color w:val="auto"/>
          <w:sz w:val="22"/>
          <w:szCs w:val="22"/>
        </w:rPr>
        <w:t xml:space="preserve"> and place</w:t>
      </w:r>
      <w:r w:rsidRPr="00EF07EE">
        <w:rPr>
          <w:rFonts w:asciiTheme="minorHAnsi" w:hAnsiTheme="minorHAnsi" w:cs="Arial"/>
          <w:color w:val="auto"/>
          <w:sz w:val="22"/>
          <w:szCs w:val="22"/>
        </w:rPr>
        <w:t xml:space="preserve"> the order for goods or services. </w:t>
      </w:r>
    </w:p>
    <w:p w14:paraId="2A18AD96" w14:textId="77777777" w:rsidR="00963AC3" w:rsidRPr="00EF07EE" w:rsidRDefault="00963AC3" w:rsidP="00963AC3">
      <w:pPr>
        <w:pStyle w:val="Default"/>
        <w:numPr>
          <w:ilvl w:val="0"/>
          <w:numId w:val="15"/>
        </w:numPr>
        <w:spacing w:after="76"/>
        <w:rPr>
          <w:rFonts w:asciiTheme="minorHAnsi" w:hAnsiTheme="minorHAnsi" w:cs="Arial"/>
          <w:color w:val="auto"/>
          <w:sz w:val="22"/>
          <w:szCs w:val="22"/>
        </w:rPr>
      </w:pPr>
      <w:r w:rsidRPr="00EF07EE">
        <w:rPr>
          <w:rFonts w:asciiTheme="minorHAnsi" w:hAnsiTheme="minorHAnsi" w:cs="Arial"/>
          <w:color w:val="auto"/>
          <w:sz w:val="22"/>
          <w:szCs w:val="22"/>
        </w:rPr>
        <w:t xml:space="preserve">Itemized description of goods or services, dates of services provided, quantity, and unit price </w:t>
      </w:r>
    </w:p>
    <w:p w14:paraId="0FC81CDA" w14:textId="248F27F2" w:rsidR="00963AC3" w:rsidRPr="00EF07EE" w:rsidRDefault="00963AC3" w:rsidP="00963AC3">
      <w:pPr>
        <w:pStyle w:val="Default"/>
        <w:numPr>
          <w:ilvl w:val="0"/>
          <w:numId w:val="15"/>
        </w:numPr>
        <w:spacing w:after="76"/>
        <w:rPr>
          <w:rFonts w:asciiTheme="minorHAnsi" w:hAnsiTheme="minorHAnsi" w:cs="Arial"/>
          <w:color w:val="auto"/>
          <w:sz w:val="22"/>
          <w:szCs w:val="22"/>
        </w:rPr>
      </w:pPr>
      <w:r w:rsidRPr="00EF07EE">
        <w:rPr>
          <w:rFonts w:asciiTheme="minorHAnsi" w:hAnsiTheme="minorHAnsi" w:cs="Arial"/>
          <w:color w:val="auto"/>
          <w:sz w:val="22"/>
          <w:szCs w:val="22"/>
        </w:rPr>
        <w:t xml:space="preserve">Total dollar amount of </w:t>
      </w:r>
      <w:r w:rsidR="007B7E74" w:rsidRPr="00EF07EE">
        <w:rPr>
          <w:rFonts w:asciiTheme="minorHAnsi" w:hAnsiTheme="minorHAnsi" w:cs="Arial"/>
          <w:color w:val="auto"/>
          <w:sz w:val="22"/>
          <w:szCs w:val="22"/>
        </w:rPr>
        <w:t xml:space="preserve">the </w:t>
      </w:r>
      <w:r w:rsidRPr="00EF07EE">
        <w:rPr>
          <w:rFonts w:asciiTheme="minorHAnsi" w:hAnsiTheme="minorHAnsi" w:cs="Arial"/>
          <w:color w:val="auto"/>
          <w:sz w:val="22"/>
          <w:szCs w:val="22"/>
        </w:rPr>
        <w:t xml:space="preserve">invoice </w:t>
      </w:r>
    </w:p>
    <w:p w14:paraId="0B078402" w14:textId="77777777" w:rsidR="00963AC3" w:rsidRPr="00EF07EE" w:rsidRDefault="00963AC3" w:rsidP="00963AC3">
      <w:pPr>
        <w:pStyle w:val="ListParagraph"/>
        <w:numPr>
          <w:ilvl w:val="0"/>
          <w:numId w:val="15"/>
        </w:numPr>
        <w:tabs>
          <w:tab w:val="left" w:pos="270"/>
        </w:tabs>
        <w:spacing w:after="0" w:line="240" w:lineRule="auto"/>
        <w:jc w:val="both"/>
        <w:rPr>
          <w:rFonts w:cs="Arial"/>
          <w:sz w:val="22"/>
          <w:szCs w:val="22"/>
        </w:rPr>
      </w:pPr>
      <w:r w:rsidRPr="00EF07EE">
        <w:rPr>
          <w:rFonts w:cs="Arial"/>
          <w:sz w:val="22"/>
          <w:szCs w:val="22"/>
        </w:rPr>
        <w:t>Discount or net terms</w:t>
      </w:r>
    </w:p>
    <w:p w14:paraId="55CB388F" w14:textId="77777777" w:rsidR="00963AC3" w:rsidRPr="00EF07EE" w:rsidRDefault="00963AC3" w:rsidP="00963AC3">
      <w:pPr>
        <w:ind w:left="360"/>
        <w:rPr>
          <w:sz w:val="22"/>
          <w:szCs w:val="22"/>
        </w:rPr>
      </w:pPr>
    </w:p>
    <w:p w14:paraId="1323CDDF" w14:textId="77777777" w:rsidR="005A21FE" w:rsidRPr="00EF07EE" w:rsidRDefault="005A21FE" w:rsidP="00FE3A37">
      <w:pPr>
        <w:numPr>
          <w:ilvl w:val="0"/>
          <w:numId w:val="2"/>
        </w:numPr>
        <w:rPr>
          <w:sz w:val="22"/>
          <w:szCs w:val="22"/>
        </w:rPr>
      </w:pPr>
      <w:r w:rsidRPr="00EF07EE">
        <w:rPr>
          <w:sz w:val="22"/>
          <w:szCs w:val="22"/>
        </w:rPr>
        <w:lastRenderedPageBreak/>
        <w:t>PERIOD OF PERFORMANCE</w:t>
      </w:r>
      <w:r w:rsidRPr="00EF07EE">
        <w:rPr>
          <w:sz w:val="22"/>
          <w:szCs w:val="22"/>
        </w:rPr>
        <w:br/>
        <w:t>Period of Performance: Refer to Price/Cost Schedule</w:t>
      </w:r>
      <w:r w:rsidRPr="00EF07EE">
        <w:rPr>
          <w:sz w:val="22"/>
          <w:szCs w:val="22"/>
        </w:rPr>
        <w:br/>
        <w:t>Base Year: 05/03/2026 – 05/02/2027</w:t>
      </w:r>
      <w:r w:rsidRPr="00EF07EE">
        <w:rPr>
          <w:sz w:val="22"/>
          <w:szCs w:val="22"/>
        </w:rPr>
        <w:br/>
        <w:t>Option Year 1: 05/03/2027 – 05/02/2028</w:t>
      </w:r>
      <w:r w:rsidRPr="00EF07EE">
        <w:rPr>
          <w:sz w:val="22"/>
          <w:szCs w:val="22"/>
        </w:rPr>
        <w:br/>
        <w:t>Option Year 2: 05/03/2028 – 05/02/2029</w:t>
      </w:r>
      <w:r w:rsidRPr="00EF07EE">
        <w:rPr>
          <w:sz w:val="22"/>
          <w:szCs w:val="22"/>
        </w:rPr>
        <w:br/>
        <w:t>Option Year 3: 05/03/2029 – 05/02/2030</w:t>
      </w:r>
      <w:r w:rsidRPr="00EF07EE">
        <w:rPr>
          <w:sz w:val="22"/>
          <w:szCs w:val="22"/>
        </w:rPr>
        <w:br/>
        <w:t>Option Year 4: 05/03/2030 – 05/02/2031</w:t>
      </w:r>
    </w:p>
    <w:p w14:paraId="51483A13" w14:textId="77777777" w:rsidR="00141A27" w:rsidRPr="00EF07EE" w:rsidRDefault="00141A27">
      <w:pPr>
        <w:rPr>
          <w:sz w:val="22"/>
          <w:szCs w:val="22"/>
        </w:rPr>
      </w:pPr>
    </w:p>
    <w:sectPr w:rsidR="00141A27" w:rsidRPr="00EF07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JPCCA+TimesNewRoman,Bold">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13B2"/>
    <w:multiLevelType w:val="hybridMultilevel"/>
    <w:tmpl w:val="A5F6717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332647"/>
    <w:multiLevelType w:val="hybridMultilevel"/>
    <w:tmpl w:val="9CBAF22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8B92A75"/>
    <w:multiLevelType w:val="multilevel"/>
    <w:tmpl w:val="736212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837C91"/>
    <w:multiLevelType w:val="hybridMultilevel"/>
    <w:tmpl w:val="37F6528A"/>
    <w:lvl w:ilvl="0" w:tplc="04090019">
      <w:start w:val="1"/>
      <w:numFmt w:val="lowerLetter"/>
      <w:lvlText w:val="%1."/>
      <w:lvlJc w:val="left"/>
      <w:pPr>
        <w:ind w:left="720" w:hanging="360"/>
      </w:pPr>
    </w:lvl>
    <w:lvl w:ilvl="1" w:tplc="04090011">
      <w:start w:val="1"/>
      <w:numFmt w:val="decimal"/>
      <w:lvlText w:val="%2)"/>
      <w:lvlJc w:val="left"/>
      <w:pPr>
        <w:ind w:left="108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F953E76"/>
    <w:multiLevelType w:val="hybridMultilevel"/>
    <w:tmpl w:val="8C1CADA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A539DD"/>
    <w:multiLevelType w:val="hybridMultilevel"/>
    <w:tmpl w:val="A2F084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4B7AB7"/>
    <w:multiLevelType w:val="multilevel"/>
    <w:tmpl w:val="07E66A28"/>
    <w:lvl w:ilvl="0">
      <w:start w:val="1"/>
      <w:numFmt w:val="bullet"/>
      <w:lvlText w:val=""/>
      <w:lvlJc w:val="left"/>
      <w:pPr>
        <w:tabs>
          <w:tab w:val="decimal" w:pos="360"/>
        </w:tabs>
        <w:ind w:left="720" w:firstLine="0"/>
      </w:pPr>
      <w:rPr>
        <w:rFonts w:ascii="Wingdings" w:hAnsi="Wingdings" w:hint="default"/>
        <w:b/>
        <w:strike w:val="0"/>
        <w:dstrike w:val="0"/>
        <w:color w:val="000000"/>
        <w:spacing w:val="-4"/>
        <w:w w:val="105"/>
        <w:sz w:val="23"/>
        <w:u w:val="none"/>
        <w:effect w:val="none"/>
        <w:vertAlign w:val="baseline"/>
        <w:lang w:val="en-U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319D1347"/>
    <w:multiLevelType w:val="hybridMultilevel"/>
    <w:tmpl w:val="777075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 w15:restartNumberingAfterBreak="0">
    <w:nsid w:val="427C4A69"/>
    <w:multiLevelType w:val="hybridMultilevel"/>
    <w:tmpl w:val="A36004DE"/>
    <w:lvl w:ilvl="0" w:tplc="04090019">
      <w:start w:val="1"/>
      <w:numFmt w:val="lowerLetter"/>
      <w:lvlText w:val="%1."/>
      <w:lvlJc w:val="left"/>
      <w:pPr>
        <w:ind w:left="720" w:hanging="360"/>
      </w:pPr>
    </w:lvl>
    <w:lvl w:ilvl="1" w:tplc="04090011">
      <w:start w:val="1"/>
      <w:numFmt w:val="decimal"/>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433051ED"/>
    <w:multiLevelType w:val="hybridMultilevel"/>
    <w:tmpl w:val="6532CE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740164"/>
    <w:multiLevelType w:val="hybridMultilevel"/>
    <w:tmpl w:val="FF1EA66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9CA0E21"/>
    <w:multiLevelType w:val="hybridMultilevel"/>
    <w:tmpl w:val="654A5D3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ABE1B2D"/>
    <w:multiLevelType w:val="multilevel"/>
    <w:tmpl w:val="736212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0D675B"/>
    <w:multiLevelType w:val="multilevel"/>
    <w:tmpl w:val="C608CA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524E81"/>
    <w:multiLevelType w:val="hybridMultilevel"/>
    <w:tmpl w:val="E8D6E3D6"/>
    <w:lvl w:ilvl="0" w:tplc="6CB4C8F4">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210CF8"/>
    <w:multiLevelType w:val="hybridMultilevel"/>
    <w:tmpl w:val="5644E600"/>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6" w15:restartNumberingAfterBreak="0">
    <w:nsid w:val="61C63081"/>
    <w:multiLevelType w:val="hybridMultilevel"/>
    <w:tmpl w:val="DF0EA9B2"/>
    <w:lvl w:ilvl="0" w:tplc="4D8A27CA">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DD7338"/>
    <w:multiLevelType w:val="multilevel"/>
    <w:tmpl w:val="4B626216"/>
    <w:lvl w:ilvl="0">
      <w:start w:val="2"/>
      <w:numFmt w:val="decimal"/>
      <w:lvlText w:val="%1."/>
      <w:lvlJc w:val="left"/>
      <w:pPr>
        <w:tabs>
          <w:tab w:val="num" w:pos="720"/>
        </w:tabs>
        <w:ind w:left="720" w:hanging="360"/>
      </w:pPr>
    </w:lvl>
    <w:lvl w:ilvl="1">
      <w:start w:val="5"/>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0F7F1C"/>
    <w:multiLevelType w:val="multilevel"/>
    <w:tmpl w:val="41E2D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D7306F"/>
    <w:multiLevelType w:val="multilevel"/>
    <w:tmpl w:val="736212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3597111">
    <w:abstractNumId w:val="18"/>
  </w:num>
  <w:num w:numId="2" w16cid:durableId="283972327">
    <w:abstractNumId w:val="17"/>
  </w:num>
  <w:num w:numId="3" w16cid:durableId="964196031">
    <w:abstractNumId w:val="13"/>
  </w:num>
  <w:num w:numId="4" w16cid:durableId="1733891532">
    <w:abstractNumId w:val="12"/>
  </w:num>
  <w:num w:numId="5" w16cid:durableId="879323361">
    <w:abstractNumId w:val="9"/>
  </w:num>
  <w:num w:numId="6" w16cid:durableId="1933317592">
    <w:abstractNumId w:val="5"/>
  </w:num>
  <w:num w:numId="7" w16cid:durableId="36464249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56587459">
    <w:abstractNumId w:val="14"/>
  </w:num>
  <w:num w:numId="9" w16cid:durableId="950937357">
    <w:abstractNumId w:val="16"/>
  </w:num>
  <w:num w:numId="10" w16cid:durableId="1002127035">
    <w:abstractNumId w:val="11"/>
  </w:num>
  <w:num w:numId="11" w16cid:durableId="1440877156">
    <w:abstractNumId w:val="7"/>
  </w:num>
  <w:num w:numId="12" w16cid:durableId="1044014867">
    <w:abstractNumId w:val="19"/>
  </w:num>
  <w:num w:numId="13" w16cid:durableId="1728644963">
    <w:abstractNumId w:val="2"/>
  </w:num>
  <w:num w:numId="14" w16cid:durableId="1353653879">
    <w:abstractNumId w:val="6"/>
  </w:num>
  <w:num w:numId="15" w16cid:durableId="1492794468">
    <w:abstractNumId w:val="0"/>
  </w:num>
  <w:num w:numId="16" w16cid:durableId="13412738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528195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390072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711303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8420126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185258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1FE"/>
    <w:rsid w:val="000C4FD5"/>
    <w:rsid w:val="0013359F"/>
    <w:rsid w:val="00141A27"/>
    <w:rsid w:val="001422FB"/>
    <w:rsid w:val="002406D9"/>
    <w:rsid w:val="00271FFD"/>
    <w:rsid w:val="002F2A7A"/>
    <w:rsid w:val="0034107D"/>
    <w:rsid w:val="003D162B"/>
    <w:rsid w:val="00426D16"/>
    <w:rsid w:val="004B3406"/>
    <w:rsid w:val="004B7576"/>
    <w:rsid w:val="005078AA"/>
    <w:rsid w:val="00575413"/>
    <w:rsid w:val="005A21FE"/>
    <w:rsid w:val="00661FDF"/>
    <w:rsid w:val="0072477D"/>
    <w:rsid w:val="00726591"/>
    <w:rsid w:val="007275E1"/>
    <w:rsid w:val="007B7E74"/>
    <w:rsid w:val="00854D4D"/>
    <w:rsid w:val="008664DD"/>
    <w:rsid w:val="00893E43"/>
    <w:rsid w:val="008C7DA7"/>
    <w:rsid w:val="00963AC3"/>
    <w:rsid w:val="009C47D4"/>
    <w:rsid w:val="009D5C08"/>
    <w:rsid w:val="00A04C25"/>
    <w:rsid w:val="00AA1E10"/>
    <w:rsid w:val="00B63526"/>
    <w:rsid w:val="00B67457"/>
    <w:rsid w:val="00C60E06"/>
    <w:rsid w:val="00C809CC"/>
    <w:rsid w:val="00CE46A7"/>
    <w:rsid w:val="00D2699F"/>
    <w:rsid w:val="00D304C8"/>
    <w:rsid w:val="00DB7582"/>
    <w:rsid w:val="00E12E95"/>
    <w:rsid w:val="00E745E6"/>
    <w:rsid w:val="00EF07EE"/>
    <w:rsid w:val="00FC28CD"/>
    <w:rsid w:val="00FE3A37"/>
    <w:rsid w:val="00FF0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1AF12"/>
  <w15:chartTrackingRefBased/>
  <w15:docId w15:val="{719FA093-6D14-4064-940B-957BDE674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2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21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21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2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5A2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5A2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5A2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5A2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2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2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2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2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1FE"/>
    <w:rPr>
      <w:rFonts w:eastAsiaTheme="majorEastAsia" w:cstheme="majorBidi"/>
      <w:color w:val="272727" w:themeColor="text1" w:themeTint="D8"/>
    </w:rPr>
  </w:style>
  <w:style w:type="paragraph" w:styleId="Title">
    <w:name w:val="Title"/>
    <w:basedOn w:val="Normal"/>
    <w:next w:val="Normal"/>
    <w:link w:val="TitleChar"/>
    <w:uiPriority w:val="10"/>
    <w:qFormat/>
    <w:rsid w:val="005A2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1FE"/>
    <w:pPr>
      <w:spacing w:before="160"/>
      <w:jc w:val="center"/>
    </w:pPr>
    <w:rPr>
      <w:i/>
      <w:iCs/>
      <w:color w:val="404040" w:themeColor="text1" w:themeTint="BF"/>
    </w:rPr>
  </w:style>
  <w:style w:type="character" w:customStyle="1" w:styleId="QuoteChar">
    <w:name w:val="Quote Char"/>
    <w:basedOn w:val="DefaultParagraphFont"/>
    <w:link w:val="Quote"/>
    <w:uiPriority w:val="29"/>
    <w:rsid w:val="005A21FE"/>
    <w:rPr>
      <w:i/>
      <w:iCs/>
      <w:color w:val="404040" w:themeColor="text1" w:themeTint="BF"/>
    </w:rPr>
  </w:style>
  <w:style w:type="paragraph" w:styleId="ListParagraph">
    <w:name w:val="List Paragraph"/>
    <w:basedOn w:val="Normal"/>
    <w:link w:val="ListParagraphChar"/>
    <w:uiPriority w:val="34"/>
    <w:qFormat/>
    <w:rsid w:val="005A21FE"/>
    <w:pPr>
      <w:ind w:left="720"/>
      <w:contextualSpacing/>
    </w:pPr>
  </w:style>
  <w:style w:type="character" w:styleId="IntenseEmphasis">
    <w:name w:val="Intense Emphasis"/>
    <w:basedOn w:val="DefaultParagraphFont"/>
    <w:uiPriority w:val="21"/>
    <w:qFormat/>
    <w:rsid w:val="005A21FE"/>
    <w:rPr>
      <w:i/>
      <w:iCs/>
      <w:color w:val="0F4761" w:themeColor="accent1" w:themeShade="BF"/>
    </w:rPr>
  </w:style>
  <w:style w:type="paragraph" w:styleId="IntenseQuote">
    <w:name w:val="Intense Quote"/>
    <w:basedOn w:val="Normal"/>
    <w:next w:val="Normal"/>
    <w:link w:val="IntenseQuoteChar"/>
    <w:uiPriority w:val="30"/>
    <w:qFormat/>
    <w:rsid w:val="005A2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1FE"/>
    <w:rPr>
      <w:i/>
      <w:iCs/>
      <w:color w:val="0F4761" w:themeColor="accent1" w:themeShade="BF"/>
    </w:rPr>
  </w:style>
  <w:style w:type="character" w:styleId="IntenseReference">
    <w:name w:val="Intense Reference"/>
    <w:basedOn w:val="DefaultParagraphFont"/>
    <w:uiPriority w:val="32"/>
    <w:qFormat/>
    <w:rsid w:val="005A21FE"/>
    <w:rPr>
      <w:b/>
      <w:bCs/>
      <w:smallCaps/>
      <w:color w:val="0F4761" w:themeColor="accent1" w:themeShade="BF"/>
      <w:spacing w:val="5"/>
    </w:rPr>
  </w:style>
  <w:style w:type="paragraph" w:customStyle="1" w:styleId="Default">
    <w:name w:val="Default"/>
    <w:rsid w:val="005A21FE"/>
    <w:pPr>
      <w:autoSpaceDE w:val="0"/>
      <w:autoSpaceDN w:val="0"/>
      <w:adjustRightInd w:val="0"/>
      <w:spacing w:after="0" w:line="240" w:lineRule="auto"/>
    </w:pPr>
    <w:rPr>
      <w:rFonts w:ascii="GJPCCA+TimesNewRoman,Bold" w:eastAsia="Calibri" w:hAnsi="GJPCCA+TimesNewRoman,Bold" w:cs="GJPCCA+TimesNewRoman,Bold"/>
      <w:color w:val="000000"/>
      <w:kern w:val="0"/>
    </w:rPr>
  </w:style>
  <w:style w:type="character" w:customStyle="1" w:styleId="ListParagraphChar">
    <w:name w:val="List Paragraph Char"/>
    <w:link w:val="ListParagraph"/>
    <w:uiPriority w:val="34"/>
    <w:locked/>
    <w:rsid w:val="004B7576"/>
  </w:style>
  <w:style w:type="table" w:styleId="TableGrid">
    <w:name w:val="Table Grid"/>
    <w:basedOn w:val="TableNormal"/>
    <w:uiPriority w:val="59"/>
    <w:rsid w:val="00C809CC"/>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D162B"/>
    <w:rPr>
      <w:b/>
      <w:bCs/>
    </w:rPr>
  </w:style>
  <w:style w:type="character" w:styleId="Hyperlink">
    <w:name w:val="Hyperlink"/>
    <w:basedOn w:val="DefaultParagraphFont"/>
    <w:uiPriority w:val="99"/>
    <w:unhideWhenUsed/>
    <w:rsid w:val="003D162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ibbs.usps.gov/index.cfm?page=moveupdat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21</TotalTime>
  <Pages>15</Pages>
  <Words>5051</Words>
  <Characters>28716</Characters>
  <Application>Microsoft Office Word</Application>
  <DocSecurity>0</DocSecurity>
  <Lines>580</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Frederick L.</dc:creator>
  <cp:keywords/>
  <dc:description/>
  <cp:lastModifiedBy>Conner, Tiffany D</cp:lastModifiedBy>
  <cp:revision>3</cp:revision>
  <dcterms:created xsi:type="dcterms:W3CDTF">2026-02-04T17:14:00Z</dcterms:created>
  <dcterms:modified xsi:type="dcterms:W3CDTF">2026-03-09T13:31:00Z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91b88a3d-a406-4484-ab06-35fce69cd6a0</vt:lpwstr>
  </property>
</Properties>
</file>