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Staff Scheduling Software Access and Support Service FY26</w:t>
            </w:r>
            <w:r w:rsidRPr="000104D7">
              <w:rPr>
                <w:rStyle w:val="AAMSKBFill-InHighlight"/>
                <w:color w:val="auto"/>
              </w:rPr>
              <w:t xml:space="preserve"> </w:t>
            </w:r>
            <w:r>
              <w:rPr>
                <w:rStyle w:val="AAMSKBFill-InHighlight"/>
                <w:color w:val="auto"/>
              </w:rPr>
              <w:t>(VA-26-00027047)</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36C10B26Q0083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12-16-2025</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Justin Daniel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Justin.Daniel@va.gov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r>
              <w:rPr>
                <w:rFonts w:asciiTheme="minorHAnsi" w:hAnsiTheme="minorHAnsi" w:cstheme="minorHAnsi"/>
                <w:szCs w:val="20"/>
              </w:rPr>
              <w:t>Evan.Schlisserman@va.gov</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92EAB" w:rsidP="00292EAB">
      <w:pPr>
        <w:pStyle w:val="PlainText"/>
        <w:jc w:val="center"/>
        <w:rPr>
          <w:rFonts w:ascii="Arial" w:hAnsi="Arial" w:cs="Arial"/>
          <w:b/>
          <w:sz w:val="24"/>
          <w:szCs w:val="24"/>
        </w:rPr>
      </w:pPr>
      <w:r w:rsidRPr="007765AB">
        <w:rPr>
          <w:rFonts w:ascii="Arial" w:hAnsi="Arial" w:cs="Arial"/>
          <w:b/>
          <w:sz w:val="24"/>
          <w:szCs w:val="24"/>
        </w:rPr>
        <w:t xml:space="preserve">Request for Information </w:t>
      </w:r>
    </w:p>
    <w:p w:rsidR="00292EAB" w:rsidP="00292EAB">
      <w:pPr>
        <w:pStyle w:val="PlainText"/>
        <w:jc w:val="center"/>
        <w:rPr>
          <w:rFonts w:ascii="Arial" w:hAnsi="Arial" w:cs="Arial"/>
          <w:b/>
          <w:sz w:val="24"/>
          <w:szCs w:val="24"/>
        </w:rPr>
      </w:pPr>
    </w:p>
    <w:p w:rsidR="00292EAB" w:rsidRPr="00852C57" w:rsidP="00292EAB">
      <w:pPr>
        <w:pStyle w:val="PlainText"/>
        <w:jc w:val="center"/>
        <w:rPr>
          <w:rFonts w:ascii="Arial" w:hAnsi="Arial" w:cs="Arial"/>
          <w:b/>
          <w:bCs/>
          <w:sz w:val="24"/>
          <w:szCs w:val="24"/>
        </w:rPr>
      </w:pPr>
      <w:r w:rsidRPr="000D4FCA">
        <w:rPr>
          <w:rFonts w:ascii="Arial" w:hAnsi="Arial" w:cs="Arial"/>
          <w:b/>
          <w:bCs/>
          <w:sz w:val="24"/>
          <w:szCs w:val="24"/>
        </w:rPr>
        <w:t>Pharmacy Staff Scheduling Software Access and Support Service</w:t>
      </w:r>
    </w:p>
    <w:p w:rsidR="00292EAB" w:rsidP="00292EAB">
      <w:pPr>
        <w:jc w:val="center"/>
        <w:rPr>
          <w:rFonts w:ascii="Arial" w:eastAsia="Calibri" w:hAnsi="Arial" w:cs="Arial"/>
          <w:b/>
        </w:rPr>
      </w:pPr>
    </w:p>
    <w:p w:rsidR="00292EAB" w:rsidP="00292EAB">
      <w:pPr>
        <w:jc w:val="center"/>
        <w:rPr>
          <w:rFonts w:ascii="Arial" w:eastAsia="Calibri" w:hAnsi="Arial" w:cs="Arial"/>
          <w:b/>
        </w:rPr>
      </w:pPr>
      <w:r w:rsidRPr="00852C57">
        <w:rPr>
          <w:rFonts w:ascii="Arial" w:eastAsia="Calibri" w:hAnsi="Arial" w:cs="Arial"/>
          <w:b/>
        </w:rPr>
        <w:t>VA-26-00027047</w:t>
      </w:r>
    </w:p>
    <w:p w:rsidR="00292EAB" w:rsidRPr="007765AB" w:rsidP="00292EAB">
      <w:pPr>
        <w:rPr>
          <w:rFonts w:ascii="Arial" w:eastAsia="Calibri" w:hAnsi="Arial" w:cs="Arial"/>
          <w:b/>
        </w:rPr>
      </w:pPr>
    </w:p>
    <w:p w:rsidR="00292EAB" w:rsidRPr="001652F2" w:rsidP="00292EAB">
      <w:pPr>
        <w:jc w:val="center"/>
        <w:rPr>
          <w:rFonts w:ascii="Arial" w:hAnsi="Arial" w:cs="Arial"/>
        </w:rPr>
      </w:pPr>
    </w:p>
    <w:p w:rsidR="00292EAB" w:rsidP="00292EAB">
      <w:pPr>
        <w:pStyle w:val="Default"/>
        <w:numPr>
          <w:ilvl w:val="0"/>
          <w:numId w:val="1"/>
        </w:numPr>
        <w:ind w:left="360"/>
        <w:rPr>
          <w:rFonts w:ascii="Arial" w:hAnsi="Arial" w:cs="Arial"/>
          <w:b/>
          <w:color w:val="auto"/>
        </w:rPr>
      </w:pPr>
      <w:r w:rsidRPr="00126E11">
        <w:rPr>
          <w:rFonts w:ascii="Arial" w:hAnsi="Arial" w:cs="Arial"/>
          <w:b/>
          <w:color w:val="auto"/>
        </w:rPr>
        <w:t>Introduction</w:t>
      </w:r>
    </w:p>
    <w:p w:rsidR="00292EAB" w:rsidRPr="007D7C02" w:rsidP="00292EAB">
      <w:pPr>
        <w:pStyle w:val="Default"/>
        <w:ind w:left="360"/>
        <w:rPr>
          <w:rFonts w:ascii="Arial" w:hAnsi="Arial" w:cs="Arial"/>
          <w:b/>
          <w:color w:val="auto"/>
        </w:rPr>
      </w:pPr>
    </w:p>
    <w:p w:rsidR="00292EAB" w:rsidP="00292EAB">
      <w:pPr>
        <w:tabs>
          <w:tab w:val="left" w:pos="720"/>
        </w:tabs>
        <w:rPr>
          <w:rFonts w:ascii="Arial" w:hAnsi="Arial" w:cs="Arial"/>
        </w:rPr>
      </w:pPr>
      <w:r w:rsidRPr="00D85A44">
        <w:rPr>
          <w:rFonts w:ascii="Arial" w:hAnsi="Arial" w:cs="Arial"/>
        </w:rPr>
        <w:t xml:space="preserve">This </w:t>
      </w:r>
      <w:r>
        <w:rPr>
          <w:rFonts w:ascii="Arial" w:hAnsi="Arial" w:cs="Arial"/>
        </w:rPr>
        <w:t>Request for Information (</w:t>
      </w:r>
      <w:r w:rsidRPr="00D85A44">
        <w:rPr>
          <w:rFonts w:ascii="Arial" w:hAnsi="Arial" w:cs="Arial"/>
        </w:rPr>
        <w:t>RFI</w:t>
      </w:r>
      <w:r>
        <w:rPr>
          <w:rFonts w:ascii="Arial" w:hAnsi="Arial" w:cs="Arial"/>
        </w:rPr>
        <w:t>)</w:t>
      </w:r>
      <w:r w:rsidRPr="00D85A44">
        <w:rPr>
          <w:rFonts w:ascii="Arial" w:hAnsi="Arial" w:cs="Arial"/>
        </w:rPr>
        <w:t xml:space="preserve"> is for planning purposes only and shall not be considered an Invitation for Bid, Requ</w:t>
      </w:r>
      <w:r w:rsidRPr="00EF53B1">
        <w:rPr>
          <w:rFonts w:ascii="Arial" w:hAnsi="Arial" w:cs="Arial"/>
        </w:rPr>
        <w:t>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w:t>
      </w:r>
      <w:r>
        <w:rPr>
          <w:rFonts w:ascii="Arial" w:hAnsi="Arial" w:cs="Arial"/>
        </w:rPr>
        <w:t xml:space="preserve"> </w:t>
      </w:r>
      <w:r w:rsidRPr="00EF53B1">
        <w:rPr>
          <w:rFonts w:ascii="Arial" w:hAnsi="Arial" w:cs="Arial"/>
        </w:rPr>
        <w:t xml:space="preserve">This request does not constitute a solicitation for proposals or the authority to </w:t>
      </w:r>
      <w:r w:rsidRPr="00EF53B1">
        <w:rPr>
          <w:rFonts w:ascii="Arial" w:hAnsi="Arial" w:cs="Arial"/>
        </w:rPr>
        <w:t>enter into</w:t>
      </w:r>
      <w:r w:rsidRPr="00EF53B1">
        <w:rPr>
          <w:rFonts w:ascii="Arial" w:hAnsi="Arial" w:cs="Arial"/>
        </w:rPr>
        <w:t xml:space="preserve"> negotiations to award a contract. No funds have been authorized, appropriated or received for this effort.</w:t>
      </w:r>
      <w:r>
        <w:rPr>
          <w:rFonts w:ascii="Arial" w:hAnsi="Arial" w:cs="Arial"/>
        </w:rPr>
        <w:t xml:space="preserve"> </w:t>
      </w:r>
      <w:r w:rsidRPr="00EF53B1">
        <w:rPr>
          <w:rFonts w:ascii="Arial" w:hAnsi="Arial" w:cs="Arial"/>
        </w:rPr>
        <w:t>Interested parties are responsible for adequately marking proprietary, restricted or competition sensitive information contained in their response.  The Government does not intend to pay for the information submitted in response to this RFI.</w:t>
      </w:r>
    </w:p>
    <w:p w:rsidR="00292EAB" w:rsidP="00292EAB">
      <w:pPr>
        <w:tabs>
          <w:tab w:val="left" w:pos="720"/>
        </w:tabs>
        <w:rPr>
          <w:rFonts w:ascii="Arial" w:hAnsi="Arial" w:cs="Arial"/>
        </w:rPr>
      </w:pPr>
    </w:p>
    <w:p w:rsidR="00292EAB" w:rsidRPr="002B3679" w:rsidP="00292EAB">
      <w:pPr>
        <w:tabs>
          <w:tab w:val="left" w:pos="720"/>
        </w:tabs>
        <w:rPr>
          <w:rFonts w:ascii="Arial" w:hAnsi="Arial" w:cs="Arial"/>
        </w:rPr>
      </w:pPr>
      <w:r w:rsidRPr="00852C57">
        <w:rPr>
          <w:rFonts w:ascii="Arial" w:hAnsi="Arial" w:cs="Arial"/>
        </w:rPr>
        <w:t>The North American Industry Classification System (NAICS) for this requirement is 541519-</w:t>
      </w:r>
      <w:r>
        <w:rPr>
          <w:rFonts w:ascii="Arial" w:eastAsia="Calibri" w:hAnsi="Arial" w:cs="Arial"/>
        </w:rPr>
        <w:t>Other Computer Related Services</w:t>
      </w:r>
      <w:r w:rsidRPr="00852C57">
        <w:rPr>
          <w:rFonts w:ascii="Arial" w:hAnsi="Arial" w:cs="Arial"/>
        </w:rPr>
        <w:t>.</w:t>
      </w:r>
      <w:r w:rsidRPr="00EF53B1">
        <w:rPr>
          <w:rFonts w:ascii="Arial" w:hAnsi="Arial" w:cs="Arial"/>
        </w:rPr>
        <w:t xml:space="preserve"> </w:t>
      </w:r>
      <w:r w:rsidRPr="009D7A84">
        <w:rPr>
          <w:rFonts w:ascii="Arial" w:hAnsi="Arial" w:cs="Arial"/>
          <w:color w:val="0070C0"/>
        </w:rPr>
        <w:t xml:space="preserve"> </w:t>
      </w:r>
    </w:p>
    <w:p w:rsidR="00292EAB" w:rsidRPr="00D85A44" w:rsidP="00292EAB">
      <w:pPr>
        <w:tabs>
          <w:tab w:val="left" w:pos="720"/>
        </w:tabs>
        <w:rPr>
          <w:rFonts w:ascii="Arial" w:hAnsi="Arial" w:cs="Arial"/>
        </w:rPr>
      </w:pPr>
    </w:p>
    <w:p w:rsidR="00292EAB" w:rsidP="00292EAB">
      <w:pPr>
        <w:pStyle w:val="Default"/>
        <w:rPr>
          <w:rFonts w:ascii="Arial" w:hAnsi="Arial" w:cs="Arial"/>
          <w:b/>
          <w:color w:val="auto"/>
        </w:rPr>
      </w:pPr>
      <w:r>
        <w:rPr>
          <w:rFonts w:ascii="Arial" w:hAnsi="Arial" w:cs="Arial"/>
          <w:b/>
          <w:color w:val="auto"/>
        </w:rPr>
        <w:t xml:space="preserve">2. </w:t>
      </w:r>
      <w:r w:rsidRPr="008106C3">
        <w:rPr>
          <w:rFonts w:ascii="Arial" w:hAnsi="Arial" w:cs="Arial"/>
          <w:b/>
          <w:color w:val="auto"/>
        </w:rPr>
        <w:t>Submittal Information:</w:t>
      </w:r>
    </w:p>
    <w:p w:rsidR="00292EAB" w:rsidP="00292EAB">
      <w:pPr>
        <w:pStyle w:val="Default"/>
        <w:rPr>
          <w:rFonts w:ascii="Arial" w:hAnsi="Arial" w:cs="Arial"/>
          <w:color w:val="auto"/>
        </w:rPr>
      </w:pPr>
    </w:p>
    <w:p w:rsidR="00292EAB" w:rsidP="00292EAB">
      <w:pPr>
        <w:pStyle w:val="Default"/>
        <w:rPr>
          <w:rFonts w:ascii="Arial" w:hAnsi="Arial" w:cs="Arial"/>
          <w:color w:val="auto"/>
        </w:rPr>
      </w:pPr>
      <w:r w:rsidRPr="0061570C">
        <w:rPr>
          <w:rFonts w:ascii="Arial" w:hAnsi="Arial" w:cs="Arial"/>
          <w:color w:val="auto"/>
        </w:rPr>
        <w:t>All responsible sources may submit a response i</w:t>
      </w:r>
      <w:r>
        <w:rPr>
          <w:rFonts w:ascii="Arial" w:hAnsi="Arial" w:cs="Arial"/>
          <w:color w:val="auto"/>
        </w:rPr>
        <w:t xml:space="preserve">n accordance with the </w:t>
      </w:r>
      <w:r>
        <w:rPr>
          <w:rFonts w:ascii="Arial" w:hAnsi="Arial" w:cs="Arial"/>
          <w:color w:val="auto"/>
        </w:rPr>
        <w:t>below information</w:t>
      </w:r>
      <w:r>
        <w:rPr>
          <w:rFonts w:ascii="Arial" w:hAnsi="Arial" w:cs="Arial"/>
          <w:color w:val="auto"/>
        </w:rPr>
        <w:t xml:space="preserve">.  </w:t>
      </w:r>
    </w:p>
    <w:p w:rsidR="00292EAB" w:rsidP="00292EAB">
      <w:pPr>
        <w:pStyle w:val="Default"/>
        <w:rPr>
          <w:rFonts w:ascii="Arial" w:hAnsi="Arial" w:cs="Arial"/>
          <w:color w:val="auto"/>
        </w:rPr>
      </w:pPr>
    </w:p>
    <w:p w:rsidR="00292EAB" w:rsidRPr="00D85A44" w:rsidP="00292EAB">
      <w:pPr>
        <w:pStyle w:val="Default"/>
        <w:rPr>
          <w:rFonts w:ascii="Arial" w:hAnsi="Arial" w:cs="Arial"/>
        </w:rPr>
      </w:pPr>
      <w:r w:rsidRPr="00D31340">
        <w:rPr>
          <w:rFonts w:ascii="Arial" w:hAnsi="Arial" w:cs="Arial"/>
        </w:rPr>
        <w:t>There is a page limitation for this RFI of (</w:t>
      </w:r>
      <w:r>
        <w:rPr>
          <w:rFonts w:ascii="Arial" w:hAnsi="Arial" w:cs="Arial"/>
        </w:rPr>
        <w:t>7</w:t>
      </w:r>
      <w:r w:rsidRPr="00D31340">
        <w:rPr>
          <w:rFonts w:ascii="Arial" w:hAnsi="Arial" w:cs="Arial"/>
        </w:rPr>
        <w:t xml:space="preserve">) pages.  The Government will not review any other information or attachments included, that are </w:t>
      </w:r>
      <w:r w:rsidRPr="00D31340">
        <w:rPr>
          <w:rFonts w:ascii="Arial" w:hAnsi="Arial" w:cs="Arial"/>
        </w:rPr>
        <w:t>in excess of</w:t>
      </w:r>
      <w:r w:rsidRPr="00D31340">
        <w:rPr>
          <w:rFonts w:ascii="Arial" w:hAnsi="Arial" w:cs="Arial"/>
        </w:rPr>
        <w:t xml:space="preserve"> the (</w:t>
      </w:r>
      <w:r>
        <w:rPr>
          <w:rFonts w:ascii="Arial" w:hAnsi="Arial" w:cs="Arial"/>
        </w:rPr>
        <w:t>7</w:t>
      </w:r>
      <w:r w:rsidRPr="00D31340">
        <w:rPr>
          <w:rFonts w:ascii="Arial" w:hAnsi="Arial" w:cs="Arial"/>
        </w:rPr>
        <w:t>) page limit.</w:t>
      </w:r>
      <w:r w:rsidRPr="001B0823">
        <w:rPr>
          <w:b/>
        </w:rPr>
        <w:t xml:space="preserve"> </w:t>
      </w:r>
      <w:r w:rsidRPr="001B0823">
        <w:rPr>
          <w:rFonts w:ascii="Arial" w:hAnsi="Arial" w:cs="Arial"/>
          <w:b/>
          <w:color w:val="auto"/>
        </w:rPr>
        <w:t>NO MARKETING MATERIALS ARE ALLOWED AS PART OF THIS RFI.</w:t>
      </w:r>
      <w:r w:rsidRPr="0061570C">
        <w:rPr>
          <w:rFonts w:ascii="Arial" w:hAnsi="Arial" w:cs="Arial"/>
          <w:color w:val="auto"/>
        </w:rPr>
        <w:t xml:space="preserve"> </w:t>
      </w:r>
      <w:r>
        <w:rPr>
          <w:rFonts w:ascii="Arial" w:hAnsi="Arial" w:cs="Arial"/>
          <w:color w:val="auto"/>
        </w:rPr>
        <w:t xml:space="preserve"> </w:t>
      </w:r>
      <w:r w:rsidRPr="00D85A44">
        <w:rPr>
          <w:rFonts w:ascii="Arial" w:hAnsi="Arial" w:cs="Arial"/>
        </w:rPr>
        <w:t>Generic capability statements will not be accepted or reviewed.  Your response must address capabilities specific to the services required in the attached PWS and must include the following:</w:t>
      </w:r>
    </w:p>
    <w:p w:rsidR="00292EAB" w:rsidRPr="00D85A44" w:rsidP="00292EAB">
      <w:pPr>
        <w:rPr>
          <w:rFonts w:ascii="Arial" w:hAnsi="Arial" w:cs="Arial"/>
        </w:rPr>
      </w:pPr>
    </w:p>
    <w:p w:rsidR="00292EAB" w:rsidRPr="008106C3" w:rsidP="00292EAB">
      <w:pPr>
        <w:pStyle w:val="Default"/>
        <w:numPr>
          <w:ilvl w:val="0"/>
          <w:numId w:val="2"/>
        </w:numPr>
        <w:rPr>
          <w:rFonts w:ascii="Arial" w:hAnsi="Arial" w:cs="Arial"/>
          <w:color w:val="auto"/>
        </w:rPr>
      </w:pPr>
      <w:r>
        <w:rPr>
          <w:rFonts w:ascii="Arial" w:hAnsi="Arial" w:cs="Arial"/>
        </w:rPr>
        <w:t xml:space="preserve">Interested Vendors shall </w:t>
      </w:r>
      <w:r w:rsidRPr="008106C3">
        <w:rPr>
          <w:rFonts w:ascii="Arial" w:hAnsi="Arial" w:cs="Arial"/>
          <w:color w:val="auto"/>
        </w:rPr>
        <w:t xml:space="preserve">at a </w:t>
      </w:r>
      <w:r w:rsidRPr="008106C3">
        <w:rPr>
          <w:rFonts w:ascii="Arial" w:hAnsi="Arial" w:cs="Arial"/>
          <w:color w:val="auto"/>
        </w:rPr>
        <w:t>minimum,</w:t>
      </w:r>
      <w:r w:rsidRPr="008106C3">
        <w:rPr>
          <w:rFonts w:ascii="Arial" w:hAnsi="Arial" w:cs="Arial"/>
          <w:color w:val="auto"/>
        </w:rPr>
        <w:t xml:space="preserve"> </w:t>
      </w:r>
      <w:r>
        <w:rPr>
          <w:rFonts w:ascii="Arial" w:hAnsi="Arial" w:cs="Arial"/>
          <w:color w:val="auto"/>
        </w:rPr>
        <w:t xml:space="preserve">provide </w:t>
      </w:r>
      <w:r w:rsidRPr="008106C3">
        <w:rPr>
          <w:rFonts w:ascii="Arial" w:hAnsi="Arial" w:cs="Arial"/>
          <w:color w:val="auto"/>
        </w:rPr>
        <w:t>the following information in the initial paragraph of the submission:</w:t>
      </w:r>
    </w:p>
    <w:p w:rsidR="00292EAB" w:rsidRPr="008106C3" w:rsidP="00292EAB">
      <w:pPr>
        <w:pStyle w:val="Default"/>
        <w:rPr>
          <w:rFonts w:ascii="Arial" w:hAnsi="Arial" w:cs="Arial"/>
          <w:color w:val="auto"/>
        </w:rPr>
      </w:pPr>
    </w:p>
    <w:p w:rsidR="00292EAB" w:rsidRPr="008106C3" w:rsidP="00292EAB">
      <w:pPr>
        <w:pStyle w:val="Default"/>
        <w:ind w:left="1440"/>
        <w:rPr>
          <w:rFonts w:ascii="Arial" w:hAnsi="Arial" w:cs="Arial"/>
          <w:color w:val="auto"/>
        </w:rPr>
      </w:pPr>
      <w:r w:rsidRPr="008106C3">
        <w:rPr>
          <w:rFonts w:ascii="Arial" w:hAnsi="Arial" w:cs="Arial"/>
          <w:color w:val="auto"/>
        </w:rPr>
        <w:t>Name of Company</w:t>
      </w:r>
    </w:p>
    <w:p w:rsidR="00292EAB" w:rsidRPr="008106C3" w:rsidP="00292EAB">
      <w:pPr>
        <w:pStyle w:val="Default"/>
        <w:ind w:left="1440"/>
        <w:rPr>
          <w:rFonts w:ascii="Arial" w:hAnsi="Arial" w:cs="Arial"/>
          <w:color w:val="auto"/>
        </w:rPr>
      </w:pPr>
      <w:r w:rsidRPr="008106C3">
        <w:rPr>
          <w:rFonts w:ascii="Arial" w:hAnsi="Arial" w:cs="Arial"/>
          <w:color w:val="auto"/>
        </w:rPr>
        <w:t>Address</w:t>
      </w:r>
    </w:p>
    <w:p w:rsidR="00292EAB" w:rsidRPr="008106C3" w:rsidP="00292EAB">
      <w:pPr>
        <w:pStyle w:val="Default"/>
        <w:ind w:left="1440"/>
        <w:rPr>
          <w:rFonts w:ascii="Arial" w:hAnsi="Arial" w:cs="Arial"/>
          <w:color w:val="auto"/>
        </w:rPr>
      </w:pPr>
      <w:r w:rsidRPr="008106C3">
        <w:rPr>
          <w:rFonts w:ascii="Arial" w:hAnsi="Arial" w:cs="Arial"/>
          <w:color w:val="auto"/>
        </w:rPr>
        <w:t>Point of Contact</w:t>
      </w:r>
    </w:p>
    <w:p w:rsidR="00292EAB" w:rsidRPr="008106C3" w:rsidP="00292EAB">
      <w:pPr>
        <w:pStyle w:val="Default"/>
        <w:ind w:left="1440"/>
        <w:rPr>
          <w:rFonts w:ascii="Arial" w:hAnsi="Arial" w:cs="Arial"/>
          <w:color w:val="auto"/>
        </w:rPr>
      </w:pPr>
      <w:r w:rsidRPr="008106C3">
        <w:rPr>
          <w:rFonts w:ascii="Arial" w:hAnsi="Arial" w:cs="Arial"/>
          <w:color w:val="auto"/>
        </w:rPr>
        <w:t>Phone Number</w:t>
      </w:r>
    </w:p>
    <w:p w:rsidR="00292EAB" w:rsidRPr="008106C3" w:rsidP="00292EAB">
      <w:pPr>
        <w:pStyle w:val="Default"/>
        <w:ind w:left="1440"/>
        <w:rPr>
          <w:rFonts w:ascii="Arial" w:hAnsi="Arial" w:cs="Arial"/>
          <w:color w:val="auto"/>
        </w:rPr>
      </w:pPr>
      <w:r w:rsidRPr="008106C3">
        <w:rPr>
          <w:rFonts w:ascii="Arial" w:hAnsi="Arial" w:cs="Arial"/>
          <w:color w:val="auto"/>
        </w:rPr>
        <w:t>Fax Number</w:t>
      </w:r>
    </w:p>
    <w:p w:rsidR="00292EAB" w:rsidRPr="008106C3" w:rsidP="00292EAB">
      <w:pPr>
        <w:pStyle w:val="Default"/>
        <w:ind w:left="1440"/>
        <w:rPr>
          <w:rFonts w:ascii="Arial" w:hAnsi="Arial" w:cs="Arial"/>
          <w:color w:val="auto"/>
        </w:rPr>
      </w:pPr>
      <w:r w:rsidRPr="008106C3">
        <w:rPr>
          <w:rFonts w:ascii="Arial" w:hAnsi="Arial" w:cs="Arial"/>
          <w:color w:val="auto"/>
        </w:rPr>
        <w:t>Email address</w:t>
      </w:r>
    </w:p>
    <w:p w:rsidR="00292EAB" w:rsidP="00292EAB">
      <w:pPr>
        <w:pStyle w:val="Default"/>
        <w:ind w:left="1440"/>
        <w:rPr>
          <w:rFonts w:ascii="Arial" w:hAnsi="Arial" w:cs="Arial"/>
          <w:color w:val="auto"/>
        </w:rPr>
      </w:pPr>
      <w:r w:rsidRPr="008106C3">
        <w:rPr>
          <w:rFonts w:ascii="Arial" w:hAnsi="Arial" w:cs="Arial"/>
          <w:color w:val="auto"/>
        </w:rPr>
        <w:t>Company Business Size and Status</w:t>
      </w:r>
    </w:p>
    <w:p w:rsidR="00292EAB" w:rsidRPr="001B0823" w:rsidP="00292EAB">
      <w:pPr>
        <w:pStyle w:val="Default"/>
        <w:ind w:left="2160"/>
        <w:rPr>
          <w:rFonts w:ascii="Arial" w:hAnsi="Arial" w:cs="Arial"/>
          <w:i/>
          <w:color w:val="auto"/>
        </w:rPr>
      </w:pPr>
      <w:r w:rsidRPr="001B0823">
        <w:rPr>
          <w:rFonts w:ascii="Arial" w:hAnsi="Arial" w:cs="Arial"/>
          <w:i/>
          <w:color w:val="auto"/>
        </w:rPr>
        <w:t xml:space="preserve">For VOSB and SDVOSBs, proof of verification in </w:t>
      </w:r>
      <w:r>
        <w:rPr>
          <w:rFonts w:ascii="Arial" w:hAnsi="Arial" w:cs="Arial"/>
          <w:i/>
          <w:color w:val="auto"/>
        </w:rPr>
        <w:t xml:space="preserve">SBA </w:t>
      </w:r>
      <w:r>
        <w:rPr>
          <w:rFonts w:ascii="Arial" w:hAnsi="Arial" w:cs="Arial"/>
          <w:i/>
          <w:color w:val="auto"/>
        </w:rPr>
        <w:t>VetCert</w:t>
      </w:r>
      <w:r>
        <w:rPr>
          <w:rFonts w:ascii="Arial" w:hAnsi="Arial" w:cs="Arial"/>
          <w:i/>
          <w:color w:val="auto"/>
        </w:rPr>
        <w:t>.</w:t>
      </w:r>
      <w:r w:rsidRPr="001B0823">
        <w:rPr>
          <w:rFonts w:ascii="Arial" w:hAnsi="Arial" w:cs="Arial"/>
          <w:i/>
          <w:color w:val="auto"/>
        </w:rPr>
        <w:tab/>
      </w:r>
    </w:p>
    <w:p w:rsidR="00292EAB" w:rsidRPr="008106C3" w:rsidP="00292EAB">
      <w:pPr>
        <w:pStyle w:val="Default"/>
        <w:ind w:left="1440"/>
        <w:rPr>
          <w:rFonts w:ascii="Arial" w:hAnsi="Arial" w:cs="Arial"/>
          <w:color w:val="auto"/>
        </w:rPr>
      </w:pPr>
      <w:r w:rsidRPr="008106C3">
        <w:rPr>
          <w:rFonts w:ascii="Arial" w:hAnsi="Arial" w:cs="Arial"/>
          <w:color w:val="auto"/>
        </w:rPr>
        <w:t>NAICS code(s)</w:t>
      </w:r>
    </w:p>
    <w:p w:rsidR="00292EAB" w:rsidRPr="008106C3" w:rsidP="00292EAB">
      <w:pPr>
        <w:pStyle w:val="Default"/>
        <w:ind w:left="1440"/>
        <w:rPr>
          <w:rFonts w:ascii="Arial" w:hAnsi="Arial" w:cs="Arial"/>
          <w:color w:val="auto"/>
        </w:rPr>
      </w:pPr>
      <w:r w:rsidRPr="008106C3">
        <w:rPr>
          <w:rFonts w:ascii="Arial" w:hAnsi="Arial" w:cs="Arial"/>
          <w:color w:val="auto"/>
        </w:rPr>
        <w:t>Socioeconomic data</w:t>
      </w:r>
    </w:p>
    <w:p w:rsidR="00292EAB" w:rsidP="00292EAB">
      <w:pPr>
        <w:pStyle w:val="Default"/>
        <w:ind w:left="1440"/>
        <w:rPr>
          <w:rFonts w:ascii="Arial" w:hAnsi="Arial" w:cs="Arial"/>
          <w:color w:val="auto"/>
        </w:rPr>
      </w:pPr>
      <w:r w:rsidRPr="008106C3">
        <w:rPr>
          <w:rFonts w:ascii="Arial" w:hAnsi="Arial" w:cs="Arial"/>
          <w:color w:val="auto"/>
        </w:rPr>
        <w:t>Data Universal Numbering System (DUNS) Number</w:t>
      </w:r>
    </w:p>
    <w:p w:rsidR="00292EAB" w:rsidP="00292EAB">
      <w:pPr>
        <w:pStyle w:val="Default"/>
        <w:ind w:left="1440"/>
        <w:rPr>
          <w:rFonts w:ascii="Arial" w:hAnsi="Arial" w:cs="Arial"/>
          <w:color w:val="auto"/>
        </w:rPr>
      </w:pPr>
      <w:r>
        <w:rPr>
          <w:rFonts w:ascii="Arial" w:hAnsi="Arial" w:cs="Arial"/>
          <w:color w:val="auto"/>
        </w:rPr>
        <w:t>Existing Contractual Vehicles (GWAC, FSS, or MAC)</w:t>
      </w:r>
    </w:p>
    <w:p w:rsidR="00292EAB" w:rsidRPr="008106C3" w:rsidP="00292EAB">
      <w:pPr>
        <w:pStyle w:val="Default"/>
        <w:rPr>
          <w:rFonts w:ascii="Arial" w:hAnsi="Arial" w:cs="Arial"/>
          <w:color w:val="auto"/>
        </w:rPr>
      </w:pPr>
    </w:p>
    <w:p w:rsidR="00292EAB" w:rsidRPr="0074482C" w:rsidP="00292EAB">
      <w:pPr>
        <w:numPr>
          <w:ilvl w:val="0"/>
          <w:numId w:val="2"/>
        </w:numPr>
        <w:rPr>
          <w:rFonts w:ascii="Arial" w:hAnsi="Arial" w:cs="Arial"/>
        </w:rPr>
      </w:pPr>
      <w:r w:rsidRPr="0074482C">
        <w:rPr>
          <w:rFonts w:ascii="Arial" w:hAnsi="Arial" w:cs="Arial"/>
        </w:rPr>
        <w:t>Provide a summary of your capability</w:t>
      </w:r>
      <w:r>
        <w:rPr>
          <w:rFonts w:ascii="Arial" w:hAnsi="Arial" w:cs="Arial"/>
        </w:rPr>
        <w:t xml:space="preserve"> (capability statement)</w:t>
      </w:r>
      <w:r w:rsidRPr="0074482C">
        <w:rPr>
          <w:rFonts w:ascii="Arial" w:hAnsi="Arial" w:cs="Arial"/>
        </w:rPr>
        <w:t xml:space="preserve"> to meet the requirements contained within the draft</w:t>
      </w:r>
      <w:r>
        <w:rPr>
          <w:rFonts w:ascii="Arial" w:hAnsi="Arial" w:cs="Arial"/>
        </w:rPr>
        <w:t xml:space="preserve"> PWS.</w:t>
      </w:r>
    </w:p>
    <w:p w:rsidR="00292EAB" w:rsidRPr="001B0823" w:rsidP="00292EAB">
      <w:pPr>
        <w:ind w:left="1440"/>
        <w:rPr>
          <w:rFonts w:ascii="Arial" w:hAnsi="Arial" w:cs="Arial"/>
          <w:i/>
        </w:rPr>
      </w:pPr>
    </w:p>
    <w:p w:rsidR="00292EAB" w:rsidP="00292EAB">
      <w:pPr>
        <w:numPr>
          <w:ilvl w:val="0"/>
          <w:numId w:val="2"/>
        </w:numPr>
        <w:rPr>
          <w:rFonts w:ascii="Arial" w:hAnsi="Arial" w:cs="Arial"/>
        </w:rPr>
      </w:pPr>
      <w:r w:rsidRPr="001652F2">
        <w:rPr>
          <w:rFonts w:ascii="Arial" w:hAnsi="Arial" w:cs="Arial"/>
        </w:rPr>
        <w:t xml:space="preserve">Corporate </w:t>
      </w:r>
      <w:r w:rsidRPr="00D85A44">
        <w:rPr>
          <w:rFonts w:ascii="Arial" w:hAnsi="Arial" w:cs="Arial"/>
        </w:rPr>
        <w:t>experience or expertise in performing these services and specific examples or references.  Specific examples or references provided must include the agency, point of contact, dollar value, and contract number.</w:t>
      </w:r>
    </w:p>
    <w:p w:rsidR="00292EAB" w:rsidRPr="00D85A44" w:rsidP="00292EAB">
      <w:pPr>
        <w:ind w:left="720"/>
        <w:rPr>
          <w:rFonts w:ascii="Arial" w:hAnsi="Arial" w:cs="Arial"/>
        </w:rPr>
      </w:pPr>
    </w:p>
    <w:p w:rsidR="00292EAB" w:rsidP="00292EAB">
      <w:pPr>
        <w:numPr>
          <w:ilvl w:val="0"/>
          <w:numId w:val="2"/>
        </w:numPr>
        <w:rPr>
          <w:rFonts w:ascii="Arial" w:hAnsi="Arial" w:cs="Arial"/>
        </w:rPr>
      </w:pPr>
      <w:r>
        <w:rPr>
          <w:rFonts w:ascii="Arial" w:hAnsi="Arial" w:cs="Arial"/>
        </w:rPr>
        <w:t>Your company’s</w:t>
      </w:r>
      <w:r w:rsidRPr="00D85A44">
        <w:rPr>
          <w:rFonts w:ascii="Arial" w:hAnsi="Arial" w:cs="Arial"/>
        </w:rPr>
        <w:t xml:space="preserve"> intent and ability to meet the set aside requirement in accordance with </w:t>
      </w:r>
      <w:r w:rsidRPr="003D08A9">
        <w:rPr>
          <w:rFonts w:ascii="Arial" w:hAnsi="Arial" w:cs="Arial"/>
        </w:rPr>
        <w:t xml:space="preserve">VAAR </w:t>
      </w:r>
      <w:r>
        <w:rPr>
          <w:rFonts w:ascii="Arial" w:hAnsi="Arial" w:cs="Arial"/>
        </w:rPr>
        <w:t>852.219-73</w:t>
      </w:r>
      <w:r w:rsidRPr="009D7A84">
        <w:rPr>
          <w:rFonts w:ascii="Arial" w:hAnsi="Arial" w:cs="Arial"/>
        </w:rPr>
        <w:t xml:space="preserve"> (</w:t>
      </w:r>
      <w:r>
        <w:rPr>
          <w:rFonts w:ascii="Arial" w:hAnsi="Arial" w:cs="Arial"/>
        </w:rPr>
        <w:t>JAN 2023</w:t>
      </w:r>
      <w:r w:rsidRPr="009D7A84">
        <w:rPr>
          <w:rFonts w:ascii="Arial" w:hAnsi="Arial" w:cs="Arial"/>
        </w:rPr>
        <w:t>) (DEVIATION) VA Notice of Total</w:t>
      </w:r>
      <w:r>
        <w:rPr>
          <w:rFonts w:ascii="Arial" w:hAnsi="Arial" w:cs="Arial"/>
        </w:rPr>
        <w:t xml:space="preserve"> Set-Aside For Certified</w:t>
      </w:r>
      <w:r w:rsidRPr="009D7A84">
        <w:rPr>
          <w:rFonts w:ascii="Arial" w:hAnsi="Arial" w:cs="Arial"/>
        </w:rPr>
        <w:t xml:space="preserve"> </w:t>
      </w:r>
      <w:r>
        <w:rPr>
          <w:rFonts w:ascii="Arial" w:hAnsi="Arial" w:cs="Arial"/>
        </w:rPr>
        <w:t xml:space="preserve">SDVOSBs </w:t>
      </w:r>
      <w:r w:rsidRPr="003D08A9">
        <w:rPr>
          <w:rFonts w:ascii="Arial" w:hAnsi="Arial" w:cs="Arial"/>
        </w:rPr>
        <w:t xml:space="preserve">and 13 CFR §125.6, </w:t>
      </w:r>
      <w:r>
        <w:rPr>
          <w:rFonts w:ascii="Arial" w:hAnsi="Arial" w:cs="Arial"/>
        </w:rPr>
        <w:t xml:space="preserve">which states </w:t>
      </w:r>
      <w:r w:rsidRPr="003D08A9">
        <w:rPr>
          <w:rFonts w:ascii="Arial" w:hAnsi="Arial" w:cs="Arial"/>
        </w:rPr>
        <w:t xml:space="preserve">the contractor </w:t>
      </w:r>
      <w:r w:rsidRPr="005A43D4">
        <w:rPr>
          <w:rFonts w:ascii="Arial" w:hAnsi="Arial" w:cs="Arial"/>
        </w:rPr>
        <w:t>will not pay more than 50% of the amount paid by the government to the prime for contract performance to firms that are not </w:t>
      </w:r>
      <w:r w:rsidRPr="005A43D4">
        <w:rPr>
          <w:rStyle w:val="deviation"/>
          <w:rFonts w:ascii="Arial" w:hAnsi="Arial" w:cs="Arial"/>
        </w:rPr>
        <w:t>certified</w:t>
      </w:r>
      <w:r w:rsidRPr="005A43D4">
        <w:rPr>
          <w:rFonts w:ascii="Arial" w:hAnsi="Arial" w:cs="Arial"/>
        </w:rPr>
        <w:t> SDVOSBs </w:t>
      </w:r>
      <w:r w:rsidRPr="005A43D4">
        <w:rPr>
          <w:rStyle w:val="deviation"/>
          <w:rFonts w:ascii="Arial" w:hAnsi="Arial" w:cs="Arial"/>
        </w:rPr>
        <w:t>listed in the SBA certification database</w:t>
      </w:r>
      <w:r w:rsidRPr="005A43D4">
        <w:rPr>
          <w:rFonts w:ascii="Arial" w:hAnsi="Arial" w:cs="Arial"/>
        </w:rPr>
        <w:t>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r>
        <w:rPr>
          <w:rFonts w:ascii="Arial" w:hAnsi="Arial" w:cs="Arial"/>
        </w:rPr>
        <w:t xml:space="preserve"> </w:t>
      </w:r>
    </w:p>
    <w:p w:rsidR="00292EAB" w:rsidP="00292EAB">
      <w:pPr>
        <w:ind w:left="720"/>
        <w:rPr>
          <w:rFonts w:ascii="Arial" w:hAnsi="Arial" w:cs="Arial"/>
        </w:rPr>
      </w:pPr>
    </w:p>
    <w:p w:rsidR="00292EAB" w:rsidRPr="00A14C16" w:rsidP="00292EAB">
      <w:pPr>
        <w:numPr>
          <w:ilvl w:val="0"/>
          <w:numId w:val="2"/>
        </w:numPr>
        <w:rPr>
          <w:rFonts w:ascii="Arial" w:hAnsi="Arial" w:cs="Arial"/>
        </w:rPr>
      </w:pPr>
      <w:r w:rsidRPr="00A14C16">
        <w:rPr>
          <w:rFonts w:ascii="Arial" w:hAnsi="Arial" w:cs="Arial"/>
        </w:rPr>
        <w:t xml:space="preserve">Has the draft PWS provided sufficient detail to </w:t>
      </w:r>
      <w:r w:rsidRPr="00D85A44">
        <w:rPr>
          <w:rFonts w:ascii="Arial" w:hAnsi="Arial" w:cs="Arial"/>
        </w:rPr>
        <w:t xml:space="preserve">describe the technical requirements that encompass </w:t>
      </w:r>
      <w:r w:rsidRPr="00EF53B1">
        <w:rPr>
          <w:rFonts w:ascii="Arial" w:hAnsi="Arial" w:cs="Arial"/>
        </w:rPr>
        <w:t xml:space="preserve">the software development and production operations support services to be performed under this effort. </w:t>
      </w:r>
    </w:p>
    <w:p w:rsidR="00292EAB" w:rsidP="00292EAB">
      <w:pPr>
        <w:ind w:left="720"/>
        <w:rPr>
          <w:rFonts w:ascii="Arial" w:hAnsi="Arial" w:cs="Arial"/>
          <w:iCs/>
        </w:rPr>
      </w:pPr>
    </w:p>
    <w:p w:rsidR="00292EAB" w:rsidP="00292EAB">
      <w:pPr>
        <w:ind w:left="720" w:firstLine="360"/>
        <w:rPr>
          <w:rFonts w:ascii="Arial" w:hAnsi="Arial" w:cs="Arial"/>
          <w:iCs/>
        </w:rPr>
      </w:pPr>
      <w:r w:rsidRPr="00A14C16">
        <w:rPr>
          <w:rFonts w:ascii="Arial" w:hAnsi="Arial" w:cs="Arial"/>
          <w:iCs/>
        </w:rPr>
        <w:t xml:space="preserve">______ </w:t>
      </w:r>
      <w:r w:rsidRPr="00A14C16">
        <w:rPr>
          <w:rFonts w:ascii="Arial" w:hAnsi="Arial" w:cs="Arial"/>
          <w:iCs/>
        </w:rPr>
        <w:t>YES</w:t>
      </w:r>
      <w:r w:rsidRPr="00A14C16">
        <w:rPr>
          <w:rFonts w:ascii="Arial" w:hAnsi="Arial" w:cs="Arial"/>
          <w:iCs/>
        </w:rPr>
        <w:t xml:space="preserve"> ___</w:t>
      </w:r>
      <w:r w:rsidRPr="00A14C16">
        <w:rPr>
          <w:rFonts w:ascii="Arial" w:hAnsi="Arial" w:cs="Arial"/>
          <w:iCs/>
          <w:u w:val="single"/>
        </w:rPr>
        <w:t>____</w:t>
      </w:r>
      <w:r>
        <w:rPr>
          <w:rFonts w:ascii="Arial" w:hAnsi="Arial" w:cs="Arial"/>
          <w:iCs/>
        </w:rPr>
        <w:t xml:space="preserve"> NO (if No, answer question g.</w:t>
      </w:r>
      <w:r w:rsidRPr="00A14C16">
        <w:rPr>
          <w:rFonts w:ascii="Arial" w:hAnsi="Arial" w:cs="Arial"/>
          <w:iCs/>
        </w:rPr>
        <w:t>)</w:t>
      </w:r>
    </w:p>
    <w:p w:rsidR="00292EAB" w:rsidP="00292EAB">
      <w:pPr>
        <w:ind w:left="720"/>
        <w:rPr>
          <w:rFonts w:ascii="Arial" w:hAnsi="Arial" w:cs="Arial"/>
        </w:rPr>
      </w:pPr>
    </w:p>
    <w:p w:rsidR="00292EAB" w:rsidRPr="00417113" w:rsidP="00292EAB">
      <w:pPr>
        <w:numPr>
          <w:ilvl w:val="0"/>
          <w:numId w:val="2"/>
        </w:numPr>
        <w:rPr>
          <w:rFonts w:ascii="Arial" w:hAnsi="Arial" w:cs="Arial"/>
        </w:rPr>
      </w:pPr>
      <w:r w:rsidRPr="00417113">
        <w:rPr>
          <w:rFonts w:ascii="Arial" w:hAnsi="Arial" w:cs="Arial"/>
        </w:rPr>
        <w:t>If “NO”, please provide your technical comments/recommendations on elements of the draft</w:t>
      </w:r>
      <w:r>
        <w:rPr>
          <w:rFonts w:ascii="Arial" w:hAnsi="Arial" w:cs="Arial"/>
        </w:rPr>
        <w:t xml:space="preserve"> PWS</w:t>
      </w:r>
      <w:r w:rsidRPr="00417113">
        <w:rPr>
          <w:rFonts w:ascii="Arial" w:hAnsi="Arial" w:cs="Arial"/>
        </w:rPr>
        <w:t xml:space="preserve"> that may contribute to a more accurate proposal submission and efficient, cost-effective effort.</w:t>
      </w:r>
    </w:p>
    <w:p w:rsidR="00292EAB" w:rsidRPr="00D85A44" w:rsidP="00292EAB">
      <w:pPr>
        <w:ind w:left="360"/>
        <w:rPr>
          <w:rFonts w:ascii="Arial" w:hAnsi="Arial" w:cs="Arial"/>
        </w:rPr>
      </w:pPr>
      <w:r w:rsidRPr="00D85A44">
        <w:rPr>
          <w:rFonts w:ascii="Arial" w:hAnsi="Arial" w:cs="Arial"/>
        </w:rPr>
        <w:t xml:space="preserve"> </w:t>
      </w:r>
    </w:p>
    <w:p w:rsidR="00292EAB" w:rsidRPr="00D85A44" w:rsidP="00292EAB">
      <w:pPr>
        <w:ind w:left="720"/>
        <w:rPr>
          <w:rFonts w:ascii="Arial" w:hAnsi="Arial" w:cs="Arial"/>
        </w:rPr>
      </w:pPr>
    </w:p>
    <w:p w:rsidR="00292EAB" w:rsidRPr="00436DB3" w:rsidP="00292EAB">
      <w:pPr>
        <w:rPr>
          <w:rFonts w:ascii="Arial" w:eastAsia="Calibri" w:hAnsi="Arial" w:cs="Arial"/>
          <w:b/>
          <w:bCs/>
        </w:rPr>
      </w:pPr>
      <w:r w:rsidRPr="007765AB">
        <w:rPr>
          <w:rFonts w:ascii="Arial" w:hAnsi="Arial" w:cs="Arial"/>
        </w:rPr>
        <w:t>Responses are due no later than (1400 EST), (</w:t>
      </w:r>
      <w:r>
        <w:rPr>
          <w:rFonts w:ascii="Arial" w:hAnsi="Arial" w:cs="Arial"/>
        </w:rPr>
        <w:t>12</w:t>
      </w:r>
      <w:r w:rsidRPr="007765AB">
        <w:rPr>
          <w:rFonts w:ascii="Arial" w:hAnsi="Arial" w:cs="Arial"/>
        </w:rPr>
        <w:t>/</w:t>
      </w:r>
      <w:r>
        <w:rPr>
          <w:rFonts w:ascii="Arial" w:hAnsi="Arial" w:cs="Arial"/>
        </w:rPr>
        <w:t>16</w:t>
      </w:r>
      <w:r w:rsidRPr="007765AB">
        <w:rPr>
          <w:rFonts w:ascii="Arial" w:hAnsi="Arial" w:cs="Arial"/>
        </w:rPr>
        <w:t>/202</w:t>
      </w:r>
      <w:r>
        <w:rPr>
          <w:rFonts w:ascii="Arial" w:hAnsi="Arial" w:cs="Arial"/>
        </w:rPr>
        <w:t>5</w:t>
      </w:r>
      <w:r w:rsidRPr="007765AB">
        <w:rPr>
          <w:rFonts w:ascii="Arial" w:hAnsi="Arial" w:cs="Arial"/>
        </w:rPr>
        <w:t>) via email to (Justin Daniel), Contract Specialist at (</w:t>
      </w:r>
      <w:r>
        <w:fldChar w:fldCharType="begin"/>
      </w:r>
      <w:r>
        <w:instrText xml:space="preserve"> HYPERLINK "mailto:Justin.Daniel@va.gov" </w:instrText>
      </w:r>
      <w:r>
        <w:fldChar w:fldCharType="separate"/>
      </w:r>
      <w:r w:rsidRPr="007765AB">
        <w:rPr>
          <w:rStyle w:val="Hyperlink"/>
          <w:rFonts w:ascii="Arial" w:hAnsi="Arial" w:eastAsiaTheme="majorEastAsia" w:cs="Arial"/>
        </w:rPr>
        <w:t>Justin.Daniel@va.gov</w:t>
      </w:r>
      <w:r>
        <w:fldChar w:fldCharType="end"/>
      </w:r>
      <w:r w:rsidRPr="007765AB">
        <w:rPr>
          <w:rFonts w:ascii="Arial" w:hAnsi="Arial" w:cs="Arial"/>
        </w:rPr>
        <w:t>) and (Evan Schlisserman), Contracting Officer at (</w:t>
      </w:r>
      <w:r>
        <w:fldChar w:fldCharType="begin"/>
      </w:r>
      <w:r>
        <w:instrText xml:space="preserve"> HYPERLINK "mailto:Evan.Schlisserman@va.gov" </w:instrText>
      </w:r>
      <w:r>
        <w:fldChar w:fldCharType="separate"/>
      </w:r>
      <w:r w:rsidRPr="007765AB">
        <w:rPr>
          <w:rStyle w:val="Hyperlink"/>
          <w:rFonts w:ascii="Arial" w:hAnsi="Arial" w:eastAsiaTheme="majorEastAsia" w:cs="Arial"/>
        </w:rPr>
        <w:t>Evan.Schlisserman@va.gov</w:t>
      </w:r>
      <w:r>
        <w:fldChar w:fldCharType="end"/>
      </w:r>
      <w:r w:rsidRPr="007765AB">
        <w:rPr>
          <w:rFonts w:ascii="Arial" w:hAnsi="Arial" w:cs="Arial"/>
        </w:rPr>
        <w:t xml:space="preserve">). Please note </w:t>
      </w:r>
      <w:r>
        <w:rPr>
          <w:rFonts w:ascii="Arial" w:hAnsi="Arial" w:cs="Arial"/>
        </w:rPr>
        <w:t>“</w:t>
      </w:r>
      <w:bookmarkStart w:id="0" w:name="_Hlk215738001"/>
      <w:r w:rsidRPr="00436DB3">
        <w:rPr>
          <w:rFonts w:ascii="Arial" w:eastAsia="Calibri" w:hAnsi="Arial" w:cs="Arial"/>
          <w:b/>
          <w:bCs/>
        </w:rPr>
        <w:t>Pharmacy Staff Scheduling Software Access and Support Service</w:t>
      </w:r>
      <w:bookmarkEnd w:id="0"/>
      <w:r>
        <w:rPr>
          <w:rFonts w:ascii="Arial" w:eastAsia="Calibri" w:hAnsi="Arial" w:cs="Arial"/>
          <w:b/>
          <w:bCs/>
        </w:rPr>
        <w:t>”</w:t>
      </w:r>
      <w:r w:rsidRPr="00417113">
        <w:rPr>
          <w:rFonts w:ascii="Arial" w:hAnsi="Arial" w:cs="Arial"/>
        </w:rPr>
        <w:t xml:space="preserve"> </w:t>
      </w:r>
      <w:r w:rsidRPr="007765AB">
        <w:rPr>
          <w:rFonts w:ascii="Arial" w:hAnsi="Arial" w:cs="Arial"/>
        </w:rPr>
        <w:t>in the subject line of your response.</w:t>
      </w:r>
      <w:bookmarkStart w:id="1" w:name="_Hlk534957808"/>
      <w:r w:rsidRPr="007765AB">
        <w:rPr>
          <w:rFonts w:ascii="Arial" w:hAnsi="Arial" w:cs="Arial"/>
        </w:rPr>
        <w:t xml:space="preserve"> Mark your response as “Proprietary Information” if the information is considered business sensitive.  The email file size shall not exceed 5 MB.  </w:t>
      </w:r>
      <w:bookmarkEnd w:id="1"/>
    </w:p>
    <w:p w:rsidR="00292EAB" w:rsidRPr="00D85A44" w:rsidP="00292EAB">
      <w:pPr>
        <w:rPr>
          <w:rFonts w:ascii="Arial" w:hAnsi="Arial" w:cs="Arial"/>
        </w:rPr>
      </w:pPr>
      <w:r>
        <w:rPr>
          <w:rFonts w:ascii="Arial" w:hAnsi="Arial" w:cs="Arial"/>
        </w:rPr>
        <w:t xml:space="preserve">**Please note this RFI will also be posted in two places: SAM.gov and National Aeronautics Space Administration (NASA) </w:t>
      </w:r>
      <w:r w:rsidRPr="00417113">
        <w:rPr>
          <w:rFonts w:ascii="Arial" w:hAnsi="Arial" w:cs="Arial"/>
        </w:rPr>
        <w:t>Solutions for Enterprise-Wide Procurement</w:t>
      </w:r>
      <w:r>
        <w:rPr>
          <w:rFonts w:ascii="Arial" w:hAnsi="Arial" w:cs="Arial"/>
        </w:rPr>
        <w:t xml:space="preserve"> (SEWP) G</w:t>
      </w:r>
      <w:r w:rsidRPr="00417113">
        <w:rPr>
          <w:rFonts w:ascii="Arial" w:hAnsi="Arial" w:cs="Arial"/>
        </w:rPr>
        <w:t>overnment-Wide Acquisition Contract</w:t>
      </w:r>
      <w:r>
        <w:rPr>
          <w:rFonts w:ascii="Arial" w:hAnsi="Arial" w:cs="Arial"/>
        </w:rPr>
        <w:t xml:space="preserve"> (GWAC). Interested vendors only need to reply to one of these postings.</w:t>
      </w:r>
    </w:p>
    <w:p w:rsidR="00E27448"/>
    <w:p>
      <w:pPr>
        <w:ind w:left="360"/>
      </w:pPr>
      <w:r>
        <w:t>See attached document: P01 Pharmacy Staff Scheduling Acces and Support SVC Draft PWS.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nsid w:val="5BFC0DEA"/>
    <w:multiLevelType w:val="hybridMultilevel"/>
    <w:tmpl w:val="F3D28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74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4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4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4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27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448"/>
    <w:rPr>
      <w:rFonts w:eastAsiaTheme="majorEastAsia" w:cstheme="majorBidi"/>
      <w:color w:val="272727" w:themeColor="text1" w:themeTint="D8"/>
    </w:rPr>
  </w:style>
  <w:style w:type="paragraph" w:styleId="Quote">
    <w:name w:val="Quote"/>
    <w:basedOn w:val="Normal"/>
    <w:next w:val="Normal"/>
    <w:link w:val="QuoteChar"/>
    <w:uiPriority w:val="29"/>
    <w:qFormat/>
    <w:rsid w:val="00E27448"/>
    <w:pPr>
      <w:spacing w:before="160"/>
      <w:jc w:val="center"/>
    </w:pPr>
    <w:rPr>
      <w:i/>
      <w:iCs/>
      <w:color w:val="404040" w:themeColor="text1" w:themeTint="BF"/>
    </w:rPr>
  </w:style>
  <w:style w:type="character" w:customStyle="1" w:styleId="QuoteChar">
    <w:name w:val="Quote Char"/>
    <w:basedOn w:val="DefaultParagraphFont"/>
    <w:link w:val="Quote"/>
    <w:uiPriority w:val="29"/>
    <w:rsid w:val="00E27448"/>
    <w:rPr>
      <w:i/>
      <w:iCs/>
      <w:color w:val="404040" w:themeColor="text1" w:themeTint="BF"/>
    </w:rPr>
  </w:style>
  <w:style w:type="paragraph" w:styleId="IntenseQuote">
    <w:name w:val="Intense Quote"/>
    <w:basedOn w:val="Normal"/>
    <w:next w:val="Normal"/>
    <w:link w:val="IntenseQuoteChar"/>
    <w:uiPriority w:val="30"/>
    <w:qFormat/>
    <w:rsid w:val="00E2744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27448"/>
    <w:rPr>
      <w:i/>
      <w:iCs/>
      <w:color w:val="366092" w:themeColor="accent1" w:themeShade="BF"/>
    </w:rPr>
  </w:style>
  <w:style w:type="character" w:styleId="IntenseReference">
    <w:name w:val="Intense Reference"/>
    <w:basedOn w:val="DefaultParagraphFont"/>
    <w:uiPriority w:val="32"/>
    <w:qFormat/>
    <w:rsid w:val="00E27448"/>
    <w:rPr>
      <w:b/>
      <w:bCs/>
      <w:smallCaps/>
      <w:color w:val="366092" w:themeColor="accent1" w:themeShade="BF"/>
      <w:spacing w:val="5"/>
    </w:rPr>
  </w:style>
  <w:style w:type="paragraph" w:styleId="PlainText">
    <w:name w:val="Plain Text"/>
    <w:basedOn w:val="Normal"/>
    <w:link w:val="PlainTextChar"/>
    <w:uiPriority w:val="99"/>
    <w:unhideWhenUsed/>
    <w:rsid w:val="00292EAB"/>
    <w:rPr>
      <w:rFonts w:ascii="Consolas" w:eastAsia="Calibri" w:hAnsi="Consolas"/>
      <w:sz w:val="21"/>
      <w:szCs w:val="21"/>
    </w:rPr>
  </w:style>
  <w:style w:type="character" w:customStyle="1" w:styleId="PlainTextChar">
    <w:name w:val="Plain Text Char"/>
    <w:basedOn w:val="DefaultParagraphFont"/>
    <w:link w:val="PlainText"/>
    <w:uiPriority w:val="99"/>
    <w:rsid w:val="00292EAB"/>
    <w:rPr>
      <w:rFonts w:ascii="Consolas" w:eastAsia="Calibri" w:hAnsi="Consolas" w:cs="Times New Roman"/>
      <w:kern w:val="0"/>
      <w:sz w:val="21"/>
      <w:szCs w:val="21"/>
      <w14:ligatures w14:val="none"/>
    </w:rPr>
  </w:style>
  <w:style w:type="character" w:styleId="Hyperlink">
    <w:name w:val="Hyperlink"/>
    <w:uiPriority w:val="99"/>
    <w:unhideWhenUsed/>
    <w:rsid w:val="00292EAB"/>
    <w:rPr>
      <w:color w:val="0000FF"/>
      <w:u w:val="single"/>
    </w:rPr>
  </w:style>
  <w:style w:type="paragraph" w:customStyle="1" w:styleId="Default">
    <w:name w:val="Default"/>
    <w:basedOn w:val="Normal"/>
    <w:rsid w:val="00292EAB"/>
    <w:pPr>
      <w:autoSpaceDE w:val="0"/>
      <w:autoSpaceDN w:val="0"/>
    </w:pPr>
    <w:rPr>
      <w:color w:val="000000"/>
    </w:rPr>
  </w:style>
  <w:style w:type="character" w:customStyle="1" w:styleId="deviation">
    <w:name w:val="deviation"/>
    <w:basedOn w:val="DefaultParagraphFont"/>
    <w:rsid w:val="00292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2025-12-09T18:40:55Z</dcterms:created>
  <dcterms:modified xsi:type="dcterms:W3CDTF">2025-12-09T18:40:55Z</dcterms:modified>
</cp:coreProperties>
</file>