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A8E41" w14:textId="77777777" w:rsidR="00361612" w:rsidRPr="004F36A7" w:rsidRDefault="00361612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0F477C" w14:paraId="055A8E44" w14:textId="77777777" w:rsidTr="00231CE2">
        <w:trPr>
          <w:trHeight w:val="287"/>
        </w:trPr>
        <w:tc>
          <w:tcPr>
            <w:tcW w:w="1278" w:type="dxa"/>
          </w:tcPr>
          <w:p w14:paraId="055A8E42" w14:textId="77777777" w:rsidR="00361612" w:rsidRPr="005B0401" w:rsidRDefault="00361612">
            <w:pPr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14:paraId="055A8E43" w14:textId="77777777" w:rsidR="00361612" w:rsidRPr="00F43FAC" w:rsidRDefault="00361612" w:rsidP="00F43FAC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VISN 12 BioDose/NMIS Enterprise</w:t>
            </w:r>
            <w:r w:rsidRPr="00F43FAC">
              <w:rPr>
                <w:rStyle w:val="AAMSKBFill-InHighlight"/>
                <w:color w:val="auto"/>
              </w:rPr>
              <w:t xml:space="preserve">  </w:t>
            </w:r>
            <w:r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14:paraId="055A8E45" w14:textId="77777777" w:rsidR="00361612" w:rsidRPr="004F36A7" w:rsidRDefault="00361612" w:rsidP="00D11D95">
      <w:pPr>
        <w:spacing w:after="160" w:line="254" w:lineRule="auto"/>
        <w:rPr>
          <w:rFonts w:eastAsia="Calibri" w:cstheme="minorHAnsi"/>
          <w:szCs w:val="20"/>
        </w:rPr>
      </w:pPr>
    </w:p>
    <w:p w14:paraId="055A8E46" w14:textId="77777777" w:rsidR="00361612" w:rsidRPr="004F36A7" w:rsidRDefault="00361612" w:rsidP="00963A9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0F477C" w14:paraId="055A8E49" w14:textId="77777777" w:rsidTr="009738F0">
        <w:tc>
          <w:tcPr>
            <w:tcW w:w="4698" w:type="dxa"/>
            <w:hideMark/>
          </w:tcPr>
          <w:p w14:paraId="055A8E47" w14:textId="77777777" w:rsidR="00361612" w:rsidRPr="005B0401" w:rsidRDefault="00361612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055A8E48" w14:textId="77777777" w:rsidR="00361612" w:rsidRPr="005B0401" w:rsidRDefault="00361612">
            <w:pPr>
              <w:rPr>
                <w:rFonts w:cstheme="minorHAnsi"/>
              </w:rPr>
            </w:pPr>
            <w:r>
              <w:rPr>
                <w:rFonts w:cstheme="minorHAnsi"/>
              </w:rPr>
              <w:t>53214-1476</w:t>
            </w:r>
          </w:p>
        </w:tc>
      </w:tr>
      <w:tr w:rsidR="000F477C" w14:paraId="055A8E4C" w14:textId="77777777" w:rsidTr="009738F0">
        <w:tc>
          <w:tcPr>
            <w:tcW w:w="4698" w:type="dxa"/>
            <w:hideMark/>
          </w:tcPr>
          <w:p w14:paraId="055A8E4A" w14:textId="77777777" w:rsidR="00361612" w:rsidRPr="005B0401" w:rsidRDefault="00361612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055A8E4B" w14:textId="77777777" w:rsidR="00361612" w:rsidRPr="005B0401" w:rsidRDefault="00361612">
            <w:pPr>
              <w:rPr>
                <w:rFonts w:cstheme="minorHAnsi"/>
              </w:rPr>
            </w:pPr>
            <w:r>
              <w:rPr>
                <w:rFonts w:cstheme="minorHAnsi"/>
              </w:rPr>
              <w:t>36C25226Q0326</w:t>
            </w:r>
          </w:p>
        </w:tc>
      </w:tr>
      <w:tr w:rsidR="000F477C" w14:paraId="055A8E4F" w14:textId="77777777" w:rsidTr="009738F0">
        <w:tc>
          <w:tcPr>
            <w:tcW w:w="4698" w:type="dxa"/>
          </w:tcPr>
          <w:p w14:paraId="055A8E4D" w14:textId="77777777" w:rsidR="00361612" w:rsidRPr="009738F0" w:rsidRDefault="00361612">
            <w:pPr>
              <w:rPr>
                <w:rFonts w:cstheme="minorHAnsi"/>
                <w:b/>
                <w:szCs w:val="20"/>
              </w:rPr>
            </w:pPr>
            <w:r w:rsidRPr="009738F0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14:paraId="055A8E4E" w14:textId="77777777" w:rsidR="00361612" w:rsidRPr="00DD3F7D" w:rsidRDefault="00361612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03-16-2026</w:t>
            </w:r>
            <w:r w:rsidRPr="009738F0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0F477C" w14:paraId="055A8E52" w14:textId="77777777" w:rsidTr="009738F0">
        <w:tc>
          <w:tcPr>
            <w:tcW w:w="4698" w:type="dxa"/>
          </w:tcPr>
          <w:p w14:paraId="055A8E50" w14:textId="77777777" w:rsidR="00361612" w:rsidRPr="005B0401" w:rsidRDefault="00361612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055A8E51" w14:textId="77777777" w:rsidR="00361612" w:rsidRPr="004F36A7" w:rsidRDefault="0036161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1A0872">
              <w:rPr>
                <w:rFonts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R="000F477C" w14:paraId="055A8E55" w14:textId="77777777" w:rsidTr="009738F0">
        <w:tc>
          <w:tcPr>
            <w:tcW w:w="4698" w:type="dxa"/>
          </w:tcPr>
          <w:p w14:paraId="055A8E53" w14:textId="77777777" w:rsidR="00361612" w:rsidRPr="005B0401" w:rsidRDefault="00361612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055A8E54" w14:textId="77777777" w:rsidR="00361612" w:rsidRPr="004F36A7" w:rsidRDefault="00361612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0F477C" w14:paraId="055A8E58" w14:textId="77777777" w:rsidTr="009738F0">
        <w:tc>
          <w:tcPr>
            <w:tcW w:w="4698" w:type="dxa"/>
          </w:tcPr>
          <w:p w14:paraId="055A8E56" w14:textId="77777777" w:rsidR="00361612" w:rsidRPr="005B0401" w:rsidRDefault="00361612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055A8E57" w14:textId="77777777" w:rsidR="00361612" w:rsidRPr="00DA1922" w:rsidRDefault="00361612" w:rsidP="00A91E71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Q522</w:t>
            </w:r>
          </w:p>
        </w:tc>
      </w:tr>
      <w:tr w:rsidR="000F477C" w14:paraId="055A8E5B" w14:textId="77777777" w:rsidTr="009738F0">
        <w:tc>
          <w:tcPr>
            <w:tcW w:w="4698" w:type="dxa"/>
          </w:tcPr>
          <w:p w14:paraId="055A8E59" w14:textId="77777777" w:rsidR="00361612" w:rsidRPr="005B0401" w:rsidRDefault="00361612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055A8E5A" w14:textId="77777777" w:rsidR="00361612" w:rsidRPr="006E60E3" w:rsidRDefault="00361612" w:rsidP="00A91E7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621512</w:t>
            </w:r>
          </w:p>
        </w:tc>
      </w:tr>
      <w:tr w:rsidR="000F477C" w14:paraId="055A8E63" w14:textId="77777777" w:rsidTr="009738F0">
        <w:tc>
          <w:tcPr>
            <w:tcW w:w="4698" w:type="dxa"/>
            <w:hideMark/>
          </w:tcPr>
          <w:p w14:paraId="055A8E5C" w14:textId="77777777" w:rsidR="00361612" w:rsidRPr="005B0401" w:rsidRDefault="00361612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055A8E5D" w14:textId="77777777" w:rsidR="00361612" w:rsidRPr="004F36A7" w:rsidRDefault="0036161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55A8E5E" w14:textId="77777777" w:rsidR="00361612" w:rsidRPr="004F36A7" w:rsidRDefault="0036161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55A8E60" w14:textId="652C8194" w:rsidR="00361612" w:rsidRPr="004F36A7" w:rsidRDefault="0036161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55A8E61" w14:textId="77777777" w:rsidR="00361612" w:rsidRPr="004F36A7" w:rsidRDefault="0036161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55A8E62" w14:textId="77777777" w:rsidR="00361612" w:rsidRPr="004F36A7" w:rsidRDefault="00361612">
            <w:pPr>
              <w:rPr>
                <w:rFonts w:cstheme="minorHAnsi"/>
                <w:szCs w:val="20"/>
              </w:rPr>
            </w:pPr>
          </w:p>
        </w:tc>
      </w:tr>
      <w:tr w:rsidR="000F477C" w14:paraId="055A8E6D" w14:textId="77777777" w:rsidTr="009738F0">
        <w:tc>
          <w:tcPr>
            <w:tcW w:w="4698" w:type="dxa"/>
          </w:tcPr>
          <w:p w14:paraId="055A8E64" w14:textId="77777777" w:rsidR="00361612" w:rsidRPr="005B0401" w:rsidRDefault="00361612">
            <w:pPr>
              <w:rPr>
                <w:rFonts w:cstheme="minorHAnsi"/>
                <w:b/>
                <w:szCs w:val="20"/>
              </w:rPr>
            </w:pPr>
            <w:r w:rsidRPr="005B0401">
              <w:rPr>
                <w:rFonts w:cstheme="minorHAnsi"/>
                <w:b/>
                <w:szCs w:val="20"/>
              </w:rPr>
              <w:t>POINT OF CONTACT*</w:t>
            </w:r>
          </w:p>
          <w:p w14:paraId="055A8E65" w14:textId="77777777" w:rsidR="00361612" w:rsidRPr="005B0401" w:rsidRDefault="00361612">
            <w:pPr>
              <w:rPr>
                <w:rFonts w:cstheme="minorHAnsi"/>
                <w:b/>
                <w:szCs w:val="20"/>
              </w:rPr>
            </w:pPr>
          </w:p>
          <w:p w14:paraId="055A8E66" w14:textId="77777777" w:rsidR="00361612" w:rsidRPr="005B0401" w:rsidRDefault="00361612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055A8E67" w14:textId="77777777" w:rsidR="00361612" w:rsidRPr="004F36A7" w:rsidRDefault="0036161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cstheme="minorHAnsi"/>
              </w:rPr>
              <w:t xml:space="preserve"> </w:t>
            </w:r>
          </w:p>
          <w:p w14:paraId="055A8E68" w14:textId="77777777" w:rsidR="00361612" w:rsidRPr="004F36A7" w:rsidRDefault="0036161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Brandon Harris</w:t>
            </w:r>
          </w:p>
          <w:p w14:paraId="055A8E69" w14:textId="77777777" w:rsidR="00361612" w:rsidRPr="004F36A7" w:rsidRDefault="0036161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brandon.harris@va.gov</w:t>
            </w:r>
          </w:p>
          <w:p w14:paraId="055A8E6A" w14:textId="77777777" w:rsidR="00361612" w:rsidRPr="004F36A7" w:rsidRDefault="0036161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EMAIL ONLY</w:t>
            </w:r>
          </w:p>
          <w:p w14:paraId="055A8E6B" w14:textId="77777777" w:rsidR="00361612" w:rsidRPr="004F36A7" w:rsidRDefault="00361612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55A8E6C" w14:textId="77777777" w:rsidR="00361612" w:rsidRPr="004F36A7" w:rsidRDefault="00361612">
            <w:pPr>
              <w:rPr>
                <w:rFonts w:cstheme="minorHAnsi"/>
                <w:szCs w:val="20"/>
              </w:rPr>
            </w:pPr>
          </w:p>
        </w:tc>
      </w:tr>
    </w:tbl>
    <w:p w14:paraId="055A8E6E" w14:textId="77777777" w:rsidR="00361612" w:rsidRPr="004F36A7" w:rsidRDefault="00361612" w:rsidP="00D11D95">
      <w:pPr>
        <w:rPr>
          <w:rFonts w:cstheme="minorHAnsi"/>
          <w:szCs w:val="20"/>
        </w:rPr>
      </w:pPr>
    </w:p>
    <w:p w14:paraId="055A8E6F" w14:textId="77777777" w:rsidR="00361612" w:rsidRPr="004F36A7" w:rsidRDefault="00361612" w:rsidP="005B0401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F477C" w14:paraId="055A8E72" w14:textId="77777777" w:rsidTr="00057B35">
        <w:tc>
          <w:tcPr>
            <w:tcW w:w="4675" w:type="dxa"/>
            <w:hideMark/>
          </w:tcPr>
          <w:p w14:paraId="055A8E70" w14:textId="77777777" w:rsidR="00361612" w:rsidRPr="005B0401" w:rsidRDefault="00361612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55A8E71" w14:textId="77777777" w:rsidR="00361612" w:rsidRPr="004F36A7" w:rsidRDefault="00361612">
            <w:pPr>
              <w:rPr>
                <w:rFonts w:cstheme="minorHAnsi"/>
              </w:rPr>
            </w:pPr>
          </w:p>
        </w:tc>
      </w:tr>
      <w:tr w:rsidR="000F477C" w14:paraId="055A8E75" w14:textId="77777777" w:rsidTr="00057B35">
        <w:tc>
          <w:tcPr>
            <w:tcW w:w="4675" w:type="dxa"/>
            <w:hideMark/>
          </w:tcPr>
          <w:p w14:paraId="055A8E73" w14:textId="77777777" w:rsidR="00361612" w:rsidRPr="005B0401" w:rsidRDefault="00361612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55A8E74" w14:textId="77777777" w:rsidR="00361612" w:rsidRPr="004F36A7" w:rsidRDefault="00361612">
            <w:pPr>
              <w:rPr>
                <w:rFonts w:cstheme="minorHAnsi"/>
                <w:szCs w:val="20"/>
              </w:rPr>
            </w:pPr>
          </w:p>
        </w:tc>
      </w:tr>
      <w:tr w:rsidR="000F477C" w14:paraId="055A8E78" w14:textId="77777777" w:rsidTr="00057B35">
        <w:tc>
          <w:tcPr>
            <w:tcW w:w="4675" w:type="dxa"/>
            <w:hideMark/>
          </w:tcPr>
          <w:p w14:paraId="055A8E76" w14:textId="77777777" w:rsidR="00361612" w:rsidRPr="005B0401" w:rsidRDefault="00361612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55A8E77" w14:textId="77777777" w:rsidR="00361612" w:rsidRPr="004F36A7" w:rsidRDefault="00361612">
            <w:pPr>
              <w:rPr>
                <w:rFonts w:cstheme="minorHAnsi"/>
                <w:szCs w:val="20"/>
              </w:rPr>
            </w:pPr>
          </w:p>
        </w:tc>
      </w:tr>
      <w:tr w:rsidR="000F477C" w14:paraId="055A8E7B" w14:textId="77777777" w:rsidTr="00057B35">
        <w:tc>
          <w:tcPr>
            <w:tcW w:w="4675" w:type="dxa"/>
            <w:hideMark/>
          </w:tcPr>
          <w:p w14:paraId="055A8E79" w14:textId="77777777" w:rsidR="00361612" w:rsidRPr="005B0401" w:rsidRDefault="00361612">
            <w:pPr>
              <w:rPr>
                <w:rFonts w:cstheme="minorHAnsi"/>
                <w:b/>
              </w:rPr>
            </w:pPr>
            <w:r w:rsidRPr="005B0401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55A8E7A" w14:textId="77777777" w:rsidR="00361612" w:rsidRPr="004F36A7" w:rsidRDefault="00361612">
            <w:pPr>
              <w:rPr>
                <w:rFonts w:cstheme="minorHAnsi"/>
                <w:szCs w:val="20"/>
              </w:rPr>
            </w:pPr>
          </w:p>
        </w:tc>
      </w:tr>
    </w:tbl>
    <w:p w14:paraId="4E72BA8D" w14:textId="77777777" w:rsidR="00361612" w:rsidRDefault="00361612" w:rsidP="00361612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25626897" w14:textId="4B531C55" w:rsidR="00361612" w:rsidRDefault="00361612" w:rsidP="00361612">
      <w:pPr>
        <w:rPr>
          <w:b/>
          <w:color w:val="4F81BD" w:themeColor="accent1"/>
          <w:sz w:val="28"/>
          <w:szCs w:val="28"/>
          <w:bdr w:val="none" w:sz="0" w:space="0" w:color="auto" w:frame="1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055A8E7E" w14:textId="78AD249C" w:rsidR="00361612" w:rsidRPr="004B0173" w:rsidRDefault="00361612" w:rsidP="0036161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4"/>
          <w:szCs w:val="24"/>
        </w:rPr>
        <w:pict w14:anchorId="055A8E80">
          <v:shapetype id="_x0000_t202" coordsize="21600,21600" o:spt="202" path="m,l,21600r21600,l21600,xe">
            <v:stroke joinstyle="miter"/>
            <v:path gradientshapeok="t" o:connecttype="rect"/>
          </v:shapetype>
          <v:shape id="Text Box 85" o:spid="_x0000_s1026" type="#_x0000_t202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width-percent:0;mso-height-percent:0;mso-width-relative:page;mso-height-relative:page;v-text-anchor:top" filled="f"/>
        </w:pict>
      </w:r>
      <w:r w:rsidRPr="004B0173">
        <w:rPr>
          <w:rFonts w:ascii="Times New Roman" w:hAnsi="Times New Roman" w:cs="Times New Roman"/>
          <w:sz w:val="24"/>
          <w:szCs w:val="24"/>
        </w:rPr>
        <w:t xml:space="preserve">Under Statutory Authority Public Law 109 Sec. 502 and VAAR 819.7008, the Government anticipates </w:t>
      </w:r>
      <w:proofErr w:type="gramStart"/>
      <w:r w:rsidRPr="004B0173">
        <w:rPr>
          <w:rFonts w:ascii="Times New Roman" w:hAnsi="Times New Roman" w:cs="Times New Roman"/>
          <w:sz w:val="24"/>
          <w:szCs w:val="24"/>
        </w:rPr>
        <w:t>entering into</w:t>
      </w:r>
      <w:proofErr w:type="gramEnd"/>
      <w:r w:rsidRPr="004B0173">
        <w:rPr>
          <w:rFonts w:ascii="Times New Roman" w:hAnsi="Times New Roman" w:cs="Times New Roman"/>
          <w:sz w:val="24"/>
          <w:szCs w:val="24"/>
        </w:rPr>
        <w:t xml:space="preserve"> sole-source procurement negotiations with Mystic Ventures Group a certified, verified service-disabled Veteran-owned small business (SDVOSB) for a BioDose/NMIS enterprise licensing for VISN 12. Pursuant to 38 U.S.C 8127(b), COs may use other than competitive procedures to </w:t>
      </w:r>
      <w:proofErr w:type="gramStart"/>
      <w:r w:rsidRPr="004B0173">
        <w:rPr>
          <w:rFonts w:ascii="Times New Roman" w:hAnsi="Times New Roman" w:cs="Times New Roman"/>
          <w:sz w:val="24"/>
          <w:szCs w:val="24"/>
        </w:rPr>
        <w:t>enter into</w:t>
      </w:r>
      <w:proofErr w:type="gramEnd"/>
      <w:r w:rsidRPr="004B0173">
        <w:rPr>
          <w:rFonts w:ascii="Times New Roman" w:hAnsi="Times New Roman" w:cs="Times New Roman"/>
          <w:sz w:val="24"/>
          <w:szCs w:val="24"/>
        </w:rPr>
        <w:t xml:space="preserve"> a contract with a verified Service-disabled veteran-owned small business (SDVOSB) or Veteran-owned small business (VOS</w:t>
      </w:r>
      <w:r w:rsidRPr="004B0173">
        <w:rPr>
          <w:rFonts w:ascii="Times New Roman" w:hAnsi="Times New Roman" w:cs="Times New Roman"/>
          <w:sz w:val="24"/>
          <w:szCs w:val="24"/>
        </w:rPr>
        <w:t>B) for procurements under the simplified acquisition threshold.  Vendors that would like to be considered and that are authorized to provide the BioDose/NMIS enterprise licensing upgrades for multiple facilities should submit authorization letters, records of successful performance, and proof of current SDVOSB certification no later than 3/1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4B0173">
        <w:rPr>
          <w:rFonts w:ascii="Times New Roman" w:hAnsi="Times New Roman" w:cs="Times New Roman"/>
          <w:sz w:val="24"/>
          <w:szCs w:val="24"/>
        </w:rPr>
        <w:t>/2026 at 10:00 AM Central Time to brandon.harris@va.gov. A determination that only one SDVOSB can meet the requirement is not required. This notice is not a request for</w:t>
      </w:r>
      <w:r w:rsidRPr="004B0173">
        <w:rPr>
          <w:rFonts w:ascii="Times New Roman" w:hAnsi="Times New Roman" w:cs="Times New Roman"/>
          <w:sz w:val="24"/>
          <w:szCs w:val="24"/>
        </w:rPr>
        <w:t xml:space="preserve"> competitive quotes.</w:t>
      </w:r>
    </w:p>
    <w:p w14:paraId="055A8E7F" w14:textId="77777777" w:rsidR="00361612" w:rsidRDefault="00361612"/>
    <w:sectPr w:rsidR="008E1DAA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A8E93" w14:textId="77777777" w:rsidR="00361612" w:rsidRDefault="00361612">
      <w:pPr>
        <w:spacing w:after="0" w:line="240" w:lineRule="auto"/>
      </w:pPr>
      <w:r>
        <w:separator/>
      </w:r>
    </w:p>
  </w:endnote>
  <w:endnote w:type="continuationSeparator" w:id="0">
    <w:p w14:paraId="055A8E95" w14:textId="77777777" w:rsidR="00361612" w:rsidRDefault="00361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A8E8D" w14:textId="77777777" w:rsidR="00361612" w:rsidRDefault="0036161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  <w:p w14:paraId="055A8E8E" w14:textId="01CA7740" w:rsidR="000F477C" w:rsidRDefault="000F477C">
    <w:pPr>
      <w:pStyle w:val="Head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A8E8F" w14:textId="77777777" w:rsidR="00361612" w:rsidRDefault="00361612">
      <w:pPr>
        <w:spacing w:after="0" w:line="240" w:lineRule="auto"/>
      </w:pPr>
      <w:r>
        <w:separator/>
      </w:r>
    </w:p>
  </w:footnote>
  <w:footnote w:type="continuationSeparator" w:id="0">
    <w:p w14:paraId="055A8E91" w14:textId="77777777" w:rsidR="00361612" w:rsidRDefault="003616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77C"/>
    <w:rsid w:val="000F477C"/>
    <w:rsid w:val="002F4482"/>
    <w:rsid w:val="00361612"/>
    <w:rsid w:val="00F9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55A8E41"/>
  <w15:docId w15:val="{E3DC04A4-5859-4F9D-8082-D759CCFBD894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5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5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5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5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5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D145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D145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5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5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5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230</Words>
  <Characters>1487</Characters>
  <Application>Microsoft Office Word</Application>
  <DocSecurity>0</DocSecurity>
  <Lines>61</Lines>
  <Paragraphs>39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Harris, Brandon D.</cp:lastModifiedBy>
  <cp:revision>3</cp:revision>
  <dcterms:created xsi:type="dcterms:W3CDTF">2026-03-09T20:32:00Z</dcterms:created>
  <dcterms:modified xsi:type="dcterms:W3CDTF">2026-03-09T20:34:00Z</dcterms:modified>
</cp:coreProperties>
</file>