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5AD1" w14:textId="212F1FDD" w:rsidR="00B94168" w:rsidRPr="00B94168" w:rsidRDefault="00B94168" w:rsidP="00B94168">
      <w:pPr>
        <w:jc w:val="center"/>
        <w:rPr>
          <w:rFonts w:ascii="Arial" w:hAnsi="Arial" w:cs="Arial"/>
          <w:b/>
          <w:bCs/>
        </w:rPr>
      </w:pPr>
      <w:r w:rsidRPr="00B94168">
        <w:rPr>
          <w:rFonts w:ascii="Arial" w:hAnsi="Arial" w:cs="Arial"/>
          <w:b/>
          <w:bCs/>
        </w:rPr>
        <w:t xml:space="preserve">Department of Veterans Affairs </w:t>
      </w:r>
    </w:p>
    <w:p w14:paraId="3D984A40" w14:textId="124BEEF0" w:rsidR="00B94168" w:rsidRPr="00B94168" w:rsidRDefault="00B94168" w:rsidP="00B94168">
      <w:pPr>
        <w:jc w:val="center"/>
        <w:rPr>
          <w:rFonts w:ascii="Arial" w:hAnsi="Arial" w:cs="Arial"/>
          <w:b/>
          <w:bCs/>
        </w:rPr>
      </w:pPr>
      <w:r w:rsidRPr="00B94168">
        <w:rPr>
          <w:rFonts w:ascii="Arial" w:hAnsi="Arial" w:cs="Arial"/>
          <w:b/>
          <w:bCs/>
        </w:rPr>
        <w:t xml:space="preserve">Enterprise Digital Government Enablement </w:t>
      </w:r>
    </w:p>
    <w:p w14:paraId="0586BA1B" w14:textId="36F3F9A0" w:rsidR="00B94168" w:rsidRDefault="00B94168" w:rsidP="00B94168">
      <w:pPr>
        <w:jc w:val="center"/>
        <w:rPr>
          <w:rFonts w:ascii="Arial" w:hAnsi="Arial" w:cs="Arial"/>
          <w:b/>
          <w:bCs/>
        </w:rPr>
      </w:pPr>
      <w:r w:rsidRPr="00B94168">
        <w:rPr>
          <w:rFonts w:ascii="Arial" w:hAnsi="Arial" w:cs="Arial"/>
          <w:b/>
          <w:bCs/>
        </w:rPr>
        <w:t xml:space="preserve">Request for Information </w:t>
      </w:r>
    </w:p>
    <w:p w14:paraId="29EA83B3" w14:textId="77777777" w:rsidR="00B94168" w:rsidRDefault="00B94168" w:rsidP="00B94168">
      <w:pPr>
        <w:jc w:val="center"/>
        <w:rPr>
          <w:rFonts w:ascii="Arial" w:hAnsi="Arial" w:cs="Arial"/>
          <w:b/>
          <w:bCs/>
        </w:rPr>
      </w:pPr>
    </w:p>
    <w:p w14:paraId="391245CE" w14:textId="6C0CEB01" w:rsidR="00B94168" w:rsidRDefault="00B94168" w:rsidP="00B94168">
      <w:pPr>
        <w:pStyle w:val="ListParagraph"/>
        <w:numPr>
          <w:ilvl w:val="0"/>
          <w:numId w:val="1"/>
        </w:numPr>
        <w:rPr>
          <w:rFonts w:ascii="Arial" w:hAnsi="Arial" w:cs="Arial"/>
          <w:b/>
          <w:bCs/>
        </w:rPr>
      </w:pPr>
      <w:r>
        <w:rPr>
          <w:rFonts w:ascii="Arial" w:hAnsi="Arial" w:cs="Arial"/>
          <w:b/>
          <w:bCs/>
        </w:rPr>
        <w:t>Introduction</w:t>
      </w:r>
    </w:p>
    <w:p w14:paraId="7148F866" w14:textId="77777777" w:rsidR="009A3579" w:rsidRPr="009A60A5" w:rsidRDefault="009A3579" w:rsidP="009A3579">
      <w:pPr>
        <w:pStyle w:val="ListParagraph"/>
        <w:ind w:left="360"/>
        <w:rPr>
          <w:rFonts w:ascii="Arial" w:hAnsi="Arial" w:cs="Arial"/>
          <w:b/>
          <w:bCs/>
        </w:rPr>
      </w:pPr>
    </w:p>
    <w:p w14:paraId="121D97E2" w14:textId="663EA767" w:rsidR="009A60A5" w:rsidRDefault="00B94168" w:rsidP="00B94168">
      <w:pPr>
        <w:rPr>
          <w:rFonts w:ascii="Arial" w:hAnsi="Arial" w:cs="Arial"/>
        </w:rPr>
      </w:pPr>
      <w:r w:rsidRPr="009A60A5">
        <w:rPr>
          <w:rFonts w:ascii="Arial" w:hAnsi="Arial" w:cs="Arial"/>
        </w:rPr>
        <w:t>This is a Request for Information (RFI)</w:t>
      </w:r>
      <w:r w:rsidR="009A60A5">
        <w:rPr>
          <w:rFonts w:ascii="Arial" w:hAnsi="Arial" w:cs="Arial"/>
        </w:rPr>
        <w:t xml:space="preserve"> is issued for information and planning purposes only and does not constitute a solicitation nor does it restrict the Government as to the ultimate acquisition approach. In accordance with Federal Acquisition Regulation 15.</w:t>
      </w:r>
      <w:r w:rsidR="001B0001">
        <w:rPr>
          <w:rFonts w:ascii="Arial" w:hAnsi="Arial" w:cs="Arial"/>
        </w:rPr>
        <w:t>101</w:t>
      </w:r>
      <w:r w:rsidR="009A60A5">
        <w:rPr>
          <w:rFonts w:ascii="Arial" w:hAnsi="Arial" w:cs="Arial"/>
        </w:rPr>
        <w:t>(</w:t>
      </w:r>
      <w:r w:rsidR="001B0001">
        <w:rPr>
          <w:rFonts w:ascii="Arial" w:hAnsi="Arial" w:cs="Arial"/>
        </w:rPr>
        <w:t>c</w:t>
      </w:r>
      <w:r w:rsidR="009A60A5">
        <w:rPr>
          <w:rFonts w:ascii="Arial" w:hAnsi="Arial" w:cs="Arial"/>
        </w:rPr>
        <w:t>)</w:t>
      </w:r>
      <w:r w:rsidR="001B0001">
        <w:rPr>
          <w:rFonts w:ascii="Arial" w:hAnsi="Arial" w:cs="Arial"/>
        </w:rPr>
        <w:t>(2)</w:t>
      </w:r>
      <w:r w:rsidR="009A60A5">
        <w:rPr>
          <w:rFonts w:ascii="Arial" w:hAnsi="Arial" w:cs="Arial"/>
        </w:rPr>
        <w:t>, responses to</w:t>
      </w:r>
      <w:r w:rsidR="001B0001">
        <w:rPr>
          <w:rFonts w:ascii="Arial" w:hAnsi="Arial" w:cs="Arial"/>
        </w:rPr>
        <w:t xml:space="preserve"> RFIs</w:t>
      </w:r>
      <w:r w:rsidR="009A60A5">
        <w:rPr>
          <w:rFonts w:ascii="Arial" w:hAnsi="Arial" w:cs="Arial"/>
        </w:rPr>
        <w:t xml:space="preserve"> are not offers and cannot be accepted by the Government to form a binding contract. </w:t>
      </w:r>
    </w:p>
    <w:p w14:paraId="4C445065" w14:textId="77777777" w:rsidR="001B0001" w:rsidRDefault="001B0001" w:rsidP="00B94168">
      <w:pPr>
        <w:rPr>
          <w:rFonts w:ascii="Arial" w:hAnsi="Arial" w:cs="Arial"/>
        </w:rPr>
      </w:pPr>
    </w:p>
    <w:p w14:paraId="311F3C80" w14:textId="657A1648" w:rsidR="00073A86" w:rsidRDefault="001B0001" w:rsidP="00B94168">
      <w:pPr>
        <w:rPr>
          <w:rFonts w:ascii="Arial" w:hAnsi="Arial" w:cs="Arial"/>
        </w:rPr>
      </w:pPr>
      <w:r>
        <w:rPr>
          <w:rFonts w:ascii="Arial" w:hAnsi="Arial" w:cs="Arial"/>
        </w:rPr>
        <w:t xml:space="preserve">The purpose of this RFI is to identify qualified vendors, who are able to meet </w:t>
      </w:r>
      <w:r w:rsidR="00B9569F">
        <w:rPr>
          <w:rFonts w:ascii="Arial" w:hAnsi="Arial" w:cs="Arial"/>
        </w:rPr>
        <w:t xml:space="preserve">the </w:t>
      </w:r>
      <w:r>
        <w:rPr>
          <w:rFonts w:ascii="Arial" w:hAnsi="Arial" w:cs="Arial"/>
        </w:rPr>
        <w:t xml:space="preserve">Department of Veterans Affairs (VA) requirements for </w:t>
      </w:r>
      <w:r w:rsidR="00073A86">
        <w:rPr>
          <w:rFonts w:ascii="Arial" w:hAnsi="Arial" w:cs="Arial"/>
        </w:rPr>
        <w:t xml:space="preserve">Office of Information and Technology (OIT), Enterprise Digital Government Enablement (EDGE). Accordingly, this RFI constitutes neither a Request for Quote (RFQ), Request for Proposal (RFP), nor a guarantee that one will be issued by the Government in the future; furthermore, it does not commit the Government to contract for any </w:t>
      </w:r>
      <w:r w:rsidR="00CC70E1">
        <w:rPr>
          <w:rFonts w:ascii="Arial" w:hAnsi="Arial" w:cs="Arial"/>
        </w:rPr>
        <w:t>services</w:t>
      </w:r>
      <w:r w:rsidR="00073A86">
        <w:rPr>
          <w:rFonts w:ascii="Arial" w:hAnsi="Arial" w:cs="Arial"/>
        </w:rPr>
        <w:t xml:space="preserve"> described herein. Any contract/order that might be awarded based on information received or derived from this market research will be the outcome of the competitive process. The purpose of this RFI is to obtain market information on capable sources of supply, </w:t>
      </w:r>
      <w:proofErr w:type="gramStart"/>
      <w:r w:rsidR="00073A86">
        <w:rPr>
          <w:rFonts w:ascii="Arial" w:hAnsi="Arial" w:cs="Arial"/>
        </w:rPr>
        <w:t>industry</w:t>
      </w:r>
      <w:proofErr w:type="gramEnd"/>
      <w:r w:rsidR="00073A86">
        <w:rPr>
          <w:rFonts w:ascii="Arial" w:hAnsi="Arial" w:cs="Arial"/>
        </w:rPr>
        <w:t xml:space="preserve"> best practices, and input </w:t>
      </w:r>
      <w:proofErr w:type="gramStart"/>
      <w:r w:rsidR="00073A86">
        <w:rPr>
          <w:rFonts w:ascii="Arial" w:hAnsi="Arial" w:cs="Arial"/>
        </w:rPr>
        <w:t>specific to</w:t>
      </w:r>
      <w:proofErr w:type="gramEnd"/>
      <w:r w:rsidR="00073A86">
        <w:rPr>
          <w:rFonts w:ascii="Arial" w:hAnsi="Arial" w:cs="Arial"/>
        </w:rPr>
        <w:t xml:space="preserve">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RFP,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 </w:t>
      </w:r>
    </w:p>
    <w:p w14:paraId="591BE390" w14:textId="77777777" w:rsidR="00DA27FA" w:rsidRDefault="00DA27FA" w:rsidP="00B94168">
      <w:pPr>
        <w:rPr>
          <w:rFonts w:ascii="Arial" w:hAnsi="Arial" w:cs="Arial"/>
        </w:rPr>
      </w:pPr>
    </w:p>
    <w:p w14:paraId="17E20BC5" w14:textId="2B5D27F9" w:rsidR="00073A86" w:rsidRDefault="00073A86" w:rsidP="00B94168">
      <w:pPr>
        <w:rPr>
          <w:rFonts w:ascii="Arial" w:hAnsi="Arial" w:cs="Arial"/>
        </w:rPr>
      </w:pPr>
      <w:r>
        <w:rPr>
          <w:rFonts w:ascii="Arial" w:hAnsi="Arial" w:cs="Arial"/>
        </w:rPr>
        <w:t>The North American Industry Classification System (NAICS) for this requirement is 541512.</w:t>
      </w:r>
    </w:p>
    <w:p w14:paraId="566E3975" w14:textId="77777777" w:rsidR="00073A86" w:rsidRDefault="00073A86" w:rsidP="00B94168">
      <w:pPr>
        <w:rPr>
          <w:rFonts w:ascii="Arial" w:hAnsi="Arial" w:cs="Arial"/>
        </w:rPr>
      </w:pPr>
    </w:p>
    <w:p w14:paraId="1DB4EDAD" w14:textId="59688784" w:rsidR="009A60A5" w:rsidRDefault="00C964DC" w:rsidP="00B94168">
      <w:pPr>
        <w:rPr>
          <w:rFonts w:ascii="Arial" w:hAnsi="Arial" w:cs="Arial"/>
          <w:b/>
          <w:bCs/>
        </w:rPr>
      </w:pPr>
      <w:proofErr w:type="gramStart"/>
      <w:r w:rsidRPr="00C964DC">
        <w:rPr>
          <w:rFonts w:ascii="Arial" w:hAnsi="Arial" w:cs="Arial"/>
          <w:b/>
          <w:bCs/>
        </w:rPr>
        <w:t>Requirement</w:t>
      </w:r>
      <w:proofErr w:type="gramEnd"/>
      <w:r w:rsidRPr="00C964DC">
        <w:rPr>
          <w:rFonts w:ascii="Arial" w:hAnsi="Arial" w:cs="Arial"/>
          <w:b/>
          <w:bCs/>
        </w:rPr>
        <w:t>:</w:t>
      </w:r>
    </w:p>
    <w:p w14:paraId="7E069035" w14:textId="77777777" w:rsidR="009A3579" w:rsidRPr="00C964DC" w:rsidRDefault="009A3579" w:rsidP="00B94168">
      <w:pPr>
        <w:rPr>
          <w:rFonts w:ascii="Arial" w:hAnsi="Arial" w:cs="Arial"/>
          <w:b/>
          <w:bCs/>
        </w:rPr>
      </w:pPr>
    </w:p>
    <w:p w14:paraId="67D0A096" w14:textId="49E50B8F" w:rsidR="00C964DC" w:rsidRPr="00CC70E1" w:rsidRDefault="00C964DC" w:rsidP="00B94168">
      <w:pPr>
        <w:rPr>
          <w:rFonts w:ascii="Arial" w:hAnsi="Arial" w:cs="Arial"/>
        </w:rPr>
      </w:pPr>
      <w:r w:rsidRPr="00CC70E1">
        <w:rPr>
          <w:rFonts w:ascii="Arial" w:hAnsi="Arial" w:cs="Arial"/>
        </w:rPr>
        <w:t>VA</w:t>
      </w:r>
      <w:r w:rsidR="00B9569F">
        <w:rPr>
          <w:rFonts w:ascii="Arial" w:hAnsi="Arial" w:cs="Arial"/>
        </w:rPr>
        <w:t>,</w:t>
      </w:r>
      <w:r w:rsidRPr="00CC70E1">
        <w:rPr>
          <w:rFonts w:ascii="Arial" w:hAnsi="Arial" w:cs="Arial"/>
        </w:rPr>
        <w:t xml:space="preserve"> OIT, Digital Service Delivery, Digital Transformation Center (DTC) </w:t>
      </w:r>
      <w:r w:rsidR="00F6793F" w:rsidRPr="00CC70E1">
        <w:rPr>
          <w:rFonts w:ascii="Arial" w:hAnsi="Arial" w:cs="Arial"/>
        </w:rPr>
        <w:t>strives to establish VA-wide Digital Modernization initiatives which can be supported and delivered via Product Delivery and Lifecycle Management methodologies to transform VA by tapping into emerging technologies, connecting developers with VA data, and making Human Centered Design the method of how all VA products are designed.</w:t>
      </w:r>
    </w:p>
    <w:p w14:paraId="3F034CEE" w14:textId="77777777" w:rsidR="00AD0520" w:rsidRPr="00CC70E1" w:rsidRDefault="00AD0520" w:rsidP="00B94168">
      <w:pPr>
        <w:rPr>
          <w:rFonts w:ascii="Arial" w:hAnsi="Arial" w:cs="Arial"/>
        </w:rPr>
      </w:pPr>
    </w:p>
    <w:p w14:paraId="4B2E4537" w14:textId="00CD901F" w:rsidR="00AD0520" w:rsidRPr="00CC70E1" w:rsidRDefault="00AD0520" w:rsidP="00B94168">
      <w:pPr>
        <w:rPr>
          <w:rFonts w:ascii="Arial" w:hAnsi="Arial" w:cs="Arial"/>
        </w:rPr>
      </w:pPr>
      <w:r w:rsidRPr="00CC70E1">
        <w:rPr>
          <w:rFonts w:ascii="Arial" w:hAnsi="Arial" w:cs="Arial"/>
        </w:rPr>
        <w:t xml:space="preserve">The DTC ecosystem is a persistent collaboration of platform management, program management teams, and system integrators (SI) across the entire capability delivery </w:t>
      </w:r>
      <w:r w:rsidRPr="00CC70E1">
        <w:rPr>
          <w:rFonts w:ascii="Arial" w:hAnsi="Arial" w:cs="Arial"/>
        </w:rPr>
        <w:lastRenderedPageBreak/>
        <w:t xml:space="preserve">lifecycle with centralized enterprise platform management with quality approval gates assuring the SI’s delivery of high-quality low code/no code (LCNC) solutions. EDGE as a SI team is focused on delivering complex, large-scale solutions within </w:t>
      </w:r>
      <w:proofErr w:type="gramStart"/>
      <w:r w:rsidRPr="00CC70E1">
        <w:rPr>
          <w:rFonts w:ascii="Arial" w:hAnsi="Arial" w:cs="Arial"/>
        </w:rPr>
        <w:t>the DTC</w:t>
      </w:r>
      <w:proofErr w:type="gramEnd"/>
      <w:r w:rsidRPr="00CC70E1">
        <w:rPr>
          <w:rFonts w:ascii="Arial" w:hAnsi="Arial" w:cs="Arial"/>
        </w:rPr>
        <w:t xml:space="preserve"> Capability Delivery Lifecycle Management. DTC success is measured and validated through the incremental and iterative delivery of business and technology capabilities driving modernization efforts. </w:t>
      </w:r>
    </w:p>
    <w:p w14:paraId="023854CD" w14:textId="77777777" w:rsidR="00407923" w:rsidRPr="00CC70E1" w:rsidRDefault="00407923" w:rsidP="00B94168">
      <w:pPr>
        <w:rPr>
          <w:rFonts w:ascii="Arial" w:hAnsi="Arial" w:cs="Arial"/>
        </w:rPr>
      </w:pPr>
    </w:p>
    <w:p w14:paraId="68FAD2C6" w14:textId="1501AC89" w:rsidR="00407923" w:rsidRPr="00CC70E1" w:rsidRDefault="00407923" w:rsidP="00B94168">
      <w:pPr>
        <w:rPr>
          <w:rFonts w:ascii="Arial" w:hAnsi="Arial" w:cs="Arial"/>
        </w:rPr>
      </w:pPr>
      <w:r w:rsidRPr="00CC70E1">
        <w:rPr>
          <w:rFonts w:ascii="Arial" w:hAnsi="Arial" w:cs="Arial"/>
        </w:rPr>
        <w:t xml:space="preserve">As part of VA’s digital modernization, Software-as-a-Service (SaaS) is a strategic application delivery model. A SaaS Product is hosted on a cloud infrastructure outside the security boundary of VA and is provided to the Cloud Service Customer (CSC) over the internet. The CSC uses the SaaS offering via a thin-client interface, such as web-browser or a program interface. </w:t>
      </w:r>
      <w:proofErr w:type="gramStart"/>
      <w:r w:rsidRPr="00CC70E1">
        <w:rPr>
          <w:rFonts w:ascii="Arial" w:hAnsi="Arial" w:cs="Arial"/>
        </w:rPr>
        <w:t>The CSC</w:t>
      </w:r>
      <w:proofErr w:type="gramEnd"/>
      <w:r w:rsidRPr="00CC70E1">
        <w:rPr>
          <w:rFonts w:ascii="Arial" w:hAnsi="Arial" w:cs="Arial"/>
        </w:rPr>
        <w:t xml:space="preserve"> subscribes to the SaaS offering and is only responsible for limited application configuration settings. The Cloud Service </w:t>
      </w:r>
      <w:proofErr w:type="gramStart"/>
      <w:r w:rsidRPr="00CC70E1">
        <w:rPr>
          <w:rFonts w:ascii="Arial" w:hAnsi="Arial" w:cs="Arial"/>
        </w:rPr>
        <w:t>Provider  offering</w:t>
      </w:r>
      <w:proofErr w:type="gramEnd"/>
      <w:r w:rsidRPr="00CC70E1">
        <w:rPr>
          <w:rFonts w:ascii="Arial" w:hAnsi="Arial" w:cs="Arial"/>
        </w:rPr>
        <w:t xml:space="preserve"> the application is responsible for management of the application, safeguarding of data stores or processed by the application, and all elements of the underlying infrastructure.</w:t>
      </w:r>
    </w:p>
    <w:p w14:paraId="39056B47" w14:textId="77777777" w:rsidR="00503407" w:rsidRPr="00CC70E1" w:rsidRDefault="00503407" w:rsidP="00B94168">
      <w:pPr>
        <w:rPr>
          <w:rFonts w:ascii="Arial" w:hAnsi="Arial" w:cs="Arial"/>
        </w:rPr>
      </w:pPr>
    </w:p>
    <w:p w14:paraId="06484963" w14:textId="4A8F2C9C" w:rsidR="00503407" w:rsidRPr="00CC70E1" w:rsidRDefault="00503407" w:rsidP="00B94168">
      <w:pPr>
        <w:rPr>
          <w:rFonts w:ascii="Arial" w:hAnsi="Arial" w:cs="Arial"/>
        </w:rPr>
      </w:pPr>
      <w:r w:rsidRPr="00CC70E1">
        <w:rPr>
          <w:rFonts w:ascii="Arial" w:hAnsi="Arial" w:cs="Arial"/>
        </w:rPr>
        <w:t xml:space="preserve">To further accelerate the adoption of VA’s Cloud First policy, VA sponsors Hybrid and Managed Solutions in addition to the SaaS application delivery model. A Hybrid Solution is comprised of both SaaS and </w:t>
      </w:r>
      <w:proofErr w:type="gramStart"/>
      <w:r w:rsidRPr="00CC70E1">
        <w:rPr>
          <w:rFonts w:ascii="Arial" w:hAnsi="Arial" w:cs="Arial"/>
        </w:rPr>
        <w:t>on-premise</w:t>
      </w:r>
      <w:proofErr w:type="gramEnd"/>
      <w:r w:rsidRPr="00CC70E1">
        <w:rPr>
          <w:rFonts w:ascii="Arial" w:hAnsi="Arial" w:cs="Arial"/>
        </w:rPr>
        <w:t xml:space="preserve"> components which shall adhere to both SaaS and VA Enterprise Cloud established policies. A Managed Solution is defined as a single-tenant product not hosted within the VA Network. The mission of the VA is to provide benefits and services to Veterans of the United States. In meeting these goals, OIT 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depends on Information Management/Information Technology systems to meet mission goals. </w:t>
      </w:r>
    </w:p>
    <w:p w14:paraId="6AB9A686" w14:textId="77777777" w:rsidR="00503407" w:rsidRPr="00CC70E1" w:rsidRDefault="00503407" w:rsidP="00B94168">
      <w:pPr>
        <w:rPr>
          <w:rFonts w:ascii="Arial" w:hAnsi="Arial" w:cs="Arial"/>
        </w:rPr>
      </w:pPr>
    </w:p>
    <w:p w14:paraId="14E984DD" w14:textId="7EDC57AF" w:rsidR="00503407" w:rsidRPr="00CC70E1" w:rsidRDefault="00503407" w:rsidP="00B94168">
      <w:pPr>
        <w:rPr>
          <w:rFonts w:ascii="Arial" w:hAnsi="Arial" w:cs="Arial"/>
        </w:rPr>
      </w:pPr>
      <w:r w:rsidRPr="00CC70E1">
        <w:rPr>
          <w:rFonts w:ascii="Arial" w:hAnsi="Arial" w:cs="Arial"/>
        </w:rPr>
        <w:t>In support of VA systems modernization and the agency’s mandate to move to the cloud, this task order seeks to continue developing Veterans Enterprise Systems Integrator Product-as-a-Service (</w:t>
      </w:r>
      <w:r w:rsidR="00AF5612" w:rsidRPr="00CC70E1">
        <w:rPr>
          <w:rFonts w:ascii="Arial" w:hAnsi="Arial" w:cs="Arial"/>
        </w:rPr>
        <w:t>P</w:t>
      </w:r>
      <w:r w:rsidR="00AF5612">
        <w:rPr>
          <w:rFonts w:ascii="Arial" w:hAnsi="Arial" w:cs="Arial"/>
        </w:rPr>
        <w:t>aa</w:t>
      </w:r>
      <w:r w:rsidR="00AF5612" w:rsidRPr="00CC70E1">
        <w:rPr>
          <w:rFonts w:ascii="Arial" w:hAnsi="Arial" w:cs="Arial"/>
        </w:rPr>
        <w:t>S</w:t>
      </w:r>
      <w:r w:rsidRPr="00CC70E1">
        <w:rPr>
          <w:rFonts w:ascii="Arial" w:hAnsi="Arial" w:cs="Arial"/>
        </w:rPr>
        <w:t xml:space="preserve">)/SaaS Applications to modernize VA Health and Business specific case management solutions across the enterprise. The EDGE solution will utilize a platform agnostic approach to provide VA with modern solutions to support EDGE modular LCNC solutions that enables an innovative reusable service-focused software component architecture including PaaS functions/capabilities, SaaS integrations, Application Program Interfaces, and Digital modernization and emerging technology support. EDGE architecture will make configuring and customizing DTC PaaS and SaaS solutions easier to scale and faster to create, enabling innovation and accelerating time-to-market for new features. </w:t>
      </w:r>
    </w:p>
    <w:p w14:paraId="465DD738" w14:textId="77777777" w:rsidR="00407923" w:rsidRPr="00CC70E1" w:rsidRDefault="00407923" w:rsidP="00B94168">
      <w:pPr>
        <w:rPr>
          <w:rFonts w:ascii="Arial" w:hAnsi="Arial" w:cs="Arial"/>
        </w:rPr>
      </w:pPr>
    </w:p>
    <w:p w14:paraId="0748EA31" w14:textId="0A40ADC7" w:rsidR="00407923" w:rsidRDefault="001C69B9" w:rsidP="00B94168">
      <w:pPr>
        <w:rPr>
          <w:rFonts w:ascii="Arial" w:hAnsi="Arial" w:cs="Arial"/>
        </w:rPr>
      </w:pPr>
      <w:r w:rsidRPr="00CC70E1">
        <w:rPr>
          <w:rFonts w:ascii="Arial" w:hAnsi="Arial" w:cs="Arial"/>
        </w:rPr>
        <w:t xml:space="preserve">In addition, as an emerging technological part of VA’s digital modernization strategy, VA is increasingly embracing Artificial Intelligence (AI) and Machine Learning (ML) as </w:t>
      </w:r>
      <w:r w:rsidRPr="00CC70E1">
        <w:rPr>
          <w:rFonts w:ascii="Arial" w:hAnsi="Arial" w:cs="Arial"/>
        </w:rPr>
        <w:lastRenderedPageBreak/>
        <w:t>foundational capabilities integrated within SaaS, PaaS, and LCNC platforms to enhance productivity, decision-making, and service delivery across VA agencies. DTC enables the responsible adoption of AI technologies by embedding AI capabilities directly into the EDGE capability delivery ecosystem, ensuring alignment with VA policies, security requirements, and enterprise governance, including oversight by the VA Chief Information Officer</w:t>
      </w:r>
      <w:r w:rsidR="00B9569F">
        <w:rPr>
          <w:rFonts w:ascii="Arial" w:hAnsi="Arial" w:cs="Arial"/>
        </w:rPr>
        <w:t>.</w:t>
      </w:r>
    </w:p>
    <w:p w14:paraId="206B5A80" w14:textId="77777777" w:rsidR="00C964DC" w:rsidRDefault="00C964DC" w:rsidP="00B94168">
      <w:pPr>
        <w:rPr>
          <w:rFonts w:ascii="Arial" w:hAnsi="Arial" w:cs="Arial"/>
        </w:rPr>
      </w:pPr>
    </w:p>
    <w:p w14:paraId="2FB94DB9" w14:textId="59751A6B" w:rsidR="009A60A5" w:rsidRDefault="00A031FB" w:rsidP="00A031FB">
      <w:pPr>
        <w:pStyle w:val="ListParagraph"/>
        <w:numPr>
          <w:ilvl w:val="0"/>
          <w:numId w:val="1"/>
        </w:numPr>
        <w:rPr>
          <w:rFonts w:ascii="Arial" w:hAnsi="Arial" w:cs="Arial"/>
          <w:b/>
          <w:bCs/>
        </w:rPr>
      </w:pPr>
      <w:r w:rsidRPr="00A031FB">
        <w:rPr>
          <w:rFonts w:ascii="Arial" w:hAnsi="Arial" w:cs="Arial"/>
          <w:b/>
          <w:bCs/>
        </w:rPr>
        <w:t xml:space="preserve">RFI Response Instructions </w:t>
      </w:r>
    </w:p>
    <w:p w14:paraId="4705ADB3" w14:textId="77777777" w:rsidR="009A3579" w:rsidRPr="00A031FB" w:rsidRDefault="009A3579" w:rsidP="009A3579">
      <w:pPr>
        <w:pStyle w:val="ListParagraph"/>
        <w:ind w:left="360"/>
        <w:rPr>
          <w:rFonts w:ascii="Arial" w:hAnsi="Arial" w:cs="Arial"/>
          <w:b/>
          <w:bCs/>
        </w:rPr>
      </w:pPr>
    </w:p>
    <w:p w14:paraId="22092F14" w14:textId="7E998DF7" w:rsidR="00B94168" w:rsidRDefault="00A031FB" w:rsidP="00A031FB">
      <w:pPr>
        <w:rPr>
          <w:rFonts w:ascii="Arial" w:hAnsi="Arial" w:cs="Arial"/>
        </w:rPr>
      </w:pPr>
      <w:r>
        <w:rPr>
          <w:rFonts w:ascii="Arial" w:hAnsi="Arial" w:cs="Arial"/>
        </w:rPr>
        <w:t xml:space="preserve">The capability package must be clear, concise, and complete. VA is under </w:t>
      </w:r>
      <w:proofErr w:type="gramStart"/>
      <w:r>
        <w:rPr>
          <w:rFonts w:ascii="Arial" w:hAnsi="Arial" w:cs="Arial"/>
        </w:rPr>
        <w:t>no obligation</w:t>
      </w:r>
      <w:proofErr w:type="gramEnd"/>
      <w:r>
        <w:rPr>
          <w:rFonts w:ascii="Arial" w:hAnsi="Arial" w:cs="Arial"/>
        </w:rPr>
        <w:t xml:space="preserve"> to provide feedback to the company, or to contact the company for clarification of any information submitted in response to this RFI.</w:t>
      </w:r>
    </w:p>
    <w:p w14:paraId="2875A23D" w14:textId="77777777" w:rsidR="00AF5612" w:rsidRDefault="00AF5612" w:rsidP="00A031FB">
      <w:pPr>
        <w:rPr>
          <w:rFonts w:ascii="Arial" w:hAnsi="Arial" w:cs="Arial"/>
        </w:rPr>
      </w:pPr>
    </w:p>
    <w:p w14:paraId="5C79DB88" w14:textId="64991A55" w:rsidR="00AF5612" w:rsidRDefault="00AF5612" w:rsidP="00A031FB">
      <w:pPr>
        <w:rPr>
          <w:rFonts w:ascii="Arial" w:hAnsi="Arial" w:cs="Arial"/>
        </w:rPr>
      </w:pPr>
      <w:r>
        <w:rPr>
          <w:rFonts w:ascii="Arial" w:hAnsi="Arial" w:cs="Arial"/>
        </w:rPr>
        <w:t xml:space="preserve">There is a page limitation for this RFI of 10 pages. The Government will not review any information or attachments </w:t>
      </w:r>
      <w:proofErr w:type="gramStart"/>
      <w:r>
        <w:rPr>
          <w:rFonts w:ascii="Arial" w:hAnsi="Arial" w:cs="Arial"/>
        </w:rPr>
        <w:t>in excess of</w:t>
      </w:r>
      <w:proofErr w:type="gramEnd"/>
      <w:r>
        <w:rPr>
          <w:rFonts w:ascii="Arial" w:hAnsi="Arial" w:cs="Arial"/>
        </w:rPr>
        <w:t xml:space="preserve"> the page limit.</w:t>
      </w:r>
    </w:p>
    <w:p w14:paraId="571B30F3" w14:textId="77777777" w:rsidR="00EB4E73" w:rsidRDefault="00EB4E73" w:rsidP="00A031FB">
      <w:pPr>
        <w:rPr>
          <w:rFonts w:ascii="Arial" w:hAnsi="Arial" w:cs="Arial"/>
        </w:rPr>
      </w:pPr>
    </w:p>
    <w:p w14:paraId="13984BE9" w14:textId="606FAEAE" w:rsidR="00EB4E73" w:rsidRDefault="00EB4E73" w:rsidP="00A031FB">
      <w:pPr>
        <w:rPr>
          <w:rFonts w:ascii="Arial" w:hAnsi="Arial" w:cs="Arial"/>
        </w:rPr>
      </w:pPr>
      <w:r>
        <w:rPr>
          <w:rFonts w:ascii="Arial" w:hAnsi="Arial" w:cs="Arial"/>
        </w:rPr>
        <w:t>Provide the following information:</w:t>
      </w:r>
    </w:p>
    <w:p w14:paraId="3EEABFD9" w14:textId="77777777" w:rsidR="00EB4E73" w:rsidRDefault="00EB4E73" w:rsidP="00A031FB">
      <w:pPr>
        <w:rPr>
          <w:rFonts w:ascii="Arial" w:hAnsi="Arial" w:cs="Arial"/>
        </w:rPr>
      </w:pPr>
    </w:p>
    <w:p w14:paraId="6D86CE0A" w14:textId="64F3C9DC" w:rsidR="00EB4E73" w:rsidRPr="00EB4E73" w:rsidRDefault="00EB4E73" w:rsidP="00EB4E73">
      <w:pPr>
        <w:pStyle w:val="ListParagraph"/>
        <w:numPr>
          <w:ilvl w:val="0"/>
          <w:numId w:val="4"/>
        </w:numPr>
        <w:rPr>
          <w:rFonts w:ascii="Arial" w:hAnsi="Arial" w:cs="Arial"/>
        </w:rPr>
      </w:pPr>
      <w:r w:rsidRPr="00EB4E73">
        <w:rPr>
          <w:rFonts w:ascii="Arial" w:hAnsi="Arial" w:cs="Arial"/>
        </w:rPr>
        <w:t>Company Information:</w:t>
      </w:r>
    </w:p>
    <w:p w14:paraId="40C4F57E" w14:textId="77777777" w:rsidR="00EB4E73" w:rsidRDefault="00EB4E73" w:rsidP="00EB4E73">
      <w:pPr>
        <w:rPr>
          <w:rFonts w:ascii="Arial" w:hAnsi="Arial" w:cs="Arial"/>
        </w:rPr>
      </w:pPr>
      <w:r>
        <w:rPr>
          <w:rFonts w:ascii="Arial" w:hAnsi="Arial" w:cs="Arial"/>
        </w:rPr>
        <w:tab/>
      </w:r>
    </w:p>
    <w:p w14:paraId="55494AD1" w14:textId="77777777" w:rsidR="00EB4E73" w:rsidRDefault="00EB4E73" w:rsidP="00A031FB">
      <w:pPr>
        <w:pStyle w:val="ListParagraph"/>
        <w:numPr>
          <w:ilvl w:val="0"/>
          <w:numId w:val="3"/>
        </w:numPr>
        <w:rPr>
          <w:rFonts w:ascii="Arial" w:hAnsi="Arial" w:cs="Arial"/>
        </w:rPr>
      </w:pPr>
      <w:r w:rsidRPr="00EB4E73">
        <w:rPr>
          <w:rFonts w:ascii="Arial" w:hAnsi="Arial" w:cs="Arial"/>
        </w:rPr>
        <w:t>Company Name</w:t>
      </w:r>
    </w:p>
    <w:p w14:paraId="6CF7F0DF" w14:textId="77777777" w:rsidR="00EB4E73" w:rsidRDefault="00EB4E73" w:rsidP="00A031FB">
      <w:pPr>
        <w:pStyle w:val="ListParagraph"/>
        <w:numPr>
          <w:ilvl w:val="0"/>
          <w:numId w:val="3"/>
        </w:numPr>
        <w:rPr>
          <w:rFonts w:ascii="Arial" w:hAnsi="Arial" w:cs="Arial"/>
        </w:rPr>
      </w:pPr>
      <w:r w:rsidRPr="00EB4E73">
        <w:rPr>
          <w:rFonts w:ascii="Arial" w:hAnsi="Arial" w:cs="Arial"/>
        </w:rPr>
        <w:t>CAGE/UEI Number under which the company is registered in SAM.gov</w:t>
      </w:r>
    </w:p>
    <w:p w14:paraId="6175211E" w14:textId="77777777" w:rsidR="00EB4E73" w:rsidRDefault="00EB4E73" w:rsidP="00A031FB">
      <w:pPr>
        <w:pStyle w:val="ListParagraph"/>
        <w:numPr>
          <w:ilvl w:val="0"/>
          <w:numId w:val="3"/>
        </w:numPr>
        <w:rPr>
          <w:rFonts w:ascii="Arial" w:hAnsi="Arial" w:cs="Arial"/>
        </w:rPr>
      </w:pPr>
      <w:r w:rsidRPr="00EB4E73">
        <w:rPr>
          <w:rFonts w:ascii="Arial" w:hAnsi="Arial" w:cs="Arial"/>
        </w:rPr>
        <w:t>Company Address</w:t>
      </w:r>
    </w:p>
    <w:p w14:paraId="752A81A6" w14:textId="77777777" w:rsidR="00EB4E73" w:rsidRDefault="00EB4E73" w:rsidP="00A031FB">
      <w:pPr>
        <w:pStyle w:val="ListParagraph"/>
        <w:numPr>
          <w:ilvl w:val="0"/>
          <w:numId w:val="3"/>
        </w:numPr>
        <w:rPr>
          <w:rFonts w:ascii="Arial" w:hAnsi="Arial" w:cs="Arial"/>
        </w:rPr>
      </w:pPr>
      <w:r w:rsidRPr="00EB4E73">
        <w:rPr>
          <w:rFonts w:ascii="Arial" w:hAnsi="Arial" w:cs="Arial"/>
        </w:rPr>
        <w:t>Point of Contact name</w:t>
      </w:r>
    </w:p>
    <w:p w14:paraId="10334ABF" w14:textId="77777777" w:rsidR="00EB4E73" w:rsidRDefault="00EB4E73" w:rsidP="00A031FB">
      <w:pPr>
        <w:pStyle w:val="ListParagraph"/>
        <w:numPr>
          <w:ilvl w:val="0"/>
          <w:numId w:val="3"/>
        </w:numPr>
        <w:rPr>
          <w:rFonts w:ascii="Arial" w:hAnsi="Arial" w:cs="Arial"/>
        </w:rPr>
      </w:pPr>
      <w:r w:rsidRPr="00EB4E73">
        <w:rPr>
          <w:rFonts w:ascii="Arial" w:hAnsi="Arial" w:cs="Arial"/>
        </w:rPr>
        <w:t>Telephone number</w:t>
      </w:r>
    </w:p>
    <w:p w14:paraId="007CA836" w14:textId="77777777" w:rsidR="00EB4E73" w:rsidRDefault="00EB4E73" w:rsidP="00A031FB">
      <w:pPr>
        <w:pStyle w:val="ListParagraph"/>
        <w:numPr>
          <w:ilvl w:val="0"/>
          <w:numId w:val="3"/>
        </w:numPr>
        <w:rPr>
          <w:rFonts w:ascii="Arial" w:hAnsi="Arial" w:cs="Arial"/>
        </w:rPr>
      </w:pPr>
      <w:r w:rsidRPr="00EB4E73">
        <w:rPr>
          <w:rFonts w:ascii="Arial" w:hAnsi="Arial" w:cs="Arial"/>
        </w:rPr>
        <w:t>Email Address</w:t>
      </w:r>
    </w:p>
    <w:p w14:paraId="6F6198A7" w14:textId="4CA62B3D" w:rsidR="008C333C" w:rsidRDefault="008C333C" w:rsidP="00A031FB">
      <w:pPr>
        <w:pStyle w:val="ListParagraph"/>
        <w:numPr>
          <w:ilvl w:val="0"/>
          <w:numId w:val="3"/>
        </w:numPr>
        <w:rPr>
          <w:rFonts w:ascii="Arial" w:hAnsi="Arial" w:cs="Arial"/>
        </w:rPr>
      </w:pPr>
      <w:r>
        <w:rPr>
          <w:rFonts w:ascii="Arial" w:hAnsi="Arial" w:cs="Arial"/>
        </w:rPr>
        <w:t>Socio-economic Data (If small business, please identify socio-economic category(</w:t>
      </w:r>
      <w:proofErr w:type="spellStart"/>
      <w:r>
        <w:rPr>
          <w:rFonts w:ascii="Arial" w:hAnsi="Arial" w:cs="Arial"/>
        </w:rPr>
        <w:t>ies</w:t>
      </w:r>
      <w:proofErr w:type="spellEnd"/>
      <w:r>
        <w:rPr>
          <w:rFonts w:ascii="Arial" w:hAnsi="Arial" w:cs="Arial"/>
        </w:rPr>
        <w:t>)</w:t>
      </w:r>
    </w:p>
    <w:p w14:paraId="2DC89CCD" w14:textId="3BE504AF" w:rsidR="00EB4E73" w:rsidRDefault="00EB4E73" w:rsidP="00A031FB">
      <w:pPr>
        <w:pStyle w:val="ListParagraph"/>
        <w:numPr>
          <w:ilvl w:val="0"/>
          <w:numId w:val="3"/>
        </w:numPr>
        <w:rPr>
          <w:rFonts w:ascii="Arial" w:hAnsi="Arial" w:cs="Arial"/>
        </w:rPr>
      </w:pPr>
      <w:r w:rsidRPr="00EB4E73">
        <w:rPr>
          <w:rFonts w:ascii="Arial" w:hAnsi="Arial" w:cs="Arial"/>
        </w:rPr>
        <w:t>For small business concerns, indicate whether at least 50 percent of the total</w:t>
      </w:r>
      <w:r>
        <w:rPr>
          <w:rFonts w:ascii="Arial" w:hAnsi="Arial" w:cs="Arial"/>
        </w:rPr>
        <w:t xml:space="preserve"> a</w:t>
      </w:r>
      <w:r w:rsidRPr="00EB4E73">
        <w:rPr>
          <w:rFonts w:ascii="Arial" w:hAnsi="Arial" w:cs="Arial"/>
        </w:rPr>
        <w:t>mount paid by the Government will be paid to firms that are similarly situated</w:t>
      </w:r>
      <w:r>
        <w:rPr>
          <w:rFonts w:ascii="Arial" w:hAnsi="Arial" w:cs="Arial"/>
        </w:rPr>
        <w:t>.</w:t>
      </w:r>
    </w:p>
    <w:p w14:paraId="5C775895" w14:textId="70357700" w:rsidR="00EB4E73" w:rsidRDefault="00EB4E73" w:rsidP="00A031FB">
      <w:pPr>
        <w:pStyle w:val="ListParagraph"/>
        <w:numPr>
          <w:ilvl w:val="0"/>
          <w:numId w:val="3"/>
        </w:numPr>
        <w:rPr>
          <w:rFonts w:ascii="Arial" w:hAnsi="Arial" w:cs="Arial"/>
        </w:rPr>
      </w:pPr>
      <w:r>
        <w:rPr>
          <w:rFonts w:ascii="Arial" w:hAnsi="Arial" w:cs="Arial"/>
        </w:rPr>
        <w:t>Company Business Size and Status for NAICS (541512).</w:t>
      </w:r>
    </w:p>
    <w:p w14:paraId="26E8A4AC" w14:textId="7D8F97C9" w:rsidR="008C333C" w:rsidRDefault="008C333C" w:rsidP="00DA27FA">
      <w:pPr>
        <w:pStyle w:val="ListParagraph"/>
        <w:numPr>
          <w:ilvl w:val="0"/>
          <w:numId w:val="3"/>
        </w:numPr>
        <w:rPr>
          <w:rFonts w:ascii="Arial" w:hAnsi="Arial" w:cs="Arial"/>
        </w:rPr>
      </w:pPr>
      <w:r>
        <w:rPr>
          <w:rFonts w:ascii="Arial" w:hAnsi="Arial" w:cs="Arial"/>
        </w:rPr>
        <w:t>Existing contractual vehicles (GWAC, FSS, MAC, SEWP, etc.)</w:t>
      </w:r>
    </w:p>
    <w:p w14:paraId="345EBCC8" w14:textId="77777777" w:rsidR="00EB4E73" w:rsidRDefault="00EB4E73" w:rsidP="00EB4E73">
      <w:pPr>
        <w:rPr>
          <w:rFonts w:ascii="Arial" w:hAnsi="Arial" w:cs="Arial"/>
        </w:rPr>
      </w:pPr>
    </w:p>
    <w:p w14:paraId="520DB1C6" w14:textId="38C18D4B" w:rsidR="008C333C" w:rsidRDefault="008C333C" w:rsidP="008C333C">
      <w:pPr>
        <w:rPr>
          <w:rFonts w:ascii="Arial" w:hAnsi="Arial" w:cs="Arial"/>
        </w:rPr>
      </w:pPr>
      <w:r>
        <w:rPr>
          <w:rFonts w:ascii="Arial" w:hAnsi="Arial" w:cs="Arial"/>
        </w:rPr>
        <w:t>Be advised that set-aside decisions may be made based on the information provided in response to this RFI. Reponses should be as complete and as informative as possible.</w:t>
      </w:r>
    </w:p>
    <w:p w14:paraId="5E546355" w14:textId="77777777" w:rsidR="008C333C" w:rsidRDefault="008C333C" w:rsidP="00EB4E73">
      <w:pPr>
        <w:rPr>
          <w:rFonts w:ascii="Arial" w:hAnsi="Arial" w:cs="Arial"/>
        </w:rPr>
      </w:pPr>
    </w:p>
    <w:p w14:paraId="753F1249" w14:textId="07776128" w:rsidR="00EB4E73" w:rsidRDefault="008C333C" w:rsidP="00EB4E73">
      <w:pPr>
        <w:pStyle w:val="ListParagraph"/>
        <w:numPr>
          <w:ilvl w:val="0"/>
          <w:numId w:val="4"/>
        </w:numPr>
        <w:rPr>
          <w:rFonts w:ascii="Arial" w:hAnsi="Arial" w:cs="Arial"/>
        </w:rPr>
      </w:pPr>
      <w:r>
        <w:rPr>
          <w:rFonts w:ascii="Arial" w:hAnsi="Arial" w:cs="Arial"/>
        </w:rPr>
        <w:t>S</w:t>
      </w:r>
      <w:r w:rsidR="00EB4E73" w:rsidRPr="00EB4E73">
        <w:rPr>
          <w:rFonts w:ascii="Arial" w:hAnsi="Arial" w:cs="Arial"/>
        </w:rPr>
        <w:t>ummary describing your company’s technical approach to meeting the requirements</w:t>
      </w:r>
      <w:r w:rsidR="00EB4E73">
        <w:rPr>
          <w:rFonts w:ascii="Arial" w:hAnsi="Arial" w:cs="Arial"/>
        </w:rPr>
        <w:t>, to include:</w:t>
      </w:r>
    </w:p>
    <w:p w14:paraId="2670EE0F" w14:textId="77777777" w:rsidR="00AB75B5" w:rsidRDefault="00AB75B5" w:rsidP="00AB75B5">
      <w:pPr>
        <w:rPr>
          <w:rFonts w:ascii="Arial" w:hAnsi="Arial" w:cs="Arial"/>
        </w:rPr>
      </w:pPr>
    </w:p>
    <w:p w14:paraId="5A946013" w14:textId="73F6049B" w:rsidR="00AB75B5" w:rsidRDefault="00AB75B5" w:rsidP="00AB75B5">
      <w:pPr>
        <w:pStyle w:val="ListParagraph"/>
        <w:numPr>
          <w:ilvl w:val="0"/>
          <w:numId w:val="6"/>
        </w:numPr>
        <w:spacing w:line="240" w:lineRule="auto"/>
        <w:rPr>
          <w:rFonts w:ascii="Arial" w:eastAsia="Times New Roman" w:hAnsi="Arial" w:cs="Arial"/>
        </w:rPr>
      </w:pPr>
      <w:r w:rsidRPr="00352470">
        <w:rPr>
          <w:rFonts w:ascii="Arial" w:eastAsia="Times New Roman" w:hAnsi="Arial" w:cs="Arial"/>
        </w:rPr>
        <w:t xml:space="preserve">Describe in detail your approach to directly supporting a minimum of </w:t>
      </w:r>
      <w:r>
        <w:rPr>
          <w:rFonts w:ascii="Arial" w:eastAsia="Times New Roman" w:hAnsi="Arial" w:cs="Arial"/>
        </w:rPr>
        <w:t xml:space="preserve">75+ concurrent </w:t>
      </w:r>
      <w:r w:rsidRPr="00352470">
        <w:rPr>
          <w:rFonts w:ascii="Arial" w:eastAsia="Times New Roman" w:hAnsi="Arial" w:cs="Arial"/>
        </w:rPr>
        <w:t>LCNC projects/products</w:t>
      </w:r>
      <w:r>
        <w:rPr>
          <w:rFonts w:ascii="Arial" w:eastAsia="Times New Roman" w:hAnsi="Arial" w:cs="Arial"/>
        </w:rPr>
        <w:t xml:space="preserve"> and 75,000 end users </w:t>
      </w:r>
      <w:r w:rsidRPr="00352470">
        <w:rPr>
          <w:rFonts w:ascii="Arial" w:eastAsia="Times New Roman" w:hAnsi="Arial" w:cs="Arial"/>
        </w:rPr>
        <w:t xml:space="preserve">(new development and enhancements) across multiple customer organizations, including the peak number of concurrent projects supported, specific LCNC platforms utilized, size </w:t>
      </w:r>
      <w:r w:rsidRPr="00352470">
        <w:rPr>
          <w:rFonts w:ascii="Arial" w:eastAsia="Times New Roman" w:hAnsi="Arial" w:cs="Arial"/>
        </w:rPr>
        <w:lastRenderedPageBreak/>
        <w:t xml:space="preserve">of your reusable asset library, the scaled staffing model (number of full-time architects, developers, integration specialists, and </w:t>
      </w:r>
      <w:proofErr w:type="spellStart"/>
      <w:r w:rsidRPr="00352470">
        <w:rPr>
          <w:rFonts w:ascii="Arial" w:eastAsia="Times New Roman" w:hAnsi="Arial" w:cs="Arial"/>
        </w:rPr>
        <w:t>DevSecOps</w:t>
      </w:r>
      <w:proofErr w:type="spellEnd"/>
      <w:r w:rsidRPr="00352470">
        <w:rPr>
          <w:rFonts w:ascii="Arial" w:eastAsia="Times New Roman" w:hAnsi="Arial" w:cs="Arial"/>
        </w:rPr>
        <w:t xml:space="preserve"> engineers), proven integration patterns and architecture that sustained surges of several million transactions per day while consistently meeting or exceeding SLAs, mechanisms for dynamic allocation of scarce specialists across the portfolio, and measured outcomes such as delivery velocity improvement, asset reuse percentage, SLA compliance rates, and peak transaction throughput achieved.</w:t>
      </w:r>
    </w:p>
    <w:p w14:paraId="5FCD6AD4" w14:textId="0F97CA30" w:rsidR="00AB75B5" w:rsidRDefault="00AB75B5" w:rsidP="00AB75B5">
      <w:pPr>
        <w:pStyle w:val="ListParagraph"/>
        <w:spacing w:line="240" w:lineRule="auto"/>
        <w:rPr>
          <w:rFonts w:ascii="Arial" w:eastAsia="Times New Roman" w:hAnsi="Arial" w:cs="Arial"/>
        </w:rPr>
      </w:pPr>
    </w:p>
    <w:p w14:paraId="4D345E71" w14:textId="77777777" w:rsidR="00AB75B5" w:rsidRPr="001033C8" w:rsidRDefault="00AB75B5" w:rsidP="00AB75B5">
      <w:pPr>
        <w:pStyle w:val="ListParagraph"/>
        <w:numPr>
          <w:ilvl w:val="0"/>
          <w:numId w:val="6"/>
        </w:numPr>
        <w:spacing w:line="240" w:lineRule="auto"/>
        <w:rPr>
          <w:rFonts w:ascii="Arial" w:eastAsia="Times New Roman" w:hAnsi="Arial" w:cs="Arial"/>
        </w:rPr>
      </w:pPr>
      <w:r w:rsidRPr="001B1438">
        <w:rPr>
          <w:rFonts w:ascii="Arial" w:eastAsia="Times New Roman" w:hAnsi="Arial" w:cs="Arial"/>
        </w:rPr>
        <w:t>Describe in detail your approach and operational expertise with modern delivery frameworks to include concurrent linear and iterative delivery frameworks to attain high delivery confidence for a large-scale enterprise solution that encompasses independent product team priorities; LCNC products and platforms; and VA source systems with varying degrees of system maturity, stability, and SLAs</w:t>
      </w:r>
      <w:r>
        <w:rPr>
          <w:rFonts w:ascii="Arial" w:eastAsia="Times New Roman" w:hAnsi="Arial" w:cs="Arial"/>
        </w:rPr>
        <w:t>.</w:t>
      </w:r>
    </w:p>
    <w:p w14:paraId="35AE05E7" w14:textId="77777777" w:rsidR="00AB75B5" w:rsidRPr="00AB75B5" w:rsidRDefault="00AB75B5" w:rsidP="00AB75B5">
      <w:pPr>
        <w:pStyle w:val="ListParagraph"/>
        <w:spacing w:line="240" w:lineRule="auto"/>
        <w:rPr>
          <w:rFonts w:ascii="Arial" w:eastAsia="Times New Roman" w:hAnsi="Arial" w:cs="Arial"/>
        </w:rPr>
      </w:pPr>
    </w:p>
    <w:p w14:paraId="70EF7F3B" w14:textId="7BDA56D6" w:rsidR="00AB75B5" w:rsidRPr="001033C8" w:rsidRDefault="00AB75B5" w:rsidP="00AB75B5">
      <w:pPr>
        <w:pStyle w:val="ListParagraph"/>
        <w:numPr>
          <w:ilvl w:val="0"/>
          <w:numId w:val="6"/>
        </w:numPr>
        <w:spacing w:line="240" w:lineRule="auto"/>
        <w:rPr>
          <w:rFonts w:ascii="Arial" w:eastAsia="Times New Roman" w:hAnsi="Arial" w:cs="Arial"/>
        </w:rPr>
      </w:pPr>
      <w:r w:rsidRPr="5C554CE3">
        <w:rPr>
          <w:rFonts w:ascii="Arial" w:eastAsia="Times New Roman" w:hAnsi="Arial" w:cs="Arial"/>
        </w:rPr>
        <w:t>Describe in detail your approach to implementing an enterprise-wide automation framework and continuous improvement program that reduced manual interventions by at least 60% while supporting end users of varying technical complexity. State the peak number of concurrent projects directly managed and the measured overall reduction in manual touchpoints achieved through robotic process automation</w:t>
      </w:r>
      <w:r w:rsidR="00DA27FA">
        <w:rPr>
          <w:rFonts w:ascii="Arial" w:eastAsia="Times New Roman" w:hAnsi="Arial" w:cs="Arial"/>
        </w:rPr>
        <w:t>,</w:t>
      </w:r>
      <w:r w:rsidRPr="5C554CE3">
        <w:rPr>
          <w:rFonts w:ascii="Arial" w:eastAsia="Times New Roman" w:hAnsi="Arial" w:cs="Arial"/>
        </w:rPr>
        <w:t xml:space="preserve"> intelligent workflow orchestration, automated testing/regression suites, or AI-assisted requirement triage tools. Describe the governance model and tools that enabled rapid incorporation of changing or emerging requirements within sprint cycles.</w:t>
      </w:r>
    </w:p>
    <w:p w14:paraId="5E994C59" w14:textId="77777777" w:rsidR="00AB75B5" w:rsidRDefault="00AB75B5" w:rsidP="00AB75B5">
      <w:pPr>
        <w:rPr>
          <w:rFonts w:ascii="Arial" w:hAnsi="Arial" w:cs="Arial"/>
        </w:rPr>
      </w:pPr>
    </w:p>
    <w:p w14:paraId="21AC6ACE" w14:textId="75BFB99C" w:rsidR="00AB75B5" w:rsidRPr="00DA27FA" w:rsidRDefault="00AB75B5" w:rsidP="00DA27FA">
      <w:pPr>
        <w:pStyle w:val="ListParagraph"/>
        <w:numPr>
          <w:ilvl w:val="0"/>
          <w:numId w:val="6"/>
        </w:numPr>
        <w:spacing w:line="240" w:lineRule="auto"/>
        <w:rPr>
          <w:rFonts w:ascii="Arial" w:eastAsia="Times New Roman" w:hAnsi="Arial" w:cs="Arial"/>
        </w:rPr>
      </w:pPr>
      <w:r w:rsidRPr="009E796C">
        <w:rPr>
          <w:rFonts w:ascii="Arial" w:eastAsia="Times New Roman" w:hAnsi="Arial" w:cs="Arial"/>
        </w:rPr>
        <w:t xml:space="preserve">Describe your experience in simultaneously staffing and managing multiple concurrent Scrum teams (minimum of </w:t>
      </w:r>
      <w:r>
        <w:rPr>
          <w:rFonts w:ascii="Arial" w:eastAsia="Times New Roman" w:hAnsi="Arial" w:cs="Arial"/>
        </w:rPr>
        <w:t xml:space="preserve">200 </w:t>
      </w:r>
      <w:r w:rsidRPr="009E796C">
        <w:rPr>
          <w:rFonts w:ascii="Arial" w:eastAsia="Times New Roman" w:hAnsi="Arial" w:cs="Arial"/>
        </w:rPr>
        <w:t>teams at once) across different task areas or product lines throughout the full lifecycle</w:t>
      </w:r>
      <w:r>
        <w:rPr>
          <w:rFonts w:ascii="Arial" w:eastAsia="Times New Roman" w:hAnsi="Arial" w:cs="Arial"/>
        </w:rPr>
        <w:t xml:space="preserve">. </w:t>
      </w:r>
      <w:r w:rsidRPr="009E796C">
        <w:rPr>
          <w:rFonts w:ascii="Arial" w:eastAsia="Times New Roman" w:hAnsi="Arial" w:cs="Arial"/>
        </w:rPr>
        <w:t>Include specific examples of how you</w:t>
      </w:r>
      <w:r>
        <w:rPr>
          <w:rFonts w:ascii="Arial" w:eastAsia="Times New Roman" w:hAnsi="Arial" w:cs="Arial"/>
        </w:rPr>
        <w:t xml:space="preserve"> </w:t>
      </w:r>
      <w:r w:rsidRPr="009E796C">
        <w:rPr>
          <w:rFonts w:ascii="Arial" w:eastAsia="Times New Roman" w:hAnsi="Arial" w:cs="Arial"/>
        </w:rPr>
        <w:t xml:space="preserve">determined optimal Scrum team sizes (e.g., 5–9 members), composed cross-functional skillsets (Dev, QA, </w:t>
      </w:r>
      <w:proofErr w:type="spellStart"/>
      <w:r w:rsidRPr="009E796C">
        <w:rPr>
          <w:rFonts w:ascii="Arial" w:eastAsia="Times New Roman" w:hAnsi="Arial" w:cs="Arial"/>
        </w:rPr>
        <w:t>DevSecOps</w:t>
      </w:r>
      <w:proofErr w:type="spellEnd"/>
      <w:r w:rsidRPr="009E796C">
        <w:rPr>
          <w:rFonts w:ascii="Arial" w:eastAsia="Times New Roman" w:hAnsi="Arial" w:cs="Arial"/>
        </w:rPr>
        <w:t xml:space="preserve">, UX, etc.), and dynamically adjusted team structures and personnel across </w:t>
      </w:r>
      <w:r>
        <w:rPr>
          <w:rFonts w:ascii="Arial" w:eastAsia="Times New Roman" w:hAnsi="Arial" w:cs="Arial"/>
        </w:rPr>
        <w:t xml:space="preserve">200+ </w:t>
      </w:r>
      <w:r w:rsidRPr="009E796C">
        <w:rPr>
          <w:rFonts w:ascii="Arial" w:eastAsia="Times New Roman" w:hAnsi="Arial" w:cs="Arial"/>
        </w:rPr>
        <w:t>concurrent Scrum teams to meet evolving performance requirements and delivery schedules.</w:t>
      </w:r>
    </w:p>
    <w:p w14:paraId="5AB43D65" w14:textId="0AC2073B" w:rsidR="008C333C" w:rsidRDefault="008C333C" w:rsidP="008C333C">
      <w:pPr>
        <w:spacing w:line="240" w:lineRule="auto"/>
        <w:rPr>
          <w:rFonts w:ascii="Arial" w:eastAsia="Times New Roman" w:hAnsi="Arial" w:cs="Arial"/>
        </w:rPr>
      </w:pPr>
    </w:p>
    <w:p w14:paraId="4445841E" w14:textId="77777777" w:rsidR="00370131" w:rsidRDefault="008C333C" w:rsidP="00370131">
      <w:pPr>
        <w:pStyle w:val="ListParagraph"/>
        <w:numPr>
          <w:ilvl w:val="0"/>
          <w:numId w:val="4"/>
        </w:numPr>
        <w:spacing w:line="240" w:lineRule="auto"/>
        <w:rPr>
          <w:rFonts w:ascii="Arial" w:eastAsia="Times New Roman" w:hAnsi="Arial" w:cs="Arial"/>
        </w:rPr>
      </w:pPr>
      <w:r w:rsidRPr="00DA27FA">
        <w:rPr>
          <w:rFonts w:ascii="Arial" w:eastAsia="Times New Roman" w:hAnsi="Arial" w:cs="Arial"/>
        </w:rPr>
        <w:t>The Government is seeking industry feedback to determine vendor capabilities, socio-economic categories, industry best practices, and alternative contract vehicles and models well-suited for this requirement.  The Government values candid, experienced-based input focused on concepts, approaches and lessons learned.</w:t>
      </w:r>
    </w:p>
    <w:p w14:paraId="0E700EA4" w14:textId="77777777" w:rsidR="00370131" w:rsidRDefault="00370131" w:rsidP="00370131">
      <w:pPr>
        <w:pStyle w:val="ListParagraph"/>
        <w:spacing w:line="240" w:lineRule="auto"/>
        <w:ind w:left="360"/>
        <w:rPr>
          <w:rFonts w:ascii="Arial" w:eastAsia="Times New Roman" w:hAnsi="Arial" w:cs="Arial"/>
        </w:rPr>
      </w:pPr>
    </w:p>
    <w:p w14:paraId="689C1211" w14:textId="77777777" w:rsidR="00DA27FA" w:rsidRDefault="00370131" w:rsidP="00DA27FA">
      <w:pPr>
        <w:pStyle w:val="ListParagraph"/>
        <w:numPr>
          <w:ilvl w:val="0"/>
          <w:numId w:val="8"/>
        </w:numPr>
        <w:spacing w:line="240" w:lineRule="auto"/>
        <w:rPr>
          <w:rFonts w:ascii="Arial" w:eastAsia="Times New Roman" w:hAnsi="Arial" w:cs="Arial"/>
        </w:rPr>
      </w:pPr>
      <w:r w:rsidRPr="00DA27FA">
        <w:rPr>
          <w:rFonts w:ascii="Arial" w:eastAsia="Times New Roman" w:hAnsi="Arial" w:cs="Arial"/>
        </w:rPr>
        <w:t>Identify and describe any innovative pricing models</w:t>
      </w:r>
      <w:r w:rsidR="001E5A65">
        <w:rPr>
          <w:rFonts w:ascii="Arial" w:eastAsia="Times New Roman" w:hAnsi="Arial" w:cs="Arial"/>
        </w:rPr>
        <w:t xml:space="preserve"> </w:t>
      </w:r>
      <w:r>
        <w:rPr>
          <w:rFonts w:ascii="Arial" w:eastAsia="Times New Roman" w:hAnsi="Arial" w:cs="Arial"/>
        </w:rPr>
        <w:t>you would recommend for this requirement.  What are the strengths and limitations of such pricing models?</w:t>
      </w:r>
    </w:p>
    <w:p w14:paraId="13655626" w14:textId="2F5846AC" w:rsidR="00370131" w:rsidRPr="00DA27FA" w:rsidRDefault="00370131" w:rsidP="00DA27FA">
      <w:pPr>
        <w:pStyle w:val="ListParagraph"/>
        <w:numPr>
          <w:ilvl w:val="0"/>
          <w:numId w:val="8"/>
        </w:numPr>
        <w:spacing w:line="240" w:lineRule="auto"/>
        <w:rPr>
          <w:rFonts w:ascii="Arial" w:eastAsia="Times New Roman" w:hAnsi="Arial" w:cs="Arial"/>
        </w:rPr>
      </w:pPr>
      <w:r w:rsidRPr="00DA27FA">
        <w:rPr>
          <w:rFonts w:ascii="Arial" w:eastAsia="Times New Roman" w:hAnsi="Arial" w:cs="Arial"/>
        </w:rPr>
        <w:t>Identify and describe any innovative contracting methodologies you would recommend for this requirement.</w:t>
      </w:r>
      <w:r w:rsidR="001E5A65" w:rsidRPr="00DA27FA">
        <w:rPr>
          <w:rFonts w:ascii="Arial" w:eastAsia="Times New Roman" w:hAnsi="Arial" w:cs="Arial"/>
        </w:rPr>
        <w:t xml:space="preserve">  </w:t>
      </w:r>
    </w:p>
    <w:p w14:paraId="7CAE724D" w14:textId="77777777" w:rsidR="001E5A65" w:rsidRDefault="001E5A65" w:rsidP="00370131">
      <w:pPr>
        <w:pStyle w:val="ListParagraph"/>
        <w:spacing w:line="240" w:lineRule="auto"/>
        <w:ind w:left="360"/>
        <w:rPr>
          <w:rFonts w:ascii="Arial" w:eastAsia="Times New Roman" w:hAnsi="Arial" w:cs="Arial"/>
        </w:rPr>
      </w:pPr>
    </w:p>
    <w:p w14:paraId="43E99278" w14:textId="77777777" w:rsidR="00DA27FA" w:rsidRDefault="001E5A65" w:rsidP="009A3579">
      <w:pPr>
        <w:pStyle w:val="ListParagraph"/>
        <w:numPr>
          <w:ilvl w:val="0"/>
          <w:numId w:val="4"/>
        </w:numPr>
        <w:spacing w:line="240" w:lineRule="auto"/>
        <w:rPr>
          <w:rFonts w:ascii="Arial" w:eastAsia="Times New Roman" w:hAnsi="Arial" w:cs="Arial"/>
        </w:rPr>
      </w:pPr>
      <w:r>
        <w:rPr>
          <w:rFonts w:ascii="Arial" w:eastAsia="Times New Roman" w:hAnsi="Arial" w:cs="Arial"/>
        </w:rPr>
        <w:t xml:space="preserve">Please provide any questions or comments on </w:t>
      </w:r>
      <w:proofErr w:type="gramStart"/>
      <w:r>
        <w:rPr>
          <w:rFonts w:ascii="Arial" w:eastAsia="Times New Roman" w:hAnsi="Arial" w:cs="Arial"/>
        </w:rPr>
        <w:t>the Draft</w:t>
      </w:r>
      <w:proofErr w:type="gramEnd"/>
      <w:r>
        <w:rPr>
          <w:rFonts w:ascii="Arial" w:eastAsia="Times New Roman" w:hAnsi="Arial" w:cs="Arial"/>
        </w:rPr>
        <w:t xml:space="preserve"> PWS. The Government does not anticipate answering questions prior to the RFI closing date.  </w:t>
      </w:r>
    </w:p>
    <w:p w14:paraId="01264B24" w14:textId="05FE30AE" w:rsidR="001E5A65" w:rsidRPr="00DA27FA" w:rsidRDefault="009A3579" w:rsidP="00DA27FA">
      <w:pPr>
        <w:spacing w:line="240" w:lineRule="auto"/>
        <w:rPr>
          <w:rFonts w:ascii="Arial" w:eastAsia="Times New Roman" w:hAnsi="Arial" w:cs="Arial"/>
        </w:rPr>
      </w:pPr>
      <w:r w:rsidRPr="00DA27FA">
        <w:rPr>
          <w:rFonts w:ascii="Arial" w:eastAsia="Times New Roman" w:hAnsi="Arial" w:cs="Arial"/>
        </w:rPr>
        <w:lastRenderedPageBreak/>
        <w:t xml:space="preserve">Responses to this RFI shall be submitted electronically by </w:t>
      </w:r>
      <w:r w:rsidRPr="00DA27FA">
        <w:rPr>
          <w:rFonts w:ascii="Arial" w:eastAsia="Times New Roman" w:hAnsi="Arial" w:cs="Arial"/>
          <w:b/>
          <w:bCs/>
        </w:rPr>
        <w:t xml:space="preserve">3:00 PM Eastern </w:t>
      </w:r>
      <w:r w:rsidR="00370131" w:rsidRPr="00DA27FA">
        <w:rPr>
          <w:rFonts w:ascii="Arial" w:eastAsia="Times New Roman" w:hAnsi="Arial" w:cs="Arial"/>
          <w:b/>
          <w:bCs/>
        </w:rPr>
        <w:t xml:space="preserve">Daylight </w:t>
      </w:r>
      <w:r w:rsidRPr="00DA27FA">
        <w:rPr>
          <w:rFonts w:ascii="Arial" w:eastAsia="Times New Roman" w:hAnsi="Arial" w:cs="Arial"/>
          <w:b/>
          <w:bCs/>
        </w:rPr>
        <w:t xml:space="preserve">Time, March </w:t>
      </w:r>
      <w:r w:rsidR="001E5A65" w:rsidRPr="00DA27FA">
        <w:rPr>
          <w:rFonts w:ascii="Arial" w:eastAsia="Times New Roman" w:hAnsi="Arial" w:cs="Arial"/>
          <w:b/>
          <w:bCs/>
        </w:rPr>
        <w:t>25</w:t>
      </w:r>
      <w:r w:rsidRPr="00DA27FA">
        <w:rPr>
          <w:rFonts w:ascii="Arial" w:eastAsia="Times New Roman" w:hAnsi="Arial" w:cs="Arial"/>
          <w:b/>
          <w:bCs/>
        </w:rPr>
        <w:t xml:space="preserve">, </w:t>
      </w:r>
      <w:proofErr w:type="gramStart"/>
      <w:r w:rsidRPr="00DA27FA">
        <w:rPr>
          <w:rFonts w:ascii="Arial" w:eastAsia="Times New Roman" w:hAnsi="Arial" w:cs="Arial"/>
          <w:b/>
          <w:bCs/>
        </w:rPr>
        <w:t>2026</w:t>
      </w:r>
      <w:proofErr w:type="gramEnd"/>
      <w:r w:rsidRPr="00DA27FA">
        <w:rPr>
          <w:rFonts w:ascii="Arial" w:eastAsia="Times New Roman" w:hAnsi="Arial" w:cs="Arial"/>
          <w:b/>
          <w:bCs/>
        </w:rPr>
        <w:t xml:space="preserve"> </w:t>
      </w:r>
      <w:r w:rsidRPr="00DA27FA">
        <w:rPr>
          <w:rFonts w:ascii="Arial" w:eastAsia="Times New Roman" w:hAnsi="Arial" w:cs="Arial"/>
        </w:rPr>
        <w:t>via email the Technology Acquisition Center (TAC) point</w:t>
      </w:r>
      <w:r w:rsidR="001E5A65" w:rsidRPr="00DA27FA">
        <w:rPr>
          <w:rFonts w:ascii="Arial" w:eastAsia="Times New Roman" w:hAnsi="Arial" w:cs="Arial"/>
        </w:rPr>
        <w:t>s</w:t>
      </w:r>
      <w:r w:rsidRPr="00DA27FA">
        <w:rPr>
          <w:rFonts w:ascii="Arial" w:eastAsia="Times New Roman" w:hAnsi="Arial" w:cs="Arial"/>
        </w:rPr>
        <w:t xml:space="preserve"> of contact</w:t>
      </w:r>
      <w:r w:rsidR="001E5A65" w:rsidRPr="00DA27FA">
        <w:rPr>
          <w:rFonts w:ascii="Arial" w:eastAsia="Times New Roman" w:hAnsi="Arial" w:cs="Arial"/>
        </w:rPr>
        <w:t>:</w:t>
      </w:r>
    </w:p>
    <w:p w14:paraId="52F79419" w14:textId="77777777" w:rsidR="001E5A65" w:rsidRDefault="001E5A65" w:rsidP="009A3579">
      <w:pPr>
        <w:spacing w:line="240" w:lineRule="auto"/>
        <w:rPr>
          <w:rFonts w:ascii="Arial" w:eastAsia="Times New Roman" w:hAnsi="Arial" w:cs="Arial"/>
        </w:rPr>
      </w:pPr>
    </w:p>
    <w:p w14:paraId="38120EB5" w14:textId="06DB4494" w:rsidR="001E5A65" w:rsidRDefault="009A3579" w:rsidP="009A3579">
      <w:pPr>
        <w:spacing w:line="240" w:lineRule="auto"/>
        <w:rPr>
          <w:rFonts w:ascii="Arial" w:eastAsia="Times New Roman" w:hAnsi="Arial" w:cs="Arial"/>
        </w:rPr>
      </w:pPr>
      <w:r>
        <w:rPr>
          <w:rFonts w:ascii="Arial" w:eastAsia="Times New Roman" w:hAnsi="Arial" w:cs="Arial"/>
        </w:rPr>
        <w:t>Contract Specialist</w:t>
      </w:r>
      <w:r w:rsidR="001E5A65">
        <w:rPr>
          <w:rFonts w:ascii="Arial" w:eastAsia="Times New Roman" w:hAnsi="Arial" w:cs="Arial"/>
        </w:rPr>
        <w:t>:</w:t>
      </w:r>
      <w:r>
        <w:rPr>
          <w:rFonts w:ascii="Arial" w:eastAsia="Times New Roman" w:hAnsi="Arial" w:cs="Arial"/>
        </w:rPr>
        <w:t xml:space="preserve"> Mario Awad at </w:t>
      </w:r>
      <w:hyperlink r:id="rId7" w:history="1">
        <w:r w:rsidRPr="00535939">
          <w:rPr>
            <w:rStyle w:val="Hyperlink"/>
            <w:rFonts w:ascii="Arial" w:eastAsia="Times New Roman" w:hAnsi="Arial" w:cs="Arial"/>
          </w:rPr>
          <w:t>Mario.Awad@va.gov</w:t>
        </w:r>
      </w:hyperlink>
      <w:r>
        <w:rPr>
          <w:rFonts w:ascii="Arial" w:eastAsia="Times New Roman" w:hAnsi="Arial" w:cs="Arial"/>
        </w:rPr>
        <w:t xml:space="preserve"> </w:t>
      </w:r>
    </w:p>
    <w:p w14:paraId="25B7F60B" w14:textId="25F14DB7" w:rsidR="001E5A65" w:rsidRDefault="009A3579" w:rsidP="009A3579">
      <w:pPr>
        <w:spacing w:line="240" w:lineRule="auto"/>
        <w:rPr>
          <w:rFonts w:ascii="Arial" w:eastAsia="Times New Roman" w:hAnsi="Arial" w:cs="Arial"/>
        </w:rPr>
      </w:pPr>
      <w:r>
        <w:rPr>
          <w:rFonts w:ascii="Arial" w:eastAsia="Times New Roman" w:hAnsi="Arial" w:cs="Arial"/>
        </w:rPr>
        <w:t>Contracting Officer</w:t>
      </w:r>
      <w:r w:rsidR="001E5A65">
        <w:rPr>
          <w:rFonts w:ascii="Arial" w:eastAsia="Times New Roman" w:hAnsi="Arial" w:cs="Arial"/>
        </w:rPr>
        <w:t>:</w:t>
      </w:r>
      <w:r>
        <w:rPr>
          <w:rFonts w:ascii="Arial" w:eastAsia="Times New Roman" w:hAnsi="Arial" w:cs="Arial"/>
        </w:rPr>
        <w:t xml:space="preserve"> Kathryn Pantages at </w:t>
      </w:r>
      <w:hyperlink r:id="rId8" w:history="1">
        <w:r w:rsidRPr="00535939">
          <w:rPr>
            <w:rStyle w:val="Hyperlink"/>
            <w:rFonts w:ascii="Arial" w:eastAsia="Times New Roman" w:hAnsi="Arial" w:cs="Arial"/>
          </w:rPr>
          <w:t>Kathryn.Pantages@va.gov</w:t>
        </w:r>
      </w:hyperlink>
    </w:p>
    <w:p w14:paraId="79734274" w14:textId="77777777" w:rsidR="001E5A65" w:rsidRDefault="001E5A65" w:rsidP="009A3579">
      <w:pPr>
        <w:spacing w:line="240" w:lineRule="auto"/>
        <w:rPr>
          <w:rFonts w:ascii="Arial" w:eastAsia="Times New Roman" w:hAnsi="Arial" w:cs="Arial"/>
        </w:rPr>
      </w:pPr>
    </w:p>
    <w:p w14:paraId="4CC66F1A" w14:textId="50A0EC0B" w:rsidR="009A3579" w:rsidRDefault="001E5A65" w:rsidP="009A3579">
      <w:pPr>
        <w:spacing w:line="240" w:lineRule="auto"/>
        <w:rPr>
          <w:rFonts w:ascii="Arial" w:eastAsia="Times New Roman" w:hAnsi="Arial" w:cs="Arial"/>
        </w:rPr>
      </w:pPr>
      <w:r>
        <w:rPr>
          <w:rFonts w:ascii="Arial" w:eastAsia="Times New Roman" w:hAnsi="Arial" w:cs="Arial"/>
        </w:rPr>
        <w:t xml:space="preserve">Please note EDGE RFI </w:t>
      </w:r>
      <w:proofErr w:type="gramStart"/>
      <w:r>
        <w:rPr>
          <w:rFonts w:ascii="Arial" w:eastAsia="Times New Roman" w:hAnsi="Arial" w:cs="Arial"/>
        </w:rPr>
        <w:t>in</w:t>
      </w:r>
      <w:proofErr w:type="gramEnd"/>
      <w:r>
        <w:rPr>
          <w:rFonts w:ascii="Arial" w:eastAsia="Times New Roman" w:hAnsi="Arial" w:cs="Arial"/>
        </w:rPr>
        <w:t xml:space="preserve"> the subject of your response. Mark your response as “Proprietary Information” if the information is considered business sensitive.  </w:t>
      </w:r>
    </w:p>
    <w:p w14:paraId="4D0FFB79" w14:textId="77777777" w:rsidR="009A3579" w:rsidRDefault="009A3579" w:rsidP="009A3579">
      <w:pPr>
        <w:spacing w:line="240" w:lineRule="auto"/>
        <w:rPr>
          <w:rFonts w:ascii="Arial" w:eastAsia="Times New Roman" w:hAnsi="Arial" w:cs="Arial"/>
        </w:rPr>
      </w:pPr>
    </w:p>
    <w:p w14:paraId="0E5F57D3" w14:textId="44FB65B2" w:rsidR="009A3579" w:rsidRDefault="009A3579" w:rsidP="009A3579">
      <w:pPr>
        <w:spacing w:line="240" w:lineRule="auto"/>
        <w:rPr>
          <w:rFonts w:ascii="Arial" w:eastAsia="Times New Roman" w:hAnsi="Arial" w:cs="Arial"/>
        </w:rPr>
      </w:pPr>
      <w:r>
        <w:rPr>
          <w:rFonts w:ascii="Arial" w:eastAsia="Times New Roman" w:hAnsi="Arial" w:cs="Arial"/>
        </w:rPr>
        <w:t xml:space="preserve">All proprietary/company confidential material shall be clearly marked on every page that contains such. </w:t>
      </w:r>
      <w:r w:rsidR="001E5A65">
        <w:rPr>
          <w:rFonts w:ascii="Arial" w:eastAsia="Times New Roman" w:hAnsi="Arial" w:cs="Arial"/>
        </w:rPr>
        <w:t>The file size shall not exceed 5 MB.</w:t>
      </w:r>
    </w:p>
    <w:p w14:paraId="2A7D9C8A" w14:textId="77777777" w:rsidR="001E5A65" w:rsidRDefault="001E5A65" w:rsidP="009A3579">
      <w:pPr>
        <w:spacing w:line="240" w:lineRule="auto"/>
        <w:rPr>
          <w:rFonts w:ascii="Arial" w:eastAsia="Times New Roman" w:hAnsi="Arial" w:cs="Arial"/>
        </w:rPr>
      </w:pPr>
    </w:p>
    <w:p w14:paraId="77757E41" w14:textId="77777777" w:rsidR="00F65E8E" w:rsidRDefault="00F65E8E" w:rsidP="009A3579">
      <w:pPr>
        <w:spacing w:line="240" w:lineRule="auto"/>
        <w:rPr>
          <w:rFonts w:ascii="Arial" w:eastAsia="Times New Roman" w:hAnsi="Arial" w:cs="Arial"/>
          <w:b/>
          <w:bCs/>
        </w:rPr>
      </w:pPr>
    </w:p>
    <w:p w14:paraId="3C345B42" w14:textId="5AF8CB98" w:rsidR="001E5A65" w:rsidRPr="009A3579" w:rsidRDefault="001E5A65" w:rsidP="009A3579">
      <w:pPr>
        <w:spacing w:line="240" w:lineRule="auto"/>
        <w:rPr>
          <w:rFonts w:ascii="Arial" w:eastAsia="Times New Roman" w:hAnsi="Arial" w:cs="Arial"/>
          <w:b/>
          <w:bCs/>
        </w:rPr>
      </w:pPr>
      <w:r w:rsidRPr="001E5A65">
        <w:rPr>
          <w:rFonts w:ascii="Arial" w:eastAsia="Times New Roman" w:hAnsi="Arial" w:cs="Arial"/>
          <w:b/>
          <w:bCs/>
        </w:rPr>
        <w:t>RESPONDENTS ARE ADVISED THAT THIS REQUIREMENT MAY BE DELAYED, CANCELED, OR REVISED AT ANY TIM</w:t>
      </w:r>
      <w:r>
        <w:rPr>
          <w:rFonts w:ascii="Arial" w:eastAsia="Times New Roman" w:hAnsi="Arial" w:cs="Arial"/>
          <w:b/>
          <w:bCs/>
        </w:rPr>
        <w:t>E.</w:t>
      </w:r>
    </w:p>
    <w:p w14:paraId="4EF69A6A" w14:textId="77777777" w:rsidR="009A3579" w:rsidRDefault="009A3579" w:rsidP="009A3579">
      <w:pPr>
        <w:spacing w:line="240" w:lineRule="auto"/>
        <w:rPr>
          <w:rFonts w:ascii="Arial" w:eastAsia="Times New Roman" w:hAnsi="Arial" w:cs="Arial"/>
        </w:rPr>
      </w:pPr>
    </w:p>
    <w:p w14:paraId="2D44E3B2" w14:textId="77777777" w:rsidR="009A3579" w:rsidRDefault="009A3579" w:rsidP="009A3579">
      <w:pPr>
        <w:spacing w:line="240" w:lineRule="auto"/>
        <w:rPr>
          <w:rFonts w:ascii="Arial" w:eastAsia="Times New Roman" w:hAnsi="Arial" w:cs="Arial"/>
        </w:rPr>
      </w:pPr>
    </w:p>
    <w:p w14:paraId="1869626B" w14:textId="77777777" w:rsidR="009A3579" w:rsidRDefault="009A3579" w:rsidP="009A3579">
      <w:pPr>
        <w:spacing w:line="240" w:lineRule="auto"/>
        <w:rPr>
          <w:rFonts w:ascii="Arial" w:eastAsia="Times New Roman" w:hAnsi="Arial" w:cs="Arial"/>
        </w:rPr>
      </w:pPr>
    </w:p>
    <w:p w14:paraId="52673984" w14:textId="77777777" w:rsidR="009A3579" w:rsidRDefault="009A3579" w:rsidP="009A3579">
      <w:pPr>
        <w:spacing w:line="240" w:lineRule="auto"/>
        <w:rPr>
          <w:rFonts w:ascii="Arial" w:eastAsia="Times New Roman" w:hAnsi="Arial" w:cs="Arial"/>
        </w:rPr>
      </w:pPr>
    </w:p>
    <w:p w14:paraId="3D403917" w14:textId="77777777" w:rsidR="009A3579" w:rsidRDefault="009A3579" w:rsidP="009A3579">
      <w:pPr>
        <w:spacing w:line="240" w:lineRule="auto"/>
        <w:rPr>
          <w:rFonts w:ascii="Arial" w:eastAsia="Times New Roman" w:hAnsi="Arial" w:cs="Arial"/>
        </w:rPr>
      </w:pPr>
    </w:p>
    <w:p w14:paraId="641A2937" w14:textId="77777777" w:rsidR="009A3579" w:rsidRDefault="009A3579" w:rsidP="009A3579">
      <w:pPr>
        <w:spacing w:line="240" w:lineRule="auto"/>
        <w:rPr>
          <w:rFonts w:ascii="Arial" w:eastAsia="Times New Roman" w:hAnsi="Arial" w:cs="Arial"/>
        </w:rPr>
      </w:pPr>
    </w:p>
    <w:p w14:paraId="12F21742" w14:textId="77777777" w:rsidR="009A3579" w:rsidRDefault="009A3579" w:rsidP="009A3579">
      <w:pPr>
        <w:spacing w:line="240" w:lineRule="auto"/>
        <w:rPr>
          <w:rFonts w:ascii="Arial" w:eastAsia="Times New Roman" w:hAnsi="Arial" w:cs="Arial"/>
        </w:rPr>
      </w:pPr>
    </w:p>
    <w:p w14:paraId="112819AD" w14:textId="77777777" w:rsidR="009A3579" w:rsidRDefault="009A3579" w:rsidP="009A3579">
      <w:pPr>
        <w:spacing w:line="240" w:lineRule="auto"/>
        <w:rPr>
          <w:rFonts w:ascii="Arial" w:eastAsia="Times New Roman" w:hAnsi="Arial" w:cs="Arial"/>
        </w:rPr>
      </w:pPr>
    </w:p>
    <w:p w14:paraId="71025E18" w14:textId="77777777" w:rsidR="009A3579" w:rsidRDefault="009A3579" w:rsidP="009A3579">
      <w:pPr>
        <w:spacing w:line="240" w:lineRule="auto"/>
        <w:rPr>
          <w:rFonts w:ascii="Arial" w:eastAsia="Times New Roman" w:hAnsi="Arial" w:cs="Arial"/>
        </w:rPr>
      </w:pPr>
    </w:p>
    <w:p w14:paraId="000C97E3" w14:textId="77777777" w:rsidR="009A3579" w:rsidRDefault="009A3579" w:rsidP="009A3579">
      <w:pPr>
        <w:spacing w:line="240" w:lineRule="auto"/>
        <w:rPr>
          <w:rFonts w:ascii="Arial" w:eastAsia="Times New Roman" w:hAnsi="Arial" w:cs="Arial"/>
        </w:rPr>
      </w:pPr>
    </w:p>
    <w:p w14:paraId="4690F39F" w14:textId="5343351E" w:rsidR="009A3579" w:rsidRPr="009A3579" w:rsidRDefault="009A3579" w:rsidP="009A3579">
      <w:pPr>
        <w:spacing w:line="240" w:lineRule="auto"/>
        <w:rPr>
          <w:rFonts w:ascii="Arial" w:eastAsia="Times New Roman" w:hAnsi="Arial" w:cs="Arial"/>
        </w:rPr>
      </w:pPr>
      <w:r>
        <w:rPr>
          <w:rFonts w:ascii="Arial" w:eastAsia="Times New Roman" w:hAnsi="Arial" w:cs="Arial"/>
        </w:rPr>
        <w:tab/>
        <w:t>See attached document: PWS – Draft.</w:t>
      </w:r>
    </w:p>
    <w:sectPr w:rsidR="009A3579" w:rsidRPr="009A3579" w:rsidSect="001F16CF">
      <w:headerReference w:type="default" r:id="rId9"/>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F95F" w14:textId="77777777" w:rsidR="00A746E4" w:rsidRDefault="00A746E4" w:rsidP="00B94168">
      <w:pPr>
        <w:spacing w:line="240" w:lineRule="auto"/>
      </w:pPr>
      <w:r>
        <w:separator/>
      </w:r>
    </w:p>
  </w:endnote>
  <w:endnote w:type="continuationSeparator" w:id="0">
    <w:p w14:paraId="311163BA" w14:textId="77777777" w:rsidR="00A746E4" w:rsidRDefault="00A746E4" w:rsidP="00B941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rPr>
      <w:id w:val="1575634011"/>
      <w:docPartObj>
        <w:docPartGallery w:val="Page Numbers (Bottom of Page)"/>
        <w:docPartUnique/>
      </w:docPartObj>
    </w:sdtPr>
    <w:sdtEndPr/>
    <w:sdtContent>
      <w:sdt>
        <w:sdtPr>
          <w:rPr>
            <w:rFonts w:ascii="Arial" w:hAnsi="Arial" w:cs="Arial"/>
            <w:b/>
            <w:bCs/>
          </w:rPr>
          <w:id w:val="1728636285"/>
          <w:docPartObj>
            <w:docPartGallery w:val="Page Numbers (Top of Page)"/>
            <w:docPartUnique/>
          </w:docPartObj>
        </w:sdtPr>
        <w:sdtEndPr/>
        <w:sdtContent>
          <w:p w14:paraId="75D2E1D9" w14:textId="1D3436D3" w:rsidR="001F16CF" w:rsidRPr="00AE3560" w:rsidRDefault="001F16CF" w:rsidP="001F16CF">
            <w:pPr>
              <w:pStyle w:val="Footer"/>
              <w:jc w:val="right"/>
              <w:rPr>
                <w:rFonts w:ascii="Arial" w:hAnsi="Arial" w:cs="Arial"/>
                <w:b/>
                <w:bCs/>
              </w:rPr>
            </w:pPr>
            <w:r w:rsidRPr="00AE3560">
              <w:rPr>
                <w:rFonts w:ascii="Arial" w:hAnsi="Arial" w:cs="Arial"/>
                <w:b/>
                <w:bCs/>
              </w:rPr>
              <w:t xml:space="preserve">Page </w:t>
            </w:r>
            <w:r w:rsidRPr="00AE3560">
              <w:rPr>
                <w:rFonts w:ascii="Arial" w:hAnsi="Arial" w:cs="Arial"/>
                <w:b/>
                <w:bCs/>
              </w:rPr>
              <w:fldChar w:fldCharType="begin"/>
            </w:r>
            <w:r w:rsidRPr="00AE3560">
              <w:rPr>
                <w:rFonts w:ascii="Arial" w:hAnsi="Arial" w:cs="Arial"/>
                <w:b/>
                <w:bCs/>
              </w:rPr>
              <w:instrText xml:space="preserve"> PAGE </w:instrText>
            </w:r>
            <w:r w:rsidRPr="00AE3560">
              <w:rPr>
                <w:rFonts w:ascii="Arial" w:hAnsi="Arial" w:cs="Arial"/>
                <w:b/>
                <w:bCs/>
              </w:rPr>
              <w:fldChar w:fldCharType="separate"/>
            </w:r>
            <w:r w:rsidRPr="00AE3560">
              <w:rPr>
                <w:rFonts w:ascii="Arial" w:hAnsi="Arial" w:cs="Arial"/>
                <w:b/>
                <w:bCs/>
                <w:noProof/>
              </w:rPr>
              <w:t>2</w:t>
            </w:r>
            <w:r w:rsidRPr="00AE3560">
              <w:rPr>
                <w:rFonts w:ascii="Arial" w:hAnsi="Arial" w:cs="Arial"/>
                <w:b/>
                <w:bCs/>
              </w:rPr>
              <w:fldChar w:fldCharType="end"/>
            </w:r>
            <w:r w:rsidRPr="00AE3560">
              <w:rPr>
                <w:rFonts w:ascii="Arial" w:hAnsi="Arial" w:cs="Arial"/>
                <w:b/>
                <w:bCs/>
              </w:rPr>
              <w:t xml:space="preserve"> of </w:t>
            </w:r>
            <w:r w:rsidRPr="00AE3560">
              <w:rPr>
                <w:rFonts w:ascii="Arial" w:hAnsi="Arial" w:cs="Arial"/>
                <w:b/>
                <w:bCs/>
              </w:rPr>
              <w:fldChar w:fldCharType="begin"/>
            </w:r>
            <w:r w:rsidRPr="00AE3560">
              <w:rPr>
                <w:rFonts w:ascii="Arial" w:hAnsi="Arial" w:cs="Arial"/>
                <w:b/>
                <w:bCs/>
              </w:rPr>
              <w:instrText xml:space="preserve"> NUMPAGES  </w:instrText>
            </w:r>
            <w:r w:rsidRPr="00AE3560">
              <w:rPr>
                <w:rFonts w:ascii="Arial" w:hAnsi="Arial" w:cs="Arial"/>
                <w:b/>
                <w:bCs/>
              </w:rPr>
              <w:fldChar w:fldCharType="separate"/>
            </w:r>
            <w:r w:rsidRPr="00AE3560">
              <w:rPr>
                <w:rFonts w:ascii="Arial" w:hAnsi="Arial" w:cs="Arial"/>
                <w:b/>
                <w:bCs/>
                <w:noProof/>
              </w:rPr>
              <w:t>2</w:t>
            </w:r>
            <w:r w:rsidRPr="00AE3560">
              <w:rPr>
                <w:rFonts w:ascii="Arial" w:hAnsi="Arial" w:cs="Arial"/>
                <w:b/>
                <w:bCs/>
              </w:rPr>
              <w:fldChar w:fldCharType="end"/>
            </w:r>
          </w:p>
        </w:sdtContent>
      </w:sdt>
    </w:sdtContent>
  </w:sdt>
  <w:p w14:paraId="55582B47" w14:textId="77777777" w:rsidR="001F16CF" w:rsidRDefault="001F1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75E29" w14:textId="77777777" w:rsidR="00A746E4" w:rsidRDefault="00A746E4" w:rsidP="00B94168">
      <w:pPr>
        <w:spacing w:line="240" w:lineRule="auto"/>
      </w:pPr>
      <w:r>
        <w:separator/>
      </w:r>
    </w:p>
  </w:footnote>
  <w:footnote w:type="continuationSeparator" w:id="0">
    <w:p w14:paraId="13CB63E0" w14:textId="77777777" w:rsidR="00A746E4" w:rsidRDefault="00A746E4" w:rsidP="00B941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49A5" w14:textId="77777777" w:rsidR="00B94168" w:rsidRDefault="00B94168" w:rsidP="00B941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50347"/>
    <w:multiLevelType w:val="hybridMultilevel"/>
    <w:tmpl w:val="3A4A9862"/>
    <w:lvl w:ilvl="0" w:tplc="9C8658FA">
      <w:start w:val="1"/>
      <w:numFmt w:val="upperLetter"/>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FD4A14"/>
    <w:multiLevelType w:val="hybridMultilevel"/>
    <w:tmpl w:val="28AA60EC"/>
    <w:lvl w:ilvl="0" w:tplc="5BC64022">
      <w:start w:val="1"/>
      <w:numFmt w:val="decimal"/>
      <w:lvlText w:val="%1)"/>
      <w:lvlJc w:val="left"/>
      <w:pPr>
        <w:ind w:left="1440" w:hanging="360"/>
      </w:pPr>
      <w:rPr>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D74011A"/>
    <w:multiLevelType w:val="hybridMultilevel"/>
    <w:tmpl w:val="1542E4B4"/>
    <w:lvl w:ilvl="0" w:tplc="DA92BD7C">
      <w:start w:val="1"/>
      <w:numFmt w:val="lowerRoman"/>
      <w:lvlText w:val="%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61EF558C"/>
    <w:multiLevelType w:val="hybridMultilevel"/>
    <w:tmpl w:val="42CCDC94"/>
    <w:lvl w:ilvl="0" w:tplc="5BC64022">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D7D2E"/>
    <w:multiLevelType w:val="hybridMultilevel"/>
    <w:tmpl w:val="602AC2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11D3FA8"/>
    <w:multiLevelType w:val="hybridMultilevel"/>
    <w:tmpl w:val="3D8CB71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D1E2A0F"/>
    <w:multiLevelType w:val="hybridMultilevel"/>
    <w:tmpl w:val="F1F018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ED0E7D"/>
    <w:multiLevelType w:val="hybridMultilevel"/>
    <w:tmpl w:val="F1F018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21282435">
    <w:abstractNumId w:val="6"/>
  </w:num>
  <w:num w:numId="2" w16cid:durableId="1767841527">
    <w:abstractNumId w:val="1"/>
  </w:num>
  <w:num w:numId="3" w16cid:durableId="1628389052">
    <w:abstractNumId w:val="3"/>
  </w:num>
  <w:num w:numId="4" w16cid:durableId="1814759941">
    <w:abstractNumId w:val="0"/>
  </w:num>
  <w:num w:numId="5" w16cid:durableId="1372538082">
    <w:abstractNumId w:val="5"/>
  </w:num>
  <w:num w:numId="6" w16cid:durableId="322008761">
    <w:abstractNumId w:val="4"/>
  </w:num>
  <w:num w:numId="7" w16cid:durableId="2066054532">
    <w:abstractNumId w:val="2"/>
  </w:num>
  <w:num w:numId="8" w16cid:durableId="1943568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168"/>
    <w:rsid w:val="00027CC4"/>
    <w:rsid w:val="00073A86"/>
    <w:rsid w:val="000B34B3"/>
    <w:rsid w:val="001B0001"/>
    <w:rsid w:val="001C69B9"/>
    <w:rsid w:val="001E5A65"/>
    <w:rsid w:val="001F16CF"/>
    <w:rsid w:val="001F2E01"/>
    <w:rsid w:val="00344894"/>
    <w:rsid w:val="00370131"/>
    <w:rsid w:val="00390DD1"/>
    <w:rsid w:val="00407923"/>
    <w:rsid w:val="00503407"/>
    <w:rsid w:val="005E36C7"/>
    <w:rsid w:val="00861F4E"/>
    <w:rsid w:val="00863471"/>
    <w:rsid w:val="008C2FC6"/>
    <w:rsid w:val="008C333C"/>
    <w:rsid w:val="008C6E71"/>
    <w:rsid w:val="009A3579"/>
    <w:rsid w:val="009A60A5"/>
    <w:rsid w:val="00A031FB"/>
    <w:rsid w:val="00A63254"/>
    <w:rsid w:val="00A746E4"/>
    <w:rsid w:val="00A77826"/>
    <w:rsid w:val="00AB75B5"/>
    <w:rsid w:val="00AC52E0"/>
    <w:rsid w:val="00AD0520"/>
    <w:rsid w:val="00AE3560"/>
    <w:rsid w:val="00AF5612"/>
    <w:rsid w:val="00B94168"/>
    <w:rsid w:val="00B9569F"/>
    <w:rsid w:val="00C964DC"/>
    <w:rsid w:val="00CB0108"/>
    <w:rsid w:val="00CC70E1"/>
    <w:rsid w:val="00D91401"/>
    <w:rsid w:val="00DA27FA"/>
    <w:rsid w:val="00E0040F"/>
    <w:rsid w:val="00EB4E73"/>
    <w:rsid w:val="00F61F6C"/>
    <w:rsid w:val="00F65E8E"/>
    <w:rsid w:val="00F67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CA45"/>
  <w15:chartTrackingRefBased/>
  <w15:docId w15:val="{A3AA481C-BDC5-439E-9EFC-11145012F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1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1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41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41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41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41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41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1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1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41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41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41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41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41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4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1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1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41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4168"/>
    <w:rPr>
      <w:i/>
      <w:iCs/>
      <w:color w:val="404040" w:themeColor="text1" w:themeTint="BF"/>
    </w:rPr>
  </w:style>
  <w:style w:type="paragraph" w:styleId="ListParagraph">
    <w:name w:val="List Paragraph"/>
    <w:basedOn w:val="Normal"/>
    <w:uiPriority w:val="34"/>
    <w:qFormat/>
    <w:rsid w:val="00B94168"/>
    <w:pPr>
      <w:ind w:left="720"/>
      <w:contextualSpacing/>
    </w:pPr>
  </w:style>
  <w:style w:type="character" w:styleId="IntenseEmphasis">
    <w:name w:val="Intense Emphasis"/>
    <w:basedOn w:val="DefaultParagraphFont"/>
    <w:uiPriority w:val="21"/>
    <w:qFormat/>
    <w:rsid w:val="00B94168"/>
    <w:rPr>
      <w:i/>
      <w:iCs/>
      <w:color w:val="0F4761" w:themeColor="accent1" w:themeShade="BF"/>
    </w:rPr>
  </w:style>
  <w:style w:type="paragraph" w:styleId="IntenseQuote">
    <w:name w:val="Intense Quote"/>
    <w:basedOn w:val="Normal"/>
    <w:next w:val="Normal"/>
    <w:link w:val="IntenseQuoteChar"/>
    <w:uiPriority w:val="30"/>
    <w:qFormat/>
    <w:rsid w:val="00B94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168"/>
    <w:rPr>
      <w:i/>
      <w:iCs/>
      <w:color w:val="0F4761" w:themeColor="accent1" w:themeShade="BF"/>
    </w:rPr>
  </w:style>
  <w:style w:type="character" w:styleId="IntenseReference">
    <w:name w:val="Intense Reference"/>
    <w:basedOn w:val="DefaultParagraphFont"/>
    <w:uiPriority w:val="32"/>
    <w:qFormat/>
    <w:rsid w:val="00B94168"/>
    <w:rPr>
      <w:b/>
      <w:bCs/>
      <w:smallCaps/>
      <w:color w:val="0F4761" w:themeColor="accent1" w:themeShade="BF"/>
      <w:spacing w:val="5"/>
    </w:rPr>
  </w:style>
  <w:style w:type="paragraph" w:styleId="Header">
    <w:name w:val="header"/>
    <w:basedOn w:val="Normal"/>
    <w:link w:val="HeaderChar"/>
    <w:uiPriority w:val="99"/>
    <w:unhideWhenUsed/>
    <w:rsid w:val="00B94168"/>
    <w:pPr>
      <w:tabs>
        <w:tab w:val="center" w:pos="4680"/>
        <w:tab w:val="right" w:pos="9360"/>
      </w:tabs>
      <w:spacing w:line="240" w:lineRule="auto"/>
    </w:pPr>
  </w:style>
  <w:style w:type="character" w:customStyle="1" w:styleId="HeaderChar">
    <w:name w:val="Header Char"/>
    <w:basedOn w:val="DefaultParagraphFont"/>
    <w:link w:val="Header"/>
    <w:uiPriority w:val="99"/>
    <w:rsid w:val="00B94168"/>
  </w:style>
  <w:style w:type="paragraph" w:styleId="Footer">
    <w:name w:val="footer"/>
    <w:basedOn w:val="Normal"/>
    <w:link w:val="FooterChar"/>
    <w:uiPriority w:val="99"/>
    <w:unhideWhenUsed/>
    <w:rsid w:val="00B94168"/>
    <w:pPr>
      <w:tabs>
        <w:tab w:val="center" w:pos="4680"/>
        <w:tab w:val="right" w:pos="9360"/>
      </w:tabs>
      <w:spacing w:line="240" w:lineRule="auto"/>
    </w:pPr>
  </w:style>
  <w:style w:type="character" w:customStyle="1" w:styleId="FooterChar">
    <w:name w:val="Footer Char"/>
    <w:basedOn w:val="DefaultParagraphFont"/>
    <w:link w:val="Footer"/>
    <w:uiPriority w:val="99"/>
    <w:rsid w:val="00B94168"/>
  </w:style>
  <w:style w:type="character" w:styleId="Hyperlink">
    <w:name w:val="Hyperlink"/>
    <w:basedOn w:val="DefaultParagraphFont"/>
    <w:uiPriority w:val="99"/>
    <w:unhideWhenUsed/>
    <w:rsid w:val="009A3579"/>
    <w:rPr>
      <w:color w:val="467886" w:themeColor="hyperlink"/>
      <w:u w:val="single"/>
    </w:rPr>
  </w:style>
  <w:style w:type="character" w:styleId="UnresolvedMention">
    <w:name w:val="Unresolved Mention"/>
    <w:basedOn w:val="DefaultParagraphFont"/>
    <w:uiPriority w:val="99"/>
    <w:semiHidden/>
    <w:unhideWhenUsed/>
    <w:rsid w:val="009A3579"/>
    <w:rPr>
      <w:color w:val="605E5C"/>
      <w:shd w:val="clear" w:color="auto" w:fill="E1DFDD"/>
    </w:rPr>
  </w:style>
  <w:style w:type="paragraph" w:styleId="Revision">
    <w:name w:val="Revision"/>
    <w:hidden/>
    <w:uiPriority w:val="99"/>
    <w:semiHidden/>
    <w:rsid w:val="005E36C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ryn.Pantages@va.gov" TargetMode="External"/><Relationship Id="rId3" Type="http://schemas.openxmlformats.org/officeDocument/2006/relationships/settings" Target="settings.xml"/><Relationship Id="rId7" Type="http://schemas.openxmlformats.org/officeDocument/2006/relationships/hyperlink" Target="mailto:Mario.Awad@v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1592</Words>
  <Characters>9619</Characters>
  <Application>Microsoft Office Word</Application>
  <DocSecurity>0</DocSecurity>
  <Lines>201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 Mario</dc:creator>
  <cp:keywords/>
  <dc:description/>
  <cp:lastModifiedBy>Awad, Mario</cp:lastModifiedBy>
  <cp:revision>4</cp:revision>
  <dcterms:created xsi:type="dcterms:W3CDTF">2026-03-09T19:43:00Z</dcterms:created>
  <dcterms:modified xsi:type="dcterms:W3CDTF">2026-03-09T19:45:00Z</dcterms:modified>
</cp:coreProperties>
</file>