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C854A" w14:textId="516C3AEB" w:rsidR="007C370F" w:rsidRPr="002B6EE8" w:rsidRDefault="007C370F" w:rsidP="007C370F">
      <w:pPr>
        <w:rPr>
          <w:szCs w:val="24"/>
        </w:rPr>
      </w:pPr>
      <w:r>
        <w:rPr>
          <w:szCs w:val="24"/>
        </w:rPr>
        <w:t xml:space="preserve">Requisition </w:t>
      </w:r>
      <w:r w:rsidRPr="002B6EE8">
        <w:rPr>
          <w:szCs w:val="24"/>
        </w:rPr>
        <w:t xml:space="preserve">Number: </w:t>
      </w:r>
      <w:r w:rsidR="00FA35AA">
        <w:rPr>
          <w:rFonts w:eastAsia="Calibri"/>
        </w:rPr>
        <w:t>1145517</w:t>
      </w:r>
    </w:p>
    <w:p w14:paraId="02A53441" w14:textId="77777777" w:rsidR="00B53CAE" w:rsidRDefault="00B53CAE"/>
    <w:p w14:paraId="2C732B59" w14:textId="7B9A37EC" w:rsidR="006E240F" w:rsidRPr="00DD4DD9" w:rsidRDefault="007C370F" w:rsidP="006E240F">
      <w:pPr>
        <w:pStyle w:val="NormalWeb"/>
        <w:shd w:val="clear" w:color="auto" w:fill="FFFFFF"/>
        <w:spacing w:before="0" w:beforeAutospacing="0" w:after="0" w:afterAutospacing="0"/>
        <w:rPr>
          <w:color w:val="212121"/>
        </w:rPr>
      </w:pPr>
      <w:r>
        <w:t>Notice of Proposed Contract Action (NOPCA). THIS IS NOT A REQUEST FOR COMPETITIVE PROPOSALS. This is a notice of intent to award</w:t>
      </w:r>
      <w:r w:rsidR="00573CB8">
        <w:t xml:space="preserve"> </w:t>
      </w:r>
      <w:r w:rsidR="00765A44">
        <w:t xml:space="preserve">a </w:t>
      </w:r>
      <w:r w:rsidR="00573CB8">
        <w:t xml:space="preserve">BPA Call </w:t>
      </w:r>
      <w:r w:rsidR="00757A48">
        <w:t xml:space="preserve">Order </w:t>
      </w:r>
      <w:r w:rsidR="00573CB8">
        <w:t xml:space="preserve">with the </w:t>
      </w:r>
      <w:r w:rsidR="00FA35AA" w:rsidRPr="00FA35AA">
        <w:t>Region 6 Road Maintenance BPA</w:t>
      </w:r>
      <w:r w:rsidR="00E12BCF">
        <w:t>.</w:t>
      </w:r>
      <w:r w:rsidR="00573CB8">
        <w:t xml:space="preserve">  </w:t>
      </w:r>
      <w:r w:rsidR="006E240F" w:rsidRPr="00DD4DD9">
        <w:rPr>
          <w:color w:val="212121"/>
        </w:rPr>
        <w:t xml:space="preserve">The USDA Forest Service (FS), Procurement &amp; Property Services (PPS), Northwest Branch is issuing this synopsis as a means of complying with the USDA’s policy in the Contracting Desk Book, SUBPART 413.3—SIMPLIFIED ACQUISITION METHODS, 413.303 Blanket Purchase Agreements (BPAs). </w:t>
      </w:r>
      <w:r w:rsidR="00280A5D">
        <w:rPr>
          <w:color w:val="212121"/>
        </w:rPr>
        <w:t xml:space="preserve"> </w:t>
      </w:r>
      <w:r w:rsidR="006E240F" w:rsidRPr="00DD4DD9">
        <w:rPr>
          <w:color w:val="212121"/>
        </w:rPr>
        <w:t xml:space="preserve">The USDA FS intends </w:t>
      </w:r>
      <w:r w:rsidR="006E240F" w:rsidRPr="00EA1D95">
        <w:rPr>
          <w:color w:val="212121"/>
        </w:rPr>
        <w:t xml:space="preserve">on awarding a BPA Call Order against </w:t>
      </w:r>
      <w:r w:rsidR="00C92B57">
        <w:rPr>
          <w:color w:val="212121"/>
        </w:rPr>
        <w:t xml:space="preserve">the </w:t>
      </w:r>
      <w:r w:rsidR="00FA35AA" w:rsidRPr="00FA35AA">
        <w:rPr>
          <w:color w:val="212121"/>
        </w:rPr>
        <w:t xml:space="preserve">Region 6 Road Maintenance BPA </w:t>
      </w:r>
      <w:r w:rsidR="006E240F" w:rsidRPr="00EA1D95">
        <w:rPr>
          <w:color w:val="212121"/>
        </w:rPr>
        <w:t xml:space="preserve">for </w:t>
      </w:r>
      <w:r w:rsidR="00FA35AA" w:rsidRPr="00FA35AA">
        <w:rPr>
          <w:rFonts w:eastAsia="Calibri"/>
        </w:rPr>
        <w:t xml:space="preserve">asphalt surface maintenance on Mt. Hood National </w:t>
      </w:r>
      <w:r w:rsidR="00FA35AA" w:rsidRPr="00FA35AA">
        <w:rPr>
          <w:rFonts w:eastAsia="Calibri"/>
        </w:rPr>
        <w:t>Forest.</w:t>
      </w:r>
      <w:r w:rsidR="00280A5D">
        <w:t xml:space="preserve">  The BPA </w:t>
      </w:r>
      <w:r w:rsidR="0027598F">
        <w:t xml:space="preserve">may </w:t>
      </w:r>
      <w:r w:rsidR="00BE15F5">
        <w:t xml:space="preserve">be </w:t>
      </w:r>
      <w:r w:rsidR="00BE15F5" w:rsidRPr="00D81FA7">
        <w:rPr>
          <w:rFonts w:eastAsia="Calibri"/>
        </w:rPr>
        <w:t>located</w:t>
      </w:r>
      <w:r w:rsidR="006E240F" w:rsidRPr="00DD4DD9">
        <w:rPr>
          <w:color w:val="212121"/>
        </w:rPr>
        <w:t xml:space="preserve"> at USDA’s Contract Port</w:t>
      </w:r>
      <w:r w:rsidR="00333840">
        <w:rPr>
          <w:color w:val="212121"/>
        </w:rPr>
        <w:t xml:space="preserve">al. </w:t>
      </w:r>
    </w:p>
    <w:p w14:paraId="5A91F39D" w14:textId="77777777" w:rsidR="006E240F" w:rsidRDefault="006E240F" w:rsidP="007C370F"/>
    <w:p w14:paraId="0D6DD527" w14:textId="659140CB" w:rsidR="00AE2BF9" w:rsidRPr="00273F3C" w:rsidRDefault="00AE2BF9" w:rsidP="00AE2BF9">
      <w:pPr>
        <w:rPr>
          <w:rFonts w:eastAsia="Calibri"/>
        </w:rPr>
      </w:pPr>
      <w:r w:rsidRPr="00AE2BF9">
        <w:rPr>
          <w:rFonts w:eastAsia="Calibri"/>
          <w:b/>
          <w:bCs/>
        </w:rPr>
        <w:t>PSC</w:t>
      </w:r>
      <w:r w:rsidRPr="00273F3C">
        <w:rPr>
          <w:rFonts w:eastAsia="Calibri"/>
        </w:rPr>
        <w:t xml:space="preserve"> – </w:t>
      </w:r>
      <w:r w:rsidR="00FA35AA">
        <w:rPr>
          <w:szCs w:val="24"/>
        </w:rPr>
        <w:t>Z1LB</w:t>
      </w:r>
      <w:r w:rsidR="00CA5FAA" w:rsidRPr="003D33A4">
        <w:rPr>
          <w:szCs w:val="24"/>
        </w:rPr>
        <w:t xml:space="preserve"> </w:t>
      </w:r>
      <w:r w:rsidR="00FA35AA">
        <w:rPr>
          <w:szCs w:val="24"/>
        </w:rPr>
        <w:t>Maintenance of Highways/Roads/Streets/Bridges/Railways</w:t>
      </w:r>
    </w:p>
    <w:p w14:paraId="1B2B1F73" w14:textId="4996E1B4" w:rsidR="005F58F4" w:rsidRDefault="00AE2BF9" w:rsidP="00AE2BF9">
      <w:pPr>
        <w:rPr>
          <w:rFonts w:eastAsia="Calibri"/>
        </w:rPr>
      </w:pPr>
      <w:r w:rsidRPr="00AE2BF9">
        <w:rPr>
          <w:rFonts w:eastAsia="Calibri"/>
          <w:b/>
          <w:bCs/>
        </w:rPr>
        <w:t>NAICS</w:t>
      </w:r>
      <w:r w:rsidRPr="00273F3C">
        <w:rPr>
          <w:rFonts w:eastAsia="Calibri"/>
        </w:rPr>
        <w:t xml:space="preserve"> – 115310 Support Activities for Forestry</w:t>
      </w:r>
    </w:p>
    <w:p w14:paraId="0BB272A7" w14:textId="34E921D2" w:rsidR="00AE2BF9" w:rsidRPr="00AE2BF9" w:rsidRDefault="00AE2BF9" w:rsidP="00AE2BF9">
      <w:pPr>
        <w:rPr>
          <w:rFonts w:eastAsia="Calibri"/>
        </w:rPr>
      </w:pPr>
      <w:r w:rsidRPr="00AE2BF9">
        <w:rPr>
          <w:rFonts w:eastAsia="Calibri"/>
          <w:b/>
          <w:bCs/>
        </w:rPr>
        <w:t>Size Standard</w:t>
      </w:r>
      <w:r>
        <w:rPr>
          <w:rFonts w:eastAsia="Calibri"/>
        </w:rPr>
        <w:t xml:space="preserve"> – </w:t>
      </w:r>
      <w:r>
        <w:rPr>
          <w:sz w:val="23"/>
          <w:szCs w:val="23"/>
        </w:rPr>
        <w:t xml:space="preserve">$11.5 </w:t>
      </w:r>
    </w:p>
    <w:p w14:paraId="38EA006F" w14:textId="77777777" w:rsidR="00AE2BF9" w:rsidRDefault="00AE2BF9" w:rsidP="00AE2BF9">
      <w:pPr>
        <w:rPr>
          <w:b/>
          <w:bCs/>
        </w:rPr>
      </w:pPr>
    </w:p>
    <w:p w14:paraId="419DF58E" w14:textId="32B66AC7" w:rsidR="006E240F" w:rsidRPr="006E240F" w:rsidRDefault="006E240F" w:rsidP="006E240F">
      <w:pPr>
        <w:rPr>
          <w:b/>
          <w:bCs/>
        </w:rPr>
      </w:pPr>
      <w:r w:rsidRPr="006E240F">
        <w:rPr>
          <w:b/>
          <w:bCs/>
        </w:rPr>
        <w:t>Project Location</w:t>
      </w:r>
    </w:p>
    <w:p w14:paraId="5ECECBE9" w14:textId="495A4EFF" w:rsidR="00092A99" w:rsidRDefault="006E240F" w:rsidP="00FA35AA">
      <w:pPr>
        <w:pStyle w:val="PlainText"/>
        <w:rPr>
          <w:rFonts w:ascii="Times New Roman" w:eastAsia="MS Mincho" w:hAnsi="Times New Roman" w:cs="Times New Roman"/>
          <w:sz w:val="24"/>
        </w:rPr>
      </w:pPr>
      <w:r w:rsidRPr="008B2749">
        <w:rPr>
          <w:rFonts w:ascii="Times New Roman" w:eastAsia="MS Mincho" w:hAnsi="Times New Roman" w:cs="Times New Roman"/>
          <w:sz w:val="24"/>
        </w:rPr>
        <w:t xml:space="preserve">This project is located </w:t>
      </w:r>
      <w:r w:rsidR="00FA35AA" w:rsidRPr="00FA35AA">
        <w:rPr>
          <w:rFonts w:ascii="Times New Roman" w:eastAsia="MS Mincho" w:hAnsi="Times New Roman" w:cs="Times New Roman"/>
          <w:sz w:val="24"/>
        </w:rPr>
        <w:t xml:space="preserve">on </w:t>
      </w:r>
      <w:r w:rsidR="00FA35AA">
        <w:rPr>
          <w:rFonts w:ascii="Times New Roman" w:eastAsia="MS Mincho" w:hAnsi="Times New Roman" w:cs="Times New Roman"/>
          <w:sz w:val="24"/>
        </w:rPr>
        <w:t xml:space="preserve">the </w:t>
      </w:r>
      <w:r w:rsidR="00FA35AA" w:rsidRPr="00FA35AA">
        <w:rPr>
          <w:rFonts w:ascii="Times New Roman" w:eastAsia="MS Mincho" w:hAnsi="Times New Roman" w:cs="Times New Roman"/>
          <w:sz w:val="24"/>
        </w:rPr>
        <w:t>Mt. Hood National Forest.</w:t>
      </w:r>
    </w:p>
    <w:p w14:paraId="54D29004" w14:textId="77777777" w:rsidR="00FA35AA" w:rsidRDefault="00FA35AA" w:rsidP="00FA35AA">
      <w:pPr>
        <w:pStyle w:val="PlainText"/>
        <w:rPr>
          <w:rFonts w:eastAsia="Calibri"/>
        </w:rPr>
      </w:pPr>
    </w:p>
    <w:p w14:paraId="54656FAD" w14:textId="02139C8D" w:rsidR="00573CB8" w:rsidRDefault="007C370F" w:rsidP="008B2749">
      <w:pPr>
        <w:rPr>
          <w:szCs w:val="24"/>
        </w:rPr>
      </w:pPr>
      <w:r w:rsidRPr="00D81FA7">
        <w:rPr>
          <w:rFonts w:eastAsia="Calibri"/>
        </w:rPr>
        <w:t>This is a Non-Personal Services, BPA Call O</w:t>
      </w:r>
      <w:r w:rsidR="009732FB">
        <w:rPr>
          <w:rFonts w:eastAsia="Calibri"/>
        </w:rPr>
        <w:t>r</w:t>
      </w:r>
      <w:r w:rsidRPr="00D81FA7">
        <w:rPr>
          <w:rFonts w:eastAsia="Calibri"/>
        </w:rPr>
        <w:t xml:space="preserve">der for </w:t>
      </w:r>
      <w:r w:rsidR="00A02780" w:rsidRPr="00A02780">
        <w:rPr>
          <w:rFonts w:eastAsia="Calibri"/>
        </w:rPr>
        <w:t>asphalt surface maintenance on Mt. Hood National Forest</w:t>
      </w:r>
      <w:r w:rsidR="00C669BA" w:rsidRPr="00AF48CC">
        <w:rPr>
          <w:szCs w:val="24"/>
        </w:rPr>
        <w:t>.</w:t>
      </w:r>
      <w:r w:rsidR="00A02780">
        <w:rPr>
          <w:szCs w:val="24"/>
        </w:rPr>
        <w:t xml:space="preserve">  </w:t>
      </w:r>
      <w:r w:rsidRPr="00D81FA7">
        <w:rPr>
          <w:rFonts w:eastAsia="Calibri"/>
        </w:rPr>
        <w:t xml:space="preserve">Requisition </w:t>
      </w:r>
      <w:r w:rsidR="00A02780">
        <w:rPr>
          <w:rFonts w:eastAsia="Calibri"/>
        </w:rPr>
        <w:t>1145517</w:t>
      </w:r>
      <w:r w:rsidR="00C669BA">
        <w:rPr>
          <w:rFonts w:eastAsia="Calibri"/>
        </w:rPr>
        <w:t xml:space="preserve"> –</w:t>
      </w:r>
      <w:r w:rsidRPr="00D81FA7">
        <w:rPr>
          <w:rFonts w:eastAsia="Calibri"/>
        </w:rPr>
        <w:t xml:space="preserve"> </w:t>
      </w:r>
      <w:r w:rsidR="009D27C8" w:rsidRPr="009D27C8">
        <w:rPr>
          <w:rFonts w:eastAsia="Calibri"/>
        </w:rPr>
        <w:t>Region 6 Road Maintenance BPA (NFSR 2610 230 Road Maintenance)</w:t>
      </w:r>
      <w:r w:rsidR="009D27C8">
        <w:rPr>
          <w:rFonts w:eastAsia="Calibri"/>
        </w:rPr>
        <w:t xml:space="preserve">.  </w:t>
      </w:r>
    </w:p>
    <w:p w14:paraId="79FF8455" w14:textId="77777777" w:rsidR="00E3306F" w:rsidRDefault="00E3306F" w:rsidP="008B2749">
      <w:pPr>
        <w:rPr>
          <w:szCs w:val="24"/>
        </w:rPr>
      </w:pPr>
    </w:p>
    <w:p w14:paraId="62C1227F" w14:textId="2F856F1C" w:rsidR="007C370F" w:rsidRPr="00D27E35" w:rsidRDefault="00573CB8" w:rsidP="00D27E35">
      <w:pPr>
        <w:pStyle w:val="PlainText"/>
        <w:rPr>
          <w:rFonts w:ascii="Times New Roman" w:eastAsia="MS Mincho" w:hAnsi="Times New Roman" w:cs="Times New Roman"/>
          <w:sz w:val="24"/>
          <w:szCs w:val="24"/>
        </w:rPr>
      </w:pPr>
      <w:r w:rsidRPr="00024434">
        <w:rPr>
          <w:rFonts w:ascii="Times New Roman" w:hAnsi="Times New Roman" w:cs="Times New Roman"/>
          <w:sz w:val="24"/>
          <w:szCs w:val="24"/>
        </w:rPr>
        <w:t>The Government intends to make an award in the</w:t>
      </w:r>
      <w:r w:rsidR="009D27C8">
        <w:rPr>
          <w:rFonts w:ascii="Times New Roman" w:hAnsi="Times New Roman" w:cs="Times New Roman"/>
          <w:sz w:val="24"/>
          <w:szCs w:val="24"/>
        </w:rPr>
        <w:t xml:space="preserve"> March</w:t>
      </w:r>
      <w:r w:rsidR="00C669BA">
        <w:rPr>
          <w:rFonts w:ascii="Times New Roman" w:hAnsi="Times New Roman" w:cs="Times New Roman"/>
          <w:sz w:val="24"/>
          <w:szCs w:val="24"/>
        </w:rPr>
        <w:t xml:space="preserve"> 2026</w:t>
      </w:r>
      <w:r w:rsidRPr="00024434">
        <w:rPr>
          <w:rFonts w:ascii="Times New Roman" w:hAnsi="Times New Roman" w:cs="Times New Roman"/>
          <w:sz w:val="24"/>
          <w:szCs w:val="24"/>
        </w:rPr>
        <w:t xml:space="preserve"> timeframe. No technical data/drawings/technical orders are available.  </w:t>
      </w:r>
      <w:r w:rsidR="00C62636" w:rsidRPr="00F56209">
        <w:rPr>
          <w:rFonts w:ascii="Times New Roman" w:hAnsi="Times New Roman" w:cs="Times New Roman"/>
          <w:sz w:val="24"/>
          <w:szCs w:val="24"/>
        </w:rPr>
        <w:t xml:space="preserve">Point of Contacts:  </w:t>
      </w:r>
      <w:r w:rsidR="00F56209" w:rsidRPr="00F56209">
        <w:rPr>
          <w:rFonts w:ascii="Times New Roman" w:hAnsi="Times New Roman" w:cs="Times New Roman"/>
          <w:sz w:val="24"/>
          <w:szCs w:val="24"/>
        </w:rPr>
        <w:t xml:space="preserve">Tawana Green, </w:t>
      </w:r>
      <w:r w:rsidR="00C62636" w:rsidRPr="00F56209">
        <w:rPr>
          <w:rFonts w:ascii="Times New Roman" w:hAnsi="Times New Roman" w:cs="Times New Roman"/>
          <w:sz w:val="24"/>
          <w:szCs w:val="24"/>
        </w:rPr>
        <w:t>Contra</w:t>
      </w:r>
      <w:r w:rsidR="00F56209" w:rsidRPr="00F56209">
        <w:rPr>
          <w:rFonts w:ascii="Times New Roman" w:hAnsi="Times New Roman" w:cs="Times New Roman"/>
          <w:sz w:val="24"/>
          <w:szCs w:val="24"/>
        </w:rPr>
        <w:t>ct</w:t>
      </w:r>
      <w:r w:rsidR="00C62636" w:rsidRPr="00F56209">
        <w:rPr>
          <w:rFonts w:ascii="Times New Roman" w:hAnsi="Times New Roman" w:cs="Times New Roman"/>
          <w:sz w:val="24"/>
          <w:szCs w:val="24"/>
        </w:rPr>
        <w:t xml:space="preserve"> </w:t>
      </w:r>
      <w:r w:rsidR="00F56209" w:rsidRPr="00F56209">
        <w:rPr>
          <w:rFonts w:ascii="Times New Roman" w:hAnsi="Times New Roman" w:cs="Times New Roman"/>
          <w:sz w:val="24"/>
          <w:szCs w:val="24"/>
        </w:rPr>
        <w:t>Specialist</w:t>
      </w:r>
      <w:r w:rsidR="00C62636" w:rsidRPr="00F56209">
        <w:rPr>
          <w:rFonts w:ascii="Times New Roman" w:hAnsi="Times New Roman" w:cs="Times New Roman"/>
          <w:sz w:val="24"/>
          <w:szCs w:val="24"/>
        </w:rPr>
        <w:t xml:space="preserve">, Email </w:t>
      </w:r>
      <w:hyperlink r:id="rId5" w:history="1">
        <w:r w:rsidR="00F56209" w:rsidRPr="00F56209">
          <w:rPr>
            <w:rStyle w:val="Hyperlink"/>
            <w:rFonts w:ascii="Times New Roman" w:hAnsi="Times New Roman" w:cs="Times New Roman"/>
            <w:sz w:val="24"/>
            <w:szCs w:val="24"/>
          </w:rPr>
          <w:t>tawana.green@usda.gov</w:t>
        </w:r>
      </w:hyperlink>
      <w:r w:rsidR="001A5CF4" w:rsidRPr="00F56209">
        <w:rPr>
          <w:rFonts w:ascii="Times New Roman" w:hAnsi="Times New Roman" w:cs="Times New Roman"/>
          <w:sz w:val="24"/>
          <w:szCs w:val="24"/>
        </w:rPr>
        <w:t>.</w:t>
      </w:r>
      <w:r w:rsidRPr="00024434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56EC08F" w14:textId="77777777" w:rsidR="00393287" w:rsidRDefault="00393287"/>
    <w:p w14:paraId="3A7A3236" w14:textId="77777777" w:rsidR="00E3306F" w:rsidRDefault="00E3306F"/>
    <w:p w14:paraId="34DDA20E" w14:textId="77777777" w:rsidR="00393287" w:rsidRPr="000F7770" w:rsidRDefault="00393287">
      <w:pPr>
        <w:rPr>
          <w:strike/>
        </w:rPr>
      </w:pPr>
    </w:p>
    <w:sectPr w:rsidR="00393287" w:rsidRPr="000F7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04C7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979727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370F"/>
    <w:rsid w:val="00024434"/>
    <w:rsid w:val="0003728B"/>
    <w:rsid w:val="000856E8"/>
    <w:rsid w:val="00092A99"/>
    <w:rsid w:val="000A447A"/>
    <w:rsid w:val="000D6AA3"/>
    <w:rsid w:val="000F697B"/>
    <w:rsid w:val="000F7770"/>
    <w:rsid w:val="00131E88"/>
    <w:rsid w:val="001658F1"/>
    <w:rsid w:val="00192B76"/>
    <w:rsid w:val="001A5CF4"/>
    <w:rsid w:val="00206E74"/>
    <w:rsid w:val="0027598F"/>
    <w:rsid w:val="00276ADF"/>
    <w:rsid w:val="00280A5D"/>
    <w:rsid w:val="002D305B"/>
    <w:rsid w:val="002F1038"/>
    <w:rsid w:val="00303EA0"/>
    <w:rsid w:val="00333840"/>
    <w:rsid w:val="003607CD"/>
    <w:rsid w:val="00393287"/>
    <w:rsid w:val="003A47EE"/>
    <w:rsid w:val="003E7275"/>
    <w:rsid w:val="0042723A"/>
    <w:rsid w:val="00473A74"/>
    <w:rsid w:val="004E7F2F"/>
    <w:rsid w:val="00506FB3"/>
    <w:rsid w:val="00573CB8"/>
    <w:rsid w:val="005A08A8"/>
    <w:rsid w:val="005A278B"/>
    <w:rsid w:val="005F2CEF"/>
    <w:rsid w:val="005F58F4"/>
    <w:rsid w:val="00633297"/>
    <w:rsid w:val="00674C6B"/>
    <w:rsid w:val="006D3229"/>
    <w:rsid w:val="006E240F"/>
    <w:rsid w:val="006E7C4D"/>
    <w:rsid w:val="00704C01"/>
    <w:rsid w:val="00757A48"/>
    <w:rsid w:val="00765A44"/>
    <w:rsid w:val="00782911"/>
    <w:rsid w:val="007C370F"/>
    <w:rsid w:val="007E74E3"/>
    <w:rsid w:val="00817D36"/>
    <w:rsid w:val="008B2749"/>
    <w:rsid w:val="008C0B30"/>
    <w:rsid w:val="008D2FFA"/>
    <w:rsid w:val="009732FB"/>
    <w:rsid w:val="009942CF"/>
    <w:rsid w:val="009D27C8"/>
    <w:rsid w:val="00A02780"/>
    <w:rsid w:val="00A02DF3"/>
    <w:rsid w:val="00A9390D"/>
    <w:rsid w:val="00AD2BB6"/>
    <w:rsid w:val="00AE2BF9"/>
    <w:rsid w:val="00B010F4"/>
    <w:rsid w:val="00B53CAE"/>
    <w:rsid w:val="00B65E96"/>
    <w:rsid w:val="00B676DC"/>
    <w:rsid w:val="00BB10AB"/>
    <w:rsid w:val="00BE15F5"/>
    <w:rsid w:val="00C62636"/>
    <w:rsid w:val="00C669BA"/>
    <w:rsid w:val="00C92B57"/>
    <w:rsid w:val="00CA5FAA"/>
    <w:rsid w:val="00CC2CF1"/>
    <w:rsid w:val="00D0683A"/>
    <w:rsid w:val="00D27E35"/>
    <w:rsid w:val="00D52AE9"/>
    <w:rsid w:val="00E12BCF"/>
    <w:rsid w:val="00E3306F"/>
    <w:rsid w:val="00E46EFD"/>
    <w:rsid w:val="00E73077"/>
    <w:rsid w:val="00E84784"/>
    <w:rsid w:val="00EA1D95"/>
    <w:rsid w:val="00F176F1"/>
    <w:rsid w:val="00F56209"/>
    <w:rsid w:val="00F65CD0"/>
    <w:rsid w:val="00F9658B"/>
    <w:rsid w:val="00FA3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371AA1"/>
  <w15:docId w15:val="{0E22E6F1-513B-42F0-A453-494B68224F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370F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C370F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nhideWhenUsed/>
    <w:rsid w:val="007C370F"/>
    <w:rPr>
      <w:rFonts w:ascii="Calibri" w:eastAsiaTheme="minorHAnsi" w:hAnsi="Calibri" w:cstheme="minorBidi"/>
      <w:sz w:val="22"/>
      <w:szCs w:val="21"/>
    </w:rPr>
  </w:style>
  <w:style w:type="character" w:customStyle="1" w:styleId="PlainTextChar">
    <w:name w:val="Plain Text Char"/>
    <w:basedOn w:val="DefaultParagraphFont"/>
    <w:link w:val="PlainText"/>
    <w:rsid w:val="007C370F"/>
    <w:rPr>
      <w:rFonts w:ascii="Calibri" w:hAnsi="Calibri"/>
      <w:kern w:val="0"/>
      <w:szCs w:val="21"/>
      <w14:ligatures w14:val="none"/>
    </w:rPr>
  </w:style>
  <w:style w:type="paragraph" w:customStyle="1" w:styleId="Heading1Bold">
    <w:name w:val="Heading 1 + Bold"/>
    <w:basedOn w:val="Heading1"/>
    <w:link w:val="Heading1BoldChar"/>
    <w:rsid w:val="007C370F"/>
    <w:pPr>
      <w:keepLines w:val="0"/>
      <w:widowControl w:val="0"/>
      <w:autoSpaceDE w:val="0"/>
      <w:autoSpaceDN w:val="0"/>
      <w:adjustRightInd w:val="0"/>
      <w:spacing w:after="60"/>
    </w:pPr>
    <w:rPr>
      <w:rFonts w:ascii="Times New Roman" w:eastAsia="Times New Roman" w:hAnsi="Times New Roman" w:cs="Arial"/>
      <w:b/>
      <w:bCs/>
      <w:color w:val="000000"/>
      <w:kern w:val="32"/>
      <w:sz w:val="20"/>
    </w:rPr>
  </w:style>
  <w:style w:type="character" w:customStyle="1" w:styleId="Heading1BoldChar">
    <w:name w:val="Heading 1 + Bold Char"/>
    <w:basedOn w:val="DefaultParagraphFont"/>
    <w:link w:val="Heading1Bold"/>
    <w:rsid w:val="007C370F"/>
    <w:rPr>
      <w:rFonts w:ascii="Times New Roman" w:eastAsia="Times New Roman" w:hAnsi="Times New Roman" w:cs="Arial"/>
      <w:b/>
      <w:bCs/>
      <w:color w:val="000000"/>
      <w:kern w:val="32"/>
      <w:sz w:val="20"/>
      <w:szCs w:val="32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C370F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styleId="Hyperlink">
    <w:name w:val="Hyperlink"/>
    <w:basedOn w:val="DefaultParagraphFont"/>
    <w:uiPriority w:val="99"/>
    <w:unhideWhenUsed/>
    <w:rsid w:val="00573CB8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CB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E240F"/>
    <w:pPr>
      <w:spacing w:before="100" w:beforeAutospacing="1" w:after="100" w:afterAutospacing="1"/>
    </w:pPr>
    <w:rPr>
      <w:szCs w:val="24"/>
    </w:rPr>
  </w:style>
  <w:style w:type="paragraph" w:customStyle="1" w:styleId="Default">
    <w:name w:val="Default"/>
    <w:rsid w:val="00AE2BF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</w:rPr>
  </w:style>
  <w:style w:type="paragraph" w:styleId="ListParagraph">
    <w:name w:val="List Paragraph"/>
    <w:basedOn w:val="Normal"/>
    <w:uiPriority w:val="34"/>
    <w:qFormat/>
    <w:rsid w:val="00393287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tawana.green@usda.gov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228</TotalTime>
  <Pages>1</Pages>
  <Words>241</Words>
  <Characters>1131</Characters>
  <Application>Microsoft Office Word</Application>
  <DocSecurity>0</DocSecurity>
  <Lines>36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Watkins Jr, Jerome - FS, TX</dc:creator>
  <cp:keywords/>
  <dc:description/>
  <cp:lastModifiedBy>Green, Tawana - FS, TX</cp:lastModifiedBy>
  <cp:revision>37</cp:revision>
  <dcterms:created xsi:type="dcterms:W3CDTF">2024-03-15T01:51:00Z</dcterms:created>
  <dcterms:modified xsi:type="dcterms:W3CDTF">2026-02-18T16:49:00Z</dcterms:modified>
</cp:coreProperties>
</file>