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9372" w14:textId="77777777" w:rsidR="00974181" w:rsidRDefault="00974181" w:rsidP="00F027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Sources Sought (Special Notice)</w:t>
      </w:r>
    </w:p>
    <w:p w14:paraId="1E9F13C1" w14:textId="77777777" w:rsidR="00974181" w:rsidRDefault="00974181" w:rsidP="00F027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59460" w14:textId="20830BF0" w:rsidR="00543338" w:rsidRDefault="005E0C0A" w:rsidP="00F027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0278F">
        <w:rPr>
          <w:rFonts w:ascii="Times New Roman" w:hAnsi="Times New Roman" w:cs="Times New Roman"/>
          <w:sz w:val="24"/>
          <w:szCs w:val="24"/>
        </w:rPr>
        <w:t>U.S. Geological Survey</w:t>
      </w:r>
      <w:r>
        <w:rPr>
          <w:rFonts w:ascii="Times New Roman" w:hAnsi="Times New Roman" w:cs="Times New Roman"/>
          <w:sz w:val="24"/>
          <w:szCs w:val="24"/>
        </w:rPr>
        <w:t xml:space="preserve"> (USGS)</w:t>
      </w:r>
      <w:r w:rsidR="00F0278F">
        <w:rPr>
          <w:rFonts w:ascii="Times New Roman" w:hAnsi="Times New Roman" w:cs="Times New Roman"/>
          <w:sz w:val="24"/>
          <w:szCs w:val="24"/>
        </w:rPr>
        <w:t xml:space="preserve"> is conducting market research to determine the availability of qualified businesses capable of </w:t>
      </w:r>
      <w:r w:rsidR="00722AA1">
        <w:rPr>
          <w:rFonts w:ascii="Times New Roman" w:hAnsi="Times New Roman" w:cs="Times New Roman"/>
          <w:sz w:val="24"/>
          <w:szCs w:val="24"/>
        </w:rPr>
        <w:t xml:space="preserve">providing </w:t>
      </w:r>
      <w:proofErr w:type="gramStart"/>
      <w:r w:rsidR="00722AA1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722AA1">
        <w:rPr>
          <w:rFonts w:ascii="Times New Roman" w:hAnsi="Times New Roman" w:cs="Times New Roman"/>
          <w:sz w:val="24"/>
          <w:szCs w:val="24"/>
        </w:rPr>
        <w:t xml:space="preserve"> </w:t>
      </w:r>
      <w:r w:rsidR="009E07AA">
        <w:rPr>
          <w:rFonts w:ascii="Times New Roman" w:hAnsi="Times New Roman" w:cs="Times New Roman"/>
          <w:sz w:val="24"/>
          <w:szCs w:val="24"/>
        </w:rPr>
        <w:t>benthic algae measurement instrument</w:t>
      </w:r>
      <w:r w:rsidR="00F0278F">
        <w:rPr>
          <w:rFonts w:ascii="Times New Roman" w:hAnsi="Times New Roman" w:cs="Times New Roman"/>
          <w:sz w:val="24"/>
          <w:szCs w:val="24"/>
        </w:rPr>
        <w:t xml:space="preserve"> </w:t>
      </w:r>
      <w:r w:rsidR="00304EF5">
        <w:rPr>
          <w:rFonts w:ascii="Times New Roman" w:hAnsi="Times New Roman" w:cs="Times New Roman"/>
          <w:sz w:val="24"/>
          <w:szCs w:val="24"/>
        </w:rPr>
        <w:t xml:space="preserve">as </w:t>
      </w:r>
      <w:r w:rsidR="00C92503">
        <w:rPr>
          <w:rFonts w:ascii="Times New Roman" w:hAnsi="Times New Roman" w:cs="Times New Roman"/>
          <w:sz w:val="24"/>
          <w:szCs w:val="24"/>
        </w:rPr>
        <w:t>described in the attached salient characteristics</w:t>
      </w:r>
      <w:r w:rsidR="00BE71FD">
        <w:rPr>
          <w:rFonts w:ascii="Times New Roman" w:hAnsi="Times New Roman" w:cs="Times New Roman"/>
          <w:sz w:val="24"/>
          <w:szCs w:val="24"/>
        </w:rPr>
        <w:t>.</w:t>
      </w:r>
      <w:r w:rsidR="00F027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0278F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his </w:t>
      </w:r>
      <w:r w:rsidR="00F0278F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="00F0278F">
        <w:rPr>
          <w:rFonts w:ascii="Times New Roman" w:hAnsi="Times New Roman" w:cs="Times New Roman"/>
          <w:sz w:val="24"/>
          <w:szCs w:val="24"/>
        </w:rPr>
        <w:t xml:space="preserve"> sought announcement is not a request for quote</w:t>
      </w:r>
      <w:r w:rsidR="00E1374F">
        <w:rPr>
          <w:rFonts w:ascii="Times New Roman" w:hAnsi="Times New Roman" w:cs="Times New Roman"/>
          <w:sz w:val="24"/>
          <w:szCs w:val="24"/>
        </w:rPr>
        <w:t xml:space="preserve"> or proposal</w:t>
      </w:r>
      <w:r w:rsidR="00F0278F">
        <w:rPr>
          <w:rFonts w:ascii="Times New Roman" w:hAnsi="Times New Roman" w:cs="Times New Roman"/>
          <w:sz w:val="24"/>
          <w:szCs w:val="24"/>
        </w:rPr>
        <w:t xml:space="preserve"> and the Government is not committed to award </w:t>
      </w:r>
      <w:r w:rsidR="00E1374F">
        <w:rPr>
          <w:rFonts w:ascii="Times New Roman" w:hAnsi="Times New Roman" w:cs="Times New Roman"/>
          <w:sz w:val="24"/>
          <w:szCs w:val="24"/>
        </w:rPr>
        <w:t xml:space="preserve">of </w:t>
      </w:r>
      <w:r w:rsidR="00F0278F">
        <w:rPr>
          <w:rFonts w:ascii="Times New Roman" w:hAnsi="Times New Roman" w:cs="Times New Roman"/>
          <w:sz w:val="24"/>
          <w:szCs w:val="24"/>
        </w:rPr>
        <w:t xml:space="preserve">a </w:t>
      </w:r>
      <w:r w:rsidR="00E1374F">
        <w:rPr>
          <w:rFonts w:ascii="Times New Roman" w:hAnsi="Times New Roman" w:cs="Times New Roman"/>
          <w:sz w:val="24"/>
          <w:szCs w:val="24"/>
        </w:rPr>
        <w:t xml:space="preserve">purchase order or </w:t>
      </w:r>
      <w:r w:rsidR="00F0278F">
        <w:rPr>
          <w:rFonts w:ascii="Times New Roman" w:hAnsi="Times New Roman" w:cs="Times New Roman"/>
          <w:sz w:val="24"/>
          <w:szCs w:val="24"/>
        </w:rPr>
        <w:t xml:space="preserve">contract pursuant to this announcement.  The information </w:t>
      </w:r>
      <w:r w:rsidR="007C2893">
        <w:rPr>
          <w:rFonts w:ascii="Times New Roman" w:hAnsi="Times New Roman" w:cs="Times New Roman"/>
          <w:sz w:val="24"/>
          <w:szCs w:val="24"/>
        </w:rPr>
        <w:t xml:space="preserve">resulting </w:t>
      </w:r>
      <w:r w:rsidR="00F0278F">
        <w:rPr>
          <w:rFonts w:ascii="Times New Roman" w:hAnsi="Times New Roman" w:cs="Times New Roman"/>
          <w:sz w:val="24"/>
          <w:szCs w:val="24"/>
        </w:rPr>
        <w:t>from this market research is</w:t>
      </w:r>
      <w:r w:rsidR="006967E0">
        <w:rPr>
          <w:rFonts w:ascii="Times New Roman" w:hAnsi="Times New Roman" w:cs="Times New Roman"/>
          <w:sz w:val="24"/>
          <w:szCs w:val="24"/>
        </w:rPr>
        <w:t xml:space="preserve"> simply </w:t>
      </w:r>
      <w:r w:rsidR="00F0278F">
        <w:rPr>
          <w:rFonts w:ascii="Times New Roman" w:hAnsi="Times New Roman" w:cs="Times New Roman"/>
          <w:sz w:val="24"/>
          <w:szCs w:val="24"/>
        </w:rPr>
        <w:t xml:space="preserve">for planning purposes </w:t>
      </w:r>
      <w:r>
        <w:rPr>
          <w:rFonts w:ascii="Times New Roman" w:hAnsi="Times New Roman" w:cs="Times New Roman"/>
          <w:sz w:val="24"/>
          <w:szCs w:val="24"/>
        </w:rPr>
        <w:t>to</w:t>
      </w:r>
      <w:r w:rsidR="00F0278F">
        <w:rPr>
          <w:rFonts w:ascii="Times New Roman" w:hAnsi="Times New Roman" w:cs="Times New Roman"/>
          <w:sz w:val="24"/>
          <w:szCs w:val="24"/>
        </w:rPr>
        <w:t xml:space="preserve"> assist the Government in </w:t>
      </w:r>
      <w:r w:rsidR="006967E0">
        <w:rPr>
          <w:rFonts w:ascii="Times New Roman" w:hAnsi="Times New Roman" w:cs="Times New Roman"/>
          <w:sz w:val="24"/>
          <w:szCs w:val="24"/>
        </w:rPr>
        <w:t>determining</w:t>
      </w:r>
      <w:r w:rsidR="00F0278F">
        <w:rPr>
          <w:rFonts w:ascii="Times New Roman" w:hAnsi="Times New Roman" w:cs="Times New Roman"/>
          <w:sz w:val="24"/>
          <w:szCs w:val="24"/>
        </w:rPr>
        <w:t xml:space="preserve"> its acquisition strategy.  The Government will not pay for any costs incurred in the preparation of information </w:t>
      </w:r>
      <w:proofErr w:type="gramStart"/>
      <w:r w:rsidR="00F0278F">
        <w:rPr>
          <w:rFonts w:ascii="Times New Roman" w:hAnsi="Times New Roman" w:cs="Times New Roman"/>
          <w:sz w:val="24"/>
          <w:szCs w:val="24"/>
        </w:rPr>
        <w:t>for responding</w:t>
      </w:r>
      <w:proofErr w:type="gramEnd"/>
      <w:r w:rsidR="00F0278F">
        <w:rPr>
          <w:rFonts w:ascii="Times New Roman" w:hAnsi="Times New Roman" w:cs="Times New Roman"/>
          <w:sz w:val="24"/>
          <w:szCs w:val="24"/>
        </w:rPr>
        <w:t xml:space="preserve"> to this </w:t>
      </w:r>
      <w:r>
        <w:rPr>
          <w:rFonts w:ascii="Times New Roman" w:hAnsi="Times New Roman" w:cs="Times New Roman"/>
          <w:sz w:val="24"/>
          <w:szCs w:val="24"/>
        </w:rPr>
        <w:t>notice.</w:t>
      </w:r>
    </w:p>
    <w:p w14:paraId="51DA08BB" w14:textId="77777777" w:rsidR="00D55B64" w:rsidRDefault="00D55B64" w:rsidP="00F027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8DD051" w14:textId="6FCB365C" w:rsidR="00D55B64" w:rsidRDefault="00D55B64" w:rsidP="00FF4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North American Industry Classification System (NAICS) code – </w:t>
      </w:r>
      <w:r w:rsidR="00FF43FC">
        <w:rPr>
          <w:rFonts w:ascii="Times New Roman" w:hAnsi="Times New Roman" w:cs="Times New Roman"/>
          <w:sz w:val="24"/>
          <w:szCs w:val="24"/>
        </w:rPr>
        <w:t xml:space="preserve">334516 – </w:t>
      </w:r>
      <w:r w:rsidR="00264F7C">
        <w:rPr>
          <w:rFonts w:ascii="Times New Roman" w:hAnsi="Times New Roman" w:cs="Times New Roman"/>
          <w:sz w:val="24"/>
          <w:szCs w:val="24"/>
        </w:rPr>
        <w:t>Analytical</w:t>
      </w:r>
      <w:r w:rsidR="00FF43FC">
        <w:rPr>
          <w:rFonts w:ascii="Times New Roman" w:hAnsi="Times New Roman" w:cs="Times New Roman"/>
          <w:sz w:val="24"/>
          <w:szCs w:val="24"/>
        </w:rPr>
        <w:t xml:space="preserve"> Laboratory Instrument</w:t>
      </w:r>
      <w:r w:rsidR="00264F7C">
        <w:rPr>
          <w:rFonts w:ascii="Times New Roman" w:hAnsi="Times New Roman" w:cs="Times New Roman"/>
          <w:sz w:val="24"/>
          <w:szCs w:val="24"/>
        </w:rPr>
        <w:t xml:space="preserve"> manufacturing</w:t>
      </w:r>
      <w:r w:rsidR="00FF43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associated size standar</w:t>
      </w:r>
      <w:r w:rsidR="00376324">
        <w:rPr>
          <w:rFonts w:ascii="Times New Roman" w:hAnsi="Times New Roman" w:cs="Times New Roman"/>
          <w:sz w:val="24"/>
          <w:szCs w:val="24"/>
        </w:rPr>
        <w:t xml:space="preserve">d </w:t>
      </w:r>
      <w:r w:rsidR="00264F7C">
        <w:rPr>
          <w:rFonts w:ascii="Times New Roman" w:hAnsi="Times New Roman" w:cs="Times New Roman"/>
          <w:sz w:val="24"/>
          <w:szCs w:val="24"/>
        </w:rPr>
        <w:t>1000</w:t>
      </w:r>
      <w:r w:rsidR="00376324">
        <w:rPr>
          <w:rFonts w:ascii="Times New Roman" w:hAnsi="Times New Roman" w:cs="Times New Roman"/>
          <w:sz w:val="24"/>
          <w:szCs w:val="24"/>
        </w:rPr>
        <w:t xml:space="preserve"> </w:t>
      </w:r>
      <w:r w:rsidR="00E9231D">
        <w:rPr>
          <w:rFonts w:ascii="Times New Roman" w:hAnsi="Times New Roman" w:cs="Times New Roman"/>
          <w:sz w:val="24"/>
          <w:szCs w:val="24"/>
        </w:rPr>
        <w:t xml:space="preserve">employees </w:t>
      </w:r>
      <w:r>
        <w:rPr>
          <w:rFonts w:ascii="Times New Roman" w:hAnsi="Times New Roman" w:cs="Times New Roman"/>
          <w:sz w:val="24"/>
          <w:szCs w:val="24"/>
        </w:rPr>
        <w:t>appl</w:t>
      </w:r>
      <w:r w:rsidR="009A201C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to this announcement. </w:t>
      </w:r>
    </w:p>
    <w:p w14:paraId="3F7D79DC" w14:textId="77777777" w:rsidR="00D55B64" w:rsidRDefault="00D55B64" w:rsidP="00F027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B8BCDF" w14:textId="149E8819" w:rsidR="00D55B64" w:rsidRDefault="00D55B64" w:rsidP="00F027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responsible sources may submit </w:t>
      </w:r>
      <w:r w:rsidR="00F45337" w:rsidRPr="004C70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3472F8">
        <w:rPr>
          <w:rFonts w:ascii="Times New Roman" w:hAnsi="Times New Roman" w:cs="Times New Roman"/>
          <w:color w:val="000000" w:themeColor="text1"/>
          <w:sz w:val="24"/>
          <w:szCs w:val="24"/>
        </w:rPr>
        <w:t>brochure and/or technical specifications</w:t>
      </w:r>
      <w:r w:rsidR="004C70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detailing </w:t>
      </w:r>
      <w:r w:rsidR="00F45337">
        <w:rPr>
          <w:rFonts w:ascii="Times New Roman" w:hAnsi="Times New Roman" w:cs="Times New Roman"/>
          <w:sz w:val="24"/>
          <w:szCs w:val="24"/>
        </w:rPr>
        <w:t xml:space="preserve">the ability of their </w:t>
      </w:r>
      <w:r w:rsidR="003472F8">
        <w:rPr>
          <w:rFonts w:ascii="Times New Roman" w:hAnsi="Times New Roman" w:cs="Times New Roman"/>
          <w:sz w:val="24"/>
          <w:szCs w:val="24"/>
        </w:rPr>
        <w:t>product</w:t>
      </w:r>
      <w:r w:rsidR="004C701C">
        <w:rPr>
          <w:rFonts w:ascii="Times New Roman" w:hAnsi="Times New Roman" w:cs="Times New Roman"/>
          <w:sz w:val="24"/>
          <w:szCs w:val="24"/>
        </w:rPr>
        <w:t xml:space="preserve"> </w:t>
      </w:r>
      <w:r w:rsidR="005248CB">
        <w:rPr>
          <w:rFonts w:ascii="Times New Roman" w:hAnsi="Times New Roman" w:cs="Times New Roman"/>
          <w:sz w:val="24"/>
          <w:szCs w:val="24"/>
        </w:rPr>
        <w:t>t</w:t>
      </w:r>
      <w:r w:rsidR="00F45337">
        <w:rPr>
          <w:rFonts w:ascii="Times New Roman" w:hAnsi="Times New Roman" w:cs="Times New Roman"/>
          <w:sz w:val="24"/>
          <w:szCs w:val="24"/>
        </w:rPr>
        <w:t>o meet</w:t>
      </w:r>
      <w:r w:rsidR="005248CB">
        <w:rPr>
          <w:rFonts w:ascii="Times New Roman" w:hAnsi="Times New Roman" w:cs="Times New Roman"/>
          <w:sz w:val="24"/>
          <w:szCs w:val="24"/>
        </w:rPr>
        <w:t xml:space="preserve"> th</w:t>
      </w:r>
      <w:r w:rsidR="00376324">
        <w:rPr>
          <w:rFonts w:ascii="Times New Roman" w:hAnsi="Times New Roman" w:cs="Times New Roman"/>
          <w:sz w:val="24"/>
          <w:szCs w:val="24"/>
        </w:rPr>
        <w:t xml:space="preserve">e </w:t>
      </w:r>
      <w:r w:rsidR="003472F8">
        <w:rPr>
          <w:rFonts w:ascii="Times New Roman" w:hAnsi="Times New Roman" w:cs="Times New Roman"/>
          <w:sz w:val="24"/>
          <w:szCs w:val="24"/>
        </w:rPr>
        <w:t xml:space="preserve">salient characteristics </w:t>
      </w:r>
      <w:r w:rsidR="00D72704">
        <w:rPr>
          <w:rFonts w:ascii="Times New Roman" w:hAnsi="Times New Roman" w:cs="Times New Roman"/>
          <w:sz w:val="24"/>
          <w:szCs w:val="24"/>
        </w:rPr>
        <w:t>included with this announcement.</w:t>
      </w:r>
    </w:p>
    <w:p w14:paraId="09328996" w14:textId="77777777" w:rsidR="00D72704" w:rsidRDefault="00D72704" w:rsidP="00F027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D4F969" w14:textId="54DB3AC2" w:rsidR="00C03FB7" w:rsidRDefault="00D72704" w:rsidP="00F027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Responses to this announcement shall only be accepted through electronic mail addressed to </w:t>
      </w:r>
      <w:hyperlink r:id="rId10" w:history="1">
        <w:r w:rsidR="00283862" w:rsidRPr="00F55B1A">
          <w:rPr>
            <w:rStyle w:val="Hyperlink"/>
            <w:rFonts w:ascii="Times New Roman" w:hAnsi="Times New Roman" w:cs="Times New Roman"/>
            <w:sz w:val="24"/>
            <w:szCs w:val="24"/>
          </w:rPr>
          <w:t>aberry@usgs.gov</w:t>
        </w:r>
      </w:hyperlink>
      <w:r w:rsidR="00283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must be uploaded and received in their entirety no later than </w:t>
      </w:r>
      <w:r w:rsidR="00283862">
        <w:rPr>
          <w:rFonts w:ascii="Times New Roman" w:hAnsi="Times New Roman" w:cs="Times New Roman"/>
          <w:sz w:val="24"/>
          <w:szCs w:val="24"/>
        </w:rPr>
        <w:t>0</w:t>
      </w:r>
      <w:r w:rsidR="00AE2BBD">
        <w:rPr>
          <w:rFonts w:ascii="Times New Roman" w:hAnsi="Times New Roman" w:cs="Times New Roman"/>
          <w:sz w:val="24"/>
          <w:szCs w:val="24"/>
        </w:rPr>
        <w:t>3</w:t>
      </w:r>
      <w:r w:rsidR="00283862">
        <w:rPr>
          <w:rFonts w:ascii="Times New Roman" w:hAnsi="Times New Roman" w:cs="Times New Roman"/>
          <w:sz w:val="24"/>
          <w:szCs w:val="24"/>
        </w:rPr>
        <w:t>/</w:t>
      </w:r>
      <w:r w:rsidR="000F4681">
        <w:rPr>
          <w:rFonts w:ascii="Times New Roman" w:hAnsi="Times New Roman" w:cs="Times New Roman"/>
          <w:sz w:val="24"/>
          <w:szCs w:val="24"/>
        </w:rPr>
        <w:t>16</w:t>
      </w:r>
      <w:r w:rsidR="00283862">
        <w:rPr>
          <w:rFonts w:ascii="Times New Roman" w:hAnsi="Times New Roman" w:cs="Times New Roman"/>
          <w:sz w:val="24"/>
          <w:szCs w:val="24"/>
        </w:rPr>
        <w:t>/202</w:t>
      </w:r>
      <w:r w:rsidR="00AE2BBD">
        <w:rPr>
          <w:rFonts w:ascii="Times New Roman" w:hAnsi="Times New Roman" w:cs="Times New Roman"/>
          <w:sz w:val="24"/>
          <w:szCs w:val="24"/>
        </w:rPr>
        <w:t>6</w:t>
      </w:r>
      <w:r w:rsidR="00283862">
        <w:rPr>
          <w:rFonts w:ascii="Times New Roman" w:hAnsi="Times New Roman" w:cs="Times New Roman"/>
          <w:sz w:val="24"/>
          <w:szCs w:val="24"/>
        </w:rPr>
        <w:t xml:space="preserve"> by 0500 PD</w:t>
      </w:r>
      <w:r w:rsidR="00C33ED8">
        <w:rPr>
          <w:rFonts w:ascii="Times New Roman" w:hAnsi="Times New Roman" w:cs="Times New Roman"/>
          <w:sz w:val="24"/>
          <w:szCs w:val="24"/>
        </w:rPr>
        <w:t>.</w:t>
      </w:r>
      <w:r w:rsidR="002838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Responses submitted by </w:t>
      </w:r>
      <w:r w:rsidR="002B50CA">
        <w:rPr>
          <w:rFonts w:ascii="Times New Roman" w:hAnsi="Times New Roman" w:cs="Times New Roman"/>
          <w:sz w:val="24"/>
          <w:szCs w:val="24"/>
        </w:rPr>
        <w:t xml:space="preserve">hard copy </w:t>
      </w:r>
      <w:r>
        <w:rPr>
          <w:rFonts w:ascii="Times New Roman" w:hAnsi="Times New Roman" w:cs="Times New Roman"/>
          <w:sz w:val="24"/>
          <w:szCs w:val="24"/>
        </w:rPr>
        <w:t>shall not be accepted or considered.</w:t>
      </w:r>
    </w:p>
    <w:p w14:paraId="34A14A5D" w14:textId="77777777" w:rsidR="00C03FB7" w:rsidRDefault="00C03F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BFC828" w14:textId="7323220D" w:rsidR="00C03FB7" w:rsidRDefault="00C03FB7" w:rsidP="008D6440">
      <w:r w:rsidRPr="00C03FB7">
        <w:rPr>
          <w:b/>
          <w:bCs/>
        </w:rPr>
        <w:lastRenderedPageBreak/>
        <w:t>Salient characteristics:</w:t>
      </w:r>
    </w:p>
    <w:p w14:paraId="34625F3C" w14:textId="77603E31" w:rsidR="00075551" w:rsidRDefault="00075551" w:rsidP="00075551">
      <w:r>
        <w:t>In situ benthic algae measurement instrument</w:t>
      </w:r>
    </w:p>
    <w:p w14:paraId="3CEC625B" w14:textId="780A3E7F" w:rsidR="00075551" w:rsidRDefault="00075551" w:rsidP="000F4681">
      <w:r>
        <w:t>Capability for measuring benthic algae on substrate within waterbodies, without sample preparation requirements.</w:t>
      </w:r>
    </w:p>
    <w:p w14:paraId="53860391" w14:textId="45117B91" w:rsidR="00075551" w:rsidRPr="004A5933" w:rsidRDefault="00075551" w:rsidP="000F4681">
      <w:r>
        <w:t xml:space="preserve">Measurement range: 0-15 ug </w:t>
      </w:r>
      <w:proofErr w:type="spellStart"/>
      <w:r>
        <w:t>chl</w:t>
      </w:r>
      <w:proofErr w:type="spellEnd"/>
      <w:r>
        <w:t>-a/cm</w:t>
      </w:r>
      <w:r w:rsidRPr="000F4681">
        <w:rPr>
          <w:vertAlign w:val="superscript"/>
        </w:rPr>
        <w:t>2</w:t>
      </w:r>
    </w:p>
    <w:p w14:paraId="5743A897" w14:textId="77777777" w:rsidR="00075551" w:rsidRPr="004A5933" w:rsidRDefault="00075551" w:rsidP="000F4681">
      <w:r>
        <w:t xml:space="preserve">Resolution: 0.1 ug </w:t>
      </w:r>
      <w:proofErr w:type="spellStart"/>
      <w:r>
        <w:t>chl</w:t>
      </w:r>
      <w:proofErr w:type="spellEnd"/>
      <w:r>
        <w:t>-a/cm</w:t>
      </w:r>
      <w:r w:rsidRPr="000F4681">
        <w:rPr>
          <w:vertAlign w:val="superscript"/>
        </w:rPr>
        <w:t>2</w:t>
      </w:r>
    </w:p>
    <w:p w14:paraId="59A79DAB" w14:textId="4ABE47EF" w:rsidR="00075551" w:rsidRDefault="00075551" w:rsidP="000F4681">
      <w:r>
        <w:t>Ability to differentiate green algae, cyanobacteria, and diatoms.</w:t>
      </w:r>
    </w:p>
    <w:p w14:paraId="0E5889C8" w14:textId="00DA8900" w:rsidR="00075551" w:rsidRDefault="00075551" w:rsidP="000F4681">
      <w:r>
        <w:t>Built-in instrument display.</w:t>
      </w:r>
    </w:p>
    <w:p w14:paraId="75AA7D44" w14:textId="5AC66B10" w:rsidR="00075551" w:rsidRDefault="00075551" w:rsidP="000F4681">
      <w:r>
        <w:t>Datalogger function.</w:t>
      </w:r>
    </w:p>
    <w:p w14:paraId="67BC1D58" w14:textId="77777777" w:rsidR="008D6440" w:rsidRDefault="008D6440" w:rsidP="008D6440"/>
    <w:p w14:paraId="1F2ADFB2" w14:textId="3F61282B" w:rsidR="005E0C0A" w:rsidRDefault="005E0C0A" w:rsidP="00B11F6C">
      <w:pPr>
        <w:rPr>
          <w:rFonts w:ascii="Times New Roman" w:hAnsi="Times New Roman" w:cs="Times New Roman"/>
          <w:sz w:val="24"/>
          <w:szCs w:val="24"/>
        </w:rPr>
      </w:pPr>
    </w:p>
    <w:sectPr w:rsidR="005E0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48BE" w14:textId="77777777" w:rsidR="00465F58" w:rsidRDefault="00465F58" w:rsidP="009E07AA">
      <w:pPr>
        <w:spacing w:after="0" w:line="240" w:lineRule="auto"/>
      </w:pPr>
      <w:r>
        <w:separator/>
      </w:r>
    </w:p>
  </w:endnote>
  <w:endnote w:type="continuationSeparator" w:id="0">
    <w:p w14:paraId="6371EF04" w14:textId="77777777" w:rsidR="00465F58" w:rsidRDefault="00465F58" w:rsidP="009E0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F17D" w14:textId="77777777" w:rsidR="00465F58" w:rsidRDefault="00465F58" w:rsidP="009E07AA">
      <w:pPr>
        <w:spacing w:after="0" w:line="240" w:lineRule="auto"/>
      </w:pPr>
      <w:r>
        <w:separator/>
      </w:r>
    </w:p>
  </w:footnote>
  <w:footnote w:type="continuationSeparator" w:id="0">
    <w:p w14:paraId="268F4ADF" w14:textId="77777777" w:rsidR="00465F58" w:rsidRDefault="00465F58" w:rsidP="009E0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274A4"/>
    <w:multiLevelType w:val="hybridMultilevel"/>
    <w:tmpl w:val="F1EA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911EA"/>
    <w:multiLevelType w:val="hybridMultilevel"/>
    <w:tmpl w:val="F8B6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060518">
    <w:abstractNumId w:val="0"/>
  </w:num>
  <w:num w:numId="2" w16cid:durableId="1990744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78F"/>
    <w:rsid w:val="00075238"/>
    <w:rsid w:val="00075551"/>
    <w:rsid w:val="000F4681"/>
    <w:rsid w:val="001B7B0B"/>
    <w:rsid w:val="00225E31"/>
    <w:rsid w:val="00243A2D"/>
    <w:rsid w:val="00264F7C"/>
    <w:rsid w:val="00283862"/>
    <w:rsid w:val="002B50CA"/>
    <w:rsid w:val="00300380"/>
    <w:rsid w:val="00304EF5"/>
    <w:rsid w:val="0032077D"/>
    <w:rsid w:val="00323E47"/>
    <w:rsid w:val="003455AD"/>
    <w:rsid w:val="003459E4"/>
    <w:rsid w:val="003472F8"/>
    <w:rsid w:val="00376324"/>
    <w:rsid w:val="003F3B89"/>
    <w:rsid w:val="00430629"/>
    <w:rsid w:val="004331CC"/>
    <w:rsid w:val="00453A52"/>
    <w:rsid w:val="00465F58"/>
    <w:rsid w:val="004775F6"/>
    <w:rsid w:val="004C701C"/>
    <w:rsid w:val="004F6527"/>
    <w:rsid w:val="004F74A4"/>
    <w:rsid w:val="005248CB"/>
    <w:rsid w:val="00543338"/>
    <w:rsid w:val="005466E8"/>
    <w:rsid w:val="00591CC4"/>
    <w:rsid w:val="005B4389"/>
    <w:rsid w:val="005C3640"/>
    <w:rsid w:val="005D4E4F"/>
    <w:rsid w:val="005E0C0A"/>
    <w:rsid w:val="005E492F"/>
    <w:rsid w:val="005F4658"/>
    <w:rsid w:val="006022B4"/>
    <w:rsid w:val="006967E0"/>
    <w:rsid w:val="006E49B3"/>
    <w:rsid w:val="00722AA1"/>
    <w:rsid w:val="0073341B"/>
    <w:rsid w:val="00791C9C"/>
    <w:rsid w:val="007C2893"/>
    <w:rsid w:val="0080373F"/>
    <w:rsid w:val="008C4D6F"/>
    <w:rsid w:val="008D6440"/>
    <w:rsid w:val="008F1152"/>
    <w:rsid w:val="0090561D"/>
    <w:rsid w:val="00925E81"/>
    <w:rsid w:val="009358EF"/>
    <w:rsid w:val="00974181"/>
    <w:rsid w:val="009A201C"/>
    <w:rsid w:val="009A250D"/>
    <w:rsid w:val="009E07AA"/>
    <w:rsid w:val="009F2830"/>
    <w:rsid w:val="00A75BCA"/>
    <w:rsid w:val="00AD1173"/>
    <w:rsid w:val="00AE2BBD"/>
    <w:rsid w:val="00B11F6C"/>
    <w:rsid w:val="00B445AA"/>
    <w:rsid w:val="00B70964"/>
    <w:rsid w:val="00BD0D80"/>
    <w:rsid w:val="00BE3190"/>
    <w:rsid w:val="00BE71FD"/>
    <w:rsid w:val="00C03FB7"/>
    <w:rsid w:val="00C33ED8"/>
    <w:rsid w:val="00C92503"/>
    <w:rsid w:val="00CC3000"/>
    <w:rsid w:val="00D55B64"/>
    <w:rsid w:val="00D72704"/>
    <w:rsid w:val="00D822AB"/>
    <w:rsid w:val="00DD0B11"/>
    <w:rsid w:val="00DD4EBC"/>
    <w:rsid w:val="00E1374F"/>
    <w:rsid w:val="00E45672"/>
    <w:rsid w:val="00E83E61"/>
    <w:rsid w:val="00E9231D"/>
    <w:rsid w:val="00EA3277"/>
    <w:rsid w:val="00EF2CBD"/>
    <w:rsid w:val="00F0278F"/>
    <w:rsid w:val="00F02EE2"/>
    <w:rsid w:val="00F45337"/>
    <w:rsid w:val="00F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4AB4"/>
  <w15:chartTrackingRefBased/>
  <w15:docId w15:val="{A05FC1DB-9CE0-4179-A233-1408CD65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3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B8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83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8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50D"/>
    <w:pPr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9E0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7AA"/>
  </w:style>
  <w:style w:type="paragraph" w:styleId="Footer">
    <w:name w:val="footer"/>
    <w:basedOn w:val="Normal"/>
    <w:link w:val="FooterChar"/>
    <w:uiPriority w:val="99"/>
    <w:unhideWhenUsed/>
    <w:rsid w:val="009E0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7AA"/>
  </w:style>
  <w:style w:type="character" w:customStyle="1" w:styleId="Heading2Char">
    <w:name w:val="Heading 2 Char"/>
    <w:basedOn w:val="DefaultParagraphFont"/>
    <w:link w:val="Heading2"/>
    <w:uiPriority w:val="9"/>
    <w:semiHidden/>
    <w:rsid w:val="00FF43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aberry@usgs.go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899C0D3ED1140B53C36CFDC82F055" ma:contentTypeVersion="39" ma:contentTypeDescription="Create a new document." ma:contentTypeScope="" ma:versionID="1cad0e6e4c7a0838d5b20a5654774612">
  <xsd:schema xmlns:xsd="http://www.w3.org/2001/XMLSchema" xmlns:xs="http://www.w3.org/2001/XMLSchema" xmlns:p="http://schemas.microsoft.com/office/2006/metadata/properties" xmlns:ns2="fe9374a3-d394-4df5-a68f-6ad584e9ca0e" xmlns:ns3="31062a0d-ede8-4112-b4bb-00a9c1bc8e16" xmlns:ns4="598c5bcc-a52b-4282-a4f0-7a009cd3f3dd" targetNamespace="http://schemas.microsoft.com/office/2006/metadata/properties" ma:root="true" ma:fieldsID="6396711cec6a8be927f6e5567d3dab05" ns2:_="" ns3:_="" ns4:_="">
    <xsd:import namespace="fe9374a3-d394-4df5-a68f-6ad584e9ca0e"/>
    <xsd:import namespace="31062a0d-ede8-4112-b4bb-00a9c1bc8e16"/>
    <xsd:import namespace="598c5bcc-a52b-4282-a4f0-7a009cd3f3dd"/>
    <xsd:element name="properties">
      <xsd:complexType>
        <xsd:sequence>
          <xsd:element name="documentManagement">
            <xsd:complexType>
              <xsd:all>
                <xsd:element ref="ns2:Comment" minOccurs="0"/>
                <xsd:element ref="ns2:Datecreated" minOccurs="0"/>
                <xsd:element ref="ns2:_x0024_Threshold" minOccurs="0"/>
                <xsd:element ref="ns2:Status" minOccurs="0"/>
                <xsd:element ref="ns2:Amount_x0024_" minOccurs="0"/>
                <xsd:element ref="ns2: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374a3-d394-4df5-a68f-6ad584e9ca0e" elementFormDefault="qualified">
    <xsd:import namespace="http://schemas.microsoft.com/office/2006/documentManagement/types"/>
    <xsd:import namespace="http://schemas.microsoft.com/office/infopath/2007/PartnerControls"/>
    <xsd:element name="Comment" ma:index="2" nillable="true" ma:displayName="Comment" ma:description="DO NOT REMOVE&#10;Dead Link indicates a Modification in the relevant FY.  " ma:format="Dropdown" ma:internalName="Comment">
      <xsd:simpleType>
        <xsd:restriction base="dms:Note">
          <xsd:maxLength value="255"/>
        </xsd:restriction>
      </xsd:simpleType>
    </xsd:element>
    <xsd:element name="Datecreated" ma:index="3" nillable="true" ma:displayName="Date created" ma:format="DateTime" ma:internalName="Datecreated">
      <xsd:simpleType>
        <xsd:restriction base="dms:DateTime"/>
      </xsd:simpleType>
    </xsd:element>
    <xsd:element name="_x0024_Threshold" ma:index="4" nillable="true" ma:displayName="$ Threshold" ma:format="$123,456.00 (United States)" ma:LCID="1033" ma:internalName="_x0024_Threshold">
      <xsd:simpleType>
        <xsd:restriction base="dms:Currency"/>
      </xsd:simpleType>
    </xsd:element>
    <xsd:element name="Status" ma:index="5" nillable="true" ma:displayName="Status" ma:format="Dropdown" ma:internalName="Status">
      <xsd:simpleType>
        <xsd:restriction base="dms:Note">
          <xsd:maxLength value="255"/>
        </xsd:restriction>
      </xsd:simpleType>
    </xsd:element>
    <xsd:element name="Amount_x0024_" ma:index="6" nillable="true" ma:displayName="Amount $" ma:format="Dropdown" ma:internalName="Amount_x0024_">
      <xsd:simpleType>
        <xsd:restriction base="dms:Text">
          <xsd:maxLength value="255"/>
        </xsd:restriction>
      </xsd:simpleType>
    </xsd:element>
    <xsd:element name="Date" ma:index="7" nillable="true" ma:displayName="Date" ma:format="DateOnly" ma:internalName="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d64b857-6c3c-46de-9f26-c19aa2884f4b}" ma:internalName="TaxCatchAll" ma:showField="CatchAllData" ma:web="598c5bcc-a52b-4282-a4f0-7a009cd3f3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c5bcc-a52b-4282-a4f0-7a009cd3f3d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created xmlns="fe9374a3-d394-4df5-a68f-6ad584e9ca0e" xsi:nil="true"/>
    <TaxCatchAll xmlns="31062a0d-ede8-4112-b4bb-00a9c1bc8e16" xsi:nil="true"/>
    <Comment xmlns="fe9374a3-d394-4df5-a68f-6ad584e9ca0e" xsi:nil="true"/>
    <_x0024_Threshold xmlns="fe9374a3-d394-4df5-a68f-6ad584e9ca0e" xsi:nil="true"/>
    <Date xmlns="fe9374a3-d394-4df5-a68f-6ad584e9ca0e" xsi:nil="true"/>
    <Status xmlns="fe9374a3-d394-4df5-a68f-6ad584e9ca0e" xsi:nil="true"/>
    <Amount_x0024_ xmlns="fe9374a3-d394-4df5-a68f-6ad584e9ca0e" xsi:nil="true"/>
    <lcf76f155ced4ddcb4097134ff3c332f xmlns="fe9374a3-d394-4df5-a68f-6ad584e9ca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9272B7-884E-4AFD-BC32-DA42AA57F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9374a3-d394-4df5-a68f-6ad584e9ca0e"/>
    <ds:schemaRef ds:uri="31062a0d-ede8-4112-b4bb-00a9c1bc8e16"/>
    <ds:schemaRef ds:uri="598c5bcc-a52b-4282-a4f0-7a009cd3f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40D524-460C-45EB-8BF3-92A2CAF9C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E74E8C-BA39-4DDB-87CD-E7CBB562B388}">
  <ds:schemaRefs>
    <ds:schemaRef ds:uri="http://schemas.microsoft.com/office/2006/metadata/properties"/>
    <ds:schemaRef ds:uri="http://schemas.microsoft.com/office/infopath/2007/PartnerControls"/>
    <ds:schemaRef ds:uri="fe9374a3-d394-4df5-a68f-6ad584e9ca0e"/>
    <ds:schemaRef ds:uri="31062a0d-ede8-4112-b4bb-00a9c1bc8e16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1482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Janes, Janet I</dc:creator>
  <cp:keywords/>
  <dc:description/>
  <cp:lastModifiedBy>Berry, Anthony M</cp:lastModifiedBy>
  <cp:revision>12</cp:revision>
  <cp:lastPrinted>2018-06-18T16:32:00Z</cp:lastPrinted>
  <dcterms:created xsi:type="dcterms:W3CDTF">2025-06-24T17:56:00Z</dcterms:created>
  <dcterms:modified xsi:type="dcterms:W3CDTF">2026-03-05T18:44:00Z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0x010100A63899C0D3ED1140B53C36CFDC82F055</vt:lpwstr>
  </property>
  <property fmtid="{D5CDD505-2E9C-101B-9397-08002B2CF9AE}" pid="3" name="Order">
    <vt:r8>1896900</vt:r8>
  </property>
  <property fmtid="{D5CDD505-2E9C-101B-9397-08002B2CF9AE}" pid="4" name="MediaServiceImageTags">
    <vt:lpwstr/>
  </property>
</Properties>
</file>