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3524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A2B6B8" w14:textId="3FA85D8F" w:rsidR="00265388" w:rsidRDefault="00265388">
          <w:pPr>
            <w:pStyle w:val="TOCHeading"/>
          </w:pPr>
          <w:r>
            <w:t>Contents</w:t>
          </w:r>
        </w:p>
        <w:p w14:paraId="2A1D1979" w14:textId="274A6FD5" w:rsidR="00BE5DDE" w:rsidRDefault="002653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2288351" w:history="1">
            <w:r w:rsidR="00BE5DDE" w:rsidRPr="009A1D94">
              <w:rPr>
                <w:rStyle w:val="Hyperlink"/>
                <w:noProof/>
              </w:rPr>
              <w:t>Camera standards: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9670DBA" w14:textId="3DFDBD59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2" w:history="1">
            <w:r w:rsidR="00BE5DDE" w:rsidRPr="009A1D94">
              <w:rPr>
                <w:rStyle w:val="Hyperlink"/>
                <w:noProof/>
              </w:rPr>
              <w:t>Model: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41865915" w14:textId="5A17830D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3" w:history="1">
            <w:r w:rsidR="00BE5DDE" w:rsidRPr="009A1D94">
              <w:rPr>
                <w:rStyle w:val="Hyperlink"/>
                <w:noProof/>
              </w:rPr>
              <w:t>Camera Control Software: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A146387" w14:textId="7AA63290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4" w:history="1">
            <w:r w:rsidR="00BE5DDE" w:rsidRPr="009A1D94">
              <w:rPr>
                <w:rStyle w:val="Hyperlink"/>
                <w:noProof/>
              </w:rPr>
              <w:t>Exterior Doors: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B3B1745" w14:textId="64A56FFE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5" w:history="1">
            <w:r w:rsidR="00BE5DDE" w:rsidRPr="009A1D94">
              <w:rPr>
                <w:rStyle w:val="Hyperlink"/>
                <w:noProof/>
              </w:rPr>
              <w:t>PTZ Cameras External Cameras: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04F89B1F" w14:textId="09310486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6" w:history="1">
            <w:r w:rsidR="00BE5DDE" w:rsidRPr="009A1D94">
              <w:rPr>
                <w:rStyle w:val="Hyperlink"/>
                <w:noProof/>
              </w:rPr>
              <w:t>Large Exterior fixed locations: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0639AB3" w14:textId="384F2E5E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7" w:history="1">
            <w:r w:rsidR="00BE5DDE" w:rsidRPr="009A1D94">
              <w:rPr>
                <w:rStyle w:val="Hyperlink"/>
                <w:noProof/>
              </w:rPr>
              <w:t>Internal Cameras: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832A5D6" w14:textId="6DAE2E13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8" w:history="1">
            <w:r w:rsidR="00BE5DDE" w:rsidRPr="009A1D94">
              <w:rPr>
                <w:rStyle w:val="Hyperlink"/>
                <w:noProof/>
              </w:rPr>
              <w:t>INSTALLATION: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A10D04A" w14:textId="50A9FD2D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59" w:history="1">
            <w:r w:rsidR="00BE5DDE" w:rsidRPr="009A1D94">
              <w:rPr>
                <w:rStyle w:val="Hyperlink"/>
                <w:noProof/>
              </w:rPr>
              <w:t>Security Door Requirements: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_Toc532288359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213A703" w14:textId="70B28F3D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0" w:history="1">
            <w:r w:rsidR="00BE5DDE" w:rsidRPr="009A1D94">
              <w:rPr>
                <w:rStyle w:val="Hyperlink"/>
                <w:noProof/>
              </w:rPr>
              <w:t>Single Exterior: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6FAE8CB" w14:textId="39B699D1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1" w:history="1">
            <w:r w:rsidR="00BE5DDE" w:rsidRPr="009A1D94">
              <w:rPr>
                <w:rStyle w:val="Hyperlink"/>
                <w:noProof/>
              </w:rPr>
              <w:t>Panic Bar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42C19142" w14:textId="4B503A63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2" w:history="1">
            <w:r w:rsidR="00BE5DDE" w:rsidRPr="009A1D94">
              <w:rPr>
                <w:rStyle w:val="Hyperlink"/>
                <w:noProof/>
              </w:rPr>
              <w:t>Alarm Contact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6EE5ED4" w14:textId="35B88E57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3" w:history="1">
            <w:r w:rsidR="00BE5DDE" w:rsidRPr="009A1D94">
              <w:rPr>
                <w:rStyle w:val="Hyperlink"/>
                <w:noProof/>
              </w:rPr>
              <w:t>KeyPad: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3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1B8BA4A" w14:textId="2C87757E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4" w:history="1">
            <w:r w:rsidR="00BE5DDE" w:rsidRPr="009A1D94">
              <w:rPr>
                <w:rStyle w:val="Hyperlink"/>
                <w:noProof/>
              </w:rPr>
              <w:t>Single Exterior Door WITHOUT Power, EMERGENCY EXIT ONLY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6CF8977" w14:textId="6B57A52A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5" w:history="1">
            <w:r w:rsidR="00BE5DDE" w:rsidRPr="009A1D94">
              <w:rPr>
                <w:rStyle w:val="Hyperlink"/>
                <w:noProof/>
              </w:rPr>
              <w:t>Panic bar: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2D9793D" w14:textId="659C6FEC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6" w:history="1">
            <w:r w:rsidR="00BE5DDE" w:rsidRPr="009A1D94">
              <w:rPr>
                <w:rStyle w:val="Hyperlink"/>
                <w:noProof/>
              </w:rPr>
              <w:t>Alarm Contact: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C0CFF49" w14:textId="3ACD989E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7" w:history="1">
            <w:r w:rsidR="00BE5DDE" w:rsidRPr="009A1D94">
              <w:rPr>
                <w:rStyle w:val="Hyperlink"/>
                <w:noProof/>
              </w:rPr>
              <w:t>Double Door Exterior WITH Center Mullion: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9AA8377" w14:textId="3FBBBC53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8" w:history="1">
            <w:r w:rsidR="00BE5DDE" w:rsidRPr="009A1D94">
              <w:rPr>
                <w:rStyle w:val="Hyperlink"/>
                <w:noProof/>
              </w:rPr>
              <w:t>Panic Bar: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D822E18" w14:textId="1BCA0A31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69" w:history="1">
            <w:r w:rsidR="00BE5DDE" w:rsidRPr="009A1D94">
              <w:rPr>
                <w:rStyle w:val="Hyperlink"/>
                <w:noProof/>
              </w:rPr>
              <w:t>Alarm Contact: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_Toc532288369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462F1B98" w14:textId="5C0B0E34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0" w:history="1">
            <w:r w:rsidR="00BE5DDE" w:rsidRPr="009A1D94">
              <w:rPr>
                <w:rStyle w:val="Hyperlink"/>
                <w:noProof/>
              </w:rPr>
              <w:t>KeyPad: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8427DFF" w14:textId="6676B664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1" w:history="1">
            <w:r w:rsidR="00BE5DDE" w:rsidRPr="009A1D94">
              <w:rPr>
                <w:rStyle w:val="Hyperlink"/>
                <w:noProof/>
              </w:rPr>
              <w:t>Double Door Exterior WITHOUT Center Mullion: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49E86911" w14:textId="7A1C098B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2" w:history="1">
            <w:r w:rsidR="00BE5DDE" w:rsidRPr="009A1D94">
              <w:rPr>
                <w:rStyle w:val="Hyperlink"/>
                <w:noProof/>
              </w:rPr>
              <w:t>High Visibility Area such as main entrances: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4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4138B50" w14:textId="472FA727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3" w:history="1">
            <w:r w:rsidR="00BE5DDE" w:rsidRPr="009A1D94">
              <w:rPr>
                <w:rStyle w:val="Hyperlink"/>
                <w:noProof/>
              </w:rPr>
              <w:t>Mechanical Rooms and Low Visibility areas requiring Hirsch security: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CD4699C" w14:textId="61411B2F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4" w:history="1">
            <w:r w:rsidR="00BE5DDE" w:rsidRPr="009A1D94">
              <w:rPr>
                <w:rStyle w:val="Hyperlink"/>
                <w:noProof/>
              </w:rPr>
              <w:t>Single door or Double Door with center mullion: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BE44EB9" w14:textId="79BEAD9D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5" w:history="1">
            <w:r w:rsidR="00BE5DDE" w:rsidRPr="009A1D94">
              <w:rPr>
                <w:rStyle w:val="Hyperlink"/>
                <w:noProof/>
              </w:rPr>
              <w:t>Double Door without Center Mullion: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0AD133B" w14:textId="50F98B52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6" w:history="1">
            <w:r w:rsidR="00BE5DDE" w:rsidRPr="009A1D94">
              <w:rPr>
                <w:rStyle w:val="Hyperlink"/>
                <w:noProof/>
              </w:rPr>
              <w:t>INTERIOR SECURITY DOORS: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AC79A5E" w14:textId="3375E71E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7" w:history="1">
            <w:r w:rsidR="00BE5DDE" w:rsidRPr="009A1D94">
              <w:rPr>
                <w:rStyle w:val="Hyperlink"/>
                <w:noProof/>
              </w:rPr>
              <w:t>Single Door: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67A037B" w14:textId="4E7B68A7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8" w:history="1">
            <w:r w:rsidR="00BE5DDE" w:rsidRPr="009A1D94">
              <w:rPr>
                <w:rStyle w:val="Hyperlink"/>
                <w:noProof/>
              </w:rPr>
              <w:t>NON-SECURITY DOORS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5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1E45EED" w14:textId="6A1CF168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79" w:history="1">
            <w:r w:rsidR="00BE5DDE" w:rsidRPr="009A1D94">
              <w:rPr>
                <w:rStyle w:val="Hyperlink"/>
                <w:noProof/>
              </w:rPr>
              <w:t>INTERIOR NON-SECURITY DOORS: (Offices)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_Toc532288379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6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11A6A63" w14:textId="2B1D6B7C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0" w:history="1">
            <w:r w:rsidR="00BE5DDE" w:rsidRPr="009A1D94">
              <w:rPr>
                <w:rStyle w:val="Hyperlink"/>
                <w:noProof/>
              </w:rPr>
              <w:t>Standard Locking door: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6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D702BF5" w14:textId="074ACC09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1" w:history="1">
            <w:r w:rsidR="00BE5DDE" w:rsidRPr="009A1D94">
              <w:rPr>
                <w:rStyle w:val="Hyperlink"/>
                <w:noProof/>
              </w:rPr>
              <w:t>Non-Latching Passage Door: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3534798" w14:textId="2DBD9DE7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2" w:history="1">
            <w:r w:rsidR="00BE5DDE" w:rsidRPr="009A1D94">
              <w:rPr>
                <w:rStyle w:val="Hyperlink"/>
                <w:noProof/>
              </w:rPr>
              <w:t>Latching Passage set: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CEE7A25" w14:textId="0D9409EA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3" w:history="1">
            <w:r w:rsidR="00BE5DDE" w:rsidRPr="009A1D94">
              <w:rPr>
                <w:rStyle w:val="Hyperlink"/>
                <w:b/>
                <w:noProof/>
              </w:rPr>
              <w:t>Double Door: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3D0B4CF" w14:textId="3F7CD42F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4" w:history="1">
            <w:r w:rsidR="00BE5DDE" w:rsidRPr="009A1D94">
              <w:rPr>
                <w:rStyle w:val="Hyperlink"/>
                <w:noProof/>
              </w:rPr>
              <w:t>Latching Passage set: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8B53B19" w14:textId="0F8C66EF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5" w:history="1">
            <w:r w:rsidR="00BE5DDE" w:rsidRPr="009A1D94">
              <w:rPr>
                <w:rStyle w:val="Hyperlink"/>
                <w:noProof/>
              </w:rPr>
              <w:t>HANDICAP Controls: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BA8F603" w14:textId="24115A36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6" w:history="1">
            <w:r w:rsidR="00BE5DDE" w:rsidRPr="009A1D94">
              <w:rPr>
                <w:rStyle w:val="Hyperlink"/>
                <w:noProof/>
              </w:rPr>
              <w:t>Emergency Power: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7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BF2B951" w14:textId="4F366EDD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7" w:history="1">
            <w:r w:rsidR="00BE5DDE" w:rsidRPr="009A1D94">
              <w:rPr>
                <w:rStyle w:val="Hyperlink"/>
                <w:noProof/>
              </w:rPr>
              <w:t>Rack Mounted Equipment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49BC2560" w14:textId="41D7642A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8" w:history="1">
            <w:r w:rsidR="00BE5DDE" w:rsidRPr="009A1D94">
              <w:rPr>
                <w:rStyle w:val="Hyperlink"/>
                <w:noProof/>
              </w:rPr>
              <w:t>UPS: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1F2C29E" w14:textId="1DE169D2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89" w:history="1">
            <w:r w:rsidR="00BE5DDE" w:rsidRPr="009A1D94">
              <w:rPr>
                <w:rStyle w:val="Hyperlink"/>
                <w:noProof/>
              </w:rPr>
              <w:t>Networking Equipment: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_Toc532288389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9211311" w14:textId="44A18CA1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0" w:history="1">
            <w:r w:rsidR="00BE5DDE" w:rsidRPr="009A1D94">
              <w:rPr>
                <w:rStyle w:val="Hyperlink"/>
                <w:noProof/>
              </w:rPr>
              <w:t>Switch 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34E5740E" w14:textId="0D814117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1" w:history="1">
            <w:r w:rsidR="00BE5DDE" w:rsidRPr="009A1D94">
              <w:rPr>
                <w:rStyle w:val="Hyperlink"/>
                <w:noProof/>
              </w:rPr>
              <w:t>Uplink Module: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1A200BF" w14:textId="5DE9E110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2" w:history="1">
            <w:r w:rsidR="00BE5DDE" w:rsidRPr="009A1D94">
              <w:rPr>
                <w:rStyle w:val="Hyperlink"/>
                <w:noProof/>
              </w:rPr>
              <w:t>HARDWARE SUPPORT/Maintenance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F037A0D" w14:textId="7DF5B43A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3" w:history="1">
            <w:r w:rsidR="00BE5DDE" w:rsidRPr="009A1D94">
              <w:rPr>
                <w:rStyle w:val="Hyperlink"/>
                <w:noProof/>
              </w:rPr>
              <w:t>Secondary Power Supply: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36E1651" w14:textId="423AEE1C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4" w:history="1">
            <w:r w:rsidR="00BE5DDE" w:rsidRPr="009A1D94">
              <w:rPr>
                <w:rStyle w:val="Hyperlink"/>
                <w:noProof/>
              </w:rPr>
              <w:t>SFPs: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15B1A37" w14:textId="08D9C31B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5" w:history="1">
            <w:r w:rsidR="00BE5DDE" w:rsidRPr="009A1D94">
              <w:rPr>
                <w:rStyle w:val="Hyperlink"/>
                <w:noProof/>
              </w:rPr>
              <w:t>1G Single Mode: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F095BF6" w14:textId="227814AF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6" w:history="1">
            <w:r w:rsidR="00BE5DDE" w:rsidRPr="009A1D94">
              <w:rPr>
                <w:rStyle w:val="Hyperlink"/>
                <w:noProof/>
              </w:rPr>
              <w:t>1G Multi Mode: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519DE1B" w14:textId="64E21512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7" w:history="1">
            <w:r w:rsidR="00BE5DDE" w:rsidRPr="009A1D94">
              <w:rPr>
                <w:rStyle w:val="Hyperlink"/>
                <w:noProof/>
              </w:rPr>
              <w:t>Patch Panel Information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C6AA7D2" w14:textId="0B38D522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8" w:history="1">
            <w:r w:rsidR="00BE5DDE" w:rsidRPr="009A1D94">
              <w:rPr>
                <w:rStyle w:val="Hyperlink"/>
                <w:noProof/>
              </w:rPr>
              <w:t>24 Port: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8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02B5005B" w14:textId="471276C1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399" w:history="1">
            <w:r w:rsidR="00BE5DDE" w:rsidRPr="009A1D94">
              <w:rPr>
                <w:rStyle w:val="Hyperlink"/>
                <w:noProof/>
              </w:rPr>
              <w:t>48 Port: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_Toc532288399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4DB4719" w14:textId="23FC678A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0" w:history="1">
            <w:r w:rsidR="00BE5DDE" w:rsidRPr="009A1D94">
              <w:rPr>
                <w:rStyle w:val="Hyperlink"/>
                <w:noProof/>
              </w:rPr>
              <w:t>Cabling: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B437216" w14:textId="6182990F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1" w:history="1">
            <w:r w:rsidR="00BE5DDE" w:rsidRPr="009A1D94">
              <w:rPr>
                <w:rStyle w:val="Hyperlink"/>
                <w:noProof/>
              </w:rPr>
              <w:t>Avigilon Server Equipment: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057C850C" w14:textId="52FC2E30" w:rsidR="00BE5DDE" w:rsidRDefault="007621B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2" w:history="1">
            <w:r w:rsidR="00BE5DDE" w:rsidRPr="009A1D94">
              <w:rPr>
                <w:rStyle w:val="Hyperlink"/>
                <w:noProof/>
              </w:rPr>
              <w:t>Server: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_Toc532288402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508C2AD" w14:textId="11E39EE2" w:rsidR="00BE5DDE" w:rsidRDefault="007621B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3" w:history="1">
            <w:r w:rsidR="00BE5DDE" w:rsidRPr="009A1D94">
              <w:rPr>
                <w:rStyle w:val="Hyperlink"/>
                <w:noProof/>
              </w:rPr>
              <w:t>Windows and Glass Breaks: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_Toc532288403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0C212BDC" w14:textId="5FAB6685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4" w:history="1">
            <w:r w:rsidR="00BE5DDE" w:rsidRPr="009A1D94">
              <w:rPr>
                <w:rStyle w:val="Hyperlink"/>
                <w:noProof/>
              </w:rPr>
              <w:t>FENCING AND GATES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_Toc532288404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9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F9C558F" w14:textId="181BF0B8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5" w:history="1">
            <w:r w:rsidR="00BE5DDE" w:rsidRPr="009A1D94">
              <w:rPr>
                <w:rStyle w:val="Hyperlink"/>
                <w:noProof/>
              </w:rPr>
              <w:t>d. Lock type will be discussed at time of design.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_Toc532288405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10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5B8B4975" w14:textId="1418189D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6" w:history="1">
            <w:r w:rsidR="00BE5DDE" w:rsidRPr="009A1D94">
              <w:rPr>
                <w:rStyle w:val="Hyperlink"/>
                <w:noProof/>
              </w:rPr>
              <w:t>WIRING INFORMATION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_Toc532288406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10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098DE6BF" w14:textId="549345B5" w:rsidR="00BE5DDE" w:rsidRDefault="007621B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32288407" w:history="1">
            <w:r w:rsidR="00BE5DDE" w:rsidRPr="009A1D94">
              <w:rPr>
                <w:rStyle w:val="Hyperlink"/>
                <w:noProof/>
              </w:rPr>
              <w:t>1.</w:t>
            </w:r>
            <w:r w:rsidR="00BE5DDE">
              <w:rPr>
                <w:rFonts w:eastAsiaTheme="minorEastAsia"/>
                <w:noProof/>
              </w:rPr>
              <w:tab/>
            </w:r>
            <w:r w:rsidR="00BE5DDE" w:rsidRPr="009A1D94">
              <w:rPr>
                <w:rStyle w:val="Hyperlink"/>
                <w:noProof/>
              </w:rPr>
              <w:t>Electrical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_Toc532288407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10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3D9EDAD" w14:textId="04A9F576" w:rsidR="00BE5DDE" w:rsidRDefault="007621B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32288408" w:history="1">
            <w:r w:rsidR="00BE5DDE" w:rsidRPr="009A1D94">
              <w:rPr>
                <w:rStyle w:val="Hyperlink"/>
                <w:noProof/>
              </w:rPr>
              <w:t>2.</w:t>
            </w:r>
            <w:r w:rsidR="00BE5DDE">
              <w:rPr>
                <w:rFonts w:eastAsiaTheme="minorEastAsia"/>
                <w:noProof/>
              </w:rPr>
              <w:tab/>
            </w:r>
            <w:r w:rsidR="00BE5DDE" w:rsidRPr="009A1D94">
              <w:rPr>
                <w:rStyle w:val="Hyperlink"/>
                <w:noProof/>
              </w:rPr>
              <w:t>Network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_Toc532288408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10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7A7FD9D7" w14:textId="68BF5915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09" w:history="1">
            <w:r w:rsidR="00BE5DDE" w:rsidRPr="009A1D94">
              <w:rPr>
                <w:rStyle w:val="Hyperlink"/>
                <w:noProof/>
              </w:rPr>
              <w:t>NOTES &amp; Supplemental Data: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_Toc532288409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10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15D4FEB3" w14:textId="3E325DCB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10" w:history="1">
            <w:r w:rsidR="00BE5DDE" w:rsidRPr="009A1D94">
              <w:rPr>
                <w:rStyle w:val="Hyperlink"/>
                <w:noProof/>
              </w:rPr>
              <w:t>REFERENCES: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_Toc532288410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11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273BDA97" w14:textId="4EA652A5" w:rsidR="00BE5DDE" w:rsidRDefault="007621B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2288411" w:history="1">
            <w:r w:rsidR="00BE5DDE" w:rsidRPr="009A1D94">
              <w:rPr>
                <w:rStyle w:val="Hyperlink"/>
                <w:noProof/>
              </w:rPr>
              <w:t>Revision Table</w:t>
            </w:r>
            <w:r w:rsidR="00BE5DDE">
              <w:rPr>
                <w:noProof/>
                <w:webHidden/>
              </w:rPr>
              <w:tab/>
            </w:r>
            <w:r w:rsidR="00BE5DDE">
              <w:rPr>
                <w:noProof/>
                <w:webHidden/>
              </w:rPr>
              <w:fldChar w:fldCharType="begin"/>
            </w:r>
            <w:r w:rsidR="00BE5DDE">
              <w:rPr>
                <w:noProof/>
                <w:webHidden/>
              </w:rPr>
              <w:instrText xml:space="preserve"> PAGEREF _Toc532288411 \h </w:instrText>
            </w:r>
            <w:r w:rsidR="00BE5DDE">
              <w:rPr>
                <w:noProof/>
                <w:webHidden/>
              </w:rPr>
            </w:r>
            <w:r w:rsidR="00BE5DDE">
              <w:rPr>
                <w:noProof/>
                <w:webHidden/>
              </w:rPr>
              <w:fldChar w:fldCharType="separate"/>
            </w:r>
            <w:r w:rsidR="000C2343">
              <w:rPr>
                <w:noProof/>
                <w:webHidden/>
              </w:rPr>
              <w:t>12</w:t>
            </w:r>
            <w:r w:rsidR="00BE5DDE">
              <w:rPr>
                <w:noProof/>
                <w:webHidden/>
              </w:rPr>
              <w:fldChar w:fldCharType="end"/>
            </w:r>
          </w:hyperlink>
        </w:p>
        <w:p w14:paraId="604882F7" w14:textId="5C8D0C48" w:rsidR="00265388" w:rsidRDefault="00265388">
          <w:r>
            <w:rPr>
              <w:b/>
              <w:bCs/>
              <w:noProof/>
            </w:rPr>
            <w:fldChar w:fldCharType="end"/>
          </w:r>
        </w:p>
      </w:sdtContent>
    </w:sdt>
    <w:p w14:paraId="13C45327" w14:textId="7321F948" w:rsidR="00AE2337" w:rsidRDefault="00AE233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2ACB9BFA" w14:textId="13A9E180" w:rsidR="00AE2337" w:rsidRDefault="0085520E" w:rsidP="00AE2337">
      <w:bookmarkStart w:id="0" w:name="_Toc532288351"/>
      <w:r w:rsidRPr="00AE2337">
        <w:rPr>
          <w:rStyle w:val="Heading1Char"/>
        </w:rPr>
        <w:lastRenderedPageBreak/>
        <w:t>Camera standards:</w:t>
      </w:r>
      <w:bookmarkEnd w:id="0"/>
      <w:r w:rsidR="00B84C47">
        <w:t xml:space="preserve"> </w:t>
      </w:r>
    </w:p>
    <w:p w14:paraId="773CB022" w14:textId="50E50DC3" w:rsidR="00B35606" w:rsidRPr="007872DC" w:rsidRDefault="00B35606" w:rsidP="00AE2337">
      <w:pPr>
        <w:rPr>
          <w:i/>
          <w:u w:val="single"/>
        </w:rPr>
      </w:pPr>
      <w:r w:rsidRPr="007872DC">
        <w:rPr>
          <w:i/>
          <w:u w:val="single"/>
        </w:rPr>
        <w:t xml:space="preserve">NOTE:  All wiring diagrams will be handed over to </w:t>
      </w:r>
      <w:r w:rsidR="007872DC">
        <w:rPr>
          <w:i/>
          <w:u w:val="single"/>
        </w:rPr>
        <w:t xml:space="preserve">NIST Government Contracting Office and </w:t>
      </w:r>
      <w:r w:rsidRPr="007872DC">
        <w:rPr>
          <w:i/>
          <w:u w:val="single"/>
        </w:rPr>
        <w:t>ESO upon project completion due to security reasons.  Contractor will not maintain diagrams of project after completion.</w:t>
      </w:r>
    </w:p>
    <w:p w14:paraId="368D3CDD" w14:textId="68C7EC20" w:rsidR="0085520E" w:rsidRDefault="00AE2337" w:rsidP="00AE2337">
      <w:bookmarkStart w:id="1" w:name="_Toc532288352"/>
      <w:r w:rsidRPr="00AE2337">
        <w:rPr>
          <w:rStyle w:val="Heading2Char"/>
        </w:rPr>
        <w:t>Model:</w:t>
      </w:r>
      <w:bookmarkEnd w:id="1"/>
      <w:r>
        <w:t xml:space="preserve">  </w:t>
      </w:r>
      <w:r w:rsidR="00B84C47" w:rsidRPr="00AE2337">
        <w:t>AVIGILON, no substitutes</w:t>
      </w:r>
    </w:p>
    <w:p w14:paraId="2A468280" w14:textId="75BE32CA" w:rsidR="00D54E0C" w:rsidRPr="00D54E0C" w:rsidRDefault="00D54E0C">
      <w:bookmarkStart w:id="2" w:name="_Toc532288353"/>
      <w:r w:rsidRPr="00265388">
        <w:rPr>
          <w:rStyle w:val="Heading2Char"/>
        </w:rPr>
        <w:t>Camera Control Software:</w:t>
      </w:r>
      <w:bookmarkEnd w:id="2"/>
      <w:r w:rsidR="00AE2337">
        <w:rPr>
          <w:rStyle w:val="Heading2Char"/>
        </w:rPr>
        <w:t xml:space="preserve"> </w:t>
      </w:r>
      <w:r w:rsidRPr="00D54E0C">
        <w:t xml:space="preserve"> All onsite Cameras are controlled by the pre-existing Avigilon Camera Control Software. All new Cameras shall be provided by contractors and a license shall be provided for each camera installed.</w:t>
      </w:r>
    </w:p>
    <w:p w14:paraId="6E09268A" w14:textId="3B3434D4" w:rsidR="0085520E" w:rsidRDefault="0085520E">
      <w:bookmarkStart w:id="3" w:name="_Toc532288354"/>
      <w:r w:rsidRPr="00265388">
        <w:rPr>
          <w:rStyle w:val="Heading2Char"/>
        </w:rPr>
        <w:t>Exterior Doors:</w:t>
      </w:r>
      <w:bookmarkEnd w:id="3"/>
      <w:r>
        <w:t xml:space="preserve"> 2MP fixed </w:t>
      </w:r>
      <w:r w:rsidR="00A65DFF">
        <w:t xml:space="preserve">I/R </w:t>
      </w:r>
      <w:r>
        <w:t xml:space="preserve">camera set </w:t>
      </w:r>
      <w:r w:rsidR="000C2343">
        <w:t xml:space="preserve">at 8 to 10’ </w:t>
      </w:r>
      <w:r>
        <w:t xml:space="preserve">height </w:t>
      </w:r>
      <w:r w:rsidR="000C2343">
        <w:t>and no more than 45 degrees view angle</w:t>
      </w:r>
      <w:r>
        <w:t xml:space="preserve">. </w:t>
      </w:r>
      <w:r w:rsidR="000C2343">
        <w:t>Cameras are to be mounted on the interior unless otherwise specified</w:t>
      </w:r>
      <w:r w:rsidR="00A65DFF">
        <w:t>.</w:t>
      </w:r>
    </w:p>
    <w:p w14:paraId="70186541" w14:textId="52403673" w:rsidR="0085520E" w:rsidRDefault="0085520E">
      <w:bookmarkStart w:id="4" w:name="_Toc532288355"/>
      <w:r w:rsidRPr="00265388">
        <w:rPr>
          <w:rStyle w:val="Heading2Char"/>
        </w:rPr>
        <w:t>PTZ Cameras</w:t>
      </w:r>
      <w:r w:rsidR="00230DBB" w:rsidRPr="00265388">
        <w:rPr>
          <w:rStyle w:val="Heading2Char"/>
        </w:rPr>
        <w:t xml:space="preserve"> External Cameras</w:t>
      </w:r>
      <w:r w:rsidRPr="00265388">
        <w:rPr>
          <w:rStyle w:val="Heading2Char"/>
        </w:rPr>
        <w:t>:</w:t>
      </w:r>
      <w:bookmarkEnd w:id="4"/>
      <w:r>
        <w:rPr>
          <w:b/>
          <w:u w:val="single"/>
        </w:rPr>
        <w:t xml:space="preserve"> </w:t>
      </w:r>
      <w:r w:rsidR="00230DBB" w:rsidRPr="00230DBB">
        <w:t>2MP</w:t>
      </w:r>
      <w:r w:rsidR="00230DBB">
        <w:rPr>
          <w:b/>
          <w:u w:val="single"/>
        </w:rPr>
        <w:t xml:space="preserve"> </w:t>
      </w:r>
      <w:r w:rsidRPr="0085520E">
        <w:t xml:space="preserve">All PTZ cameras shall be mounted at a height to give best possible situational awareness and </w:t>
      </w:r>
      <w:proofErr w:type="gramStart"/>
      <w:r w:rsidRPr="0085520E">
        <w:t>sufficient</w:t>
      </w:r>
      <w:proofErr w:type="gramEnd"/>
      <w:r w:rsidRPr="0085520E">
        <w:t xml:space="preserve"> numbers and locations to provide full exterior coverage.</w:t>
      </w:r>
      <w:r w:rsidR="00A65DFF">
        <w:t xml:space="preserve"> All roof mounts shall make camera accessible from the room.</w:t>
      </w:r>
    </w:p>
    <w:p w14:paraId="324F2405" w14:textId="77777777" w:rsidR="0085520E" w:rsidRDefault="0085520E">
      <w:bookmarkStart w:id="5" w:name="_Toc532288356"/>
      <w:r w:rsidRPr="00265388">
        <w:rPr>
          <w:rStyle w:val="Heading2Char"/>
        </w:rPr>
        <w:t>Large Exterior fixed locations:</w:t>
      </w:r>
      <w:bookmarkEnd w:id="5"/>
      <w:r>
        <w:t xml:space="preserve"> Areas such as parking lots or areas designated as important by security will be fitted with a 5MP</w:t>
      </w:r>
      <w:r w:rsidR="00F36236">
        <w:t xml:space="preserve"> (or larger if situation requires)</w:t>
      </w:r>
      <w:r>
        <w:t xml:space="preserve"> fixed I/R camera at </w:t>
      </w:r>
      <w:proofErr w:type="gramStart"/>
      <w:r>
        <w:t>suff</w:t>
      </w:r>
      <w:r w:rsidR="00222D94">
        <w:t>ic</w:t>
      </w:r>
      <w:r>
        <w:t>ient</w:t>
      </w:r>
      <w:proofErr w:type="gramEnd"/>
      <w:r>
        <w:t xml:space="preserve"> height and location as to maximize situational awareness or to meet security requirements.</w:t>
      </w:r>
    </w:p>
    <w:p w14:paraId="2125A4AB" w14:textId="5F3F3F6A" w:rsidR="00230DBB" w:rsidRDefault="00230DBB">
      <w:bookmarkStart w:id="6" w:name="_Toc532288357"/>
      <w:r w:rsidRPr="00265388">
        <w:rPr>
          <w:rStyle w:val="Heading2Char"/>
        </w:rPr>
        <w:t>Internal Cameras:</w:t>
      </w:r>
      <w:bookmarkEnd w:id="6"/>
      <w:r w:rsidR="00A65DFF">
        <w:t xml:space="preserve"> </w:t>
      </w:r>
      <w:r w:rsidR="00D863F7">
        <w:t xml:space="preserve">Will be determined </w:t>
      </w:r>
      <w:r w:rsidR="00A65DFF">
        <w:t>on a case by case situation.</w:t>
      </w:r>
    </w:p>
    <w:p w14:paraId="54F54AE6" w14:textId="5D405092" w:rsidR="00222D94" w:rsidRDefault="00AE2337">
      <w:bookmarkStart w:id="7" w:name="_Toc532288358"/>
      <w:r w:rsidRPr="00AE2337">
        <w:rPr>
          <w:rStyle w:val="Heading2Char"/>
        </w:rPr>
        <w:t>INSTALLATION:</w:t>
      </w:r>
      <w:bookmarkEnd w:id="7"/>
      <w:r>
        <w:t xml:space="preserve"> </w:t>
      </w:r>
      <w:r w:rsidRPr="00D54E0C">
        <w:t xml:space="preserve">All new installs shall be </w:t>
      </w:r>
      <w:r>
        <w:t>connected via CAT 6 Ethernet, via Network</w:t>
      </w:r>
      <w:r w:rsidRPr="00D54E0C">
        <w:t xml:space="preserve"> switch and tied into the existing system</w:t>
      </w:r>
      <w:r>
        <w:t>.</w:t>
      </w:r>
    </w:p>
    <w:p w14:paraId="05E4D2A4" w14:textId="1870B36E" w:rsidR="009C2787" w:rsidRDefault="009C2787" w:rsidP="009C2787">
      <w:r>
        <w:t>CAT6</w:t>
      </w:r>
      <w:r w:rsidR="00A65DFF">
        <w:t xml:space="preserve"> or CAT6+</w:t>
      </w:r>
      <w:r>
        <w:t xml:space="preserve"> cable is the ONLY Cat cable to be used. </w:t>
      </w:r>
    </w:p>
    <w:p w14:paraId="02D4EA03" w14:textId="1E42BE1A" w:rsidR="00A65DFF" w:rsidRDefault="00D863F7" w:rsidP="009C2787">
      <w:r>
        <w:t>+</w:t>
      </w:r>
      <w:r w:rsidR="00A65DFF">
        <w:t>Cable to be BLACK.</w:t>
      </w:r>
    </w:p>
    <w:p w14:paraId="6147478C" w14:textId="77777777" w:rsidR="003C0338" w:rsidRPr="003C0338" w:rsidRDefault="003C0338" w:rsidP="00265388">
      <w:pPr>
        <w:pStyle w:val="Heading1"/>
      </w:pPr>
      <w:bookmarkStart w:id="8" w:name="_Toc532288359"/>
      <w:r w:rsidRPr="003C0338">
        <w:t>Security Door Requirements:</w:t>
      </w:r>
      <w:bookmarkEnd w:id="8"/>
    </w:p>
    <w:p w14:paraId="0690B894" w14:textId="77777777" w:rsidR="00222D94" w:rsidRPr="00AA7430" w:rsidRDefault="00AA7430" w:rsidP="00265388">
      <w:pPr>
        <w:pStyle w:val="Heading2"/>
      </w:pPr>
      <w:bookmarkStart w:id="9" w:name="_Toc532288360"/>
      <w:r w:rsidRPr="00AA7430">
        <w:t>Single E</w:t>
      </w:r>
      <w:r w:rsidR="00222D94" w:rsidRPr="00AA7430">
        <w:t>xterior:</w:t>
      </w:r>
      <w:bookmarkEnd w:id="9"/>
      <w:r w:rsidR="00222D94" w:rsidRPr="00AA7430">
        <w:t xml:space="preserve"> </w:t>
      </w:r>
    </w:p>
    <w:p w14:paraId="7905BCC3" w14:textId="7C58AA35" w:rsidR="00222D94" w:rsidRDefault="00222D94">
      <w:bookmarkStart w:id="10" w:name="_Toc532288361"/>
      <w:r w:rsidRPr="00265388">
        <w:rPr>
          <w:rStyle w:val="Heading3Char"/>
        </w:rPr>
        <w:t>Panic Bar</w:t>
      </w:r>
      <w:bookmarkEnd w:id="10"/>
      <w:r>
        <w:rPr>
          <w:b/>
          <w:u w:val="single"/>
        </w:rPr>
        <w:t xml:space="preserve">: </w:t>
      </w:r>
      <w:r w:rsidRPr="00222D94">
        <w:t xml:space="preserve">Von Duprin </w:t>
      </w:r>
      <w:r>
        <w:t>RX-</w:t>
      </w:r>
      <w:r w:rsidRPr="00222D94">
        <w:t>98-</w:t>
      </w:r>
      <w:r w:rsidR="007B6C8E">
        <w:t>L</w:t>
      </w:r>
      <w:r w:rsidRPr="00222D94">
        <w:t>NL-LD</w:t>
      </w:r>
      <w:r>
        <w:t xml:space="preserve"> panic bar.</w:t>
      </w:r>
    </w:p>
    <w:p w14:paraId="6C276B1D" w14:textId="49B286DF" w:rsidR="00222D94" w:rsidRDefault="00222D94">
      <w:r>
        <w:t>QEL unit</w:t>
      </w:r>
      <w:r w:rsidR="00A65DFF">
        <w:t>,</w:t>
      </w:r>
      <w:r>
        <w:t xml:space="preserve"> 6300 series electric strike </w:t>
      </w:r>
      <w:r w:rsidR="00A65DFF">
        <w:t xml:space="preserve">or Electrified Lever set </w:t>
      </w:r>
      <w:r>
        <w:t>can be used.</w:t>
      </w:r>
    </w:p>
    <w:p w14:paraId="3F45357D" w14:textId="77777777" w:rsidR="00222D94" w:rsidRPr="00222D94" w:rsidRDefault="00222D94">
      <w:pPr>
        <w:rPr>
          <w:b/>
          <w:u w:val="single"/>
        </w:rPr>
      </w:pPr>
      <w:bookmarkStart w:id="11" w:name="_Toc532288362"/>
      <w:r w:rsidRPr="00265388">
        <w:rPr>
          <w:rStyle w:val="Heading3Char"/>
        </w:rPr>
        <w:t>Alarm Contact</w:t>
      </w:r>
      <w:bookmarkEnd w:id="11"/>
      <w:r w:rsidRPr="00222D94">
        <w:rPr>
          <w:b/>
          <w:u w:val="single"/>
        </w:rPr>
        <w:t xml:space="preserve">: </w:t>
      </w:r>
    </w:p>
    <w:p w14:paraId="5D21E349" w14:textId="54C31187" w:rsidR="00222D94" w:rsidRDefault="00222D94" w:rsidP="004B7C5D">
      <w:pPr>
        <w:spacing w:after="0"/>
      </w:pPr>
      <w:r>
        <w:t xml:space="preserve">Surface mount: </w:t>
      </w:r>
      <w:proofErr w:type="spellStart"/>
      <w:r>
        <w:t>Sentrol</w:t>
      </w:r>
      <w:proofErr w:type="spellEnd"/>
      <w:r>
        <w:t xml:space="preserve"> 2</w:t>
      </w:r>
      <w:r w:rsidR="00517B63">
        <w:t>507</w:t>
      </w:r>
      <w:r w:rsidR="00373025">
        <w:t>A-L</w:t>
      </w:r>
    </w:p>
    <w:p w14:paraId="115B80E0" w14:textId="07323375" w:rsidR="004B7C5D" w:rsidRDefault="004B7C5D" w:rsidP="004B7C5D">
      <w:pPr>
        <w:spacing w:after="0"/>
      </w:pPr>
      <w:r>
        <w:t>or</w:t>
      </w:r>
    </w:p>
    <w:p w14:paraId="7819506B" w14:textId="493E18FD" w:rsidR="00222D94" w:rsidRDefault="00222D94">
      <w:r>
        <w:t>In Door Mount</w:t>
      </w:r>
      <w:r w:rsidR="00A65DFF">
        <w:t xml:space="preserve"> can be used on High Visibility Door Only such as Main Entrance Doors</w:t>
      </w:r>
      <w:r>
        <w:t>: use appropriate magnetic mount depending on if it’s a metal or wooden door.</w:t>
      </w:r>
    </w:p>
    <w:p w14:paraId="7E2EFE19" w14:textId="77777777" w:rsidR="00D95135" w:rsidRDefault="00222D94">
      <w:bookmarkStart w:id="12" w:name="_Toc532288363"/>
      <w:proofErr w:type="spellStart"/>
      <w:r w:rsidRPr="00265388">
        <w:rPr>
          <w:rStyle w:val="Heading3Char"/>
        </w:rPr>
        <w:t>KeyPad</w:t>
      </w:r>
      <w:proofErr w:type="spellEnd"/>
      <w:r w:rsidRPr="00265388">
        <w:rPr>
          <w:rStyle w:val="Heading3Char"/>
        </w:rPr>
        <w:t>:</w:t>
      </w:r>
      <w:bookmarkEnd w:id="12"/>
      <w:r>
        <w:t xml:space="preserve"> </w:t>
      </w:r>
      <w:r w:rsidR="00AA7430">
        <w:t>Interior and exterior on each door.</w:t>
      </w:r>
      <w:r w:rsidR="00A40254">
        <w:t xml:space="preserve"> </w:t>
      </w:r>
    </w:p>
    <w:p w14:paraId="6BD6EE34" w14:textId="2C6A6DD7" w:rsidR="00222D94" w:rsidRPr="00DD6287" w:rsidRDefault="00222D94">
      <w:proofErr w:type="spellStart"/>
      <w:r w:rsidRPr="00DD6287">
        <w:lastRenderedPageBreak/>
        <w:t>Identiv</w:t>
      </w:r>
      <w:proofErr w:type="spellEnd"/>
      <w:r w:rsidRPr="00DD6287">
        <w:t xml:space="preserve"> </w:t>
      </w:r>
      <w:r w:rsidR="00D95135" w:rsidRPr="00DD6287">
        <w:t xml:space="preserve">MRIA2 </w:t>
      </w:r>
      <w:r w:rsidR="00D95135" w:rsidRPr="00DD6287">
        <w:rPr>
          <w:b/>
          <w:u w:val="single"/>
        </w:rPr>
        <w:t>AND</w:t>
      </w:r>
      <w:r w:rsidR="00D95135" w:rsidRPr="00DD6287">
        <w:t xml:space="preserve"> HID RPK40-H Model 921PHRNEK0005D</w:t>
      </w:r>
      <w:r w:rsidR="00A81611" w:rsidRPr="00DD6287">
        <w:t xml:space="preserve"> required at EACH location, one set interior, one set exterior, no piggy backing or doubling.</w:t>
      </w:r>
      <w:r w:rsidR="00D95135" w:rsidRPr="00DD6287">
        <w:t xml:space="preserve"> BOTH must be provided to onsite security group (ESD) at least 3 weeks prior to contractor needing to stall so we can modify them for site needs.</w:t>
      </w:r>
    </w:p>
    <w:p w14:paraId="2F7D3B1A" w14:textId="77777777" w:rsidR="00D95135" w:rsidRPr="00DD6287" w:rsidRDefault="00D95135">
      <w:r w:rsidRPr="00DD6287">
        <w:t xml:space="preserve">Mounting Box shall be ADA compliant </w:t>
      </w:r>
      <w:proofErr w:type="spellStart"/>
      <w:r w:rsidRPr="00DD6287">
        <w:t>Identiv</w:t>
      </w:r>
      <w:proofErr w:type="spellEnd"/>
      <w:r w:rsidRPr="00DD6287">
        <w:t xml:space="preserve"> mounting box such as the MB8 or MB9. An MB1 or MB2 can be used with an ADA angled adapter.</w:t>
      </w:r>
    </w:p>
    <w:p w14:paraId="2B252956" w14:textId="14D09C37" w:rsidR="00F36236" w:rsidRPr="00DD6287" w:rsidRDefault="004B7C5D" w:rsidP="00265388">
      <w:pPr>
        <w:pStyle w:val="Heading2"/>
      </w:pPr>
      <w:bookmarkStart w:id="13" w:name="_Toc532288364"/>
      <w:r w:rsidRPr="00DD6287">
        <w:t xml:space="preserve">Single Exterior </w:t>
      </w:r>
      <w:r w:rsidR="009639CB" w:rsidRPr="00DD6287">
        <w:t xml:space="preserve">Door </w:t>
      </w:r>
      <w:r w:rsidRPr="00DD6287">
        <w:t>WITHOUT Power, EMERGENCY EXIT ONLY</w:t>
      </w:r>
      <w:bookmarkEnd w:id="13"/>
    </w:p>
    <w:p w14:paraId="6B31E40C" w14:textId="7086A7C4" w:rsidR="004B7C5D" w:rsidRPr="00DD6287" w:rsidRDefault="004B7C5D">
      <w:bookmarkStart w:id="14" w:name="_Toc532288365"/>
      <w:r w:rsidRPr="00DD6287">
        <w:rPr>
          <w:rStyle w:val="Heading3Char"/>
        </w:rPr>
        <w:t>Panic bar:</w:t>
      </w:r>
      <w:bookmarkEnd w:id="14"/>
      <w:r w:rsidRPr="00DD6287">
        <w:rPr>
          <w:b/>
          <w:u w:val="single"/>
        </w:rPr>
        <w:t xml:space="preserve"> </w:t>
      </w:r>
      <w:r w:rsidRPr="00DD6287">
        <w:t>Von Duprin 98-</w:t>
      </w:r>
      <w:r w:rsidR="007B6C8E" w:rsidRPr="00DD6287">
        <w:t>L</w:t>
      </w:r>
      <w:r w:rsidRPr="00DD6287">
        <w:t>NL-LD</w:t>
      </w:r>
    </w:p>
    <w:p w14:paraId="6D55A30D" w14:textId="74B7304F" w:rsidR="004B7C5D" w:rsidRPr="00DD6287" w:rsidRDefault="004B7C5D" w:rsidP="00C04CCD">
      <w:pPr>
        <w:spacing w:after="0"/>
      </w:pPr>
      <w:bookmarkStart w:id="15" w:name="_Toc532288366"/>
      <w:r w:rsidRPr="00DD6287">
        <w:rPr>
          <w:rStyle w:val="Heading3Char"/>
        </w:rPr>
        <w:t>Alarm Contact:</w:t>
      </w:r>
      <w:bookmarkEnd w:id="15"/>
      <w:r w:rsidRPr="00DD6287">
        <w:rPr>
          <w:b/>
          <w:u w:val="single"/>
        </w:rPr>
        <w:t xml:space="preserve"> </w:t>
      </w:r>
      <w:r w:rsidR="00A65DFF">
        <w:t xml:space="preserve">GE </w:t>
      </w:r>
      <w:r w:rsidRPr="00DD6287">
        <w:t>2507A</w:t>
      </w:r>
      <w:r w:rsidR="00373025" w:rsidRPr="00DD6287">
        <w:t>-L</w:t>
      </w:r>
      <w:r w:rsidR="00BE12E8">
        <w:t>.</w:t>
      </w:r>
    </w:p>
    <w:p w14:paraId="77C85E9F" w14:textId="77777777" w:rsidR="00C04CCD" w:rsidRPr="00DD6287" w:rsidRDefault="00C04CCD" w:rsidP="00265388">
      <w:pPr>
        <w:pStyle w:val="Heading2"/>
      </w:pPr>
    </w:p>
    <w:p w14:paraId="2AD5DDB8" w14:textId="61BF024E" w:rsidR="00AA7430" w:rsidRPr="00DD6287" w:rsidRDefault="00756A6D" w:rsidP="00265388">
      <w:pPr>
        <w:pStyle w:val="Heading2"/>
      </w:pPr>
      <w:bookmarkStart w:id="16" w:name="_Toc532288367"/>
      <w:r w:rsidRPr="00DD6287">
        <w:t>Double Door Exterior WITH Center Mullion:</w:t>
      </w:r>
      <w:bookmarkEnd w:id="16"/>
    </w:p>
    <w:p w14:paraId="62C9F652" w14:textId="648AA24B" w:rsidR="00012123" w:rsidRPr="00DD6287" w:rsidRDefault="00756A6D" w:rsidP="00756A6D">
      <w:bookmarkStart w:id="17" w:name="_Toc532288368"/>
      <w:r w:rsidRPr="00DD6287">
        <w:rPr>
          <w:rStyle w:val="Heading3Char"/>
        </w:rPr>
        <w:t>Panic Bar:</w:t>
      </w:r>
      <w:bookmarkEnd w:id="17"/>
      <w:r w:rsidRPr="00DD6287">
        <w:rPr>
          <w:b/>
          <w:u w:val="single"/>
        </w:rPr>
        <w:t xml:space="preserve"> </w:t>
      </w:r>
      <w:r w:rsidRPr="00DD6287">
        <w:t xml:space="preserve">Von Duprin </w:t>
      </w:r>
      <w:r w:rsidR="00A65DFF">
        <w:t>QEL-RX</w:t>
      </w:r>
      <w:r w:rsidRPr="00DD6287">
        <w:t>-98-</w:t>
      </w:r>
      <w:r w:rsidR="007B6C8E" w:rsidRPr="00DD6287">
        <w:t>L</w:t>
      </w:r>
      <w:r w:rsidRPr="00DD6287">
        <w:t>NL-LD panic bar.</w:t>
      </w:r>
      <w:r w:rsidR="00012123" w:rsidRPr="00DD6287">
        <w:t xml:space="preserve"> Both doors are to be fully operable from interior and exterior. </w:t>
      </w:r>
    </w:p>
    <w:p w14:paraId="5DECBA8B" w14:textId="77777777" w:rsidR="00756A6D" w:rsidRPr="00DD6287" w:rsidRDefault="00756A6D" w:rsidP="00265388">
      <w:pPr>
        <w:pStyle w:val="Heading3"/>
      </w:pPr>
      <w:bookmarkStart w:id="18" w:name="_Toc532288369"/>
      <w:r w:rsidRPr="00DD6287">
        <w:t>Alarm Contact:</w:t>
      </w:r>
      <w:bookmarkEnd w:id="18"/>
      <w:r w:rsidRPr="00DD6287">
        <w:t xml:space="preserve"> </w:t>
      </w:r>
    </w:p>
    <w:p w14:paraId="5DBD516B" w14:textId="42B07908" w:rsidR="00756A6D" w:rsidRPr="00DD6287" w:rsidRDefault="00756A6D" w:rsidP="004B7C5D">
      <w:pPr>
        <w:spacing w:after="0"/>
      </w:pPr>
      <w:r w:rsidRPr="00DD6287">
        <w:t xml:space="preserve">Surface mount: </w:t>
      </w:r>
      <w:r w:rsidR="00A65DFF">
        <w:t>GE</w:t>
      </w:r>
      <w:r w:rsidRPr="00DD6287">
        <w:t xml:space="preserve"> 2</w:t>
      </w:r>
      <w:r w:rsidR="004B7C5D" w:rsidRPr="00DD6287">
        <w:t>507</w:t>
      </w:r>
      <w:r w:rsidR="00373025" w:rsidRPr="00DD6287">
        <w:t>A-L</w:t>
      </w:r>
    </w:p>
    <w:p w14:paraId="42E9576E" w14:textId="77777777" w:rsidR="00F36236" w:rsidRPr="00DD6287" w:rsidRDefault="00F36236" w:rsidP="004B7C5D">
      <w:pPr>
        <w:spacing w:after="0"/>
      </w:pPr>
      <w:r w:rsidRPr="00DD6287">
        <w:t>or</w:t>
      </w:r>
    </w:p>
    <w:p w14:paraId="5152AAE0" w14:textId="77777777" w:rsidR="00BE12E8" w:rsidRDefault="00BE12E8" w:rsidP="00BE12E8">
      <w:r>
        <w:t>In Door Mount can be used on High Visibility Door Only such as Main Entrance Doors: use appropriate magnetic mount depending on if it’s a metal or wooden door.</w:t>
      </w:r>
    </w:p>
    <w:p w14:paraId="03FC1B84" w14:textId="4F9648C4" w:rsidR="00756A6D" w:rsidRPr="00DD6287" w:rsidRDefault="00756A6D" w:rsidP="00756A6D">
      <w:bookmarkStart w:id="19" w:name="_Toc532288370"/>
      <w:proofErr w:type="spellStart"/>
      <w:r w:rsidRPr="00DD6287">
        <w:rPr>
          <w:rStyle w:val="Heading3Char"/>
        </w:rPr>
        <w:t>KeyPad</w:t>
      </w:r>
      <w:proofErr w:type="spellEnd"/>
      <w:r w:rsidRPr="00DD6287">
        <w:rPr>
          <w:rStyle w:val="Heading3Char"/>
        </w:rPr>
        <w:t>:</w:t>
      </w:r>
      <w:bookmarkEnd w:id="19"/>
      <w:r w:rsidRPr="00DD6287">
        <w:t xml:space="preserve"> Interior and exterior </w:t>
      </w:r>
      <w:r w:rsidR="00012123" w:rsidRPr="00DD6287">
        <w:t xml:space="preserve">required </w:t>
      </w:r>
      <w:r w:rsidRPr="00DD6287">
        <w:t>on each door.</w:t>
      </w:r>
    </w:p>
    <w:p w14:paraId="79B83F09" w14:textId="23F8EB43" w:rsidR="00756A6D" w:rsidRPr="00DD6287" w:rsidRDefault="00756A6D" w:rsidP="00756A6D">
      <w:proofErr w:type="spellStart"/>
      <w:r w:rsidRPr="00DD6287">
        <w:t>Identiv</w:t>
      </w:r>
      <w:proofErr w:type="spellEnd"/>
      <w:r w:rsidRPr="00DD6287">
        <w:t xml:space="preserve"> MRIA2 </w:t>
      </w:r>
      <w:r w:rsidRPr="00DD6287">
        <w:rPr>
          <w:b/>
          <w:u w:val="single"/>
        </w:rPr>
        <w:t>AND</w:t>
      </w:r>
      <w:r w:rsidRPr="00DD6287">
        <w:t xml:space="preserve"> HID RPK40-H Model 921PHRNEK0005D</w:t>
      </w:r>
      <w:r w:rsidR="00012123" w:rsidRPr="00DD6287">
        <w:t xml:space="preserve"> required at EACH location, one set interior, one set exterior, no piggy backing or doubling</w:t>
      </w:r>
      <w:r w:rsidRPr="00DD6287">
        <w:t>.</w:t>
      </w:r>
      <w:r w:rsidR="00012123" w:rsidRPr="00DD6287">
        <w:t xml:space="preserve"> </w:t>
      </w:r>
      <w:r w:rsidRPr="00DD6287">
        <w:t xml:space="preserve"> BOTH must be provided to onsite security group (ESD) at least 3 weeks prior to contractor needing to stall so we can modify them for site needs.</w:t>
      </w:r>
    </w:p>
    <w:p w14:paraId="2C57434B" w14:textId="77777777" w:rsidR="00756A6D" w:rsidRPr="00DD6287" w:rsidRDefault="00756A6D" w:rsidP="00756A6D">
      <w:r w:rsidRPr="00DD6287">
        <w:t xml:space="preserve">Mounting Box shall be ADA compliant </w:t>
      </w:r>
      <w:proofErr w:type="spellStart"/>
      <w:r w:rsidRPr="00DD6287">
        <w:t>Identiv</w:t>
      </w:r>
      <w:proofErr w:type="spellEnd"/>
      <w:r w:rsidRPr="00DD6287">
        <w:t xml:space="preserve"> mounting box such as the MB8 or MB9. An MB1 or MB2 can be used with an ADA angled adapter.</w:t>
      </w:r>
    </w:p>
    <w:p w14:paraId="2ABD5403" w14:textId="77777777" w:rsidR="00756A6D" w:rsidRPr="00DD6287" w:rsidRDefault="00756A6D"/>
    <w:p w14:paraId="3C4CC0AC" w14:textId="77777777" w:rsidR="00AF7AD7" w:rsidRPr="00DD6287" w:rsidRDefault="00AF7AD7" w:rsidP="00265388">
      <w:pPr>
        <w:pStyle w:val="Heading2"/>
      </w:pPr>
      <w:bookmarkStart w:id="20" w:name="_Toc532288371"/>
      <w:r w:rsidRPr="00DD6287">
        <w:t>Double Door Exterior WITHOUT Center Mullion:</w:t>
      </w:r>
      <w:bookmarkEnd w:id="20"/>
    </w:p>
    <w:p w14:paraId="67884832" w14:textId="77777777" w:rsidR="00B84C47" w:rsidRPr="00DD6287" w:rsidRDefault="00B84C47" w:rsidP="00265388">
      <w:pPr>
        <w:pStyle w:val="Heading3"/>
      </w:pPr>
      <w:bookmarkStart w:id="21" w:name="_Toc532288372"/>
      <w:r w:rsidRPr="00DD6287">
        <w:t>High Visibility Area such as main entrances:</w:t>
      </w:r>
      <w:bookmarkEnd w:id="21"/>
    </w:p>
    <w:p w14:paraId="72468B77" w14:textId="68DC0023" w:rsidR="00AF7AD7" w:rsidRPr="00DD6287" w:rsidRDefault="00AF7AD7">
      <w:r w:rsidRPr="00DD6287">
        <w:rPr>
          <w:rStyle w:val="Heading4Char"/>
        </w:rPr>
        <w:t>Panic Bar:</w:t>
      </w:r>
      <w:r w:rsidRPr="00DD6287">
        <w:t xml:space="preserve"> Von Duprin </w:t>
      </w:r>
      <w:r w:rsidR="00B84C47" w:rsidRPr="00DD6287">
        <w:t>QEL-RX-9849-</w:t>
      </w:r>
      <w:r w:rsidR="007B6C8E" w:rsidRPr="00DD6287">
        <w:t>L</w:t>
      </w:r>
      <w:r w:rsidR="00B84C47" w:rsidRPr="00DD6287">
        <w:t>NL-LD</w:t>
      </w:r>
      <w:r w:rsidR="00012123" w:rsidRPr="00DD6287">
        <w:t xml:space="preserve">, </w:t>
      </w:r>
      <w:proofErr w:type="gramStart"/>
      <w:r w:rsidR="00012123" w:rsidRPr="00DD6287">
        <w:t>Both</w:t>
      </w:r>
      <w:proofErr w:type="gramEnd"/>
      <w:r w:rsidR="00012123" w:rsidRPr="00DD6287">
        <w:t xml:space="preserve"> doors are to be fully operable from interior and exterior.</w:t>
      </w:r>
    </w:p>
    <w:p w14:paraId="17614440" w14:textId="77777777" w:rsidR="00B84C47" w:rsidRPr="00DD6287" w:rsidRDefault="00B84C47" w:rsidP="00265388">
      <w:pPr>
        <w:pStyle w:val="Heading4"/>
      </w:pPr>
      <w:r w:rsidRPr="00DD6287">
        <w:t xml:space="preserve">Alarm Contact: </w:t>
      </w:r>
    </w:p>
    <w:p w14:paraId="09841402" w14:textId="5F05B618" w:rsidR="00B84C47" w:rsidRPr="00DD6287" w:rsidRDefault="00B84C47" w:rsidP="004B7C5D">
      <w:pPr>
        <w:spacing w:after="0"/>
      </w:pPr>
      <w:r w:rsidRPr="00DD6287">
        <w:t xml:space="preserve">Surface mount: </w:t>
      </w:r>
      <w:r w:rsidR="00BE12E8">
        <w:t>GE</w:t>
      </w:r>
      <w:r w:rsidRPr="00DD6287">
        <w:t xml:space="preserve"> 2</w:t>
      </w:r>
      <w:r w:rsidR="004B7C5D" w:rsidRPr="00DD6287">
        <w:t>507</w:t>
      </w:r>
      <w:r w:rsidR="00373025" w:rsidRPr="00DD6287">
        <w:t>A-L</w:t>
      </w:r>
    </w:p>
    <w:p w14:paraId="2B005284" w14:textId="77777777" w:rsidR="00F36236" w:rsidRPr="00DD6287" w:rsidRDefault="00F36236" w:rsidP="004B7C5D">
      <w:pPr>
        <w:spacing w:after="0"/>
      </w:pPr>
      <w:r w:rsidRPr="00DD6287">
        <w:t>or</w:t>
      </w:r>
    </w:p>
    <w:p w14:paraId="1A967E80" w14:textId="77777777" w:rsidR="00BE12E8" w:rsidRDefault="00BE12E8" w:rsidP="00BE12E8">
      <w:r>
        <w:t>In Door Mount can be used on High Visibility Door Only such as Main Entrance Doors: use appropriate magnetic mount depending on if it’s a metal or wooden door.</w:t>
      </w:r>
    </w:p>
    <w:p w14:paraId="78B97ED1" w14:textId="77777777" w:rsidR="00B84C47" w:rsidRPr="00DD6287" w:rsidRDefault="00B84C47" w:rsidP="00B84C47">
      <w:proofErr w:type="spellStart"/>
      <w:r w:rsidRPr="00DD6287">
        <w:rPr>
          <w:rStyle w:val="Heading4Char"/>
        </w:rPr>
        <w:t>KeyPad</w:t>
      </w:r>
      <w:proofErr w:type="spellEnd"/>
      <w:r w:rsidRPr="00DD6287">
        <w:rPr>
          <w:rStyle w:val="Heading4Char"/>
        </w:rPr>
        <w:t>:</w:t>
      </w:r>
      <w:r w:rsidRPr="00DD6287">
        <w:t xml:space="preserve"> Interior and exterior on each door.</w:t>
      </w:r>
    </w:p>
    <w:p w14:paraId="7F430757" w14:textId="231696E1" w:rsidR="00B84C47" w:rsidRPr="00DD6287" w:rsidRDefault="00B84C47" w:rsidP="00B84C47">
      <w:proofErr w:type="spellStart"/>
      <w:r w:rsidRPr="00DD6287">
        <w:lastRenderedPageBreak/>
        <w:t>Identiv</w:t>
      </w:r>
      <w:proofErr w:type="spellEnd"/>
      <w:r w:rsidRPr="00DD6287">
        <w:t xml:space="preserve"> MRIA2 </w:t>
      </w:r>
      <w:r w:rsidRPr="00DD6287">
        <w:rPr>
          <w:b/>
          <w:u w:val="single"/>
        </w:rPr>
        <w:t>AND</w:t>
      </w:r>
      <w:r w:rsidRPr="00DD6287">
        <w:t xml:space="preserve"> HID RPK40-H Model 921PHRNEK0005D</w:t>
      </w:r>
      <w:r w:rsidR="00012123" w:rsidRPr="00DD6287">
        <w:t xml:space="preserve"> required at EACH location, one set interior, one set exterior, no piggy backing or doubling</w:t>
      </w:r>
      <w:r w:rsidRPr="00DD6287">
        <w:t>. BOTH must be provided to onsite security group (ESD) at least 3 weeks prior to contractor needing to stall so we can modify them for site needs.</w:t>
      </w:r>
    </w:p>
    <w:p w14:paraId="497D98B4" w14:textId="77777777" w:rsidR="00B84C47" w:rsidRPr="00DD6287" w:rsidRDefault="00B84C47" w:rsidP="00B84C47">
      <w:r w:rsidRPr="00DD6287">
        <w:t xml:space="preserve">Mounting Box shall be ADA compliant </w:t>
      </w:r>
      <w:proofErr w:type="spellStart"/>
      <w:r w:rsidRPr="00DD6287">
        <w:t>Identiv</w:t>
      </w:r>
      <w:proofErr w:type="spellEnd"/>
      <w:r w:rsidRPr="00DD6287">
        <w:t xml:space="preserve"> mounting box such as the MB8 or MB9. An MB1 or MB2 can be used with an ADA angled adapter.</w:t>
      </w:r>
    </w:p>
    <w:p w14:paraId="72581438" w14:textId="77777777" w:rsidR="00B84C47" w:rsidRPr="00DD6287" w:rsidRDefault="00B84C47"/>
    <w:p w14:paraId="380C9896" w14:textId="77777777" w:rsidR="00B84C47" w:rsidRPr="00DD6287" w:rsidRDefault="00B84C47" w:rsidP="00265388">
      <w:pPr>
        <w:pStyle w:val="Heading2"/>
      </w:pPr>
      <w:bookmarkStart w:id="22" w:name="_Toc532288373"/>
      <w:r w:rsidRPr="00DD6287">
        <w:t>Mechanical</w:t>
      </w:r>
      <w:r w:rsidR="00F36236" w:rsidRPr="00DD6287">
        <w:t xml:space="preserve"> Rooms and Low Visibility areas requiring Hirsch security:</w:t>
      </w:r>
      <w:bookmarkEnd w:id="22"/>
    </w:p>
    <w:p w14:paraId="5646903A" w14:textId="77777777" w:rsidR="00D54E0C" w:rsidRPr="00DD6287" w:rsidRDefault="00D54E0C" w:rsidP="00265388">
      <w:pPr>
        <w:pStyle w:val="Heading3"/>
      </w:pPr>
      <w:bookmarkStart w:id="23" w:name="_Toc532288374"/>
      <w:r w:rsidRPr="00DD6287">
        <w:t>Single door or Double Door with center mullion:</w:t>
      </w:r>
      <w:bookmarkEnd w:id="23"/>
    </w:p>
    <w:p w14:paraId="6C17E3D3" w14:textId="407908BF" w:rsidR="00B84C47" w:rsidRPr="00DD6287" w:rsidRDefault="00B84C47">
      <w:r w:rsidRPr="00DD6287">
        <w:rPr>
          <w:rStyle w:val="Heading4Char"/>
        </w:rPr>
        <w:t>Panic Bar:</w:t>
      </w:r>
      <w:r w:rsidRPr="00DD6287">
        <w:t xml:space="preserve"> Von Duprin QEL-RX-98-</w:t>
      </w:r>
      <w:r w:rsidR="007B6C8E" w:rsidRPr="00DD6287">
        <w:t>L</w:t>
      </w:r>
      <w:r w:rsidRPr="00DD6287">
        <w:t>NL-LD</w:t>
      </w:r>
      <w:r w:rsidR="00140A7A" w:rsidRPr="00DD6287">
        <w:t>, if Double doors then both doors are to be fully operable from interior and exterior.</w:t>
      </w:r>
    </w:p>
    <w:p w14:paraId="6B8BFEED" w14:textId="77777777" w:rsidR="00B84C47" w:rsidRPr="00DD6287" w:rsidRDefault="00B84C47" w:rsidP="00265388">
      <w:pPr>
        <w:pStyle w:val="Heading4"/>
      </w:pPr>
      <w:r w:rsidRPr="00DD6287">
        <w:t xml:space="preserve">Alarm Contact: </w:t>
      </w:r>
    </w:p>
    <w:p w14:paraId="74BFABE0" w14:textId="77C5B71C" w:rsidR="00B84C47" w:rsidRPr="00DD6287" w:rsidRDefault="00B84C47" w:rsidP="00B84C47">
      <w:r w:rsidRPr="00DD6287">
        <w:t xml:space="preserve">Surface mount: </w:t>
      </w:r>
      <w:r w:rsidR="00BE12E8">
        <w:t>GE</w:t>
      </w:r>
      <w:r w:rsidRPr="00DD6287">
        <w:t xml:space="preserve"> 2</w:t>
      </w:r>
      <w:r w:rsidR="004B7C5D" w:rsidRPr="00DD6287">
        <w:t>507</w:t>
      </w:r>
      <w:r w:rsidRPr="00DD6287">
        <w:t>A</w:t>
      </w:r>
      <w:r w:rsidR="00373025" w:rsidRPr="00DD6287">
        <w:t>-L</w:t>
      </w:r>
    </w:p>
    <w:p w14:paraId="7831B239" w14:textId="77777777" w:rsidR="00B84C47" w:rsidRPr="00DD6287" w:rsidRDefault="00B84C47" w:rsidP="00B84C47">
      <w:proofErr w:type="spellStart"/>
      <w:r w:rsidRPr="00DD6287">
        <w:rPr>
          <w:rStyle w:val="Heading4Char"/>
        </w:rPr>
        <w:t>KeyPad</w:t>
      </w:r>
      <w:proofErr w:type="spellEnd"/>
      <w:r w:rsidRPr="00DD6287">
        <w:rPr>
          <w:rStyle w:val="Heading4Char"/>
        </w:rPr>
        <w:t>:</w:t>
      </w:r>
      <w:r w:rsidRPr="00DD6287">
        <w:t xml:space="preserve"> Interior and exterior on each door.</w:t>
      </w:r>
    </w:p>
    <w:p w14:paraId="258F2CAB" w14:textId="3889B95C" w:rsidR="00B84C47" w:rsidRPr="00DD6287" w:rsidRDefault="00B84C47" w:rsidP="00B84C47">
      <w:proofErr w:type="spellStart"/>
      <w:r w:rsidRPr="00DD6287">
        <w:t>Identiv</w:t>
      </w:r>
      <w:proofErr w:type="spellEnd"/>
      <w:r w:rsidRPr="00DD6287">
        <w:t xml:space="preserve"> MRIA2 </w:t>
      </w:r>
      <w:r w:rsidRPr="00DD6287">
        <w:rPr>
          <w:b/>
          <w:u w:val="single"/>
        </w:rPr>
        <w:t>AND</w:t>
      </w:r>
      <w:r w:rsidRPr="00DD6287">
        <w:t xml:space="preserve"> HID RPK40-H Model 921PHRNEK0005D</w:t>
      </w:r>
      <w:r w:rsidR="00140A7A" w:rsidRPr="00DD6287">
        <w:t xml:space="preserve"> required at EACH location, one set interior, one set exterior, no piggy backing or doubling</w:t>
      </w:r>
      <w:r w:rsidRPr="00DD6287">
        <w:t>. BOTH must be provided to onsite security group (ESD) at least 3 weeks prior to contractor needing to stall so we can modify them for site needs.</w:t>
      </w:r>
    </w:p>
    <w:p w14:paraId="00B16E9F" w14:textId="77777777" w:rsidR="00B84C47" w:rsidRPr="00DD6287" w:rsidRDefault="00B84C47" w:rsidP="00B84C47">
      <w:r w:rsidRPr="00DD6287">
        <w:t xml:space="preserve">Mounting Box shall be ADA compliant </w:t>
      </w:r>
      <w:proofErr w:type="spellStart"/>
      <w:r w:rsidRPr="00DD6287">
        <w:t>Identiv</w:t>
      </w:r>
      <w:proofErr w:type="spellEnd"/>
      <w:r w:rsidRPr="00DD6287">
        <w:t xml:space="preserve"> mounting box such as the MB8 or MB9. An MB1 or MB2 can be used with an ADA angled adapter.</w:t>
      </w:r>
    </w:p>
    <w:p w14:paraId="7ED63FBC" w14:textId="77777777" w:rsidR="00D54E0C" w:rsidRPr="00DD6287" w:rsidRDefault="00D54E0C" w:rsidP="00265388">
      <w:pPr>
        <w:pStyle w:val="Heading3"/>
      </w:pPr>
      <w:bookmarkStart w:id="24" w:name="_Toc532288375"/>
      <w:r w:rsidRPr="00DD6287">
        <w:t>Double Door without Center Mullion:</w:t>
      </w:r>
      <w:bookmarkEnd w:id="24"/>
    </w:p>
    <w:p w14:paraId="7C581108" w14:textId="298B8E46" w:rsidR="00D54E0C" w:rsidRPr="00DD6287" w:rsidRDefault="00D54E0C" w:rsidP="00D54E0C">
      <w:pPr>
        <w:rPr>
          <w:b/>
          <w:u w:val="single"/>
        </w:rPr>
      </w:pPr>
      <w:r w:rsidRPr="00DD6287">
        <w:rPr>
          <w:b/>
          <w:u w:val="single"/>
        </w:rPr>
        <w:t xml:space="preserve">Panic Bar: </w:t>
      </w:r>
      <w:r w:rsidRPr="00DD6287">
        <w:t>Von Duprin QEL-RX-9827-</w:t>
      </w:r>
      <w:r w:rsidR="007B6C8E" w:rsidRPr="00DD6287">
        <w:t>L</w:t>
      </w:r>
      <w:r w:rsidRPr="00DD6287">
        <w:t>NL-LD</w:t>
      </w:r>
      <w:r w:rsidR="00140A7A" w:rsidRPr="00DD6287">
        <w:t xml:space="preserve"> both doors are to be fully operable from interior and exterior.</w:t>
      </w:r>
    </w:p>
    <w:p w14:paraId="5992608F" w14:textId="77777777" w:rsidR="00D54E0C" w:rsidRPr="00DD6287" w:rsidRDefault="00D54E0C" w:rsidP="00265388">
      <w:pPr>
        <w:pStyle w:val="Heading4"/>
      </w:pPr>
      <w:r w:rsidRPr="00DD6287">
        <w:t xml:space="preserve">Alarm Contact: </w:t>
      </w:r>
    </w:p>
    <w:p w14:paraId="5F8F2324" w14:textId="61252378" w:rsidR="00D54E0C" w:rsidRPr="00DD6287" w:rsidRDefault="00D54E0C" w:rsidP="00D54E0C">
      <w:r w:rsidRPr="00DD6287">
        <w:t xml:space="preserve">Surface mount: </w:t>
      </w:r>
      <w:r w:rsidR="00BE12E8">
        <w:t>GE</w:t>
      </w:r>
      <w:r w:rsidRPr="00DD6287">
        <w:t xml:space="preserve"> 2</w:t>
      </w:r>
      <w:r w:rsidR="004B7C5D" w:rsidRPr="00DD6287">
        <w:t>507</w:t>
      </w:r>
      <w:r w:rsidR="00373025" w:rsidRPr="00DD6287">
        <w:t>A-L</w:t>
      </w:r>
    </w:p>
    <w:p w14:paraId="11440A13" w14:textId="77777777" w:rsidR="00D54E0C" w:rsidRPr="00DD6287" w:rsidRDefault="00D54E0C" w:rsidP="00D54E0C">
      <w:proofErr w:type="spellStart"/>
      <w:r w:rsidRPr="00DD6287">
        <w:rPr>
          <w:rStyle w:val="Heading4Char"/>
        </w:rPr>
        <w:t>KeyPad</w:t>
      </w:r>
      <w:proofErr w:type="spellEnd"/>
      <w:r w:rsidRPr="00DD6287">
        <w:rPr>
          <w:rStyle w:val="Heading4Char"/>
        </w:rPr>
        <w:t>:</w:t>
      </w:r>
      <w:r w:rsidRPr="00DD6287">
        <w:t xml:space="preserve"> Interior and exterior on each door.</w:t>
      </w:r>
    </w:p>
    <w:p w14:paraId="7A434740" w14:textId="3785E084" w:rsidR="00D54E0C" w:rsidRDefault="00D54E0C" w:rsidP="00D54E0C">
      <w:proofErr w:type="spellStart"/>
      <w:r w:rsidRPr="00DD6287">
        <w:t>Identiv</w:t>
      </w:r>
      <w:proofErr w:type="spellEnd"/>
      <w:r w:rsidRPr="00DD6287">
        <w:t xml:space="preserve"> MRIA2 </w:t>
      </w:r>
      <w:r w:rsidRPr="00DD6287">
        <w:rPr>
          <w:b/>
          <w:u w:val="single"/>
        </w:rPr>
        <w:t>AND</w:t>
      </w:r>
      <w:r w:rsidRPr="00DD6287">
        <w:t xml:space="preserve"> HID RPK40-H Model 921PHRNEK0005D</w:t>
      </w:r>
      <w:r w:rsidR="00140A7A" w:rsidRPr="00DD6287">
        <w:t xml:space="preserve"> required at EACH location, one set interior, one set exterior, no piggy backing or doubling.</w:t>
      </w:r>
      <w:r>
        <w:t xml:space="preserve"> BOTH must be provided to onsite security group (ESD) at least 3 weeks prior to contractor needing to </w:t>
      </w:r>
      <w:r w:rsidR="00914A17">
        <w:t>in</w:t>
      </w:r>
      <w:r>
        <w:t>stall so we can modify them for site needs.</w:t>
      </w:r>
    </w:p>
    <w:p w14:paraId="7081E7E2" w14:textId="3282C894" w:rsidR="00B84C47" w:rsidRDefault="00D54E0C">
      <w:r>
        <w:t xml:space="preserve">Mounting Box shall be ADA compliant </w:t>
      </w:r>
      <w:proofErr w:type="spellStart"/>
      <w:r>
        <w:t>Identiv</w:t>
      </w:r>
      <w:proofErr w:type="spellEnd"/>
      <w:r>
        <w:t xml:space="preserve"> mounting box such as the MB8 or MB9. An MB1 or MB2 can be used with an ADA angled adapter.</w:t>
      </w:r>
    </w:p>
    <w:p w14:paraId="029A6C42" w14:textId="77777777" w:rsidR="006B7664" w:rsidRDefault="006B7664" w:rsidP="00265388">
      <w:pPr>
        <w:pStyle w:val="Heading2"/>
      </w:pPr>
      <w:bookmarkStart w:id="25" w:name="_Toc532288376"/>
      <w:r w:rsidRPr="006B7664">
        <w:t xml:space="preserve">INTERIOR </w:t>
      </w:r>
      <w:r w:rsidR="003C0338">
        <w:t xml:space="preserve">SECURITY </w:t>
      </w:r>
      <w:r w:rsidRPr="006B7664">
        <w:t>DOORS:</w:t>
      </w:r>
      <w:bookmarkEnd w:id="25"/>
      <w:r w:rsidR="00D54E0C">
        <w:t xml:space="preserve"> </w:t>
      </w:r>
    </w:p>
    <w:p w14:paraId="7937DE50" w14:textId="77777777" w:rsidR="00DE0252" w:rsidRPr="001C26DD" w:rsidRDefault="00DE0252" w:rsidP="00265388">
      <w:pPr>
        <w:pStyle w:val="Heading3"/>
      </w:pPr>
      <w:bookmarkStart w:id="26" w:name="_Toc532288377"/>
      <w:r w:rsidRPr="00DE0252">
        <w:t xml:space="preserve">Single </w:t>
      </w:r>
      <w:r w:rsidRPr="001C26DD">
        <w:t>Door:</w:t>
      </w:r>
      <w:bookmarkEnd w:id="26"/>
    </w:p>
    <w:p w14:paraId="6F58A80F" w14:textId="7796A1AE" w:rsidR="00D33048" w:rsidRDefault="00D33048">
      <w:pPr>
        <w:rPr>
          <w:rFonts w:ascii="Calibri" w:hAnsi="Calibri" w:cs="Courier New"/>
        </w:rPr>
      </w:pPr>
      <w:proofErr w:type="spellStart"/>
      <w:r w:rsidRPr="001C26DD">
        <w:rPr>
          <w:rStyle w:val="Heading4Char"/>
        </w:rPr>
        <w:t>Identive</w:t>
      </w:r>
      <w:proofErr w:type="spellEnd"/>
      <w:r w:rsidRPr="001C26DD">
        <w:rPr>
          <w:rStyle w:val="Heading4Char"/>
        </w:rPr>
        <w:t xml:space="preserve"> security door:</w:t>
      </w:r>
      <w:r w:rsidRPr="001C26DD">
        <w:rPr>
          <w:b/>
          <w:sz w:val="24"/>
          <w:szCs w:val="24"/>
          <w:u w:val="single"/>
        </w:rPr>
        <w:t xml:space="preserve"> </w:t>
      </w:r>
      <w:r w:rsidR="00693A53" w:rsidRPr="001C26DD">
        <w:rPr>
          <w:sz w:val="24"/>
          <w:szCs w:val="24"/>
        </w:rPr>
        <w:t>Schlage ND</w:t>
      </w:r>
      <w:r w:rsidR="001F6F27" w:rsidRPr="001C26DD">
        <w:rPr>
          <w:sz w:val="24"/>
          <w:szCs w:val="24"/>
        </w:rPr>
        <w:t>96</w:t>
      </w:r>
      <w:r w:rsidR="00693A53" w:rsidRPr="001C26DD">
        <w:rPr>
          <w:sz w:val="24"/>
          <w:szCs w:val="24"/>
        </w:rPr>
        <w:t>PD</w:t>
      </w:r>
      <w:r w:rsidR="001F6F27" w:rsidRPr="001C26DD">
        <w:rPr>
          <w:sz w:val="24"/>
          <w:szCs w:val="24"/>
        </w:rPr>
        <w:t xml:space="preserve"> with RX</w:t>
      </w:r>
      <w:r w:rsidR="00693A53" w:rsidRPr="001C26DD">
        <w:rPr>
          <w:sz w:val="24"/>
          <w:szCs w:val="24"/>
        </w:rPr>
        <w:t xml:space="preserve">, Rhodes handle, </w:t>
      </w:r>
      <w:r w:rsidR="001F6F27" w:rsidRPr="001C26DD">
        <w:rPr>
          <w:rFonts w:ascii="Calibri" w:hAnsi="Calibri" w:cs="Courier New"/>
        </w:rPr>
        <w:t>Small</w:t>
      </w:r>
      <w:r w:rsidR="00B94748" w:rsidRPr="001C26DD">
        <w:rPr>
          <w:rFonts w:ascii="Calibri" w:hAnsi="Calibri" w:cs="Courier New"/>
        </w:rPr>
        <w:t xml:space="preserve"> Format Interchangeable Core</w:t>
      </w:r>
      <w:r w:rsidR="00132D99" w:rsidRPr="001C26DD">
        <w:rPr>
          <w:rFonts w:ascii="Calibri" w:hAnsi="Calibri" w:cs="Courier New"/>
        </w:rPr>
        <w:t xml:space="preserve">. </w:t>
      </w:r>
    </w:p>
    <w:p w14:paraId="4C2AB855" w14:textId="61973D34" w:rsidR="001F6F27" w:rsidRDefault="001F6F27">
      <w:pPr>
        <w:rPr>
          <w:sz w:val="24"/>
          <w:szCs w:val="24"/>
        </w:rPr>
      </w:pPr>
      <w:r>
        <w:rPr>
          <w:rFonts w:ascii="Calibri" w:hAnsi="Calibri" w:cs="Courier New"/>
        </w:rPr>
        <w:t>or</w:t>
      </w:r>
    </w:p>
    <w:p w14:paraId="3734481A" w14:textId="2247E243" w:rsidR="00D33048" w:rsidRDefault="00D33048">
      <w:pPr>
        <w:rPr>
          <w:sz w:val="24"/>
          <w:szCs w:val="24"/>
        </w:rPr>
      </w:pPr>
      <w:r w:rsidRPr="00265388">
        <w:rPr>
          <w:rStyle w:val="Heading4Char"/>
        </w:rPr>
        <w:t>Electric Latch</w:t>
      </w:r>
      <w:r w:rsidRPr="00D33048">
        <w:rPr>
          <w:b/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</w:t>
      </w:r>
      <w:r w:rsidR="001F6F27">
        <w:rPr>
          <w:sz w:val="24"/>
          <w:szCs w:val="24"/>
        </w:rPr>
        <w:t xml:space="preserve">Schlage ND80PD with RX, </w:t>
      </w:r>
      <w:r>
        <w:rPr>
          <w:sz w:val="24"/>
          <w:szCs w:val="24"/>
        </w:rPr>
        <w:t xml:space="preserve">Von Duprin </w:t>
      </w:r>
      <w:r w:rsidR="007B6C8E">
        <w:rPr>
          <w:sz w:val="24"/>
          <w:szCs w:val="24"/>
        </w:rPr>
        <w:t>5100</w:t>
      </w:r>
      <w:r>
        <w:rPr>
          <w:sz w:val="24"/>
          <w:szCs w:val="24"/>
        </w:rPr>
        <w:t xml:space="preserve"> Series electric strike.</w:t>
      </w:r>
    </w:p>
    <w:p w14:paraId="6BBEE2A3" w14:textId="46717BDB" w:rsidR="00D33048" w:rsidRDefault="00D33048">
      <w:r w:rsidRPr="00265388">
        <w:rPr>
          <w:rStyle w:val="Heading4Char"/>
        </w:rPr>
        <w:lastRenderedPageBreak/>
        <w:t>Alarm Contact:</w:t>
      </w:r>
      <w:r>
        <w:rPr>
          <w:sz w:val="24"/>
          <w:szCs w:val="24"/>
        </w:rPr>
        <w:t xml:space="preserve"> </w:t>
      </w:r>
      <w:r w:rsidR="00BE12E8">
        <w:t>GE</w:t>
      </w:r>
      <w:r>
        <w:t xml:space="preserve"> 2</w:t>
      </w:r>
      <w:r w:rsidR="004B7C5D">
        <w:t>507</w:t>
      </w:r>
      <w:r>
        <w:t>A</w:t>
      </w:r>
      <w:r w:rsidR="00373025">
        <w:t>-L</w:t>
      </w:r>
      <w:r w:rsidR="00476E66">
        <w:t xml:space="preserve"> </w:t>
      </w:r>
    </w:p>
    <w:p w14:paraId="26E264F9" w14:textId="77777777" w:rsidR="00D33048" w:rsidRDefault="00D33048">
      <w:r w:rsidRPr="00265388">
        <w:rPr>
          <w:rStyle w:val="Heading4Char"/>
        </w:rPr>
        <w:t>High Security or SKIFF:</w:t>
      </w:r>
      <w:r>
        <w:t xml:space="preserve"> </w:t>
      </w:r>
      <w:proofErr w:type="spellStart"/>
      <w:r>
        <w:t>Kaba</w:t>
      </w:r>
      <w:proofErr w:type="spellEnd"/>
      <w:r>
        <w:t xml:space="preserve"> CDX10</w:t>
      </w:r>
    </w:p>
    <w:p w14:paraId="0CDC3DB4" w14:textId="40942406" w:rsidR="00F81D44" w:rsidRDefault="00F81D44" w:rsidP="00F81D44">
      <w:pPr>
        <w:pStyle w:val="Heading1"/>
      </w:pPr>
      <w:bookmarkStart w:id="27" w:name="_Toc532288378"/>
      <w:r>
        <w:t>NON-SECURITY DOORS</w:t>
      </w:r>
      <w:bookmarkEnd w:id="27"/>
    </w:p>
    <w:p w14:paraId="0E36E388" w14:textId="77777777" w:rsidR="00F81D44" w:rsidRPr="00F81D44" w:rsidRDefault="00F81D44" w:rsidP="00F81D44"/>
    <w:p w14:paraId="30E9576B" w14:textId="4BAEFED1" w:rsidR="003C0338" w:rsidRPr="003C0338" w:rsidRDefault="003C0338" w:rsidP="00265388">
      <w:pPr>
        <w:pStyle w:val="Heading2"/>
      </w:pPr>
      <w:bookmarkStart w:id="28" w:name="_Toc532288379"/>
      <w:r w:rsidRPr="003C0338">
        <w:t>INTERIOR NON-SECURITY DOORS:</w:t>
      </w:r>
      <w:r w:rsidR="002B77F2">
        <w:t xml:space="preserve"> (Offices)</w:t>
      </w:r>
      <w:bookmarkEnd w:id="28"/>
    </w:p>
    <w:p w14:paraId="19EF02DF" w14:textId="097BABFA" w:rsidR="00D64778" w:rsidRDefault="00D33048" w:rsidP="00D64778">
      <w:bookmarkStart w:id="29" w:name="_Toc532288380"/>
      <w:r w:rsidRPr="00552BE5">
        <w:rPr>
          <w:rStyle w:val="Heading3Char"/>
        </w:rPr>
        <w:t xml:space="preserve">Standard </w:t>
      </w:r>
      <w:r w:rsidR="00FE6BB1" w:rsidRPr="00552BE5">
        <w:rPr>
          <w:rStyle w:val="Heading3Char"/>
        </w:rPr>
        <w:t>Lock</w:t>
      </w:r>
      <w:r w:rsidR="0086064B" w:rsidRPr="00552BE5">
        <w:rPr>
          <w:rStyle w:val="Heading3Char"/>
        </w:rPr>
        <w:t>ing door</w:t>
      </w:r>
      <w:r w:rsidR="00FE6BB1" w:rsidRPr="00552BE5">
        <w:rPr>
          <w:rStyle w:val="Heading3Char"/>
        </w:rPr>
        <w:t>:</w:t>
      </w:r>
      <w:bookmarkEnd w:id="29"/>
      <w:r w:rsidR="00FE6BB1" w:rsidRPr="00552BE5">
        <w:rPr>
          <w:b/>
          <w:sz w:val="24"/>
          <w:szCs w:val="24"/>
          <w:u w:val="single"/>
        </w:rPr>
        <w:t xml:space="preserve"> </w:t>
      </w:r>
      <w:r w:rsidR="00373025" w:rsidRPr="00552BE5">
        <w:t xml:space="preserve"> NON-Hirsch/</w:t>
      </w:r>
      <w:proofErr w:type="spellStart"/>
      <w:r w:rsidR="00373025" w:rsidRPr="00552BE5">
        <w:t>Identiv</w:t>
      </w:r>
      <w:proofErr w:type="spellEnd"/>
      <w:r w:rsidR="00373025" w:rsidRPr="00552BE5">
        <w:t xml:space="preserve"> lockable door</w:t>
      </w:r>
    </w:p>
    <w:p w14:paraId="403A4E3A" w14:textId="69E7AA1B" w:rsidR="00E6672A" w:rsidRPr="00E6672A" w:rsidRDefault="00E6672A" w:rsidP="00C401D7">
      <w:pPr>
        <w:rPr>
          <w:b/>
        </w:rPr>
      </w:pPr>
      <w:r w:rsidRPr="00E6672A">
        <w:rPr>
          <w:b/>
        </w:rPr>
        <w:t xml:space="preserve">ESO will be consulted </w:t>
      </w:r>
      <w:proofErr w:type="gramStart"/>
      <w:r w:rsidRPr="00E6672A">
        <w:rPr>
          <w:b/>
        </w:rPr>
        <w:t>in order to</w:t>
      </w:r>
      <w:proofErr w:type="gramEnd"/>
      <w:r w:rsidRPr="00E6672A">
        <w:rPr>
          <w:b/>
        </w:rPr>
        <w:t xml:space="preserve"> identify type of door and lock prior to decision</w:t>
      </w:r>
    </w:p>
    <w:p w14:paraId="6DC3D667" w14:textId="317713AB" w:rsidR="00BE12E8" w:rsidRDefault="00BE12E8" w:rsidP="00C401D7">
      <w:r>
        <w:t>Wireless Electronic Controlled interior door:</w:t>
      </w:r>
    </w:p>
    <w:p w14:paraId="31C849F2" w14:textId="0ED5025C" w:rsidR="004B36FE" w:rsidRDefault="00BE12E8" w:rsidP="00D64778">
      <w:r>
        <w:t>ASSA ABLOY IN120 Wireless Locks will be used. One Lock License shall be provided with each Lock.</w:t>
      </w:r>
      <w:r w:rsidR="001815E4">
        <w:t xml:space="preserve">  **If ordered through RS2, </w:t>
      </w:r>
      <w:r w:rsidR="00787F52">
        <w:t xml:space="preserve">S-IP </w:t>
      </w:r>
      <w:r w:rsidR="001815E4">
        <w:t xml:space="preserve">lock </w:t>
      </w:r>
      <w:r w:rsidR="00787F52">
        <w:t xml:space="preserve">interface </w:t>
      </w:r>
      <w:proofErr w:type="gramStart"/>
      <w:r w:rsidR="001815E4">
        <w:t>license</w:t>
      </w:r>
      <w:r w:rsidR="00787F52">
        <w:t xml:space="preserve"> </w:t>
      </w:r>
      <w:r w:rsidR="001815E4">
        <w:t xml:space="preserve"> is</w:t>
      </w:r>
      <w:proofErr w:type="gramEnd"/>
      <w:r w:rsidR="001815E4">
        <w:t xml:space="preserve"> provided</w:t>
      </w:r>
      <w:r w:rsidR="00787F52">
        <w:t xml:space="preserve">, if not the license will need to be purchased in addition.  </w:t>
      </w:r>
      <w:r w:rsidR="00787F52" w:rsidRPr="00787F52">
        <w:rPr>
          <w:b/>
          <w:u w:val="single"/>
        </w:rPr>
        <w:t xml:space="preserve">**License serial number is required before </w:t>
      </w:r>
      <w:proofErr w:type="gramStart"/>
      <w:r w:rsidR="00787F52" w:rsidRPr="00787F52">
        <w:rPr>
          <w:b/>
          <w:u w:val="single"/>
        </w:rPr>
        <w:t>purchase, and</w:t>
      </w:r>
      <w:proofErr w:type="gramEnd"/>
      <w:r w:rsidR="00787F52" w:rsidRPr="00787F52">
        <w:rPr>
          <w:b/>
          <w:u w:val="single"/>
        </w:rPr>
        <w:t xml:space="preserve"> will be made available upon request.</w:t>
      </w:r>
    </w:p>
    <w:p w14:paraId="36EB2A9F" w14:textId="77777777" w:rsidR="0075152D" w:rsidRDefault="007621BF" w:rsidP="0075152D">
      <w:hyperlink r:id="rId8" w:history="1">
        <w:r w:rsidR="0075152D" w:rsidRPr="006C5218">
          <w:rPr>
            <w:rStyle w:val="Hyperlink"/>
          </w:rPr>
          <w:t>https://www.sargentlock.com/products/product_overview.php?item_id=2242</w:t>
        </w:r>
      </w:hyperlink>
    </w:p>
    <w:p w14:paraId="1C0372C9" w14:textId="7945C403" w:rsidR="00AE070A" w:rsidRDefault="00552BE5" w:rsidP="00D64778">
      <w:pPr>
        <w:rPr>
          <w:color w:val="000000"/>
          <w:sz w:val="20"/>
          <w:szCs w:val="20"/>
        </w:rPr>
      </w:pPr>
      <w:bookmarkStart w:id="30" w:name="_Hlk510517335"/>
      <w:r>
        <w:rPr>
          <w:color w:val="000000"/>
          <w:sz w:val="20"/>
          <w:szCs w:val="20"/>
        </w:rPr>
        <w:t xml:space="preserve">ASSA ABLOY SARGENT IN120 </w:t>
      </w:r>
      <w:proofErr w:type="spellStart"/>
      <w:r>
        <w:rPr>
          <w:color w:val="000000"/>
          <w:sz w:val="20"/>
          <w:szCs w:val="20"/>
        </w:rPr>
        <w:t>WiFi</w:t>
      </w:r>
      <w:proofErr w:type="spellEnd"/>
      <w:r>
        <w:rPr>
          <w:color w:val="000000"/>
          <w:sz w:val="20"/>
          <w:szCs w:val="20"/>
        </w:rPr>
        <w:t xml:space="preserve"> Multi-class- PIV Reader, </w:t>
      </w:r>
      <w:proofErr w:type="gramStart"/>
      <w:r>
        <w:rPr>
          <w:color w:val="000000"/>
          <w:sz w:val="20"/>
          <w:szCs w:val="20"/>
        </w:rPr>
        <w:t>Cylindrical ,</w:t>
      </w:r>
      <w:proofErr w:type="gramEnd"/>
      <w:r>
        <w:rPr>
          <w:color w:val="000000"/>
          <w:sz w:val="20"/>
          <w:szCs w:val="20"/>
        </w:rPr>
        <w:t xml:space="preserve"> Less Core  (PART # </w:t>
      </w:r>
      <w:r w:rsidR="00AE070A">
        <w:t>IN120-</w:t>
      </w:r>
      <w:r w:rsidR="00AE67B7">
        <w:t>10G77-IPS-B-L-L-26D</w:t>
      </w:r>
      <w:r w:rsidR="008A33FB">
        <w:t>-XXX</w:t>
      </w:r>
      <w:r>
        <w:rPr>
          <w:color w:val="000000"/>
          <w:sz w:val="20"/>
          <w:szCs w:val="20"/>
        </w:rPr>
        <w:t>)</w:t>
      </w:r>
      <w:bookmarkEnd w:id="30"/>
      <w:r>
        <w:rPr>
          <w:color w:val="000000"/>
          <w:sz w:val="20"/>
          <w:szCs w:val="20"/>
        </w:rPr>
        <w:t>         </w:t>
      </w:r>
    </w:p>
    <w:p w14:paraId="17740118" w14:textId="0BD1AFFE" w:rsidR="00AE070A" w:rsidRDefault="00AE070A" w:rsidP="00AE070A">
      <w:r>
        <w:t xml:space="preserve">IN120= Wireless Reader with (GS2011 wireless radio) </w:t>
      </w:r>
    </w:p>
    <w:p w14:paraId="585AB3AF" w14:textId="76CEF19F" w:rsidR="00AE070A" w:rsidRDefault="0075152D" w:rsidP="00AE070A">
      <w:r>
        <w:t xml:space="preserve">10G777 </w:t>
      </w:r>
      <w:r w:rsidR="00AE070A">
        <w:t xml:space="preserve">= </w:t>
      </w:r>
      <w:r>
        <w:t xml:space="preserve">Cylindrical </w:t>
      </w:r>
      <w:r w:rsidR="00AE070A">
        <w:t xml:space="preserve">Lock Body </w:t>
      </w:r>
    </w:p>
    <w:p w14:paraId="2AAC22BB" w14:textId="2179B4D9" w:rsidR="00AE070A" w:rsidRDefault="00AE070A" w:rsidP="00AE070A">
      <w:r>
        <w:t>IP</w:t>
      </w:r>
      <w:r w:rsidR="0075152D">
        <w:t>S</w:t>
      </w:r>
      <w:r>
        <w:t xml:space="preserve">= </w:t>
      </w:r>
      <w:r w:rsidR="00D70D4F">
        <w:t xml:space="preserve">All Credentials supported by IP to include </w:t>
      </w:r>
      <w:proofErr w:type="spellStart"/>
      <w:r w:rsidR="00D70D4F">
        <w:t>Mifare</w:t>
      </w:r>
      <w:proofErr w:type="spellEnd"/>
      <w:r w:rsidR="00D70D4F">
        <w:t xml:space="preserve"> and </w:t>
      </w:r>
      <w:proofErr w:type="spellStart"/>
      <w:r w:rsidR="00D70D4F">
        <w:t>Desfire</w:t>
      </w:r>
      <w:proofErr w:type="spellEnd"/>
    </w:p>
    <w:p w14:paraId="28BD37D4" w14:textId="551BB8C8" w:rsidR="00AE070A" w:rsidRDefault="00AE070A" w:rsidP="00AE070A">
      <w:r>
        <w:t>B= Reader Color (Black)</w:t>
      </w:r>
      <w:r>
        <w:rPr>
          <w:color w:val="FF0000"/>
        </w:rPr>
        <w:t xml:space="preserve"> </w:t>
      </w:r>
    </w:p>
    <w:p w14:paraId="7E1375F6" w14:textId="00390E33" w:rsidR="00AE070A" w:rsidRDefault="00D70D4F" w:rsidP="00AE070A">
      <w:r>
        <w:t>L</w:t>
      </w:r>
      <w:r w:rsidR="00AE070A">
        <w:t xml:space="preserve">= Lever Type </w:t>
      </w:r>
    </w:p>
    <w:p w14:paraId="4BA1562D" w14:textId="465DC50A" w:rsidR="00AE070A" w:rsidRDefault="00D70D4F" w:rsidP="00AE070A">
      <w:r>
        <w:t>L</w:t>
      </w:r>
      <w:r w:rsidR="00AE070A">
        <w:t xml:space="preserve">= Rose Type </w:t>
      </w:r>
    </w:p>
    <w:p w14:paraId="4F4914E3" w14:textId="0776404B" w:rsidR="00552BE5" w:rsidRDefault="00AE070A" w:rsidP="00D64778">
      <w:r>
        <w:t xml:space="preserve">26D= Finish </w:t>
      </w:r>
    </w:p>
    <w:p w14:paraId="5E8D3AD6" w14:textId="30C8C234" w:rsidR="00D70D4F" w:rsidRPr="00AE070A" w:rsidRDefault="00D70D4F" w:rsidP="00D64778">
      <w:r>
        <w:t>XXX- Handling – Contractor to identify handling based upon construction requirements.  Handling codes available on Manufacture website for Cylindrical Series IN120.</w:t>
      </w:r>
    </w:p>
    <w:p w14:paraId="6B87E37E" w14:textId="4AAF233F" w:rsidR="004B36FE" w:rsidRDefault="004B36FE" w:rsidP="00D64778">
      <w:r w:rsidRPr="004B36FE">
        <w:rPr>
          <w:i/>
        </w:rPr>
        <w:t xml:space="preserve">GS2011 Radios are Required </w:t>
      </w:r>
      <w:proofErr w:type="gramStart"/>
      <w:r w:rsidRPr="004B36FE">
        <w:rPr>
          <w:i/>
        </w:rPr>
        <w:t>in order to</w:t>
      </w:r>
      <w:proofErr w:type="gramEnd"/>
      <w:r w:rsidRPr="004B36FE">
        <w:rPr>
          <w:i/>
        </w:rPr>
        <w:t xml:space="preserve"> support the use of EAP-TLS</w:t>
      </w:r>
      <w:r>
        <w:t>.</w:t>
      </w:r>
    </w:p>
    <w:p w14:paraId="2023481F" w14:textId="1E4F8401" w:rsidR="00D64778" w:rsidRDefault="00D64778" w:rsidP="00D64778">
      <w:r w:rsidRPr="001C26DD">
        <w:t xml:space="preserve">Lever to accept Best (or equivalent) 6 </w:t>
      </w:r>
      <w:proofErr w:type="gramStart"/>
      <w:r w:rsidRPr="001C26DD">
        <w:t xml:space="preserve">pin, </w:t>
      </w:r>
      <w:r w:rsidR="00132D99" w:rsidRPr="001C26DD">
        <w:t xml:space="preserve"> </w:t>
      </w:r>
      <w:r w:rsidR="00B91F8C" w:rsidRPr="001C26DD">
        <w:rPr>
          <w:rFonts w:ascii="Calibri" w:hAnsi="Calibri" w:cs="Courier New"/>
        </w:rPr>
        <w:t>Small</w:t>
      </w:r>
      <w:proofErr w:type="gramEnd"/>
      <w:r w:rsidR="00132D99" w:rsidRPr="001C26DD">
        <w:rPr>
          <w:rFonts w:ascii="Calibri" w:hAnsi="Calibri" w:cs="Courier New"/>
        </w:rPr>
        <w:t xml:space="preserve"> Format Interchangeable Core </w:t>
      </w:r>
    </w:p>
    <w:p w14:paraId="04928AEF" w14:textId="77777777" w:rsidR="00D64778" w:rsidRDefault="00D64778" w:rsidP="00D64778">
      <w:r>
        <w:t>Contractor to provide core (A2 keyway), 1 per lock</w:t>
      </w:r>
    </w:p>
    <w:p w14:paraId="04E892BF" w14:textId="139A2164" w:rsidR="00D64778" w:rsidRDefault="00D64778" w:rsidP="00D64778">
      <w:r>
        <w:t>Cores to be keyed by Government.</w:t>
      </w:r>
    </w:p>
    <w:p w14:paraId="1AFFC11D" w14:textId="50CD9205" w:rsidR="00552BE5" w:rsidRDefault="00552BE5" w:rsidP="0072290C">
      <w:pPr>
        <w:pStyle w:val="Heading4"/>
      </w:pPr>
      <w:r>
        <w:t>Power over Ethernet</w:t>
      </w:r>
      <w:proofErr w:type="gramStart"/>
      <w:r>
        <w:t>:</w:t>
      </w:r>
      <w:r w:rsidR="002B77F2">
        <w:t xml:space="preserve">  (</w:t>
      </w:r>
      <w:proofErr w:type="gramEnd"/>
      <w:r w:rsidR="002B77F2">
        <w:t>All doors will be wired for POE locks unless specified)</w:t>
      </w:r>
    </w:p>
    <w:p w14:paraId="47DC74A0" w14:textId="6F73078C" w:rsidR="00552BE5" w:rsidRDefault="00552BE5"/>
    <w:p w14:paraId="16C2E632" w14:textId="4608429A" w:rsidR="00552BE5" w:rsidRDefault="00552BE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ASSA ABLOY SARGENT IN220 PoE Multi-class- PIV Reader, Cylindrical, Less Core                                   </w:t>
      </w:r>
    </w:p>
    <w:p w14:paraId="21B9B638" w14:textId="77777777" w:rsidR="00AD110C" w:rsidRPr="00E6672A" w:rsidRDefault="00AD110C" w:rsidP="00AD110C">
      <w:pPr>
        <w:pStyle w:val="Heading4"/>
      </w:pPr>
      <w:r w:rsidRPr="00E6672A">
        <w:lastRenderedPageBreak/>
        <w:t>Power over Ethernet:</w:t>
      </w:r>
    </w:p>
    <w:p w14:paraId="4460D439" w14:textId="14D866EB" w:rsidR="00AD110C" w:rsidRDefault="00AD110C" w:rsidP="00AD110C">
      <w:pPr>
        <w:rPr>
          <w:color w:val="000000"/>
          <w:sz w:val="20"/>
          <w:szCs w:val="20"/>
        </w:rPr>
      </w:pPr>
      <w:r w:rsidRPr="00E6672A">
        <w:rPr>
          <w:color w:val="000000"/>
          <w:sz w:val="20"/>
          <w:szCs w:val="20"/>
        </w:rPr>
        <w:t xml:space="preserve">ASSA ABLOY SARGENT IN220 PoE Multi-class- PIV Reader, Cylindrical, Less </w:t>
      </w:r>
      <w:proofErr w:type="gramStart"/>
      <w:r w:rsidRPr="00E6672A">
        <w:rPr>
          <w:color w:val="000000"/>
          <w:sz w:val="20"/>
          <w:szCs w:val="20"/>
        </w:rPr>
        <w:t>Core  (</w:t>
      </w:r>
      <w:proofErr w:type="gramEnd"/>
      <w:r w:rsidRPr="00E6672A">
        <w:rPr>
          <w:color w:val="000000"/>
          <w:sz w:val="20"/>
          <w:szCs w:val="20"/>
        </w:rPr>
        <w:t xml:space="preserve">PART # </w:t>
      </w:r>
      <w:r w:rsidR="00E6672A">
        <w:t>IN220-10G77-IPS-B-L-L-26D-XXX</w:t>
      </w:r>
      <w:r w:rsidRPr="00345B0E">
        <w:rPr>
          <w:color w:val="000000"/>
          <w:sz w:val="20"/>
          <w:szCs w:val="20"/>
        </w:rPr>
        <w:t>)</w:t>
      </w:r>
      <w:r>
        <w:rPr>
          <w:color w:val="000000"/>
          <w:sz w:val="20"/>
          <w:szCs w:val="20"/>
        </w:rPr>
        <w:t>    </w:t>
      </w:r>
      <w:r w:rsidR="00E6672A">
        <w:rPr>
          <w:color w:val="000000"/>
          <w:sz w:val="20"/>
          <w:szCs w:val="20"/>
        </w:rPr>
        <w:t>SPECS OUTLINED ABOVE FOR FIT, FINISH, and HANDLING</w:t>
      </w:r>
      <w:r w:rsidR="00787F52">
        <w:rPr>
          <w:color w:val="000000"/>
          <w:sz w:val="20"/>
          <w:szCs w:val="20"/>
        </w:rPr>
        <w:t xml:space="preserve"> and licensing information.</w:t>
      </w:r>
      <w:r w:rsidR="00E6672A">
        <w:rPr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>                  </w:t>
      </w:r>
    </w:p>
    <w:p w14:paraId="7A7A7A66" w14:textId="2229FD59" w:rsidR="00EE307F" w:rsidRDefault="002B729D">
      <w:pPr>
        <w:rPr>
          <w:sz w:val="24"/>
          <w:szCs w:val="24"/>
        </w:rPr>
      </w:pPr>
      <w:r w:rsidRPr="002B729D">
        <w:rPr>
          <w:color w:val="5B9BD5" w:themeColor="accent1"/>
          <w:sz w:val="28"/>
          <w:szCs w:val="28"/>
        </w:rPr>
        <w:t>Mechanical Door Control</w:t>
      </w:r>
      <w:r>
        <w:rPr>
          <w:sz w:val="24"/>
          <w:szCs w:val="24"/>
        </w:rPr>
        <w:t>:</w:t>
      </w:r>
      <w:r w:rsidR="002B77F2">
        <w:rPr>
          <w:sz w:val="24"/>
          <w:szCs w:val="24"/>
        </w:rPr>
        <w:t xml:space="preserve"> </w:t>
      </w:r>
      <w:r w:rsidR="002B77F2" w:rsidRPr="002B77F2">
        <w:rPr>
          <w:b/>
          <w:sz w:val="24"/>
          <w:szCs w:val="24"/>
        </w:rPr>
        <w:t>(</w:t>
      </w:r>
      <w:r w:rsidR="002B77F2">
        <w:rPr>
          <w:b/>
          <w:sz w:val="24"/>
          <w:szCs w:val="24"/>
        </w:rPr>
        <w:t xml:space="preserve">example: </w:t>
      </w:r>
      <w:r w:rsidR="002B77F2" w:rsidRPr="002B77F2">
        <w:rPr>
          <w:b/>
          <w:sz w:val="24"/>
          <w:szCs w:val="24"/>
        </w:rPr>
        <w:t>Closets, conference Rooms, Rooms which do not contain PII or BII, or do not require security locks)</w:t>
      </w:r>
    </w:p>
    <w:p w14:paraId="30C06830" w14:textId="0AABB509" w:rsidR="002B729D" w:rsidRPr="002B729D" w:rsidRDefault="002B729D">
      <w:pPr>
        <w:rPr>
          <w:b/>
          <w:sz w:val="24"/>
          <w:szCs w:val="24"/>
          <w:u w:val="single"/>
        </w:rPr>
      </w:pPr>
      <w:r w:rsidRPr="002B729D">
        <w:rPr>
          <w:b/>
          <w:sz w:val="24"/>
          <w:szCs w:val="24"/>
          <w:u w:val="single"/>
        </w:rPr>
        <w:t>Single Door:</w:t>
      </w:r>
    </w:p>
    <w:p w14:paraId="6063E64A" w14:textId="77777777" w:rsidR="002B729D" w:rsidRPr="002B729D" w:rsidRDefault="002B729D" w:rsidP="002B729D">
      <w:pPr>
        <w:rPr>
          <w:sz w:val="24"/>
          <w:szCs w:val="24"/>
        </w:rPr>
      </w:pPr>
      <w:bookmarkStart w:id="31" w:name="_Toc532288381"/>
      <w:r w:rsidRPr="002B729D">
        <w:rPr>
          <w:rStyle w:val="Heading3Char"/>
          <w:color w:val="auto"/>
        </w:rPr>
        <w:t>Non-Latching Passage Door:</w:t>
      </w:r>
      <w:bookmarkEnd w:id="31"/>
      <w:r w:rsidRPr="002B729D">
        <w:rPr>
          <w:sz w:val="24"/>
          <w:szCs w:val="24"/>
        </w:rPr>
        <w:t xml:space="preserve"> Standard Push Plate and Pull Handle</w:t>
      </w:r>
    </w:p>
    <w:p w14:paraId="7386901A" w14:textId="77777777" w:rsidR="002B729D" w:rsidRPr="002B729D" w:rsidRDefault="002B729D" w:rsidP="002B729D">
      <w:pPr>
        <w:rPr>
          <w:sz w:val="24"/>
          <w:szCs w:val="24"/>
        </w:rPr>
      </w:pPr>
      <w:bookmarkStart w:id="32" w:name="_Toc532288382"/>
      <w:r w:rsidRPr="002B729D">
        <w:rPr>
          <w:rStyle w:val="Heading3Char"/>
          <w:color w:val="auto"/>
        </w:rPr>
        <w:t>Latching Passage set:</w:t>
      </w:r>
      <w:bookmarkEnd w:id="32"/>
      <w:r w:rsidRPr="002B729D">
        <w:rPr>
          <w:sz w:val="24"/>
          <w:szCs w:val="24"/>
        </w:rPr>
        <w:t xml:space="preserve"> Schlage ND10S</w:t>
      </w:r>
    </w:p>
    <w:p w14:paraId="0C5332E1" w14:textId="77777777" w:rsidR="002B729D" w:rsidRPr="002B729D" w:rsidRDefault="002B729D" w:rsidP="002B729D">
      <w:pPr>
        <w:pStyle w:val="Heading2"/>
        <w:rPr>
          <w:b/>
          <w:color w:val="auto"/>
          <w:u w:val="single"/>
        </w:rPr>
      </w:pPr>
      <w:bookmarkStart w:id="33" w:name="_Toc532288383"/>
      <w:r w:rsidRPr="002B729D">
        <w:rPr>
          <w:b/>
          <w:color w:val="auto"/>
          <w:u w:val="single"/>
        </w:rPr>
        <w:t>Double Door:</w:t>
      </w:r>
      <w:bookmarkEnd w:id="33"/>
    </w:p>
    <w:p w14:paraId="6ED397E9" w14:textId="6C13F4B7" w:rsidR="002B729D" w:rsidRDefault="002B729D" w:rsidP="002B729D">
      <w:pPr>
        <w:rPr>
          <w:b/>
          <w:u w:val="single"/>
        </w:rPr>
      </w:pPr>
      <w:r w:rsidRPr="0086064B">
        <w:rPr>
          <w:b/>
          <w:u w:val="single"/>
        </w:rPr>
        <w:t>Inactive leaf:</w:t>
      </w:r>
      <w:r w:rsidRPr="00DE0252">
        <w:t xml:space="preserve"> Manual Flush Bolt ONLY</w:t>
      </w:r>
      <w:r w:rsidRPr="00DE0252">
        <w:rPr>
          <w:b/>
          <w:u w:val="single"/>
        </w:rPr>
        <w:t xml:space="preserve"> </w:t>
      </w:r>
    </w:p>
    <w:p w14:paraId="70CADD7E" w14:textId="77777777" w:rsidR="002B729D" w:rsidRPr="002B729D" w:rsidRDefault="002B729D" w:rsidP="002B729D">
      <w:pPr>
        <w:rPr>
          <w:sz w:val="24"/>
          <w:szCs w:val="24"/>
        </w:rPr>
      </w:pPr>
      <w:bookmarkStart w:id="34" w:name="_Toc532288384"/>
      <w:r w:rsidRPr="002B729D">
        <w:rPr>
          <w:rStyle w:val="Heading3Char"/>
          <w:color w:val="auto"/>
        </w:rPr>
        <w:t>Latching Passage set:</w:t>
      </w:r>
      <w:bookmarkEnd w:id="34"/>
      <w:r w:rsidRPr="002B729D">
        <w:rPr>
          <w:sz w:val="24"/>
          <w:szCs w:val="24"/>
        </w:rPr>
        <w:t xml:space="preserve"> Schlage ND10S</w:t>
      </w:r>
    </w:p>
    <w:p w14:paraId="549FFCAD" w14:textId="38AF19E5" w:rsidR="002B729D" w:rsidRDefault="002B729D" w:rsidP="002B729D">
      <w:r>
        <w:t>Latching Keyed Access set: Schlage ND70PD</w:t>
      </w:r>
    </w:p>
    <w:p w14:paraId="30814042" w14:textId="698AE430" w:rsidR="00B60D1F" w:rsidRDefault="00B60D1F" w:rsidP="002B729D"/>
    <w:p w14:paraId="1060F8D5" w14:textId="569DE349" w:rsidR="00B60D1F" w:rsidRPr="00B60D1F" w:rsidRDefault="00B60D1F" w:rsidP="002B729D">
      <w:pPr>
        <w:rPr>
          <w:color w:val="5B9BD5" w:themeColor="accent1"/>
          <w:sz w:val="24"/>
          <w:szCs w:val="24"/>
        </w:rPr>
      </w:pPr>
      <w:r w:rsidRPr="00B60D1F">
        <w:rPr>
          <w:color w:val="5B9BD5" w:themeColor="accent1"/>
          <w:sz w:val="24"/>
          <w:szCs w:val="24"/>
        </w:rPr>
        <w:t>ALL Doors</w:t>
      </w:r>
      <w:r>
        <w:rPr>
          <w:color w:val="5B9BD5" w:themeColor="accent1"/>
          <w:sz w:val="24"/>
          <w:szCs w:val="24"/>
        </w:rPr>
        <w:t>:</w:t>
      </w:r>
    </w:p>
    <w:p w14:paraId="01FC2ED1" w14:textId="73B9E883" w:rsidR="00B60D1F" w:rsidRDefault="00B60D1F" w:rsidP="00B60D1F">
      <w:pPr>
        <w:rPr>
          <w:sz w:val="24"/>
          <w:szCs w:val="24"/>
        </w:rPr>
      </w:pPr>
      <w:r w:rsidRPr="00DE0252">
        <w:t xml:space="preserve">Door Coordinators or Automatic Flush bolts will </w:t>
      </w:r>
      <w:r w:rsidR="00D863F7" w:rsidRPr="00D863F7">
        <w:rPr>
          <w:b/>
          <w:u w:val="single"/>
        </w:rPr>
        <w:t>NOT</w:t>
      </w:r>
      <w:r w:rsidR="00D863F7">
        <w:t xml:space="preserve"> </w:t>
      </w:r>
      <w:r w:rsidRPr="00DE0252">
        <w:t xml:space="preserve">be used. This is due to reliability issues that start to occur after a </w:t>
      </w:r>
      <w:r>
        <w:t xml:space="preserve">short </w:t>
      </w:r>
      <w:r w:rsidRPr="00DE0252">
        <w:t>period of time</w:t>
      </w:r>
      <w:r>
        <w:rPr>
          <w:sz w:val="24"/>
          <w:szCs w:val="24"/>
        </w:rPr>
        <w:t>.</w:t>
      </w:r>
    </w:p>
    <w:p w14:paraId="429CC5F7" w14:textId="28CCCF8C" w:rsidR="00B60D1F" w:rsidRDefault="00B60D1F" w:rsidP="00B60D1F">
      <w:pPr>
        <w:rPr>
          <w:b/>
          <w:u w:val="single"/>
        </w:rPr>
      </w:pPr>
      <w:r>
        <w:rPr>
          <w:rFonts w:ascii="Calibri" w:hAnsi="Calibri" w:cs="Courier New"/>
        </w:rPr>
        <w:t xml:space="preserve">Best or equivalent </w:t>
      </w:r>
      <w:r w:rsidRPr="001C26DD">
        <w:rPr>
          <w:rFonts w:ascii="Calibri" w:hAnsi="Calibri" w:cs="Courier New"/>
        </w:rPr>
        <w:t>Small Format Interchangeable Core</w:t>
      </w:r>
      <w:r>
        <w:rPr>
          <w:rFonts w:ascii="Calibri" w:hAnsi="Calibri" w:cs="Courier New"/>
        </w:rPr>
        <w:t xml:space="preserve"> to be provided by contractor and pinned by Government.</w:t>
      </w:r>
    </w:p>
    <w:p w14:paraId="2B06D09F" w14:textId="77777777" w:rsidR="002B729D" w:rsidRDefault="002B729D">
      <w:pPr>
        <w:rPr>
          <w:sz w:val="24"/>
          <w:szCs w:val="24"/>
        </w:rPr>
      </w:pPr>
    </w:p>
    <w:p w14:paraId="102AC3FD" w14:textId="0752FCFC" w:rsidR="00147134" w:rsidRPr="00550245" w:rsidRDefault="00147134" w:rsidP="00265388">
      <w:pPr>
        <w:pStyle w:val="Heading2"/>
      </w:pPr>
      <w:bookmarkStart w:id="35" w:name="_Toc532288385"/>
      <w:r w:rsidRPr="00550245">
        <w:t>HANDICAP Controls:</w:t>
      </w:r>
      <w:bookmarkEnd w:id="35"/>
    </w:p>
    <w:p w14:paraId="15BFFF81" w14:textId="37DE7A1E" w:rsidR="00147134" w:rsidRDefault="00147134">
      <w:pPr>
        <w:rPr>
          <w:sz w:val="24"/>
          <w:szCs w:val="24"/>
        </w:rPr>
      </w:pPr>
      <w:r>
        <w:rPr>
          <w:sz w:val="24"/>
          <w:szCs w:val="24"/>
        </w:rPr>
        <w:t>All keypads must be mounted at ADA approved height.</w:t>
      </w:r>
    </w:p>
    <w:p w14:paraId="6CFF9CF3" w14:textId="13EBA4DE" w:rsidR="00147134" w:rsidRDefault="00147134">
      <w:pPr>
        <w:rPr>
          <w:sz w:val="24"/>
          <w:szCs w:val="24"/>
        </w:rPr>
      </w:pPr>
      <w:r>
        <w:rPr>
          <w:sz w:val="24"/>
          <w:szCs w:val="24"/>
        </w:rPr>
        <w:t xml:space="preserve">Handicap openers shall be integrated into security controls to prevent access from exterior without authorization/approval from security system (i.e. Access granted by badging in.) </w:t>
      </w:r>
      <w:r w:rsidR="00550245">
        <w:rPr>
          <w:sz w:val="24"/>
          <w:szCs w:val="24"/>
        </w:rPr>
        <w:t xml:space="preserve">All integration shall be coordinated with on-site Emergency Services Office to ensure proper </w:t>
      </w:r>
      <w:r w:rsidR="00F879E7">
        <w:rPr>
          <w:sz w:val="24"/>
          <w:szCs w:val="24"/>
        </w:rPr>
        <w:t>operability</w:t>
      </w:r>
      <w:r w:rsidR="0055024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23A7D94" w14:textId="149F131C" w:rsidR="00550245" w:rsidRDefault="00550245">
      <w:pPr>
        <w:rPr>
          <w:sz w:val="24"/>
          <w:szCs w:val="24"/>
        </w:rPr>
      </w:pPr>
      <w:r>
        <w:rPr>
          <w:sz w:val="24"/>
          <w:szCs w:val="24"/>
        </w:rPr>
        <w:t>All ADA equipment and hardware connected to the site security system must be reviewed and approved by Emergency Services Office to ensure proper functionality and operability.</w:t>
      </w:r>
    </w:p>
    <w:p w14:paraId="35ACD7BD" w14:textId="71713023" w:rsidR="0086189B" w:rsidRPr="0086189B" w:rsidRDefault="0086189B">
      <w:pPr>
        <w:rPr>
          <w:sz w:val="24"/>
          <w:szCs w:val="24"/>
        </w:rPr>
      </w:pPr>
      <w:r w:rsidRPr="00A81611">
        <w:rPr>
          <w:sz w:val="24"/>
          <w:szCs w:val="24"/>
        </w:rPr>
        <w:t>All ADA openers shall have independent control. They will NOT be RX controlled by Security system. See ESO for clarification if needed.</w:t>
      </w:r>
    </w:p>
    <w:p w14:paraId="3D68FD00" w14:textId="38D5F538" w:rsidR="00133EAB" w:rsidRDefault="0004560B" w:rsidP="0004560B">
      <w:pPr>
        <w:pStyle w:val="Heading1"/>
      </w:pPr>
      <w:bookmarkStart w:id="36" w:name="_Toc532288386"/>
      <w:r>
        <w:t>Emergency Power:</w:t>
      </w:r>
      <w:bookmarkEnd w:id="36"/>
    </w:p>
    <w:p w14:paraId="032D4255" w14:textId="1F411155" w:rsidR="0004560B" w:rsidRDefault="0004560B" w:rsidP="0004560B">
      <w:r>
        <w:t xml:space="preserve">All </w:t>
      </w:r>
      <w:r w:rsidR="00E600D4">
        <w:t>Security</w:t>
      </w:r>
      <w:r>
        <w:t xml:space="preserve"> equipment will be installed with Emergency Power/ surge protection</w:t>
      </w:r>
      <w:r w:rsidR="00D1138F">
        <w:t xml:space="preserve"> capable of supporting security related equipment</w:t>
      </w:r>
      <w:r w:rsidR="00E600D4">
        <w:t xml:space="preserve"> (</w:t>
      </w:r>
      <w:r w:rsidR="00D863F7">
        <w:t>VSS</w:t>
      </w:r>
      <w:r w:rsidR="00E600D4">
        <w:t xml:space="preserve"> and PACS) for</w:t>
      </w:r>
      <w:r w:rsidR="00D1138F">
        <w:t xml:space="preserve"> up to 24 </w:t>
      </w:r>
      <w:proofErr w:type="gramStart"/>
      <w:r w:rsidR="00D1138F">
        <w:t>hours.</w:t>
      </w:r>
      <w:r>
        <w:t>.</w:t>
      </w:r>
      <w:proofErr w:type="gramEnd"/>
      <w:r>
        <w:t xml:space="preserve"> </w:t>
      </w:r>
    </w:p>
    <w:p w14:paraId="6CAB8F88" w14:textId="1DBFCB04" w:rsidR="0004560B" w:rsidRDefault="0004560B" w:rsidP="0004560B">
      <w:pPr>
        <w:pStyle w:val="Heading2"/>
      </w:pPr>
      <w:bookmarkStart w:id="37" w:name="_Toc532288387"/>
      <w:r>
        <w:lastRenderedPageBreak/>
        <w:t>Rack Mounted Equipment</w:t>
      </w:r>
      <w:bookmarkEnd w:id="37"/>
    </w:p>
    <w:p w14:paraId="61DC0961" w14:textId="35FC29C8" w:rsidR="0004560B" w:rsidRDefault="0004560B" w:rsidP="0004560B">
      <w:r>
        <w:t>This equipment includes switches, routers, servers, and other rack mounted hardware.</w:t>
      </w:r>
    </w:p>
    <w:p w14:paraId="1BC065F2" w14:textId="77777777" w:rsidR="00D1138F" w:rsidRDefault="0004560B" w:rsidP="0004560B">
      <w:pPr>
        <w:pStyle w:val="Heading3"/>
      </w:pPr>
      <w:bookmarkStart w:id="38" w:name="_Toc532288388"/>
      <w:r>
        <w:t>UPS:</w:t>
      </w:r>
      <w:bookmarkEnd w:id="38"/>
    </w:p>
    <w:p w14:paraId="25DBAF8E" w14:textId="4F3D5BCE" w:rsidR="0004560B" w:rsidRPr="0004560B" w:rsidRDefault="00D1138F" w:rsidP="00D1138F">
      <w:pPr>
        <w:pStyle w:val="NoSpacing"/>
      </w:pPr>
      <w:r>
        <w:t>All Security equipment will be connected to UPS equipment capable to support the connected equipment until power can be transferred successfully to emergency power.</w:t>
      </w:r>
      <w:r w:rsidR="0004560B">
        <w:t xml:space="preserve">  </w:t>
      </w:r>
    </w:p>
    <w:p w14:paraId="7FBECC6D" w14:textId="14D24DFF" w:rsidR="00133EAB" w:rsidRDefault="00610853" w:rsidP="00265388">
      <w:pPr>
        <w:pStyle w:val="Heading1"/>
      </w:pPr>
      <w:bookmarkStart w:id="39" w:name="_Toc532288389"/>
      <w:r>
        <w:t>Networking Equipment</w:t>
      </w:r>
      <w:r w:rsidR="00133EAB" w:rsidRPr="00133EAB">
        <w:t>:</w:t>
      </w:r>
      <w:bookmarkEnd w:id="39"/>
      <w:r w:rsidR="00837F81">
        <w:t xml:space="preserve"> </w:t>
      </w:r>
    </w:p>
    <w:p w14:paraId="5BBB310E" w14:textId="18C52173" w:rsidR="007F6D66" w:rsidRDefault="007F6D66" w:rsidP="0004560B">
      <w:pPr>
        <w:rPr>
          <w:b/>
        </w:rPr>
      </w:pPr>
      <w:r w:rsidRPr="007F6D66">
        <w:rPr>
          <w:b/>
        </w:rPr>
        <w:t>ALL NETWORKING EQUIPMENT WILL BE COORDINATED WITH OISM POC, WILL JENKINSON</w:t>
      </w:r>
      <w:bookmarkStart w:id="40" w:name="_Toc532288390"/>
    </w:p>
    <w:p w14:paraId="7051B186" w14:textId="045F1089" w:rsidR="007F6D66" w:rsidRDefault="007F6D66" w:rsidP="0004560B">
      <w:pPr>
        <w:rPr>
          <w:rStyle w:val="Heading2Char"/>
        </w:rPr>
      </w:pPr>
      <w:r>
        <w:rPr>
          <w:rStyle w:val="Heading2Char"/>
          <w:rFonts w:asciiTheme="minorHAnsi" w:eastAsiaTheme="minorHAnsi" w:hAnsiTheme="minorHAnsi" w:cstheme="minorBidi"/>
          <w:b/>
          <w:color w:val="auto"/>
          <w:sz w:val="22"/>
          <w:szCs w:val="22"/>
        </w:rPr>
        <w:t>All Networking hardware and components will be “TAA” and “Buy American” Compliant.</w:t>
      </w:r>
    </w:p>
    <w:p w14:paraId="2E81DB7F" w14:textId="3755C41F" w:rsidR="00133EAB" w:rsidRDefault="00DA6CAC" w:rsidP="0004560B">
      <w:proofErr w:type="gramStart"/>
      <w:r w:rsidRPr="00265388">
        <w:rPr>
          <w:rStyle w:val="Heading2Char"/>
        </w:rPr>
        <w:t xml:space="preserve">Switch </w:t>
      </w:r>
      <w:r w:rsidR="00133EAB" w:rsidRPr="00265388">
        <w:rPr>
          <w:rStyle w:val="Heading2Char"/>
        </w:rPr>
        <w:t>:</w:t>
      </w:r>
      <w:bookmarkEnd w:id="40"/>
      <w:proofErr w:type="gramEnd"/>
      <w:r w:rsidR="00133EAB">
        <w:t xml:space="preserve"> </w:t>
      </w:r>
      <w:r w:rsidR="00BD1B7F">
        <w:t>WS-C3850-24U-S</w:t>
      </w:r>
    </w:p>
    <w:p w14:paraId="76E84E79" w14:textId="3A5D7306" w:rsidR="00133EAB" w:rsidRDefault="00133EAB">
      <w:bookmarkStart w:id="41" w:name="_Toc532288391"/>
      <w:r w:rsidRPr="00265388">
        <w:rPr>
          <w:rStyle w:val="Heading3Char"/>
        </w:rPr>
        <w:t>Uplink Module:</w:t>
      </w:r>
      <w:bookmarkEnd w:id="41"/>
      <w:r>
        <w:t xml:space="preserve"> </w:t>
      </w:r>
      <w:r w:rsidR="00BD1B7F">
        <w:t>C3850-NM-4-1G</w:t>
      </w:r>
    </w:p>
    <w:p w14:paraId="6E3832E3" w14:textId="2AE48E44" w:rsidR="00990F0F" w:rsidRDefault="002B63D7">
      <w:bookmarkStart w:id="42" w:name="_Toc532288392"/>
      <w:r w:rsidRPr="00265388">
        <w:rPr>
          <w:rStyle w:val="Heading3Char"/>
        </w:rPr>
        <w:t>HARDWARE SUPPORT/Maintenance</w:t>
      </w:r>
      <w:bookmarkEnd w:id="42"/>
      <w:r>
        <w:rPr>
          <w:b/>
        </w:rPr>
        <w:t xml:space="preserve"> </w:t>
      </w:r>
      <w:r w:rsidR="00BD1B7F">
        <w:t>CON-SSSNT-WS8524US</w:t>
      </w:r>
    </w:p>
    <w:p w14:paraId="063AD9CF" w14:textId="76B8FB1A" w:rsidR="00837F81" w:rsidRPr="00837F81" w:rsidRDefault="00837F81">
      <w:bookmarkStart w:id="43" w:name="_Toc532288393"/>
      <w:r w:rsidRPr="00265388">
        <w:rPr>
          <w:rStyle w:val="Heading3Char"/>
        </w:rPr>
        <w:t>Secondary Power Supply:</w:t>
      </w:r>
      <w:bookmarkEnd w:id="43"/>
      <w:r>
        <w:rPr>
          <w:b/>
          <w:u w:val="single"/>
        </w:rPr>
        <w:t xml:space="preserve"> </w:t>
      </w:r>
      <w:r w:rsidR="00BD1B7F">
        <w:t>PWR-C1-1100WAC/2</w:t>
      </w:r>
    </w:p>
    <w:p w14:paraId="261C6609" w14:textId="77777777" w:rsidR="00837F81" w:rsidRDefault="00837F81"/>
    <w:p w14:paraId="45D04E14" w14:textId="4532CAD4" w:rsidR="00767299" w:rsidRDefault="00767299">
      <w:r>
        <w:t>Part #</w:t>
      </w:r>
      <w:r>
        <w:tab/>
      </w:r>
      <w:r>
        <w:tab/>
      </w:r>
      <w:r>
        <w:tab/>
      </w:r>
      <w:r>
        <w:tab/>
        <w:t>Description</w:t>
      </w:r>
      <w:r>
        <w:tab/>
      </w:r>
      <w:r>
        <w:tab/>
      </w:r>
      <w:r>
        <w:tab/>
      </w:r>
      <w:r>
        <w:tab/>
      </w:r>
      <w:r>
        <w:tab/>
        <w:t>Approx.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230"/>
        <w:gridCol w:w="2785"/>
      </w:tblGrid>
      <w:tr w:rsidR="0034585C" w14:paraId="2B6ECFA7" w14:textId="77777777" w:rsidTr="0034585C">
        <w:tc>
          <w:tcPr>
            <w:tcW w:w="2335" w:type="dxa"/>
          </w:tcPr>
          <w:p w14:paraId="605E37DE" w14:textId="577783EE" w:rsidR="0034585C" w:rsidRDefault="0034585C">
            <w:r>
              <w:t>WS-C3850-24U-S</w:t>
            </w:r>
          </w:p>
        </w:tc>
        <w:tc>
          <w:tcPr>
            <w:tcW w:w="4230" w:type="dxa"/>
          </w:tcPr>
          <w:p w14:paraId="19922AE0" w14:textId="35817AA8" w:rsidR="0034585C" w:rsidRDefault="0034585C">
            <w:r>
              <w:t>Cisco Catalyst 3850 24 port UPOE IP Base</w:t>
            </w:r>
          </w:p>
        </w:tc>
        <w:tc>
          <w:tcPr>
            <w:tcW w:w="2785" w:type="dxa"/>
          </w:tcPr>
          <w:p w14:paraId="17838415" w14:textId="0F6F950C" w:rsidR="0034585C" w:rsidRDefault="0034585C">
            <w:r>
              <w:t>$7850.00 (without 40% discount)</w:t>
            </w:r>
          </w:p>
        </w:tc>
      </w:tr>
      <w:tr w:rsidR="0034585C" w14:paraId="448C3970" w14:textId="77777777" w:rsidTr="0034585C">
        <w:tc>
          <w:tcPr>
            <w:tcW w:w="2335" w:type="dxa"/>
          </w:tcPr>
          <w:p w14:paraId="55211215" w14:textId="3FEBC38B" w:rsidR="0034585C" w:rsidRDefault="0034585C">
            <w:r>
              <w:t>CON-SSSNT-WS8524US</w:t>
            </w:r>
          </w:p>
        </w:tc>
        <w:tc>
          <w:tcPr>
            <w:tcW w:w="4230" w:type="dxa"/>
          </w:tcPr>
          <w:p w14:paraId="70BF965A" w14:textId="22CCAB4C" w:rsidR="0034585C" w:rsidRDefault="0034585C">
            <w:r>
              <w:t xml:space="preserve">SQLN SUPP 8X5XNBD Cisco Catalyst 3850 24 Port UPOE IP Base </w:t>
            </w:r>
            <w:r w:rsidRPr="00966102">
              <w:rPr>
                <w:b/>
              </w:rPr>
              <w:t>(1yr)</w:t>
            </w:r>
          </w:p>
        </w:tc>
        <w:tc>
          <w:tcPr>
            <w:tcW w:w="2785" w:type="dxa"/>
          </w:tcPr>
          <w:p w14:paraId="00F7FC07" w14:textId="5C9CD7F8" w:rsidR="0034585C" w:rsidRDefault="0034585C">
            <w:r>
              <w:t>$616.00 (without 40% discount)</w:t>
            </w:r>
          </w:p>
        </w:tc>
      </w:tr>
      <w:tr w:rsidR="0034585C" w14:paraId="00D9078B" w14:textId="77777777" w:rsidTr="0034585C">
        <w:tc>
          <w:tcPr>
            <w:tcW w:w="2335" w:type="dxa"/>
          </w:tcPr>
          <w:p w14:paraId="52844D90" w14:textId="6D2F968F" w:rsidR="0034585C" w:rsidRDefault="0034585C">
            <w:r>
              <w:t>S3850UK9-163</w:t>
            </w:r>
          </w:p>
        </w:tc>
        <w:tc>
          <w:tcPr>
            <w:tcW w:w="4230" w:type="dxa"/>
          </w:tcPr>
          <w:p w14:paraId="38A06461" w14:textId="5EE1C458" w:rsidR="0034585C" w:rsidRDefault="0034585C">
            <w:r>
              <w:t>UNIVERSAL</w:t>
            </w:r>
          </w:p>
        </w:tc>
        <w:tc>
          <w:tcPr>
            <w:tcW w:w="2785" w:type="dxa"/>
          </w:tcPr>
          <w:p w14:paraId="7C37B99F" w14:textId="77777777" w:rsidR="0034585C" w:rsidRDefault="0034585C"/>
        </w:tc>
      </w:tr>
      <w:tr w:rsidR="0034585C" w14:paraId="6A49417C" w14:textId="77777777" w:rsidTr="0034585C">
        <w:tc>
          <w:tcPr>
            <w:tcW w:w="2335" w:type="dxa"/>
          </w:tcPr>
          <w:p w14:paraId="21031FDD" w14:textId="13B8406A" w:rsidR="0034585C" w:rsidRDefault="0034585C">
            <w:r>
              <w:t>C3850-NM-4-1G</w:t>
            </w:r>
          </w:p>
        </w:tc>
        <w:tc>
          <w:tcPr>
            <w:tcW w:w="4230" w:type="dxa"/>
          </w:tcPr>
          <w:p w14:paraId="0FEA15E4" w14:textId="35031CCF" w:rsidR="0034585C" w:rsidRDefault="0034585C">
            <w:r>
              <w:t>Cisco Catalyst 3850 4 x 1GE Network Module</w:t>
            </w:r>
          </w:p>
        </w:tc>
        <w:tc>
          <w:tcPr>
            <w:tcW w:w="2785" w:type="dxa"/>
          </w:tcPr>
          <w:p w14:paraId="22567813" w14:textId="318C0A4E" w:rsidR="0034585C" w:rsidRDefault="0034585C">
            <w:r>
              <w:t>$520.00 (without 40% discount)</w:t>
            </w:r>
          </w:p>
        </w:tc>
      </w:tr>
      <w:tr w:rsidR="0034585C" w14:paraId="6E8814B0" w14:textId="77777777" w:rsidTr="0034585C">
        <w:tc>
          <w:tcPr>
            <w:tcW w:w="2335" w:type="dxa"/>
          </w:tcPr>
          <w:p w14:paraId="17622CAB" w14:textId="325664FC" w:rsidR="0034585C" w:rsidRDefault="0034585C">
            <w:r>
              <w:t>CAB-C15-CBN-JP</w:t>
            </w:r>
          </w:p>
        </w:tc>
        <w:tc>
          <w:tcPr>
            <w:tcW w:w="4230" w:type="dxa"/>
          </w:tcPr>
          <w:p w14:paraId="2C586C98" w14:textId="5DE15872" w:rsidR="0034585C" w:rsidRDefault="0034585C">
            <w:r>
              <w:t>Japan Cabinet J</w:t>
            </w:r>
            <w:r w:rsidR="00966102">
              <w:t>u</w:t>
            </w:r>
            <w:r>
              <w:t>mper Powe</w:t>
            </w:r>
            <w:r w:rsidR="00966102">
              <w:t xml:space="preserve">r Cord, 250 VAC 12A C14-C15 </w:t>
            </w:r>
            <w:r w:rsidR="00966102" w:rsidRPr="00966102">
              <w:rPr>
                <w:b/>
              </w:rPr>
              <w:t>(x2)</w:t>
            </w:r>
          </w:p>
        </w:tc>
        <w:tc>
          <w:tcPr>
            <w:tcW w:w="2785" w:type="dxa"/>
          </w:tcPr>
          <w:p w14:paraId="574AE034" w14:textId="77777777" w:rsidR="0034585C" w:rsidRDefault="0034585C"/>
        </w:tc>
      </w:tr>
      <w:tr w:rsidR="0034585C" w14:paraId="0643E3CD" w14:textId="77777777" w:rsidTr="0034585C">
        <w:tc>
          <w:tcPr>
            <w:tcW w:w="2335" w:type="dxa"/>
          </w:tcPr>
          <w:p w14:paraId="758E900E" w14:textId="4F971C65" w:rsidR="0034585C" w:rsidRDefault="00966102">
            <w:r>
              <w:t>CAB-SPWR-30CM</w:t>
            </w:r>
          </w:p>
        </w:tc>
        <w:tc>
          <w:tcPr>
            <w:tcW w:w="4230" w:type="dxa"/>
          </w:tcPr>
          <w:p w14:paraId="79396D7B" w14:textId="355C5FB9" w:rsidR="0034585C" w:rsidRDefault="00966102">
            <w:r>
              <w:t>Catalyst Stack Power Cable 30 CM</w:t>
            </w:r>
          </w:p>
        </w:tc>
        <w:tc>
          <w:tcPr>
            <w:tcW w:w="2785" w:type="dxa"/>
          </w:tcPr>
          <w:p w14:paraId="2B2A0664" w14:textId="39B49767" w:rsidR="0034585C" w:rsidRDefault="00966102">
            <w:r>
              <w:t>$95.00</w:t>
            </w:r>
            <w:r w:rsidR="00BD1B7F">
              <w:t xml:space="preserve"> (without 40% discount)</w:t>
            </w:r>
          </w:p>
        </w:tc>
      </w:tr>
      <w:tr w:rsidR="00A50DFA" w14:paraId="4287B948" w14:textId="77777777" w:rsidTr="0034585C">
        <w:tc>
          <w:tcPr>
            <w:tcW w:w="2335" w:type="dxa"/>
          </w:tcPr>
          <w:p w14:paraId="296ED1DE" w14:textId="29AA3217" w:rsidR="00A50DFA" w:rsidRDefault="00A50DFA">
            <w:r>
              <w:t>PWR-C1-1100WAC</w:t>
            </w:r>
          </w:p>
        </w:tc>
        <w:tc>
          <w:tcPr>
            <w:tcW w:w="4230" w:type="dxa"/>
          </w:tcPr>
          <w:p w14:paraId="1B760891" w14:textId="71472CD8" w:rsidR="00A50DFA" w:rsidRDefault="00BD1B7F">
            <w:r>
              <w:t>1</w:t>
            </w:r>
            <w:r w:rsidR="00A50DFA">
              <w:t>100W AC Config 1 Power Supply</w:t>
            </w:r>
          </w:p>
        </w:tc>
        <w:tc>
          <w:tcPr>
            <w:tcW w:w="2785" w:type="dxa"/>
          </w:tcPr>
          <w:p w14:paraId="1A337121" w14:textId="77777777" w:rsidR="00A50DFA" w:rsidRDefault="00A50DFA"/>
        </w:tc>
      </w:tr>
      <w:tr w:rsidR="00A50DFA" w14:paraId="71505583" w14:textId="77777777" w:rsidTr="0034585C">
        <w:tc>
          <w:tcPr>
            <w:tcW w:w="2335" w:type="dxa"/>
          </w:tcPr>
          <w:p w14:paraId="20CB13A1" w14:textId="16E2719B" w:rsidR="00A50DFA" w:rsidRDefault="00BD1B7F">
            <w:r>
              <w:t>PWR-C1-1100WAC/2</w:t>
            </w:r>
          </w:p>
        </w:tc>
        <w:tc>
          <w:tcPr>
            <w:tcW w:w="4230" w:type="dxa"/>
          </w:tcPr>
          <w:p w14:paraId="29BCC621" w14:textId="6DBE43AE" w:rsidR="00A50DFA" w:rsidRDefault="00BD1B7F">
            <w:r>
              <w:t>1100W AC Config 1 Secondary Power Supply</w:t>
            </w:r>
          </w:p>
        </w:tc>
        <w:tc>
          <w:tcPr>
            <w:tcW w:w="2785" w:type="dxa"/>
          </w:tcPr>
          <w:p w14:paraId="4A09B422" w14:textId="5FC42028" w:rsidR="00A50DFA" w:rsidRDefault="00BD1B7F">
            <w:r>
              <w:t>$1800.00 (without 40% discount)</w:t>
            </w:r>
          </w:p>
        </w:tc>
      </w:tr>
    </w:tbl>
    <w:p w14:paraId="43E0FB7A" w14:textId="73C0FE98" w:rsidR="0034585C" w:rsidRPr="0034608C" w:rsidRDefault="0034608C">
      <w:pPr>
        <w:rPr>
          <w:b/>
          <w:u w:val="single"/>
        </w:rPr>
      </w:pPr>
      <w:r w:rsidRPr="0034608C">
        <w:rPr>
          <w:b/>
          <w:u w:val="single"/>
        </w:rPr>
        <w:t>**NOTE:  Check with ESO representatives prior to purchasing</w:t>
      </w:r>
      <w:r>
        <w:rPr>
          <w:b/>
          <w:u w:val="single"/>
        </w:rPr>
        <w:t xml:space="preserve"> to ensure the latest information is specified</w:t>
      </w:r>
      <w:r w:rsidRPr="0034608C">
        <w:rPr>
          <w:b/>
          <w:u w:val="single"/>
        </w:rPr>
        <w:t>.</w:t>
      </w:r>
    </w:p>
    <w:p w14:paraId="25D97E17" w14:textId="77777777" w:rsidR="00133EAB" w:rsidRPr="00BA7262" w:rsidRDefault="00133EAB" w:rsidP="00265388">
      <w:pPr>
        <w:pStyle w:val="Heading2"/>
      </w:pPr>
      <w:bookmarkStart w:id="44" w:name="_Toc532288394"/>
      <w:r w:rsidRPr="00BA7262">
        <w:t>SFPs:</w:t>
      </w:r>
      <w:bookmarkEnd w:id="44"/>
      <w:r w:rsidRPr="00BA7262">
        <w:t xml:space="preserve"> </w:t>
      </w:r>
    </w:p>
    <w:p w14:paraId="23C6FBF1" w14:textId="415C4378" w:rsidR="00133EAB" w:rsidRDefault="00133EAB">
      <w:bookmarkStart w:id="45" w:name="_Toc532288395"/>
      <w:r w:rsidRPr="00265388">
        <w:rPr>
          <w:rStyle w:val="Heading3Char"/>
        </w:rPr>
        <w:t>1G Single Mode:</w:t>
      </w:r>
      <w:bookmarkEnd w:id="45"/>
      <w:r w:rsidR="000873AF">
        <w:t xml:space="preserve"> GLC-LH-S</w:t>
      </w:r>
      <w:r>
        <w:t>MD (Between Buildings)</w:t>
      </w:r>
    </w:p>
    <w:p w14:paraId="23BC203F" w14:textId="76961395" w:rsidR="00133EAB" w:rsidRDefault="00133EAB">
      <w:bookmarkStart w:id="46" w:name="_Toc532288396"/>
      <w:r w:rsidRPr="00265388">
        <w:rPr>
          <w:rStyle w:val="Heading3Char"/>
        </w:rPr>
        <w:t>1G Multi Mode:</w:t>
      </w:r>
      <w:bookmarkEnd w:id="46"/>
      <w:r>
        <w:t xml:space="preserve"> GLC-SX-MMD (Inside Buildings</w:t>
      </w:r>
      <w:r w:rsidR="00BD1B7F">
        <w:t>/ Switch to Switch</w:t>
      </w:r>
      <w:r>
        <w:t>)</w:t>
      </w:r>
    </w:p>
    <w:p w14:paraId="46D64525" w14:textId="77777777" w:rsidR="001C2B72" w:rsidRDefault="001C2B72" w:rsidP="001C2B72">
      <w:pPr>
        <w:pStyle w:val="Heading2"/>
      </w:pPr>
      <w:bookmarkStart w:id="47" w:name="_Toc532288397"/>
      <w:r>
        <w:t>Patch Panel Information</w:t>
      </w:r>
      <w:bookmarkEnd w:id="47"/>
    </w:p>
    <w:p w14:paraId="25277AC7" w14:textId="77777777" w:rsidR="001C2B72" w:rsidRDefault="001C2B72" w:rsidP="001C2B72">
      <w:pPr>
        <w:pStyle w:val="Heading3"/>
      </w:pPr>
      <w:bookmarkStart w:id="48" w:name="_Toc532288398"/>
      <w:r>
        <w:t>24 Port:</w:t>
      </w:r>
      <w:bookmarkEnd w:id="48"/>
      <w:r>
        <w:t xml:space="preserve">  </w:t>
      </w:r>
    </w:p>
    <w:p w14:paraId="769DF211" w14:textId="77777777" w:rsidR="001C2B72" w:rsidRDefault="001C2B72" w:rsidP="001C2B72">
      <w:pPr>
        <w:spacing w:line="240" w:lineRule="auto"/>
        <w:contextualSpacing/>
      </w:pPr>
      <w:r>
        <w:t>Part Number:  760118323</w:t>
      </w:r>
    </w:p>
    <w:p w14:paraId="245C64D9" w14:textId="77777777" w:rsidR="001C2B72" w:rsidRDefault="001C2B72" w:rsidP="001C2B72">
      <w:pPr>
        <w:spacing w:line="240" w:lineRule="auto"/>
        <w:contextualSpacing/>
      </w:pPr>
      <w:r>
        <w:lastRenderedPageBreak/>
        <w:t>Description:  M2400-1U-GS 24 Port 1U PP</w:t>
      </w:r>
    </w:p>
    <w:p w14:paraId="07959740" w14:textId="77777777" w:rsidR="001C2B72" w:rsidRDefault="001C2B72" w:rsidP="001C2B72">
      <w:pPr>
        <w:spacing w:line="240" w:lineRule="auto"/>
        <w:contextualSpacing/>
      </w:pPr>
      <w:r>
        <w:t xml:space="preserve">Manufacturer: </w:t>
      </w:r>
      <w:proofErr w:type="spellStart"/>
      <w:r>
        <w:t>Systimax</w:t>
      </w:r>
      <w:proofErr w:type="spellEnd"/>
    </w:p>
    <w:p w14:paraId="10D8317E" w14:textId="77777777" w:rsidR="001C2B72" w:rsidRDefault="001C2B72" w:rsidP="00F11EEF">
      <w:pPr>
        <w:pStyle w:val="Heading3"/>
      </w:pPr>
      <w:bookmarkStart w:id="49" w:name="_Toc532288399"/>
      <w:r>
        <w:t>48 Port:</w:t>
      </w:r>
      <w:bookmarkEnd w:id="49"/>
    </w:p>
    <w:p w14:paraId="50EF6DF0" w14:textId="77777777" w:rsidR="001C2B72" w:rsidRDefault="001C2B72" w:rsidP="001C2B72">
      <w:pPr>
        <w:spacing w:line="240" w:lineRule="auto"/>
        <w:contextualSpacing/>
      </w:pPr>
      <w:r>
        <w:t>Part Number: 760105429</w:t>
      </w:r>
    </w:p>
    <w:p w14:paraId="0C596EC0" w14:textId="77777777" w:rsidR="001C2B72" w:rsidRDefault="001C2B72" w:rsidP="001C2B72">
      <w:pPr>
        <w:spacing w:line="240" w:lineRule="auto"/>
        <w:contextualSpacing/>
      </w:pPr>
      <w:r>
        <w:t>Description: M4800-1U-GS 48 Port 1U PP</w:t>
      </w:r>
    </w:p>
    <w:p w14:paraId="5DFA7811" w14:textId="68BBA66B" w:rsidR="001C2B72" w:rsidRDefault="001C2B72" w:rsidP="001C2B72">
      <w:pPr>
        <w:spacing w:line="240" w:lineRule="auto"/>
        <w:contextualSpacing/>
      </w:pPr>
      <w:r>
        <w:t xml:space="preserve">Manufacturer: </w:t>
      </w:r>
      <w:proofErr w:type="spellStart"/>
      <w:r>
        <w:t>Systimax</w:t>
      </w:r>
      <w:proofErr w:type="spellEnd"/>
    </w:p>
    <w:p w14:paraId="01EC513C" w14:textId="0F3F85F7" w:rsidR="00F11EEF" w:rsidRDefault="00F11EEF" w:rsidP="001C2B72">
      <w:pPr>
        <w:spacing w:line="240" w:lineRule="auto"/>
        <w:contextualSpacing/>
      </w:pPr>
    </w:p>
    <w:p w14:paraId="1166AE53" w14:textId="441EF89F" w:rsidR="00F11EEF" w:rsidRDefault="00F11EEF" w:rsidP="00F11EEF">
      <w:pPr>
        <w:pStyle w:val="Heading3"/>
      </w:pPr>
      <w:bookmarkStart w:id="50" w:name="_Toc532288400"/>
      <w:r>
        <w:t>Cabling:</w:t>
      </w:r>
      <w:bookmarkEnd w:id="50"/>
    </w:p>
    <w:p w14:paraId="636B1959" w14:textId="6BA22EB9" w:rsidR="00F11EEF" w:rsidRDefault="00F11EEF" w:rsidP="00F11EEF">
      <w:pPr>
        <w:spacing w:line="240" w:lineRule="auto"/>
        <w:contextualSpacing/>
      </w:pPr>
      <w:r>
        <w:t>Part Number: CACAD55HA2ZF057</w:t>
      </w:r>
    </w:p>
    <w:p w14:paraId="47E76E83" w14:textId="1B20E373" w:rsidR="00F11EEF" w:rsidRDefault="00F11EEF" w:rsidP="00F11EEF">
      <w:pPr>
        <w:spacing w:line="240" w:lineRule="auto"/>
        <w:contextualSpacing/>
      </w:pPr>
      <w:r>
        <w:t xml:space="preserve">Description: </w:t>
      </w:r>
      <w:proofErr w:type="spellStart"/>
      <w:r>
        <w:t>Instapatch</w:t>
      </w:r>
      <w:proofErr w:type="spellEnd"/>
      <w:r>
        <w:t xml:space="preserve"> CU Right Series Flat 12 outlet cat 6A assembly 57”</w:t>
      </w:r>
    </w:p>
    <w:p w14:paraId="57C2796F" w14:textId="3B5731AA" w:rsidR="00F11EEF" w:rsidRPr="00F11EEF" w:rsidRDefault="00F11EEF" w:rsidP="00F11EEF">
      <w:pPr>
        <w:spacing w:line="240" w:lineRule="auto"/>
        <w:contextualSpacing/>
      </w:pPr>
      <w:r>
        <w:t xml:space="preserve">Manufacturer: </w:t>
      </w:r>
      <w:proofErr w:type="spellStart"/>
      <w:r>
        <w:t>Systimax</w:t>
      </w:r>
      <w:proofErr w:type="spellEnd"/>
    </w:p>
    <w:p w14:paraId="018DA236" w14:textId="319490DD" w:rsidR="00F11EEF" w:rsidRDefault="00F11EEF" w:rsidP="00F11EEF">
      <w:pPr>
        <w:spacing w:line="240" w:lineRule="auto"/>
        <w:contextualSpacing/>
      </w:pPr>
    </w:p>
    <w:p w14:paraId="2B863E50" w14:textId="77777777" w:rsidR="00F11EEF" w:rsidRDefault="00F11EEF" w:rsidP="00F11EEF">
      <w:pPr>
        <w:spacing w:line="240" w:lineRule="auto"/>
        <w:contextualSpacing/>
      </w:pPr>
    </w:p>
    <w:p w14:paraId="354010E7" w14:textId="1202BA3F" w:rsidR="00F11EEF" w:rsidRDefault="00F11EEF" w:rsidP="00F11EEF">
      <w:pPr>
        <w:spacing w:line="240" w:lineRule="auto"/>
        <w:contextualSpacing/>
      </w:pPr>
      <w:r>
        <w:t>Part Number: CACAD33HA2ZF044</w:t>
      </w:r>
    </w:p>
    <w:p w14:paraId="75D54D99" w14:textId="36EEE77B" w:rsidR="00F11EEF" w:rsidRDefault="00F11EEF" w:rsidP="00F11EEF">
      <w:pPr>
        <w:spacing w:line="240" w:lineRule="auto"/>
        <w:contextualSpacing/>
      </w:pPr>
      <w:r>
        <w:t xml:space="preserve">Description: </w:t>
      </w:r>
      <w:proofErr w:type="spellStart"/>
      <w:r>
        <w:t>Instapatch</w:t>
      </w:r>
      <w:proofErr w:type="spellEnd"/>
      <w:r>
        <w:t xml:space="preserve"> CU Left Series Flat 12 outlet cat 6A assembly 44”</w:t>
      </w:r>
    </w:p>
    <w:p w14:paraId="130EE510" w14:textId="77777777" w:rsidR="00F11EEF" w:rsidRPr="00F11EEF" w:rsidRDefault="00F11EEF" w:rsidP="00F11EEF">
      <w:pPr>
        <w:spacing w:line="240" w:lineRule="auto"/>
        <w:contextualSpacing/>
      </w:pPr>
      <w:r>
        <w:t xml:space="preserve">Manufacturer: </w:t>
      </w:r>
      <w:proofErr w:type="spellStart"/>
      <w:r>
        <w:t>Systimax</w:t>
      </w:r>
      <w:proofErr w:type="spellEnd"/>
    </w:p>
    <w:p w14:paraId="7C2D7FC9" w14:textId="7B7BAEE0" w:rsidR="00934A63" w:rsidRDefault="00934A63" w:rsidP="00265388">
      <w:pPr>
        <w:pStyle w:val="Heading1"/>
      </w:pPr>
      <w:bookmarkStart w:id="51" w:name="_Toc532288401"/>
      <w:r>
        <w:t>Avigilon Server Equipment</w:t>
      </w:r>
      <w:r w:rsidRPr="00BA7262">
        <w:t>:</w:t>
      </w:r>
      <w:bookmarkEnd w:id="51"/>
    </w:p>
    <w:p w14:paraId="4E177D4F" w14:textId="641D6DF0" w:rsidR="00934A63" w:rsidRPr="00F32EF6" w:rsidRDefault="0034608C" w:rsidP="00934A63">
      <w:pPr>
        <w:rPr>
          <w:b/>
          <w:i/>
          <w:u w:val="single"/>
        </w:rPr>
      </w:pPr>
      <w:r w:rsidRPr="00C80E82">
        <w:rPr>
          <w:b/>
          <w:i/>
          <w:u w:val="single"/>
        </w:rPr>
        <w:t xml:space="preserve">**NOTE:  </w:t>
      </w:r>
      <w:r w:rsidR="00CE3E25" w:rsidRPr="00C80E82">
        <w:rPr>
          <w:b/>
          <w:i/>
          <w:u w:val="single"/>
        </w:rPr>
        <w:t xml:space="preserve">CONTACT ESO prior to purchasing equipment.  </w:t>
      </w:r>
      <w:r w:rsidR="00934A63" w:rsidRPr="00C80E82">
        <w:rPr>
          <w:b/>
          <w:i/>
          <w:u w:val="single"/>
        </w:rPr>
        <w:t xml:space="preserve">Device </w:t>
      </w:r>
      <w:r w:rsidR="00013CBA" w:rsidRPr="00C80E82">
        <w:rPr>
          <w:b/>
          <w:i/>
          <w:u w:val="single"/>
        </w:rPr>
        <w:t xml:space="preserve">Size and Type </w:t>
      </w:r>
      <w:r w:rsidR="00934A63" w:rsidRPr="00C80E82">
        <w:rPr>
          <w:b/>
          <w:i/>
          <w:u w:val="single"/>
        </w:rPr>
        <w:t xml:space="preserve">to be determined </w:t>
      </w:r>
      <w:r w:rsidR="00013CBA" w:rsidRPr="00C80E82">
        <w:rPr>
          <w:b/>
          <w:i/>
          <w:u w:val="single"/>
        </w:rPr>
        <w:t>by ESO Representatives at time project requirements are reviewed.</w:t>
      </w:r>
      <w:r w:rsidR="00934A63" w:rsidRPr="00F32EF6">
        <w:rPr>
          <w:b/>
          <w:i/>
          <w:u w:val="single"/>
        </w:rPr>
        <w:t xml:space="preserve"> </w:t>
      </w:r>
    </w:p>
    <w:p w14:paraId="445D4177" w14:textId="0C8904F8" w:rsidR="00934A63" w:rsidRPr="00934A63" w:rsidRDefault="00934A63" w:rsidP="00265388">
      <w:pPr>
        <w:pStyle w:val="Heading2"/>
      </w:pPr>
      <w:bookmarkStart w:id="52" w:name="_Toc532288402"/>
      <w:r w:rsidRPr="00934A63">
        <w:t>S</w:t>
      </w:r>
      <w:r>
        <w:t>erver</w:t>
      </w:r>
      <w:r w:rsidRPr="00934A63">
        <w:t>:</w:t>
      </w:r>
      <w:bookmarkEnd w:id="52"/>
      <w:r>
        <w:t xml:space="preserve"> </w:t>
      </w:r>
    </w:p>
    <w:p w14:paraId="17038B92" w14:textId="7208770C" w:rsidR="00934A63" w:rsidRPr="001C26DD" w:rsidRDefault="00851799">
      <w:r w:rsidRPr="001C26DD">
        <w:t>64.0 TB NVR4 PRM</w:t>
      </w:r>
    </w:p>
    <w:p w14:paraId="27F7D76F" w14:textId="04DA3C09" w:rsidR="00934A63" w:rsidRPr="001C26DD" w:rsidRDefault="00851799">
      <w:r w:rsidRPr="001C26DD">
        <w:t>96 TB NVR4 PRM</w:t>
      </w:r>
    </w:p>
    <w:p w14:paraId="455C990F" w14:textId="26AC6568" w:rsidR="00BD34CD" w:rsidRPr="001C26DD" w:rsidRDefault="00851799">
      <w:r w:rsidRPr="001C26DD">
        <w:t>128 TB NVR4 PRM</w:t>
      </w:r>
    </w:p>
    <w:p w14:paraId="39AAC6FF" w14:textId="6F7DE70C" w:rsidR="00BD1B7F" w:rsidRPr="00F518A3" w:rsidRDefault="00851799" w:rsidP="00BD1B7F">
      <w:pPr>
        <w:pStyle w:val="Pa9"/>
        <w:rPr>
          <w:rFonts w:asciiTheme="minorHAnsi" w:hAnsiTheme="minorHAnsi" w:cs="Proxima Nova Rg"/>
          <w:color w:val="45545F"/>
          <w:sz w:val="22"/>
          <w:szCs w:val="22"/>
        </w:rPr>
      </w:pPr>
      <w:r w:rsidRPr="001C26DD">
        <w:rPr>
          <w:rFonts w:asciiTheme="minorHAnsi" w:hAnsiTheme="minorHAnsi" w:cs="Proxima Nova Rg"/>
          <w:color w:val="45545F"/>
          <w:sz w:val="22"/>
          <w:szCs w:val="22"/>
        </w:rPr>
        <w:t>157 TB NVR4 PRM</w:t>
      </w:r>
    </w:p>
    <w:p w14:paraId="5176A523" w14:textId="79624D96" w:rsidR="00265388" w:rsidRDefault="00265388" w:rsidP="00265388"/>
    <w:p w14:paraId="12F49A5C" w14:textId="36EF9DA0" w:rsidR="00EE1275" w:rsidRDefault="00EE1275" w:rsidP="00851799">
      <w:pPr>
        <w:pStyle w:val="Heading3"/>
      </w:pPr>
      <w:bookmarkStart w:id="53" w:name="_Toc532288403"/>
      <w:r w:rsidRPr="00EE1275">
        <w:t>Windows and Glass Breaks:</w:t>
      </w:r>
      <w:bookmarkEnd w:id="53"/>
    </w:p>
    <w:p w14:paraId="637F604A" w14:textId="5372B489" w:rsidR="00E45113" w:rsidRDefault="00E45113">
      <w:r w:rsidRPr="009639CB">
        <w:t>Requirement:  ISC and Security Criterion #20</w:t>
      </w:r>
    </w:p>
    <w:p w14:paraId="25B9E4B8" w14:textId="67883B5C" w:rsidR="00AA314B" w:rsidRDefault="00EE1275" w:rsidP="004573BE">
      <w:pPr>
        <w:pStyle w:val="Default"/>
        <w:numPr>
          <w:ilvl w:val="0"/>
          <w:numId w:val="4"/>
        </w:numPr>
        <w:rPr>
          <w:sz w:val="23"/>
          <w:szCs w:val="23"/>
        </w:rPr>
      </w:pPr>
      <w:r w:rsidRPr="00EE1275">
        <w:t xml:space="preserve">Exterior windows shall </w:t>
      </w:r>
      <w:r w:rsidR="00AA314B">
        <w:rPr>
          <w:sz w:val="23"/>
          <w:szCs w:val="23"/>
        </w:rPr>
        <w:t xml:space="preserve">Utilize acceptable fragment retention film, or an acceptable glazing system to reduce the glass fragmentation hazard </w:t>
      </w:r>
    </w:p>
    <w:p w14:paraId="275F6172" w14:textId="77777777" w:rsidR="00AA314B" w:rsidRDefault="00AA314B" w:rsidP="004573BE">
      <w:pPr>
        <w:pStyle w:val="Default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 xml:space="preserve">No operable windows on ground floor level </w:t>
      </w:r>
    </w:p>
    <w:p w14:paraId="15D75A7E" w14:textId="77777777" w:rsidR="00AA314B" w:rsidRDefault="00AA314B"/>
    <w:p w14:paraId="6BE294BA" w14:textId="47E3FEE8" w:rsidR="008E48B3" w:rsidRDefault="00EE1275" w:rsidP="008E48B3">
      <w:pPr>
        <w:pStyle w:val="ListParagraph"/>
        <w:numPr>
          <w:ilvl w:val="0"/>
          <w:numId w:val="4"/>
        </w:numPr>
      </w:pPr>
      <w:r>
        <w:t>Provide IDS/Glass brea</w:t>
      </w:r>
      <w:r w:rsidR="00C855B1">
        <w:t xml:space="preserve">ks for all Ground floor windows. Glass break sensors will be wired independently per room back to approved </w:t>
      </w:r>
      <w:proofErr w:type="spellStart"/>
      <w:r w:rsidR="00C855B1">
        <w:t>Identiv</w:t>
      </w:r>
      <w:proofErr w:type="spellEnd"/>
      <w:r w:rsidR="00C855B1">
        <w:t xml:space="preserve"> MX panel and security system.</w:t>
      </w:r>
      <w:r w:rsidR="00793773">
        <w:t xml:space="preserve">  All glass break sensors/ ids will be tested </w:t>
      </w:r>
      <w:r w:rsidR="004573BE">
        <w:t>and certified</w:t>
      </w:r>
      <w:r w:rsidR="00793773">
        <w:t>.  All certification documentation and wiring diagrams will be provided to ESO upon project completion.</w:t>
      </w:r>
    </w:p>
    <w:p w14:paraId="72BBDA49" w14:textId="480DB3FE" w:rsidR="00161F8B" w:rsidRDefault="00161F8B" w:rsidP="00CF31AC">
      <w:pPr>
        <w:rPr>
          <w:rStyle w:val="Heading1Char"/>
        </w:rPr>
      </w:pPr>
      <w:bookmarkStart w:id="54" w:name="_Toc532288404"/>
      <w:r>
        <w:rPr>
          <w:rStyle w:val="Heading1Char"/>
        </w:rPr>
        <w:t>FENCING AND GATES</w:t>
      </w:r>
      <w:bookmarkEnd w:id="54"/>
    </w:p>
    <w:p w14:paraId="3385955F" w14:textId="0BB26C17" w:rsidR="00F3030A" w:rsidRDefault="00F3030A" w:rsidP="00161F8B">
      <w:pPr>
        <w:spacing w:after="0"/>
      </w:pPr>
      <w:r>
        <w:lastRenderedPageBreak/>
        <w:t xml:space="preserve">Requirements shall meet those specifications outlined in the DOC Security Manual.  Current Version is December 2012.  </w:t>
      </w:r>
      <w:hyperlink r:id="rId9" w:history="1">
        <w:r w:rsidRPr="00832DCB">
          <w:rPr>
            <w:rStyle w:val="Hyperlink"/>
          </w:rPr>
          <w:t>http://home.osec.doc.gov/osy/SecurityManual/Security%20Manual.pdf</w:t>
        </w:r>
      </w:hyperlink>
    </w:p>
    <w:p w14:paraId="32F98C32" w14:textId="77777777" w:rsidR="00F3030A" w:rsidRDefault="00F3030A" w:rsidP="00161F8B">
      <w:pPr>
        <w:spacing w:after="0"/>
      </w:pPr>
    </w:p>
    <w:p w14:paraId="79DD0CA0" w14:textId="421E40FB" w:rsidR="000B52EC" w:rsidRDefault="000B52EC" w:rsidP="00CF31AC">
      <w:pPr>
        <w:rPr>
          <w:rStyle w:val="Heading1Char"/>
        </w:rPr>
      </w:pPr>
      <w:bookmarkStart w:id="55" w:name="_Toc532288406"/>
      <w:r>
        <w:rPr>
          <w:rStyle w:val="Heading1Char"/>
        </w:rPr>
        <w:t>WIRING INFORMATION</w:t>
      </w:r>
      <w:bookmarkEnd w:id="55"/>
    </w:p>
    <w:p w14:paraId="1DAFB6FD" w14:textId="59776F9E" w:rsidR="000B52EC" w:rsidRPr="000B52EC" w:rsidRDefault="000B52EC" w:rsidP="000B52EC">
      <w:pPr>
        <w:pStyle w:val="Heading2"/>
        <w:numPr>
          <w:ilvl w:val="0"/>
          <w:numId w:val="7"/>
        </w:numPr>
        <w:rPr>
          <w:rStyle w:val="Heading1Char"/>
          <w:sz w:val="26"/>
          <w:szCs w:val="26"/>
        </w:rPr>
      </w:pPr>
      <w:bookmarkStart w:id="56" w:name="_Toc532288407"/>
      <w:r w:rsidRPr="000B52EC">
        <w:rPr>
          <w:rStyle w:val="Heading1Char"/>
          <w:sz w:val="26"/>
          <w:szCs w:val="26"/>
        </w:rPr>
        <w:t>Electrical</w:t>
      </w:r>
      <w:bookmarkEnd w:id="56"/>
    </w:p>
    <w:p w14:paraId="4AE05150" w14:textId="47B66538" w:rsidR="000B52EC" w:rsidRPr="000B52EC" w:rsidRDefault="000B52EC" w:rsidP="000B52EC">
      <w:pPr>
        <w:pStyle w:val="Heading2"/>
        <w:rPr>
          <w:rStyle w:val="Heading1Char"/>
          <w:sz w:val="26"/>
          <w:szCs w:val="26"/>
        </w:rPr>
      </w:pPr>
    </w:p>
    <w:p w14:paraId="3B5601FE" w14:textId="1A3C83A2" w:rsidR="000B52EC" w:rsidRDefault="000B52EC" w:rsidP="000B52EC">
      <w:pPr>
        <w:pStyle w:val="Heading2"/>
        <w:numPr>
          <w:ilvl w:val="0"/>
          <w:numId w:val="7"/>
        </w:numPr>
        <w:rPr>
          <w:rStyle w:val="Heading1Char"/>
          <w:sz w:val="26"/>
          <w:szCs w:val="26"/>
        </w:rPr>
      </w:pPr>
      <w:bookmarkStart w:id="57" w:name="_Toc532288408"/>
      <w:r w:rsidRPr="000B52EC">
        <w:rPr>
          <w:rStyle w:val="Heading1Char"/>
          <w:sz w:val="26"/>
          <w:szCs w:val="26"/>
        </w:rPr>
        <w:t>Network</w:t>
      </w:r>
      <w:bookmarkEnd w:id="57"/>
    </w:p>
    <w:p w14:paraId="1E929C58" w14:textId="7984A22C" w:rsidR="000B52EC" w:rsidRDefault="000B52EC" w:rsidP="000B52EC"/>
    <w:p w14:paraId="197D5F5D" w14:textId="303A6278" w:rsidR="00CF31AC" w:rsidRDefault="00355042" w:rsidP="00CF31AC">
      <w:bookmarkStart w:id="58" w:name="_Toc532288409"/>
      <w:r w:rsidRPr="00CF31AC">
        <w:rPr>
          <w:rStyle w:val="Heading1Char"/>
        </w:rPr>
        <w:t>NOTES</w:t>
      </w:r>
      <w:r w:rsidR="00CF31AC" w:rsidRPr="00CF31AC">
        <w:rPr>
          <w:rStyle w:val="Heading1Char"/>
        </w:rPr>
        <w:t xml:space="preserve"> &amp; Supplemental Data</w:t>
      </w:r>
      <w:r w:rsidRPr="00CF31AC">
        <w:rPr>
          <w:rStyle w:val="Heading1Char"/>
        </w:rPr>
        <w:t>:</w:t>
      </w:r>
      <w:bookmarkEnd w:id="58"/>
      <w:r w:rsidRPr="00CF31AC">
        <w:t xml:space="preserve"> </w:t>
      </w:r>
    </w:p>
    <w:p w14:paraId="2EB8F71A" w14:textId="71BA773D" w:rsidR="00355042" w:rsidRPr="00CF31AC" w:rsidRDefault="00355042" w:rsidP="00CF31AC">
      <w:pPr>
        <w:rPr>
          <w:u w:val="single"/>
        </w:rPr>
      </w:pPr>
      <w:r w:rsidRPr="00CF31AC">
        <w:rPr>
          <w:u w:val="single"/>
        </w:rPr>
        <w:t>ANY DEVIATIONS FROM THESE SPECS MUST BE APPROVED BY ESO.</w:t>
      </w:r>
    </w:p>
    <w:p w14:paraId="736C9091" w14:textId="77777777" w:rsidR="00355042" w:rsidRDefault="00355042" w:rsidP="00355042">
      <w:pPr>
        <w:pStyle w:val="ListParagraph"/>
        <w:numPr>
          <w:ilvl w:val="0"/>
          <w:numId w:val="1"/>
        </w:numPr>
      </w:pPr>
      <w:r>
        <w:t>All new security panels shall be tied into the existing Hirsch/</w:t>
      </w:r>
      <w:proofErr w:type="spellStart"/>
      <w:r>
        <w:t>Identiv</w:t>
      </w:r>
      <w:proofErr w:type="spellEnd"/>
      <w:r>
        <w:t xml:space="preserve"> software control system. This work will be coordinated with the onsite ESO Supervisor.</w:t>
      </w:r>
    </w:p>
    <w:p w14:paraId="26F30A21" w14:textId="77777777" w:rsidR="00355042" w:rsidRPr="00D74EBF" w:rsidRDefault="00355042" w:rsidP="00355042">
      <w:pPr>
        <w:pStyle w:val="ListParagraph"/>
        <w:numPr>
          <w:ilvl w:val="0"/>
          <w:numId w:val="1"/>
        </w:numPr>
      </w:pPr>
      <w:r w:rsidRPr="00D74EBF">
        <w:t xml:space="preserve">All security control panels shall be </w:t>
      </w:r>
      <w:proofErr w:type="spellStart"/>
      <w:r w:rsidRPr="00D74EBF">
        <w:t>identiv</w:t>
      </w:r>
      <w:proofErr w:type="spellEnd"/>
      <w:r w:rsidRPr="00D74EBF">
        <w:t xml:space="preserve"> MX panels.</w:t>
      </w:r>
    </w:p>
    <w:p w14:paraId="54D86CC7" w14:textId="2A1EECA6" w:rsidR="00355042" w:rsidRDefault="00355042" w:rsidP="00355042">
      <w:pPr>
        <w:pStyle w:val="ListParagraph"/>
        <w:numPr>
          <w:ilvl w:val="0"/>
          <w:numId w:val="1"/>
        </w:numPr>
      </w:pPr>
      <w:r w:rsidRPr="007D2BF9">
        <w:t>All cabling and power supplies sha</w:t>
      </w:r>
      <w:r w:rsidR="00147134">
        <w:t>ll be manufacturers recommended and meet equipment specifications.</w:t>
      </w:r>
    </w:p>
    <w:p w14:paraId="6A257496" w14:textId="46C45F06" w:rsidR="00C80E82" w:rsidRPr="001C26DD" w:rsidRDefault="001A629C" w:rsidP="00355042">
      <w:pPr>
        <w:pStyle w:val="ListParagraph"/>
        <w:numPr>
          <w:ilvl w:val="0"/>
          <w:numId w:val="1"/>
        </w:numPr>
      </w:pPr>
      <w:r>
        <w:t xml:space="preserve"> </w:t>
      </w:r>
      <w:r w:rsidR="00C80E82" w:rsidRPr="001C26DD">
        <w:t>Any wiring associated with security, surveillance or video systems MUST be wired in such a way as to allow</w:t>
      </w:r>
      <w:r w:rsidR="000A14F3" w:rsidRPr="001C26DD">
        <w:t xml:space="preserve"> easy</w:t>
      </w:r>
      <w:r w:rsidR="00C80E82" w:rsidRPr="001C26DD">
        <w:t xml:space="preserve"> access for future repair or replacement.  </w:t>
      </w:r>
      <w:r w:rsidR="00447608">
        <w:t>If wiring is run inside a wall or structure it must be in conduit so new wire can be pulled in or old wiring pulled out.</w:t>
      </w:r>
    </w:p>
    <w:p w14:paraId="0DD1F180" w14:textId="1FF81CA5" w:rsidR="00355042" w:rsidRPr="001C26DD" w:rsidRDefault="001A629C" w:rsidP="00355042">
      <w:pPr>
        <w:pStyle w:val="ListParagraph"/>
        <w:numPr>
          <w:ilvl w:val="0"/>
          <w:numId w:val="1"/>
        </w:numPr>
      </w:pPr>
      <w:r w:rsidRPr="001C26DD">
        <w:t xml:space="preserve">Any adapters that are required </w:t>
      </w:r>
      <w:r w:rsidR="00447608">
        <w:t>shall</w:t>
      </w:r>
      <w:r w:rsidRPr="001C26DD">
        <w:t xml:space="preserve"> </w:t>
      </w:r>
      <w:r w:rsidR="00AA49FB" w:rsidRPr="001C26DD">
        <w:t>accept</w:t>
      </w:r>
      <w:r w:rsidRPr="001C26DD">
        <w:t xml:space="preserve"> the </w:t>
      </w:r>
      <w:r w:rsidR="0083141C" w:rsidRPr="001C26DD">
        <w:t>Small F</w:t>
      </w:r>
      <w:r w:rsidRPr="001C26DD">
        <w:t xml:space="preserve">ormat Interchangeable cores </w:t>
      </w:r>
      <w:r w:rsidR="00447608">
        <w:t>and</w:t>
      </w:r>
      <w:r w:rsidRPr="001C26DD">
        <w:t xml:space="preserve"> be provided by the contractor and installed by the contractor.</w:t>
      </w:r>
    </w:p>
    <w:p w14:paraId="3A896E27" w14:textId="6FC07FB0" w:rsidR="00132D99" w:rsidRPr="001C26DD" w:rsidRDefault="00447608" w:rsidP="00132D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Calibri" w:hAnsi="Calibri" w:cs="Courier New"/>
        </w:rPr>
        <w:t xml:space="preserve">Key Cores shall be </w:t>
      </w:r>
      <w:r w:rsidR="0083141C" w:rsidRPr="001C26DD">
        <w:rPr>
          <w:rFonts w:ascii="Calibri" w:hAnsi="Calibri" w:cs="Courier New"/>
        </w:rPr>
        <w:t>Small</w:t>
      </w:r>
      <w:r w:rsidR="00132D99" w:rsidRPr="001C26DD">
        <w:rPr>
          <w:rFonts w:ascii="Calibri" w:hAnsi="Calibri" w:cs="Courier New"/>
        </w:rPr>
        <w:t xml:space="preserve"> Format Interchangeable Core</w:t>
      </w:r>
      <w:r>
        <w:rPr>
          <w:rFonts w:ascii="Calibri" w:hAnsi="Calibri" w:cs="Courier New"/>
        </w:rPr>
        <w:t xml:space="preserve"> (Best or </w:t>
      </w:r>
      <w:r w:rsidR="007F6D66">
        <w:rPr>
          <w:rFonts w:ascii="Calibri" w:hAnsi="Calibri" w:cs="Courier New"/>
        </w:rPr>
        <w:t>equivalent</w:t>
      </w:r>
      <w:r>
        <w:rPr>
          <w:rFonts w:ascii="Calibri" w:hAnsi="Calibri" w:cs="Courier New"/>
        </w:rPr>
        <w:t>)</w:t>
      </w:r>
      <w:r w:rsidR="00132D99" w:rsidRPr="001C26DD">
        <w:rPr>
          <w:rFonts w:ascii="Calibri" w:hAnsi="Calibri" w:cs="Courier New"/>
        </w:rPr>
        <w:t xml:space="preserve">. </w:t>
      </w:r>
      <w:r w:rsidR="00851799" w:rsidRPr="001C26DD">
        <w:rPr>
          <w:rFonts w:ascii="Calibri" w:hAnsi="Calibri" w:cs="Courier New"/>
        </w:rPr>
        <w:t>Best A2 keyway</w:t>
      </w:r>
    </w:p>
    <w:p w14:paraId="4D9AB1AE" w14:textId="1C250814" w:rsidR="0086189B" w:rsidRPr="00A81611" w:rsidRDefault="0086189B" w:rsidP="00355042">
      <w:pPr>
        <w:pStyle w:val="ListParagraph"/>
        <w:numPr>
          <w:ilvl w:val="0"/>
          <w:numId w:val="1"/>
        </w:numPr>
      </w:pPr>
      <w:r w:rsidRPr="00A81611">
        <w:t>Contractor shall provide 1 (one) core per lock, core to be pinned by Government.</w:t>
      </w:r>
    </w:p>
    <w:p w14:paraId="53B3AB73" w14:textId="1ECF9E93" w:rsidR="007C4E32" w:rsidRPr="00A81611" w:rsidRDefault="007C4E32" w:rsidP="00355042">
      <w:pPr>
        <w:pStyle w:val="ListParagraph"/>
        <w:numPr>
          <w:ilvl w:val="0"/>
          <w:numId w:val="1"/>
        </w:numPr>
      </w:pPr>
      <w:r w:rsidRPr="00A81611">
        <w:t>Springs and Pins will be provided by contract for all new installations or replacement</w:t>
      </w:r>
      <w:r w:rsidR="009B1441" w:rsidRPr="00A81611">
        <w:t>/upgrades</w:t>
      </w:r>
    </w:p>
    <w:p w14:paraId="4A2A81DB" w14:textId="77777777" w:rsidR="00355042" w:rsidRDefault="00355042" w:rsidP="00355042">
      <w:pPr>
        <w:pStyle w:val="ListParagraph"/>
        <w:numPr>
          <w:ilvl w:val="0"/>
          <w:numId w:val="1"/>
        </w:numPr>
      </w:pPr>
      <w:r w:rsidRPr="00355042">
        <w:t>All</w:t>
      </w:r>
      <w:r>
        <w:t xml:space="preserve"> equipment requiring an IP address will be provided to ESO at least 3 weeks prior to it being installed and will be configured by NIST Staff, including IP, Configurations and naming.</w:t>
      </w:r>
    </w:p>
    <w:p w14:paraId="5BC49DE7" w14:textId="48AE766F" w:rsidR="00355042" w:rsidRDefault="00355042" w:rsidP="00355042">
      <w:pPr>
        <w:pStyle w:val="ListParagraph"/>
        <w:numPr>
          <w:ilvl w:val="0"/>
          <w:numId w:val="1"/>
        </w:numPr>
      </w:pPr>
      <w:r>
        <w:t xml:space="preserve">A </w:t>
      </w:r>
      <w:r w:rsidR="00447608">
        <w:t xml:space="preserve">list </w:t>
      </w:r>
      <w:r>
        <w:t xml:space="preserve">of all </w:t>
      </w:r>
      <w:r w:rsidR="00447608">
        <w:t xml:space="preserve">new devices/panels and how they are wired </w:t>
      </w:r>
      <w:r>
        <w:t>will be provided to ESO at least 2 weeks in advance of any testing by ESD staff to allow</w:t>
      </w:r>
      <w:r w:rsidR="00447608">
        <w:t xml:space="preserve"> pre-</w:t>
      </w:r>
      <w:r>
        <w:t>programming of the software. All Devices will be</w:t>
      </w:r>
      <w:r w:rsidR="00147134">
        <w:t xml:space="preserve"> identified by the type of devic</w:t>
      </w:r>
      <w:r w:rsidR="00D977E5">
        <w:t>e and it</w:t>
      </w:r>
      <w:r>
        <w:t>s location (</w:t>
      </w:r>
      <w:r w:rsidR="00447608">
        <w:t>i.e., Door Number 2, Room 304, MELM 3, Door 3, Room 305 MELM2, Glass Break AEB position 3, Room 305, MELM1</w:t>
      </w:r>
      <w:r>
        <w:t>).</w:t>
      </w:r>
    </w:p>
    <w:p w14:paraId="20EA7D9D" w14:textId="77777777" w:rsidR="00355042" w:rsidRDefault="00355042" w:rsidP="00355042">
      <w:pPr>
        <w:pStyle w:val="ListParagraph"/>
        <w:numPr>
          <w:ilvl w:val="0"/>
          <w:numId w:val="1"/>
        </w:numPr>
      </w:pPr>
      <w:r>
        <w:t>Within 30 days of project completion all security and surveillance related blueprints, including wire type and runs will be provided to ESO in digital format for our records.</w:t>
      </w:r>
    </w:p>
    <w:p w14:paraId="5EE1A994" w14:textId="77777777" w:rsidR="00355042" w:rsidRDefault="00355042" w:rsidP="00355042">
      <w:pPr>
        <w:pStyle w:val="ListParagraph"/>
        <w:numPr>
          <w:ilvl w:val="0"/>
          <w:numId w:val="1"/>
        </w:numPr>
      </w:pPr>
      <w:r>
        <w:t>All wiring/cabling shall be labeled to reflect start and end locations. I.e., at the door the keypad wiring could read, panel 3060, door 3.</w:t>
      </w:r>
    </w:p>
    <w:p w14:paraId="73249D0C" w14:textId="58D2C0D2" w:rsidR="00AA49FB" w:rsidRDefault="00AA49FB" w:rsidP="00355042">
      <w:pPr>
        <w:pStyle w:val="ListParagraph"/>
        <w:numPr>
          <w:ilvl w:val="0"/>
          <w:numId w:val="1"/>
        </w:numPr>
      </w:pPr>
      <w:r>
        <w:t>All projects internal and external will use Single Mode Fiber, to include switch to switch, and building to building.</w:t>
      </w:r>
    </w:p>
    <w:p w14:paraId="12337FCA" w14:textId="22069F93" w:rsidR="00355042" w:rsidRDefault="00355042" w:rsidP="00355042">
      <w:pPr>
        <w:pStyle w:val="ListParagraph"/>
        <w:numPr>
          <w:ilvl w:val="0"/>
          <w:numId w:val="1"/>
        </w:numPr>
      </w:pPr>
      <w:r>
        <w:t>All fiber optic cable installed shall be tested for total loss with test results given to ESO (in digital format for our records) prior to acceptance.</w:t>
      </w:r>
    </w:p>
    <w:p w14:paraId="448B739E" w14:textId="53D76E3C" w:rsidR="00DF0A5B" w:rsidRPr="0086189B" w:rsidRDefault="00DF0A5B" w:rsidP="00355042">
      <w:pPr>
        <w:pStyle w:val="ListParagraph"/>
        <w:numPr>
          <w:ilvl w:val="0"/>
          <w:numId w:val="1"/>
        </w:numPr>
      </w:pPr>
      <w:r w:rsidRPr="009639CB">
        <w:t xml:space="preserve">All network fiber/ copper connectivity will be </w:t>
      </w:r>
      <w:proofErr w:type="gramStart"/>
      <w:r w:rsidRPr="009639CB">
        <w:t>end</w:t>
      </w:r>
      <w:proofErr w:type="gramEnd"/>
      <w:r w:rsidRPr="009639CB">
        <w:t xml:space="preserve"> to end.  No injectors or other extension </w:t>
      </w:r>
      <w:r w:rsidRPr="0086189B">
        <w:t xml:space="preserve">methods for power/data transmission will be used.  Device </w:t>
      </w:r>
      <w:r w:rsidR="00046F2C">
        <w:t xml:space="preserve">to </w:t>
      </w:r>
      <w:proofErr w:type="gramStart"/>
      <w:r w:rsidRPr="0086189B">
        <w:t xml:space="preserve">Switch  </w:t>
      </w:r>
      <w:r w:rsidR="00046F2C">
        <w:t>o</w:t>
      </w:r>
      <w:r w:rsidRPr="0086189B">
        <w:t>r</w:t>
      </w:r>
      <w:proofErr w:type="gramEnd"/>
      <w:r w:rsidRPr="0086189B">
        <w:t xml:space="preserve"> Switch</w:t>
      </w:r>
      <w:r w:rsidR="00046F2C">
        <w:t xml:space="preserve"> to switch</w:t>
      </w:r>
      <w:r w:rsidR="00F879E7" w:rsidRPr="0086189B">
        <w:t xml:space="preserve"> </w:t>
      </w:r>
    </w:p>
    <w:p w14:paraId="5CBA26DF" w14:textId="77777777" w:rsidR="00355042" w:rsidRDefault="00355042" w:rsidP="00355042">
      <w:pPr>
        <w:pStyle w:val="ListParagraph"/>
        <w:numPr>
          <w:ilvl w:val="0"/>
          <w:numId w:val="1"/>
        </w:numPr>
      </w:pPr>
      <w:r w:rsidRPr="0086189B">
        <w:lastRenderedPageBreak/>
        <w:t>In housing back up batteries shall be provided and installed for all security components in accordance</w:t>
      </w:r>
      <w:r>
        <w:t xml:space="preserve"> with manufacturers recommendations. I.e., batteries installed inside MX panels.</w:t>
      </w:r>
    </w:p>
    <w:p w14:paraId="6C722595" w14:textId="1BAFEBA9" w:rsidR="00355042" w:rsidRDefault="00355042" w:rsidP="00355042">
      <w:pPr>
        <w:pStyle w:val="ListParagraph"/>
        <w:numPr>
          <w:ilvl w:val="0"/>
          <w:numId w:val="1"/>
        </w:numPr>
      </w:pPr>
      <w:r>
        <w:t xml:space="preserve">All security equipment shall be installed in its own </w:t>
      </w:r>
      <w:r w:rsidR="00147134">
        <w:t xml:space="preserve">secured and </w:t>
      </w:r>
      <w:proofErr w:type="gramStart"/>
      <w:r>
        <w:t>climate controlled</w:t>
      </w:r>
      <w:proofErr w:type="gramEnd"/>
      <w:r>
        <w:t xml:space="preserve"> spaces. Air conditioning shall be spec’d out for maximum usage.</w:t>
      </w:r>
    </w:p>
    <w:p w14:paraId="7218A688" w14:textId="7E44F867" w:rsidR="00355042" w:rsidRDefault="00355042" w:rsidP="00355042">
      <w:pPr>
        <w:pStyle w:val="ListParagraph"/>
        <w:numPr>
          <w:ilvl w:val="0"/>
          <w:numId w:val="1"/>
        </w:numPr>
      </w:pPr>
      <w:r>
        <w:t>All Security equipment shall be on emergency power and UPS backup</w:t>
      </w:r>
      <w:r w:rsidR="00D023FE">
        <w:t xml:space="preserve"> (Outage time requirement to be discussed per system, hardware, device)</w:t>
      </w:r>
      <w:r>
        <w:t>.</w:t>
      </w:r>
      <w:r w:rsidR="00D023FE">
        <w:t xml:space="preserve"> </w:t>
      </w:r>
      <w:r>
        <w:t xml:space="preserve"> Including but not limited to, panels, switches, door power supplies, etc...</w:t>
      </w:r>
    </w:p>
    <w:p w14:paraId="36B9B4B4" w14:textId="77777777" w:rsidR="00355042" w:rsidRDefault="00355042" w:rsidP="00355042">
      <w:pPr>
        <w:pStyle w:val="ListParagraph"/>
        <w:numPr>
          <w:ilvl w:val="0"/>
          <w:numId w:val="1"/>
        </w:numPr>
      </w:pPr>
      <w:r>
        <w:t>All security and surveillance systems MUST be inspected, tested and accepted by ESO staff prior to going live.</w:t>
      </w:r>
    </w:p>
    <w:p w14:paraId="0D563CA1" w14:textId="77777777" w:rsidR="00355042" w:rsidRDefault="00355042" w:rsidP="00355042">
      <w:pPr>
        <w:pStyle w:val="ListParagraph"/>
        <w:numPr>
          <w:ilvl w:val="0"/>
          <w:numId w:val="1"/>
        </w:numPr>
      </w:pPr>
      <w:r>
        <w:t>All security panels/switches and surveillance switches must have connectivity back to the main systems. This will be tested prior to acceptance by ESO.</w:t>
      </w:r>
    </w:p>
    <w:p w14:paraId="40609ACB" w14:textId="09210E7C" w:rsidR="00EE1275" w:rsidRDefault="00EE1275" w:rsidP="00355042">
      <w:pPr>
        <w:pStyle w:val="ListParagraph"/>
        <w:numPr>
          <w:ilvl w:val="0"/>
          <w:numId w:val="1"/>
        </w:numPr>
      </w:pPr>
      <w:r>
        <w:t xml:space="preserve">All security equipment shall have its own dedicated </w:t>
      </w:r>
      <w:r w:rsidR="00147134">
        <w:t xml:space="preserve">secure </w:t>
      </w:r>
      <w:r>
        <w:t>closet</w:t>
      </w:r>
      <w:r w:rsidR="00530AE9">
        <w:t xml:space="preserve"> and /or rack</w:t>
      </w:r>
      <w:r>
        <w:t xml:space="preserve">- and if a dedicated closet </w:t>
      </w:r>
      <w:r w:rsidR="00530AE9">
        <w:t xml:space="preserve">/ rack </w:t>
      </w:r>
      <w:r>
        <w:t>is not available, shall be secured from common access by a fence</w:t>
      </w:r>
      <w:r w:rsidR="008D0A01">
        <w:t xml:space="preserve"> or other ESO pre-approved method</w:t>
      </w:r>
      <w:r>
        <w:t>.</w:t>
      </w:r>
      <w:r w:rsidR="00530AE9">
        <w:t xml:space="preserve">  Deviations can be approved by ESO.</w:t>
      </w:r>
    </w:p>
    <w:p w14:paraId="1AF94F7B" w14:textId="761DBE28" w:rsidR="00147134" w:rsidRDefault="00147134" w:rsidP="00355042">
      <w:pPr>
        <w:pStyle w:val="ListParagraph"/>
        <w:numPr>
          <w:ilvl w:val="0"/>
          <w:numId w:val="1"/>
        </w:numPr>
      </w:pPr>
      <w:r>
        <w:t xml:space="preserve">All security equipment shall be installed by factory </w:t>
      </w:r>
      <w:r w:rsidR="002771BB">
        <w:t>C</w:t>
      </w:r>
      <w:r>
        <w:t>ertified installers (i.e. HIRSCH or Avigilon.)</w:t>
      </w:r>
    </w:p>
    <w:p w14:paraId="6E14EA0E" w14:textId="4C698353" w:rsidR="00F879E7" w:rsidRPr="001C26DD" w:rsidRDefault="00F879E7" w:rsidP="00355042">
      <w:pPr>
        <w:pStyle w:val="ListParagraph"/>
        <w:numPr>
          <w:ilvl w:val="0"/>
          <w:numId w:val="1"/>
        </w:numPr>
      </w:pPr>
      <w:r w:rsidRPr="001C26DD">
        <w:t>M</w:t>
      </w:r>
      <w:r w:rsidR="00896D9B" w:rsidRPr="001C26DD">
        <w:t>X</w:t>
      </w:r>
      <w:r w:rsidRPr="001C26DD">
        <w:t xml:space="preserve"> </w:t>
      </w:r>
      <w:r w:rsidR="00896D9B" w:rsidRPr="001C26DD">
        <w:t>controllers</w:t>
      </w:r>
      <w:r w:rsidR="00851799" w:rsidRPr="001C26DD">
        <w:t xml:space="preserve"> shall</w:t>
      </w:r>
      <w:r w:rsidRPr="001C26DD">
        <w:t xml:space="preserve"> be installed </w:t>
      </w:r>
      <w:r w:rsidR="00851799" w:rsidRPr="001C26DD">
        <w:t xml:space="preserve">in such a manner as to leave </w:t>
      </w:r>
      <w:r w:rsidR="001C26DD" w:rsidRPr="001C26DD">
        <w:t xml:space="preserve">a minimum of </w:t>
      </w:r>
      <w:r w:rsidR="00851799" w:rsidRPr="001C26DD">
        <w:t>1 door set open for future expansion.</w:t>
      </w:r>
    </w:p>
    <w:p w14:paraId="1789F898" w14:textId="5615FED6" w:rsidR="009639CB" w:rsidRPr="0086189B" w:rsidRDefault="009639CB" w:rsidP="009639CB">
      <w:pPr>
        <w:pStyle w:val="ListParagraph"/>
        <w:numPr>
          <w:ilvl w:val="0"/>
          <w:numId w:val="1"/>
        </w:numPr>
      </w:pPr>
      <w:r w:rsidRPr="0086189B">
        <w:t>MELM Usage: An MELM shall be used on each security door or system connected to the security panel. With the following uses as per MELM type.</w:t>
      </w:r>
    </w:p>
    <w:p w14:paraId="0D62EB80" w14:textId="18A1F8D3" w:rsidR="009639CB" w:rsidRPr="0086189B" w:rsidRDefault="009639CB" w:rsidP="009639CB">
      <w:pPr>
        <w:pStyle w:val="ListParagraph"/>
        <w:numPr>
          <w:ilvl w:val="0"/>
          <w:numId w:val="3"/>
        </w:numPr>
      </w:pPr>
      <w:r w:rsidRPr="0086189B">
        <w:t>MELM 1: single alarm such as door contact or glass break</w:t>
      </w:r>
    </w:p>
    <w:p w14:paraId="18D36470" w14:textId="5594F98D" w:rsidR="009639CB" w:rsidRPr="0086189B" w:rsidRDefault="009639CB" w:rsidP="009639CB">
      <w:pPr>
        <w:pStyle w:val="ListParagraph"/>
        <w:numPr>
          <w:ilvl w:val="0"/>
          <w:numId w:val="3"/>
        </w:numPr>
      </w:pPr>
      <w:r w:rsidRPr="0086189B">
        <w:t>MELM 2: dual use such as RQE and door contact.</w:t>
      </w:r>
    </w:p>
    <w:p w14:paraId="4F367289" w14:textId="6C10B591" w:rsidR="009639CB" w:rsidRPr="0086189B" w:rsidRDefault="009639CB" w:rsidP="009639CB">
      <w:pPr>
        <w:pStyle w:val="ListParagraph"/>
        <w:numPr>
          <w:ilvl w:val="0"/>
          <w:numId w:val="3"/>
        </w:numPr>
      </w:pPr>
      <w:r w:rsidRPr="0086189B">
        <w:t>MELM 3: triple use such as RQE, Door Contact and micro switch</w:t>
      </w:r>
    </w:p>
    <w:p w14:paraId="58126ED7" w14:textId="0A645C55" w:rsidR="0086189B" w:rsidRPr="00A81611" w:rsidRDefault="0086189B" w:rsidP="0086189B">
      <w:pPr>
        <w:pStyle w:val="ListParagraph"/>
        <w:numPr>
          <w:ilvl w:val="0"/>
          <w:numId w:val="1"/>
        </w:numPr>
      </w:pPr>
      <w:r w:rsidRPr="00A81611">
        <w:t>A Memory Expansion board shall be provided and installed for Each MX panel installed</w:t>
      </w:r>
    </w:p>
    <w:p w14:paraId="4736CFC4" w14:textId="0267C761" w:rsidR="00252130" w:rsidRDefault="00252130" w:rsidP="0086189B">
      <w:pPr>
        <w:pStyle w:val="ListParagraph"/>
        <w:numPr>
          <w:ilvl w:val="0"/>
          <w:numId w:val="1"/>
        </w:numPr>
      </w:pPr>
      <w:r w:rsidRPr="00A81611">
        <w:t xml:space="preserve">A copy of ALL purchase orders or shipping receipts for all security related items will be </w:t>
      </w:r>
      <w:proofErr w:type="gramStart"/>
      <w:r w:rsidRPr="00A81611">
        <w:t>provided  to</w:t>
      </w:r>
      <w:proofErr w:type="gramEnd"/>
      <w:r w:rsidRPr="00A81611">
        <w:t xml:space="preserve"> ESO so property tags can be issued and items tracked after contract completion.</w:t>
      </w:r>
    </w:p>
    <w:p w14:paraId="6258859D" w14:textId="4D2F996F" w:rsidR="00012FD2" w:rsidRDefault="00012FD2" w:rsidP="0086189B">
      <w:pPr>
        <w:pStyle w:val="ListParagraph"/>
        <w:numPr>
          <w:ilvl w:val="0"/>
          <w:numId w:val="1"/>
        </w:numPr>
      </w:pPr>
      <w:r>
        <w:t>All security equipment (fences, control panels, etc..) will be mounted with Security bolts.</w:t>
      </w:r>
    </w:p>
    <w:p w14:paraId="361E210D" w14:textId="01677409" w:rsidR="00743FE2" w:rsidRDefault="00743FE2" w:rsidP="0086189B">
      <w:pPr>
        <w:pStyle w:val="ListParagraph"/>
        <w:numPr>
          <w:ilvl w:val="0"/>
          <w:numId w:val="1"/>
        </w:numPr>
      </w:pPr>
      <w:r>
        <w:t>All wiring will be placed in metallic rigid conduit.</w:t>
      </w:r>
      <w:r w:rsidR="006A3C79">
        <w:t xml:space="preserve">  Existing Conduit will not be filled past 75%, and new conduit will be installed.   New Conduct installation will be </w:t>
      </w:r>
      <w:proofErr w:type="spellStart"/>
      <w:r w:rsidR="006A3C79">
        <w:t>Maxcell</w:t>
      </w:r>
      <w:proofErr w:type="spellEnd"/>
      <w:r w:rsidR="006A3C79">
        <w:t xml:space="preserve"> 3-cell innerduct.  No power will be installed in conduit containing data or video communications.</w:t>
      </w:r>
    </w:p>
    <w:p w14:paraId="008DAB59" w14:textId="1273734D" w:rsidR="00743FE2" w:rsidRDefault="00743FE2" w:rsidP="0086189B">
      <w:pPr>
        <w:pStyle w:val="ListParagraph"/>
        <w:numPr>
          <w:ilvl w:val="0"/>
          <w:numId w:val="1"/>
        </w:numPr>
      </w:pPr>
      <w:r>
        <w:t>All internal release mechanisms will be secured in such a manner to prevent exterior access/ control of those mechanisms.</w:t>
      </w:r>
    </w:p>
    <w:p w14:paraId="59C36D15" w14:textId="77777777" w:rsidR="006C1C08" w:rsidRPr="006C1C08" w:rsidRDefault="006C1C08" w:rsidP="006C1C08">
      <w:pPr>
        <w:pStyle w:val="ListParagraph"/>
        <w:numPr>
          <w:ilvl w:val="0"/>
          <w:numId w:val="1"/>
        </w:numPr>
        <w:rPr>
          <w:i/>
          <w:u w:val="single"/>
        </w:rPr>
      </w:pPr>
      <w:r w:rsidRPr="006C1C08">
        <w:rPr>
          <w:i/>
          <w:u w:val="single"/>
        </w:rPr>
        <w:t>NOTE:  All wiring diagrams will be handed over to NIST Government Contracting Office and ESO upon project completion due to security reasons.  Contractor will not maintain diagrams of project after completion.</w:t>
      </w:r>
    </w:p>
    <w:p w14:paraId="721B0DD0" w14:textId="22D3AF0B" w:rsidR="006C1C08" w:rsidRPr="00A81611" w:rsidRDefault="00CB3AB2" w:rsidP="00CB3AB2">
      <w:pPr>
        <w:pStyle w:val="ListParagraph"/>
        <w:numPr>
          <w:ilvl w:val="0"/>
          <w:numId w:val="1"/>
        </w:numPr>
      </w:pPr>
      <w:r>
        <w:t xml:space="preserve"> All IT systems, hardware, and software must be compliant with National Defense Authorization Act.</w:t>
      </w:r>
    </w:p>
    <w:p w14:paraId="3CE206F1" w14:textId="6962E29D" w:rsidR="00376014" w:rsidRDefault="00376014" w:rsidP="00CF31AC">
      <w:pPr>
        <w:pStyle w:val="Heading1"/>
      </w:pPr>
      <w:bookmarkStart w:id="59" w:name="_Toc532288410"/>
      <w:r>
        <w:t>REFER</w:t>
      </w:r>
      <w:r w:rsidR="00563AA1">
        <w:t>E</w:t>
      </w:r>
      <w:r>
        <w:t>NCES:</w:t>
      </w:r>
      <w:bookmarkEnd w:id="59"/>
    </w:p>
    <w:p w14:paraId="17CE0A21" w14:textId="08A3CE6B" w:rsidR="00376014" w:rsidRDefault="00376014" w:rsidP="00376014">
      <w:r>
        <w:t xml:space="preserve">1. US GSA Standard Test Method for Glazing and Window Systems:  </w:t>
      </w:r>
      <w:hyperlink r:id="rId10" w:history="1">
        <w:r w:rsidRPr="00DF3819">
          <w:rPr>
            <w:rStyle w:val="Hyperlink"/>
          </w:rPr>
          <w:t>https://www.gsa.gov/graphics/pbs/Standards_GSATestingStandard.pdf</w:t>
        </w:r>
      </w:hyperlink>
    </w:p>
    <w:p w14:paraId="0F32A0A9" w14:textId="6BDB32BD" w:rsidR="00F105F4" w:rsidRDefault="00F105F4" w:rsidP="00376014">
      <w:r>
        <w:t xml:space="preserve">2. GSA P100: </w:t>
      </w:r>
      <w:hyperlink r:id="rId11" w:history="1">
        <w:r w:rsidRPr="00DF3819">
          <w:rPr>
            <w:rStyle w:val="Hyperlink"/>
          </w:rPr>
          <w:t>http://www.wbdg.org/ffc/gsa/criteria/pbs-p100</w:t>
        </w:r>
      </w:hyperlink>
    </w:p>
    <w:p w14:paraId="5FB0B924" w14:textId="4D78E289" w:rsidR="00F105F4" w:rsidRDefault="00F105F4" w:rsidP="00376014">
      <w:r>
        <w:t xml:space="preserve">3. Risk Management Process for Federal Facilities: An Interagency Security Committee Standard </w:t>
      </w:r>
      <w:r w:rsidR="005B2A5A">
        <w:t xml:space="preserve">Appendix B: Countermeasures </w:t>
      </w:r>
      <w:r>
        <w:t>(</w:t>
      </w:r>
      <w:r w:rsidR="005B2A5A">
        <w:t>2018</w:t>
      </w:r>
      <w:r>
        <w:t xml:space="preserve">): </w:t>
      </w:r>
      <w:hyperlink r:id="rId12" w:history="1">
        <w:r w:rsidRPr="00DF3819">
          <w:rPr>
            <w:rStyle w:val="Hyperlink"/>
          </w:rPr>
          <w:t>https://www.dhs.gov/publication/isc-risk-management-process</w:t>
        </w:r>
      </w:hyperlink>
    </w:p>
    <w:p w14:paraId="7C13FD65" w14:textId="3CFF3E95" w:rsidR="00F105F4" w:rsidRDefault="007F6D66" w:rsidP="00376014">
      <w:r>
        <w:lastRenderedPageBreak/>
        <w:t xml:space="preserve">4. ISC Security Standards </w:t>
      </w:r>
      <w:proofErr w:type="gramStart"/>
      <w:r>
        <w:t>“ The</w:t>
      </w:r>
      <w:proofErr w:type="gramEnd"/>
      <w:r>
        <w:t xml:space="preserve"> Risk Management </w:t>
      </w:r>
      <w:proofErr w:type="spellStart"/>
      <w:r>
        <w:t>Proces</w:t>
      </w:r>
      <w:proofErr w:type="spellEnd"/>
      <w:r>
        <w:t xml:space="preserve"> for Federal Facilities: An Interagency Security Committee Standard: Appendix B: Countermeasures; Dated 2018</w:t>
      </w:r>
    </w:p>
    <w:p w14:paraId="6514D481" w14:textId="6E32B62B" w:rsidR="00F105F4" w:rsidRDefault="007C4E32" w:rsidP="007C4E32">
      <w:pPr>
        <w:pStyle w:val="Heading1"/>
      </w:pPr>
      <w:bookmarkStart w:id="60" w:name="_Toc532288411"/>
      <w:r>
        <w:t>Revision Table</w:t>
      </w:r>
      <w:bookmarkEnd w:id="60"/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1278"/>
        <w:gridCol w:w="1627"/>
        <w:gridCol w:w="6578"/>
      </w:tblGrid>
      <w:tr w:rsidR="007C4E32" w14:paraId="24A5C6B7" w14:textId="77777777" w:rsidTr="003A0BD0">
        <w:trPr>
          <w:trHeight w:val="214"/>
        </w:trPr>
        <w:tc>
          <w:tcPr>
            <w:tcW w:w="1183" w:type="dxa"/>
          </w:tcPr>
          <w:p w14:paraId="703FB847" w14:textId="3D5665D7" w:rsidR="007C4E32" w:rsidRDefault="007C4E32" w:rsidP="007C4E32">
            <w:r>
              <w:t>Date</w:t>
            </w:r>
          </w:p>
        </w:tc>
        <w:tc>
          <w:tcPr>
            <w:tcW w:w="1641" w:type="dxa"/>
          </w:tcPr>
          <w:p w14:paraId="578D6C72" w14:textId="5554FF53" w:rsidR="007C4E32" w:rsidRDefault="007C4E32" w:rsidP="007C4E32">
            <w:r>
              <w:t>Name</w:t>
            </w:r>
          </w:p>
        </w:tc>
        <w:tc>
          <w:tcPr>
            <w:tcW w:w="6659" w:type="dxa"/>
          </w:tcPr>
          <w:p w14:paraId="6786422E" w14:textId="508E3767" w:rsidR="007C4E32" w:rsidRDefault="007C4E32" w:rsidP="007C4E32">
            <w:r>
              <w:t>Comment</w:t>
            </w:r>
          </w:p>
        </w:tc>
      </w:tr>
      <w:tr w:rsidR="007C4E32" w14:paraId="2DBFB58D" w14:textId="77777777" w:rsidTr="003A0BD0">
        <w:trPr>
          <w:trHeight w:val="202"/>
        </w:trPr>
        <w:tc>
          <w:tcPr>
            <w:tcW w:w="1183" w:type="dxa"/>
          </w:tcPr>
          <w:p w14:paraId="06C51275" w14:textId="6C272AFE" w:rsidR="007C4E32" w:rsidRDefault="007C4E32" w:rsidP="007C4E32">
            <w:r>
              <w:t>3/27/2018</w:t>
            </w:r>
          </w:p>
        </w:tc>
        <w:tc>
          <w:tcPr>
            <w:tcW w:w="1641" w:type="dxa"/>
          </w:tcPr>
          <w:p w14:paraId="5161B9EA" w14:textId="704A218E" w:rsidR="007C4E32" w:rsidRDefault="007C4E32" w:rsidP="007C4E32">
            <w:r>
              <w:t>Phil Kemp</w:t>
            </w:r>
          </w:p>
        </w:tc>
        <w:tc>
          <w:tcPr>
            <w:tcW w:w="6659" w:type="dxa"/>
          </w:tcPr>
          <w:p w14:paraId="2D2634AE" w14:textId="1D2E8159" w:rsidR="007C4E32" w:rsidRDefault="007C4E32" w:rsidP="007C4E32">
            <w:r>
              <w:t>Updated Springs and Pins</w:t>
            </w:r>
          </w:p>
        </w:tc>
      </w:tr>
      <w:tr w:rsidR="007C4E32" w14:paraId="069574E5" w14:textId="77777777" w:rsidTr="003A0BD0">
        <w:trPr>
          <w:trHeight w:val="214"/>
        </w:trPr>
        <w:tc>
          <w:tcPr>
            <w:tcW w:w="1183" w:type="dxa"/>
          </w:tcPr>
          <w:p w14:paraId="2EA4C0DC" w14:textId="44A823C8" w:rsidR="007C4E32" w:rsidRDefault="00883974" w:rsidP="007C4E32">
            <w:r>
              <w:t>4/2/2018</w:t>
            </w:r>
          </w:p>
        </w:tc>
        <w:tc>
          <w:tcPr>
            <w:tcW w:w="1641" w:type="dxa"/>
          </w:tcPr>
          <w:p w14:paraId="01877B36" w14:textId="238DE3F2" w:rsidR="007C4E32" w:rsidRDefault="00883974" w:rsidP="007C4E32">
            <w:r>
              <w:t>Phil Kemp</w:t>
            </w:r>
          </w:p>
        </w:tc>
        <w:tc>
          <w:tcPr>
            <w:tcW w:w="6659" w:type="dxa"/>
          </w:tcPr>
          <w:p w14:paraId="458E7E70" w14:textId="26110DEA" w:rsidR="007C4E32" w:rsidRDefault="00883974" w:rsidP="007C4E32">
            <w:r>
              <w:t>Updated Wireless information</w:t>
            </w:r>
          </w:p>
        </w:tc>
      </w:tr>
      <w:tr w:rsidR="007C4E32" w14:paraId="5803B4D2" w14:textId="77777777" w:rsidTr="003A0BD0">
        <w:trPr>
          <w:trHeight w:val="202"/>
        </w:trPr>
        <w:tc>
          <w:tcPr>
            <w:tcW w:w="1183" w:type="dxa"/>
          </w:tcPr>
          <w:p w14:paraId="2EB22AD7" w14:textId="7ED6791C" w:rsidR="007C4E32" w:rsidRDefault="00801D8B" w:rsidP="007C4E32">
            <w:r>
              <w:t>4/4/2018</w:t>
            </w:r>
          </w:p>
        </w:tc>
        <w:tc>
          <w:tcPr>
            <w:tcW w:w="1641" w:type="dxa"/>
          </w:tcPr>
          <w:p w14:paraId="0422560C" w14:textId="2DFC756E" w:rsidR="007C4E32" w:rsidRDefault="00801D8B" w:rsidP="007C4E32">
            <w:r>
              <w:t>Phil Kemp</w:t>
            </w:r>
          </w:p>
        </w:tc>
        <w:tc>
          <w:tcPr>
            <w:tcW w:w="6659" w:type="dxa"/>
          </w:tcPr>
          <w:p w14:paraId="344BB8F7" w14:textId="628944F8" w:rsidR="007C4E32" w:rsidRDefault="00801D8B" w:rsidP="007C4E32">
            <w:r>
              <w:t>Removed Mortise info for Wireless locks.  Added Lock License fee info.</w:t>
            </w:r>
          </w:p>
        </w:tc>
      </w:tr>
      <w:tr w:rsidR="007C4E32" w14:paraId="6260DF34" w14:textId="77777777" w:rsidTr="003A0BD0">
        <w:trPr>
          <w:trHeight w:val="214"/>
        </w:trPr>
        <w:tc>
          <w:tcPr>
            <w:tcW w:w="1183" w:type="dxa"/>
          </w:tcPr>
          <w:p w14:paraId="213CB502" w14:textId="31F32281" w:rsidR="007C4E32" w:rsidRDefault="00E14D91" w:rsidP="007C4E32">
            <w:r>
              <w:t>4/13/2018</w:t>
            </w:r>
          </w:p>
        </w:tc>
        <w:tc>
          <w:tcPr>
            <w:tcW w:w="1641" w:type="dxa"/>
          </w:tcPr>
          <w:p w14:paraId="30F8C39A" w14:textId="31C22BFA" w:rsidR="007C4E32" w:rsidRDefault="00E14D91" w:rsidP="007C4E32">
            <w:r>
              <w:t>Phil Kemp</w:t>
            </w:r>
          </w:p>
        </w:tc>
        <w:tc>
          <w:tcPr>
            <w:tcW w:w="6659" w:type="dxa"/>
          </w:tcPr>
          <w:p w14:paraId="5274B56C" w14:textId="0943FAEA" w:rsidR="007C4E32" w:rsidRDefault="00E14D91" w:rsidP="007C4E32">
            <w:r>
              <w:t>Input of UPS information – Not completed</w:t>
            </w:r>
          </w:p>
        </w:tc>
      </w:tr>
      <w:tr w:rsidR="007C4E32" w14:paraId="43B42B44" w14:textId="77777777" w:rsidTr="003A0BD0">
        <w:trPr>
          <w:trHeight w:val="417"/>
        </w:trPr>
        <w:tc>
          <w:tcPr>
            <w:tcW w:w="1183" w:type="dxa"/>
          </w:tcPr>
          <w:p w14:paraId="395FA81B" w14:textId="2B0AAC81" w:rsidR="007C4E32" w:rsidRDefault="00673E35" w:rsidP="007C4E32">
            <w:r>
              <w:t>5/2/2018</w:t>
            </w:r>
          </w:p>
        </w:tc>
        <w:tc>
          <w:tcPr>
            <w:tcW w:w="1641" w:type="dxa"/>
          </w:tcPr>
          <w:p w14:paraId="25C0E1F6" w14:textId="75675E6F" w:rsidR="007C4E32" w:rsidRDefault="00673E35" w:rsidP="007C4E32">
            <w:r>
              <w:t>Phil Kemp</w:t>
            </w:r>
          </w:p>
        </w:tc>
        <w:tc>
          <w:tcPr>
            <w:tcW w:w="6659" w:type="dxa"/>
          </w:tcPr>
          <w:p w14:paraId="73A95F26" w14:textId="4E1CAA6D" w:rsidR="007C4E32" w:rsidRDefault="00673E35" w:rsidP="007C4E32">
            <w:r>
              <w:t>Added Page numbers, added comments about MRIA2 per reader (1to1)</w:t>
            </w:r>
          </w:p>
        </w:tc>
      </w:tr>
      <w:tr w:rsidR="007C4E32" w14:paraId="5EA65590" w14:textId="77777777" w:rsidTr="003A0BD0">
        <w:trPr>
          <w:trHeight w:val="214"/>
        </w:trPr>
        <w:tc>
          <w:tcPr>
            <w:tcW w:w="1183" w:type="dxa"/>
          </w:tcPr>
          <w:p w14:paraId="71ECB048" w14:textId="6E4452F6" w:rsidR="007C4E32" w:rsidRDefault="001A629C" w:rsidP="007C4E32">
            <w:r>
              <w:t>5/9/2018</w:t>
            </w:r>
          </w:p>
        </w:tc>
        <w:tc>
          <w:tcPr>
            <w:tcW w:w="1641" w:type="dxa"/>
          </w:tcPr>
          <w:p w14:paraId="2033BF88" w14:textId="4958F483" w:rsidR="007C4E32" w:rsidRDefault="001A629C" w:rsidP="007C4E32">
            <w:r>
              <w:t>Ed Oliver</w:t>
            </w:r>
          </w:p>
        </w:tc>
        <w:tc>
          <w:tcPr>
            <w:tcW w:w="6659" w:type="dxa"/>
          </w:tcPr>
          <w:p w14:paraId="7C47842B" w14:textId="71C5D281" w:rsidR="007C4E32" w:rsidRDefault="001A629C" w:rsidP="007C4E32">
            <w:r>
              <w:t>Added core adapter language.</w:t>
            </w:r>
          </w:p>
        </w:tc>
      </w:tr>
      <w:tr w:rsidR="007C4E32" w14:paraId="2D47664B" w14:textId="77777777" w:rsidTr="003A0BD0">
        <w:trPr>
          <w:trHeight w:val="202"/>
        </w:trPr>
        <w:tc>
          <w:tcPr>
            <w:tcW w:w="1183" w:type="dxa"/>
          </w:tcPr>
          <w:p w14:paraId="2E2D5D8A" w14:textId="4A023A42" w:rsidR="007C4E32" w:rsidRDefault="00035D7C" w:rsidP="007C4E32">
            <w:r>
              <w:t>6/8/2018</w:t>
            </w:r>
          </w:p>
        </w:tc>
        <w:tc>
          <w:tcPr>
            <w:tcW w:w="1641" w:type="dxa"/>
          </w:tcPr>
          <w:p w14:paraId="1D6A4403" w14:textId="3D688E7D" w:rsidR="007C4E32" w:rsidRDefault="00035D7C" w:rsidP="007C4E32">
            <w:r>
              <w:t>Phil Kemp</w:t>
            </w:r>
          </w:p>
        </w:tc>
        <w:tc>
          <w:tcPr>
            <w:tcW w:w="6659" w:type="dxa"/>
          </w:tcPr>
          <w:p w14:paraId="10BFE881" w14:textId="04AB902C" w:rsidR="007C4E32" w:rsidRDefault="00035D7C" w:rsidP="007C4E32">
            <w:r>
              <w:t>Added Fiber requirement information</w:t>
            </w:r>
          </w:p>
        </w:tc>
      </w:tr>
      <w:tr w:rsidR="004F7F1F" w14:paraId="625A3C2A" w14:textId="77777777" w:rsidTr="003A0BD0">
        <w:trPr>
          <w:trHeight w:val="214"/>
        </w:trPr>
        <w:tc>
          <w:tcPr>
            <w:tcW w:w="1183" w:type="dxa"/>
          </w:tcPr>
          <w:p w14:paraId="476C4266" w14:textId="23168E9D" w:rsidR="004F7F1F" w:rsidRDefault="004F7F1F" w:rsidP="007C4E32">
            <w:r>
              <w:t>6/19/2018</w:t>
            </w:r>
          </w:p>
        </w:tc>
        <w:tc>
          <w:tcPr>
            <w:tcW w:w="1641" w:type="dxa"/>
          </w:tcPr>
          <w:p w14:paraId="1F3C2D01" w14:textId="7A1B8960" w:rsidR="004F7F1F" w:rsidRDefault="004F7F1F" w:rsidP="007C4E32">
            <w:r>
              <w:t>Phil Kemp</w:t>
            </w:r>
          </w:p>
        </w:tc>
        <w:tc>
          <w:tcPr>
            <w:tcW w:w="6659" w:type="dxa"/>
          </w:tcPr>
          <w:p w14:paraId="6297530E" w14:textId="65AA182A" w:rsidR="004F7F1F" w:rsidRDefault="004F7F1F" w:rsidP="007C4E32">
            <w:r>
              <w:t>Added Fencing Requirements</w:t>
            </w:r>
            <w:r w:rsidR="00D80D13">
              <w:t>, and items 26-27</w:t>
            </w:r>
          </w:p>
        </w:tc>
      </w:tr>
      <w:tr w:rsidR="008A4CC1" w14:paraId="4EB397E9" w14:textId="77777777" w:rsidTr="003A0BD0">
        <w:trPr>
          <w:trHeight w:val="685"/>
        </w:trPr>
        <w:tc>
          <w:tcPr>
            <w:tcW w:w="1183" w:type="dxa"/>
          </w:tcPr>
          <w:p w14:paraId="623865F6" w14:textId="21F45642" w:rsidR="008A4CC1" w:rsidRDefault="008A4CC1" w:rsidP="007C4E32">
            <w:r>
              <w:t>7/23/2018</w:t>
            </w:r>
          </w:p>
        </w:tc>
        <w:tc>
          <w:tcPr>
            <w:tcW w:w="1641" w:type="dxa"/>
          </w:tcPr>
          <w:p w14:paraId="28AC6C08" w14:textId="32A2444C" w:rsidR="008A4CC1" w:rsidRDefault="008A4CC1" w:rsidP="007C4E32">
            <w:r>
              <w:t>Phil Kemp</w:t>
            </w:r>
          </w:p>
        </w:tc>
        <w:tc>
          <w:tcPr>
            <w:tcW w:w="6659" w:type="dxa"/>
          </w:tcPr>
          <w:p w14:paraId="79B92454" w14:textId="06839842" w:rsidR="008A4CC1" w:rsidRDefault="008A4CC1" w:rsidP="007C4E32">
            <w:r>
              <w:t>Update</w:t>
            </w:r>
            <w:r w:rsidR="00A34294">
              <w:t>d Emergency and UPS annotations as well as added information about wiring diagrams being returned to ESO after project completion.</w:t>
            </w:r>
          </w:p>
        </w:tc>
      </w:tr>
      <w:tr w:rsidR="003A0BD0" w14:paraId="7A1A54AA" w14:textId="77777777" w:rsidTr="003A0BD0">
        <w:trPr>
          <w:trHeight w:val="685"/>
        </w:trPr>
        <w:tc>
          <w:tcPr>
            <w:tcW w:w="1183" w:type="dxa"/>
          </w:tcPr>
          <w:p w14:paraId="5703D325" w14:textId="09077059" w:rsidR="003A0BD0" w:rsidRDefault="003A0BD0" w:rsidP="007C4E32">
            <w:r>
              <w:t>10/18/2018</w:t>
            </w:r>
          </w:p>
        </w:tc>
        <w:tc>
          <w:tcPr>
            <w:tcW w:w="1641" w:type="dxa"/>
          </w:tcPr>
          <w:p w14:paraId="48C82575" w14:textId="7FE541FB" w:rsidR="003A0BD0" w:rsidRDefault="003A0BD0" w:rsidP="007C4E32">
            <w:r>
              <w:t>Ed Oliver</w:t>
            </w:r>
          </w:p>
        </w:tc>
        <w:tc>
          <w:tcPr>
            <w:tcW w:w="6659" w:type="dxa"/>
          </w:tcPr>
          <w:p w14:paraId="4151CC60" w14:textId="71521967" w:rsidR="003A0BD0" w:rsidRDefault="003A0BD0" w:rsidP="007C4E32">
            <w:r>
              <w:t xml:space="preserve">Updated Notes and Specifications with the following: </w:t>
            </w:r>
            <w:r w:rsidRPr="003A0BD0">
              <w:t>Any wiring associated with security, surveillance or video systems MUST be wired in such a way as to allow easy access for future repair or replacement</w:t>
            </w:r>
            <w:r>
              <w:t xml:space="preserve"> </w:t>
            </w:r>
          </w:p>
        </w:tc>
      </w:tr>
      <w:tr w:rsidR="00C75F9A" w14:paraId="11DB7A94" w14:textId="77777777" w:rsidTr="003A0BD0">
        <w:trPr>
          <w:trHeight w:val="685"/>
        </w:trPr>
        <w:tc>
          <w:tcPr>
            <w:tcW w:w="1183" w:type="dxa"/>
          </w:tcPr>
          <w:p w14:paraId="1ADAAE3D" w14:textId="4554C3B4" w:rsidR="00C75F9A" w:rsidRDefault="00C75F9A" w:rsidP="007C4E32">
            <w:r>
              <w:t>10/23/2018</w:t>
            </w:r>
          </w:p>
        </w:tc>
        <w:tc>
          <w:tcPr>
            <w:tcW w:w="1641" w:type="dxa"/>
          </w:tcPr>
          <w:p w14:paraId="525B14AE" w14:textId="43DFE45E" w:rsidR="00C75F9A" w:rsidRDefault="00C75F9A" w:rsidP="007C4E32">
            <w:r>
              <w:t>Phil Kemp</w:t>
            </w:r>
          </w:p>
        </w:tc>
        <w:tc>
          <w:tcPr>
            <w:tcW w:w="6659" w:type="dxa"/>
          </w:tcPr>
          <w:p w14:paraId="66AE263E" w14:textId="77777777" w:rsidR="00C75F9A" w:rsidRDefault="00C75F9A" w:rsidP="007C4E32">
            <w:r>
              <w:t>Added Patch Panel and Cabling information</w:t>
            </w:r>
          </w:p>
          <w:p w14:paraId="7C8824FC" w14:textId="77777777" w:rsidR="00BB1471" w:rsidRDefault="00BB1471" w:rsidP="007C4E32">
            <w:r>
              <w:t>Added comments</w:t>
            </w:r>
          </w:p>
          <w:p w14:paraId="305F6C7D" w14:textId="77777777" w:rsidR="00BB1471" w:rsidRDefault="00BB1471" w:rsidP="007C4E32">
            <w:r>
              <w:t>Updated Reference to New 2018 ISC Standards document</w:t>
            </w:r>
          </w:p>
          <w:p w14:paraId="0B352BBC" w14:textId="34154E09" w:rsidR="00BB1471" w:rsidRDefault="00BB1471" w:rsidP="007C4E32"/>
        </w:tc>
      </w:tr>
      <w:tr w:rsidR="000B52EC" w14:paraId="6178415F" w14:textId="77777777" w:rsidTr="003A0BD0">
        <w:trPr>
          <w:trHeight w:val="685"/>
        </w:trPr>
        <w:tc>
          <w:tcPr>
            <w:tcW w:w="1183" w:type="dxa"/>
          </w:tcPr>
          <w:p w14:paraId="4A0C3A0B" w14:textId="60EDF6EE" w:rsidR="000B52EC" w:rsidRDefault="000B52EC" w:rsidP="007C4E32">
            <w:r>
              <w:t>11/27/2018</w:t>
            </w:r>
          </w:p>
        </w:tc>
        <w:tc>
          <w:tcPr>
            <w:tcW w:w="1641" w:type="dxa"/>
          </w:tcPr>
          <w:p w14:paraId="521BA145" w14:textId="036A4E7C" w:rsidR="000B52EC" w:rsidRDefault="000B52EC" w:rsidP="007C4E32">
            <w:r>
              <w:t>Phil Kemp</w:t>
            </w:r>
          </w:p>
        </w:tc>
        <w:tc>
          <w:tcPr>
            <w:tcW w:w="6659" w:type="dxa"/>
          </w:tcPr>
          <w:p w14:paraId="0906B5C7" w14:textId="04B183E3" w:rsidR="000B52EC" w:rsidRDefault="000B52EC" w:rsidP="007C4E32">
            <w:r>
              <w:t xml:space="preserve">Added section on wiring and updated Wireless </w:t>
            </w:r>
            <w:proofErr w:type="spellStart"/>
            <w:r>
              <w:t>cyberlock</w:t>
            </w:r>
            <w:proofErr w:type="spellEnd"/>
            <w:r>
              <w:t xml:space="preserve"> information.</w:t>
            </w:r>
          </w:p>
        </w:tc>
      </w:tr>
      <w:tr w:rsidR="006A3C79" w14:paraId="1EE1EA2E" w14:textId="77777777" w:rsidTr="003A0BD0">
        <w:trPr>
          <w:trHeight w:val="685"/>
        </w:trPr>
        <w:tc>
          <w:tcPr>
            <w:tcW w:w="1183" w:type="dxa"/>
          </w:tcPr>
          <w:p w14:paraId="4BB18FFE" w14:textId="49E82C64" w:rsidR="006A3C79" w:rsidRDefault="006A3C79" w:rsidP="007C4E32">
            <w:r>
              <w:t>3/13/2019</w:t>
            </w:r>
          </w:p>
        </w:tc>
        <w:tc>
          <w:tcPr>
            <w:tcW w:w="1641" w:type="dxa"/>
          </w:tcPr>
          <w:p w14:paraId="75EDED4B" w14:textId="28BBB5AD" w:rsidR="006A3C79" w:rsidRDefault="006A3C79" w:rsidP="007C4E32">
            <w:r>
              <w:t>Phil Kemp</w:t>
            </w:r>
          </w:p>
        </w:tc>
        <w:tc>
          <w:tcPr>
            <w:tcW w:w="6659" w:type="dxa"/>
          </w:tcPr>
          <w:p w14:paraId="43B55746" w14:textId="1D4564F8" w:rsidR="006A3C79" w:rsidRDefault="006A3C79" w:rsidP="007C4E32">
            <w:r>
              <w:t>Updated section 28, conduit requirements.</w:t>
            </w:r>
          </w:p>
        </w:tc>
      </w:tr>
      <w:tr w:rsidR="007F6D66" w14:paraId="3416737B" w14:textId="77777777" w:rsidTr="003A0BD0">
        <w:trPr>
          <w:trHeight w:val="685"/>
        </w:trPr>
        <w:tc>
          <w:tcPr>
            <w:tcW w:w="1183" w:type="dxa"/>
          </w:tcPr>
          <w:p w14:paraId="1AB70EE0" w14:textId="78F9073D" w:rsidR="007F6D66" w:rsidRDefault="007F6D66" w:rsidP="007C4E32">
            <w:r>
              <w:t>5/8/2019</w:t>
            </w:r>
          </w:p>
        </w:tc>
        <w:tc>
          <w:tcPr>
            <w:tcW w:w="1641" w:type="dxa"/>
          </w:tcPr>
          <w:p w14:paraId="7BC26A5C" w14:textId="7046CF56" w:rsidR="007F6D66" w:rsidRDefault="007F6D66" w:rsidP="007C4E32">
            <w:r>
              <w:t>Ed Oliver</w:t>
            </w:r>
          </w:p>
        </w:tc>
        <w:tc>
          <w:tcPr>
            <w:tcW w:w="6659" w:type="dxa"/>
          </w:tcPr>
          <w:p w14:paraId="6C773418" w14:textId="7BE9FAC3" w:rsidR="007F6D66" w:rsidRDefault="007F6D66" w:rsidP="007C4E32">
            <w:r>
              <w:t>Made updates to all sections</w:t>
            </w:r>
          </w:p>
        </w:tc>
      </w:tr>
      <w:tr w:rsidR="007F6D66" w14:paraId="710CA61C" w14:textId="77777777" w:rsidTr="003A0BD0">
        <w:trPr>
          <w:trHeight w:val="685"/>
        </w:trPr>
        <w:tc>
          <w:tcPr>
            <w:tcW w:w="1183" w:type="dxa"/>
          </w:tcPr>
          <w:p w14:paraId="20D494CF" w14:textId="4DC46082" w:rsidR="007F6D66" w:rsidRDefault="007F6D66" w:rsidP="007C4E32">
            <w:r>
              <w:t>5/9/2019</w:t>
            </w:r>
          </w:p>
        </w:tc>
        <w:tc>
          <w:tcPr>
            <w:tcW w:w="1641" w:type="dxa"/>
          </w:tcPr>
          <w:p w14:paraId="165D9BEC" w14:textId="1894E38A" w:rsidR="007F6D66" w:rsidRDefault="007F6D66" w:rsidP="007C4E32">
            <w:r>
              <w:t>Phil Kemp</w:t>
            </w:r>
          </w:p>
        </w:tc>
        <w:tc>
          <w:tcPr>
            <w:tcW w:w="6659" w:type="dxa"/>
          </w:tcPr>
          <w:p w14:paraId="20337498" w14:textId="367F05EC" w:rsidR="007F6D66" w:rsidRDefault="007F6D66" w:rsidP="007C4E32">
            <w:proofErr w:type="gramStart"/>
            <w:r>
              <w:t>Reviewed and approved updates,</w:t>
            </w:r>
            <w:proofErr w:type="gramEnd"/>
            <w:r>
              <w:t xml:space="preserve"> added ISC Standards Reference</w:t>
            </w:r>
          </w:p>
        </w:tc>
      </w:tr>
      <w:tr w:rsidR="001A5D79" w14:paraId="4F500D62" w14:textId="77777777" w:rsidTr="003A0BD0">
        <w:trPr>
          <w:trHeight w:val="685"/>
        </w:trPr>
        <w:tc>
          <w:tcPr>
            <w:tcW w:w="1183" w:type="dxa"/>
          </w:tcPr>
          <w:p w14:paraId="5EEBD9B0" w14:textId="326D05B7" w:rsidR="001A5D79" w:rsidRDefault="001A5D79" w:rsidP="007C4E32">
            <w:r>
              <w:t>6/10/2019</w:t>
            </w:r>
          </w:p>
        </w:tc>
        <w:tc>
          <w:tcPr>
            <w:tcW w:w="1641" w:type="dxa"/>
          </w:tcPr>
          <w:p w14:paraId="190B27F5" w14:textId="42594E46" w:rsidR="001A5D79" w:rsidRDefault="001A5D79" w:rsidP="007C4E32">
            <w:r>
              <w:t>Phil Kemp</w:t>
            </w:r>
          </w:p>
        </w:tc>
        <w:tc>
          <w:tcPr>
            <w:tcW w:w="6659" w:type="dxa"/>
          </w:tcPr>
          <w:p w14:paraId="5C088E83" w14:textId="4B06399A" w:rsidR="001A5D79" w:rsidRDefault="001A5D79" w:rsidP="007C4E32">
            <w:r>
              <w:t>Updated Licensing information for IN120 and IN220 locks.</w:t>
            </w:r>
            <w:r w:rsidR="00B45AA1">
              <w:t xml:space="preserve">  Updated Fencing and Gate requirements.</w:t>
            </w:r>
            <w:r w:rsidR="007621BF">
              <w:t xml:space="preserve">  Updated UPS information statement.</w:t>
            </w:r>
            <w:bookmarkStart w:id="61" w:name="_GoBack"/>
            <w:bookmarkEnd w:id="61"/>
          </w:p>
        </w:tc>
      </w:tr>
    </w:tbl>
    <w:p w14:paraId="2A838C14" w14:textId="525D9409" w:rsidR="007C4E32" w:rsidRDefault="007C4E32" w:rsidP="007C4E32"/>
    <w:p w14:paraId="66815D6E" w14:textId="77777777" w:rsidR="003A0BD0" w:rsidRPr="007C4E32" w:rsidRDefault="003A0BD0" w:rsidP="007C4E32"/>
    <w:p w14:paraId="469A98AE" w14:textId="77777777" w:rsidR="00376014" w:rsidRPr="00355042" w:rsidRDefault="00376014" w:rsidP="00376014"/>
    <w:sectPr w:rsidR="00376014" w:rsidRPr="0035504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6422D" w14:textId="77777777" w:rsidR="00AA1025" w:rsidRDefault="00AA1025" w:rsidP="00147134">
      <w:pPr>
        <w:spacing w:after="0" w:line="240" w:lineRule="auto"/>
      </w:pPr>
      <w:r>
        <w:separator/>
      </w:r>
    </w:p>
  </w:endnote>
  <w:endnote w:type="continuationSeparator" w:id="0">
    <w:p w14:paraId="1E6C23E0" w14:textId="77777777" w:rsidR="00AA1025" w:rsidRDefault="00AA1025" w:rsidP="00147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Rg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6BD32" w14:textId="225C8E7A" w:rsidR="00D863F7" w:rsidRPr="00147134" w:rsidRDefault="00D863F7" w:rsidP="00147134">
    <w:pPr>
      <w:pStyle w:val="Footer"/>
      <w:jc w:val="right"/>
      <w:rPr>
        <w:b/>
      </w:rPr>
    </w:pPr>
    <w:r>
      <w:rPr>
        <w:b/>
      </w:rPr>
      <w:t>0</w:t>
    </w:r>
    <w:r w:rsidR="00D9621D">
      <w:rPr>
        <w:b/>
      </w:rPr>
      <w:t>6</w:t>
    </w:r>
    <w:r>
      <w:rPr>
        <w:b/>
      </w:rPr>
      <w:t>/</w:t>
    </w:r>
    <w:r w:rsidR="00D9621D">
      <w:rPr>
        <w:b/>
      </w:rPr>
      <w:t>10</w:t>
    </w:r>
    <w:r>
      <w:rPr>
        <w:b/>
      </w:rPr>
      <w:t>/</w:t>
    </w:r>
    <w:proofErr w:type="gramStart"/>
    <w:r>
      <w:rPr>
        <w:b/>
      </w:rPr>
      <w:t xml:space="preserve">2019 </w:t>
    </w:r>
    <w:r w:rsidRPr="00147134">
      <w:rPr>
        <w:b/>
      </w:rPr>
      <w:t xml:space="preserve"> by</w:t>
    </w:r>
    <w:proofErr w:type="gramEnd"/>
    <w:r w:rsidRPr="00147134">
      <w:rPr>
        <w:b/>
      </w:rPr>
      <w:t xml:space="preserve"> NIST ESO Office</w:t>
    </w:r>
  </w:p>
  <w:p w14:paraId="48D0EBA4" w14:textId="48E834BD" w:rsidR="00D863F7" w:rsidRDefault="00D863F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ABFF7" w14:textId="77777777" w:rsidR="00AA1025" w:rsidRDefault="00AA1025" w:rsidP="00147134">
      <w:pPr>
        <w:spacing w:after="0" w:line="240" w:lineRule="auto"/>
      </w:pPr>
      <w:r>
        <w:separator/>
      </w:r>
    </w:p>
  </w:footnote>
  <w:footnote w:type="continuationSeparator" w:id="0">
    <w:p w14:paraId="2D81F7C6" w14:textId="77777777" w:rsidR="00AA1025" w:rsidRDefault="00AA1025" w:rsidP="00147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35F5DE" w14:textId="7656E9FF" w:rsidR="00D863F7" w:rsidRPr="00147134" w:rsidRDefault="00D863F7" w:rsidP="00147134">
    <w:pPr>
      <w:pStyle w:val="Header"/>
      <w:jc w:val="center"/>
      <w:rPr>
        <w:b/>
        <w:sz w:val="32"/>
        <w:szCs w:val="32"/>
      </w:rPr>
    </w:pPr>
    <w:r w:rsidRPr="00147134">
      <w:rPr>
        <w:b/>
        <w:sz w:val="32"/>
        <w:szCs w:val="32"/>
      </w:rPr>
      <w:t>ESO SITE SECURITY SPECIFICATIONS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A0267"/>
    <w:multiLevelType w:val="hybridMultilevel"/>
    <w:tmpl w:val="F520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71199"/>
    <w:multiLevelType w:val="hybridMultilevel"/>
    <w:tmpl w:val="A1D01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80593"/>
    <w:multiLevelType w:val="hybridMultilevel"/>
    <w:tmpl w:val="D9AAF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36E61"/>
    <w:multiLevelType w:val="hybridMultilevel"/>
    <w:tmpl w:val="622A61F6"/>
    <w:lvl w:ilvl="0" w:tplc="62CCB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7D6040"/>
    <w:multiLevelType w:val="hybridMultilevel"/>
    <w:tmpl w:val="9F7862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11FE7"/>
    <w:multiLevelType w:val="hybridMultilevel"/>
    <w:tmpl w:val="6DAA9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34193"/>
    <w:multiLevelType w:val="hybridMultilevel"/>
    <w:tmpl w:val="D0BA2348"/>
    <w:lvl w:ilvl="0" w:tplc="B090EF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0E"/>
    <w:rsid w:val="00004208"/>
    <w:rsid w:val="00011CB3"/>
    <w:rsid w:val="00012123"/>
    <w:rsid w:val="000125C4"/>
    <w:rsid w:val="00012FD2"/>
    <w:rsid w:val="00013CBA"/>
    <w:rsid w:val="00035D7C"/>
    <w:rsid w:val="0004560B"/>
    <w:rsid w:val="00046F2C"/>
    <w:rsid w:val="00061DA4"/>
    <w:rsid w:val="000873AF"/>
    <w:rsid w:val="000A14F3"/>
    <w:rsid w:val="000B52EC"/>
    <w:rsid w:val="000C2343"/>
    <w:rsid w:val="000D367F"/>
    <w:rsid w:val="000E0962"/>
    <w:rsid w:val="001005CB"/>
    <w:rsid w:val="001246F8"/>
    <w:rsid w:val="00132D99"/>
    <w:rsid w:val="00133EAB"/>
    <w:rsid w:val="00140A7A"/>
    <w:rsid w:val="00147134"/>
    <w:rsid w:val="00161F8B"/>
    <w:rsid w:val="001815E4"/>
    <w:rsid w:val="001A5D79"/>
    <w:rsid w:val="001A629C"/>
    <w:rsid w:val="001C26DD"/>
    <w:rsid w:val="001C2B72"/>
    <w:rsid w:val="001D1549"/>
    <w:rsid w:val="001F6F27"/>
    <w:rsid w:val="00222D94"/>
    <w:rsid w:val="00230DBB"/>
    <w:rsid w:val="002476FD"/>
    <w:rsid w:val="00252130"/>
    <w:rsid w:val="002536E0"/>
    <w:rsid w:val="00265388"/>
    <w:rsid w:val="002771BB"/>
    <w:rsid w:val="002A027A"/>
    <w:rsid w:val="002B63D7"/>
    <w:rsid w:val="002B729D"/>
    <w:rsid w:val="002B77F2"/>
    <w:rsid w:val="00312D72"/>
    <w:rsid w:val="00321753"/>
    <w:rsid w:val="003340A1"/>
    <w:rsid w:val="00335DA9"/>
    <w:rsid w:val="0034585C"/>
    <w:rsid w:val="00345B0E"/>
    <w:rsid w:val="0034608C"/>
    <w:rsid w:val="00355042"/>
    <w:rsid w:val="00373025"/>
    <w:rsid w:val="00376014"/>
    <w:rsid w:val="003977F8"/>
    <w:rsid w:val="003A0BD0"/>
    <w:rsid w:val="003B08BF"/>
    <w:rsid w:val="003B4051"/>
    <w:rsid w:val="003C0338"/>
    <w:rsid w:val="003C08EA"/>
    <w:rsid w:val="003C294C"/>
    <w:rsid w:val="004322FC"/>
    <w:rsid w:val="00447608"/>
    <w:rsid w:val="004518C6"/>
    <w:rsid w:val="00453C0D"/>
    <w:rsid w:val="004573BE"/>
    <w:rsid w:val="00466DD3"/>
    <w:rsid w:val="00476E66"/>
    <w:rsid w:val="004B36FE"/>
    <w:rsid w:val="004B463B"/>
    <w:rsid w:val="004B7C5D"/>
    <w:rsid w:val="004D04D2"/>
    <w:rsid w:val="004E21F0"/>
    <w:rsid w:val="004F7F1F"/>
    <w:rsid w:val="00516AD9"/>
    <w:rsid w:val="00517B63"/>
    <w:rsid w:val="00530AE9"/>
    <w:rsid w:val="00550245"/>
    <w:rsid w:val="00552BE5"/>
    <w:rsid w:val="00563AA1"/>
    <w:rsid w:val="005703D6"/>
    <w:rsid w:val="005A4F4B"/>
    <w:rsid w:val="005B28EF"/>
    <w:rsid w:val="005B2A5A"/>
    <w:rsid w:val="005B4111"/>
    <w:rsid w:val="005C7BFB"/>
    <w:rsid w:val="005E781F"/>
    <w:rsid w:val="00610853"/>
    <w:rsid w:val="00673E35"/>
    <w:rsid w:val="00682C6B"/>
    <w:rsid w:val="006927A5"/>
    <w:rsid w:val="00693A53"/>
    <w:rsid w:val="006A3C79"/>
    <w:rsid w:val="006B7664"/>
    <w:rsid w:val="006C1C08"/>
    <w:rsid w:val="006F043B"/>
    <w:rsid w:val="00704B45"/>
    <w:rsid w:val="007206D7"/>
    <w:rsid w:val="0072290C"/>
    <w:rsid w:val="00743FE2"/>
    <w:rsid w:val="0075152D"/>
    <w:rsid w:val="00756A6D"/>
    <w:rsid w:val="007601A6"/>
    <w:rsid w:val="007621BF"/>
    <w:rsid w:val="00767299"/>
    <w:rsid w:val="007872DC"/>
    <w:rsid w:val="00787F52"/>
    <w:rsid w:val="00793773"/>
    <w:rsid w:val="007B5CD6"/>
    <w:rsid w:val="007B6C8E"/>
    <w:rsid w:val="007C4E32"/>
    <w:rsid w:val="007D2BF9"/>
    <w:rsid w:val="007E6CF1"/>
    <w:rsid w:val="007F0CD4"/>
    <w:rsid w:val="007F6D66"/>
    <w:rsid w:val="00801D8B"/>
    <w:rsid w:val="0083141C"/>
    <w:rsid w:val="00837F81"/>
    <w:rsid w:val="00850F6C"/>
    <w:rsid w:val="00851799"/>
    <w:rsid w:val="0085520E"/>
    <w:rsid w:val="0086064B"/>
    <w:rsid w:val="0086189B"/>
    <w:rsid w:val="00881127"/>
    <w:rsid w:val="00883974"/>
    <w:rsid w:val="008915EA"/>
    <w:rsid w:val="00896D9B"/>
    <w:rsid w:val="008A33FB"/>
    <w:rsid w:val="008A4CC1"/>
    <w:rsid w:val="008D0A01"/>
    <w:rsid w:val="008E48B3"/>
    <w:rsid w:val="00914A17"/>
    <w:rsid w:val="00934A63"/>
    <w:rsid w:val="0094016B"/>
    <w:rsid w:val="0095015E"/>
    <w:rsid w:val="009639CB"/>
    <w:rsid w:val="00966102"/>
    <w:rsid w:val="00990F0F"/>
    <w:rsid w:val="00993752"/>
    <w:rsid w:val="009B1441"/>
    <w:rsid w:val="009C2787"/>
    <w:rsid w:val="009C3978"/>
    <w:rsid w:val="00A34294"/>
    <w:rsid w:val="00A40254"/>
    <w:rsid w:val="00A50DFA"/>
    <w:rsid w:val="00A56EBE"/>
    <w:rsid w:val="00A65DFF"/>
    <w:rsid w:val="00A81611"/>
    <w:rsid w:val="00AA1025"/>
    <w:rsid w:val="00AA314B"/>
    <w:rsid w:val="00AA49FB"/>
    <w:rsid w:val="00AA7430"/>
    <w:rsid w:val="00AD110C"/>
    <w:rsid w:val="00AD5C21"/>
    <w:rsid w:val="00AE070A"/>
    <w:rsid w:val="00AE2337"/>
    <w:rsid w:val="00AE6193"/>
    <w:rsid w:val="00AE67B7"/>
    <w:rsid w:val="00AF23A9"/>
    <w:rsid w:val="00AF7AD7"/>
    <w:rsid w:val="00B35606"/>
    <w:rsid w:val="00B45AA1"/>
    <w:rsid w:val="00B60D1F"/>
    <w:rsid w:val="00B626F6"/>
    <w:rsid w:val="00B84C47"/>
    <w:rsid w:val="00B91F8C"/>
    <w:rsid w:val="00B94748"/>
    <w:rsid w:val="00BA5EBD"/>
    <w:rsid w:val="00BA7262"/>
    <w:rsid w:val="00BB1471"/>
    <w:rsid w:val="00BD1B7F"/>
    <w:rsid w:val="00BD34CD"/>
    <w:rsid w:val="00BE12E8"/>
    <w:rsid w:val="00BE5DDE"/>
    <w:rsid w:val="00BF1078"/>
    <w:rsid w:val="00C04CCD"/>
    <w:rsid w:val="00C063C6"/>
    <w:rsid w:val="00C23056"/>
    <w:rsid w:val="00C23FB7"/>
    <w:rsid w:val="00C2642A"/>
    <w:rsid w:val="00C401D7"/>
    <w:rsid w:val="00C75F9A"/>
    <w:rsid w:val="00C80E82"/>
    <w:rsid w:val="00C855B1"/>
    <w:rsid w:val="00CB3AB2"/>
    <w:rsid w:val="00CE3E25"/>
    <w:rsid w:val="00CF31AC"/>
    <w:rsid w:val="00D023FE"/>
    <w:rsid w:val="00D03500"/>
    <w:rsid w:val="00D1138F"/>
    <w:rsid w:val="00D30E57"/>
    <w:rsid w:val="00D33048"/>
    <w:rsid w:val="00D35CA6"/>
    <w:rsid w:val="00D54E0C"/>
    <w:rsid w:val="00D64778"/>
    <w:rsid w:val="00D70D4F"/>
    <w:rsid w:val="00D74EBF"/>
    <w:rsid w:val="00D80D13"/>
    <w:rsid w:val="00D863F7"/>
    <w:rsid w:val="00D95135"/>
    <w:rsid w:val="00D9621D"/>
    <w:rsid w:val="00D977E5"/>
    <w:rsid w:val="00DA6CAC"/>
    <w:rsid w:val="00DC44A6"/>
    <w:rsid w:val="00DD0919"/>
    <w:rsid w:val="00DD6287"/>
    <w:rsid w:val="00DE0252"/>
    <w:rsid w:val="00DE0C8E"/>
    <w:rsid w:val="00DE3F06"/>
    <w:rsid w:val="00DF07B7"/>
    <w:rsid w:val="00DF0A5B"/>
    <w:rsid w:val="00E14D91"/>
    <w:rsid w:val="00E429F9"/>
    <w:rsid w:val="00E45113"/>
    <w:rsid w:val="00E50F4F"/>
    <w:rsid w:val="00E50F91"/>
    <w:rsid w:val="00E600D4"/>
    <w:rsid w:val="00E610E4"/>
    <w:rsid w:val="00E6351F"/>
    <w:rsid w:val="00E6672A"/>
    <w:rsid w:val="00EA4F2E"/>
    <w:rsid w:val="00ED7D73"/>
    <w:rsid w:val="00EE1275"/>
    <w:rsid w:val="00EE307F"/>
    <w:rsid w:val="00EE443E"/>
    <w:rsid w:val="00F105F4"/>
    <w:rsid w:val="00F11EEF"/>
    <w:rsid w:val="00F14DF9"/>
    <w:rsid w:val="00F3030A"/>
    <w:rsid w:val="00F32EF6"/>
    <w:rsid w:val="00F36236"/>
    <w:rsid w:val="00F41947"/>
    <w:rsid w:val="00F518A3"/>
    <w:rsid w:val="00F81D44"/>
    <w:rsid w:val="00F879E7"/>
    <w:rsid w:val="00FB2EB0"/>
    <w:rsid w:val="00FC185A"/>
    <w:rsid w:val="00FE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D74695A"/>
  <w15:chartTrackingRefBased/>
  <w15:docId w15:val="{FC37B2EE-CAF3-49D7-8D76-2F753B3F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53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4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C4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550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7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134"/>
  </w:style>
  <w:style w:type="paragraph" w:styleId="Footer">
    <w:name w:val="footer"/>
    <w:basedOn w:val="Normal"/>
    <w:link w:val="FooterChar"/>
    <w:uiPriority w:val="99"/>
    <w:unhideWhenUsed/>
    <w:rsid w:val="00147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134"/>
  </w:style>
  <w:style w:type="character" w:styleId="Hyperlink">
    <w:name w:val="Hyperlink"/>
    <w:basedOn w:val="DefaultParagraphFont"/>
    <w:uiPriority w:val="99"/>
    <w:unhideWhenUsed/>
    <w:rsid w:val="00376014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76014"/>
    <w:rPr>
      <w:color w:val="2B579A"/>
      <w:shd w:val="clear" w:color="auto" w:fill="E6E6E6"/>
    </w:rPr>
  </w:style>
  <w:style w:type="paragraph" w:customStyle="1" w:styleId="Default">
    <w:name w:val="Default"/>
    <w:rsid w:val="00AA31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65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653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2653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653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38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265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653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0D367F"/>
    <w:pPr>
      <w:spacing w:after="100"/>
      <w:ind w:left="440"/>
    </w:pPr>
  </w:style>
  <w:style w:type="table" w:styleId="TableGrid">
    <w:name w:val="Table Grid"/>
    <w:basedOn w:val="TableNormal"/>
    <w:uiPriority w:val="39"/>
    <w:rsid w:val="007C4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5C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C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C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C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CA6"/>
    <w:rPr>
      <w:b/>
      <w:bCs/>
      <w:sz w:val="20"/>
      <w:szCs w:val="20"/>
    </w:rPr>
  </w:style>
  <w:style w:type="paragraph" w:customStyle="1" w:styleId="Pa9">
    <w:name w:val="Pa9"/>
    <w:basedOn w:val="Default"/>
    <w:next w:val="Default"/>
    <w:uiPriority w:val="99"/>
    <w:rsid w:val="00BD1B7F"/>
    <w:pPr>
      <w:spacing w:line="151" w:lineRule="atLeast"/>
    </w:pPr>
    <w:rPr>
      <w:rFonts w:ascii="Proxima Nova Rg" w:hAnsi="Proxima Nova Rg" w:cstheme="minorBidi"/>
      <w:color w:val="auto"/>
    </w:rPr>
  </w:style>
  <w:style w:type="paragraph" w:styleId="NoSpacing">
    <w:name w:val="No Spacing"/>
    <w:uiPriority w:val="1"/>
    <w:qFormat/>
    <w:rsid w:val="00161F8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5152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rgentlock.com/products/product_overview.php?item_id=2242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hs.gov/publication/isc-risk-management-process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bdg.org/ffc/gsa/criteria/pbs-p10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sa.gov/graphics/pbs/Standards_GSATestingStandard.pdf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://home.osec.doc.gov/osy/SecurityManual/Security%20Manual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FCB2B97BB734CA637705ECFDF8FE5" ma:contentTypeVersion="20" ma:contentTypeDescription="Create a new document." ma:contentTypeScope="" ma:versionID="7279b6c276174fb186b934c49e7d89b4">
  <xsd:schema xmlns:xsd="http://www.w3.org/2001/XMLSchema" xmlns:xs="http://www.w3.org/2001/XMLSchema" xmlns:p="http://schemas.microsoft.com/office/2006/metadata/properties" xmlns:ns1="http://schemas.microsoft.com/sharepoint/v3" xmlns:ns2="38a8fa0a-7175-4f53-b676-0cb1f50aeb5e" xmlns:ns3="cb42e6df-be37-43c6-b099-b13a44fb71bb" targetNamespace="http://schemas.microsoft.com/office/2006/metadata/properties" ma:root="true" ma:fieldsID="38b4730321735434b1adf3e645a10ebf" ns1:_="" ns2:_="" ns3:_="">
    <xsd:import namespace="http://schemas.microsoft.com/sharepoint/v3"/>
    <xsd:import namespace="38a8fa0a-7175-4f53-b676-0cb1f50aeb5e"/>
    <xsd:import namespace="cb42e6df-be37-43c6-b099-b13a44fb7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8fa0a-7175-4f53-b676-0cb1f50ae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e6a98a9-4721-402f-9b0e-578e6c4977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2e6df-be37-43c6-b099-b13a44fb71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38784e2-a4b8-468b-91b4-0bc3af1b124b}" ma:internalName="TaxCatchAll" ma:showField="CatchAllData" ma:web="cb42e6df-be37-43c6-b099-b13a44fb71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8a8fa0a-7175-4f53-b676-0cb1f50aeb5e">
      <Terms xmlns="http://schemas.microsoft.com/office/infopath/2007/PartnerControls"/>
    </lcf76f155ced4ddcb4097134ff3c332f>
    <TaxCatchAll xmlns="cb42e6df-be37-43c6-b099-b13a44fb71bb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BD0C4DF-3AEC-4653-AC40-24351C447A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54C86-7926-4D91-887D-8CB2FF90B74F}"/>
</file>

<file path=customXml/itemProps3.xml><?xml version="1.0" encoding="utf-8"?>
<ds:datastoreItem xmlns:ds="http://schemas.openxmlformats.org/officeDocument/2006/customXml" ds:itemID="{EA8608D0-72D3-47FC-B689-8B572B5DEAE9}"/>
</file>

<file path=customXml/itemProps4.xml><?xml version="1.0" encoding="utf-8"?>
<ds:datastoreItem xmlns:ds="http://schemas.openxmlformats.org/officeDocument/2006/customXml" ds:itemID="{338E7988-1733-490C-8F81-F4D6F4C29B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3730</Words>
  <Characters>21262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Oliver, Ed (Fed)</dc:creator>
  <cp:keywords/>
  <dc:description/>
  <cp:lastModifiedBy>Kemp, Philip S. (Fed)</cp:lastModifiedBy>
  <cp:revision>11</cp:revision>
  <cp:lastPrinted>2019-05-08T19:17:00Z</cp:lastPrinted>
  <dcterms:created xsi:type="dcterms:W3CDTF">2019-06-10T14:29:00Z</dcterms:created>
  <dcterms:modified xsi:type="dcterms:W3CDTF">2019-06-10T15:13:00Z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0x010100A6DFCB2B97BB734CA637705ECFDF8FE5</vt:lpwstr>
  </property>
</Properties>
</file>