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0853" w14:textId="51D684C0" w:rsidR="008003C6" w:rsidRPr="008003C6" w:rsidRDefault="008B4074" w:rsidP="008003C6">
      <w:pPr>
        <w:spacing w:after="0" w:line="240" w:lineRule="auto"/>
        <w:jc w:val="center"/>
        <w:rPr>
          <w:b/>
          <w:sz w:val="22"/>
        </w:rPr>
      </w:pPr>
      <w:bookmarkStart w:id="0" w:name="start_text"/>
      <w:r>
        <w:rPr>
          <w:b/>
          <w:sz w:val="22"/>
        </w:rPr>
        <w:t>DRAFT</w:t>
      </w:r>
      <w:r>
        <w:rPr>
          <w:b/>
          <w:sz w:val="22"/>
        </w:rPr>
        <w:br/>
      </w:r>
      <w:r w:rsidR="008003C6" w:rsidRPr="008003C6">
        <w:rPr>
          <w:b/>
          <w:sz w:val="22"/>
        </w:rPr>
        <w:t>Performance Work Statement (PWS)</w:t>
      </w:r>
    </w:p>
    <w:p w14:paraId="1F9C23FB" w14:textId="77777777" w:rsidR="008003C6" w:rsidRPr="008003C6" w:rsidRDefault="008003C6" w:rsidP="008003C6">
      <w:pPr>
        <w:spacing w:after="0" w:line="240" w:lineRule="auto"/>
        <w:jc w:val="center"/>
        <w:rPr>
          <w:b/>
          <w:sz w:val="22"/>
        </w:rPr>
      </w:pPr>
      <w:r w:rsidRPr="008003C6">
        <w:rPr>
          <w:b/>
          <w:sz w:val="22"/>
        </w:rPr>
        <w:t>American Sign Language (ASL) Interpreter Requirement</w:t>
      </w:r>
    </w:p>
    <w:p w14:paraId="441D2721" w14:textId="77777777" w:rsidR="008003C6" w:rsidRPr="008003C6" w:rsidRDefault="008003C6" w:rsidP="008003C6">
      <w:pPr>
        <w:spacing w:after="0" w:line="240" w:lineRule="auto"/>
        <w:jc w:val="center"/>
        <w:rPr>
          <w:b/>
          <w:sz w:val="22"/>
        </w:rPr>
      </w:pPr>
      <w:r w:rsidRPr="008003C6">
        <w:rPr>
          <w:b/>
          <w:sz w:val="22"/>
        </w:rPr>
        <w:t xml:space="preserve">Marine Corps Operational Test &amp; Evaluation Activity </w:t>
      </w:r>
    </w:p>
    <w:p w14:paraId="2D72F9C0" w14:textId="77777777" w:rsidR="008003C6" w:rsidRPr="008003C6" w:rsidRDefault="008003C6" w:rsidP="008003C6">
      <w:pPr>
        <w:spacing w:after="0" w:line="240" w:lineRule="auto"/>
        <w:jc w:val="center"/>
        <w:rPr>
          <w:b/>
          <w:sz w:val="22"/>
        </w:rPr>
      </w:pPr>
      <w:r w:rsidRPr="008003C6">
        <w:rPr>
          <w:b/>
          <w:sz w:val="22"/>
        </w:rPr>
        <w:t>(MCOTEA)</w:t>
      </w:r>
    </w:p>
    <w:p w14:paraId="2EE40FA5" w14:textId="77777777" w:rsidR="008003C6" w:rsidRPr="008003C6" w:rsidRDefault="008003C6" w:rsidP="008003C6">
      <w:pPr>
        <w:spacing w:after="0" w:line="240" w:lineRule="auto"/>
        <w:jc w:val="center"/>
        <w:rPr>
          <w:b/>
          <w:sz w:val="22"/>
        </w:rPr>
      </w:pPr>
    </w:p>
    <w:p w14:paraId="7E38FF0F" w14:textId="77777777" w:rsidR="008003C6" w:rsidRPr="008003C6" w:rsidRDefault="008003C6" w:rsidP="008003C6">
      <w:pPr>
        <w:spacing w:after="0" w:line="240" w:lineRule="auto"/>
        <w:rPr>
          <w:b/>
          <w:sz w:val="22"/>
        </w:rPr>
      </w:pPr>
      <w:r w:rsidRPr="008003C6">
        <w:rPr>
          <w:b/>
          <w:sz w:val="22"/>
        </w:rPr>
        <w:t>1. Background:</w:t>
      </w:r>
    </w:p>
    <w:p w14:paraId="6B9DE5A5" w14:textId="77777777" w:rsidR="008003C6" w:rsidRPr="008003C6" w:rsidRDefault="008003C6" w:rsidP="008003C6">
      <w:pPr>
        <w:autoSpaceDE w:val="0"/>
        <w:autoSpaceDN w:val="0"/>
        <w:adjustRightInd w:val="0"/>
        <w:spacing w:after="0" w:line="240" w:lineRule="auto"/>
        <w:rPr>
          <w:sz w:val="22"/>
        </w:rPr>
      </w:pPr>
    </w:p>
    <w:p w14:paraId="237FED3E" w14:textId="01084EBB" w:rsidR="008003C6" w:rsidRPr="008003C6" w:rsidRDefault="008003C6" w:rsidP="008003C6">
      <w:pPr>
        <w:autoSpaceDE w:val="0"/>
        <w:autoSpaceDN w:val="0"/>
        <w:adjustRightInd w:val="0"/>
        <w:spacing w:after="0" w:line="240" w:lineRule="auto"/>
        <w:rPr>
          <w:sz w:val="22"/>
        </w:rPr>
      </w:pPr>
      <w:r w:rsidRPr="008003C6">
        <w:rPr>
          <w:sz w:val="22"/>
        </w:rPr>
        <w:t xml:space="preserve">MCOTEA’s mission is based upon Operational Test and Evaluation responsibilities and the Marine Corps mission to man, train and equip a force in readiness.  Organizational tenets include the need to maintain a trained, motivated workforce, providing objectivity and Independence in test and evaluation, responsiveness to Marine Corps Needs, and proactive and constructive involvement in all mission related activities.  Maintaining organizational capabilities and relevance in a constantly changing defense acquisition environment requires an </w:t>
      </w:r>
      <w:r w:rsidR="00F65CFF" w:rsidRPr="008003C6">
        <w:rPr>
          <w:sz w:val="22"/>
        </w:rPr>
        <w:t>activity</w:t>
      </w:r>
      <w:r w:rsidRPr="008003C6">
        <w:rPr>
          <w:sz w:val="22"/>
        </w:rPr>
        <w:t xml:space="preserve"> level focus and efforts to effectively manage change.</w:t>
      </w:r>
    </w:p>
    <w:p w14:paraId="7DBD3890" w14:textId="77777777" w:rsidR="008003C6" w:rsidRPr="008003C6" w:rsidRDefault="008003C6" w:rsidP="008003C6">
      <w:pPr>
        <w:spacing w:after="0" w:line="240" w:lineRule="auto"/>
        <w:rPr>
          <w:sz w:val="22"/>
        </w:rPr>
      </w:pPr>
    </w:p>
    <w:p w14:paraId="5F2FF2BB" w14:textId="36C0FF00" w:rsidR="008003C6" w:rsidRPr="008003C6" w:rsidRDefault="008003C6" w:rsidP="008003C6">
      <w:pPr>
        <w:spacing w:after="0" w:line="240" w:lineRule="auto"/>
        <w:rPr>
          <w:sz w:val="22"/>
        </w:rPr>
      </w:pPr>
      <w:r w:rsidRPr="008003C6">
        <w:rPr>
          <w:sz w:val="22"/>
        </w:rPr>
        <w:t xml:space="preserve">MCOTEA has a </w:t>
      </w:r>
      <w:r w:rsidR="00F65CFF" w:rsidRPr="008003C6">
        <w:rPr>
          <w:sz w:val="22"/>
        </w:rPr>
        <w:t>government</w:t>
      </w:r>
      <w:r w:rsidRPr="008003C6">
        <w:rPr>
          <w:sz w:val="22"/>
        </w:rPr>
        <w:t xml:space="preserve"> employee who is deaf and requires the use of an interpreter when attending process reviews, decision briefs, and similar substantial meetings.  This contract provides sustained support consistent with Human Resource requirements to provide reasonable </w:t>
      </w:r>
      <w:proofErr w:type="gramStart"/>
      <w:r w:rsidRPr="008003C6">
        <w:rPr>
          <w:sz w:val="22"/>
        </w:rPr>
        <w:t>accommodations</w:t>
      </w:r>
      <w:proofErr w:type="gramEnd"/>
      <w:r w:rsidRPr="008003C6">
        <w:rPr>
          <w:sz w:val="22"/>
        </w:rPr>
        <w:t xml:space="preserve"> to disadvantaged employees.</w:t>
      </w:r>
    </w:p>
    <w:p w14:paraId="4D7FEB0A" w14:textId="77777777" w:rsidR="008003C6" w:rsidRPr="008003C6" w:rsidRDefault="008003C6" w:rsidP="008003C6">
      <w:pPr>
        <w:spacing w:after="0" w:line="240" w:lineRule="auto"/>
        <w:rPr>
          <w:b/>
          <w:sz w:val="22"/>
        </w:rPr>
      </w:pPr>
    </w:p>
    <w:p w14:paraId="3F68C92E" w14:textId="77777777" w:rsidR="008003C6" w:rsidRPr="008003C6" w:rsidRDefault="008003C6" w:rsidP="008003C6">
      <w:pPr>
        <w:spacing w:after="0" w:line="240" w:lineRule="auto"/>
        <w:rPr>
          <w:b/>
          <w:sz w:val="22"/>
        </w:rPr>
      </w:pPr>
      <w:r w:rsidRPr="008003C6">
        <w:rPr>
          <w:b/>
          <w:sz w:val="22"/>
        </w:rPr>
        <w:t>2. Scope:</w:t>
      </w:r>
    </w:p>
    <w:p w14:paraId="31FACECA" w14:textId="77777777" w:rsidR="008003C6" w:rsidRPr="008003C6" w:rsidRDefault="008003C6" w:rsidP="008003C6">
      <w:pPr>
        <w:spacing w:after="0" w:line="240" w:lineRule="auto"/>
        <w:rPr>
          <w:sz w:val="22"/>
        </w:rPr>
      </w:pPr>
    </w:p>
    <w:p w14:paraId="7DDBF67E" w14:textId="77777777" w:rsidR="008003C6" w:rsidRPr="008003C6" w:rsidRDefault="008003C6" w:rsidP="008003C6">
      <w:pPr>
        <w:spacing w:after="0" w:line="240" w:lineRule="auto"/>
        <w:rPr>
          <w:sz w:val="22"/>
        </w:rPr>
      </w:pPr>
      <w:r w:rsidRPr="008003C6">
        <w:rPr>
          <w:sz w:val="22"/>
        </w:rPr>
        <w:t xml:space="preserve">The scope of this effort is to provide American Sign Language (ASL) Interpreter services for MCOTEA civilian Marine employee(s) who are hearing impaired.  </w:t>
      </w:r>
    </w:p>
    <w:p w14:paraId="7A8C3B2D" w14:textId="77777777" w:rsidR="008003C6" w:rsidRPr="008003C6" w:rsidRDefault="008003C6" w:rsidP="008003C6">
      <w:pPr>
        <w:spacing w:after="0" w:line="240" w:lineRule="auto"/>
        <w:rPr>
          <w:b/>
          <w:sz w:val="22"/>
        </w:rPr>
      </w:pPr>
    </w:p>
    <w:p w14:paraId="70C733D7" w14:textId="77777777" w:rsidR="008003C6" w:rsidRPr="008003C6" w:rsidRDefault="008003C6" w:rsidP="008003C6">
      <w:pPr>
        <w:spacing w:after="0" w:line="240" w:lineRule="auto"/>
        <w:rPr>
          <w:sz w:val="22"/>
        </w:rPr>
      </w:pPr>
      <w:r w:rsidRPr="008003C6">
        <w:rPr>
          <w:b/>
          <w:sz w:val="22"/>
        </w:rPr>
        <w:t xml:space="preserve">3. General Requirements.  </w:t>
      </w:r>
    </w:p>
    <w:p w14:paraId="251CC11C" w14:textId="77777777" w:rsidR="008003C6" w:rsidRPr="008003C6" w:rsidRDefault="008003C6" w:rsidP="008003C6">
      <w:pPr>
        <w:spacing w:after="0" w:line="240" w:lineRule="auto"/>
        <w:rPr>
          <w:sz w:val="22"/>
        </w:rPr>
      </w:pPr>
    </w:p>
    <w:p w14:paraId="5B290857" w14:textId="77777777" w:rsidR="008003C6" w:rsidRPr="008003C6" w:rsidRDefault="008003C6" w:rsidP="008003C6">
      <w:pPr>
        <w:spacing w:after="0" w:line="240" w:lineRule="auto"/>
        <w:ind w:left="1080" w:hanging="1080"/>
        <w:rPr>
          <w:sz w:val="22"/>
        </w:rPr>
      </w:pPr>
      <w:r w:rsidRPr="008003C6">
        <w:rPr>
          <w:b/>
          <w:sz w:val="22"/>
        </w:rPr>
        <w:t xml:space="preserve">Objective:  </w:t>
      </w:r>
      <w:r w:rsidRPr="008003C6">
        <w:rPr>
          <w:sz w:val="22"/>
        </w:rPr>
        <w:t xml:space="preserve">The overall objective shall result in providing American Sign Language (ASL) Interpretation for MCOTEA civilian Marine employees who are hearing impaired. </w:t>
      </w:r>
    </w:p>
    <w:p w14:paraId="5031E226" w14:textId="77777777" w:rsidR="008003C6" w:rsidRPr="008003C6" w:rsidRDefault="008003C6" w:rsidP="008003C6">
      <w:pPr>
        <w:spacing w:after="0" w:line="240" w:lineRule="auto"/>
        <w:rPr>
          <w:sz w:val="22"/>
        </w:rPr>
      </w:pPr>
    </w:p>
    <w:p w14:paraId="24BD9EE7" w14:textId="77777777" w:rsidR="008003C6" w:rsidRPr="008003C6" w:rsidRDefault="008003C6" w:rsidP="008003C6">
      <w:pPr>
        <w:spacing w:after="0" w:line="240" w:lineRule="auto"/>
        <w:rPr>
          <w:sz w:val="22"/>
        </w:rPr>
      </w:pPr>
      <w:r w:rsidRPr="00EE49A4">
        <w:rPr>
          <w:sz w:val="22"/>
          <w:highlight w:val="yellow"/>
        </w:rPr>
        <w:t>Interpreters must be certified under the Registry of Interpreters for the Deaf (RID) Natio</w:t>
      </w:r>
      <w:r w:rsidR="00EE49A4">
        <w:rPr>
          <w:sz w:val="22"/>
          <w:highlight w:val="yellow"/>
        </w:rPr>
        <w:t xml:space="preserve">nal Interpreter Certified (NIC), </w:t>
      </w:r>
      <w:r w:rsidRPr="00EE49A4">
        <w:rPr>
          <w:sz w:val="22"/>
          <w:highlight w:val="yellow"/>
        </w:rPr>
        <w:t>National Associat</w:t>
      </w:r>
      <w:r w:rsidR="00C9461C" w:rsidRPr="00EE49A4">
        <w:rPr>
          <w:sz w:val="22"/>
          <w:highlight w:val="yellow"/>
        </w:rPr>
        <w:t>ion of the Deaf (NAD) Level IV,</w:t>
      </w:r>
      <w:r w:rsidRPr="00EE49A4">
        <w:rPr>
          <w:sz w:val="22"/>
          <w:highlight w:val="yellow"/>
        </w:rPr>
        <w:t xml:space="preserve"> V Certification</w:t>
      </w:r>
      <w:r w:rsidR="00C9461C" w:rsidRPr="00EE49A4">
        <w:rPr>
          <w:sz w:val="22"/>
          <w:highlight w:val="yellow"/>
        </w:rPr>
        <w:t xml:space="preserve"> </w:t>
      </w:r>
      <w:r w:rsidR="00EE49A4">
        <w:rPr>
          <w:sz w:val="22"/>
          <w:highlight w:val="yellow"/>
        </w:rPr>
        <w:t>and/</w:t>
      </w:r>
      <w:r w:rsidR="00C9461C" w:rsidRPr="00EE49A4">
        <w:rPr>
          <w:sz w:val="22"/>
          <w:highlight w:val="yellow"/>
        </w:rPr>
        <w:t>or the Board for Evaluation of Interpreters (BEI)</w:t>
      </w:r>
      <w:r w:rsidRPr="00EE49A4">
        <w:rPr>
          <w:sz w:val="22"/>
          <w:highlight w:val="yellow"/>
        </w:rPr>
        <w:t>.</w:t>
      </w:r>
    </w:p>
    <w:p w14:paraId="1985C841" w14:textId="77777777" w:rsidR="008003C6" w:rsidRPr="008003C6" w:rsidRDefault="008003C6" w:rsidP="008003C6">
      <w:pPr>
        <w:spacing w:after="0" w:line="240" w:lineRule="auto"/>
        <w:rPr>
          <w:sz w:val="22"/>
        </w:rPr>
      </w:pPr>
    </w:p>
    <w:p w14:paraId="3C603244" w14:textId="77777777" w:rsidR="008003C6" w:rsidRPr="008003C6" w:rsidRDefault="008003C6" w:rsidP="008003C6">
      <w:pPr>
        <w:spacing w:after="0" w:line="240" w:lineRule="auto"/>
        <w:rPr>
          <w:sz w:val="22"/>
        </w:rPr>
      </w:pPr>
      <w:r w:rsidRPr="008003C6">
        <w:rPr>
          <w:sz w:val="22"/>
        </w:rPr>
        <w:t>Recurring support from the same interpreter is highly desired. Sustained relationships will support an increased familiarity with the subtleties in the supported and supporting individuals’ ASL techniques, leading to more effective communications and overall support.</w:t>
      </w:r>
    </w:p>
    <w:p w14:paraId="21EB3C7C" w14:textId="77777777" w:rsidR="008003C6" w:rsidRDefault="008003C6" w:rsidP="008003C6">
      <w:pPr>
        <w:spacing w:after="0" w:line="240" w:lineRule="auto"/>
        <w:rPr>
          <w:sz w:val="22"/>
        </w:rPr>
      </w:pPr>
    </w:p>
    <w:p w14:paraId="587C3304" w14:textId="5F53C6FE" w:rsidR="008003C6" w:rsidRPr="008003C6" w:rsidRDefault="008003C6" w:rsidP="008003C6">
      <w:pPr>
        <w:spacing w:after="0" w:line="240" w:lineRule="auto"/>
        <w:rPr>
          <w:b/>
          <w:sz w:val="22"/>
        </w:rPr>
      </w:pPr>
      <w:r w:rsidRPr="008003C6">
        <w:rPr>
          <w:b/>
          <w:sz w:val="22"/>
        </w:rPr>
        <w:t>3.1 Task 1</w:t>
      </w:r>
      <w:r w:rsidR="00CF357F" w:rsidRPr="008003C6">
        <w:rPr>
          <w:b/>
          <w:sz w:val="22"/>
        </w:rPr>
        <w:t>: ASL</w:t>
      </w:r>
      <w:r w:rsidRPr="008003C6">
        <w:rPr>
          <w:b/>
          <w:sz w:val="22"/>
        </w:rPr>
        <w:t xml:space="preserve"> Interpreter Services:</w:t>
      </w:r>
    </w:p>
    <w:p w14:paraId="2FBE15B8" w14:textId="77777777" w:rsidR="008003C6" w:rsidRPr="008003C6" w:rsidRDefault="008003C6" w:rsidP="008003C6">
      <w:pPr>
        <w:spacing w:after="0" w:line="240" w:lineRule="auto"/>
        <w:rPr>
          <w:sz w:val="22"/>
        </w:rPr>
      </w:pPr>
    </w:p>
    <w:p w14:paraId="2A53F196" w14:textId="77777777" w:rsidR="008003C6" w:rsidRPr="008003C6" w:rsidRDefault="008003C6" w:rsidP="008003C6">
      <w:pPr>
        <w:spacing w:after="0" w:line="240" w:lineRule="auto"/>
        <w:rPr>
          <w:sz w:val="22"/>
        </w:rPr>
      </w:pPr>
      <w:r w:rsidRPr="008003C6">
        <w:rPr>
          <w:sz w:val="22"/>
        </w:rPr>
        <w:t xml:space="preserve">ASL interpreters </w:t>
      </w:r>
      <w:proofErr w:type="gramStart"/>
      <w:r w:rsidRPr="008003C6">
        <w:rPr>
          <w:sz w:val="22"/>
        </w:rPr>
        <w:t>shall</w:t>
      </w:r>
      <w:proofErr w:type="gramEnd"/>
      <w:r w:rsidRPr="008003C6">
        <w:rPr>
          <w:sz w:val="22"/>
        </w:rPr>
        <w:t xml:space="preserve"> provide on-site service in the vicinity of Quantico, VA, with additional work possible in or outside the northern Virginia area.  The contractor is responsible for providing interpreters who maintain a Registry of Interpreters for the Deaf (RID) National Interpreter Certified (NIC)</w:t>
      </w:r>
      <w:r w:rsidR="00EE49A4">
        <w:rPr>
          <w:sz w:val="22"/>
        </w:rPr>
        <w:t xml:space="preserve">, </w:t>
      </w:r>
      <w:r w:rsidRPr="008003C6">
        <w:rPr>
          <w:sz w:val="22"/>
        </w:rPr>
        <w:t>National Association of the Deaf (NAD) Level IV</w:t>
      </w:r>
      <w:r w:rsidR="00EE49A4">
        <w:rPr>
          <w:sz w:val="22"/>
        </w:rPr>
        <w:t xml:space="preserve">, </w:t>
      </w:r>
      <w:r w:rsidRPr="008003C6">
        <w:rPr>
          <w:sz w:val="22"/>
        </w:rPr>
        <w:t>V Certification</w:t>
      </w:r>
      <w:r w:rsidR="00EE49A4">
        <w:rPr>
          <w:sz w:val="22"/>
        </w:rPr>
        <w:t xml:space="preserve"> and/or </w:t>
      </w:r>
      <w:r w:rsidR="00EE49A4" w:rsidRPr="00EE49A4">
        <w:rPr>
          <w:sz w:val="22"/>
        </w:rPr>
        <w:t>the Board for Evaluation of Interpreters (BEI)</w:t>
      </w:r>
      <w:r w:rsidRPr="008003C6">
        <w:rPr>
          <w:sz w:val="22"/>
        </w:rPr>
        <w:t xml:space="preserve">. Interpreter will provide a minimum of eight hours of support at the required site.  </w:t>
      </w:r>
    </w:p>
    <w:p w14:paraId="7167D4BE" w14:textId="77777777" w:rsidR="008003C6" w:rsidRPr="008003C6" w:rsidRDefault="008003C6" w:rsidP="008003C6">
      <w:pPr>
        <w:spacing w:after="0" w:line="240" w:lineRule="auto"/>
        <w:rPr>
          <w:sz w:val="22"/>
        </w:rPr>
      </w:pPr>
    </w:p>
    <w:p w14:paraId="37596147" w14:textId="266F097D" w:rsidR="008003C6" w:rsidRPr="008003C6" w:rsidRDefault="008003C6" w:rsidP="008003C6">
      <w:pPr>
        <w:spacing w:after="0" w:line="240" w:lineRule="auto"/>
        <w:rPr>
          <w:sz w:val="22"/>
        </w:rPr>
      </w:pPr>
      <w:r w:rsidRPr="008003C6">
        <w:rPr>
          <w:sz w:val="22"/>
        </w:rPr>
        <w:t xml:space="preserve">ASL interpreters facilitate communication between people who are deaf or hard of hearing and people who can hear.  Interpreters must be capable of interpreting spoken language for the supported employee, </w:t>
      </w:r>
      <w:r w:rsidRPr="008003C6">
        <w:rPr>
          <w:sz w:val="22"/>
        </w:rPr>
        <w:lastRenderedPageBreak/>
        <w:t xml:space="preserve">and interpreting the supported employee’s communications, both signed and </w:t>
      </w:r>
      <w:r w:rsidR="00A563B5" w:rsidRPr="008003C6">
        <w:rPr>
          <w:sz w:val="22"/>
        </w:rPr>
        <w:t>written</w:t>
      </w:r>
      <w:r w:rsidRPr="008003C6">
        <w:rPr>
          <w:sz w:val="22"/>
        </w:rPr>
        <w:t xml:space="preserve"> to non-ASL literate audiences.  Audiences may range from small groups of 2 to more formal settings of 100 or more.</w:t>
      </w:r>
    </w:p>
    <w:p w14:paraId="7AF5BC21" w14:textId="77777777" w:rsidR="008003C6" w:rsidRPr="008003C6" w:rsidRDefault="008003C6" w:rsidP="008003C6">
      <w:pPr>
        <w:spacing w:after="0" w:line="240" w:lineRule="auto"/>
        <w:rPr>
          <w:sz w:val="22"/>
        </w:rPr>
      </w:pPr>
      <w:r w:rsidRPr="008003C6">
        <w:rPr>
          <w:sz w:val="22"/>
        </w:rPr>
        <w:t xml:space="preserve">The contractor shall assign resources that are qualified and competent to perform interpreter services as follows: </w:t>
      </w:r>
    </w:p>
    <w:p w14:paraId="403F27F0" w14:textId="77777777" w:rsidR="008003C6" w:rsidRPr="008003C6" w:rsidRDefault="008003C6" w:rsidP="008003C6">
      <w:pPr>
        <w:spacing w:after="0" w:line="240" w:lineRule="auto"/>
        <w:rPr>
          <w:sz w:val="22"/>
        </w:rPr>
      </w:pPr>
    </w:p>
    <w:p w14:paraId="51EBF608" w14:textId="00E707BB" w:rsidR="008003C6" w:rsidRPr="008003C6" w:rsidRDefault="008003C6" w:rsidP="008003C6">
      <w:pPr>
        <w:numPr>
          <w:ilvl w:val="0"/>
          <w:numId w:val="2"/>
        </w:numPr>
        <w:spacing w:after="0" w:line="240" w:lineRule="auto"/>
        <w:rPr>
          <w:sz w:val="22"/>
        </w:rPr>
      </w:pPr>
      <w:r w:rsidRPr="008003C6">
        <w:rPr>
          <w:sz w:val="22"/>
        </w:rPr>
        <w:t>Interpreters must possess and maintain National Interpreter Certification (NIC) granted by the Regist</w:t>
      </w:r>
      <w:r w:rsidR="00EE49A4">
        <w:rPr>
          <w:sz w:val="22"/>
        </w:rPr>
        <w:t xml:space="preserve">ry of Interpreters for the Deaf, </w:t>
      </w:r>
      <w:r w:rsidRPr="008003C6">
        <w:rPr>
          <w:sz w:val="22"/>
        </w:rPr>
        <w:t>National Association of the Deaf (NAD) Level IV</w:t>
      </w:r>
      <w:r w:rsidR="00EE49A4">
        <w:rPr>
          <w:sz w:val="22"/>
        </w:rPr>
        <w:t xml:space="preserve"> </w:t>
      </w:r>
      <w:r w:rsidRPr="008003C6">
        <w:rPr>
          <w:sz w:val="22"/>
        </w:rPr>
        <w:t>Certification</w:t>
      </w:r>
      <w:r w:rsidR="00EE49A4">
        <w:rPr>
          <w:sz w:val="22"/>
        </w:rPr>
        <w:t xml:space="preserve"> and/or the Board for Evaluation of Interpreters (BEI</w:t>
      </w:r>
      <w:r w:rsidR="00F65CFF">
        <w:rPr>
          <w:sz w:val="22"/>
        </w:rPr>
        <w:t>).</w:t>
      </w:r>
    </w:p>
    <w:p w14:paraId="644A748F" w14:textId="77777777" w:rsidR="008003C6" w:rsidRPr="008003C6" w:rsidRDefault="008003C6" w:rsidP="008003C6">
      <w:pPr>
        <w:spacing w:after="0" w:line="240" w:lineRule="auto"/>
        <w:rPr>
          <w:sz w:val="22"/>
        </w:rPr>
      </w:pPr>
    </w:p>
    <w:p w14:paraId="1766821F" w14:textId="77777777" w:rsidR="008003C6" w:rsidRPr="008003C6" w:rsidRDefault="008003C6" w:rsidP="008003C6">
      <w:pPr>
        <w:numPr>
          <w:ilvl w:val="0"/>
          <w:numId w:val="2"/>
        </w:numPr>
        <w:spacing w:after="0" w:line="240" w:lineRule="auto"/>
        <w:rPr>
          <w:sz w:val="22"/>
        </w:rPr>
      </w:pPr>
      <w:r w:rsidRPr="008003C6">
        <w:rPr>
          <w:sz w:val="22"/>
        </w:rPr>
        <w:t>Interpreters shall provide ASL interpretation of spoken language for the supported employee.</w:t>
      </w:r>
    </w:p>
    <w:p w14:paraId="529A8F84" w14:textId="77777777" w:rsidR="008003C6" w:rsidRPr="008003C6" w:rsidRDefault="008003C6" w:rsidP="008003C6">
      <w:pPr>
        <w:spacing w:after="0" w:line="240" w:lineRule="auto"/>
        <w:ind w:left="720"/>
        <w:rPr>
          <w:sz w:val="22"/>
        </w:rPr>
      </w:pPr>
    </w:p>
    <w:p w14:paraId="0E8093E5" w14:textId="77777777" w:rsidR="008003C6" w:rsidRPr="008003C6" w:rsidRDefault="008003C6" w:rsidP="008003C6">
      <w:pPr>
        <w:numPr>
          <w:ilvl w:val="0"/>
          <w:numId w:val="2"/>
        </w:numPr>
        <w:spacing w:after="0" w:line="240" w:lineRule="auto"/>
        <w:rPr>
          <w:sz w:val="22"/>
        </w:rPr>
      </w:pPr>
      <w:r w:rsidRPr="008003C6">
        <w:rPr>
          <w:sz w:val="22"/>
        </w:rPr>
        <w:t xml:space="preserve">The interpreters must be fluent in English and in American Sign Language, which combines signing, finger spelling, and specific body language </w:t>
      </w:r>
      <w:proofErr w:type="gramStart"/>
      <w:r w:rsidRPr="008003C6">
        <w:rPr>
          <w:sz w:val="22"/>
        </w:rPr>
        <w:t>in order to</w:t>
      </w:r>
      <w:proofErr w:type="gramEnd"/>
      <w:r w:rsidRPr="008003C6">
        <w:rPr>
          <w:sz w:val="22"/>
        </w:rPr>
        <w:t xml:space="preserve"> perform the functions of the assignments given to them by the Marine Corps.  </w:t>
      </w:r>
    </w:p>
    <w:p w14:paraId="75B682F8" w14:textId="77777777" w:rsidR="008003C6" w:rsidRPr="008003C6" w:rsidRDefault="008003C6" w:rsidP="008003C6">
      <w:pPr>
        <w:spacing w:after="0" w:line="240" w:lineRule="auto"/>
        <w:ind w:left="720"/>
        <w:rPr>
          <w:sz w:val="22"/>
          <w:u w:val="single"/>
        </w:rPr>
      </w:pPr>
    </w:p>
    <w:p w14:paraId="75CB4892" w14:textId="77777777" w:rsidR="008003C6" w:rsidRPr="008003C6" w:rsidRDefault="008003C6" w:rsidP="008003C6">
      <w:pPr>
        <w:numPr>
          <w:ilvl w:val="0"/>
          <w:numId w:val="2"/>
        </w:numPr>
        <w:spacing w:after="0" w:line="240" w:lineRule="auto"/>
        <w:rPr>
          <w:sz w:val="22"/>
        </w:rPr>
      </w:pPr>
      <w:r w:rsidRPr="008003C6">
        <w:rPr>
          <w:sz w:val="22"/>
          <w:u w:val="single"/>
        </w:rPr>
        <w:t>Normal Operations</w:t>
      </w:r>
      <w:r w:rsidRPr="008003C6">
        <w:rPr>
          <w:sz w:val="22"/>
        </w:rPr>
        <w:t xml:space="preserve">.  </w:t>
      </w:r>
    </w:p>
    <w:p w14:paraId="12ABF936" w14:textId="77777777" w:rsidR="008003C6" w:rsidRPr="008003C6" w:rsidRDefault="008003C6" w:rsidP="008003C6">
      <w:pPr>
        <w:spacing w:after="0" w:line="240" w:lineRule="auto"/>
        <w:rPr>
          <w:sz w:val="22"/>
        </w:rPr>
      </w:pPr>
    </w:p>
    <w:p w14:paraId="6A843CF2" w14:textId="6536AAD8" w:rsidR="008003C6" w:rsidRDefault="008003C6" w:rsidP="008003C6">
      <w:pPr>
        <w:numPr>
          <w:ilvl w:val="1"/>
          <w:numId w:val="2"/>
        </w:numPr>
        <w:spacing w:after="0" w:line="240" w:lineRule="auto"/>
        <w:rPr>
          <w:sz w:val="22"/>
        </w:rPr>
      </w:pPr>
      <w:r w:rsidRPr="008003C6">
        <w:rPr>
          <w:sz w:val="22"/>
          <w:u w:val="single"/>
        </w:rPr>
        <w:t xml:space="preserve">Unclassified. </w:t>
      </w:r>
      <w:r w:rsidRPr="008003C6">
        <w:rPr>
          <w:sz w:val="22"/>
        </w:rPr>
        <w:t xml:space="preserve">The Contractor shall provide </w:t>
      </w:r>
      <w:r w:rsidR="00247DED">
        <w:rPr>
          <w:sz w:val="22"/>
        </w:rPr>
        <w:t>a classified team of interpreters</w:t>
      </w:r>
      <w:r w:rsidR="00AF4172">
        <w:rPr>
          <w:sz w:val="22"/>
        </w:rPr>
        <w:t xml:space="preserve"> (two)</w:t>
      </w:r>
      <w:r w:rsidRPr="008003C6">
        <w:rPr>
          <w:sz w:val="22"/>
        </w:rPr>
        <w:t xml:space="preserve"> to provide eight (8) hours of services every Tuesday (37 weeks).  Dates will be determined by the COR and the Contractor. </w:t>
      </w:r>
    </w:p>
    <w:p w14:paraId="6E22EFD2" w14:textId="77777777" w:rsidR="007E2C2C" w:rsidRDefault="007E2C2C" w:rsidP="007E2C2C">
      <w:pPr>
        <w:spacing w:after="0" w:line="240" w:lineRule="auto"/>
        <w:ind w:left="1440"/>
        <w:rPr>
          <w:sz w:val="22"/>
        </w:rPr>
      </w:pPr>
    </w:p>
    <w:p w14:paraId="4D57384F" w14:textId="77777777" w:rsidR="007E2C2C" w:rsidRPr="007E2C2C" w:rsidRDefault="007E2C2C" w:rsidP="007E2C2C">
      <w:pPr>
        <w:pStyle w:val="ListParagraph"/>
        <w:numPr>
          <w:ilvl w:val="2"/>
          <w:numId w:val="2"/>
        </w:numPr>
        <w:spacing w:after="0" w:line="240" w:lineRule="auto"/>
        <w:rPr>
          <w:sz w:val="22"/>
          <w:highlight w:val="yellow"/>
        </w:rPr>
      </w:pPr>
      <w:r w:rsidRPr="007E2C2C">
        <w:rPr>
          <w:sz w:val="22"/>
          <w:highlight w:val="yellow"/>
        </w:rPr>
        <w:t>The Contractor shall provide a team of unclassified interpreters (2) to provide eight hours of services Monday thru Friday (3 weeks)</w:t>
      </w:r>
      <w:r w:rsidR="00C9461C">
        <w:rPr>
          <w:sz w:val="22"/>
          <w:highlight w:val="yellow"/>
        </w:rPr>
        <w:t xml:space="preserve"> </w:t>
      </w:r>
      <w:r w:rsidRPr="007E2C2C">
        <w:rPr>
          <w:sz w:val="22"/>
          <w:highlight w:val="yellow"/>
        </w:rPr>
        <w:t>for training/conferences.</w:t>
      </w:r>
      <w:r w:rsidRPr="007E2C2C">
        <w:rPr>
          <w:b/>
          <w:sz w:val="22"/>
          <w:highlight w:val="yellow"/>
        </w:rPr>
        <w:t xml:space="preserve"> </w:t>
      </w:r>
      <w:r w:rsidRPr="007E2C2C">
        <w:rPr>
          <w:sz w:val="22"/>
          <w:highlight w:val="yellow"/>
        </w:rPr>
        <w:t>Dates shall be coordinated through COR and contractor.</w:t>
      </w:r>
    </w:p>
    <w:p w14:paraId="261813A1" w14:textId="77777777" w:rsidR="007E2C2C" w:rsidRPr="008003C6" w:rsidRDefault="007E2C2C" w:rsidP="007E2C2C">
      <w:pPr>
        <w:spacing w:after="0" w:line="240" w:lineRule="auto"/>
        <w:ind w:left="2160"/>
        <w:rPr>
          <w:sz w:val="22"/>
        </w:rPr>
      </w:pPr>
    </w:p>
    <w:p w14:paraId="04B5D4AB" w14:textId="77777777" w:rsidR="008003C6" w:rsidRPr="008003C6" w:rsidRDefault="008003C6" w:rsidP="008003C6">
      <w:pPr>
        <w:spacing w:after="0" w:line="240" w:lineRule="auto"/>
        <w:rPr>
          <w:sz w:val="22"/>
        </w:rPr>
      </w:pPr>
    </w:p>
    <w:p w14:paraId="4EAC5B0B" w14:textId="7D450099" w:rsidR="008003C6" w:rsidRDefault="008003C6" w:rsidP="008003C6">
      <w:pPr>
        <w:numPr>
          <w:ilvl w:val="1"/>
          <w:numId w:val="2"/>
        </w:numPr>
        <w:spacing w:after="0" w:line="240" w:lineRule="auto"/>
        <w:rPr>
          <w:sz w:val="22"/>
        </w:rPr>
      </w:pPr>
      <w:r w:rsidRPr="008003C6">
        <w:rPr>
          <w:sz w:val="22"/>
          <w:u w:val="single"/>
        </w:rPr>
        <w:t>Classified</w:t>
      </w:r>
      <w:r w:rsidRPr="008003C6">
        <w:rPr>
          <w:sz w:val="22"/>
        </w:rPr>
        <w:t xml:space="preserve">.  The Contractor shall provide a classified team of interpreters (two) to provide eight (8) hours of services every </w:t>
      </w:r>
      <w:r w:rsidR="00800674">
        <w:rPr>
          <w:sz w:val="22"/>
        </w:rPr>
        <w:t>Thurs</w:t>
      </w:r>
      <w:r w:rsidR="00800674" w:rsidRPr="008003C6">
        <w:rPr>
          <w:sz w:val="22"/>
        </w:rPr>
        <w:t xml:space="preserve">day </w:t>
      </w:r>
      <w:r w:rsidRPr="008003C6">
        <w:rPr>
          <w:sz w:val="22"/>
        </w:rPr>
        <w:t xml:space="preserve">(37 weeks). Dates will be determined by the COR and Contractor. </w:t>
      </w:r>
    </w:p>
    <w:p w14:paraId="452D944E" w14:textId="77777777" w:rsidR="007E2C2C" w:rsidRDefault="007E2C2C" w:rsidP="007E2C2C">
      <w:pPr>
        <w:spacing w:after="0" w:line="240" w:lineRule="auto"/>
        <w:ind w:left="1440"/>
        <w:rPr>
          <w:sz w:val="22"/>
        </w:rPr>
      </w:pPr>
    </w:p>
    <w:p w14:paraId="009F4FFA" w14:textId="77777777" w:rsidR="007E2C2C" w:rsidRPr="007E2C2C" w:rsidRDefault="007E2C2C" w:rsidP="007E2C2C">
      <w:pPr>
        <w:pStyle w:val="ListParagraph"/>
        <w:numPr>
          <w:ilvl w:val="2"/>
          <w:numId w:val="2"/>
        </w:numPr>
        <w:autoSpaceDE w:val="0"/>
        <w:autoSpaceDN w:val="0"/>
        <w:adjustRightInd w:val="0"/>
        <w:spacing w:after="0" w:line="240" w:lineRule="auto"/>
        <w:rPr>
          <w:sz w:val="22"/>
          <w:highlight w:val="yellow"/>
        </w:rPr>
      </w:pPr>
      <w:r w:rsidRPr="007E2C2C">
        <w:rPr>
          <w:sz w:val="22"/>
          <w:highlight w:val="yellow"/>
        </w:rPr>
        <w:t xml:space="preserve">The contractor will provide one classified interpreter to provide eight hours of services six days per </w:t>
      </w:r>
      <w:proofErr w:type="gramStart"/>
      <w:r w:rsidRPr="007E2C2C">
        <w:rPr>
          <w:sz w:val="22"/>
          <w:highlight w:val="yellow"/>
        </w:rPr>
        <w:t>weeks</w:t>
      </w:r>
      <w:proofErr w:type="gramEnd"/>
      <w:r w:rsidRPr="007E2C2C">
        <w:rPr>
          <w:sz w:val="22"/>
          <w:highlight w:val="yellow"/>
        </w:rPr>
        <w:t xml:space="preserve"> (6 weeks) when traveling</w:t>
      </w:r>
      <w:r w:rsidR="00C9461C">
        <w:rPr>
          <w:sz w:val="22"/>
          <w:highlight w:val="yellow"/>
        </w:rPr>
        <w:t xml:space="preserve"> for program testing</w:t>
      </w:r>
      <w:r w:rsidRPr="007E2C2C">
        <w:rPr>
          <w:sz w:val="22"/>
          <w:highlight w:val="yellow"/>
        </w:rPr>
        <w:t xml:space="preserve">. When providing services during travel, the hours may be required to be adjusted to </w:t>
      </w:r>
      <w:proofErr w:type="gramStart"/>
      <w:r w:rsidRPr="007E2C2C">
        <w:rPr>
          <w:sz w:val="22"/>
          <w:highlight w:val="yellow"/>
        </w:rPr>
        <w:t>accommodate</w:t>
      </w:r>
      <w:proofErr w:type="gramEnd"/>
      <w:r w:rsidRPr="007E2C2C">
        <w:rPr>
          <w:sz w:val="22"/>
          <w:highlight w:val="yellow"/>
        </w:rPr>
        <w:t xml:space="preserve"> work requirements. All work performed outside of normal operating hours will be approved by the COR prior to commencing the work. Adjustments to work schedules will not be considered overtime. (Example: Interpreters may work 6:00-10:00am and 3:00-7:00pm).</w:t>
      </w:r>
    </w:p>
    <w:p w14:paraId="7ACBE2EA" w14:textId="77777777" w:rsidR="007E2C2C" w:rsidRPr="008003C6" w:rsidRDefault="007E2C2C" w:rsidP="007E2C2C">
      <w:pPr>
        <w:spacing w:after="0" w:line="240" w:lineRule="auto"/>
        <w:ind w:left="2160"/>
        <w:rPr>
          <w:sz w:val="22"/>
        </w:rPr>
      </w:pPr>
    </w:p>
    <w:p w14:paraId="7ACD1494" w14:textId="77777777" w:rsidR="008003C6" w:rsidRPr="008003C6" w:rsidRDefault="008003C6" w:rsidP="008003C6">
      <w:pPr>
        <w:spacing w:after="0" w:line="240" w:lineRule="auto"/>
        <w:ind w:firstLine="720"/>
        <w:rPr>
          <w:sz w:val="22"/>
        </w:rPr>
      </w:pPr>
    </w:p>
    <w:p w14:paraId="289B7AF6" w14:textId="6A485A50" w:rsidR="008003C6" w:rsidRPr="008003C6" w:rsidRDefault="008003C6" w:rsidP="008003C6">
      <w:pPr>
        <w:numPr>
          <w:ilvl w:val="0"/>
          <w:numId w:val="2"/>
        </w:numPr>
        <w:spacing w:after="0" w:line="240" w:lineRule="auto"/>
        <w:rPr>
          <w:sz w:val="22"/>
        </w:rPr>
      </w:pPr>
      <w:r w:rsidRPr="008003C6">
        <w:rPr>
          <w:sz w:val="22"/>
        </w:rPr>
        <w:t xml:space="preserve">The contractor shall </w:t>
      </w:r>
      <w:proofErr w:type="gramStart"/>
      <w:r w:rsidRPr="008003C6">
        <w:rPr>
          <w:sz w:val="22"/>
        </w:rPr>
        <w:t>fill</w:t>
      </w:r>
      <w:proofErr w:type="gramEnd"/>
      <w:r w:rsidRPr="008003C6">
        <w:rPr>
          <w:sz w:val="22"/>
        </w:rPr>
        <w:t xml:space="preserve"> all requests for interpreter support which is requested consistent with the timeframes in this document.  Request for support will be identified by the government in </w:t>
      </w:r>
      <w:r w:rsidR="00F13781" w:rsidRPr="008003C6">
        <w:rPr>
          <w:sz w:val="22"/>
        </w:rPr>
        <w:t>8-hour</w:t>
      </w:r>
      <w:r w:rsidRPr="008003C6">
        <w:rPr>
          <w:sz w:val="22"/>
        </w:rPr>
        <w:t xml:space="preserve"> blocks, not assignment specific.</w:t>
      </w:r>
    </w:p>
    <w:p w14:paraId="6FC8F952" w14:textId="77777777" w:rsidR="008003C6" w:rsidRPr="008003C6" w:rsidRDefault="008003C6" w:rsidP="008003C6">
      <w:pPr>
        <w:spacing w:after="0" w:line="240" w:lineRule="auto"/>
        <w:ind w:left="720"/>
        <w:rPr>
          <w:sz w:val="22"/>
        </w:rPr>
      </w:pPr>
    </w:p>
    <w:p w14:paraId="0C11A359" w14:textId="0D715C5C" w:rsidR="008003C6" w:rsidRPr="008003C6" w:rsidRDefault="008003C6" w:rsidP="008003C6">
      <w:pPr>
        <w:numPr>
          <w:ilvl w:val="0"/>
          <w:numId w:val="2"/>
        </w:numPr>
        <w:spacing w:after="0" w:line="240" w:lineRule="auto"/>
        <w:rPr>
          <w:sz w:val="22"/>
        </w:rPr>
      </w:pPr>
      <w:r w:rsidRPr="008003C6">
        <w:rPr>
          <w:sz w:val="22"/>
        </w:rPr>
        <w:t xml:space="preserve">The contractor shall be </w:t>
      </w:r>
      <w:r w:rsidR="00F13781">
        <w:rPr>
          <w:sz w:val="22"/>
        </w:rPr>
        <w:t>able</w:t>
      </w:r>
      <w:r w:rsidR="00F13781" w:rsidRPr="008003C6">
        <w:rPr>
          <w:sz w:val="22"/>
        </w:rPr>
        <w:t xml:space="preserve"> </w:t>
      </w:r>
      <w:r w:rsidRPr="008003C6">
        <w:rPr>
          <w:sz w:val="22"/>
        </w:rPr>
        <w:t>to provide video remote interpreting service.</w:t>
      </w:r>
    </w:p>
    <w:p w14:paraId="1BB437D2" w14:textId="77777777" w:rsidR="008003C6" w:rsidRDefault="008003C6" w:rsidP="008003C6">
      <w:pPr>
        <w:spacing w:after="0" w:line="240" w:lineRule="auto"/>
        <w:ind w:left="360"/>
        <w:rPr>
          <w:sz w:val="22"/>
        </w:rPr>
      </w:pPr>
    </w:p>
    <w:p w14:paraId="6BCE2663" w14:textId="77777777" w:rsidR="008003C6" w:rsidRDefault="008003C6" w:rsidP="008003C6">
      <w:pPr>
        <w:spacing w:after="0" w:line="240" w:lineRule="auto"/>
        <w:ind w:left="360"/>
        <w:rPr>
          <w:sz w:val="22"/>
        </w:rPr>
      </w:pPr>
    </w:p>
    <w:p w14:paraId="5EA39F85" w14:textId="77777777" w:rsidR="008003C6" w:rsidRPr="008003C6" w:rsidRDefault="008003C6" w:rsidP="008003C6">
      <w:pPr>
        <w:autoSpaceDE w:val="0"/>
        <w:autoSpaceDN w:val="0"/>
        <w:adjustRightInd w:val="0"/>
        <w:spacing w:after="0" w:line="240" w:lineRule="auto"/>
        <w:rPr>
          <w:sz w:val="22"/>
        </w:rPr>
      </w:pPr>
    </w:p>
    <w:p w14:paraId="462B9F63" w14:textId="77777777" w:rsidR="008003C6" w:rsidRPr="008003C6" w:rsidRDefault="008003C6" w:rsidP="008003C6">
      <w:pPr>
        <w:spacing w:after="0" w:line="240" w:lineRule="auto"/>
        <w:rPr>
          <w:b/>
          <w:sz w:val="22"/>
        </w:rPr>
      </w:pPr>
      <w:r w:rsidRPr="008003C6">
        <w:rPr>
          <w:b/>
          <w:sz w:val="22"/>
        </w:rPr>
        <w:t xml:space="preserve">4. PERFORMANCE REQUIREMENTS SUMMARY (PRS): </w:t>
      </w:r>
    </w:p>
    <w:p w14:paraId="128E6C4A" w14:textId="77777777" w:rsidR="008003C6" w:rsidRPr="008003C6" w:rsidRDefault="008003C6" w:rsidP="008003C6">
      <w:pPr>
        <w:spacing w:after="0" w:line="240" w:lineRule="auto"/>
        <w:rPr>
          <w:b/>
          <w:sz w:val="22"/>
        </w:rPr>
      </w:pPr>
    </w:p>
    <w:p w14:paraId="7CDD05C1" w14:textId="77777777" w:rsidR="008003C6" w:rsidRPr="008003C6" w:rsidRDefault="008003C6" w:rsidP="008003C6">
      <w:pPr>
        <w:spacing w:after="0" w:line="240" w:lineRule="auto"/>
        <w:rPr>
          <w:sz w:val="22"/>
        </w:rPr>
      </w:pPr>
      <w:r w:rsidRPr="008003C6">
        <w:rPr>
          <w:sz w:val="22"/>
        </w:rPr>
        <w:lastRenderedPageBreak/>
        <w:t>Performance Requirements Summary (PRS): Surveillance of Contractor performance is the method used by the Government to determine whether the Contractor is effectively and efficiently complying with all terms and conditions of the contract. The functional expertise of the Contracting Officer’s Representative (COR) plays a critical role in adequately evaluating contractor performance. The below listed methods of surveillance shall be used in the administration of the Quality Assurance Surveillance Plan (QASP</w:t>
      </w:r>
      <w:proofErr w:type="gramStart"/>
      <w:r w:rsidRPr="008003C6">
        <w:rPr>
          <w:sz w:val="22"/>
        </w:rPr>
        <w:t>)</w:t>
      </w:r>
      <w:proofErr w:type="gramEnd"/>
      <w:r w:rsidRPr="008003C6">
        <w:rPr>
          <w:sz w:val="22"/>
        </w:rPr>
        <w:t xml:space="preserve"> and the standards are delineated by the PWS in the Performance Requirements Summary (PRS) set forth below:</w:t>
      </w:r>
    </w:p>
    <w:p w14:paraId="4632CA21" w14:textId="77777777" w:rsidR="008003C6" w:rsidRPr="008003C6" w:rsidRDefault="008003C6" w:rsidP="008003C6">
      <w:pPr>
        <w:spacing w:after="0" w:line="240" w:lineRule="auto"/>
        <w:ind w:firstLine="720"/>
        <w:rPr>
          <w:sz w:val="22"/>
        </w:rPr>
      </w:pPr>
    </w:p>
    <w:tbl>
      <w:tblPr>
        <w:tblW w:w="11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3"/>
        <w:gridCol w:w="1620"/>
        <w:gridCol w:w="1620"/>
        <w:gridCol w:w="1932"/>
        <w:gridCol w:w="3870"/>
      </w:tblGrid>
      <w:tr w:rsidR="008003C6" w:rsidRPr="008003C6" w14:paraId="6F573561" w14:textId="77777777" w:rsidTr="001749BD">
        <w:trPr>
          <w:trHeight w:val="42"/>
          <w:jc w:val="center"/>
        </w:trPr>
        <w:tc>
          <w:tcPr>
            <w:tcW w:w="2203" w:type="dxa"/>
            <w:tcBorders>
              <w:top w:val="single" w:sz="4" w:space="0" w:color="auto"/>
              <w:left w:val="single" w:sz="4" w:space="0" w:color="auto"/>
              <w:bottom w:val="single" w:sz="4" w:space="0" w:color="auto"/>
              <w:right w:val="single" w:sz="4" w:space="0" w:color="auto"/>
            </w:tcBorders>
            <w:shd w:val="clear" w:color="auto" w:fill="ED7D31"/>
            <w:hideMark/>
          </w:tcPr>
          <w:p w14:paraId="25812822" w14:textId="77777777" w:rsidR="008003C6" w:rsidRPr="008003C6" w:rsidRDefault="008003C6" w:rsidP="001749BD">
            <w:pPr>
              <w:spacing w:after="0" w:line="240" w:lineRule="auto"/>
              <w:jc w:val="center"/>
              <w:rPr>
                <w:b/>
                <w:bCs/>
                <w:caps/>
                <w:color w:val="000000"/>
                <w:sz w:val="22"/>
                <w:lang w:eastAsia="zh-CN"/>
              </w:rPr>
            </w:pPr>
            <w:r w:rsidRPr="008003C6">
              <w:rPr>
                <w:b/>
                <w:bCs/>
                <w:caps/>
                <w:color w:val="000000"/>
                <w:sz w:val="22"/>
              </w:rPr>
              <w:t>Performance Objective / PWS paraGRAPH</w:t>
            </w:r>
          </w:p>
        </w:tc>
        <w:tc>
          <w:tcPr>
            <w:tcW w:w="1620" w:type="dxa"/>
            <w:tcBorders>
              <w:top w:val="single" w:sz="4" w:space="0" w:color="auto"/>
              <w:left w:val="single" w:sz="4" w:space="0" w:color="auto"/>
              <w:bottom w:val="single" w:sz="4" w:space="0" w:color="auto"/>
              <w:right w:val="single" w:sz="4" w:space="0" w:color="auto"/>
            </w:tcBorders>
            <w:shd w:val="clear" w:color="auto" w:fill="ED7D31"/>
            <w:hideMark/>
          </w:tcPr>
          <w:p w14:paraId="66ED7984" w14:textId="77777777" w:rsidR="008003C6" w:rsidRPr="008003C6" w:rsidRDefault="008003C6" w:rsidP="001749BD">
            <w:pPr>
              <w:spacing w:after="0" w:line="240" w:lineRule="auto"/>
              <w:jc w:val="center"/>
              <w:rPr>
                <w:b/>
                <w:bCs/>
                <w:caps/>
                <w:color w:val="000000"/>
                <w:sz w:val="22"/>
                <w:lang w:eastAsia="zh-CN"/>
              </w:rPr>
            </w:pPr>
            <w:r w:rsidRPr="008003C6">
              <w:rPr>
                <w:b/>
                <w:bCs/>
                <w:caps/>
                <w:color w:val="000000"/>
                <w:sz w:val="22"/>
              </w:rPr>
              <w:t>Performance Standards</w:t>
            </w:r>
          </w:p>
        </w:tc>
        <w:tc>
          <w:tcPr>
            <w:tcW w:w="1620" w:type="dxa"/>
            <w:tcBorders>
              <w:top w:val="single" w:sz="4" w:space="0" w:color="auto"/>
              <w:left w:val="single" w:sz="4" w:space="0" w:color="auto"/>
              <w:bottom w:val="single" w:sz="4" w:space="0" w:color="auto"/>
              <w:right w:val="single" w:sz="4" w:space="0" w:color="auto"/>
            </w:tcBorders>
            <w:shd w:val="clear" w:color="auto" w:fill="ED7D31"/>
            <w:hideMark/>
          </w:tcPr>
          <w:p w14:paraId="3F5B9CA3" w14:textId="77777777" w:rsidR="008003C6" w:rsidRPr="008003C6" w:rsidRDefault="008003C6" w:rsidP="001749BD">
            <w:pPr>
              <w:spacing w:after="0" w:line="240" w:lineRule="auto"/>
              <w:jc w:val="center"/>
              <w:rPr>
                <w:b/>
                <w:bCs/>
                <w:caps/>
                <w:color w:val="000000"/>
                <w:sz w:val="22"/>
                <w:lang w:eastAsia="zh-CN"/>
              </w:rPr>
            </w:pPr>
            <w:r w:rsidRPr="008003C6">
              <w:rPr>
                <w:b/>
                <w:bCs/>
                <w:caps/>
                <w:color w:val="000000"/>
                <w:sz w:val="22"/>
              </w:rPr>
              <w:t>Acceptable Quality Level</w:t>
            </w:r>
          </w:p>
        </w:tc>
        <w:tc>
          <w:tcPr>
            <w:tcW w:w="1932" w:type="dxa"/>
            <w:tcBorders>
              <w:top w:val="single" w:sz="4" w:space="0" w:color="auto"/>
              <w:left w:val="single" w:sz="4" w:space="0" w:color="auto"/>
              <w:bottom w:val="single" w:sz="4" w:space="0" w:color="auto"/>
              <w:right w:val="single" w:sz="4" w:space="0" w:color="auto"/>
            </w:tcBorders>
            <w:shd w:val="clear" w:color="auto" w:fill="ED7D31"/>
            <w:hideMark/>
          </w:tcPr>
          <w:p w14:paraId="3894F155" w14:textId="77777777" w:rsidR="008003C6" w:rsidRPr="008003C6" w:rsidRDefault="008003C6" w:rsidP="001749BD">
            <w:pPr>
              <w:spacing w:after="0" w:line="240" w:lineRule="auto"/>
              <w:jc w:val="center"/>
              <w:rPr>
                <w:b/>
                <w:bCs/>
                <w:caps/>
                <w:color w:val="000000"/>
                <w:sz w:val="22"/>
                <w:lang w:eastAsia="zh-CN"/>
              </w:rPr>
            </w:pPr>
            <w:r w:rsidRPr="008003C6">
              <w:rPr>
                <w:b/>
                <w:bCs/>
                <w:caps/>
                <w:color w:val="000000"/>
                <w:sz w:val="22"/>
              </w:rPr>
              <w:t>Method of Surveillance</w:t>
            </w:r>
          </w:p>
        </w:tc>
        <w:tc>
          <w:tcPr>
            <w:tcW w:w="3870" w:type="dxa"/>
            <w:tcBorders>
              <w:top w:val="single" w:sz="4" w:space="0" w:color="auto"/>
              <w:left w:val="single" w:sz="4" w:space="0" w:color="auto"/>
              <w:bottom w:val="single" w:sz="4" w:space="0" w:color="auto"/>
              <w:right w:val="single" w:sz="4" w:space="0" w:color="auto"/>
            </w:tcBorders>
            <w:shd w:val="clear" w:color="auto" w:fill="ED7D31"/>
          </w:tcPr>
          <w:p w14:paraId="44FB14BB" w14:textId="77777777" w:rsidR="008003C6" w:rsidRPr="008003C6" w:rsidRDefault="008003C6" w:rsidP="001749BD">
            <w:pPr>
              <w:spacing w:line="240" w:lineRule="auto"/>
              <w:jc w:val="center"/>
              <w:rPr>
                <w:b/>
                <w:bCs/>
                <w:caps/>
                <w:color w:val="000000"/>
                <w:sz w:val="22"/>
              </w:rPr>
            </w:pPr>
            <w:r w:rsidRPr="008003C6">
              <w:rPr>
                <w:b/>
                <w:bCs/>
                <w:caps/>
                <w:color w:val="000000"/>
                <w:sz w:val="22"/>
              </w:rPr>
              <w:t>Incentive/Remedy</w:t>
            </w:r>
          </w:p>
        </w:tc>
      </w:tr>
      <w:tr w:rsidR="008003C6" w:rsidRPr="008003C6" w14:paraId="38872779" w14:textId="77777777" w:rsidTr="001749BD">
        <w:trPr>
          <w:trHeight w:val="42"/>
          <w:jc w:val="center"/>
        </w:trPr>
        <w:tc>
          <w:tcPr>
            <w:tcW w:w="2203" w:type="dxa"/>
            <w:tcBorders>
              <w:top w:val="single" w:sz="4" w:space="0" w:color="auto"/>
              <w:left w:val="single" w:sz="4" w:space="0" w:color="auto"/>
              <w:bottom w:val="single" w:sz="4" w:space="0" w:color="auto"/>
              <w:right w:val="single" w:sz="4" w:space="0" w:color="auto"/>
            </w:tcBorders>
            <w:shd w:val="clear" w:color="auto" w:fill="FFFFFF"/>
          </w:tcPr>
          <w:p w14:paraId="7FA7B635" w14:textId="77777777" w:rsidR="008003C6" w:rsidRPr="008003C6" w:rsidRDefault="008003C6" w:rsidP="001749BD">
            <w:pPr>
              <w:spacing w:after="0" w:line="240" w:lineRule="auto"/>
              <w:rPr>
                <w:bCs/>
                <w:color w:val="000000"/>
                <w:sz w:val="22"/>
              </w:rPr>
            </w:pPr>
            <w:r w:rsidRPr="008003C6">
              <w:rPr>
                <w:bCs/>
                <w:color w:val="000000"/>
                <w:sz w:val="22"/>
              </w:rPr>
              <w:t>ASL Interpreter Services (Paragraph 3.1 (A) of PWS)</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600605B7" w14:textId="77777777" w:rsidR="008003C6" w:rsidRPr="00EE49A4" w:rsidRDefault="008003C6" w:rsidP="00EE49A4">
            <w:pPr>
              <w:spacing w:after="0" w:line="240" w:lineRule="auto"/>
              <w:rPr>
                <w:sz w:val="22"/>
                <w:highlight w:val="yellow"/>
              </w:rPr>
            </w:pPr>
            <w:r w:rsidRPr="00EE49A4">
              <w:rPr>
                <w:sz w:val="22"/>
                <w:highlight w:val="yellow"/>
              </w:rPr>
              <w:t>Maintain National Interpreter Certification (NIC) granted by the Regist</w:t>
            </w:r>
            <w:r w:rsidR="00EE49A4" w:rsidRPr="00EE49A4">
              <w:rPr>
                <w:sz w:val="22"/>
                <w:highlight w:val="yellow"/>
              </w:rPr>
              <w:t xml:space="preserve">ry of Interpreters for the Deaf, </w:t>
            </w:r>
            <w:r w:rsidRPr="00EE49A4">
              <w:rPr>
                <w:sz w:val="22"/>
                <w:highlight w:val="yellow"/>
              </w:rPr>
              <w:t>National Associati</w:t>
            </w:r>
            <w:r w:rsidR="00EE49A4" w:rsidRPr="00EE49A4">
              <w:rPr>
                <w:sz w:val="22"/>
                <w:highlight w:val="yellow"/>
              </w:rPr>
              <w:t>on of the Deaf (NAD) Level IV or</w:t>
            </w:r>
            <w:r w:rsidRPr="00EE49A4">
              <w:rPr>
                <w:sz w:val="22"/>
                <w:highlight w:val="yellow"/>
              </w:rPr>
              <w:t xml:space="preserve"> V Certification</w:t>
            </w:r>
            <w:r w:rsidR="00EE49A4" w:rsidRPr="00EE49A4">
              <w:rPr>
                <w:sz w:val="22"/>
                <w:highlight w:val="yellow"/>
              </w:rPr>
              <w:t>, and/or the Board for Evaluation of Interpreters (BEI)</w:t>
            </w:r>
            <w:r w:rsidRPr="00EE49A4">
              <w:rPr>
                <w:sz w:val="22"/>
                <w:highlight w:val="yellow"/>
              </w:rPr>
              <w:t>. continuously throughout contract performance period</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62161E10" w14:textId="77777777" w:rsidR="008003C6" w:rsidRPr="008003C6" w:rsidRDefault="008003C6" w:rsidP="001749BD">
            <w:pPr>
              <w:spacing w:after="0" w:line="240" w:lineRule="auto"/>
              <w:jc w:val="center"/>
              <w:rPr>
                <w:b/>
                <w:bCs/>
                <w:caps/>
                <w:color w:val="000000"/>
                <w:sz w:val="22"/>
              </w:rPr>
            </w:pPr>
          </w:p>
          <w:p w14:paraId="058C2AD3" w14:textId="77777777" w:rsidR="008003C6" w:rsidRPr="008003C6" w:rsidRDefault="008003C6" w:rsidP="001749BD">
            <w:pPr>
              <w:spacing w:after="0" w:line="240" w:lineRule="auto"/>
              <w:jc w:val="center"/>
              <w:rPr>
                <w:b/>
                <w:bCs/>
                <w:caps/>
                <w:color w:val="000000"/>
                <w:sz w:val="22"/>
              </w:rPr>
            </w:pPr>
            <w:r w:rsidRPr="008003C6">
              <w:rPr>
                <w:bCs/>
                <w:caps/>
                <w:color w:val="000000"/>
                <w:sz w:val="22"/>
              </w:rPr>
              <w:t>100%</w:t>
            </w:r>
          </w:p>
        </w:tc>
        <w:tc>
          <w:tcPr>
            <w:tcW w:w="1932" w:type="dxa"/>
            <w:tcBorders>
              <w:top w:val="single" w:sz="4" w:space="0" w:color="auto"/>
              <w:left w:val="single" w:sz="4" w:space="0" w:color="auto"/>
              <w:bottom w:val="single" w:sz="4" w:space="0" w:color="auto"/>
              <w:right w:val="single" w:sz="4" w:space="0" w:color="auto"/>
            </w:tcBorders>
            <w:shd w:val="clear" w:color="auto" w:fill="FFFFFF"/>
          </w:tcPr>
          <w:p w14:paraId="6D53A06A" w14:textId="77777777" w:rsidR="008003C6" w:rsidRPr="008003C6" w:rsidRDefault="008003C6" w:rsidP="001749BD">
            <w:pPr>
              <w:spacing w:after="0" w:line="240" w:lineRule="auto"/>
              <w:jc w:val="center"/>
              <w:rPr>
                <w:b/>
                <w:bCs/>
                <w:caps/>
                <w:color w:val="000000"/>
                <w:sz w:val="22"/>
              </w:rPr>
            </w:pPr>
          </w:p>
          <w:p w14:paraId="3C3DF274" w14:textId="3A202F21" w:rsidR="008003C6" w:rsidRPr="008003C6" w:rsidRDefault="008003C6" w:rsidP="001749BD">
            <w:pPr>
              <w:spacing w:after="0" w:line="240" w:lineRule="auto"/>
              <w:jc w:val="center"/>
              <w:rPr>
                <w:b/>
                <w:bCs/>
                <w:caps/>
                <w:color w:val="000000"/>
                <w:sz w:val="22"/>
              </w:rPr>
            </w:pPr>
            <w:r w:rsidRPr="008003C6">
              <w:rPr>
                <w:rFonts w:eastAsia="SimSun"/>
                <w:color w:val="000000"/>
                <w:sz w:val="22"/>
              </w:rPr>
              <w:t xml:space="preserve">COR and </w:t>
            </w:r>
            <w:r w:rsidR="00F65CFF" w:rsidRPr="008003C6">
              <w:rPr>
                <w:rFonts w:eastAsia="SimSun"/>
                <w:color w:val="000000"/>
                <w:sz w:val="22"/>
              </w:rPr>
              <w:t>hearing-Impaired</w:t>
            </w:r>
            <w:r w:rsidRPr="008003C6">
              <w:rPr>
                <w:rFonts w:eastAsia="SimSun"/>
                <w:color w:val="000000"/>
                <w:sz w:val="22"/>
              </w:rPr>
              <w:t xml:space="preserve"> Government employee.  Maintenance review to be held on an annual basis upon completion of the base performance period and each option period</w:t>
            </w:r>
          </w:p>
        </w:tc>
        <w:tc>
          <w:tcPr>
            <w:tcW w:w="3870" w:type="dxa"/>
            <w:tcBorders>
              <w:top w:val="single" w:sz="4" w:space="0" w:color="auto"/>
              <w:left w:val="single" w:sz="4" w:space="0" w:color="auto"/>
              <w:bottom w:val="single" w:sz="4" w:space="0" w:color="auto"/>
              <w:right w:val="single" w:sz="4" w:space="0" w:color="auto"/>
            </w:tcBorders>
            <w:shd w:val="clear" w:color="auto" w:fill="FFFFFF"/>
          </w:tcPr>
          <w:p w14:paraId="2F8B0E01" w14:textId="77777777" w:rsidR="008003C6" w:rsidRPr="008003C6" w:rsidRDefault="008003C6" w:rsidP="001749BD">
            <w:pPr>
              <w:spacing w:after="0" w:line="240" w:lineRule="auto"/>
              <w:rPr>
                <w:sz w:val="22"/>
              </w:rPr>
            </w:pPr>
            <w:r w:rsidRPr="008003C6">
              <w:rPr>
                <w:b/>
                <w:bCs/>
                <w:sz w:val="22"/>
              </w:rPr>
              <w:t>Incentive:</w:t>
            </w:r>
            <w:r w:rsidRPr="008003C6">
              <w:rPr>
                <w:sz w:val="22"/>
              </w:rPr>
              <w:t xml:space="preserve"> If the Contractor does not perform at an acceptable quality level in accordance with the performance standards, CPARS ratings may reflect poorly and could affect decisions to exercise options or to make future contract awards.</w:t>
            </w:r>
          </w:p>
          <w:p w14:paraId="04A5093E" w14:textId="77777777" w:rsidR="008003C6" w:rsidRPr="008003C6" w:rsidRDefault="008003C6" w:rsidP="001749BD">
            <w:pPr>
              <w:spacing w:after="0" w:line="240" w:lineRule="auto"/>
              <w:rPr>
                <w:b/>
                <w:bCs/>
                <w:sz w:val="22"/>
              </w:rPr>
            </w:pPr>
          </w:p>
          <w:p w14:paraId="4A6050EF" w14:textId="77777777" w:rsidR="008003C6" w:rsidRPr="008003C6" w:rsidRDefault="008003C6" w:rsidP="001749BD">
            <w:pPr>
              <w:spacing w:after="0" w:line="240" w:lineRule="auto"/>
              <w:rPr>
                <w:sz w:val="22"/>
              </w:rPr>
            </w:pPr>
            <w:r w:rsidRPr="008003C6">
              <w:rPr>
                <w:b/>
                <w:bCs/>
                <w:sz w:val="22"/>
              </w:rPr>
              <w:t>Remedy:</w:t>
            </w:r>
            <w:r w:rsidRPr="008003C6">
              <w:rPr>
                <w:sz w:val="22"/>
              </w:rPr>
              <w:t xml:space="preserve"> The Contractor shall notify the Government and correct performance issues within 5 days of the realization of non-compliance with this performance standard at no additional cost to the Government. </w:t>
            </w:r>
          </w:p>
          <w:p w14:paraId="6C0DD09D" w14:textId="77777777" w:rsidR="008003C6" w:rsidRPr="008003C6" w:rsidRDefault="008003C6" w:rsidP="001749BD">
            <w:pPr>
              <w:spacing w:after="0" w:line="240" w:lineRule="auto"/>
              <w:rPr>
                <w:sz w:val="22"/>
              </w:rPr>
            </w:pPr>
          </w:p>
          <w:p w14:paraId="69091789" w14:textId="77777777" w:rsidR="008003C6" w:rsidRPr="008003C6" w:rsidRDefault="008003C6" w:rsidP="001749BD">
            <w:pPr>
              <w:spacing w:after="0" w:line="240" w:lineRule="auto"/>
              <w:rPr>
                <w:sz w:val="22"/>
              </w:rPr>
            </w:pPr>
          </w:p>
          <w:p w14:paraId="1CD8D064" w14:textId="77777777" w:rsidR="008003C6" w:rsidRPr="008003C6" w:rsidRDefault="008003C6" w:rsidP="001749BD">
            <w:pPr>
              <w:spacing w:after="0" w:line="240" w:lineRule="auto"/>
              <w:rPr>
                <w:sz w:val="22"/>
              </w:rPr>
            </w:pPr>
          </w:p>
          <w:p w14:paraId="44BF5C34" w14:textId="77777777" w:rsidR="008003C6" w:rsidRPr="008003C6" w:rsidRDefault="008003C6" w:rsidP="001749BD">
            <w:pPr>
              <w:spacing w:after="0" w:line="240" w:lineRule="auto"/>
              <w:rPr>
                <w:sz w:val="22"/>
              </w:rPr>
            </w:pPr>
          </w:p>
          <w:p w14:paraId="7C41027D" w14:textId="77777777" w:rsidR="008003C6" w:rsidRPr="008003C6" w:rsidRDefault="008003C6" w:rsidP="001749BD">
            <w:pPr>
              <w:spacing w:after="0" w:line="240" w:lineRule="auto"/>
              <w:rPr>
                <w:sz w:val="22"/>
              </w:rPr>
            </w:pPr>
          </w:p>
          <w:p w14:paraId="6509802D" w14:textId="77777777" w:rsidR="008003C6" w:rsidRPr="008003C6" w:rsidRDefault="008003C6" w:rsidP="001749BD">
            <w:pPr>
              <w:spacing w:after="0" w:line="240" w:lineRule="auto"/>
              <w:rPr>
                <w:b/>
                <w:bCs/>
                <w:sz w:val="22"/>
              </w:rPr>
            </w:pPr>
          </w:p>
        </w:tc>
      </w:tr>
      <w:tr w:rsidR="008003C6" w:rsidRPr="008003C6" w14:paraId="702D6050" w14:textId="77777777" w:rsidTr="001749BD">
        <w:trPr>
          <w:trHeight w:val="42"/>
          <w:jc w:val="center"/>
        </w:trPr>
        <w:tc>
          <w:tcPr>
            <w:tcW w:w="2203" w:type="dxa"/>
            <w:tcBorders>
              <w:top w:val="single" w:sz="4" w:space="0" w:color="auto"/>
              <w:left w:val="single" w:sz="4" w:space="0" w:color="auto"/>
              <w:bottom w:val="single" w:sz="4" w:space="0" w:color="auto"/>
              <w:right w:val="single" w:sz="4" w:space="0" w:color="auto"/>
            </w:tcBorders>
            <w:shd w:val="clear" w:color="auto" w:fill="FFFFFF"/>
          </w:tcPr>
          <w:p w14:paraId="340220BA" w14:textId="77777777" w:rsidR="008003C6" w:rsidRPr="008003C6" w:rsidRDefault="008003C6" w:rsidP="001749BD">
            <w:pPr>
              <w:spacing w:after="0" w:line="240" w:lineRule="auto"/>
              <w:rPr>
                <w:bCs/>
                <w:color w:val="000000"/>
                <w:sz w:val="22"/>
              </w:rPr>
            </w:pPr>
            <w:r w:rsidRPr="008003C6">
              <w:rPr>
                <w:bCs/>
                <w:color w:val="000000"/>
                <w:sz w:val="22"/>
              </w:rPr>
              <w:t>ASL Interpreter Services (Paragraph 3.1 of PWS (B) and (C), Task 1)</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50AE5C42" w14:textId="3AB86DBC" w:rsidR="008003C6" w:rsidRPr="008003C6" w:rsidRDefault="008003C6" w:rsidP="001749BD">
            <w:pPr>
              <w:spacing w:after="0" w:line="240" w:lineRule="auto"/>
              <w:rPr>
                <w:sz w:val="22"/>
              </w:rPr>
            </w:pPr>
            <w:r w:rsidRPr="008003C6">
              <w:rPr>
                <w:sz w:val="22"/>
              </w:rPr>
              <w:t>Interpretation of spoken language (English) continuously throughout contract performance period to include:</w:t>
            </w:r>
          </w:p>
          <w:p w14:paraId="4C161DE7" w14:textId="77777777" w:rsidR="008003C6" w:rsidRPr="008003C6" w:rsidRDefault="008003C6" w:rsidP="008003C6">
            <w:pPr>
              <w:numPr>
                <w:ilvl w:val="0"/>
                <w:numId w:val="1"/>
              </w:numPr>
              <w:spacing w:after="0" w:line="240" w:lineRule="auto"/>
              <w:ind w:left="216" w:hanging="274"/>
              <w:rPr>
                <w:sz w:val="22"/>
              </w:rPr>
            </w:pPr>
            <w:r w:rsidRPr="008003C6">
              <w:rPr>
                <w:sz w:val="22"/>
              </w:rPr>
              <w:t>Signing</w:t>
            </w:r>
          </w:p>
          <w:p w14:paraId="0785FD2A" w14:textId="77777777" w:rsidR="008003C6" w:rsidRPr="008003C6" w:rsidRDefault="008003C6" w:rsidP="008003C6">
            <w:pPr>
              <w:numPr>
                <w:ilvl w:val="0"/>
                <w:numId w:val="1"/>
              </w:numPr>
              <w:spacing w:after="0" w:line="240" w:lineRule="auto"/>
              <w:ind w:left="216" w:hanging="274"/>
              <w:rPr>
                <w:sz w:val="22"/>
              </w:rPr>
            </w:pPr>
            <w:r w:rsidRPr="008003C6">
              <w:rPr>
                <w:sz w:val="22"/>
              </w:rPr>
              <w:t>finger spelling; and</w:t>
            </w:r>
          </w:p>
          <w:p w14:paraId="3A4DEA5B" w14:textId="77777777" w:rsidR="008003C6" w:rsidRPr="008003C6" w:rsidRDefault="008003C6" w:rsidP="001749BD">
            <w:pPr>
              <w:spacing w:after="0" w:line="240" w:lineRule="auto"/>
              <w:rPr>
                <w:sz w:val="22"/>
              </w:rPr>
            </w:pPr>
            <w:r w:rsidRPr="008003C6">
              <w:rPr>
                <w:sz w:val="22"/>
              </w:rPr>
              <w:lastRenderedPageBreak/>
              <w:t>specific body language</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5A248471" w14:textId="77777777" w:rsidR="008003C6" w:rsidRPr="008003C6" w:rsidRDefault="008003C6" w:rsidP="001749BD">
            <w:pPr>
              <w:spacing w:after="0" w:line="240" w:lineRule="auto"/>
              <w:jc w:val="center"/>
              <w:rPr>
                <w:b/>
                <w:bCs/>
                <w:caps/>
                <w:color w:val="000000"/>
                <w:sz w:val="22"/>
              </w:rPr>
            </w:pPr>
          </w:p>
          <w:p w14:paraId="45F9C5A8" w14:textId="77777777" w:rsidR="008003C6" w:rsidRPr="008003C6" w:rsidRDefault="008003C6" w:rsidP="001749BD">
            <w:pPr>
              <w:spacing w:after="0" w:line="240" w:lineRule="auto"/>
              <w:jc w:val="center"/>
              <w:rPr>
                <w:b/>
                <w:bCs/>
                <w:caps/>
                <w:color w:val="000000"/>
                <w:sz w:val="22"/>
              </w:rPr>
            </w:pPr>
            <w:r w:rsidRPr="008003C6">
              <w:rPr>
                <w:bCs/>
                <w:caps/>
                <w:color w:val="000000"/>
                <w:sz w:val="22"/>
              </w:rPr>
              <w:t>99%</w:t>
            </w:r>
          </w:p>
        </w:tc>
        <w:tc>
          <w:tcPr>
            <w:tcW w:w="1932" w:type="dxa"/>
            <w:tcBorders>
              <w:top w:val="single" w:sz="4" w:space="0" w:color="auto"/>
              <w:left w:val="single" w:sz="4" w:space="0" w:color="auto"/>
              <w:bottom w:val="single" w:sz="4" w:space="0" w:color="auto"/>
              <w:right w:val="single" w:sz="4" w:space="0" w:color="auto"/>
            </w:tcBorders>
            <w:shd w:val="clear" w:color="auto" w:fill="FFFFFF"/>
          </w:tcPr>
          <w:p w14:paraId="1A20995F" w14:textId="77777777" w:rsidR="008003C6" w:rsidRPr="008003C6" w:rsidRDefault="008003C6" w:rsidP="001749BD">
            <w:pPr>
              <w:spacing w:after="0" w:line="240" w:lineRule="auto"/>
              <w:jc w:val="center"/>
              <w:rPr>
                <w:b/>
                <w:bCs/>
                <w:caps/>
                <w:color w:val="000000"/>
                <w:sz w:val="22"/>
              </w:rPr>
            </w:pPr>
          </w:p>
          <w:p w14:paraId="6FA89518" w14:textId="7FBCE68B" w:rsidR="008003C6" w:rsidRPr="008003C6" w:rsidRDefault="008003C6" w:rsidP="001749BD">
            <w:pPr>
              <w:spacing w:after="0" w:line="240" w:lineRule="auto"/>
              <w:jc w:val="center"/>
              <w:rPr>
                <w:b/>
                <w:bCs/>
                <w:caps/>
                <w:color w:val="000000"/>
                <w:sz w:val="22"/>
              </w:rPr>
            </w:pPr>
            <w:r w:rsidRPr="008003C6">
              <w:rPr>
                <w:rFonts w:eastAsia="SimSun"/>
                <w:color w:val="000000"/>
                <w:sz w:val="22"/>
              </w:rPr>
              <w:t xml:space="preserve">COR and </w:t>
            </w:r>
            <w:r w:rsidR="00F65CFF" w:rsidRPr="008003C6">
              <w:rPr>
                <w:rFonts w:eastAsia="SimSun"/>
                <w:color w:val="000000"/>
                <w:sz w:val="22"/>
              </w:rPr>
              <w:t>hearing-Impaired</w:t>
            </w:r>
            <w:r w:rsidRPr="008003C6">
              <w:rPr>
                <w:rFonts w:eastAsia="SimSun"/>
                <w:color w:val="000000"/>
                <w:sz w:val="22"/>
              </w:rPr>
              <w:t xml:space="preserve"> Government employee upon completion of each performance event</w:t>
            </w:r>
          </w:p>
        </w:tc>
        <w:tc>
          <w:tcPr>
            <w:tcW w:w="3870" w:type="dxa"/>
            <w:tcBorders>
              <w:top w:val="single" w:sz="4" w:space="0" w:color="auto"/>
              <w:left w:val="single" w:sz="4" w:space="0" w:color="auto"/>
              <w:bottom w:val="single" w:sz="4" w:space="0" w:color="auto"/>
              <w:right w:val="single" w:sz="4" w:space="0" w:color="auto"/>
            </w:tcBorders>
            <w:shd w:val="clear" w:color="auto" w:fill="FFFFFF"/>
          </w:tcPr>
          <w:p w14:paraId="316CB3C7" w14:textId="77777777" w:rsidR="008003C6" w:rsidRPr="008003C6" w:rsidRDefault="008003C6" w:rsidP="001749BD">
            <w:pPr>
              <w:spacing w:after="0" w:line="240" w:lineRule="auto"/>
              <w:rPr>
                <w:sz w:val="22"/>
              </w:rPr>
            </w:pPr>
            <w:r w:rsidRPr="008003C6">
              <w:rPr>
                <w:b/>
                <w:bCs/>
                <w:sz w:val="22"/>
              </w:rPr>
              <w:t>Incentive:</w:t>
            </w:r>
            <w:r w:rsidRPr="008003C6">
              <w:rPr>
                <w:sz w:val="22"/>
              </w:rPr>
              <w:t xml:space="preserve"> If the Contractor does not perform at an acceptable quality level in accordance with the performance standards, CPARS ratings may reflect poorly and could affect decisions to exercise options or to make future contract awards.</w:t>
            </w:r>
          </w:p>
          <w:p w14:paraId="3239AF16" w14:textId="77777777" w:rsidR="008003C6" w:rsidRPr="008003C6" w:rsidRDefault="008003C6" w:rsidP="001749BD">
            <w:pPr>
              <w:spacing w:after="0" w:line="240" w:lineRule="auto"/>
              <w:rPr>
                <w:b/>
                <w:bCs/>
                <w:sz w:val="22"/>
              </w:rPr>
            </w:pPr>
          </w:p>
          <w:p w14:paraId="69FEB801" w14:textId="77777777" w:rsidR="008003C6" w:rsidRPr="008003C6" w:rsidRDefault="008003C6" w:rsidP="001749BD">
            <w:pPr>
              <w:spacing w:after="0" w:line="240" w:lineRule="auto"/>
              <w:rPr>
                <w:b/>
                <w:bCs/>
                <w:sz w:val="22"/>
              </w:rPr>
            </w:pPr>
          </w:p>
          <w:p w14:paraId="6BE5F679" w14:textId="77777777" w:rsidR="008003C6" w:rsidRPr="008003C6" w:rsidRDefault="008003C6" w:rsidP="001749BD">
            <w:pPr>
              <w:spacing w:after="0" w:line="240" w:lineRule="auto"/>
              <w:rPr>
                <w:b/>
                <w:bCs/>
                <w:sz w:val="22"/>
              </w:rPr>
            </w:pPr>
            <w:r w:rsidRPr="008003C6">
              <w:rPr>
                <w:b/>
                <w:bCs/>
                <w:sz w:val="22"/>
              </w:rPr>
              <w:t>Remedy:</w:t>
            </w:r>
            <w:r w:rsidRPr="008003C6">
              <w:rPr>
                <w:sz w:val="22"/>
              </w:rPr>
              <w:t xml:space="preserve"> The Contractor shall correct performance issues within 2 days of the Government notification and must re-complete at no additional cost to the Government. </w:t>
            </w:r>
          </w:p>
        </w:tc>
      </w:tr>
      <w:tr w:rsidR="008003C6" w:rsidRPr="008003C6" w14:paraId="777D29ED" w14:textId="77777777" w:rsidTr="001749BD">
        <w:trPr>
          <w:trHeight w:val="42"/>
          <w:jc w:val="center"/>
        </w:trPr>
        <w:tc>
          <w:tcPr>
            <w:tcW w:w="2203" w:type="dxa"/>
            <w:tcBorders>
              <w:top w:val="single" w:sz="4" w:space="0" w:color="auto"/>
              <w:left w:val="single" w:sz="4" w:space="0" w:color="auto"/>
              <w:bottom w:val="single" w:sz="4" w:space="0" w:color="auto"/>
              <w:right w:val="single" w:sz="4" w:space="0" w:color="auto"/>
            </w:tcBorders>
            <w:shd w:val="clear" w:color="auto" w:fill="FFFFFF"/>
          </w:tcPr>
          <w:p w14:paraId="17D4CDAF" w14:textId="77777777" w:rsidR="008003C6" w:rsidRPr="008003C6" w:rsidRDefault="008003C6" w:rsidP="001749BD">
            <w:pPr>
              <w:spacing w:after="0" w:line="240" w:lineRule="auto"/>
              <w:rPr>
                <w:bCs/>
                <w:color w:val="000000"/>
                <w:sz w:val="22"/>
              </w:rPr>
            </w:pPr>
            <w:r w:rsidRPr="008003C6">
              <w:rPr>
                <w:bCs/>
                <w:color w:val="000000"/>
                <w:sz w:val="22"/>
              </w:rPr>
              <w:lastRenderedPageBreak/>
              <w:t>ASL Interpreter Services (Paragraph 3.1 (F) of PWS)</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59E36659" w14:textId="77777777" w:rsidR="008003C6" w:rsidRPr="008003C6" w:rsidRDefault="008003C6" w:rsidP="001749BD">
            <w:pPr>
              <w:spacing w:after="0" w:line="240" w:lineRule="auto"/>
              <w:rPr>
                <w:sz w:val="22"/>
              </w:rPr>
            </w:pPr>
            <w:r w:rsidRPr="008003C6">
              <w:rPr>
                <w:sz w:val="22"/>
              </w:rPr>
              <w:t>Provide video remote services as requested continuously throughout the contract performance period</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03DA51E2" w14:textId="77777777" w:rsidR="008003C6" w:rsidRPr="008003C6" w:rsidRDefault="008003C6" w:rsidP="001749BD">
            <w:pPr>
              <w:spacing w:after="0" w:line="240" w:lineRule="auto"/>
              <w:jc w:val="center"/>
              <w:rPr>
                <w:b/>
                <w:bCs/>
                <w:caps/>
                <w:color w:val="000000"/>
                <w:sz w:val="22"/>
              </w:rPr>
            </w:pPr>
          </w:p>
          <w:p w14:paraId="6983EDA4" w14:textId="77777777" w:rsidR="008003C6" w:rsidRPr="008003C6" w:rsidRDefault="008003C6" w:rsidP="001749BD">
            <w:pPr>
              <w:spacing w:after="0" w:line="240" w:lineRule="auto"/>
              <w:jc w:val="center"/>
              <w:rPr>
                <w:b/>
                <w:bCs/>
                <w:caps/>
                <w:color w:val="000000"/>
                <w:sz w:val="22"/>
              </w:rPr>
            </w:pPr>
            <w:r w:rsidRPr="008003C6">
              <w:rPr>
                <w:bCs/>
                <w:caps/>
                <w:color w:val="000000"/>
                <w:sz w:val="22"/>
              </w:rPr>
              <w:t>99%</w:t>
            </w:r>
          </w:p>
        </w:tc>
        <w:tc>
          <w:tcPr>
            <w:tcW w:w="1932" w:type="dxa"/>
            <w:tcBorders>
              <w:top w:val="single" w:sz="4" w:space="0" w:color="auto"/>
              <w:left w:val="single" w:sz="4" w:space="0" w:color="auto"/>
              <w:bottom w:val="single" w:sz="4" w:space="0" w:color="auto"/>
              <w:right w:val="single" w:sz="4" w:space="0" w:color="auto"/>
            </w:tcBorders>
            <w:shd w:val="clear" w:color="auto" w:fill="FFFFFF"/>
          </w:tcPr>
          <w:p w14:paraId="0540A2AB" w14:textId="77777777" w:rsidR="008003C6" w:rsidRPr="008003C6" w:rsidRDefault="008003C6" w:rsidP="001749BD">
            <w:pPr>
              <w:spacing w:after="0" w:line="240" w:lineRule="auto"/>
              <w:jc w:val="center"/>
              <w:rPr>
                <w:b/>
                <w:bCs/>
                <w:caps/>
                <w:color w:val="000000"/>
                <w:sz w:val="22"/>
              </w:rPr>
            </w:pPr>
          </w:p>
          <w:p w14:paraId="1BAD37CA" w14:textId="0CE55AD6" w:rsidR="008003C6" w:rsidRPr="008003C6" w:rsidRDefault="008003C6" w:rsidP="001749BD">
            <w:pPr>
              <w:spacing w:after="0" w:line="240" w:lineRule="auto"/>
              <w:jc w:val="center"/>
              <w:rPr>
                <w:b/>
                <w:bCs/>
                <w:caps/>
                <w:color w:val="000000"/>
                <w:sz w:val="22"/>
              </w:rPr>
            </w:pPr>
            <w:r w:rsidRPr="008003C6">
              <w:rPr>
                <w:rFonts w:eastAsia="SimSun"/>
                <w:color w:val="000000"/>
                <w:sz w:val="22"/>
              </w:rPr>
              <w:t xml:space="preserve">COR and </w:t>
            </w:r>
            <w:r w:rsidR="00F65CFF" w:rsidRPr="008003C6">
              <w:rPr>
                <w:rFonts w:eastAsia="SimSun"/>
                <w:color w:val="000000"/>
                <w:sz w:val="22"/>
              </w:rPr>
              <w:t>hearing-Impaired</w:t>
            </w:r>
            <w:r w:rsidRPr="008003C6">
              <w:rPr>
                <w:rFonts w:eastAsia="SimSun"/>
                <w:color w:val="000000"/>
                <w:sz w:val="22"/>
              </w:rPr>
              <w:t xml:space="preserve"> Government employee.  To be determined based on event</w:t>
            </w:r>
          </w:p>
        </w:tc>
        <w:tc>
          <w:tcPr>
            <w:tcW w:w="3870" w:type="dxa"/>
            <w:tcBorders>
              <w:top w:val="single" w:sz="4" w:space="0" w:color="auto"/>
              <w:left w:val="single" w:sz="4" w:space="0" w:color="auto"/>
              <w:bottom w:val="single" w:sz="4" w:space="0" w:color="auto"/>
              <w:right w:val="single" w:sz="4" w:space="0" w:color="auto"/>
            </w:tcBorders>
            <w:shd w:val="clear" w:color="auto" w:fill="FFFFFF"/>
          </w:tcPr>
          <w:p w14:paraId="5F4206AA" w14:textId="77777777" w:rsidR="008003C6" w:rsidRPr="008003C6" w:rsidRDefault="008003C6" w:rsidP="001749BD">
            <w:pPr>
              <w:spacing w:after="0" w:line="240" w:lineRule="auto"/>
              <w:rPr>
                <w:sz w:val="22"/>
              </w:rPr>
            </w:pPr>
            <w:r w:rsidRPr="008003C6">
              <w:rPr>
                <w:b/>
                <w:bCs/>
                <w:sz w:val="22"/>
              </w:rPr>
              <w:t>Incentive:</w:t>
            </w:r>
            <w:r w:rsidRPr="008003C6">
              <w:rPr>
                <w:sz w:val="22"/>
              </w:rPr>
              <w:t xml:space="preserve"> If the Contractor does not perform at an acceptable quality level in accordance with the performance standards, CPARS ratings may reflect poorly and could affect decisions to exercise options or to make future contract awards.</w:t>
            </w:r>
          </w:p>
          <w:p w14:paraId="03069023" w14:textId="77777777" w:rsidR="008003C6" w:rsidRPr="008003C6" w:rsidRDefault="008003C6" w:rsidP="001749BD">
            <w:pPr>
              <w:spacing w:after="0" w:line="240" w:lineRule="auto"/>
              <w:rPr>
                <w:b/>
                <w:bCs/>
                <w:sz w:val="22"/>
              </w:rPr>
            </w:pPr>
          </w:p>
          <w:p w14:paraId="2DD4432B" w14:textId="77777777" w:rsidR="008003C6" w:rsidRPr="008003C6" w:rsidRDefault="008003C6" w:rsidP="001749BD">
            <w:pPr>
              <w:spacing w:after="0" w:line="240" w:lineRule="auto"/>
              <w:rPr>
                <w:sz w:val="22"/>
              </w:rPr>
            </w:pPr>
            <w:r w:rsidRPr="008003C6">
              <w:rPr>
                <w:b/>
                <w:bCs/>
                <w:sz w:val="22"/>
              </w:rPr>
              <w:t>Remedy:</w:t>
            </w:r>
            <w:r w:rsidRPr="008003C6">
              <w:rPr>
                <w:sz w:val="22"/>
              </w:rPr>
              <w:t xml:space="preserve"> The Contractor shall notify the Government and correct performance issues within 5 days of the realization of </w:t>
            </w:r>
          </w:p>
          <w:p w14:paraId="432181CB" w14:textId="77777777" w:rsidR="008003C6" w:rsidRPr="008003C6" w:rsidRDefault="008003C6" w:rsidP="001749BD">
            <w:pPr>
              <w:spacing w:after="0" w:line="240" w:lineRule="auto"/>
              <w:rPr>
                <w:b/>
                <w:bCs/>
                <w:sz w:val="22"/>
              </w:rPr>
            </w:pPr>
            <w:r w:rsidRPr="008003C6">
              <w:rPr>
                <w:sz w:val="22"/>
              </w:rPr>
              <w:t xml:space="preserve">Non-compliance with this performance standard at no additional cost to the Government. </w:t>
            </w:r>
          </w:p>
        </w:tc>
      </w:tr>
    </w:tbl>
    <w:p w14:paraId="17BE597E" w14:textId="77777777" w:rsidR="008003C6" w:rsidRPr="008003C6" w:rsidRDefault="008003C6" w:rsidP="008003C6">
      <w:pPr>
        <w:spacing w:after="0" w:line="240" w:lineRule="auto"/>
        <w:rPr>
          <w:b/>
          <w:sz w:val="22"/>
        </w:rPr>
      </w:pPr>
    </w:p>
    <w:p w14:paraId="7C7BFBEE" w14:textId="77777777" w:rsidR="008003C6" w:rsidRPr="008003C6" w:rsidRDefault="008003C6" w:rsidP="008003C6">
      <w:pPr>
        <w:spacing w:after="0" w:line="240" w:lineRule="auto"/>
        <w:rPr>
          <w:sz w:val="22"/>
        </w:rPr>
      </w:pPr>
      <w:r w:rsidRPr="008003C6">
        <w:rPr>
          <w:b/>
          <w:sz w:val="22"/>
        </w:rPr>
        <w:t>5. Schedule/Hours of Operation:</w:t>
      </w:r>
      <w:r w:rsidRPr="008003C6">
        <w:rPr>
          <w:sz w:val="22"/>
        </w:rPr>
        <w:t xml:space="preserve">  </w:t>
      </w:r>
    </w:p>
    <w:p w14:paraId="3B7CCC67" w14:textId="77777777" w:rsidR="008003C6" w:rsidRPr="008003C6" w:rsidRDefault="008003C6" w:rsidP="008003C6">
      <w:pPr>
        <w:spacing w:after="0" w:line="240" w:lineRule="auto"/>
        <w:ind w:left="720"/>
        <w:rPr>
          <w:sz w:val="22"/>
        </w:rPr>
      </w:pPr>
    </w:p>
    <w:p w14:paraId="3DBA5778" w14:textId="0D17C445" w:rsidR="008003C6" w:rsidRPr="008003C6" w:rsidRDefault="008003C6" w:rsidP="008003C6">
      <w:pPr>
        <w:spacing w:after="0" w:line="240" w:lineRule="auto"/>
        <w:rPr>
          <w:sz w:val="22"/>
        </w:rPr>
      </w:pPr>
      <w:r w:rsidRPr="008003C6">
        <w:rPr>
          <w:sz w:val="22"/>
        </w:rPr>
        <w:t xml:space="preserve">Contractor personnel shall work in accordance with the guidance established by the Government.  The Contractor shall provide support services Tuesday </w:t>
      </w:r>
      <w:r w:rsidR="00F07B2B">
        <w:rPr>
          <w:sz w:val="22"/>
        </w:rPr>
        <w:t>and</w:t>
      </w:r>
      <w:r w:rsidR="00F07B2B" w:rsidRPr="008003C6">
        <w:rPr>
          <w:sz w:val="22"/>
        </w:rPr>
        <w:t xml:space="preserve"> </w:t>
      </w:r>
      <w:r w:rsidRPr="008003C6">
        <w:rPr>
          <w:sz w:val="22"/>
        </w:rPr>
        <w:t>Thursday between the operating hours of 0700 and 1730</w:t>
      </w:r>
      <w:r w:rsidR="008A6617">
        <w:rPr>
          <w:sz w:val="22"/>
        </w:rPr>
        <w:t xml:space="preserve"> PST</w:t>
      </w:r>
      <w:r w:rsidRPr="008003C6">
        <w:rPr>
          <w:sz w:val="22"/>
        </w:rPr>
        <w:t xml:space="preserve">.  </w:t>
      </w:r>
    </w:p>
    <w:p w14:paraId="30BA7E72" w14:textId="77777777" w:rsidR="008003C6" w:rsidRPr="008003C6" w:rsidRDefault="008003C6" w:rsidP="008003C6">
      <w:pPr>
        <w:spacing w:after="0" w:line="240" w:lineRule="auto"/>
        <w:rPr>
          <w:sz w:val="22"/>
        </w:rPr>
      </w:pPr>
    </w:p>
    <w:p w14:paraId="7D91ABCF" w14:textId="77777777" w:rsidR="008003C6" w:rsidRPr="008003C6" w:rsidRDefault="008003C6" w:rsidP="008003C6">
      <w:pPr>
        <w:spacing w:after="0" w:line="240" w:lineRule="auto"/>
        <w:rPr>
          <w:sz w:val="22"/>
        </w:rPr>
      </w:pPr>
      <w:r w:rsidRPr="008003C6">
        <w:rPr>
          <w:sz w:val="22"/>
        </w:rPr>
        <w:t xml:space="preserve">The Contractor shall conduct business as necessary to meet the requirements of the PWS.  The Contractor may be required to adjust the work schedules to accommodate work requirements. All work performed outside of the normal operating hours will be approved by the COR prior to commencing the work.  </w:t>
      </w:r>
    </w:p>
    <w:p w14:paraId="58792094" w14:textId="77777777" w:rsidR="008003C6" w:rsidRPr="008003C6" w:rsidRDefault="008003C6" w:rsidP="008003C6">
      <w:pPr>
        <w:spacing w:after="0" w:line="240" w:lineRule="auto"/>
        <w:rPr>
          <w:sz w:val="22"/>
        </w:rPr>
      </w:pPr>
    </w:p>
    <w:p w14:paraId="39E3BBB0" w14:textId="77777777" w:rsidR="008003C6" w:rsidRPr="008003C6" w:rsidRDefault="008003C6" w:rsidP="008003C6">
      <w:pPr>
        <w:spacing w:after="0" w:line="240" w:lineRule="auto"/>
        <w:rPr>
          <w:sz w:val="22"/>
        </w:rPr>
      </w:pPr>
      <w:r w:rsidRPr="008003C6">
        <w:rPr>
          <w:sz w:val="22"/>
        </w:rPr>
        <w:t>Overtime is not authorized in the performance of this requirement.</w:t>
      </w:r>
    </w:p>
    <w:p w14:paraId="70A41452" w14:textId="77777777" w:rsidR="008003C6" w:rsidRPr="008003C6" w:rsidRDefault="008003C6" w:rsidP="008003C6">
      <w:pPr>
        <w:spacing w:after="0" w:line="240" w:lineRule="auto"/>
        <w:rPr>
          <w:sz w:val="22"/>
        </w:rPr>
      </w:pPr>
    </w:p>
    <w:p w14:paraId="61AC6F45" w14:textId="77777777" w:rsidR="008003C6" w:rsidRPr="008003C6" w:rsidRDefault="008003C6" w:rsidP="008003C6">
      <w:pPr>
        <w:spacing w:after="0" w:line="240" w:lineRule="auto"/>
        <w:rPr>
          <w:sz w:val="22"/>
        </w:rPr>
      </w:pPr>
      <w:r w:rsidRPr="008003C6">
        <w:rPr>
          <w:b/>
          <w:sz w:val="22"/>
        </w:rPr>
        <w:t>5.1 Cancellations:</w:t>
      </w:r>
      <w:r w:rsidRPr="008003C6">
        <w:rPr>
          <w:sz w:val="22"/>
        </w:rPr>
        <w:t xml:space="preserve"> </w:t>
      </w:r>
    </w:p>
    <w:p w14:paraId="2F35900C" w14:textId="77777777" w:rsidR="008003C6" w:rsidRPr="008003C6" w:rsidRDefault="008003C6" w:rsidP="008003C6">
      <w:pPr>
        <w:spacing w:after="0" w:line="240" w:lineRule="auto"/>
        <w:rPr>
          <w:sz w:val="22"/>
        </w:rPr>
      </w:pPr>
    </w:p>
    <w:p w14:paraId="34E3D801" w14:textId="0CDCA64B" w:rsidR="008003C6" w:rsidRPr="008003C6" w:rsidRDefault="008003C6" w:rsidP="008003C6">
      <w:pPr>
        <w:spacing w:after="0" w:line="240" w:lineRule="auto"/>
        <w:rPr>
          <w:sz w:val="22"/>
        </w:rPr>
      </w:pPr>
      <w:r w:rsidRPr="008003C6">
        <w:rPr>
          <w:sz w:val="22"/>
        </w:rPr>
        <w:t>The Government shall make all reasonable attempts to notify the contractor within two (2) business days or more of any cance</w:t>
      </w:r>
      <w:r w:rsidR="00F5058C">
        <w:rPr>
          <w:sz w:val="22"/>
        </w:rPr>
        <w:t>l</w:t>
      </w:r>
      <w:r w:rsidRPr="008003C6">
        <w:rPr>
          <w:sz w:val="22"/>
        </w:rPr>
        <w:t xml:space="preserve">lations. If the Government has a cancellation of interpreter services; however, </w:t>
      </w:r>
      <w:proofErr w:type="gramStart"/>
      <w:r w:rsidRPr="008003C6">
        <w:rPr>
          <w:sz w:val="22"/>
        </w:rPr>
        <w:t>is</w:t>
      </w:r>
      <w:proofErr w:type="gramEnd"/>
      <w:r w:rsidRPr="008003C6">
        <w:rPr>
          <w:sz w:val="22"/>
        </w:rPr>
        <w:t xml:space="preserve"> unable to notify the Contractor within two business days, the Contractor may invoice for the full Firm Fixed-price amount for that event/date. </w:t>
      </w:r>
    </w:p>
    <w:p w14:paraId="23E26852" w14:textId="77777777" w:rsidR="008003C6" w:rsidRPr="008003C6" w:rsidRDefault="008003C6" w:rsidP="008003C6">
      <w:pPr>
        <w:spacing w:after="0" w:line="240" w:lineRule="auto"/>
        <w:rPr>
          <w:sz w:val="22"/>
          <w:u w:val="single"/>
        </w:rPr>
      </w:pPr>
    </w:p>
    <w:p w14:paraId="3FC8CFFB" w14:textId="77777777" w:rsidR="008003C6" w:rsidRPr="008003C6" w:rsidRDefault="008003C6" w:rsidP="008003C6">
      <w:pPr>
        <w:tabs>
          <w:tab w:val="left" w:pos="4320"/>
        </w:tabs>
        <w:spacing w:after="0" w:line="240" w:lineRule="auto"/>
        <w:rPr>
          <w:b/>
          <w:sz w:val="22"/>
        </w:rPr>
      </w:pPr>
      <w:r w:rsidRPr="008003C6">
        <w:rPr>
          <w:b/>
          <w:sz w:val="22"/>
        </w:rPr>
        <w:t>6</w:t>
      </w:r>
      <w:proofErr w:type="gramStart"/>
      <w:r w:rsidRPr="008003C6">
        <w:rPr>
          <w:b/>
          <w:sz w:val="22"/>
        </w:rPr>
        <w:t>.  Place</w:t>
      </w:r>
      <w:proofErr w:type="gramEnd"/>
      <w:r w:rsidRPr="008003C6">
        <w:rPr>
          <w:b/>
          <w:sz w:val="22"/>
        </w:rPr>
        <w:t xml:space="preserve"> of Performance:</w:t>
      </w:r>
    </w:p>
    <w:p w14:paraId="15DFA0E2" w14:textId="77777777" w:rsidR="008003C6" w:rsidRPr="008003C6" w:rsidRDefault="008003C6" w:rsidP="008003C6">
      <w:pPr>
        <w:spacing w:after="0" w:line="240" w:lineRule="auto"/>
        <w:ind w:left="720"/>
        <w:rPr>
          <w:sz w:val="22"/>
        </w:rPr>
      </w:pPr>
    </w:p>
    <w:p w14:paraId="3F2BC9A1" w14:textId="15C8EB8D" w:rsidR="008003C6" w:rsidRPr="008003C6" w:rsidRDefault="008003C6" w:rsidP="008003C6">
      <w:pPr>
        <w:spacing w:after="0" w:line="240" w:lineRule="auto"/>
        <w:rPr>
          <w:sz w:val="22"/>
        </w:rPr>
      </w:pPr>
      <w:r w:rsidRPr="008003C6">
        <w:rPr>
          <w:sz w:val="22"/>
        </w:rPr>
        <w:t xml:space="preserve">ASL interpreters will provide service in the vicinity of Quantico, VA, with occasional work requirements across the greater northern Virginia area. </w:t>
      </w:r>
    </w:p>
    <w:p w14:paraId="0DE302ED" w14:textId="77777777" w:rsidR="008003C6" w:rsidRPr="008003C6" w:rsidRDefault="008003C6" w:rsidP="008003C6">
      <w:pPr>
        <w:spacing w:after="0" w:line="240" w:lineRule="auto"/>
        <w:rPr>
          <w:sz w:val="22"/>
        </w:rPr>
      </w:pPr>
    </w:p>
    <w:tbl>
      <w:tblPr>
        <w:tblW w:w="3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0"/>
      </w:tblGrid>
      <w:tr w:rsidR="008003C6" w:rsidRPr="008003C6" w14:paraId="246FE495" w14:textId="77777777" w:rsidTr="001749BD">
        <w:trPr>
          <w:jc w:val="center"/>
        </w:trPr>
        <w:tc>
          <w:tcPr>
            <w:tcW w:w="3580" w:type="dxa"/>
            <w:hideMark/>
          </w:tcPr>
          <w:p w14:paraId="58F404FB" w14:textId="77777777" w:rsidR="008003C6" w:rsidRPr="008003C6" w:rsidRDefault="008003C6" w:rsidP="001749BD">
            <w:pPr>
              <w:spacing w:after="0" w:line="240" w:lineRule="auto"/>
              <w:rPr>
                <w:b/>
                <w:sz w:val="22"/>
              </w:rPr>
            </w:pPr>
            <w:r w:rsidRPr="008003C6">
              <w:rPr>
                <w:b/>
                <w:sz w:val="22"/>
              </w:rPr>
              <w:t>Destination</w:t>
            </w:r>
          </w:p>
        </w:tc>
      </w:tr>
      <w:tr w:rsidR="008003C6" w:rsidRPr="008003C6" w14:paraId="7E09EFFC" w14:textId="77777777" w:rsidTr="001749BD">
        <w:trPr>
          <w:jc w:val="center"/>
        </w:trPr>
        <w:tc>
          <w:tcPr>
            <w:tcW w:w="3580" w:type="dxa"/>
          </w:tcPr>
          <w:p w14:paraId="73A0E1F9" w14:textId="77777777" w:rsidR="008003C6" w:rsidRPr="008003C6" w:rsidRDefault="008003C6" w:rsidP="001749BD">
            <w:pPr>
              <w:spacing w:after="0" w:line="240" w:lineRule="auto"/>
              <w:rPr>
                <w:sz w:val="22"/>
              </w:rPr>
            </w:pPr>
            <w:r w:rsidRPr="008003C6">
              <w:rPr>
                <w:sz w:val="22"/>
              </w:rPr>
              <w:t>Marine Corps Base, Quantico VA</w:t>
            </w:r>
          </w:p>
        </w:tc>
      </w:tr>
      <w:tr w:rsidR="008003C6" w:rsidRPr="008003C6" w14:paraId="20FD1ECF" w14:textId="77777777" w:rsidTr="001749BD">
        <w:trPr>
          <w:jc w:val="center"/>
        </w:trPr>
        <w:tc>
          <w:tcPr>
            <w:tcW w:w="3580" w:type="dxa"/>
            <w:hideMark/>
          </w:tcPr>
          <w:p w14:paraId="5E48915A" w14:textId="77777777" w:rsidR="008003C6" w:rsidRPr="008003C6" w:rsidRDefault="008003C6" w:rsidP="001749BD">
            <w:pPr>
              <w:spacing w:after="0" w:line="240" w:lineRule="auto"/>
              <w:rPr>
                <w:sz w:val="22"/>
              </w:rPr>
            </w:pPr>
            <w:r w:rsidRPr="008003C6">
              <w:rPr>
                <w:sz w:val="22"/>
              </w:rPr>
              <w:t>Twenty-nine Palms, CA</w:t>
            </w:r>
          </w:p>
        </w:tc>
      </w:tr>
      <w:tr w:rsidR="008003C6" w:rsidRPr="008003C6" w14:paraId="246E08A5" w14:textId="77777777" w:rsidTr="001749BD">
        <w:trPr>
          <w:jc w:val="center"/>
        </w:trPr>
        <w:tc>
          <w:tcPr>
            <w:tcW w:w="3580" w:type="dxa"/>
            <w:hideMark/>
          </w:tcPr>
          <w:p w14:paraId="2993C15E" w14:textId="399EF963" w:rsidR="008003C6" w:rsidRPr="008003C6" w:rsidRDefault="008003C6" w:rsidP="001749BD">
            <w:pPr>
              <w:spacing w:after="0" w:line="240" w:lineRule="auto"/>
              <w:rPr>
                <w:sz w:val="22"/>
              </w:rPr>
            </w:pPr>
            <w:r w:rsidRPr="008003C6">
              <w:rPr>
                <w:sz w:val="22"/>
              </w:rPr>
              <w:t xml:space="preserve">Camp </w:t>
            </w:r>
            <w:r w:rsidR="00704652">
              <w:rPr>
                <w:sz w:val="22"/>
              </w:rPr>
              <w:t>Pendleton</w:t>
            </w:r>
            <w:r w:rsidRPr="008003C6">
              <w:rPr>
                <w:sz w:val="22"/>
              </w:rPr>
              <w:t xml:space="preserve">, </w:t>
            </w:r>
            <w:r w:rsidR="00704652">
              <w:rPr>
                <w:sz w:val="22"/>
              </w:rPr>
              <w:t>CA</w:t>
            </w:r>
          </w:p>
        </w:tc>
      </w:tr>
      <w:tr w:rsidR="008003C6" w:rsidRPr="008003C6" w14:paraId="55A28ADC" w14:textId="77777777" w:rsidTr="001749BD">
        <w:trPr>
          <w:jc w:val="center"/>
        </w:trPr>
        <w:tc>
          <w:tcPr>
            <w:tcW w:w="3580" w:type="dxa"/>
          </w:tcPr>
          <w:p w14:paraId="2C4E5F16" w14:textId="77777777" w:rsidR="008003C6" w:rsidRPr="008003C6" w:rsidRDefault="008003C6" w:rsidP="001749BD">
            <w:pPr>
              <w:spacing w:after="0" w:line="240" w:lineRule="auto"/>
              <w:rPr>
                <w:sz w:val="22"/>
              </w:rPr>
            </w:pPr>
            <w:r w:rsidRPr="008003C6">
              <w:rPr>
                <w:sz w:val="22"/>
              </w:rPr>
              <w:t>Yuma, AZ</w:t>
            </w:r>
          </w:p>
        </w:tc>
      </w:tr>
    </w:tbl>
    <w:p w14:paraId="57B5F8C8" w14:textId="77777777" w:rsidR="008003C6" w:rsidRPr="008003C6" w:rsidRDefault="008003C6" w:rsidP="008003C6">
      <w:pPr>
        <w:spacing w:after="0" w:line="240" w:lineRule="auto"/>
        <w:rPr>
          <w:sz w:val="22"/>
        </w:rPr>
      </w:pPr>
    </w:p>
    <w:p w14:paraId="7B15E8D8" w14:textId="77777777" w:rsidR="008003C6" w:rsidRPr="008003C6" w:rsidRDefault="008003C6" w:rsidP="008003C6">
      <w:pPr>
        <w:spacing w:after="0" w:line="240" w:lineRule="auto"/>
        <w:rPr>
          <w:sz w:val="22"/>
        </w:rPr>
      </w:pPr>
      <w:r w:rsidRPr="008003C6">
        <w:rPr>
          <w:sz w:val="22"/>
        </w:rPr>
        <w:lastRenderedPageBreak/>
        <w:t>Local determinations relating to adverse weather conditions, national emergencies, energy conservation, MCOTEA/Organizational determinations, etc., may require the office to close. However, in the event these should occur, the contractor shall be available for support in the event of an emergency.</w:t>
      </w:r>
    </w:p>
    <w:p w14:paraId="12929EA8" w14:textId="77777777" w:rsidR="008003C6" w:rsidRPr="008003C6" w:rsidRDefault="008003C6" w:rsidP="008003C6">
      <w:pPr>
        <w:spacing w:after="0" w:line="240" w:lineRule="auto"/>
        <w:ind w:left="720"/>
        <w:rPr>
          <w:sz w:val="22"/>
        </w:rPr>
      </w:pPr>
    </w:p>
    <w:p w14:paraId="1DDD53FF" w14:textId="77777777" w:rsidR="008003C6" w:rsidRPr="008003C6" w:rsidRDefault="008003C6" w:rsidP="008003C6">
      <w:pPr>
        <w:spacing w:after="0" w:line="240" w:lineRule="auto"/>
        <w:rPr>
          <w:b/>
          <w:sz w:val="22"/>
        </w:rPr>
      </w:pPr>
      <w:r w:rsidRPr="008003C6">
        <w:rPr>
          <w:b/>
          <w:sz w:val="22"/>
        </w:rPr>
        <w:t>7</w:t>
      </w:r>
      <w:proofErr w:type="gramStart"/>
      <w:r w:rsidRPr="008003C6">
        <w:rPr>
          <w:b/>
          <w:sz w:val="22"/>
        </w:rPr>
        <w:t>.  Travel</w:t>
      </w:r>
      <w:proofErr w:type="gramEnd"/>
      <w:r w:rsidRPr="008003C6">
        <w:rPr>
          <w:b/>
          <w:sz w:val="22"/>
        </w:rPr>
        <w:t>:</w:t>
      </w:r>
    </w:p>
    <w:p w14:paraId="4EEC239F" w14:textId="77777777" w:rsidR="008003C6" w:rsidRPr="008003C6" w:rsidRDefault="008003C6" w:rsidP="008003C6">
      <w:pPr>
        <w:spacing w:after="0" w:line="240" w:lineRule="auto"/>
        <w:rPr>
          <w:b/>
          <w:sz w:val="22"/>
        </w:rPr>
      </w:pPr>
    </w:p>
    <w:p w14:paraId="541F5743" w14:textId="77777777" w:rsidR="008003C6" w:rsidRPr="008003C6" w:rsidRDefault="008003C6" w:rsidP="008003C6">
      <w:pPr>
        <w:spacing w:after="0" w:line="240" w:lineRule="auto"/>
        <w:rPr>
          <w:sz w:val="22"/>
        </w:rPr>
      </w:pPr>
      <w:r w:rsidRPr="008003C6">
        <w:rPr>
          <w:color w:val="000000"/>
          <w:sz w:val="22"/>
        </w:rPr>
        <w:t xml:space="preserve">The Contractor shall perform the primary work of this PWS at the </w:t>
      </w:r>
      <w:r w:rsidRPr="008003C6">
        <w:rPr>
          <w:sz w:val="22"/>
        </w:rPr>
        <w:t xml:space="preserve">Government work site and/or other predetermined location(s). The contractor may be required to attend meetings, conferences, and work-related functions at designated Government facilities </w:t>
      </w:r>
      <w:proofErr w:type="gramStart"/>
      <w:r w:rsidRPr="008003C6">
        <w:rPr>
          <w:sz w:val="22"/>
        </w:rPr>
        <w:t>through-out</w:t>
      </w:r>
      <w:proofErr w:type="gramEnd"/>
      <w:r w:rsidRPr="008003C6">
        <w:rPr>
          <w:sz w:val="22"/>
        </w:rPr>
        <w:t xml:space="preserve"> the National Capital Region (NCR).  The Government will not reimburse the Contractor for local travel expenses. The Joint Travel Regulations define local travel as travel within a fifty (50) mile radius of the Government location for which services are being provided. From time to time, however, interpreting services may be required outside the NCR. The Government will reimburse the Contractor for non-local travel required by the Government.  The Contractor is required to request travel and obtain approval via the COR’s prior to commencement of an event.  All non-local travel trips and costs reporting shall be submitted to </w:t>
      </w:r>
      <w:proofErr w:type="gramStart"/>
      <w:r w:rsidRPr="008003C6">
        <w:rPr>
          <w:sz w:val="22"/>
        </w:rPr>
        <w:t>the COR</w:t>
      </w:r>
      <w:proofErr w:type="gramEnd"/>
      <w:r w:rsidRPr="008003C6">
        <w:rPr>
          <w:sz w:val="22"/>
        </w:rPr>
        <w:t>. The Government will not reimburse the Contractor for travel expenses without the COR’s approval. Any costs incurred in direct support of this contract for non-local travel will be billed to the Government separately from labor and in accordance with applicable regulations.</w:t>
      </w:r>
    </w:p>
    <w:p w14:paraId="516390A3" w14:textId="77777777" w:rsidR="008003C6" w:rsidRPr="008003C6" w:rsidRDefault="008003C6" w:rsidP="008003C6">
      <w:pPr>
        <w:spacing w:after="0" w:line="240" w:lineRule="auto"/>
        <w:rPr>
          <w:sz w:val="22"/>
        </w:rPr>
      </w:pPr>
    </w:p>
    <w:p w14:paraId="73B09B3F" w14:textId="77777777" w:rsidR="008003C6" w:rsidRPr="008003C6" w:rsidRDefault="008003C6" w:rsidP="008003C6">
      <w:pPr>
        <w:spacing w:after="0" w:line="240" w:lineRule="auto"/>
        <w:rPr>
          <w:sz w:val="22"/>
        </w:rPr>
      </w:pPr>
      <w:r w:rsidRPr="008003C6">
        <w:rPr>
          <w:sz w:val="22"/>
        </w:rPr>
        <w:t>Travel will be paid on a cost-reimbursement basis for actual costs incurred (no fee). Travel reimbursement is limited to travel during performance of the contract. Travel reimbursement does not include relocation expenses for Contractor employees prior to their start of performance on this contract.</w:t>
      </w:r>
    </w:p>
    <w:p w14:paraId="5940BE84" w14:textId="55DA6C6D" w:rsidR="008003C6" w:rsidRPr="008003C6" w:rsidRDefault="008003C6" w:rsidP="008003C6">
      <w:pPr>
        <w:spacing w:after="0" w:line="240" w:lineRule="auto"/>
        <w:rPr>
          <w:sz w:val="22"/>
        </w:rPr>
      </w:pPr>
      <w:r w:rsidRPr="008003C6">
        <w:rPr>
          <w:sz w:val="22"/>
        </w:rPr>
        <w:t xml:space="preserve">All travel shall be in accordance with </w:t>
      </w:r>
      <w:r w:rsidR="00455A06" w:rsidRPr="008003C6">
        <w:rPr>
          <w:sz w:val="22"/>
        </w:rPr>
        <w:t>F</w:t>
      </w:r>
      <w:r w:rsidR="00F65CFF">
        <w:rPr>
          <w:sz w:val="22"/>
        </w:rPr>
        <w:t>FAR</w:t>
      </w:r>
      <w:r w:rsidR="00455A06" w:rsidRPr="008003C6">
        <w:rPr>
          <w:sz w:val="22"/>
        </w:rPr>
        <w:t xml:space="preserve"> </w:t>
      </w:r>
      <w:r w:rsidRPr="008003C6">
        <w:rPr>
          <w:sz w:val="22"/>
        </w:rPr>
        <w:t>31.205-46 and applicable travel regulations (Joint, Federal or Standardized). Contractor payment claims shall include applicable documentation to support actual costs incurred (e.g. airfare and hotel/lodging receipts) as well as any receipts valued at or above $75.00. Failure to provide appropriate documentation may result in loss of reimbursement of travel expenses</w:t>
      </w:r>
      <w:r w:rsidRPr="008479D2">
        <w:rPr>
          <w:sz w:val="22"/>
        </w:rPr>
        <w:t>.  In addition, travel shall be billed at a rate of 75% of the per diem for day of traveling to location and day of returning from travel to home or next Duty Station.</w:t>
      </w:r>
    </w:p>
    <w:p w14:paraId="23D9A6E5" w14:textId="77777777" w:rsidR="008003C6" w:rsidRPr="008003C6" w:rsidRDefault="008003C6" w:rsidP="008003C6">
      <w:pPr>
        <w:spacing w:after="0" w:line="240" w:lineRule="auto"/>
        <w:ind w:firstLine="720"/>
        <w:rPr>
          <w:sz w:val="22"/>
        </w:rPr>
      </w:pPr>
    </w:p>
    <w:p w14:paraId="6FE469F8" w14:textId="77777777" w:rsidR="008003C6" w:rsidRPr="008003C6" w:rsidRDefault="008003C6" w:rsidP="008003C6">
      <w:pPr>
        <w:spacing w:after="0" w:line="240" w:lineRule="auto"/>
        <w:rPr>
          <w:sz w:val="22"/>
        </w:rPr>
      </w:pPr>
      <w:r w:rsidRPr="008003C6">
        <w:rPr>
          <w:sz w:val="22"/>
        </w:rPr>
        <w:t xml:space="preserve">Below is an assumption of travel outside the local area based on anticipated program activities.  The travel </w:t>
      </w:r>
      <w:r w:rsidR="00C9461C">
        <w:rPr>
          <w:sz w:val="22"/>
        </w:rPr>
        <w:t xml:space="preserve">for program testing </w:t>
      </w:r>
      <w:r w:rsidRPr="008003C6">
        <w:rPr>
          <w:sz w:val="22"/>
        </w:rPr>
        <w:t>identified is representative and actual requirements MAY vary from that shown.</w:t>
      </w:r>
    </w:p>
    <w:p w14:paraId="28C23393" w14:textId="77777777" w:rsidR="008003C6" w:rsidRPr="008003C6" w:rsidRDefault="008003C6" w:rsidP="008003C6">
      <w:pPr>
        <w:spacing w:after="0" w:line="240" w:lineRule="auto"/>
        <w:ind w:firstLine="720"/>
        <w:rPr>
          <w:sz w:val="22"/>
        </w:rPr>
      </w:pPr>
    </w:p>
    <w:tbl>
      <w:tblPr>
        <w:tblW w:w="7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1530"/>
        <w:gridCol w:w="3141"/>
      </w:tblGrid>
      <w:tr w:rsidR="008003C6" w:rsidRPr="008003C6" w14:paraId="3333A96C" w14:textId="77777777" w:rsidTr="001749BD">
        <w:trPr>
          <w:jc w:val="center"/>
        </w:trPr>
        <w:tc>
          <w:tcPr>
            <w:tcW w:w="2808" w:type="dxa"/>
            <w:hideMark/>
          </w:tcPr>
          <w:p w14:paraId="3D415835" w14:textId="77777777" w:rsidR="008003C6" w:rsidRPr="008003C6" w:rsidRDefault="008003C6" w:rsidP="001749BD">
            <w:pPr>
              <w:spacing w:after="0" w:line="240" w:lineRule="auto"/>
              <w:rPr>
                <w:b/>
                <w:sz w:val="22"/>
              </w:rPr>
            </w:pPr>
            <w:r w:rsidRPr="008003C6">
              <w:rPr>
                <w:b/>
                <w:sz w:val="22"/>
              </w:rPr>
              <w:t>Destination</w:t>
            </w:r>
          </w:p>
        </w:tc>
        <w:tc>
          <w:tcPr>
            <w:tcW w:w="1530" w:type="dxa"/>
            <w:hideMark/>
          </w:tcPr>
          <w:p w14:paraId="0EE1BFE0" w14:textId="77777777" w:rsidR="008003C6" w:rsidRPr="008003C6" w:rsidRDefault="008003C6" w:rsidP="001749BD">
            <w:pPr>
              <w:spacing w:after="0" w:line="240" w:lineRule="auto"/>
              <w:jc w:val="center"/>
              <w:rPr>
                <w:b/>
                <w:sz w:val="22"/>
              </w:rPr>
            </w:pPr>
            <w:r w:rsidRPr="008003C6">
              <w:rPr>
                <w:b/>
                <w:sz w:val="22"/>
              </w:rPr>
              <w:t>Duration</w:t>
            </w:r>
          </w:p>
        </w:tc>
        <w:tc>
          <w:tcPr>
            <w:tcW w:w="3141" w:type="dxa"/>
            <w:hideMark/>
          </w:tcPr>
          <w:p w14:paraId="058AA6F5" w14:textId="77777777" w:rsidR="008003C6" w:rsidRPr="008003C6" w:rsidRDefault="008003C6" w:rsidP="001749BD">
            <w:pPr>
              <w:spacing w:after="0" w:line="240" w:lineRule="auto"/>
              <w:jc w:val="center"/>
              <w:rPr>
                <w:b/>
                <w:sz w:val="22"/>
              </w:rPr>
            </w:pPr>
            <w:r w:rsidRPr="008003C6">
              <w:rPr>
                <w:b/>
                <w:sz w:val="22"/>
              </w:rPr>
              <w:t># of Trips Annually</w:t>
            </w:r>
          </w:p>
        </w:tc>
      </w:tr>
      <w:tr w:rsidR="008003C6" w:rsidRPr="008003C6" w14:paraId="5D5E4EF2" w14:textId="77777777" w:rsidTr="001749BD">
        <w:trPr>
          <w:jc w:val="center"/>
        </w:trPr>
        <w:tc>
          <w:tcPr>
            <w:tcW w:w="2808" w:type="dxa"/>
            <w:hideMark/>
          </w:tcPr>
          <w:p w14:paraId="5FF75259" w14:textId="77777777" w:rsidR="008003C6" w:rsidRPr="008003C6" w:rsidRDefault="008003C6" w:rsidP="001749BD">
            <w:pPr>
              <w:spacing w:after="0" w:line="240" w:lineRule="auto"/>
              <w:rPr>
                <w:sz w:val="22"/>
              </w:rPr>
            </w:pPr>
            <w:r w:rsidRPr="008003C6">
              <w:rPr>
                <w:sz w:val="22"/>
              </w:rPr>
              <w:t>Twenty-nine Palms, CA</w:t>
            </w:r>
          </w:p>
        </w:tc>
        <w:tc>
          <w:tcPr>
            <w:tcW w:w="1530" w:type="dxa"/>
            <w:hideMark/>
          </w:tcPr>
          <w:p w14:paraId="2E1F106D" w14:textId="77777777" w:rsidR="008003C6" w:rsidRPr="008003C6" w:rsidRDefault="008003C6" w:rsidP="001749BD">
            <w:pPr>
              <w:spacing w:after="0" w:line="240" w:lineRule="auto"/>
              <w:jc w:val="center"/>
              <w:rPr>
                <w:sz w:val="22"/>
              </w:rPr>
            </w:pPr>
            <w:r w:rsidRPr="008003C6">
              <w:rPr>
                <w:sz w:val="22"/>
              </w:rPr>
              <w:t>10 days</w:t>
            </w:r>
          </w:p>
        </w:tc>
        <w:tc>
          <w:tcPr>
            <w:tcW w:w="3141" w:type="dxa"/>
            <w:hideMark/>
          </w:tcPr>
          <w:p w14:paraId="78C5F53E" w14:textId="77777777" w:rsidR="008003C6" w:rsidRPr="008003C6" w:rsidRDefault="008003C6" w:rsidP="001749BD">
            <w:pPr>
              <w:spacing w:after="0" w:line="240" w:lineRule="auto"/>
              <w:jc w:val="center"/>
              <w:rPr>
                <w:sz w:val="22"/>
              </w:rPr>
            </w:pPr>
            <w:r w:rsidRPr="008003C6">
              <w:rPr>
                <w:sz w:val="22"/>
              </w:rPr>
              <w:t>2</w:t>
            </w:r>
          </w:p>
        </w:tc>
      </w:tr>
      <w:tr w:rsidR="008003C6" w:rsidRPr="008003C6" w14:paraId="32A4C4D3" w14:textId="77777777" w:rsidTr="001749BD">
        <w:trPr>
          <w:jc w:val="center"/>
        </w:trPr>
        <w:tc>
          <w:tcPr>
            <w:tcW w:w="2808" w:type="dxa"/>
            <w:hideMark/>
          </w:tcPr>
          <w:p w14:paraId="06078AD6" w14:textId="52AE69C5" w:rsidR="008003C6" w:rsidRPr="008003C6" w:rsidRDefault="008003C6" w:rsidP="001749BD">
            <w:pPr>
              <w:spacing w:after="0" w:line="240" w:lineRule="auto"/>
              <w:rPr>
                <w:sz w:val="22"/>
              </w:rPr>
            </w:pPr>
            <w:r w:rsidRPr="008003C6">
              <w:rPr>
                <w:sz w:val="22"/>
              </w:rPr>
              <w:t xml:space="preserve">Camp </w:t>
            </w:r>
            <w:r w:rsidR="00427A90">
              <w:rPr>
                <w:sz w:val="22"/>
              </w:rPr>
              <w:t>Pendleton</w:t>
            </w:r>
            <w:r w:rsidRPr="008003C6">
              <w:rPr>
                <w:sz w:val="22"/>
              </w:rPr>
              <w:t xml:space="preserve">, </w:t>
            </w:r>
            <w:r w:rsidR="00427A90">
              <w:rPr>
                <w:sz w:val="22"/>
              </w:rPr>
              <w:t>CA</w:t>
            </w:r>
          </w:p>
        </w:tc>
        <w:tc>
          <w:tcPr>
            <w:tcW w:w="1530" w:type="dxa"/>
            <w:hideMark/>
          </w:tcPr>
          <w:p w14:paraId="6A65DCF3" w14:textId="77777777" w:rsidR="008003C6" w:rsidRPr="008003C6" w:rsidRDefault="008003C6" w:rsidP="001749BD">
            <w:pPr>
              <w:spacing w:after="0" w:line="240" w:lineRule="auto"/>
              <w:jc w:val="center"/>
              <w:rPr>
                <w:sz w:val="22"/>
              </w:rPr>
            </w:pPr>
            <w:r w:rsidRPr="008003C6">
              <w:rPr>
                <w:sz w:val="22"/>
              </w:rPr>
              <w:t>10 days</w:t>
            </w:r>
          </w:p>
        </w:tc>
        <w:tc>
          <w:tcPr>
            <w:tcW w:w="3141" w:type="dxa"/>
            <w:hideMark/>
          </w:tcPr>
          <w:p w14:paraId="60DA52BB" w14:textId="77777777" w:rsidR="008003C6" w:rsidRPr="008003C6" w:rsidRDefault="008003C6" w:rsidP="001749BD">
            <w:pPr>
              <w:spacing w:after="0" w:line="240" w:lineRule="auto"/>
              <w:jc w:val="center"/>
              <w:rPr>
                <w:sz w:val="22"/>
              </w:rPr>
            </w:pPr>
            <w:r w:rsidRPr="008003C6">
              <w:rPr>
                <w:sz w:val="22"/>
              </w:rPr>
              <w:t>2</w:t>
            </w:r>
          </w:p>
        </w:tc>
      </w:tr>
      <w:tr w:rsidR="008003C6" w:rsidRPr="008003C6" w14:paraId="3DA7074C" w14:textId="77777777" w:rsidTr="001749BD">
        <w:trPr>
          <w:jc w:val="center"/>
        </w:trPr>
        <w:tc>
          <w:tcPr>
            <w:tcW w:w="2808" w:type="dxa"/>
          </w:tcPr>
          <w:p w14:paraId="761F93E9" w14:textId="77777777" w:rsidR="008003C6" w:rsidRPr="008003C6" w:rsidRDefault="008003C6" w:rsidP="001749BD">
            <w:pPr>
              <w:spacing w:after="0" w:line="240" w:lineRule="auto"/>
              <w:rPr>
                <w:sz w:val="22"/>
              </w:rPr>
            </w:pPr>
            <w:r w:rsidRPr="008003C6">
              <w:rPr>
                <w:sz w:val="22"/>
              </w:rPr>
              <w:t>Yuma, AZ</w:t>
            </w:r>
          </w:p>
        </w:tc>
        <w:tc>
          <w:tcPr>
            <w:tcW w:w="1530" w:type="dxa"/>
          </w:tcPr>
          <w:p w14:paraId="347A59DD" w14:textId="77777777" w:rsidR="008003C6" w:rsidRPr="008003C6" w:rsidRDefault="008003C6" w:rsidP="001749BD">
            <w:pPr>
              <w:spacing w:after="0" w:line="240" w:lineRule="auto"/>
              <w:jc w:val="center"/>
              <w:rPr>
                <w:sz w:val="22"/>
              </w:rPr>
            </w:pPr>
            <w:r w:rsidRPr="008003C6">
              <w:rPr>
                <w:sz w:val="22"/>
              </w:rPr>
              <w:t>10 days</w:t>
            </w:r>
          </w:p>
        </w:tc>
        <w:tc>
          <w:tcPr>
            <w:tcW w:w="3141" w:type="dxa"/>
          </w:tcPr>
          <w:p w14:paraId="54D655D1" w14:textId="77777777" w:rsidR="008003C6" w:rsidRPr="008003C6" w:rsidRDefault="008003C6" w:rsidP="001749BD">
            <w:pPr>
              <w:spacing w:after="0" w:line="240" w:lineRule="auto"/>
              <w:jc w:val="center"/>
              <w:rPr>
                <w:sz w:val="22"/>
              </w:rPr>
            </w:pPr>
            <w:r w:rsidRPr="008003C6">
              <w:rPr>
                <w:sz w:val="22"/>
              </w:rPr>
              <w:t>2</w:t>
            </w:r>
          </w:p>
        </w:tc>
      </w:tr>
    </w:tbl>
    <w:p w14:paraId="4BCFB651" w14:textId="77777777" w:rsidR="008003C6" w:rsidRPr="008003C6" w:rsidRDefault="008003C6" w:rsidP="008003C6">
      <w:pPr>
        <w:spacing w:after="0" w:line="240" w:lineRule="auto"/>
        <w:rPr>
          <w:sz w:val="22"/>
        </w:rPr>
      </w:pPr>
    </w:p>
    <w:p w14:paraId="7A9214BE" w14:textId="77777777" w:rsidR="008003C6" w:rsidRDefault="008003C6" w:rsidP="008003C6">
      <w:pPr>
        <w:spacing w:after="0" w:line="240" w:lineRule="auto"/>
        <w:rPr>
          <w:b/>
          <w:w w:val="102"/>
          <w:sz w:val="22"/>
        </w:rPr>
      </w:pPr>
    </w:p>
    <w:p w14:paraId="5132BCA0" w14:textId="77777777" w:rsidR="008003C6" w:rsidRPr="008003C6" w:rsidRDefault="008003C6" w:rsidP="008003C6">
      <w:pPr>
        <w:spacing w:after="0" w:line="240" w:lineRule="auto"/>
        <w:rPr>
          <w:b/>
          <w:w w:val="102"/>
          <w:sz w:val="22"/>
        </w:rPr>
      </w:pPr>
      <w:r w:rsidRPr="008003C6">
        <w:rPr>
          <w:b/>
          <w:w w:val="102"/>
          <w:sz w:val="22"/>
        </w:rPr>
        <w:t>8. Security Requirements:</w:t>
      </w:r>
    </w:p>
    <w:p w14:paraId="227B2CDB" w14:textId="77777777" w:rsidR="008003C6" w:rsidRPr="008003C6" w:rsidRDefault="008003C6" w:rsidP="008003C6">
      <w:pPr>
        <w:pStyle w:val="ListParagraph"/>
        <w:spacing w:after="0" w:line="240" w:lineRule="auto"/>
        <w:ind w:left="0"/>
        <w:rPr>
          <w:b/>
          <w:sz w:val="22"/>
        </w:rPr>
      </w:pPr>
    </w:p>
    <w:p w14:paraId="6A748228" w14:textId="77777777" w:rsidR="008003C6" w:rsidRPr="008003C6" w:rsidRDefault="008003C6" w:rsidP="008003C6">
      <w:pPr>
        <w:pStyle w:val="ListParagraph"/>
        <w:spacing w:after="0" w:line="240" w:lineRule="auto"/>
        <w:ind w:left="0"/>
        <w:rPr>
          <w:sz w:val="22"/>
        </w:rPr>
      </w:pPr>
      <w:r w:rsidRPr="008003C6">
        <w:rPr>
          <w:sz w:val="22"/>
        </w:rPr>
        <w:t xml:space="preserve">All tasks will be conducted in full compliance with DoD security regulations. The government will </w:t>
      </w:r>
      <w:proofErr w:type="gramStart"/>
      <w:r w:rsidRPr="008003C6">
        <w:rPr>
          <w:sz w:val="22"/>
        </w:rPr>
        <w:t>provide assistance to</w:t>
      </w:r>
      <w:proofErr w:type="gramEnd"/>
      <w:r w:rsidRPr="008003C6">
        <w:rPr>
          <w:sz w:val="22"/>
        </w:rPr>
        <w:t xml:space="preserve"> the personnel supporting this requirement in obtaining workplace access during the period of support. All access documentation will be returned to the government at the completion of the support services or upon termination or resignation of employment. Compliance with all USMC communications regulations pertaining to access to e-mail and Internet activities is mandatory. Failure to comply with security requirements is grounds for termination.</w:t>
      </w:r>
    </w:p>
    <w:p w14:paraId="12B22601" w14:textId="77777777" w:rsidR="008003C6" w:rsidRPr="008003C6" w:rsidRDefault="008003C6" w:rsidP="008003C6">
      <w:pPr>
        <w:pStyle w:val="ListParagraph"/>
        <w:spacing w:after="0" w:line="240" w:lineRule="auto"/>
        <w:ind w:left="0"/>
        <w:rPr>
          <w:sz w:val="22"/>
        </w:rPr>
      </w:pPr>
    </w:p>
    <w:p w14:paraId="5768B64D" w14:textId="77777777" w:rsidR="008003C6" w:rsidRPr="008003C6" w:rsidRDefault="008003C6" w:rsidP="008003C6">
      <w:pPr>
        <w:pStyle w:val="ListParagraph"/>
        <w:spacing w:after="0" w:line="240" w:lineRule="auto"/>
        <w:ind w:left="0"/>
        <w:rPr>
          <w:sz w:val="22"/>
        </w:rPr>
      </w:pPr>
      <w:r w:rsidRPr="008003C6">
        <w:rPr>
          <w:sz w:val="22"/>
        </w:rPr>
        <w:lastRenderedPageBreak/>
        <w:t xml:space="preserve">The Contractor(s) shall be required to </w:t>
      </w:r>
      <w:proofErr w:type="gramStart"/>
      <w:r w:rsidRPr="008003C6">
        <w:rPr>
          <w:sz w:val="22"/>
        </w:rPr>
        <w:t>wear a contractor identification badge at all times</w:t>
      </w:r>
      <w:proofErr w:type="gramEnd"/>
      <w:r w:rsidRPr="008003C6">
        <w:rPr>
          <w:sz w:val="22"/>
        </w:rPr>
        <w:t xml:space="preserve"> while on government property. Badges must </w:t>
      </w:r>
      <w:proofErr w:type="gramStart"/>
      <w:r w:rsidRPr="008003C6">
        <w:rPr>
          <w:sz w:val="22"/>
        </w:rPr>
        <w:t>be clearly visible at all times</w:t>
      </w:r>
      <w:proofErr w:type="gramEnd"/>
      <w:r w:rsidRPr="008003C6">
        <w:rPr>
          <w:sz w:val="22"/>
        </w:rPr>
        <w:t xml:space="preserve"> while on Government property. The Contractor and its representatives will not release any information concerning this effort to any third party without first obtaining written authorization from the government Contracting Officer.</w:t>
      </w:r>
    </w:p>
    <w:p w14:paraId="67267BD1" w14:textId="77777777" w:rsidR="008003C6" w:rsidRPr="008003C6" w:rsidRDefault="008003C6" w:rsidP="008003C6">
      <w:pPr>
        <w:pStyle w:val="ListParagraph"/>
        <w:spacing w:after="0" w:line="240" w:lineRule="auto"/>
        <w:ind w:left="0"/>
        <w:rPr>
          <w:sz w:val="22"/>
        </w:rPr>
      </w:pPr>
    </w:p>
    <w:p w14:paraId="4A68E495" w14:textId="77777777" w:rsidR="008003C6" w:rsidRPr="008003C6" w:rsidRDefault="008003C6" w:rsidP="008003C6">
      <w:pPr>
        <w:pStyle w:val="ListParagraph"/>
        <w:spacing w:after="0" w:line="240" w:lineRule="auto"/>
        <w:ind w:left="0"/>
        <w:rPr>
          <w:sz w:val="22"/>
        </w:rPr>
      </w:pPr>
      <w:r w:rsidRPr="008003C6">
        <w:rPr>
          <w:b/>
          <w:sz w:val="22"/>
        </w:rPr>
        <w:t>8.1 Physical Security:</w:t>
      </w:r>
      <w:r w:rsidRPr="008003C6">
        <w:rPr>
          <w:sz w:val="22"/>
        </w:rPr>
        <w:t xml:space="preserve"> </w:t>
      </w:r>
    </w:p>
    <w:p w14:paraId="3515F1EF" w14:textId="77777777" w:rsidR="008003C6" w:rsidRPr="008003C6" w:rsidRDefault="008003C6" w:rsidP="008003C6">
      <w:pPr>
        <w:pStyle w:val="ListParagraph"/>
        <w:spacing w:after="0" w:line="240" w:lineRule="auto"/>
        <w:ind w:left="0"/>
        <w:rPr>
          <w:sz w:val="22"/>
        </w:rPr>
      </w:pPr>
    </w:p>
    <w:p w14:paraId="25EF3471" w14:textId="77777777" w:rsidR="008003C6" w:rsidRPr="008003C6" w:rsidRDefault="008003C6" w:rsidP="008003C6">
      <w:pPr>
        <w:pStyle w:val="ListParagraph"/>
        <w:spacing w:after="0" w:line="240" w:lineRule="auto"/>
        <w:ind w:left="0"/>
        <w:rPr>
          <w:sz w:val="22"/>
        </w:rPr>
      </w:pPr>
      <w:r w:rsidRPr="008003C6">
        <w:rPr>
          <w:sz w:val="22"/>
        </w:rPr>
        <w:t xml:space="preserve">The Contractor is responsible for safeguarding all Government property and information provided in performance of this </w:t>
      </w:r>
      <w:r w:rsidRPr="00F6724E">
        <w:rPr>
          <w:sz w:val="22"/>
        </w:rPr>
        <w:t>task order</w:t>
      </w:r>
      <w:r w:rsidRPr="008003C6">
        <w:rPr>
          <w:sz w:val="22"/>
        </w:rPr>
        <w:t>. Contractor employees will be subject to all MCOTEA security procedures and any other applicable installation access and security regulations.</w:t>
      </w:r>
    </w:p>
    <w:p w14:paraId="64BBABFD" w14:textId="77777777" w:rsidR="008003C6" w:rsidRPr="008003C6" w:rsidRDefault="008003C6" w:rsidP="008003C6">
      <w:pPr>
        <w:pStyle w:val="ListParagraph"/>
        <w:spacing w:after="0" w:line="240" w:lineRule="auto"/>
        <w:ind w:left="0"/>
        <w:rPr>
          <w:b/>
          <w:sz w:val="22"/>
        </w:rPr>
      </w:pPr>
    </w:p>
    <w:p w14:paraId="0EC1FA0E" w14:textId="77777777" w:rsidR="008003C6" w:rsidRPr="008003C6" w:rsidRDefault="008003C6" w:rsidP="008003C6">
      <w:pPr>
        <w:tabs>
          <w:tab w:val="left" w:pos="720"/>
        </w:tabs>
        <w:spacing w:after="0" w:line="240" w:lineRule="auto"/>
        <w:rPr>
          <w:b/>
          <w:sz w:val="22"/>
        </w:rPr>
      </w:pPr>
      <w:r w:rsidRPr="008003C6">
        <w:rPr>
          <w:b/>
          <w:sz w:val="22"/>
        </w:rPr>
        <w:t>The Contractor shall comply with the following:</w:t>
      </w:r>
    </w:p>
    <w:p w14:paraId="42A2A934" w14:textId="77777777" w:rsidR="008003C6" w:rsidRPr="008003C6" w:rsidRDefault="008003C6" w:rsidP="008003C6">
      <w:pPr>
        <w:pStyle w:val="ListParagraph"/>
        <w:tabs>
          <w:tab w:val="left" w:pos="720"/>
        </w:tabs>
        <w:spacing w:after="0" w:line="240" w:lineRule="auto"/>
        <w:ind w:left="540"/>
        <w:rPr>
          <w:b/>
          <w:sz w:val="22"/>
        </w:rPr>
      </w:pPr>
    </w:p>
    <w:p w14:paraId="7541F99E" w14:textId="77777777" w:rsidR="008003C6" w:rsidRPr="008003C6" w:rsidRDefault="008003C6" w:rsidP="008003C6">
      <w:pPr>
        <w:pStyle w:val="ListParagraph"/>
        <w:spacing w:after="0" w:line="240" w:lineRule="auto"/>
        <w:ind w:left="0"/>
        <w:rPr>
          <w:sz w:val="22"/>
        </w:rPr>
      </w:pPr>
      <w:r w:rsidRPr="008003C6">
        <w:rPr>
          <w:sz w:val="22"/>
        </w:rPr>
        <w:t>No employee or representative of the contractor will be admitted on a Marine Corps site unless they furnish satisfactory proof of United States citizenship or, if an alien, that their residence and employment within the United States is legal.</w:t>
      </w:r>
    </w:p>
    <w:p w14:paraId="7F121868" w14:textId="77777777" w:rsidR="008003C6" w:rsidRPr="008003C6" w:rsidRDefault="008003C6" w:rsidP="008003C6">
      <w:pPr>
        <w:pStyle w:val="ListParagraph"/>
        <w:spacing w:after="0" w:line="240" w:lineRule="auto"/>
        <w:ind w:left="0"/>
        <w:rPr>
          <w:sz w:val="22"/>
        </w:rPr>
      </w:pPr>
    </w:p>
    <w:p w14:paraId="743F5147" w14:textId="77777777" w:rsidR="008003C6" w:rsidRPr="008003C6" w:rsidRDefault="008003C6" w:rsidP="008003C6">
      <w:pPr>
        <w:pStyle w:val="ListParagraph"/>
        <w:spacing w:after="0" w:line="240" w:lineRule="auto"/>
        <w:ind w:left="0"/>
        <w:rPr>
          <w:sz w:val="22"/>
        </w:rPr>
      </w:pPr>
      <w:r w:rsidRPr="008003C6">
        <w:rPr>
          <w:sz w:val="22"/>
        </w:rPr>
        <w:t xml:space="preserve">All Contractor employees must possess a valid picture identification card issued by a State or Federal agency.  </w:t>
      </w:r>
    </w:p>
    <w:p w14:paraId="3C1E089B" w14:textId="77777777" w:rsidR="008003C6" w:rsidRPr="008003C6" w:rsidRDefault="008003C6" w:rsidP="008003C6">
      <w:pPr>
        <w:pStyle w:val="ListParagraph"/>
        <w:spacing w:after="0" w:line="240" w:lineRule="auto"/>
        <w:ind w:left="0"/>
        <w:rPr>
          <w:sz w:val="22"/>
        </w:rPr>
      </w:pPr>
    </w:p>
    <w:p w14:paraId="673CE6DE" w14:textId="77777777" w:rsidR="008003C6" w:rsidRPr="008003C6" w:rsidRDefault="008003C6" w:rsidP="008003C6">
      <w:pPr>
        <w:pStyle w:val="ListParagraph"/>
        <w:spacing w:after="0" w:line="240" w:lineRule="auto"/>
        <w:ind w:left="0"/>
        <w:rPr>
          <w:b/>
          <w:sz w:val="22"/>
        </w:rPr>
      </w:pPr>
      <w:r w:rsidRPr="008003C6">
        <w:rPr>
          <w:b/>
          <w:sz w:val="22"/>
        </w:rPr>
        <w:t>Professional Standards of Conduct:</w:t>
      </w:r>
    </w:p>
    <w:p w14:paraId="2671B435" w14:textId="77777777" w:rsidR="008003C6" w:rsidRPr="008003C6" w:rsidRDefault="008003C6" w:rsidP="008003C6">
      <w:pPr>
        <w:pStyle w:val="ListParagraph"/>
        <w:spacing w:after="0" w:line="240" w:lineRule="auto"/>
        <w:ind w:left="0"/>
        <w:rPr>
          <w:sz w:val="22"/>
        </w:rPr>
      </w:pPr>
    </w:p>
    <w:p w14:paraId="731B1BC2" w14:textId="77777777" w:rsidR="008003C6" w:rsidRPr="008003C6" w:rsidRDefault="008003C6" w:rsidP="008003C6">
      <w:pPr>
        <w:pStyle w:val="ListParagraph"/>
        <w:spacing w:after="0" w:line="240" w:lineRule="auto"/>
        <w:ind w:left="0"/>
        <w:rPr>
          <w:sz w:val="22"/>
        </w:rPr>
      </w:pPr>
      <w:r w:rsidRPr="008003C6">
        <w:rPr>
          <w:sz w:val="22"/>
        </w:rPr>
        <w:t xml:space="preserve">Contractor employees shall conduct themselves in a proper, efficient, courteous and business-like manner. </w:t>
      </w:r>
    </w:p>
    <w:p w14:paraId="7204DEC1" w14:textId="77777777" w:rsidR="008003C6" w:rsidRPr="008003C6" w:rsidRDefault="008003C6" w:rsidP="008003C6">
      <w:pPr>
        <w:pStyle w:val="ListParagraph"/>
        <w:spacing w:after="0" w:line="240" w:lineRule="auto"/>
        <w:ind w:left="0"/>
        <w:rPr>
          <w:sz w:val="22"/>
        </w:rPr>
      </w:pPr>
      <w:r w:rsidRPr="008003C6">
        <w:rPr>
          <w:sz w:val="22"/>
        </w:rPr>
        <w:tab/>
      </w:r>
    </w:p>
    <w:p w14:paraId="3FE286ED" w14:textId="77777777" w:rsidR="008003C6" w:rsidRPr="008003C6" w:rsidRDefault="008003C6" w:rsidP="008003C6">
      <w:pPr>
        <w:pStyle w:val="ListParagraph"/>
        <w:spacing w:after="0" w:line="240" w:lineRule="auto"/>
        <w:ind w:left="0"/>
        <w:rPr>
          <w:sz w:val="22"/>
        </w:rPr>
      </w:pPr>
      <w:r w:rsidRPr="008003C6">
        <w:rPr>
          <w:sz w:val="22"/>
        </w:rPr>
        <w:t xml:space="preserve">Contractor employees entering Marine Corps sites shall comply with all security requirements in effect during the contract periods and shall be subject to such checks as may be deemed necessary. </w:t>
      </w:r>
    </w:p>
    <w:p w14:paraId="705F12D4" w14:textId="77777777" w:rsidR="008003C6" w:rsidRPr="008003C6" w:rsidRDefault="008003C6" w:rsidP="008003C6">
      <w:pPr>
        <w:pStyle w:val="ListParagraph"/>
        <w:spacing w:after="0" w:line="240" w:lineRule="auto"/>
        <w:ind w:left="0"/>
        <w:rPr>
          <w:sz w:val="22"/>
        </w:rPr>
      </w:pPr>
    </w:p>
    <w:p w14:paraId="0A623BF7" w14:textId="77777777" w:rsidR="008003C6" w:rsidRPr="008003C6" w:rsidRDefault="008003C6" w:rsidP="008003C6">
      <w:pPr>
        <w:pStyle w:val="ListParagraph"/>
        <w:spacing w:after="0" w:line="240" w:lineRule="auto"/>
        <w:ind w:left="0"/>
        <w:rPr>
          <w:sz w:val="22"/>
        </w:rPr>
      </w:pPr>
      <w:r w:rsidRPr="008003C6">
        <w:rPr>
          <w:sz w:val="22"/>
        </w:rPr>
        <w:t>The Contractor should contact each installation prior to beginning work on-site to ensure the Contractor understands and can comply with individual installation security requirements.</w:t>
      </w:r>
    </w:p>
    <w:p w14:paraId="75A32A66" w14:textId="77777777" w:rsidR="008003C6" w:rsidRPr="008003C6" w:rsidRDefault="008003C6" w:rsidP="008003C6">
      <w:pPr>
        <w:pStyle w:val="ListParagraph"/>
        <w:spacing w:after="0" w:line="240" w:lineRule="auto"/>
        <w:ind w:left="0"/>
        <w:rPr>
          <w:sz w:val="22"/>
        </w:rPr>
      </w:pPr>
    </w:p>
    <w:p w14:paraId="0F9E89B0" w14:textId="77777777" w:rsidR="008003C6" w:rsidRPr="008003C6" w:rsidRDefault="008003C6" w:rsidP="008003C6">
      <w:pPr>
        <w:pStyle w:val="ListParagraph"/>
        <w:spacing w:after="0" w:line="240" w:lineRule="auto"/>
        <w:ind w:left="0"/>
        <w:rPr>
          <w:sz w:val="22"/>
        </w:rPr>
      </w:pPr>
      <w:r w:rsidRPr="008003C6">
        <w:rPr>
          <w:sz w:val="22"/>
        </w:rPr>
        <w:t xml:space="preserve">All Contractor staff must adhere to the Registry of Interpreters for the Deaf (RID) Interpreter Code of Professional Conduct.  </w:t>
      </w:r>
    </w:p>
    <w:p w14:paraId="5014D783" w14:textId="77777777" w:rsidR="008003C6" w:rsidRPr="008003C6" w:rsidRDefault="008003C6" w:rsidP="008003C6">
      <w:pPr>
        <w:pStyle w:val="ListParagraph"/>
        <w:spacing w:after="0" w:line="240" w:lineRule="auto"/>
        <w:ind w:left="0"/>
        <w:rPr>
          <w:sz w:val="22"/>
        </w:rPr>
      </w:pPr>
    </w:p>
    <w:p w14:paraId="4A9CADBB" w14:textId="77777777" w:rsidR="008003C6" w:rsidRPr="008003C6" w:rsidRDefault="008003C6" w:rsidP="008003C6">
      <w:pPr>
        <w:pStyle w:val="ListParagraph"/>
        <w:spacing w:after="0" w:line="240" w:lineRule="auto"/>
        <w:ind w:left="0"/>
        <w:rPr>
          <w:sz w:val="22"/>
        </w:rPr>
      </w:pPr>
      <w:r w:rsidRPr="008003C6">
        <w:rPr>
          <w:sz w:val="22"/>
        </w:rPr>
        <w:t xml:space="preserve">Contractor staff must adhere to all applicable confidentiality rules and regulations.  </w:t>
      </w:r>
    </w:p>
    <w:p w14:paraId="77C1C369" w14:textId="77777777" w:rsidR="008003C6" w:rsidRPr="008003C6" w:rsidRDefault="008003C6" w:rsidP="008003C6">
      <w:pPr>
        <w:pStyle w:val="ListParagraph"/>
        <w:spacing w:after="0" w:line="240" w:lineRule="auto"/>
        <w:ind w:left="0"/>
        <w:rPr>
          <w:sz w:val="22"/>
        </w:rPr>
      </w:pPr>
    </w:p>
    <w:p w14:paraId="5F72833C" w14:textId="77777777" w:rsidR="008003C6" w:rsidRPr="008003C6" w:rsidRDefault="008003C6" w:rsidP="008003C6">
      <w:pPr>
        <w:pStyle w:val="ListParagraph"/>
        <w:spacing w:after="0" w:line="240" w:lineRule="auto"/>
        <w:ind w:left="0"/>
        <w:rPr>
          <w:sz w:val="22"/>
        </w:rPr>
      </w:pPr>
      <w:r w:rsidRPr="008003C6">
        <w:rPr>
          <w:sz w:val="22"/>
        </w:rPr>
        <w:t>The ASL interpreters must also be attired appropriately for the environment they are working in.</w:t>
      </w:r>
    </w:p>
    <w:p w14:paraId="47218ACF" w14:textId="77777777" w:rsidR="008003C6" w:rsidRPr="008003C6" w:rsidRDefault="008003C6" w:rsidP="008003C6">
      <w:pPr>
        <w:pStyle w:val="ListParagraph"/>
        <w:tabs>
          <w:tab w:val="left" w:pos="720"/>
        </w:tabs>
        <w:spacing w:after="0" w:line="240" w:lineRule="auto"/>
        <w:ind w:left="0"/>
        <w:rPr>
          <w:sz w:val="22"/>
        </w:rPr>
      </w:pPr>
    </w:p>
    <w:p w14:paraId="6CD70442" w14:textId="77777777" w:rsidR="008003C6" w:rsidRPr="008003C6" w:rsidRDefault="008003C6" w:rsidP="008003C6">
      <w:pPr>
        <w:pStyle w:val="ListParagraph"/>
        <w:spacing w:after="0" w:line="240" w:lineRule="auto"/>
        <w:ind w:left="0"/>
        <w:rPr>
          <w:sz w:val="22"/>
        </w:rPr>
      </w:pPr>
      <w:r>
        <w:rPr>
          <w:b/>
          <w:sz w:val="22"/>
        </w:rPr>
        <w:t>8.</w:t>
      </w:r>
      <w:r w:rsidRPr="008003C6">
        <w:rPr>
          <w:b/>
          <w:sz w:val="22"/>
        </w:rPr>
        <w:t>2 Contract Security Classification Specification – (DD-254)</w:t>
      </w:r>
    </w:p>
    <w:p w14:paraId="0FCB48BF" w14:textId="77777777" w:rsidR="008003C6" w:rsidRPr="008003C6" w:rsidRDefault="008003C6" w:rsidP="008003C6">
      <w:pPr>
        <w:pStyle w:val="ListParagraph"/>
        <w:spacing w:after="0" w:line="240" w:lineRule="auto"/>
        <w:ind w:left="0"/>
        <w:rPr>
          <w:sz w:val="22"/>
        </w:rPr>
      </w:pPr>
    </w:p>
    <w:p w14:paraId="04B2891A" w14:textId="77777777" w:rsidR="008003C6" w:rsidRPr="008003C6" w:rsidRDefault="008003C6" w:rsidP="008003C6">
      <w:pPr>
        <w:pStyle w:val="BodyText"/>
        <w:overflowPunct w:val="0"/>
        <w:spacing w:after="0" w:line="240" w:lineRule="auto"/>
        <w:rPr>
          <w:sz w:val="22"/>
        </w:rPr>
      </w:pPr>
      <w:r w:rsidRPr="008003C6">
        <w:rPr>
          <w:sz w:val="22"/>
        </w:rPr>
        <w:t xml:space="preserve">A Contract Security Classification Specification - DD-254 is required for this effort. The Contractor is responsible for implementing the provisions of the </w:t>
      </w:r>
      <w:r w:rsidRPr="002C4F2F">
        <w:rPr>
          <w:sz w:val="22"/>
        </w:rPr>
        <w:t>DoDM 5105.21</w:t>
      </w:r>
      <w:r w:rsidRPr="008003C6">
        <w:rPr>
          <w:sz w:val="22"/>
        </w:rPr>
        <w:t>, and it’s Navy Supplement, in support of this effort. Classified work may be required to be performed under this effort. The contractor shall have at time of award a SECRET facility security clearance (FCL). Contractor employees cannot perform services under this contract without a valid and current FCL.</w:t>
      </w:r>
    </w:p>
    <w:p w14:paraId="50426962" w14:textId="77777777" w:rsidR="008003C6" w:rsidRPr="008003C6" w:rsidRDefault="008003C6" w:rsidP="008003C6">
      <w:pPr>
        <w:spacing w:after="0" w:line="240" w:lineRule="auto"/>
        <w:rPr>
          <w:b/>
          <w:w w:val="102"/>
          <w:sz w:val="22"/>
        </w:rPr>
      </w:pPr>
    </w:p>
    <w:p w14:paraId="1ED1C49F" w14:textId="15D16485" w:rsidR="008003C6" w:rsidRPr="008003C6" w:rsidRDefault="000A4B74" w:rsidP="008003C6">
      <w:pPr>
        <w:pStyle w:val="BodyText"/>
        <w:overflowPunct w:val="0"/>
        <w:spacing w:after="0" w:line="240" w:lineRule="auto"/>
        <w:rPr>
          <w:sz w:val="22"/>
        </w:rPr>
      </w:pPr>
      <w:r>
        <w:rPr>
          <w:sz w:val="22"/>
        </w:rPr>
        <w:t>P</w:t>
      </w:r>
      <w:r w:rsidR="00EE49A4">
        <w:rPr>
          <w:sz w:val="22"/>
        </w:rPr>
        <w:t xml:space="preserve">ersonnel assigned to Classified </w:t>
      </w:r>
      <w:r w:rsidR="008003C6" w:rsidRPr="008003C6">
        <w:rPr>
          <w:sz w:val="22"/>
        </w:rPr>
        <w:t>task</w:t>
      </w:r>
      <w:r w:rsidR="00EE49A4">
        <w:rPr>
          <w:sz w:val="22"/>
        </w:rPr>
        <w:t xml:space="preserve"> under </w:t>
      </w:r>
      <w:r w:rsidR="00EE49A4" w:rsidRPr="00A734E0">
        <w:rPr>
          <w:sz w:val="22"/>
          <w:highlight w:val="yellow"/>
        </w:rPr>
        <w:t>section 3.1(D)(b)</w:t>
      </w:r>
      <w:r w:rsidR="008003C6" w:rsidRPr="008003C6">
        <w:rPr>
          <w:sz w:val="22"/>
        </w:rPr>
        <w:t xml:space="preserve"> MUST possess an adjudicated clearance of, at a minimum, Tier 3 (T3) / SECRET Level without conditions, exceptions, or waivers at the time of contract award and maintained throughout the contract duration. Personnel need to be available with 48 </w:t>
      </w:r>
      <w:r w:rsidR="008003C6" w:rsidRPr="008003C6">
        <w:rPr>
          <w:sz w:val="22"/>
        </w:rPr>
        <w:lastRenderedPageBreak/>
        <w:t xml:space="preserve">hours of </w:t>
      </w:r>
      <w:proofErr w:type="gramStart"/>
      <w:r w:rsidR="008003C6" w:rsidRPr="008003C6">
        <w:rPr>
          <w:sz w:val="22"/>
        </w:rPr>
        <w:t>notification,</w:t>
      </w:r>
      <w:proofErr w:type="gramEnd"/>
      <w:r w:rsidR="008003C6" w:rsidRPr="008003C6">
        <w:rPr>
          <w:sz w:val="22"/>
        </w:rPr>
        <w:t xml:space="preserve"> meetings conducted ONLY on Wednesdays. A DD254 will be furnished and incorporated into the contract award delineating security requirements.</w:t>
      </w:r>
    </w:p>
    <w:p w14:paraId="7070D071" w14:textId="77777777" w:rsidR="008003C6" w:rsidRPr="008003C6" w:rsidRDefault="008003C6" w:rsidP="008003C6">
      <w:pPr>
        <w:pStyle w:val="ListParagraph"/>
        <w:spacing w:after="0" w:line="240" w:lineRule="auto"/>
        <w:ind w:left="0"/>
        <w:rPr>
          <w:sz w:val="22"/>
        </w:rPr>
      </w:pPr>
    </w:p>
    <w:p w14:paraId="32F9603C" w14:textId="77777777" w:rsidR="008003C6" w:rsidRPr="008003C6" w:rsidRDefault="008003C6" w:rsidP="008003C6">
      <w:pPr>
        <w:spacing w:after="0" w:line="240" w:lineRule="auto"/>
        <w:rPr>
          <w:sz w:val="22"/>
        </w:rPr>
      </w:pPr>
      <w:r w:rsidRPr="008003C6">
        <w:rPr>
          <w:b/>
          <w:sz w:val="22"/>
        </w:rPr>
        <w:t>8.3 Security Clearances:</w:t>
      </w:r>
      <w:r w:rsidRPr="008003C6">
        <w:rPr>
          <w:sz w:val="22"/>
        </w:rPr>
        <w:t xml:space="preserve">  </w:t>
      </w:r>
    </w:p>
    <w:p w14:paraId="23EDA7E7" w14:textId="77777777" w:rsidR="008003C6" w:rsidRPr="008003C6" w:rsidRDefault="008003C6" w:rsidP="008003C6">
      <w:pPr>
        <w:spacing w:after="0" w:line="240" w:lineRule="auto"/>
        <w:rPr>
          <w:sz w:val="22"/>
        </w:rPr>
      </w:pPr>
    </w:p>
    <w:p w14:paraId="6F4F150B" w14:textId="77777777" w:rsidR="008003C6" w:rsidRPr="008003C6" w:rsidRDefault="008003C6" w:rsidP="008003C6">
      <w:pPr>
        <w:spacing w:after="0" w:line="240" w:lineRule="auto"/>
        <w:rPr>
          <w:sz w:val="22"/>
        </w:rPr>
      </w:pPr>
      <w:r w:rsidRPr="008003C6">
        <w:rPr>
          <w:sz w:val="22"/>
        </w:rPr>
        <w:t>All contractor personnel (interpreters) performing under th</w:t>
      </w:r>
      <w:r w:rsidR="007E2C2C">
        <w:rPr>
          <w:sz w:val="22"/>
        </w:rPr>
        <w:t xml:space="preserve">e </w:t>
      </w:r>
      <w:r w:rsidR="007E2C2C" w:rsidRPr="007E2C2C">
        <w:rPr>
          <w:sz w:val="22"/>
          <w:highlight w:val="yellow"/>
        </w:rPr>
        <w:t>section 3.1(D)(b) classified</w:t>
      </w:r>
      <w:r w:rsidRPr="008003C6">
        <w:rPr>
          <w:sz w:val="22"/>
        </w:rPr>
        <w:t xml:space="preserve"> MUST possess an adjudicated clearance of, at a minimum, Tier 3 (T3) / SECRET Level without conditions, exceptions, or waivers prior to contract award and maintained throughout the contract duration. Should the contractor replace personnel or provide fill-ins, such personnel shall provide proper clearance information to the COR and MCOTEA Security Office at least 72 hours prior to the start date </w:t>
      </w:r>
      <w:proofErr w:type="gramStart"/>
      <w:r w:rsidRPr="008003C6">
        <w:rPr>
          <w:sz w:val="22"/>
        </w:rPr>
        <w:t>in order to</w:t>
      </w:r>
      <w:proofErr w:type="gramEnd"/>
      <w:r w:rsidRPr="008003C6">
        <w:rPr>
          <w:sz w:val="22"/>
        </w:rPr>
        <w:t xml:space="preserve"> certify clearances.  </w:t>
      </w:r>
    </w:p>
    <w:p w14:paraId="47E735D1" w14:textId="77777777" w:rsidR="008003C6" w:rsidRPr="008003C6" w:rsidRDefault="008003C6" w:rsidP="008003C6">
      <w:pPr>
        <w:spacing w:after="0" w:line="240" w:lineRule="auto"/>
        <w:rPr>
          <w:b/>
          <w:w w:val="102"/>
          <w:sz w:val="22"/>
        </w:rPr>
      </w:pPr>
    </w:p>
    <w:p w14:paraId="0C085F48" w14:textId="77777777" w:rsidR="008003C6" w:rsidRPr="008003C6" w:rsidRDefault="008003C6" w:rsidP="008003C6">
      <w:pPr>
        <w:spacing w:after="0" w:line="240" w:lineRule="auto"/>
        <w:rPr>
          <w:b/>
          <w:color w:val="666666"/>
          <w:sz w:val="22"/>
        </w:rPr>
      </w:pPr>
      <w:r w:rsidRPr="008003C6">
        <w:rPr>
          <w:b/>
          <w:w w:val="102"/>
          <w:sz w:val="22"/>
        </w:rPr>
        <w:t>9. Defense Biometric Identification System (DBIDS).</w:t>
      </w:r>
      <w:r w:rsidRPr="008003C6">
        <w:rPr>
          <w:b/>
          <w:color w:val="666666"/>
          <w:sz w:val="22"/>
        </w:rPr>
        <w:t xml:space="preserve"> </w:t>
      </w:r>
    </w:p>
    <w:p w14:paraId="383C0428" w14:textId="77777777" w:rsidR="008003C6" w:rsidRPr="008003C6" w:rsidRDefault="008003C6" w:rsidP="008003C6">
      <w:pPr>
        <w:spacing w:after="0" w:line="240" w:lineRule="auto"/>
        <w:rPr>
          <w:b/>
          <w:color w:val="666666"/>
          <w:sz w:val="22"/>
        </w:rPr>
      </w:pPr>
    </w:p>
    <w:p w14:paraId="71783271" w14:textId="77777777" w:rsidR="008003C6" w:rsidRPr="008003C6" w:rsidRDefault="008003C6" w:rsidP="008003C6">
      <w:pPr>
        <w:spacing w:after="0" w:line="240" w:lineRule="auto"/>
        <w:rPr>
          <w:sz w:val="22"/>
        </w:rPr>
      </w:pPr>
      <w:r w:rsidRPr="008003C6">
        <w:rPr>
          <w:sz w:val="22"/>
        </w:rPr>
        <w:t xml:space="preserve">All personnel requesting access to MCINCR-MCB Quantico must have an approved ID and be registered into </w:t>
      </w:r>
      <w:proofErr w:type="gramStart"/>
      <w:r w:rsidRPr="008003C6">
        <w:rPr>
          <w:sz w:val="22"/>
        </w:rPr>
        <w:t>the DBIDS</w:t>
      </w:r>
      <w:proofErr w:type="gramEnd"/>
      <w:r w:rsidRPr="008003C6">
        <w:rPr>
          <w:sz w:val="22"/>
        </w:rPr>
        <w:t xml:space="preserve">, prior to being allowed access to the base. Pre-register at </w:t>
      </w:r>
      <w:hyperlink r:id="rId10" w:anchor="!/" w:history="1">
        <w:r w:rsidRPr="008003C6">
          <w:rPr>
            <w:rStyle w:val="Hyperlink"/>
            <w:sz w:val="22"/>
          </w:rPr>
          <w:t>https://dbids-global-enroll.dmdc.mil/enroll#!/</w:t>
        </w:r>
      </w:hyperlink>
      <w:r w:rsidRPr="008003C6">
        <w:rPr>
          <w:color w:val="444444"/>
          <w:sz w:val="22"/>
        </w:rPr>
        <w:t xml:space="preserve"> p</w:t>
      </w:r>
      <w:r w:rsidRPr="008003C6">
        <w:rPr>
          <w:sz w:val="22"/>
        </w:rPr>
        <w:t>rint out the registration confirmation or write down the alpha-numeric (QR) code and bring it to the Visitor Control Center. There is no cost to the individual or company to register or obtain a base access credential.</w:t>
      </w:r>
    </w:p>
    <w:p w14:paraId="2B3416EF" w14:textId="77777777" w:rsidR="008003C6" w:rsidRPr="008003C6" w:rsidRDefault="008003C6" w:rsidP="008003C6">
      <w:pPr>
        <w:spacing w:after="0" w:line="240" w:lineRule="auto"/>
        <w:rPr>
          <w:b/>
          <w:sz w:val="22"/>
        </w:rPr>
      </w:pPr>
    </w:p>
    <w:p w14:paraId="0860884C" w14:textId="77777777" w:rsidR="008003C6" w:rsidRPr="008003C6" w:rsidRDefault="008003C6" w:rsidP="008003C6">
      <w:pPr>
        <w:spacing w:after="0" w:line="240" w:lineRule="auto"/>
        <w:rPr>
          <w:b/>
          <w:sz w:val="22"/>
        </w:rPr>
      </w:pPr>
      <w:r w:rsidRPr="008003C6">
        <w:rPr>
          <w:b/>
          <w:sz w:val="22"/>
        </w:rPr>
        <w:t>10. Contractor Qualifications and Personnel Requirements:</w:t>
      </w:r>
    </w:p>
    <w:p w14:paraId="7A598B4C" w14:textId="77777777" w:rsidR="008003C6" w:rsidRPr="008003C6" w:rsidRDefault="008003C6" w:rsidP="008003C6">
      <w:pPr>
        <w:spacing w:after="0" w:line="240" w:lineRule="auto"/>
        <w:rPr>
          <w:b/>
          <w:sz w:val="22"/>
        </w:rPr>
      </w:pPr>
    </w:p>
    <w:p w14:paraId="5841CB95" w14:textId="0B8CEF97" w:rsidR="008003C6" w:rsidRPr="008003C6" w:rsidRDefault="008003C6" w:rsidP="008003C6">
      <w:pPr>
        <w:spacing w:after="0" w:line="240" w:lineRule="auto"/>
        <w:rPr>
          <w:sz w:val="22"/>
        </w:rPr>
      </w:pPr>
      <w:r w:rsidRPr="00A734E0">
        <w:rPr>
          <w:sz w:val="22"/>
          <w:highlight w:val="yellow"/>
        </w:rPr>
        <w:t>The Contractor is expected to provide personnel to perform the provisions of the contract that possess RID-NIC ce</w:t>
      </w:r>
      <w:r w:rsidR="00A734E0" w:rsidRPr="00A734E0">
        <w:rPr>
          <w:sz w:val="22"/>
          <w:highlight w:val="yellow"/>
        </w:rPr>
        <w:t xml:space="preserve">rtification, NAD Level </w:t>
      </w:r>
      <w:r w:rsidR="00F65CFF" w:rsidRPr="00A734E0">
        <w:rPr>
          <w:sz w:val="22"/>
          <w:highlight w:val="yellow"/>
        </w:rPr>
        <w:t>IV, V</w:t>
      </w:r>
      <w:r w:rsidRPr="00A734E0">
        <w:rPr>
          <w:sz w:val="22"/>
          <w:highlight w:val="yellow"/>
        </w:rPr>
        <w:t xml:space="preserve"> Certification</w:t>
      </w:r>
      <w:r w:rsidR="00A734E0" w:rsidRPr="00A734E0">
        <w:rPr>
          <w:sz w:val="22"/>
          <w:highlight w:val="yellow"/>
        </w:rPr>
        <w:t>, and/or (BEI)</w:t>
      </w:r>
      <w:r w:rsidRPr="00A734E0">
        <w:rPr>
          <w:sz w:val="22"/>
          <w:highlight w:val="yellow"/>
        </w:rPr>
        <w:t>.</w:t>
      </w:r>
      <w:r w:rsidRPr="008003C6">
        <w:rPr>
          <w:sz w:val="22"/>
        </w:rPr>
        <w:t xml:space="preserve">  The Contractor/Vendor shall be able to provide sufficient documentation to substantiate their employees’ sign experience and knowledge upon request by the government.  </w:t>
      </w:r>
    </w:p>
    <w:p w14:paraId="6F2BFF66" w14:textId="77777777" w:rsidR="008003C6" w:rsidRPr="008003C6" w:rsidRDefault="008003C6" w:rsidP="008003C6">
      <w:pPr>
        <w:spacing w:after="0" w:line="240" w:lineRule="auto"/>
        <w:rPr>
          <w:sz w:val="22"/>
        </w:rPr>
      </w:pPr>
    </w:p>
    <w:p w14:paraId="05F1D7F5" w14:textId="77777777" w:rsidR="008003C6" w:rsidRPr="008003C6" w:rsidRDefault="008003C6" w:rsidP="008003C6">
      <w:pPr>
        <w:spacing w:after="0" w:line="240" w:lineRule="auto"/>
        <w:rPr>
          <w:sz w:val="22"/>
        </w:rPr>
      </w:pPr>
      <w:r w:rsidRPr="008003C6">
        <w:rPr>
          <w:b/>
          <w:sz w:val="22"/>
        </w:rPr>
        <w:t>11</w:t>
      </w:r>
      <w:proofErr w:type="gramStart"/>
      <w:r w:rsidRPr="008003C6">
        <w:rPr>
          <w:b/>
          <w:sz w:val="22"/>
        </w:rPr>
        <w:t>.</w:t>
      </w:r>
      <w:r w:rsidRPr="008003C6">
        <w:rPr>
          <w:sz w:val="22"/>
        </w:rPr>
        <w:t xml:space="preserve">  </w:t>
      </w:r>
      <w:r w:rsidRPr="008003C6">
        <w:rPr>
          <w:b/>
          <w:sz w:val="22"/>
        </w:rPr>
        <w:t>Non</w:t>
      </w:r>
      <w:proofErr w:type="gramEnd"/>
      <w:r w:rsidRPr="008003C6">
        <w:rPr>
          <w:b/>
          <w:sz w:val="22"/>
        </w:rPr>
        <w:t>-Disclosure Agreement (NDAs)</w:t>
      </w:r>
      <w:r w:rsidRPr="008003C6">
        <w:rPr>
          <w:sz w:val="22"/>
        </w:rPr>
        <w:t>:</w:t>
      </w:r>
    </w:p>
    <w:p w14:paraId="29F674B3" w14:textId="77777777" w:rsidR="008003C6" w:rsidRPr="008003C6" w:rsidRDefault="008003C6" w:rsidP="008003C6">
      <w:pPr>
        <w:spacing w:after="0" w:line="240" w:lineRule="auto"/>
        <w:rPr>
          <w:sz w:val="22"/>
        </w:rPr>
      </w:pPr>
    </w:p>
    <w:p w14:paraId="6EE7AE52" w14:textId="77777777" w:rsidR="008003C6" w:rsidRPr="008003C6" w:rsidRDefault="008003C6" w:rsidP="008003C6">
      <w:pPr>
        <w:spacing w:after="0" w:line="240" w:lineRule="auto"/>
        <w:rPr>
          <w:sz w:val="22"/>
        </w:rPr>
      </w:pPr>
      <w:r w:rsidRPr="008003C6">
        <w:rPr>
          <w:sz w:val="22"/>
        </w:rPr>
        <w:t>NDAs shall be reviewed and acknowledged prior to award by the vendor. Each contracted interpreter shall sign an individual Non-Disclosure Agreement at the start of the first occasion of support to MCOTEA. A signed copy shall be provided to the government at that time.</w:t>
      </w:r>
    </w:p>
    <w:p w14:paraId="491781F0" w14:textId="77777777" w:rsidR="008003C6" w:rsidRPr="008003C6" w:rsidRDefault="008003C6" w:rsidP="008003C6">
      <w:pPr>
        <w:spacing w:after="0" w:line="240" w:lineRule="auto"/>
        <w:rPr>
          <w:sz w:val="22"/>
        </w:rPr>
      </w:pPr>
    </w:p>
    <w:bookmarkEnd w:id="0"/>
    <w:p w14:paraId="25E0C1A9" w14:textId="77777777" w:rsidR="008003C6" w:rsidRPr="008003C6" w:rsidRDefault="008003C6" w:rsidP="008003C6">
      <w:pPr>
        <w:widowControl w:val="0"/>
        <w:spacing w:after="0" w:line="240" w:lineRule="auto"/>
        <w:rPr>
          <w:b/>
          <w:bCs/>
          <w:sz w:val="22"/>
          <w:lang w:val="en"/>
        </w:rPr>
      </w:pPr>
    </w:p>
    <w:p w14:paraId="3A723255" w14:textId="77777777" w:rsidR="007334A1" w:rsidRPr="008003C6" w:rsidRDefault="007334A1">
      <w:pPr>
        <w:rPr>
          <w:sz w:val="22"/>
        </w:rPr>
      </w:pPr>
    </w:p>
    <w:sectPr w:rsidR="007334A1" w:rsidRPr="008003C6" w:rsidSect="009F0D7C">
      <w:headerReference w:type="default" r:id="rId11"/>
      <w:footerReference w:type="even" r:id="rId12"/>
      <w:footerReference w:type="default" r:id="rId13"/>
      <w:footerReference w:type="first" r:id="rId14"/>
      <w:pgSz w:w="12240" w:h="15840" w:code="1"/>
      <w:pgMar w:top="1260" w:right="1440" w:bottom="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30502" w14:textId="77777777" w:rsidR="000B6A90" w:rsidRDefault="000B6A90">
      <w:pPr>
        <w:spacing w:after="0" w:line="240" w:lineRule="auto"/>
      </w:pPr>
      <w:r>
        <w:separator/>
      </w:r>
    </w:p>
  </w:endnote>
  <w:endnote w:type="continuationSeparator" w:id="0">
    <w:p w14:paraId="39A7BD85" w14:textId="77777777" w:rsidR="000B6A90" w:rsidRDefault="000B6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ulim">
    <w:altName w:val="굴림"/>
    <w:panose1 w:val="020B0600000101010101"/>
    <w:charset w:val="81"/>
    <w:family w:val="roman"/>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CB09" w14:textId="007A267F" w:rsidR="000A4B74" w:rsidRDefault="008A6617">
    <w:pPr>
      <w:pStyle w:val="Footer"/>
    </w:pPr>
    <w:r>
      <w:rPr>
        <w:noProof/>
      </w:rPr>
      <mc:AlternateContent>
        <mc:Choice Requires="wps">
          <w:drawing>
            <wp:anchor distT="0" distB="0" distL="0" distR="0" simplePos="0" relativeHeight="251659264" behindDoc="0" locked="0" layoutInCell="1" allowOverlap="1" wp14:anchorId="69238437" wp14:editId="312311DC">
              <wp:simplePos x="635" y="635"/>
              <wp:positionH relativeFrom="page">
                <wp:align>left</wp:align>
              </wp:positionH>
              <wp:positionV relativeFrom="page">
                <wp:align>bottom</wp:align>
              </wp:positionV>
              <wp:extent cx="2343785" cy="368935"/>
              <wp:effectExtent l="0" t="0" r="18415" b="0"/>
              <wp:wrapNone/>
              <wp:docPr id="832021980"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68935"/>
                      </a:xfrm>
                      <a:prstGeom prst="rect">
                        <a:avLst/>
                      </a:prstGeom>
                      <a:noFill/>
                      <a:ln>
                        <a:noFill/>
                      </a:ln>
                    </wps:spPr>
                    <wps:txbx>
                      <w:txbxContent>
                        <w:p w14:paraId="0409D149" w14:textId="07AE8995" w:rsidR="008A6617" w:rsidRPr="008A6617" w:rsidRDefault="008A6617" w:rsidP="008A6617">
                          <w:pPr>
                            <w:spacing w:after="0"/>
                            <w:rPr>
                              <w:rFonts w:ascii="Calibri" w:eastAsia="Calibri" w:hAnsi="Calibri" w:cs="Calibri"/>
                              <w:noProof/>
                              <w:color w:val="000000"/>
                              <w:szCs w:val="20"/>
                            </w:rPr>
                          </w:pPr>
                          <w:r w:rsidRPr="008A6617">
                            <w:rPr>
                              <w:rFonts w:ascii="Calibri" w:eastAsia="Calibri" w:hAnsi="Calibri" w:cs="Calibri"/>
                              <w:noProof/>
                              <w:color w:val="00000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9238437"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4.5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" filled="f" stroked="f">
              <v:textbox style="mso-fit-shape-to-text:t" inset="20pt,0,0,15pt">
                <w:txbxContent>
                  <w:p w14:paraId="0409D149" w14:textId="07AE8995" w:rsidR="008A6617" w:rsidRPr="008A6617" w:rsidRDefault="008A6617" w:rsidP="008A6617">
                    <w:pPr>
                      <w:spacing w:after="0"/>
                      <w:rPr>
                        <w:rFonts w:ascii="Calibri" w:eastAsia="Calibri" w:hAnsi="Calibri" w:cs="Calibri"/>
                        <w:noProof/>
                        <w:color w:val="000000"/>
                        <w:szCs w:val="20"/>
                      </w:rPr>
                    </w:pPr>
                    <w:r w:rsidRPr="008A6617">
                      <w:rPr>
                        <w:rFonts w:ascii="Calibri" w:eastAsia="Calibri" w:hAnsi="Calibri" w:cs="Calibri"/>
                        <w:noProof/>
                        <w:color w:val="00000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3891" w14:textId="6AEAFE8D" w:rsidR="000A4B74" w:rsidRDefault="008A6617" w:rsidP="003C1228">
    <w:pPr>
      <w:pStyle w:val="Header"/>
      <w:jc w:val="center"/>
      <w:rPr>
        <w:b/>
      </w:rPr>
    </w:pPr>
    <w:r>
      <w:rPr>
        <w:b/>
        <w:noProof/>
      </w:rPr>
      <mc:AlternateContent>
        <mc:Choice Requires="wps">
          <w:drawing>
            <wp:anchor distT="0" distB="0" distL="0" distR="0" simplePos="0" relativeHeight="251660288" behindDoc="0" locked="0" layoutInCell="1" allowOverlap="1" wp14:anchorId="543449E7" wp14:editId="3521677E">
              <wp:simplePos x="635" y="635"/>
              <wp:positionH relativeFrom="page">
                <wp:align>left</wp:align>
              </wp:positionH>
              <wp:positionV relativeFrom="page">
                <wp:align>bottom</wp:align>
              </wp:positionV>
              <wp:extent cx="2343785" cy="368935"/>
              <wp:effectExtent l="0" t="0" r="18415" b="0"/>
              <wp:wrapNone/>
              <wp:docPr id="327328655"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68935"/>
                      </a:xfrm>
                      <a:prstGeom prst="rect">
                        <a:avLst/>
                      </a:prstGeom>
                      <a:noFill/>
                      <a:ln>
                        <a:noFill/>
                      </a:ln>
                    </wps:spPr>
                    <wps:txbx>
                      <w:txbxContent>
                        <w:p w14:paraId="21AA62BB" w14:textId="1F83DDA7" w:rsidR="008A6617" w:rsidRPr="008A6617" w:rsidRDefault="0038342D" w:rsidP="008A6617">
                          <w:pPr>
                            <w:spacing w:after="0"/>
                            <w:rPr>
                              <w:rFonts w:ascii="Calibri" w:eastAsia="Calibri" w:hAnsi="Calibri" w:cs="Calibri"/>
                              <w:noProof/>
                              <w:color w:val="000000"/>
                              <w:szCs w:val="20"/>
                            </w:rPr>
                          </w:pPr>
                          <w:r>
                            <w:rPr>
                              <w:rFonts w:ascii="Calibri" w:eastAsia="Calibri" w:hAnsi="Calibri" w:cs="Calibri"/>
                              <w:noProof/>
                              <w:color w:val="000000"/>
                              <w:szCs w:val="20"/>
                            </w:rPr>
                            <w:t>PWS -</w:t>
                          </w:r>
                          <w:r w:rsidR="00F52B51">
                            <w:rPr>
                              <w:rFonts w:ascii="Calibri" w:eastAsia="Calibri" w:hAnsi="Calibri" w:cs="Calibri"/>
                              <w:noProof/>
                              <w:color w:val="000000"/>
                              <w:szCs w:val="20"/>
                            </w:rPr>
                            <w:t>DRAFT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3449E7" id="_x0000_t202" coordsize="21600,21600" o:spt="202" path="m,l,21600r21600,l21600,xe">
              <v:stroke joinstyle="miter"/>
              <v:path gradientshapeok="t" o:connecttype="rect"/>
            </v:shapetype>
            <v:shape id="Text Box 3" o:spid="_x0000_s1027" type="#_x0000_t202" alt="DISTRIBUTION: DoW COMMUNITY ONLY" style="position:absolute;left:0;text-align:left;margin-left:0;margin-top:0;width:184.5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" filled="f" stroked="f">
              <v:textbox style="mso-fit-shape-to-text:t" inset="20pt,0,0,15pt">
                <w:txbxContent>
                  <w:p w14:paraId="21AA62BB" w14:textId="1F83DDA7" w:rsidR="008A6617" w:rsidRPr="008A6617" w:rsidRDefault="0038342D" w:rsidP="008A6617">
                    <w:pPr>
                      <w:spacing w:after="0"/>
                      <w:rPr>
                        <w:rFonts w:ascii="Calibri" w:eastAsia="Calibri" w:hAnsi="Calibri" w:cs="Calibri"/>
                        <w:noProof/>
                        <w:color w:val="000000"/>
                        <w:szCs w:val="20"/>
                      </w:rPr>
                    </w:pPr>
                    <w:r>
                      <w:rPr>
                        <w:rFonts w:ascii="Calibri" w:eastAsia="Calibri" w:hAnsi="Calibri" w:cs="Calibri"/>
                        <w:noProof/>
                        <w:color w:val="000000"/>
                        <w:szCs w:val="20"/>
                      </w:rPr>
                      <w:t>PWS -</w:t>
                    </w:r>
                    <w:r w:rsidR="00F52B51">
                      <w:rPr>
                        <w:rFonts w:ascii="Calibri" w:eastAsia="Calibri" w:hAnsi="Calibri" w:cs="Calibri"/>
                        <w:noProof/>
                        <w:color w:val="000000"/>
                        <w:szCs w:val="20"/>
                      </w:rPr>
                      <w:t>DRAFT</w:t>
                    </w:r>
                  </w:p>
                </w:txbxContent>
              </v:textbox>
              <w10:wrap anchorx="page" anchory="page"/>
            </v:shape>
          </w:pict>
        </mc:Fallback>
      </mc:AlternateContent>
    </w:r>
  </w:p>
  <w:p w14:paraId="2DE8BBD0" w14:textId="77777777" w:rsidR="000A4B74" w:rsidRPr="003C1228" w:rsidRDefault="008003C6" w:rsidP="003C1228">
    <w:pPr>
      <w:pStyle w:val="Header"/>
      <w:jc w:val="center"/>
      <w:rPr>
        <w:b/>
      </w:rPr>
    </w:pPr>
    <w:r w:rsidRPr="003C1228">
      <w:rPr>
        <w:b/>
      </w:rPr>
      <w:t xml:space="preserve">Page </w:t>
    </w:r>
    <w:r w:rsidRPr="003C1228">
      <w:rPr>
        <w:rStyle w:val="PageNumber"/>
        <w:b/>
      </w:rPr>
      <w:fldChar w:fldCharType="begin"/>
    </w:r>
    <w:r w:rsidRPr="003C1228">
      <w:rPr>
        <w:rStyle w:val="PageNumber"/>
        <w:b/>
      </w:rPr>
      <w:instrText xml:space="preserve"> PAGE </w:instrText>
    </w:r>
    <w:r w:rsidRPr="003C1228">
      <w:rPr>
        <w:rStyle w:val="PageNumber"/>
        <w:b/>
      </w:rPr>
      <w:fldChar w:fldCharType="separate"/>
    </w:r>
    <w:r w:rsidR="00A734E0">
      <w:rPr>
        <w:rStyle w:val="PageNumber"/>
        <w:b/>
        <w:noProof/>
      </w:rPr>
      <w:t>7</w:t>
    </w:r>
    <w:r w:rsidRPr="003C1228">
      <w:rPr>
        <w:rStyle w:val="PageNumber"/>
        <w:b/>
      </w:rPr>
      <w:fldChar w:fldCharType="end"/>
    </w:r>
    <w:r w:rsidRPr="003C1228">
      <w:rPr>
        <w:rStyle w:val="PageNumber"/>
        <w:b/>
      </w:rPr>
      <w:t xml:space="preserve"> of </w:t>
    </w:r>
    <w:r w:rsidRPr="003C1228">
      <w:rPr>
        <w:rStyle w:val="PageNumber"/>
        <w:b/>
      </w:rPr>
      <w:fldChar w:fldCharType="begin"/>
    </w:r>
    <w:r w:rsidRPr="003C1228">
      <w:rPr>
        <w:rStyle w:val="PageNumber"/>
        <w:b/>
      </w:rPr>
      <w:instrText xml:space="preserve"> NUMPAGES </w:instrText>
    </w:r>
    <w:r w:rsidRPr="003C1228">
      <w:rPr>
        <w:rStyle w:val="PageNumber"/>
        <w:b/>
      </w:rPr>
      <w:fldChar w:fldCharType="separate"/>
    </w:r>
    <w:r w:rsidR="00A734E0">
      <w:rPr>
        <w:rStyle w:val="PageNumber"/>
        <w:b/>
        <w:noProof/>
      </w:rPr>
      <w:t>7</w:t>
    </w:r>
    <w:r w:rsidRPr="003C1228">
      <w:rPr>
        <w:rStyle w:val="PageNumber"/>
        <w:b/>
      </w:rPr>
      <w:fldChar w:fldCharType="end"/>
    </w:r>
  </w:p>
  <w:p w14:paraId="5479E9B0" w14:textId="77777777" w:rsidR="000A4B74" w:rsidRPr="003C1228" w:rsidRDefault="000A4B74" w:rsidP="003C1228">
    <w:pPr>
      <w:pStyle w:val="Footer"/>
      <w:jc w:val="center"/>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FA18" w14:textId="1760FEE1" w:rsidR="000A4B74" w:rsidRDefault="008A6617">
    <w:pPr>
      <w:pStyle w:val="Footer"/>
    </w:pPr>
    <w:r>
      <w:rPr>
        <w:noProof/>
      </w:rPr>
      <mc:AlternateContent>
        <mc:Choice Requires="wps">
          <w:drawing>
            <wp:anchor distT="0" distB="0" distL="0" distR="0" simplePos="0" relativeHeight="251658240" behindDoc="0" locked="0" layoutInCell="1" allowOverlap="1" wp14:anchorId="7F1EBD0D" wp14:editId="26362104">
              <wp:simplePos x="635" y="635"/>
              <wp:positionH relativeFrom="page">
                <wp:align>left</wp:align>
              </wp:positionH>
              <wp:positionV relativeFrom="page">
                <wp:align>bottom</wp:align>
              </wp:positionV>
              <wp:extent cx="2343785" cy="368935"/>
              <wp:effectExtent l="0" t="0" r="18415" b="0"/>
              <wp:wrapNone/>
              <wp:docPr id="1076216619"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68935"/>
                      </a:xfrm>
                      <a:prstGeom prst="rect">
                        <a:avLst/>
                      </a:prstGeom>
                      <a:noFill/>
                      <a:ln>
                        <a:noFill/>
                      </a:ln>
                    </wps:spPr>
                    <wps:txbx>
                      <w:txbxContent>
                        <w:p w14:paraId="79A829B5" w14:textId="435509E7" w:rsidR="008A6617" w:rsidRPr="008A6617" w:rsidRDefault="008A6617" w:rsidP="008A6617">
                          <w:pPr>
                            <w:spacing w:after="0"/>
                            <w:rPr>
                              <w:rFonts w:ascii="Calibri" w:eastAsia="Calibri" w:hAnsi="Calibri" w:cs="Calibri"/>
                              <w:noProof/>
                              <w:color w:val="000000"/>
                              <w:szCs w:val="20"/>
                            </w:rPr>
                          </w:pPr>
                          <w:r w:rsidRPr="008A6617">
                            <w:rPr>
                              <w:rFonts w:ascii="Calibri" w:eastAsia="Calibri" w:hAnsi="Calibri" w:cs="Calibri"/>
                              <w:noProof/>
                              <w:color w:val="00000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1EBD0D"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4.5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" filled="f" stroked="f">
              <v:textbox style="mso-fit-shape-to-text:t" inset="20pt,0,0,15pt">
                <w:txbxContent>
                  <w:p w14:paraId="79A829B5" w14:textId="435509E7" w:rsidR="008A6617" w:rsidRPr="008A6617" w:rsidRDefault="008A6617" w:rsidP="008A6617">
                    <w:pPr>
                      <w:spacing w:after="0"/>
                      <w:rPr>
                        <w:rFonts w:ascii="Calibri" w:eastAsia="Calibri" w:hAnsi="Calibri" w:cs="Calibri"/>
                        <w:noProof/>
                        <w:color w:val="000000"/>
                        <w:szCs w:val="20"/>
                      </w:rPr>
                    </w:pPr>
                    <w:r w:rsidRPr="008A6617">
                      <w:rPr>
                        <w:rFonts w:ascii="Calibri" w:eastAsia="Calibri" w:hAnsi="Calibri" w:cs="Calibri"/>
                        <w:noProof/>
                        <w:color w:val="00000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6A26A" w14:textId="77777777" w:rsidR="000B6A90" w:rsidRDefault="000B6A90">
      <w:pPr>
        <w:spacing w:after="0" w:line="240" w:lineRule="auto"/>
      </w:pPr>
      <w:r>
        <w:separator/>
      </w:r>
    </w:p>
  </w:footnote>
  <w:footnote w:type="continuationSeparator" w:id="0">
    <w:p w14:paraId="08CB384D" w14:textId="77777777" w:rsidR="000B6A90" w:rsidRDefault="000B6A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F7E42" w14:textId="77777777" w:rsidR="000A4B74" w:rsidRDefault="000A4B74" w:rsidP="000C605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E1EDE"/>
    <w:multiLevelType w:val="hybridMultilevel"/>
    <w:tmpl w:val="D2ACA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0553FD"/>
    <w:multiLevelType w:val="hybridMultilevel"/>
    <w:tmpl w:val="1854CBC2"/>
    <w:lvl w:ilvl="0" w:tplc="82F20E1A">
      <w:start w:val="1"/>
      <w:numFmt w:val="upperLetter"/>
      <w:lvlText w:val="%1."/>
      <w:lvlJc w:val="left"/>
      <w:pPr>
        <w:ind w:left="720" w:hanging="360"/>
      </w:pPr>
      <w:rPr>
        <w:rFonts w:cs="Times New Roman"/>
        <w:b w:val="0"/>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478256547">
    <w:abstractNumId w:val="0"/>
  </w:num>
  <w:num w:numId="2" w16cid:durableId="1281571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3C6"/>
    <w:rsid w:val="000545B4"/>
    <w:rsid w:val="000A4B74"/>
    <w:rsid w:val="000B6A90"/>
    <w:rsid w:val="001152D5"/>
    <w:rsid w:val="00130E25"/>
    <w:rsid w:val="001325AB"/>
    <w:rsid w:val="001E6B7A"/>
    <w:rsid w:val="00247DED"/>
    <w:rsid w:val="002A4D5D"/>
    <w:rsid w:val="002C4F2F"/>
    <w:rsid w:val="002F6695"/>
    <w:rsid w:val="0030519D"/>
    <w:rsid w:val="0038342D"/>
    <w:rsid w:val="003C278B"/>
    <w:rsid w:val="00404986"/>
    <w:rsid w:val="004063A4"/>
    <w:rsid w:val="00427A90"/>
    <w:rsid w:val="00455A06"/>
    <w:rsid w:val="00476F15"/>
    <w:rsid w:val="004B6949"/>
    <w:rsid w:val="004C381D"/>
    <w:rsid w:val="005D6E5B"/>
    <w:rsid w:val="006021D5"/>
    <w:rsid w:val="00613D69"/>
    <w:rsid w:val="00681642"/>
    <w:rsid w:val="006B641F"/>
    <w:rsid w:val="006C59B3"/>
    <w:rsid w:val="00704652"/>
    <w:rsid w:val="007334A1"/>
    <w:rsid w:val="007C0040"/>
    <w:rsid w:val="007C447E"/>
    <w:rsid w:val="007E2C2C"/>
    <w:rsid w:val="008003C6"/>
    <w:rsid w:val="00800674"/>
    <w:rsid w:val="00805E28"/>
    <w:rsid w:val="00833A2F"/>
    <w:rsid w:val="00837B48"/>
    <w:rsid w:val="00846664"/>
    <w:rsid w:val="008479D2"/>
    <w:rsid w:val="008A6617"/>
    <w:rsid w:val="008B4074"/>
    <w:rsid w:val="008B45C3"/>
    <w:rsid w:val="008D3A5B"/>
    <w:rsid w:val="009566D1"/>
    <w:rsid w:val="009A203A"/>
    <w:rsid w:val="00A10AF2"/>
    <w:rsid w:val="00A563B5"/>
    <w:rsid w:val="00A734E0"/>
    <w:rsid w:val="00A74DA0"/>
    <w:rsid w:val="00AF4172"/>
    <w:rsid w:val="00BB5AAF"/>
    <w:rsid w:val="00C9461C"/>
    <w:rsid w:val="00CD7846"/>
    <w:rsid w:val="00CE3343"/>
    <w:rsid w:val="00CF357F"/>
    <w:rsid w:val="00DC093C"/>
    <w:rsid w:val="00DE71B9"/>
    <w:rsid w:val="00DF4FBC"/>
    <w:rsid w:val="00E961B4"/>
    <w:rsid w:val="00EE49A4"/>
    <w:rsid w:val="00F07B2B"/>
    <w:rsid w:val="00F13781"/>
    <w:rsid w:val="00F33AA0"/>
    <w:rsid w:val="00F4247B"/>
    <w:rsid w:val="00F5058C"/>
    <w:rsid w:val="00F52B51"/>
    <w:rsid w:val="00F65CFF"/>
    <w:rsid w:val="00F6724E"/>
    <w:rsid w:val="00F81323"/>
    <w:rsid w:val="00FA21C6"/>
    <w:rsid w:val="00FA5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2BB5A"/>
  <w15:chartTrackingRefBased/>
  <w15:docId w15:val="{C49C61B5-13B8-4B10-A84F-33508D46A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8003C6"/>
    <w:pPr>
      <w:spacing w:after="200" w:line="276" w:lineRule="auto"/>
    </w:pPr>
    <w:rPr>
      <w:rFonts w:ascii="Times New Roman" w:eastAsia="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semiHidden/>
    <w:unhideWhenUsed/>
    <w:rsid w:val="008003C6"/>
    <w:pPr>
      <w:spacing w:after="0" w:line="240" w:lineRule="auto"/>
    </w:pPr>
    <w:rPr>
      <w:rFonts w:ascii="Calibri" w:eastAsia="Gulim" w:hAnsi="Calibri" w:cs="Calibri"/>
      <w:lang w:eastAsia="ko-KR"/>
    </w:rPr>
  </w:style>
  <w:style w:type="character" w:customStyle="1" w:styleId="PlainTextChar">
    <w:name w:val="Plain Text Char"/>
    <w:basedOn w:val="DefaultParagraphFont"/>
    <w:link w:val="PlainText"/>
    <w:uiPriority w:val="99"/>
    <w:semiHidden/>
    <w:rsid w:val="008003C6"/>
    <w:rPr>
      <w:rFonts w:ascii="Calibri" w:eastAsia="Gulim" w:hAnsi="Calibri" w:cs="Calibri"/>
      <w:lang w:eastAsia="ko-KR"/>
    </w:rPr>
  </w:style>
  <w:style w:type="paragraph" w:styleId="Header">
    <w:name w:val="header"/>
    <w:basedOn w:val="Normal"/>
    <w:link w:val="HeaderChar"/>
    <w:uiPriority w:val="99"/>
    <w:rsid w:val="008003C6"/>
    <w:pPr>
      <w:tabs>
        <w:tab w:val="center" w:pos="4320"/>
        <w:tab w:val="right" w:pos="8640"/>
      </w:tabs>
      <w:autoSpaceDE w:val="0"/>
      <w:autoSpaceDN w:val="0"/>
    </w:pPr>
  </w:style>
  <w:style w:type="character" w:customStyle="1" w:styleId="HeaderChar">
    <w:name w:val="Header Char"/>
    <w:basedOn w:val="DefaultParagraphFont"/>
    <w:link w:val="Header"/>
    <w:uiPriority w:val="99"/>
    <w:rsid w:val="008003C6"/>
    <w:rPr>
      <w:rFonts w:ascii="Times New Roman" w:eastAsia="Times New Roman" w:hAnsi="Times New Roman" w:cs="Times New Roman"/>
      <w:sz w:val="20"/>
    </w:rPr>
  </w:style>
  <w:style w:type="paragraph" w:styleId="Footer">
    <w:name w:val="footer"/>
    <w:basedOn w:val="Normal"/>
    <w:link w:val="FooterChar"/>
    <w:uiPriority w:val="99"/>
    <w:rsid w:val="008003C6"/>
    <w:pPr>
      <w:tabs>
        <w:tab w:val="center" w:pos="4320"/>
        <w:tab w:val="right" w:pos="8640"/>
      </w:tabs>
      <w:autoSpaceDE w:val="0"/>
      <w:autoSpaceDN w:val="0"/>
    </w:pPr>
  </w:style>
  <w:style w:type="character" w:customStyle="1" w:styleId="FooterChar">
    <w:name w:val="Footer Char"/>
    <w:basedOn w:val="DefaultParagraphFont"/>
    <w:link w:val="Footer"/>
    <w:uiPriority w:val="99"/>
    <w:rsid w:val="008003C6"/>
    <w:rPr>
      <w:rFonts w:ascii="Times New Roman" w:eastAsia="Times New Roman" w:hAnsi="Times New Roman" w:cs="Times New Roman"/>
      <w:sz w:val="20"/>
    </w:rPr>
  </w:style>
  <w:style w:type="character" w:styleId="PageNumber">
    <w:name w:val="page number"/>
    <w:uiPriority w:val="99"/>
    <w:rsid w:val="008003C6"/>
  </w:style>
  <w:style w:type="paragraph" w:styleId="ListParagraph">
    <w:name w:val="List Paragraph"/>
    <w:basedOn w:val="Normal"/>
    <w:uiPriority w:val="34"/>
    <w:qFormat/>
    <w:rsid w:val="008003C6"/>
    <w:pPr>
      <w:ind w:left="720"/>
    </w:pPr>
  </w:style>
  <w:style w:type="character" w:styleId="Hyperlink">
    <w:name w:val="Hyperlink"/>
    <w:uiPriority w:val="99"/>
    <w:unhideWhenUsed/>
    <w:rsid w:val="008003C6"/>
    <w:rPr>
      <w:rFonts w:cs="Times New Roman"/>
      <w:color w:val="0000FF"/>
      <w:u w:val="single"/>
    </w:rPr>
  </w:style>
  <w:style w:type="character" w:styleId="CommentReference">
    <w:name w:val="annotation reference"/>
    <w:uiPriority w:val="99"/>
    <w:semiHidden/>
    <w:unhideWhenUsed/>
    <w:rsid w:val="008003C6"/>
    <w:rPr>
      <w:sz w:val="16"/>
      <w:szCs w:val="16"/>
    </w:rPr>
  </w:style>
  <w:style w:type="paragraph" w:styleId="CommentText">
    <w:name w:val="annotation text"/>
    <w:basedOn w:val="Normal"/>
    <w:link w:val="CommentTextChar"/>
    <w:uiPriority w:val="99"/>
    <w:unhideWhenUsed/>
    <w:rsid w:val="008003C6"/>
    <w:rPr>
      <w:szCs w:val="20"/>
    </w:rPr>
  </w:style>
  <w:style w:type="character" w:customStyle="1" w:styleId="CommentTextChar">
    <w:name w:val="Comment Text Char"/>
    <w:basedOn w:val="DefaultParagraphFont"/>
    <w:link w:val="CommentText"/>
    <w:uiPriority w:val="99"/>
    <w:rsid w:val="008003C6"/>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8003C6"/>
    <w:pPr>
      <w:spacing w:after="120"/>
    </w:pPr>
  </w:style>
  <w:style w:type="character" w:customStyle="1" w:styleId="BodyTextChar">
    <w:name w:val="Body Text Char"/>
    <w:basedOn w:val="DefaultParagraphFont"/>
    <w:link w:val="BodyText"/>
    <w:uiPriority w:val="99"/>
    <w:semiHidden/>
    <w:rsid w:val="008003C6"/>
    <w:rPr>
      <w:rFonts w:ascii="Times New Roman" w:eastAsia="Times New Roman" w:hAnsi="Times New Roman" w:cs="Times New Roman"/>
      <w:sz w:val="20"/>
    </w:rPr>
  </w:style>
  <w:style w:type="paragraph" w:styleId="BalloonText">
    <w:name w:val="Balloon Text"/>
    <w:basedOn w:val="Normal"/>
    <w:link w:val="BalloonTextChar"/>
    <w:uiPriority w:val="99"/>
    <w:semiHidden/>
    <w:unhideWhenUsed/>
    <w:rsid w:val="008003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3C6"/>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EE49A4"/>
    <w:pPr>
      <w:spacing w:line="240" w:lineRule="auto"/>
    </w:pPr>
    <w:rPr>
      <w:b/>
      <w:bCs/>
    </w:rPr>
  </w:style>
  <w:style w:type="character" w:customStyle="1" w:styleId="CommentSubjectChar">
    <w:name w:val="Comment Subject Char"/>
    <w:basedOn w:val="CommentTextChar"/>
    <w:link w:val="CommentSubject"/>
    <w:uiPriority w:val="99"/>
    <w:semiHidden/>
    <w:rsid w:val="00EE49A4"/>
    <w:rPr>
      <w:rFonts w:ascii="Times New Roman" w:eastAsia="Times New Roman" w:hAnsi="Times New Roman" w:cs="Times New Roman"/>
      <w:b/>
      <w:bCs/>
      <w:sz w:val="20"/>
      <w:szCs w:val="20"/>
    </w:rPr>
  </w:style>
  <w:style w:type="paragraph" w:styleId="Revision">
    <w:name w:val="Revision"/>
    <w:hidden/>
    <w:uiPriority w:val="99"/>
    <w:semiHidden/>
    <w:rsid w:val="00247DED"/>
    <w:pPr>
      <w:spacing w:after="0" w:line="240" w:lineRule="auto"/>
    </w:pPr>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216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dbids-global-enroll.dmdc.mil/preenrollui/"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CF02B0F967324AA7307886C8BBF29E" ma:contentTypeVersion="14" ma:contentTypeDescription="Create a new document." ma:contentTypeScope="" ma:versionID="7622dadc618e4ea1b36dc9769f36243b">
  <xsd:schema xmlns:xsd="http://www.w3.org/2001/XMLSchema" xmlns:xs="http://www.w3.org/2001/XMLSchema" xmlns:p="http://schemas.microsoft.com/office/2006/metadata/properties" xmlns:ns1="http://schemas.microsoft.com/sharepoint/v3" xmlns:ns2="59df6155-d48e-46c5-bd8e-348b50fa6ec8" xmlns:ns3="4bcf8a26-3f9e-43a6-8d98-1ee91de0b56f" targetNamespace="http://schemas.microsoft.com/office/2006/metadata/properties" ma:root="true" ma:fieldsID="8f93aec387cb5866d209cc38ce48c7f5" ns1:_="" ns2:_="" ns3:_="">
    <xsd:import namespace="http://schemas.microsoft.com/sharepoint/v3"/>
    <xsd:import namespace="59df6155-d48e-46c5-bd8e-348b50fa6ec8"/>
    <xsd:import namespace="4bcf8a26-3f9e-43a6-8d98-1ee91de0b5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df6155-d48e-46c5-bd8e-348b50fa6e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cf8a26-3f9e-43a6-8d98-1ee91de0b56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0438282-8032-4a0f-9c79-27977355feab}" ma:internalName="TaxCatchAll" ma:showField="CatchAllData" ma:web="4bcf8a26-3f9e-43a6-8d98-1ee91de0b5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9df6155-d48e-46c5-bd8e-348b50fa6ec8">
      <Terms xmlns="http://schemas.microsoft.com/office/infopath/2007/PartnerControls"/>
    </lcf76f155ced4ddcb4097134ff3c332f>
    <_ip_UnifiedCompliancePolicyProperties xmlns="http://schemas.microsoft.com/sharepoint/v3" xsi:nil="true"/>
    <TaxCatchAll xmlns="4bcf8a26-3f9e-43a6-8d98-1ee91de0b56f" xsi:nil="true"/>
  </documentManagement>
</p:properties>
</file>

<file path=customXml/itemProps1.xml><?xml version="1.0" encoding="utf-8"?>
<ds:datastoreItem xmlns:ds="http://schemas.openxmlformats.org/officeDocument/2006/customXml" ds:itemID="{68C0380E-8257-4FBC-A6DD-35A510361C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df6155-d48e-46c5-bd8e-348b50fa6ec8"/>
    <ds:schemaRef ds:uri="4bcf8a26-3f9e-43a6-8d98-1ee91de0b5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BC4CBF-0243-4414-A9CC-7FB7FC2E0C25}">
  <ds:schemaRefs>
    <ds:schemaRef ds:uri="http://schemas.microsoft.com/sharepoint/v3/contenttype/forms"/>
  </ds:schemaRefs>
</ds:datastoreItem>
</file>

<file path=customXml/itemProps3.xml><?xml version="1.0" encoding="utf-8"?>
<ds:datastoreItem xmlns:ds="http://schemas.openxmlformats.org/officeDocument/2006/customXml" ds:itemID="{215456BD-420E-4633-BDC7-47BE4B318C62}">
  <ds:schemaRefs>
    <ds:schemaRef ds:uri="http://schemas.microsoft.com/office/2006/metadata/properties"/>
    <ds:schemaRef ds:uri="http://schemas.microsoft.com/office/infopath/2007/PartnerControls"/>
    <ds:schemaRef ds:uri="http://schemas.microsoft.com/sharepoint/v3"/>
    <ds:schemaRef ds:uri="59df6155-d48e-46c5-bd8e-348b50fa6ec8"/>
    <ds:schemaRef ds:uri="4bcf8a26-3f9e-43a6-8d98-1ee91de0b56f"/>
  </ds:schemaRefs>
</ds:datastoreItem>
</file>

<file path=docMetadata/LabelInfo.xml><?xml version="1.0" encoding="utf-8"?>
<clbl:labelList xmlns:clbl="http://schemas.microsoft.com/office/2020/mipLabelMetadata">
  <clbl:label id="{89f80511-b267-4892-be9d-6cc8d3fffe7e}" enabled="1" method="Standard" siteId="{f4c44cda-18c6-46b0-80f2-e290072444fd}" contentBits="2"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2628</Words>
  <Characters>14984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Rivera Domenech CIV Eileen Z</dc:creator>
  <cp:keywords/>
  <dc:description/>
  <cp:lastModifiedBy>Rucker CIV Iishsha G</cp:lastModifiedBy>
  <cp:revision>4</cp:revision>
  <dcterms:created xsi:type="dcterms:W3CDTF">2026-03-05T14:11:00Z</dcterms:created>
  <dcterms:modified xsi:type="dcterms:W3CDTF">2026-03-05T14:12:00Z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0x010100C9CF02B0F967324AA7307886C8BBF29E</vt:lpwstr>
  </property>
  <property fmtid="{D5CDD505-2E9C-101B-9397-08002B2CF9AE}" pid="3" name="MediaServiceImageTags">
    <vt:lpwstr/>
  </property>
  <property fmtid="{D5CDD505-2E9C-101B-9397-08002B2CF9AE}" pid="4" name="ClassificationContentMarkingFooterShapeIds">
    <vt:lpwstr>4025c32b,3197a5dc,1382a38f</vt:lpwstr>
  </property>
  <property fmtid="{D5CDD505-2E9C-101B-9397-08002B2CF9AE}" pid="5" name="ClassificationContentMarkingFooterFontProps">
    <vt:lpwstr>#000000,10,Calibri</vt:lpwstr>
  </property>
  <property fmtid="{D5CDD505-2E9C-101B-9397-08002B2CF9AE}" pid="6" name="ClassificationContentMarkingFooterText">
    <vt:lpwstr>DISTRIBUTION: DoW COMMUNITY ONLY</vt:lpwstr>
  </property>
</Properties>
</file>