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3E430" w14:textId="77777777" w:rsidR="00120740" w:rsidRPr="00100772" w:rsidRDefault="00120740" w:rsidP="0012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>ATTACHMENT A: INDUSTRY CAPABILITY QUESTIONNAIRE</w:t>
      </w:r>
    </w:p>
    <w:p w14:paraId="1345F010" w14:textId="20FBF507" w:rsidR="00120740" w:rsidRPr="00100772" w:rsidRDefault="00120740" w:rsidP="0012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 xml:space="preserve">Notice ID: </w:t>
      </w:r>
      <w:r w:rsidR="00100772">
        <w:rPr>
          <w:rFonts w:ascii="Times New Roman" w:hAnsi="Times New Roman" w:cs="Times New Roman"/>
          <w:b/>
          <w:bCs/>
          <w:sz w:val="24"/>
          <w:szCs w:val="24"/>
        </w:rPr>
        <w:t>26-1175</w:t>
      </w:r>
    </w:p>
    <w:p w14:paraId="7D175B7E" w14:textId="77777777" w:rsidR="00120740" w:rsidRPr="00100772" w:rsidRDefault="00120740" w:rsidP="0010077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>Project Title: Environmental, Occupational Safety, and Health Support Services</w:t>
      </w:r>
    </w:p>
    <w:p w14:paraId="041DEE22" w14:textId="77777777" w:rsidR="00120740" w:rsidRPr="00100772" w:rsidRDefault="00120740" w:rsidP="00120740">
      <w:p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Please provide concise responses to the following questions. This information will be used to refine the acquisition strategy and determine if a small business set-aside is appropriate.</w:t>
      </w:r>
    </w:p>
    <w:p w14:paraId="7A547B2F" w14:textId="77777777" w:rsidR="00120740" w:rsidRPr="00100772" w:rsidRDefault="00120740" w:rsidP="0012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>Section 1: Business Profile &amp; Strategy</w:t>
      </w:r>
    </w:p>
    <w:p w14:paraId="1606C2AC" w14:textId="77777777" w:rsidR="00120740" w:rsidRPr="00100772" w:rsidRDefault="00120740" w:rsidP="00120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Socio-Economic Status: Please check all that apply:</w:t>
      </w:r>
    </w:p>
    <w:p w14:paraId="1C66F90F" w14:textId="77777777" w:rsidR="00120740" w:rsidRPr="00100772" w:rsidRDefault="00120740" w:rsidP="0012074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007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00772">
        <w:rPr>
          <w:rFonts w:ascii="Times New Roman" w:hAnsi="Times New Roman" w:cs="Times New Roman"/>
          <w:sz w:val="24"/>
          <w:szCs w:val="24"/>
        </w:rPr>
        <w:t xml:space="preserve"> Small Business (SB)</w:t>
      </w:r>
    </w:p>
    <w:p w14:paraId="356D6D3F" w14:textId="77777777" w:rsidR="00120740" w:rsidRPr="00100772" w:rsidRDefault="00120740" w:rsidP="0012074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007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00772">
        <w:rPr>
          <w:rFonts w:ascii="Times New Roman" w:hAnsi="Times New Roman" w:cs="Times New Roman"/>
          <w:sz w:val="24"/>
          <w:szCs w:val="24"/>
        </w:rPr>
        <w:t xml:space="preserve"> 8(a) Certified</w:t>
      </w:r>
    </w:p>
    <w:p w14:paraId="4204D796" w14:textId="77777777" w:rsidR="00120740" w:rsidRPr="00100772" w:rsidRDefault="00120740" w:rsidP="0012074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007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00772">
        <w:rPr>
          <w:rFonts w:ascii="Times New Roman" w:hAnsi="Times New Roman" w:cs="Times New Roman"/>
          <w:sz w:val="24"/>
          <w:szCs w:val="24"/>
        </w:rPr>
        <w:t xml:space="preserve"> Service-Disabled Veteran-Owned Small Business (SDVOSB)</w:t>
      </w:r>
    </w:p>
    <w:p w14:paraId="4ECF7D31" w14:textId="77777777" w:rsidR="00120740" w:rsidRPr="00100772" w:rsidRDefault="00120740" w:rsidP="0012074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007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00772">
        <w:rPr>
          <w:rFonts w:ascii="Times New Roman" w:hAnsi="Times New Roman" w:cs="Times New Roman"/>
          <w:sz w:val="24"/>
          <w:szCs w:val="24"/>
        </w:rPr>
        <w:t xml:space="preserve"> Women-Owned Small Business (WOSB)</w:t>
      </w:r>
    </w:p>
    <w:p w14:paraId="0902A9A1" w14:textId="77777777" w:rsidR="00120740" w:rsidRPr="00100772" w:rsidRDefault="00120740" w:rsidP="0012074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007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00772">
        <w:rPr>
          <w:rFonts w:ascii="Times New Roman" w:hAnsi="Times New Roman" w:cs="Times New Roman"/>
          <w:sz w:val="24"/>
          <w:szCs w:val="24"/>
        </w:rPr>
        <w:t xml:space="preserve"> HUBZone</w:t>
      </w:r>
    </w:p>
    <w:p w14:paraId="46323D62" w14:textId="77777777" w:rsidR="00120740" w:rsidRPr="00100772" w:rsidRDefault="00120740" w:rsidP="0012074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00772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100772">
        <w:rPr>
          <w:rFonts w:ascii="Times New Roman" w:hAnsi="Times New Roman" w:cs="Times New Roman"/>
          <w:sz w:val="24"/>
          <w:szCs w:val="24"/>
        </w:rPr>
        <w:t xml:space="preserve"> Other: __________</w:t>
      </w:r>
    </w:p>
    <w:p w14:paraId="1069C5C6" w14:textId="77777777" w:rsidR="00120740" w:rsidRPr="00100772" w:rsidRDefault="00120740" w:rsidP="00120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Contract Vehicles: Does your firm currently hold a GSA Multiple Award Schedule (MAS) or any other Government-Wide Acquisition Contract (GWAC) that covers these services (e.g., OASIS, Environmental Services 562910REM)?</w:t>
      </w:r>
    </w:p>
    <w:p w14:paraId="44D5095B" w14:textId="77777777" w:rsidR="00120740" w:rsidRPr="00100772" w:rsidRDefault="00120740" w:rsidP="0012074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Teaming Arrangements: Given the broad scope (NEPA, Remediation, OSH, Data Management), do you intend to bid as a Prime, a Lead in a Joint Venture, or as part of a Teaming Arrangement?</w:t>
      </w:r>
    </w:p>
    <w:p w14:paraId="3BD4CC63" w14:textId="77777777" w:rsidR="00120740" w:rsidRPr="00100772" w:rsidRDefault="00120740" w:rsidP="0012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>Section 2: Technical &amp; Geographic Reach</w:t>
      </w:r>
    </w:p>
    <w:p w14:paraId="6DB1D41E" w14:textId="77777777" w:rsidR="00120740" w:rsidRPr="00100772" w:rsidRDefault="00120740" w:rsidP="00100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National Coverage: This requirement covers ~235 NOAA sites nationwide. Does your firm have the logistical capability to deploy teams simultaneously to multiple regions (e.g., Alaska, Hawaii, East/West Coasts)?</w:t>
      </w:r>
    </w:p>
    <w:p w14:paraId="5A238127" w14:textId="77777777" w:rsidR="00120740" w:rsidRPr="00100772" w:rsidRDefault="00120740" w:rsidP="00100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Audit Experience: Briefly describe your experience using the TEAM Guide and OSH Guide protocols for federal facility assessments.</w:t>
      </w:r>
    </w:p>
    <w:p w14:paraId="1F1E918F" w14:textId="77777777" w:rsidR="00120740" w:rsidRPr="00100772" w:rsidRDefault="00120740" w:rsidP="00100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Remediation &amp; Demolition: Does your firm have the bonding capacity and internal expertise to handle Task 10 (Building/Structural Demolition) and Task 6 (Site Remediation) under a single IDIQ?</w:t>
      </w:r>
    </w:p>
    <w:p w14:paraId="72C2CD00" w14:textId="77777777" w:rsidR="00120740" w:rsidRPr="00100772" w:rsidRDefault="00120740" w:rsidP="0010077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NEPA Specialization: Do you have "in-house" experts for Section 106 (NHPA) and Section 7 (ESA) consultations, or would these be subcontracted?</w:t>
      </w:r>
    </w:p>
    <w:p w14:paraId="363F5FBA" w14:textId="77777777" w:rsidR="00120740" w:rsidRPr="00100772" w:rsidRDefault="00120740" w:rsidP="0012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>Section 3: Personnel &amp; Qualifications</w:t>
      </w:r>
    </w:p>
    <w:p w14:paraId="38483D9C" w14:textId="77777777" w:rsidR="00120740" w:rsidRPr="00100772" w:rsidRDefault="00120740" w:rsidP="00100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lastRenderedPageBreak/>
        <w:t>Professional Credentials: Can your firm provide "reach-back" support for the following certified personnel upon Task Order issuance? (Yes/No)</w:t>
      </w:r>
    </w:p>
    <w:p w14:paraId="467057BF" w14:textId="77777777" w:rsidR="00120740" w:rsidRPr="00100772" w:rsidRDefault="00120740" w:rsidP="001007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Certified Industrial Hygienist (CIH): _____</w:t>
      </w:r>
    </w:p>
    <w:p w14:paraId="5EE31E90" w14:textId="77777777" w:rsidR="00120740" w:rsidRPr="00100772" w:rsidRDefault="00120740" w:rsidP="001007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Certified Safety Professional (CSP): _____</w:t>
      </w:r>
    </w:p>
    <w:p w14:paraId="4A1874E5" w14:textId="77777777" w:rsidR="00120740" w:rsidRPr="00100772" w:rsidRDefault="00120740" w:rsidP="001007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Professional Engineer (PE) - Environmental/Civil: _____</w:t>
      </w:r>
    </w:p>
    <w:p w14:paraId="27495554" w14:textId="77777777" w:rsidR="00120740" w:rsidRPr="00100772" w:rsidRDefault="00120740" w:rsidP="0010077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Certified Professional Environmental Auditor (CPEA): _____</w:t>
      </w:r>
    </w:p>
    <w:p w14:paraId="435B2CB7" w14:textId="77777777" w:rsidR="00120740" w:rsidRPr="00100772" w:rsidRDefault="00120740" w:rsidP="0010077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HAZWOPER Compliance: Confirm that all field staff currently maintain 40-hour HAZWOPER certifications and active medical monitoring. (Yes/No): _____</w:t>
      </w:r>
    </w:p>
    <w:p w14:paraId="1BCF40F9" w14:textId="77777777" w:rsidR="00120740" w:rsidRPr="00100772" w:rsidRDefault="00120740" w:rsidP="001207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0772">
        <w:rPr>
          <w:rFonts w:ascii="Times New Roman" w:hAnsi="Times New Roman" w:cs="Times New Roman"/>
          <w:b/>
          <w:bCs/>
          <w:sz w:val="24"/>
          <w:szCs w:val="24"/>
        </w:rPr>
        <w:t>Section 4: Capacity &amp; Risk</w:t>
      </w:r>
    </w:p>
    <w:p w14:paraId="78FC57C9" w14:textId="77777777" w:rsidR="00120740" w:rsidRDefault="00120740" w:rsidP="00100772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Task Order Volume: The government anticipates issuing multiple Task Orders simultaneously, often with a 10-day proposal turnaround. Does your firm have the administrative capacity to manage this volume?</w:t>
      </w:r>
    </w:p>
    <w:p w14:paraId="100E628B" w14:textId="77777777" w:rsidR="00B317BC" w:rsidRPr="00100772" w:rsidRDefault="00B317BC" w:rsidP="00B317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C0B73B" w14:textId="77777777" w:rsidR="00120740" w:rsidRPr="00100772" w:rsidRDefault="00120740" w:rsidP="00100772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100772">
        <w:rPr>
          <w:rFonts w:ascii="Times New Roman" w:hAnsi="Times New Roman" w:cs="Times New Roman"/>
          <w:sz w:val="24"/>
          <w:szCs w:val="24"/>
        </w:rPr>
        <w:t>Data Security: Describe your experience handling CUI (Controlled Unclassified Information) and maintaining data security protocols compliant with federal standards.</w:t>
      </w:r>
    </w:p>
    <w:p w14:paraId="0FEE1FF3" w14:textId="77777777" w:rsidR="00522E6B" w:rsidRPr="00100772" w:rsidRDefault="00522E6B" w:rsidP="00120740">
      <w:pPr>
        <w:rPr>
          <w:rFonts w:ascii="Times New Roman" w:hAnsi="Times New Roman" w:cs="Times New Roman"/>
          <w:sz w:val="24"/>
          <w:szCs w:val="24"/>
        </w:rPr>
      </w:pPr>
    </w:p>
    <w:sectPr w:rsidR="00522E6B" w:rsidRPr="00100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73C1"/>
    <w:multiLevelType w:val="multilevel"/>
    <w:tmpl w:val="0EC4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14094"/>
    <w:multiLevelType w:val="multilevel"/>
    <w:tmpl w:val="430C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1500"/>
    <w:multiLevelType w:val="hybridMultilevel"/>
    <w:tmpl w:val="FFE47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C7277"/>
    <w:multiLevelType w:val="multilevel"/>
    <w:tmpl w:val="41D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D285E"/>
    <w:multiLevelType w:val="multilevel"/>
    <w:tmpl w:val="8FA89C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75F10"/>
    <w:multiLevelType w:val="multilevel"/>
    <w:tmpl w:val="4402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63595"/>
    <w:multiLevelType w:val="multilevel"/>
    <w:tmpl w:val="C88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521D3"/>
    <w:multiLevelType w:val="hybridMultilevel"/>
    <w:tmpl w:val="CE040024"/>
    <w:lvl w:ilvl="0" w:tplc="34027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677A12B0"/>
    <w:multiLevelType w:val="multilevel"/>
    <w:tmpl w:val="AB9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347527">
    <w:abstractNumId w:val="1"/>
  </w:num>
  <w:num w:numId="2" w16cid:durableId="1797942300">
    <w:abstractNumId w:val="3"/>
  </w:num>
  <w:num w:numId="3" w16cid:durableId="1441683342">
    <w:abstractNumId w:val="6"/>
  </w:num>
  <w:num w:numId="4" w16cid:durableId="491606881">
    <w:abstractNumId w:val="5"/>
  </w:num>
  <w:num w:numId="5" w16cid:durableId="846402566">
    <w:abstractNumId w:val="0"/>
  </w:num>
  <w:num w:numId="6" w16cid:durableId="1802460566">
    <w:abstractNumId w:val="8"/>
  </w:num>
  <w:num w:numId="7" w16cid:durableId="1317882372">
    <w:abstractNumId w:val="2"/>
  </w:num>
  <w:num w:numId="8" w16cid:durableId="541020170">
    <w:abstractNumId w:val="4"/>
  </w:num>
  <w:num w:numId="9" w16cid:durableId="213774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48"/>
    <w:rsid w:val="00100772"/>
    <w:rsid w:val="00120740"/>
    <w:rsid w:val="003156CF"/>
    <w:rsid w:val="0035685F"/>
    <w:rsid w:val="00522E6B"/>
    <w:rsid w:val="006071B8"/>
    <w:rsid w:val="00677D86"/>
    <w:rsid w:val="007F7CD3"/>
    <w:rsid w:val="00877762"/>
    <w:rsid w:val="008C1648"/>
    <w:rsid w:val="00A07DD5"/>
    <w:rsid w:val="00B317BC"/>
    <w:rsid w:val="00C503C7"/>
    <w:rsid w:val="00C63A75"/>
    <w:rsid w:val="00C96727"/>
    <w:rsid w:val="00E12C60"/>
    <w:rsid w:val="00E2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9B07"/>
  <w15:chartTrackingRefBased/>
  <w15:docId w15:val="{4F10065C-3163-422D-991D-1581EA110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394</Words>
  <Characters>2247</Characters>
  <Application>Microsoft Office Word</Application>
  <DocSecurity>0</DocSecurity>
  <Lines>18</Lines>
  <Paragraphs>5</Paragraphs>
  <ScaleCrop>false</ScaleCrop>
  <Company>NOAA 1200 CORPSRV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Patrill Smith-Moody</dc:creator>
  <cp:keywords/>
  <dc:description/>
  <cp:lastModifiedBy>Patrill Smith-Moody</cp:lastModifiedBy>
  <cp:revision>3</cp:revision>
  <dcterms:created xsi:type="dcterms:W3CDTF">2026-03-05T22:50:00Z</dcterms:created>
  <dcterms:modified xsi:type="dcterms:W3CDTF">2026-03-05T22:51:00Z</dcterms:modified>
</cp:coreProperties>
</file>