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3B1D4" w14:textId="77777777" w:rsidR="00BD4B8B" w:rsidRPr="004C7C18" w:rsidRDefault="00BD4B8B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336341" w14:paraId="25B3B1D7" w14:textId="77777777" w:rsidTr="00917C3B">
        <w:tc>
          <w:tcPr>
            <w:tcW w:w="1098" w:type="dxa"/>
          </w:tcPr>
          <w:p w14:paraId="25B3B1D5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25B3B1D6" w14:textId="77777777" w:rsidR="00BD4B8B" w:rsidRPr="000104D7" w:rsidRDefault="00BD4B8B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Linen Carts &amp; Hampers, Durham VAMC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25B3B1D8" w14:textId="77777777" w:rsidR="00BD4B8B" w:rsidRPr="004C7C18" w:rsidRDefault="00BD4B8B" w:rsidP="00783A50">
      <w:pPr>
        <w:spacing w:after="160" w:line="254" w:lineRule="auto"/>
        <w:rPr>
          <w:rFonts w:eastAsia="Calibri" w:cstheme="minorHAnsi"/>
          <w:szCs w:val="20"/>
        </w:rPr>
      </w:pPr>
    </w:p>
    <w:p w14:paraId="25B3B1D9" w14:textId="77777777" w:rsidR="00BD4B8B" w:rsidRPr="004C7C18" w:rsidRDefault="00BD4B8B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336341" w14:paraId="25B3B1DC" w14:textId="77777777" w:rsidTr="006E6FE5">
        <w:tc>
          <w:tcPr>
            <w:tcW w:w="4698" w:type="dxa"/>
            <w:hideMark/>
          </w:tcPr>
          <w:p w14:paraId="25B3B1DA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25B3B1DB" w14:textId="77777777" w:rsidR="00BD4B8B" w:rsidRPr="000762B6" w:rsidRDefault="00BD4B8B">
            <w:pPr>
              <w:rPr>
                <w:rFonts w:cstheme="minorHAnsi"/>
              </w:rPr>
            </w:pPr>
            <w:r>
              <w:rPr>
                <w:rFonts w:cstheme="minorHAnsi"/>
              </w:rPr>
              <w:t>23667</w:t>
            </w:r>
          </w:p>
        </w:tc>
      </w:tr>
      <w:tr w:rsidR="00336341" w14:paraId="25B3B1DF" w14:textId="77777777" w:rsidTr="006E6FE5">
        <w:tc>
          <w:tcPr>
            <w:tcW w:w="4698" w:type="dxa"/>
            <w:hideMark/>
          </w:tcPr>
          <w:p w14:paraId="25B3B1DD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25B3B1DE" w14:textId="77777777" w:rsidR="00BD4B8B" w:rsidRPr="000762B6" w:rsidRDefault="00BD4B8B">
            <w:pPr>
              <w:rPr>
                <w:rFonts w:cstheme="minorHAnsi"/>
              </w:rPr>
            </w:pPr>
            <w:r>
              <w:rPr>
                <w:rFonts w:cstheme="minorHAnsi"/>
              </w:rPr>
              <w:t>36C24626Q0395</w:t>
            </w:r>
          </w:p>
        </w:tc>
      </w:tr>
      <w:tr w:rsidR="00336341" w14:paraId="25B3B1E2" w14:textId="77777777" w:rsidTr="006E6FE5">
        <w:tc>
          <w:tcPr>
            <w:tcW w:w="4698" w:type="dxa"/>
            <w:hideMark/>
          </w:tcPr>
          <w:p w14:paraId="25B3B1E0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25B3B1E1" w14:textId="77777777" w:rsidR="00BD4B8B" w:rsidRPr="004C7C18" w:rsidRDefault="00BD4B8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03-16-2026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10:00am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336341" w14:paraId="25B3B1E5" w14:textId="77777777" w:rsidTr="006E6FE5">
        <w:tc>
          <w:tcPr>
            <w:tcW w:w="4698" w:type="dxa"/>
          </w:tcPr>
          <w:p w14:paraId="25B3B1E3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25B3B1E4" w14:textId="77777777" w:rsidR="00BD4B8B" w:rsidRPr="004C7C18" w:rsidRDefault="00BD4B8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336341" w14:paraId="25B3B1E8" w14:textId="77777777" w:rsidTr="006E6FE5">
        <w:tc>
          <w:tcPr>
            <w:tcW w:w="4698" w:type="dxa"/>
          </w:tcPr>
          <w:p w14:paraId="25B3B1E6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25B3B1E7" w14:textId="77777777" w:rsidR="00BD4B8B" w:rsidRPr="004C7C18" w:rsidRDefault="00BD4B8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336341" w14:paraId="25B3B1EB" w14:textId="77777777" w:rsidTr="006E6FE5">
        <w:tc>
          <w:tcPr>
            <w:tcW w:w="4698" w:type="dxa"/>
          </w:tcPr>
          <w:p w14:paraId="25B3B1E9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25B3B1EA" w14:textId="77777777" w:rsidR="00BD4B8B" w:rsidRPr="00C838FE" w:rsidRDefault="00BD4B8B">
            <w:pPr>
              <w:rPr>
                <w:rFonts w:cstheme="minorHAnsi"/>
                <w:szCs w:val="20"/>
              </w:rPr>
            </w:pPr>
          </w:p>
        </w:tc>
      </w:tr>
      <w:tr w:rsidR="00336341" w14:paraId="25B3B1EE" w14:textId="77777777" w:rsidTr="006E6FE5">
        <w:tc>
          <w:tcPr>
            <w:tcW w:w="4698" w:type="dxa"/>
          </w:tcPr>
          <w:p w14:paraId="25B3B1EC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25B3B1ED" w14:textId="77777777" w:rsidR="00BD4B8B" w:rsidRPr="00C71F9E" w:rsidRDefault="00BD4B8B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7240</w:t>
            </w:r>
          </w:p>
        </w:tc>
      </w:tr>
      <w:tr w:rsidR="00336341" w14:paraId="25B3B1F1" w14:textId="77777777" w:rsidTr="006E6FE5">
        <w:tc>
          <w:tcPr>
            <w:tcW w:w="4698" w:type="dxa"/>
          </w:tcPr>
          <w:p w14:paraId="25B3B1EF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25B3B1F0" w14:textId="77777777" w:rsidR="00BD4B8B" w:rsidRPr="004C7C18" w:rsidRDefault="00BD4B8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812331</w:t>
            </w:r>
          </w:p>
        </w:tc>
      </w:tr>
      <w:tr w:rsidR="00336341" w14:paraId="25B3B1F9" w14:textId="77777777" w:rsidTr="006E6FE5">
        <w:tc>
          <w:tcPr>
            <w:tcW w:w="4698" w:type="dxa"/>
            <w:hideMark/>
          </w:tcPr>
          <w:p w14:paraId="25B3B1F2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25B3B1F3" w14:textId="77777777" w:rsidR="00BD4B8B" w:rsidRPr="004C7C18" w:rsidRDefault="00BD4B8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5B3B1F4" w14:textId="77777777" w:rsidR="00BD4B8B" w:rsidRPr="004C7C18" w:rsidRDefault="00BD4B8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5B3B1F5" w14:textId="77777777" w:rsidR="00BD4B8B" w:rsidRPr="004C7C18" w:rsidRDefault="00BD4B8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5B3B1F6" w14:textId="77777777" w:rsidR="00BD4B8B" w:rsidRPr="004C7C18" w:rsidRDefault="00BD4B8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14:paraId="25B3B1F7" w14:textId="77777777" w:rsidR="00BD4B8B" w:rsidRPr="004C7C18" w:rsidRDefault="00BD4B8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5B3B1F8" w14:textId="77777777" w:rsidR="00BD4B8B" w:rsidRPr="004C7C18" w:rsidRDefault="00BD4B8B">
            <w:pPr>
              <w:rPr>
                <w:rFonts w:cstheme="minorHAnsi"/>
                <w:szCs w:val="20"/>
              </w:rPr>
            </w:pPr>
          </w:p>
        </w:tc>
      </w:tr>
      <w:tr w:rsidR="00336341" w14:paraId="25B3B203" w14:textId="77777777" w:rsidTr="006E6FE5">
        <w:tc>
          <w:tcPr>
            <w:tcW w:w="4698" w:type="dxa"/>
          </w:tcPr>
          <w:p w14:paraId="25B3B1FA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25B3B1FB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</w:p>
          <w:p w14:paraId="25B3B1FC" w14:textId="77777777" w:rsidR="00BD4B8B" w:rsidRPr="000762B6" w:rsidRDefault="00BD4B8B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25B3B1FD" w14:textId="77777777" w:rsidR="00BD4B8B" w:rsidRPr="004C7C18" w:rsidRDefault="00BD4B8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25B3B1FE" w14:textId="77777777" w:rsidR="00BD4B8B" w:rsidRPr="004C7C18" w:rsidRDefault="00BD4B8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Monique Cordero</w:t>
            </w:r>
          </w:p>
          <w:p w14:paraId="25B3B1FF" w14:textId="77777777" w:rsidR="00BD4B8B" w:rsidRPr="004C7C18" w:rsidRDefault="00BD4B8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monique.cordero@va.gov</w:t>
            </w:r>
          </w:p>
          <w:p w14:paraId="25B3B200" w14:textId="77777777" w:rsidR="00BD4B8B" w:rsidRPr="004C7C18" w:rsidRDefault="00BD4B8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5B3B201" w14:textId="77777777" w:rsidR="00BD4B8B" w:rsidRPr="004C7C18" w:rsidRDefault="00BD4B8B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25B3B202" w14:textId="77777777" w:rsidR="00BD4B8B" w:rsidRPr="004C7C18" w:rsidRDefault="00BD4B8B">
            <w:pPr>
              <w:rPr>
                <w:rFonts w:cstheme="minorHAnsi"/>
                <w:szCs w:val="20"/>
              </w:rPr>
            </w:pPr>
          </w:p>
        </w:tc>
      </w:tr>
    </w:tbl>
    <w:p w14:paraId="25B3B204" w14:textId="77777777" w:rsidR="00BD4B8B" w:rsidRPr="004C7C18" w:rsidRDefault="00BD4B8B" w:rsidP="00783A50">
      <w:pPr>
        <w:rPr>
          <w:rFonts w:cstheme="minorHAnsi"/>
          <w:szCs w:val="20"/>
        </w:rPr>
      </w:pPr>
    </w:p>
    <w:p w14:paraId="25B3B205" w14:textId="77777777" w:rsidR="00BD4B8B" w:rsidRPr="004C7C18" w:rsidRDefault="00BD4B8B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36341" w14:paraId="25B3B208" w14:textId="77777777" w:rsidTr="000E2EDD">
        <w:tc>
          <w:tcPr>
            <w:tcW w:w="4675" w:type="dxa"/>
          </w:tcPr>
          <w:p w14:paraId="25B3B206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25B3B207" w14:textId="77777777" w:rsidR="00BD4B8B" w:rsidRPr="00CB2EE9" w:rsidRDefault="00BD4B8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Department of Veterans Affairs</w:t>
            </w:r>
          </w:p>
        </w:tc>
      </w:tr>
      <w:tr w:rsidR="00336341" w14:paraId="25B3B20B" w14:textId="77777777" w:rsidTr="000E2EDD">
        <w:tc>
          <w:tcPr>
            <w:tcW w:w="4675" w:type="dxa"/>
          </w:tcPr>
          <w:p w14:paraId="25B3B209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5B3B20A" w14:textId="77777777" w:rsidR="00BD4B8B" w:rsidRPr="00CB2EE9" w:rsidRDefault="00BD4B8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Durham VA Medical Center</w:t>
            </w:r>
          </w:p>
        </w:tc>
      </w:tr>
      <w:tr w:rsidR="00336341" w14:paraId="25B3B20E" w14:textId="77777777" w:rsidTr="000E2EDD">
        <w:tc>
          <w:tcPr>
            <w:tcW w:w="4675" w:type="dxa"/>
          </w:tcPr>
          <w:p w14:paraId="25B3B20C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5B3B20D" w14:textId="77777777" w:rsidR="00BD4B8B" w:rsidRPr="00CB2EE9" w:rsidRDefault="00BD4B8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508 Fulton Street</w:t>
            </w:r>
          </w:p>
        </w:tc>
      </w:tr>
      <w:tr w:rsidR="00336341" w14:paraId="25B3B211" w14:textId="77777777" w:rsidTr="000E2EDD">
        <w:tc>
          <w:tcPr>
            <w:tcW w:w="4675" w:type="dxa"/>
          </w:tcPr>
          <w:p w14:paraId="25B3B20F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5B3B210" w14:textId="77777777" w:rsidR="00BD4B8B" w:rsidRPr="00CB2EE9" w:rsidRDefault="00BD4B8B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36341" w14:paraId="25B3B214" w14:textId="77777777" w:rsidTr="000E2EDD">
        <w:tc>
          <w:tcPr>
            <w:tcW w:w="4675" w:type="dxa"/>
          </w:tcPr>
          <w:p w14:paraId="25B3B212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25B3B213" w14:textId="77777777" w:rsidR="00BD4B8B" w:rsidRPr="00CB2EE9" w:rsidRDefault="00BD4B8B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Durham</w:t>
            </w:r>
            <w:r w:rsidRPr="004C7C18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NC</w:t>
            </w:r>
          </w:p>
        </w:tc>
      </w:tr>
      <w:tr w:rsidR="00336341" w14:paraId="25B3B217" w14:textId="77777777" w:rsidTr="000E2EDD">
        <w:tc>
          <w:tcPr>
            <w:tcW w:w="4675" w:type="dxa"/>
            <w:hideMark/>
          </w:tcPr>
          <w:p w14:paraId="25B3B215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25B3B216" w14:textId="77777777" w:rsidR="00BD4B8B" w:rsidRPr="00CB2EE9" w:rsidRDefault="00BD4B8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27705</w:t>
            </w:r>
          </w:p>
        </w:tc>
      </w:tr>
      <w:tr w:rsidR="00336341" w14:paraId="25B3B21A" w14:textId="77777777" w:rsidTr="000E2EDD">
        <w:tc>
          <w:tcPr>
            <w:tcW w:w="4675" w:type="dxa"/>
            <w:hideMark/>
          </w:tcPr>
          <w:p w14:paraId="25B3B218" w14:textId="77777777" w:rsidR="00BD4B8B" w:rsidRPr="000762B6" w:rsidRDefault="00BD4B8B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25B3B219" w14:textId="77777777" w:rsidR="00BD4B8B" w:rsidRPr="00CB2EE9" w:rsidRDefault="00BD4B8B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United States</w:t>
            </w:r>
          </w:p>
        </w:tc>
      </w:tr>
    </w:tbl>
    <w:p w14:paraId="25B3B21B" w14:textId="77777777" w:rsidR="00BD4B8B" w:rsidRPr="004C7C18" w:rsidRDefault="00BD4B8B" w:rsidP="004C7C18">
      <w:pPr>
        <w:spacing w:after="160" w:line="252" w:lineRule="auto"/>
        <w:jc w:val="center"/>
        <w:rPr>
          <w:rFonts w:eastAsia="Calibri" w:cstheme="minorHAnsi"/>
          <w:b/>
        </w:rPr>
      </w:pPr>
    </w:p>
    <w:p w14:paraId="25B3B21C" w14:textId="77777777" w:rsidR="00BD4B8B" w:rsidRPr="004C7C18" w:rsidRDefault="00BD4B8B" w:rsidP="000762B6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36341" w14:paraId="25B3B21F" w14:textId="77777777" w:rsidTr="009C37D0">
        <w:tc>
          <w:tcPr>
            <w:tcW w:w="4675" w:type="dxa"/>
            <w:hideMark/>
          </w:tcPr>
          <w:p w14:paraId="25B3B21D" w14:textId="77777777" w:rsidR="00BD4B8B" w:rsidRPr="000762B6" w:rsidRDefault="00BD4B8B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25B3B21E" w14:textId="77777777" w:rsidR="00BD4B8B" w:rsidRPr="004C7C18" w:rsidRDefault="00BD4B8B">
            <w:pPr>
              <w:rPr>
                <w:rFonts w:cstheme="minorHAnsi"/>
              </w:rPr>
            </w:pPr>
          </w:p>
        </w:tc>
      </w:tr>
      <w:tr w:rsidR="00336341" w14:paraId="25B3B222" w14:textId="77777777" w:rsidTr="009C37D0">
        <w:tc>
          <w:tcPr>
            <w:tcW w:w="4675" w:type="dxa"/>
            <w:hideMark/>
          </w:tcPr>
          <w:p w14:paraId="25B3B220" w14:textId="77777777" w:rsidR="00BD4B8B" w:rsidRPr="000762B6" w:rsidRDefault="00BD4B8B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25B3B221" w14:textId="77777777" w:rsidR="00BD4B8B" w:rsidRPr="004C7C18" w:rsidRDefault="00BD4B8B">
            <w:pPr>
              <w:rPr>
                <w:rFonts w:cstheme="minorHAnsi"/>
                <w:szCs w:val="20"/>
              </w:rPr>
            </w:pPr>
          </w:p>
        </w:tc>
      </w:tr>
      <w:tr w:rsidR="00336341" w14:paraId="25B3B225" w14:textId="77777777" w:rsidTr="009C37D0">
        <w:tc>
          <w:tcPr>
            <w:tcW w:w="4675" w:type="dxa"/>
            <w:hideMark/>
          </w:tcPr>
          <w:p w14:paraId="25B3B223" w14:textId="77777777" w:rsidR="00BD4B8B" w:rsidRPr="000762B6" w:rsidRDefault="00BD4B8B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25B3B224" w14:textId="77777777" w:rsidR="00BD4B8B" w:rsidRPr="004C7C18" w:rsidRDefault="00BD4B8B">
            <w:pPr>
              <w:rPr>
                <w:rFonts w:cstheme="minorHAnsi"/>
                <w:szCs w:val="20"/>
              </w:rPr>
            </w:pPr>
          </w:p>
        </w:tc>
      </w:tr>
      <w:tr w:rsidR="00336341" w14:paraId="25B3B228" w14:textId="77777777" w:rsidTr="009C37D0">
        <w:trPr>
          <w:trHeight w:val="233"/>
        </w:trPr>
        <w:tc>
          <w:tcPr>
            <w:tcW w:w="4675" w:type="dxa"/>
            <w:hideMark/>
          </w:tcPr>
          <w:p w14:paraId="25B3B226" w14:textId="77777777" w:rsidR="00BD4B8B" w:rsidRPr="000762B6" w:rsidRDefault="00BD4B8B">
            <w:pPr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25B3B227" w14:textId="77777777" w:rsidR="00BD4B8B" w:rsidRPr="004C7C18" w:rsidRDefault="00BD4B8B">
            <w:pPr>
              <w:rPr>
                <w:rFonts w:cstheme="minorHAnsi"/>
                <w:szCs w:val="20"/>
              </w:rPr>
            </w:pPr>
          </w:p>
        </w:tc>
      </w:tr>
    </w:tbl>
    <w:p w14:paraId="25B3B229" w14:textId="77777777" w:rsidR="00BD4B8B" w:rsidRDefault="00BD4B8B">
      <w:r>
        <w:br w:type="page"/>
      </w:r>
    </w:p>
    <w:p w14:paraId="25B3B22A" w14:textId="77777777" w:rsidR="00BD4B8B" w:rsidRPr="00917C3B" w:rsidRDefault="00BD4B8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25B3B22B" w14:textId="77777777" w:rsidR="00BD4B8B" w:rsidRDefault="00BD4B8B" w:rsidP="004B1E86">
      <w:pPr>
        <w:jc w:val="center"/>
        <w:rPr>
          <w:rFonts w:ascii="Times New Roman" w:hAnsi="Times New Roman" w:cs="Times New Roman"/>
          <w:b/>
          <w:bCs/>
          <w:szCs w:val="24"/>
        </w:rPr>
      </w:pPr>
      <w:r>
        <w:rPr>
          <w:rFonts w:ascii="Times New Roman" w:hAnsi="Times New Roman" w:cs="Times New Roman"/>
          <w:b/>
          <w:bCs/>
          <w:szCs w:val="24"/>
        </w:rPr>
        <w:t xml:space="preserve">This is </w:t>
      </w:r>
      <w:r w:rsidRPr="005C06BD">
        <w:rPr>
          <w:rFonts w:ascii="Times New Roman" w:hAnsi="Times New Roman" w:cs="Times New Roman"/>
          <w:b/>
          <w:bCs/>
          <w:szCs w:val="24"/>
        </w:rPr>
        <w:t>for market research purposes and not for solicitation</w:t>
      </w:r>
      <w:r>
        <w:rPr>
          <w:rFonts w:ascii="Times New Roman" w:hAnsi="Times New Roman" w:cs="Times New Roman"/>
          <w:b/>
          <w:bCs/>
          <w:szCs w:val="24"/>
        </w:rPr>
        <w:t>.</w:t>
      </w:r>
    </w:p>
    <w:p w14:paraId="25B3B22C" w14:textId="77777777" w:rsidR="00BD4B8B" w:rsidRDefault="00BD4B8B" w:rsidP="004B1E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accordance with RFO 15.101 (c) Request for Information, responses to this notice are not offers and cannot be accepted by the Government to form a binding contract. </w:t>
      </w:r>
      <w:r w:rsidRPr="000B63A0">
        <w:rPr>
          <w:rFonts w:ascii="Times New Roman" w:hAnsi="Times New Roman" w:cs="Times New Roman"/>
          <w:b/>
          <w:bCs/>
          <w:i/>
          <w:iCs/>
        </w:rPr>
        <w:t>This notice is not a Request for Proposal (RFP) or Request for Quote (RFQ).</w:t>
      </w:r>
      <w:r>
        <w:rPr>
          <w:rFonts w:ascii="Times New Roman" w:hAnsi="Times New Roman" w:cs="Times New Roman"/>
        </w:rPr>
        <w:t xml:space="preserve"> Information provided in this notice is subject to change prior to release of a solicitation. If based upon the market research information the Government deems a solicitation is necessary a solicitation action will be posted in Contract opportunities on </w:t>
      </w:r>
      <w:hyperlink r:id="rId7" w:history="1">
        <w:r w:rsidRPr="00351EC9">
          <w:rPr>
            <w:rStyle w:val="Hyperlink"/>
            <w:rFonts w:ascii="Times New Roman" w:hAnsi="Times New Roman" w:cs="Times New Roman"/>
          </w:rPr>
          <w:t>www.SAM.gov</w:t>
        </w:r>
      </w:hyperlink>
      <w:r>
        <w:rPr>
          <w:rFonts w:ascii="Times New Roman" w:hAnsi="Times New Roman" w:cs="Times New Roman"/>
        </w:rPr>
        <w:t xml:space="preserve">. </w:t>
      </w:r>
    </w:p>
    <w:p w14:paraId="25B3B22D" w14:textId="77777777" w:rsidR="00BD4B8B" w:rsidRDefault="00BD4B8B" w:rsidP="004B1E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Sources Sought Notice is for linen carts and hampers for the Durham VA Medical Center located at 508 Fulton Street, Durham, NC 27705-3875. The Contractor will need to be able to provide a quantity of ten (1) Step-on Linen Hampers and two (2) Aluminum Linen Carts. The salient characteristics are listed below.</w:t>
      </w:r>
    </w:p>
    <w:p w14:paraId="25B3B22E" w14:textId="77777777" w:rsidR="00BD4B8B" w:rsidRPr="004B1E86" w:rsidRDefault="00BD4B8B" w:rsidP="004B1E86">
      <w:pPr>
        <w:jc w:val="both"/>
        <w:rPr>
          <w:rFonts w:ascii="Times New Roman" w:hAnsi="Times New Roman" w:cs="Times New Roman"/>
          <w:b/>
          <w:bCs/>
        </w:rPr>
      </w:pPr>
      <w:r w:rsidRPr="004B1E86">
        <w:rPr>
          <w:rFonts w:ascii="Times New Roman" w:hAnsi="Times New Roman" w:cs="Times New Roman"/>
          <w:b/>
          <w:bCs/>
        </w:rPr>
        <w:t>Salient Characteristics</w:t>
      </w:r>
    </w:p>
    <w:p w14:paraId="25B3B22F" w14:textId="77777777" w:rsidR="00BD4B8B" w:rsidRPr="004B1E86" w:rsidRDefault="00BD4B8B" w:rsidP="004B1E86">
      <w:pPr>
        <w:pStyle w:val="ListParagraph"/>
        <w:numPr>
          <w:ilvl w:val="0"/>
          <w:numId w:val="1"/>
        </w:numPr>
        <w:spacing w:after="0" w:line="278" w:lineRule="auto"/>
        <w:rPr>
          <w:rFonts w:ascii="Times New Roman" w:hAnsi="Times New Roman" w:cs="Times New Roman"/>
          <w:b/>
          <w:bCs/>
        </w:rPr>
      </w:pPr>
      <w:r w:rsidRPr="004B1E86">
        <w:rPr>
          <w:rFonts w:ascii="Times New Roman" w:hAnsi="Times New Roman" w:cs="Times New Roman"/>
          <w:b/>
          <w:bCs/>
        </w:rPr>
        <w:t>Step-On Linen Hamper (Premium Style) -Quantity 10</w:t>
      </w:r>
    </w:p>
    <w:p w14:paraId="25B3B230" w14:textId="77777777" w:rsidR="00BD4B8B" w:rsidRPr="004B1E86" w:rsidRDefault="00BD4B8B" w:rsidP="004B1E86">
      <w:pPr>
        <w:spacing w:after="0" w:line="278" w:lineRule="auto"/>
        <w:ind w:left="720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a. Capacity &amp; Size</w:t>
      </w:r>
    </w:p>
    <w:p w14:paraId="25B3B231" w14:textId="77777777" w:rsidR="00BD4B8B" w:rsidRPr="004B1E86" w:rsidRDefault="00BD4B8B" w:rsidP="004B1E86">
      <w:pPr>
        <w:numPr>
          <w:ilvl w:val="1"/>
          <w:numId w:val="2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Designed to hold approximately 30-gallon liners</w:t>
      </w:r>
    </w:p>
    <w:p w14:paraId="25B3B232" w14:textId="77777777" w:rsidR="00BD4B8B" w:rsidRPr="004B1E86" w:rsidRDefault="00BD4B8B" w:rsidP="004B1E86">
      <w:pPr>
        <w:numPr>
          <w:ilvl w:val="1"/>
          <w:numId w:val="2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Typical dimensions: around 22″ L × 20″ W × 37″ H</w:t>
      </w:r>
    </w:p>
    <w:p w14:paraId="25B3B233" w14:textId="77777777" w:rsidR="00BD4B8B" w:rsidRPr="004B1E86" w:rsidRDefault="00BD4B8B" w:rsidP="004B1E86">
      <w:pPr>
        <w:spacing w:after="0" w:line="278" w:lineRule="auto"/>
        <w:ind w:left="720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b. Material &amp; Durability</w:t>
      </w:r>
    </w:p>
    <w:p w14:paraId="25B3B234" w14:textId="77777777" w:rsidR="00BD4B8B" w:rsidRPr="004B1E86" w:rsidRDefault="00BD4B8B" w:rsidP="004B1E86">
      <w:pPr>
        <w:numPr>
          <w:ilvl w:val="1"/>
          <w:numId w:val="2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Constructed from high-impact, chemical-resistant plastic or similar durable material</w:t>
      </w:r>
    </w:p>
    <w:p w14:paraId="25B3B235" w14:textId="77777777" w:rsidR="00BD4B8B" w:rsidRPr="004B1E86" w:rsidRDefault="00BD4B8B" w:rsidP="004B1E86">
      <w:pPr>
        <w:numPr>
          <w:ilvl w:val="1"/>
          <w:numId w:val="2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Includes corrosion-resistant metal components for longevity</w:t>
      </w:r>
    </w:p>
    <w:p w14:paraId="25B3B236" w14:textId="77777777" w:rsidR="00BD4B8B" w:rsidRPr="004B1E86" w:rsidRDefault="00BD4B8B" w:rsidP="004B1E86">
      <w:pPr>
        <w:spacing w:after="0" w:line="278" w:lineRule="auto"/>
        <w:ind w:left="720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c. Hands-Free Operation</w:t>
      </w:r>
    </w:p>
    <w:p w14:paraId="25B3B237" w14:textId="77777777" w:rsidR="00BD4B8B" w:rsidRPr="004B1E86" w:rsidRDefault="00BD4B8B" w:rsidP="004B1E86">
      <w:pPr>
        <w:numPr>
          <w:ilvl w:val="1"/>
          <w:numId w:val="2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Foot-pedal mechanism for lid opening to reduce hand contact</w:t>
      </w:r>
    </w:p>
    <w:p w14:paraId="25B3B238" w14:textId="77777777" w:rsidR="00BD4B8B" w:rsidRPr="004B1E86" w:rsidRDefault="00BD4B8B" w:rsidP="004B1E86">
      <w:pPr>
        <w:numPr>
          <w:ilvl w:val="1"/>
          <w:numId w:val="2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Lid equipped with slow-close or damper system to minimize noise and contain odors</w:t>
      </w:r>
    </w:p>
    <w:p w14:paraId="25B3B239" w14:textId="77777777" w:rsidR="00BD4B8B" w:rsidRPr="004B1E86" w:rsidRDefault="00BD4B8B" w:rsidP="004B1E86">
      <w:pPr>
        <w:spacing w:after="0" w:line="278" w:lineRule="auto"/>
        <w:ind w:left="720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d. Mobility &amp; Stability</w:t>
      </w:r>
    </w:p>
    <w:p w14:paraId="25B3B23A" w14:textId="77777777" w:rsidR="00BD4B8B" w:rsidRPr="004B1E86" w:rsidRDefault="00BD4B8B" w:rsidP="004B1E86">
      <w:pPr>
        <w:numPr>
          <w:ilvl w:val="1"/>
          <w:numId w:val="2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Four casters (two swivel, two fixed), with locking capability for secure placement</w:t>
      </w:r>
    </w:p>
    <w:p w14:paraId="25B3B23B" w14:textId="77777777" w:rsidR="00BD4B8B" w:rsidRPr="004B1E86" w:rsidRDefault="00BD4B8B" w:rsidP="004B1E86">
      <w:pPr>
        <w:spacing w:after="0" w:line="278" w:lineRule="auto"/>
        <w:ind w:left="360" w:firstLine="360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e. Safety &amp; Compliance</w:t>
      </w:r>
    </w:p>
    <w:p w14:paraId="25B3B23C" w14:textId="77777777" w:rsidR="00BD4B8B" w:rsidRPr="004B1E86" w:rsidRDefault="00BD4B8B" w:rsidP="004B1E86">
      <w:pPr>
        <w:numPr>
          <w:ilvl w:val="1"/>
          <w:numId w:val="2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Meets standards for infection control and fire safety (e.g., OSHA bloodborne pathogen guidelines, fire performance compliance)</w:t>
      </w:r>
    </w:p>
    <w:p w14:paraId="25B3B23D" w14:textId="77777777" w:rsidR="00BD4B8B" w:rsidRPr="004B1E86" w:rsidRDefault="00BD4B8B" w:rsidP="004B1E86">
      <w:pPr>
        <w:spacing w:after="0" w:line="278" w:lineRule="auto"/>
        <w:ind w:left="720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f. Accessories</w:t>
      </w:r>
    </w:p>
    <w:p w14:paraId="25B3B23E" w14:textId="77777777" w:rsidR="00BD4B8B" w:rsidRPr="004B1E86" w:rsidRDefault="00BD4B8B" w:rsidP="004B1E86">
      <w:pPr>
        <w:numPr>
          <w:ilvl w:val="1"/>
          <w:numId w:val="2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Compatible with washable, leak-resistant linen bags with zippered access</w:t>
      </w:r>
    </w:p>
    <w:p w14:paraId="25B3B23F" w14:textId="77777777" w:rsidR="00BD4B8B" w:rsidRPr="004B1E86" w:rsidRDefault="00BD4B8B" w:rsidP="004B1E86">
      <w:pPr>
        <w:pStyle w:val="ListParagraph"/>
        <w:numPr>
          <w:ilvl w:val="0"/>
          <w:numId w:val="1"/>
        </w:numPr>
        <w:spacing w:after="0" w:line="278" w:lineRule="auto"/>
        <w:rPr>
          <w:rFonts w:ascii="Times New Roman" w:hAnsi="Times New Roman" w:cs="Times New Roman"/>
          <w:b/>
          <w:bCs/>
        </w:rPr>
      </w:pPr>
      <w:r w:rsidRPr="004B1E86">
        <w:rPr>
          <w:rFonts w:ascii="Times New Roman" w:hAnsi="Times New Roman" w:cs="Times New Roman"/>
          <w:b/>
          <w:bCs/>
        </w:rPr>
        <w:t>Aluminum Linen Cart (Large Capacity) – Quantity 2</w:t>
      </w:r>
    </w:p>
    <w:p w14:paraId="25B3B240" w14:textId="77777777" w:rsidR="00BD4B8B" w:rsidRPr="004B1E86" w:rsidRDefault="00BD4B8B" w:rsidP="004B1E86">
      <w:pPr>
        <w:pStyle w:val="ListParagraph"/>
        <w:numPr>
          <w:ilvl w:val="0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Dimensions &amp; Capacity</w:t>
      </w:r>
    </w:p>
    <w:p w14:paraId="25B3B241" w14:textId="77777777" w:rsidR="00BD4B8B" w:rsidRPr="004B1E86" w:rsidRDefault="00BD4B8B" w:rsidP="004B1E86">
      <w:pPr>
        <w:numPr>
          <w:ilvl w:val="1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Approx. 24″ deep × 60″ wide × 66″ high</w:t>
      </w:r>
    </w:p>
    <w:p w14:paraId="25B3B242" w14:textId="77777777" w:rsidR="00BD4B8B" w:rsidRPr="004B1E86" w:rsidRDefault="00BD4B8B" w:rsidP="004B1E86">
      <w:pPr>
        <w:numPr>
          <w:ilvl w:val="1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Suitable for transporting large volumes of linen (e.g., 24–30 beds)</w:t>
      </w:r>
    </w:p>
    <w:p w14:paraId="25B3B243" w14:textId="77777777" w:rsidR="00BD4B8B" w:rsidRPr="004B1E86" w:rsidRDefault="00BD4B8B" w:rsidP="004B1E86">
      <w:pPr>
        <w:numPr>
          <w:ilvl w:val="0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Construction &amp; Durability</w:t>
      </w:r>
    </w:p>
    <w:p w14:paraId="25B3B244" w14:textId="77777777" w:rsidR="00BD4B8B" w:rsidRPr="004B1E86" w:rsidRDefault="00BD4B8B" w:rsidP="004B1E86">
      <w:pPr>
        <w:numPr>
          <w:ilvl w:val="1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Made from lightweight, corrosion-resistant aluminum</w:t>
      </w:r>
    </w:p>
    <w:p w14:paraId="25B3B245" w14:textId="77777777" w:rsidR="00BD4B8B" w:rsidRPr="004B1E86" w:rsidRDefault="00BD4B8B" w:rsidP="004B1E86">
      <w:pPr>
        <w:numPr>
          <w:ilvl w:val="1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Includes multiple adjustable shelves for flexible storage</w:t>
      </w:r>
    </w:p>
    <w:p w14:paraId="25B3B246" w14:textId="77777777" w:rsidR="00BD4B8B" w:rsidRPr="004B1E86" w:rsidRDefault="00BD4B8B" w:rsidP="004B1E86">
      <w:pPr>
        <w:numPr>
          <w:ilvl w:val="0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Mobility &amp; Protection</w:t>
      </w:r>
    </w:p>
    <w:p w14:paraId="25B3B247" w14:textId="77777777" w:rsidR="00BD4B8B" w:rsidRPr="004B1E86" w:rsidRDefault="00BD4B8B" w:rsidP="004B1E86">
      <w:pPr>
        <w:numPr>
          <w:ilvl w:val="1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Equipped with heavy-duty casters (typically 6″ diameter, ball-bearing)</w:t>
      </w:r>
    </w:p>
    <w:p w14:paraId="25B3B248" w14:textId="77777777" w:rsidR="00BD4B8B" w:rsidRPr="004B1E86" w:rsidRDefault="00BD4B8B" w:rsidP="004B1E86">
      <w:pPr>
        <w:numPr>
          <w:ilvl w:val="1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Full-perimeter bumpers to protect walls and furniture during transport</w:t>
      </w:r>
    </w:p>
    <w:p w14:paraId="25B3B249" w14:textId="77777777" w:rsidR="00BD4B8B" w:rsidRPr="004B1E86" w:rsidRDefault="00BD4B8B" w:rsidP="004B1E86">
      <w:pPr>
        <w:numPr>
          <w:ilvl w:val="0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Standard Features</w:t>
      </w:r>
    </w:p>
    <w:p w14:paraId="25B3B24A" w14:textId="77777777" w:rsidR="00BD4B8B" w:rsidRPr="004B1E86" w:rsidRDefault="00BD4B8B" w:rsidP="004B1E86">
      <w:pPr>
        <w:numPr>
          <w:ilvl w:val="1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Recessed handles for easy maneuvering</w:t>
      </w:r>
    </w:p>
    <w:p w14:paraId="25B3B24B" w14:textId="77777777" w:rsidR="00BD4B8B" w:rsidRPr="004B1E86" w:rsidRDefault="00BD4B8B" w:rsidP="004B1E86">
      <w:pPr>
        <w:numPr>
          <w:ilvl w:val="1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Multiple shelves plus base for organized linen storage</w:t>
      </w:r>
    </w:p>
    <w:p w14:paraId="25B3B24C" w14:textId="77777777" w:rsidR="00BD4B8B" w:rsidRPr="004B1E86" w:rsidRDefault="00BD4B8B" w:rsidP="004B1E86">
      <w:pPr>
        <w:numPr>
          <w:ilvl w:val="0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lastRenderedPageBreak/>
        <w:t>Optional Features</w:t>
      </w:r>
    </w:p>
    <w:p w14:paraId="25B3B24D" w14:textId="77777777" w:rsidR="00BD4B8B" w:rsidRPr="004B1E86" w:rsidRDefault="00BD4B8B" w:rsidP="004B1E86">
      <w:pPr>
        <w:numPr>
          <w:ilvl w:val="1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Covers (vinyl or transparent) for dust protection</w:t>
      </w:r>
    </w:p>
    <w:p w14:paraId="25B3B24E" w14:textId="77777777" w:rsidR="00BD4B8B" w:rsidRPr="004B1E86" w:rsidRDefault="00BD4B8B" w:rsidP="004B1E86">
      <w:pPr>
        <w:numPr>
          <w:ilvl w:val="1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Additional options like locking casters, towing hitch, interior dividers, and tote boxes</w:t>
      </w:r>
    </w:p>
    <w:p w14:paraId="25B3B24F" w14:textId="77777777" w:rsidR="00BD4B8B" w:rsidRPr="004B1E86" w:rsidRDefault="00BD4B8B" w:rsidP="004B1E86">
      <w:pPr>
        <w:numPr>
          <w:ilvl w:val="0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>Load Capacity</w:t>
      </w:r>
    </w:p>
    <w:p w14:paraId="25B3B250" w14:textId="77777777" w:rsidR="00BD4B8B" w:rsidRDefault="00BD4B8B" w:rsidP="004B1E86">
      <w:pPr>
        <w:numPr>
          <w:ilvl w:val="1"/>
          <w:numId w:val="3"/>
        </w:numPr>
        <w:spacing w:after="0" w:line="278" w:lineRule="auto"/>
        <w:rPr>
          <w:rFonts w:ascii="Times New Roman" w:hAnsi="Times New Roman" w:cs="Times New Roman"/>
        </w:rPr>
      </w:pPr>
      <w:r w:rsidRPr="004B1E86">
        <w:rPr>
          <w:rFonts w:ascii="Times New Roman" w:hAnsi="Times New Roman" w:cs="Times New Roman"/>
        </w:rPr>
        <w:t xml:space="preserve">Engineered to support loads exceeding 1,000 </w:t>
      </w:r>
      <w:r w:rsidRPr="004B1E86">
        <w:rPr>
          <w:rFonts w:ascii="Times New Roman" w:hAnsi="Times New Roman" w:cs="Times New Roman"/>
        </w:rPr>
        <w:t>lbs.</w:t>
      </w:r>
    </w:p>
    <w:p w14:paraId="25B3B251" w14:textId="77777777" w:rsidR="00BD4B8B" w:rsidRPr="004B1E86" w:rsidRDefault="00BD4B8B" w:rsidP="004B1E86">
      <w:pPr>
        <w:spacing w:after="0" w:line="278" w:lineRule="auto"/>
        <w:ind w:left="1440"/>
        <w:rPr>
          <w:rFonts w:ascii="Times New Roman" w:hAnsi="Times New Roman" w:cs="Times New Roman"/>
        </w:rPr>
      </w:pPr>
    </w:p>
    <w:p w14:paraId="25B3B252" w14:textId="77777777" w:rsidR="00BD4B8B" w:rsidRDefault="00BD4B8B" w:rsidP="004B1E8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responses to this notice will be reviewed, regardless of small business/socioeconomic category, including those firms that are identified as large business. Small business requirements for market research purposes must be registered as a small business in the Small Business Administration (SBA) Small Business Search (SBS) at </w:t>
      </w:r>
      <w:hyperlink r:id="rId8" w:history="1">
        <w:r w:rsidRPr="00CF0151">
          <w:rPr>
            <w:rStyle w:val="Hyperlink"/>
            <w:rFonts w:ascii="Times New Roman" w:hAnsi="Times New Roman" w:cs="Times New Roman"/>
          </w:rPr>
          <w:t>https://search.certifications.sba.gov/</w:t>
        </w:r>
      </w:hyperlink>
      <w:r>
        <w:rPr>
          <w:rFonts w:ascii="Times New Roman" w:hAnsi="Times New Roman" w:cs="Times New Roman"/>
        </w:rPr>
        <w:t xml:space="preserve">. Review of responses to this notice will support later determination of set-aside requirements, if a solicitation becomes available, where the rule of two is met regarding a set-aside, including set-asides under 38 U.S.C. 8127 and 8128 for Service-Disabled Veteran Owned Small Businesses (SDVOSBs) and/or Veteran Owned Small Businesses (VOSBs) firms registered in the SBA Dynamic Small Business Search (SBA, DSBS) database; </w:t>
      </w:r>
      <w:hyperlink r:id="rId9" w:history="1">
        <w:r w:rsidRPr="00351EC9">
          <w:rPr>
            <w:rStyle w:val="Hyperlink"/>
            <w:rFonts w:ascii="Times New Roman" w:hAnsi="Times New Roman" w:cs="Times New Roman"/>
          </w:rPr>
          <w:t>https://dsbs.sba.gov</w:t>
        </w:r>
      </w:hyperlink>
      <w:r>
        <w:rPr>
          <w:rFonts w:ascii="Times New Roman" w:hAnsi="Times New Roman" w:cs="Times New Roman"/>
        </w:rPr>
        <w:t>, in accordance with priorities set by regulation.</w:t>
      </w:r>
    </w:p>
    <w:p w14:paraId="25B3B253" w14:textId="77777777" w:rsidR="00BD4B8B" w:rsidRDefault="00BD4B8B" w:rsidP="004E292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NAICS code for this requirement is 81233, Linen Supply.  The Product Service Code is 7240. Interested companies can respond, via email to </w:t>
      </w:r>
      <w:hyperlink r:id="rId10" w:history="1">
        <w:r w:rsidRPr="00351EC9">
          <w:rPr>
            <w:rStyle w:val="Hyperlink"/>
            <w:rFonts w:ascii="Times New Roman" w:hAnsi="Times New Roman" w:cs="Times New Roman"/>
          </w:rPr>
          <w:t>Monique.Cordero@va.gov</w:t>
        </w:r>
      </w:hyperlink>
      <w:r>
        <w:rPr>
          <w:rFonts w:ascii="Times New Roman" w:hAnsi="Times New Roman" w:cs="Times New Roman"/>
        </w:rPr>
        <w:t xml:space="preserve"> with the following information; (a) company point of Contact, including name, title, phone number, and email address, (b) Company name, SAM UEI number, small business/socioeconomic status of company, and address of the applicable office, (c) any relevant certifications and/or licenses to provide the products, (d) country of origin where the product is manufactured, € capabilities statement, and any additional information may be requested by the Contracting Officer at a later time. The Point of Contract is </w:t>
      </w:r>
      <w:r>
        <w:rPr>
          <w:rFonts w:ascii="Times New Roman" w:hAnsi="Times New Roman" w:cs="Times New Roman"/>
        </w:rPr>
        <w:t xml:space="preserve">Monique Cordero, Contract Specialist, Network Contracting Office (NCO) 6,  Veterans Health Administration U.S. Department of Veterans Affairs at </w:t>
      </w:r>
      <w:hyperlink r:id="rId11" w:history="1">
        <w:r w:rsidRPr="00351EC9">
          <w:rPr>
            <w:rStyle w:val="Hyperlink"/>
            <w:rFonts w:ascii="Times New Roman" w:hAnsi="Times New Roman" w:cs="Times New Roman"/>
          </w:rPr>
          <w:t>Monique.Cordero@va.gov</w:t>
        </w:r>
      </w:hyperlink>
      <w:r>
        <w:rPr>
          <w:rFonts w:ascii="Times New Roman" w:hAnsi="Times New Roman" w:cs="Times New Roman"/>
        </w:rPr>
        <w:t xml:space="preserve">. </w:t>
      </w:r>
    </w:p>
    <w:p w14:paraId="25B3B254" w14:textId="77777777" w:rsidR="00BD4B8B" w:rsidRDefault="00BD4B8B" w:rsidP="004E292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5B3B255" w14:textId="77777777" w:rsidR="00BD4B8B" w:rsidRDefault="00BD4B8B" w:rsidP="004E2923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</w:t>
      </w:r>
      <w:r>
        <w:rPr>
          <w:rFonts w:ascii="Times New Roman" w:hAnsi="Times New Roman" w:cs="Times New Roman"/>
        </w:rPr>
        <w:t xml:space="preserve">e </w:t>
      </w:r>
      <w:r>
        <w:rPr>
          <w:rFonts w:ascii="Times New Roman" w:hAnsi="Times New Roman" w:cs="Times New Roman"/>
        </w:rPr>
        <w:t xml:space="preserve">Dates for Responses: This notice closes </w:t>
      </w:r>
      <w:r>
        <w:rPr>
          <w:rFonts w:ascii="Times New Roman" w:hAnsi="Times New Roman" w:cs="Times New Roman"/>
        </w:rPr>
        <w:t>Monday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March 16,2026</w:t>
      </w:r>
      <w:r>
        <w:rPr>
          <w:rFonts w:ascii="Times New Roman" w:hAnsi="Times New Roman" w:cs="Times New Roman"/>
        </w:rPr>
        <w:t xml:space="preserve"> at 10:00am Eastern Standard Time (EST). </w:t>
      </w:r>
    </w:p>
    <w:p w14:paraId="25B3B256" w14:textId="77777777" w:rsidR="00BD4B8B" w:rsidRDefault="00BD4B8B" w:rsidP="004B1E86"/>
    <w:p w14:paraId="25B3B257" w14:textId="77777777" w:rsidR="00BD4B8B" w:rsidRDefault="00BD4B8B"/>
    <w:sectPr w:rsidR="0025574E">
      <w:headerReference w:type="default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3B268" w14:textId="77777777" w:rsidR="00BD4B8B" w:rsidRDefault="00BD4B8B">
      <w:pPr>
        <w:spacing w:after="0" w:line="240" w:lineRule="auto"/>
      </w:pPr>
      <w:r>
        <w:separator/>
      </w:r>
    </w:p>
  </w:endnote>
  <w:endnote w:type="continuationSeparator" w:id="0">
    <w:p w14:paraId="25B3B26A" w14:textId="77777777" w:rsidR="00BD4B8B" w:rsidRDefault="00BD4B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36341" w14:paraId="25B3B25B" w14:textId="77777777" w:rsidTr="009C37D0">
      <w:tc>
        <w:tcPr>
          <w:tcW w:w="4788" w:type="dxa"/>
        </w:tcPr>
        <w:p w14:paraId="25B3B259" w14:textId="77777777" w:rsidR="00BD4B8B" w:rsidRDefault="00BD4B8B" w:rsidP="009C37D0">
          <w:pPr>
            <w:pStyle w:val="Footer"/>
          </w:pPr>
        </w:p>
      </w:tc>
      <w:tc>
        <w:tcPr>
          <w:tcW w:w="4788" w:type="dxa"/>
        </w:tcPr>
        <w:p w14:paraId="25B3B25A" w14:textId="77777777" w:rsidR="00BD4B8B" w:rsidRDefault="00BD4B8B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25B3B25C" w14:textId="77777777" w:rsidR="00BD4B8B" w:rsidRDefault="00BD4B8B" w:rsidP="00C838FE">
    <w:pPr>
      <w:pStyle w:val="Footer"/>
    </w:pPr>
  </w:p>
  <w:p w14:paraId="25B3B25D" w14:textId="77777777" w:rsidR="00336341" w:rsidRDefault="00BD4B8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36341" w14:paraId="25B3B261" w14:textId="77777777" w:rsidTr="009C37D0">
      <w:tc>
        <w:tcPr>
          <w:tcW w:w="4788" w:type="dxa"/>
        </w:tcPr>
        <w:p w14:paraId="25B3B25F" w14:textId="77777777" w:rsidR="00BD4B8B" w:rsidRDefault="00BD4B8B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25B3B260" w14:textId="77777777" w:rsidR="00BD4B8B" w:rsidRDefault="00BD4B8B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25B3B262" w14:textId="77777777" w:rsidR="00BD4B8B" w:rsidRDefault="00BD4B8B">
    <w:pPr>
      <w:pStyle w:val="Footer"/>
    </w:pPr>
  </w:p>
  <w:p w14:paraId="25B3B263" w14:textId="77777777" w:rsidR="00336341" w:rsidRDefault="00BD4B8B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3B264" w14:textId="77777777" w:rsidR="00BD4B8B" w:rsidRDefault="00BD4B8B">
      <w:pPr>
        <w:spacing w:after="0" w:line="240" w:lineRule="auto"/>
      </w:pPr>
      <w:r>
        <w:separator/>
      </w:r>
    </w:p>
  </w:footnote>
  <w:footnote w:type="continuationSeparator" w:id="0">
    <w:p w14:paraId="25B3B266" w14:textId="77777777" w:rsidR="00BD4B8B" w:rsidRDefault="00BD4B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B258" w14:textId="77777777" w:rsidR="00BD4B8B" w:rsidRPr="00B830CF" w:rsidRDefault="00BD4B8B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B25E" w14:textId="77777777" w:rsidR="00BD4B8B" w:rsidRPr="003D4081" w:rsidRDefault="00BD4B8B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72187"/>
    <w:multiLevelType w:val="multilevel"/>
    <w:tmpl w:val="C57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E4475"/>
    <w:multiLevelType w:val="multilevel"/>
    <w:tmpl w:val="115AF96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Bidi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60106"/>
    <w:multiLevelType w:val="hybridMultilevel"/>
    <w:tmpl w:val="145C63C2"/>
    <w:lvl w:ilvl="0" w:tplc="2EFE4CC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82ABDEE" w:tentative="1">
      <w:start w:val="1"/>
      <w:numFmt w:val="lowerLetter"/>
      <w:lvlText w:val="%2."/>
      <w:lvlJc w:val="left"/>
      <w:pPr>
        <w:ind w:left="1440" w:hanging="360"/>
      </w:pPr>
    </w:lvl>
    <w:lvl w:ilvl="2" w:tplc="C3C6F798" w:tentative="1">
      <w:start w:val="1"/>
      <w:numFmt w:val="lowerRoman"/>
      <w:lvlText w:val="%3."/>
      <w:lvlJc w:val="right"/>
      <w:pPr>
        <w:ind w:left="2160" w:hanging="180"/>
      </w:pPr>
    </w:lvl>
    <w:lvl w:ilvl="3" w:tplc="39EA433A" w:tentative="1">
      <w:start w:val="1"/>
      <w:numFmt w:val="decimal"/>
      <w:lvlText w:val="%4."/>
      <w:lvlJc w:val="left"/>
      <w:pPr>
        <w:ind w:left="2880" w:hanging="360"/>
      </w:pPr>
    </w:lvl>
    <w:lvl w:ilvl="4" w:tplc="7DB62DF4" w:tentative="1">
      <w:start w:val="1"/>
      <w:numFmt w:val="lowerLetter"/>
      <w:lvlText w:val="%5."/>
      <w:lvlJc w:val="left"/>
      <w:pPr>
        <w:ind w:left="3600" w:hanging="360"/>
      </w:pPr>
    </w:lvl>
    <w:lvl w:ilvl="5" w:tplc="4C5E28E2" w:tentative="1">
      <w:start w:val="1"/>
      <w:numFmt w:val="lowerRoman"/>
      <w:lvlText w:val="%6."/>
      <w:lvlJc w:val="right"/>
      <w:pPr>
        <w:ind w:left="4320" w:hanging="180"/>
      </w:pPr>
    </w:lvl>
    <w:lvl w:ilvl="6" w:tplc="F450480C" w:tentative="1">
      <w:start w:val="1"/>
      <w:numFmt w:val="decimal"/>
      <w:lvlText w:val="%7."/>
      <w:lvlJc w:val="left"/>
      <w:pPr>
        <w:ind w:left="5040" w:hanging="360"/>
      </w:pPr>
    </w:lvl>
    <w:lvl w:ilvl="7" w:tplc="714A9C38" w:tentative="1">
      <w:start w:val="1"/>
      <w:numFmt w:val="lowerLetter"/>
      <w:lvlText w:val="%8."/>
      <w:lvlJc w:val="left"/>
      <w:pPr>
        <w:ind w:left="5760" w:hanging="360"/>
      </w:pPr>
    </w:lvl>
    <w:lvl w:ilvl="8" w:tplc="B9765FF2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7780239">
    <w:abstractNumId w:val="2"/>
  </w:num>
  <w:num w:numId="2" w16cid:durableId="1467619581">
    <w:abstractNumId w:val="0"/>
  </w:num>
  <w:num w:numId="3" w16cid:durableId="154890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6341"/>
    <w:rsid w:val="00336341"/>
    <w:rsid w:val="005D2BF7"/>
    <w:rsid w:val="00BD4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3B1D4"/>
  <w15:docId w15:val="{0A4FA5B5-D1D0-4D2B-9F31-47C749A47671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123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3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3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3E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12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3E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3E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3E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3E3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1E8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rch.certifications.sba.gov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www.SAM.gov" TargetMode="Externa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Monique.Cordero@va.gov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mailto:Monique.Cordero@va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sbs.sba.gov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793</Words>
  <Characters>4668</Characters>
  <Application>Microsoft Office Word</Application>
  <DocSecurity>0</DocSecurity>
  <Lines>141</Lines>
  <Paragraphs>101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Cordero, Monique R NCO 6</cp:lastModifiedBy>
  <cp:revision>2</cp:revision>
  <dcterms:created xsi:type="dcterms:W3CDTF">2026-03-06T17:57:00Z</dcterms:created>
  <dcterms:modified xsi:type="dcterms:W3CDTF">2026-03-06T18:02:00Z</dcterms:modified>
</cp:coreProperties>
</file>