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BC5D" w14:textId="77777777" w:rsidR="0042746D" w:rsidRPr="00450FE6" w:rsidRDefault="0042746D" w:rsidP="0042746D">
      <w:pPr>
        <w:spacing w:after="0" w:line="259" w:lineRule="auto"/>
        <w:ind w:right="4" w:hanging="10"/>
        <w:jc w:val="center"/>
        <w:rPr>
          <w:rFonts w:ascii="Georgia" w:hAnsi="Georgia"/>
        </w:rPr>
      </w:pPr>
      <w:r w:rsidRPr="00450FE6">
        <w:rPr>
          <w:rFonts w:ascii="Georgia" w:hAnsi="Georgia"/>
          <w:b/>
        </w:rPr>
        <w:t xml:space="preserve">FEDERAL AVIATION ADMINISTRATION </w:t>
      </w:r>
    </w:p>
    <w:p w14:paraId="040E0704" w14:textId="77777777" w:rsidR="0042746D" w:rsidRPr="00450FE6" w:rsidRDefault="0042746D" w:rsidP="0042746D">
      <w:pPr>
        <w:spacing w:after="0" w:line="259" w:lineRule="auto"/>
        <w:ind w:left="47"/>
        <w:jc w:val="center"/>
        <w:rPr>
          <w:rFonts w:ascii="Georgia" w:hAnsi="Georgia"/>
          <w:b/>
        </w:rPr>
      </w:pPr>
    </w:p>
    <w:p w14:paraId="292FE604" w14:textId="77777777" w:rsidR="0042746D" w:rsidRPr="00450FE6" w:rsidRDefault="0042746D" w:rsidP="0042746D">
      <w:pPr>
        <w:spacing w:after="0" w:line="259" w:lineRule="auto"/>
        <w:ind w:left="47"/>
        <w:jc w:val="center"/>
        <w:rPr>
          <w:rFonts w:ascii="Georgia" w:hAnsi="Georgia"/>
        </w:rPr>
      </w:pPr>
      <w:r w:rsidRPr="00450FE6">
        <w:rPr>
          <w:rFonts w:ascii="Georgia" w:hAnsi="Georgia"/>
          <w:b/>
        </w:rPr>
        <w:t xml:space="preserve"> </w:t>
      </w:r>
    </w:p>
    <w:p w14:paraId="2D97FED2" w14:textId="77777777" w:rsidR="0042746D" w:rsidRPr="00450FE6" w:rsidRDefault="0042746D" w:rsidP="0042746D">
      <w:pPr>
        <w:spacing w:after="0"/>
        <w:contextualSpacing/>
        <w:jc w:val="center"/>
        <w:rPr>
          <w:rFonts w:ascii="Georgia" w:hAnsi="Georgia"/>
          <w:b/>
        </w:rPr>
      </w:pPr>
      <w:r w:rsidRPr="00450FE6">
        <w:rPr>
          <w:rFonts w:ascii="Georgia" w:hAnsi="Georgia"/>
          <w:b/>
        </w:rPr>
        <w:t>Federal Aviation (FAA) Warrenton Annex</w:t>
      </w:r>
    </w:p>
    <w:p w14:paraId="3B179030" w14:textId="77777777" w:rsidR="0042746D" w:rsidRPr="00450FE6" w:rsidRDefault="0042746D" w:rsidP="0042746D">
      <w:pPr>
        <w:spacing w:after="0" w:line="259" w:lineRule="auto"/>
        <w:ind w:right="3" w:hanging="10"/>
        <w:jc w:val="center"/>
        <w:rPr>
          <w:rFonts w:ascii="Georgia" w:hAnsi="Georgia"/>
        </w:rPr>
      </w:pPr>
      <w:r w:rsidRPr="00450FE6">
        <w:rPr>
          <w:rFonts w:ascii="Georgia" w:hAnsi="Georgia"/>
          <w:b/>
        </w:rPr>
        <w:t>Personnel and Equipment Move Services</w:t>
      </w:r>
    </w:p>
    <w:p w14:paraId="1203495F" w14:textId="77777777" w:rsidR="0042746D" w:rsidRPr="00450FE6" w:rsidRDefault="0042746D" w:rsidP="0042746D">
      <w:pPr>
        <w:spacing w:after="0"/>
        <w:contextualSpacing/>
        <w:jc w:val="center"/>
        <w:rPr>
          <w:rFonts w:ascii="Georgia" w:hAnsi="Georgia"/>
          <w:b/>
        </w:rPr>
      </w:pPr>
      <w:r w:rsidRPr="00450FE6">
        <w:rPr>
          <w:rFonts w:ascii="Georgia" w:hAnsi="Georgia"/>
          <w:b/>
        </w:rPr>
        <w:t>Statement of Work (SOW) – Moving Services</w:t>
      </w:r>
    </w:p>
    <w:p w14:paraId="23228360" w14:textId="77777777" w:rsidR="0042746D" w:rsidRPr="00450FE6" w:rsidRDefault="0042746D" w:rsidP="0042746D">
      <w:pPr>
        <w:jc w:val="center"/>
        <w:rPr>
          <w:rFonts w:ascii="Georgia" w:hAnsi="Georgia" w:cs="Times New Roman"/>
        </w:rPr>
      </w:pPr>
    </w:p>
    <w:p w14:paraId="7E16C6BF" w14:textId="77777777" w:rsidR="0042746D" w:rsidRPr="00450FE6" w:rsidRDefault="0042746D" w:rsidP="0042746D">
      <w:pPr>
        <w:rPr>
          <w:rFonts w:ascii="Georgia" w:hAnsi="Georgia" w:cs="Times New Roman"/>
        </w:rPr>
      </w:pPr>
    </w:p>
    <w:p w14:paraId="4AD39B86" w14:textId="77777777" w:rsidR="0042746D" w:rsidRPr="00450FE6" w:rsidRDefault="0042746D" w:rsidP="0042746D">
      <w:pPr>
        <w:spacing w:after="0"/>
        <w:contextualSpacing/>
        <w:jc w:val="center"/>
        <w:rPr>
          <w:rFonts w:ascii="Georgia" w:hAnsi="Georgia"/>
          <w:b/>
        </w:rPr>
      </w:pPr>
      <w:r w:rsidRPr="00450FE6">
        <w:rPr>
          <w:rFonts w:ascii="Georgia" w:hAnsi="Georgia"/>
          <w:b/>
        </w:rPr>
        <w:t>Air Traffic Organization (ATO)</w:t>
      </w:r>
    </w:p>
    <w:p w14:paraId="3302538C" w14:textId="77777777" w:rsidR="0042746D" w:rsidRPr="00450FE6" w:rsidRDefault="0042746D" w:rsidP="0042746D">
      <w:pPr>
        <w:spacing w:after="0"/>
        <w:contextualSpacing/>
        <w:jc w:val="center"/>
        <w:rPr>
          <w:rFonts w:ascii="Georgia" w:hAnsi="Georgia"/>
          <w:b/>
        </w:rPr>
      </w:pPr>
      <w:r w:rsidRPr="00450FE6">
        <w:rPr>
          <w:rFonts w:ascii="Georgia" w:hAnsi="Georgia"/>
          <w:b/>
        </w:rPr>
        <w:t>Mission Support Services (AJV)</w:t>
      </w:r>
    </w:p>
    <w:p w14:paraId="7B4C02F7" w14:textId="77777777" w:rsidR="0042746D" w:rsidRPr="00450FE6" w:rsidRDefault="0042746D" w:rsidP="0042746D">
      <w:pPr>
        <w:spacing w:after="0"/>
        <w:contextualSpacing/>
        <w:jc w:val="center"/>
        <w:rPr>
          <w:rFonts w:ascii="Georgia" w:hAnsi="Georgia"/>
          <w:b/>
        </w:rPr>
      </w:pPr>
      <w:r w:rsidRPr="00450FE6">
        <w:rPr>
          <w:rFonts w:ascii="Georgia" w:hAnsi="Georgia"/>
          <w:b/>
        </w:rPr>
        <w:t>Enterprise Services</w:t>
      </w:r>
    </w:p>
    <w:p w14:paraId="2E1AA728" w14:textId="77777777" w:rsidR="0042746D" w:rsidRPr="00450FE6" w:rsidRDefault="0042746D" w:rsidP="0042746D">
      <w:pPr>
        <w:spacing w:after="0"/>
        <w:contextualSpacing/>
        <w:jc w:val="center"/>
        <w:rPr>
          <w:rFonts w:ascii="Georgia" w:hAnsi="Georgia"/>
          <w:b/>
        </w:rPr>
      </w:pPr>
      <w:bookmarkStart w:id="0" w:name="_Hlk221546447"/>
      <w:r w:rsidRPr="00450FE6">
        <w:rPr>
          <w:rFonts w:ascii="Georgia" w:hAnsi="Georgia"/>
          <w:b/>
        </w:rPr>
        <w:t>ATO Space Management (AJG-R250)</w:t>
      </w:r>
    </w:p>
    <w:p w14:paraId="4F8B72E3" w14:textId="77777777" w:rsidR="0042746D" w:rsidRPr="00450FE6" w:rsidRDefault="0042746D" w:rsidP="0042746D">
      <w:pPr>
        <w:spacing w:after="0"/>
        <w:contextualSpacing/>
        <w:jc w:val="center"/>
        <w:rPr>
          <w:rFonts w:ascii="Georgia" w:hAnsi="Georgia"/>
          <w:b/>
        </w:rPr>
      </w:pPr>
    </w:p>
    <w:bookmarkEnd w:id="0"/>
    <w:p w14:paraId="33C341A3" w14:textId="77777777" w:rsidR="0042746D" w:rsidRPr="00450FE6" w:rsidRDefault="0042746D" w:rsidP="0042746D">
      <w:pPr>
        <w:spacing w:after="0"/>
        <w:contextualSpacing/>
        <w:jc w:val="center"/>
        <w:rPr>
          <w:rFonts w:ascii="Georgia" w:hAnsi="Georgia"/>
          <w:b/>
        </w:rPr>
      </w:pPr>
    </w:p>
    <w:p w14:paraId="64B9D584" w14:textId="77777777" w:rsidR="0042746D" w:rsidRPr="00450FE6" w:rsidRDefault="0042746D" w:rsidP="0042746D">
      <w:pPr>
        <w:spacing w:after="0"/>
        <w:contextualSpacing/>
        <w:jc w:val="center"/>
        <w:rPr>
          <w:rFonts w:ascii="Georgia" w:hAnsi="Georgia"/>
          <w:b/>
        </w:rPr>
      </w:pPr>
      <w:r w:rsidRPr="00450FE6">
        <w:rPr>
          <w:rFonts w:ascii="Georgia" w:hAnsi="Georgia"/>
          <w:b/>
        </w:rPr>
        <w:t>February 26, 2026</w:t>
      </w:r>
    </w:p>
    <w:p w14:paraId="484117D9" w14:textId="77777777" w:rsidR="0042746D" w:rsidRPr="00450FE6" w:rsidRDefault="0042746D" w:rsidP="0042746D">
      <w:pPr>
        <w:spacing w:after="0"/>
        <w:contextualSpacing/>
        <w:jc w:val="center"/>
        <w:rPr>
          <w:rFonts w:ascii="Georgia" w:hAnsi="Georgia"/>
          <w:b/>
        </w:rPr>
      </w:pPr>
    </w:p>
    <w:p w14:paraId="043CB315" w14:textId="1BB491A5" w:rsidR="003854FC" w:rsidRDefault="003854FC">
      <w:pPr>
        <w:rPr>
          <w:rFonts w:ascii="Georgia" w:hAnsi="Georgia" w:cs="Times New Roman"/>
        </w:rPr>
      </w:pPr>
      <w:r>
        <w:rPr>
          <w:rFonts w:ascii="Georgia" w:hAnsi="Georgia" w:cs="Times New Roman"/>
        </w:rPr>
        <w:br w:type="page"/>
      </w:r>
    </w:p>
    <w:p w14:paraId="79442880" w14:textId="77777777" w:rsidR="0042746D" w:rsidRPr="00450FE6" w:rsidRDefault="0042746D" w:rsidP="0042746D">
      <w:pPr>
        <w:rPr>
          <w:rFonts w:ascii="Georgia" w:hAnsi="Georgia" w:cs="Times New Roman"/>
        </w:rPr>
      </w:pPr>
    </w:p>
    <w:p w14:paraId="27AED88A" w14:textId="77777777" w:rsidR="0042746D" w:rsidRPr="00450FE6" w:rsidRDefault="0042746D" w:rsidP="0042746D">
      <w:pPr>
        <w:rPr>
          <w:rFonts w:ascii="Georgia" w:hAnsi="Georgia" w:cs="Times New Roman"/>
        </w:rPr>
      </w:pPr>
    </w:p>
    <w:p w14:paraId="6C2815CD" w14:textId="31E76795" w:rsidR="0042746D" w:rsidRPr="00450FE6" w:rsidRDefault="0042746D" w:rsidP="0042746D">
      <w:pPr>
        <w:pStyle w:val="Heading1"/>
        <w:keepLines w:val="0"/>
        <w:autoSpaceDE w:val="0"/>
        <w:autoSpaceDN w:val="0"/>
        <w:spacing w:before="0" w:after="60" w:line="240" w:lineRule="auto"/>
        <w:rPr>
          <w:rFonts w:ascii="Georgia" w:hAnsi="Georgia" w:cs="Times New Roman"/>
          <w:b/>
          <w:bCs/>
          <w:color w:val="auto"/>
          <w:sz w:val="24"/>
          <w:szCs w:val="24"/>
        </w:rPr>
      </w:pPr>
      <w:bookmarkStart w:id="1" w:name="_Toc219968946"/>
      <w:r w:rsidRPr="00450FE6">
        <w:rPr>
          <w:rFonts w:ascii="Georgia" w:hAnsi="Georgia" w:cs="Times New Roman"/>
          <w:b/>
          <w:bCs/>
          <w:color w:val="auto"/>
          <w:sz w:val="24"/>
          <w:szCs w:val="24"/>
        </w:rPr>
        <w:t>Overview</w:t>
      </w:r>
      <w:bookmarkEnd w:id="1"/>
      <w:r w:rsidRPr="00450FE6">
        <w:rPr>
          <w:rFonts w:ascii="Georgia" w:hAnsi="Georgia" w:cs="Times New Roman"/>
          <w:b/>
          <w:bCs/>
          <w:color w:val="auto"/>
          <w:sz w:val="24"/>
          <w:szCs w:val="24"/>
        </w:rPr>
        <w:t xml:space="preserve"> </w:t>
      </w:r>
    </w:p>
    <w:p w14:paraId="58D9479E" w14:textId="77777777" w:rsidR="0042746D" w:rsidRPr="00450FE6" w:rsidRDefault="0042746D" w:rsidP="0042746D">
      <w:pPr>
        <w:rPr>
          <w:rFonts w:ascii="Georgia" w:hAnsi="Georgia" w:cs="Arial"/>
        </w:rPr>
      </w:pPr>
      <w:r w:rsidRPr="00450FE6">
        <w:rPr>
          <w:rFonts w:ascii="Georgia" w:hAnsi="Georgia" w:cs="Arial"/>
        </w:rPr>
        <w:t>In support of the expanding operational requirements of the Joint Air Traffic Operations Command (JATOC), Commercial Space, Unmanned Aircraft Systems (UAS), and Potomac TRACON the FAA has several offices that will be relocating to the office park designated as the Warrenton Annex, 3721 Macintosh Drive, Warrenton VA, 20187; hereafter referred to as the Annex.</w:t>
      </w:r>
    </w:p>
    <w:p w14:paraId="229D52D7" w14:textId="77777777" w:rsidR="0042746D" w:rsidRPr="00450FE6" w:rsidRDefault="0042746D" w:rsidP="0042746D">
      <w:pPr>
        <w:rPr>
          <w:rFonts w:ascii="Georgia" w:hAnsi="Georgia" w:cs="Arial"/>
        </w:rPr>
      </w:pPr>
      <w:r w:rsidRPr="00450FE6">
        <w:rPr>
          <w:rFonts w:ascii="Georgia" w:hAnsi="Georgia" w:cs="Arial"/>
        </w:rPr>
        <w:t>The Air Traffic Organization Space Management Team, AJG-R25 is responsible for the collaboration of the relocation of organizations in administrative spaces to include DOT, FAA Headquarters (HQ) and National Capital Region (NCR) locations to the Annex by the end of March.</w:t>
      </w:r>
    </w:p>
    <w:p w14:paraId="087FBECD" w14:textId="77777777" w:rsidR="0042746D" w:rsidRPr="00450FE6" w:rsidRDefault="0042746D" w:rsidP="0042746D">
      <w:pPr>
        <w:rPr>
          <w:rFonts w:ascii="Georgia" w:hAnsi="Georgia"/>
        </w:rPr>
      </w:pPr>
    </w:p>
    <w:p w14:paraId="27C776E5" w14:textId="77777777" w:rsidR="0042746D" w:rsidRPr="00450FE6" w:rsidRDefault="0042746D" w:rsidP="0042746D">
      <w:pPr>
        <w:pStyle w:val="Heading1"/>
        <w:spacing w:before="0" w:after="0"/>
        <w:rPr>
          <w:rFonts w:ascii="Georgia" w:hAnsi="Georgia" w:cs="Times New Roman"/>
          <w:b/>
          <w:bCs/>
          <w:color w:val="auto"/>
          <w:sz w:val="24"/>
          <w:szCs w:val="24"/>
        </w:rPr>
      </w:pPr>
      <w:bookmarkStart w:id="2" w:name="_Toc219968947"/>
      <w:r w:rsidRPr="00450FE6">
        <w:rPr>
          <w:rFonts w:ascii="Georgia" w:hAnsi="Georgia" w:cs="Times New Roman"/>
          <w:b/>
          <w:bCs/>
          <w:color w:val="auto"/>
          <w:sz w:val="24"/>
          <w:szCs w:val="24"/>
        </w:rPr>
        <w:t>Objective</w:t>
      </w:r>
      <w:bookmarkEnd w:id="2"/>
      <w:r w:rsidRPr="00450FE6">
        <w:rPr>
          <w:rFonts w:ascii="Georgia" w:hAnsi="Georgia" w:cs="Times New Roman"/>
          <w:b/>
          <w:bCs/>
          <w:color w:val="auto"/>
          <w:sz w:val="24"/>
          <w:szCs w:val="24"/>
        </w:rPr>
        <w:t xml:space="preserve"> </w:t>
      </w:r>
    </w:p>
    <w:p w14:paraId="2A29006A" w14:textId="1F66FD8E" w:rsidR="0042746D" w:rsidRPr="00450FE6" w:rsidRDefault="0042746D" w:rsidP="0042746D">
      <w:pPr>
        <w:rPr>
          <w:rFonts w:ascii="Georgia" w:hAnsi="Georgia" w:cs="Times New Roman"/>
        </w:rPr>
      </w:pPr>
      <w:r w:rsidRPr="00450FE6">
        <w:rPr>
          <w:rFonts w:ascii="Georgia" w:hAnsi="Georgia" w:cs="Times New Roman"/>
        </w:rPr>
        <w:t>The Contractor must furnish all vehicles, insurance, drivers and trained personnel, supervision/oversight, maintenance, materials, equipment, and operating supplies/services required for the safe transport of the property and performing all services necessary to provide moving and relocation services for requesting organizations. This includes providing all labor, materials, and equipment necessary to accomplish the work as stated herein, e.g., commercial moving services activities, inventory of items for ease of location for future access, and relocation of occupants packed belongings for approximately 1</w:t>
      </w:r>
      <w:r w:rsidR="003854FC">
        <w:rPr>
          <w:rFonts w:ascii="Georgia" w:hAnsi="Georgia" w:cs="Times New Roman"/>
        </w:rPr>
        <w:t>30</w:t>
      </w:r>
      <w:r w:rsidRPr="00450FE6">
        <w:rPr>
          <w:rFonts w:ascii="Georgia" w:hAnsi="Georgia" w:cs="Times New Roman"/>
        </w:rPr>
        <w:t xml:space="preserve"> persons.</w:t>
      </w:r>
    </w:p>
    <w:p w14:paraId="0201B874" w14:textId="77777777" w:rsidR="0042746D" w:rsidRPr="00450FE6" w:rsidRDefault="0042746D" w:rsidP="0042746D">
      <w:pPr>
        <w:rPr>
          <w:rFonts w:ascii="Georgia" w:hAnsi="Georgia" w:cs="Arial"/>
          <w:b/>
          <w:bCs/>
        </w:rPr>
      </w:pPr>
      <w:r w:rsidRPr="00450FE6">
        <w:rPr>
          <w:rFonts w:ascii="Georgia" w:hAnsi="Georgia" w:cs="Arial"/>
          <w:b/>
          <w:bCs/>
        </w:rPr>
        <w:t>C.2.0 Scope:</w:t>
      </w:r>
    </w:p>
    <w:p w14:paraId="170DFABB" w14:textId="39CCF66A" w:rsidR="0042746D" w:rsidRPr="00450FE6" w:rsidRDefault="0042746D" w:rsidP="0042746D">
      <w:pPr>
        <w:rPr>
          <w:rFonts w:ascii="Georgia" w:hAnsi="Georgia" w:cs="Arial"/>
        </w:rPr>
      </w:pPr>
      <w:r w:rsidRPr="00450FE6">
        <w:rPr>
          <w:rFonts w:ascii="Georgia" w:hAnsi="Georgia" w:cs="Arial"/>
          <w:b/>
          <w:bCs/>
        </w:rPr>
        <w:t xml:space="preserve">C.2.1 </w:t>
      </w:r>
      <w:r w:rsidRPr="00450FE6">
        <w:rPr>
          <w:rFonts w:ascii="Georgia" w:hAnsi="Georgia" w:cs="Arial"/>
        </w:rPr>
        <w:t xml:space="preserve">The period of performance is anticipated </w:t>
      </w:r>
      <w:r w:rsidRPr="00450FE6">
        <w:rPr>
          <w:rFonts w:ascii="Georgia" w:hAnsi="Georgia" w:cs="Arial"/>
          <w:b/>
          <w:bCs/>
        </w:rPr>
        <w:t xml:space="preserve">to be approximately </w:t>
      </w:r>
      <w:r w:rsidR="00450FE6">
        <w:rPr>
          <w:rFonts w:ascii="Georgia" w:hAnsi="Georgia" w:cs="Arial"/>
          <w:b/>
          <w:bCs/>
        </w:rPr>
        <w:t>30</w:t>
      </w:r>
      <w:r w:rsidRPr="00450FE6">
        <w:rPr>
          <w:rFonts w:ascii="Georgia" w:hAnsi="Georgia" w:cs="Arial"/>
          <w:b/>
          <w:bCs/>
        </w:rPr>
        <w:t xml:space="preserve"> days.</w:t>
      </w:r>
    </w:p>
    <w:p w14:paraId="0E58A172" w14:textId="0DBBA53D" w:rsidR="0042746D" w:rsidRPr="00450FE6" w:rsidRDefault="0042746D" w:rsidP="0042746D">
      <w:pPr>
        <w:rPr>
          <w:rFonts w:ascii="Georgia" w:hAnsi="Georgia"/>
        </w:rPr>
      </w:pPr>
      <w:r w:rsidRPr="00450FE6">
        <w:rPr>
          <w:rFonts w:ascii="Georgia" w:hAnsi="Georgia"/>
          <w:b/>
          <w:bCs/>
        </w:rPr>
        <w:t>C.2.2</w:t>
      </w:r>
      <w:r w:rsidRPr="00450FE6">
        <w:rPr>
          <w:rFonts w:ascii="Georgia" w:hAnsi="Georgia"/>
        </w:rPr>
        <w:t xml:space="preserve"> The Contractor shall provide all necessary equipment and services to meet the objective and requirements of this Statement of Work (SOW).  </w:t>
      </w:r>
      <w:r w:rsidRPr="00450FE6">
        <w:rPr>
          <w:rFonts w:ascii="Georgia" w:hAnsi="Georgia"/>
          <w:bCs/>
        </w:rPr>
        <w:t>T</w:t>
      </w:r>
      <w:r w:rsidRPr="00450FE6">
        <w:rPr>
          <w:rFonts w:ascii="Georgia" w:hAnsi="Georgia"/>
        </w:rPr>
        <w:t xml:space="preserve">his includes but is not limited to </w:t>
      </w:r>
      <w:r w:rsidRPr="00450FE6">
        <w:rPr>
          <w:rFonts w:ascii="Georgia" w:hAnsi="Georgia"/>
          <w:color w:val="000000" w:themeColor="text1"/>
        </w:rPr>
        <w:t>the removal</w:t>
      </w:r>
      <w:r w:rsidRPr="00450FE6">
        <w:rPr>
          <w:rFonts w:ascii="Georgia" w:hAnsi="Georgia"/>
        </w:rPr>
        <w:t xml:space="preserve"> of </w:t>
      </w:r>
      <w:r w:rsidRPr="00450FE6">
        <w:rPr>
          <w:rFonts w:ascii="Georgia" w:hAnsi="Georgia"/>
          <w:color w:val="000000" w:themeColor="text1"/>
        </w:rPr>
        <w:t>staff and office materials, and relocation of those materials to the  Warrenton Annex.</w:t>
      </w:r>
    </w:p>
    <w:p w14:paraId="79363DCB" w14:textId="73DA0594" w:rsidR="0042746D" w:rsidRDefault="0042746D" w:rsidP="000009ED">
      <w:pPr>
        <w:rPr>
          <w:rFonts w:ascii="Georgia" w:hAnsi="Georgia"/>
        </w:rPr>
      </w:pPr>
      <w:r w:rsidRPr="00450FE6">
        <w:rPr>
          <w:rFonts w:ascii="Georgia" w:hAnsi="Georgia"/>
          <w:b/>
          <w:bCs/>
        </w:rPr>
        <w:t>C.2.2.1</w:t>
      </w:r>
      <w:r w:rsidRPr="00450FE6">
        <w:rPr>
          <w:rFonts w:ascii="Georgia" w:hAnsi="Georgia"/>
        </w:rPr>
        <w:t xml:space="preserve"> The contractor shall pack and relocate, as necessary, printers, monitors, shredders, flags, pictures, task chairs (only if marked to be moved)</w:t>
      </w:r>
      <w:r w:rsidR="003854FC">
        <w:rPr>
          <w:rFonts w:ascii="Georgia" w:hAnsi="Georgia"/>
        </w:rPr>
        <w:t>.</w:t>
      </w:r>
    </w:p>
    <w:p w14:paraId="30ED9B78" w14:textId="20640163" w:rsidR="0042746D" w:rsidRPr="000009ED" w:rsidRDefault="000009ED" w:rsidP="000009ED">
      <w:pPr>
        <w:rPr>
          <w:rFonts w:ascii="Georgia" w:hAnsi="Georgia"/>
        </w:rPr>
      </w:pPr>
      <w:r w:rsidRPr="000009ED">
        <w:rPr>
          <w:rFonts w:ascii="Georgia" w:hAnsi="Georgia"/>
          <w:b/>
          <w:bCs/>
        </w:rPr>
        <w:t>C.2.2.1.1</w:t>
      </w:r>
      <w:r>
        <w:rPr>
          <w:rFonts w:ascii="Georgia" w:hAnsi="Georgia"/>
          <w:b/>
          <w:bCs/>
        </w:rPr>
        <w:t xml:space="preserve"> </w:t>
      </w:r>
      <w:r>
        <w:rPr>
          <w:rFonts w:ascii="Georgia" w:hAnsi="Georgia"/>
        </w:rPr>
        <w:t xml:space="preserve">The contractor shall remove all monitors from installed bases at the </w:t>
      </w:r>
      <w:r w:rsidR="00AE3868">
        <w:rPr>
          <w:rFonts w:ascii="Georgia" w:hAnsi="Georgia"/>
        </w:rPr>
        <w:t>pickup</w:t>
      </w:r>
      <w:r>
        <w:rPr>
          <w:rFonts w:ascii="Georgia" w:hAnsi="Georgia"/>
        </w:rPr>
        <w:t xml:space="preserve"> location, pack</w:t>
      </w:r>
      <w:r w:rsidR="00055994">
        <w:rPr>
          <w:rFonts w:ascii="Georgia" w:hAnsi="Georgia"/>
        </w:rPr>
        <w:t>,</w:t>
      </w:r>
      <w:r>
        <w:rPr>
          <w:rFonts w:ascii="Georgia" w:hAnsi="Georgia"/>
        </w:rPr>
        <w:t xml:space="preserve"> and ship the monitors, and install the monitors on the mounting arms at each </w:t>
      </w:r>
      <w:r w:rsidR="00AE3868">
        <w:rPr>
          <w:rFonts w:ascii="Georgia" w:hAnsi="Georgia"/>
        </w:rPr>
        <w:t>workstation</w:t>
      </w:r>
      <w:r>
        <w:rPr>
          <w:rFonts w:ascii="Georgia" w:hAnsi="Georgia"/>
        </w:rPr>
        <w:t xml:space="preserve"> at the new location. The removed bases shall be left at the original location.</w:t>
      </w:r>
    </w:p>
    <w:p w14:paraId="267214D9" w14:textId="77777777" w:rsidR="0042746D" w:rsidRPr="00450FE6" w:rsidRDefault="0042746D" w:rsidP="0042746D">
      <w:pPr>
        <w:spacing w:after="0" w:line="259" w:lineRule="auto"/>
        <w:ind w:left="2"/>
        <w:rPr>
          <w:rFonts w:ascii="Georgia" w:hAnsi="Georgia"/>
        </w:rPr>
      </w:pPr>
      <w:r w:rsidRPr="00450FE6">
        <w:rPr>
          <w:rFonts w:ascii="Georgia" w:hAnsi="Georgia"/>
          <w:b/>
          <w:bCs/>
        </w:rPr>
        <w:t xml:space="preserve">C.2.2.2 </w:t>
      </w:r>
      <w:r w:rsidRPr="00450FE6">
        <w:rPr>
          <w:rFonts w:ascii="Georgia" w:hAnsi="Georgia"/>
        </w:rPr>
        <w:t xml:space="preserve">The contractor shall move all marked boxes. </w:t>
      </w:r>
    </w:p>
    <w:p w14:paraId="0196A2E6" w14:textId="77777777" w:rsidR="0042746D" w:rsidRPr="00450FE6" w:rsidRDefault="0042746D" w:rsidP="0042746D">
      <w:pPr>
        <w:spacing w:after="0" w:line="259" w:lineRule="auto"/>
        <w:ind w:left="2"/>
        <w:rPr>
          <w:rFonts w:ascii="Georgia" w:hAnsi="Georgia"/>
        </w:rPr>
      </w:pPr>
    </w:p>
    <w:p w14:paraId="0AF411C6" w14:textId="77777777" w:rsidR="0042746D" w:rsidRPr="00450FE6" w:rsidRDefault="0042746D" w:rsidP="0042746D">
      <w:pPr>
        <w:rPr>
          <w:rFonts w:ascii="Georgia" w:hAnsi="Georgia" w:cs="Arial"/>
        </w:rPr>
      </w:pPr>
      <w:r w:rsidRPr="00450FE6">
        <w:rPr>
          <w:rFonts w:ascii="Georgia" w:hAnsi="Georgia" w:cs="Arial"/>
          <w:b/>
          <w:bCs/>
        </w:rPr>
        <w:t>C.2.2.3</w:t>
      </w:r>
      <w:r w:rsidRPr="00450FE6">
        <w:rPr>
          <w:rFonts w:ascii="Georgia" w:hAnsi="Georgia" w:cs="Arial"/>
        </w:rPr>
        <w:t xml:space="preserve"> The contractor shall relocate personnel’s boxes, equipment, and other identified items and provide the necessary labor, insurance, material, equipment, transportation and supervision to relocate FAA personnel, and equipment to the Federal Aviation Administration’s Warrenton Annex facility in Warrenton, VA from the following locations : (</w:t>
      </w:r>
      <w:r w:rsidRPr="00450FE6">
        <w:rPr>
          <w:rFonts w:ascii="Georgia" w:hAnsi="Georgia" w:cs="Arial"/>
          <w:b/>
          <w:bCs/>
        </w:rPr>
        <w:t>Note: The Air Traffic Control System Command Center and Potomac TRACON relocations must be done first.)</w:t>
      </w:r>
    </w:p>
    <w:p w14:paraId="505A7F98" w14:textId="77777777" w:rsidR="0042746D" w:rsidRPr="00DB33FD" w:rsidRDefault="0042746D" w:rsidP="0042746D">
      <w:pPr>
        <w:contextualSpacing/>
        <w:rPr>
          <w:rFonts w:ascii="Georgia" w:hAnsi="Georgia" w:cs="Arial"/>
          <w:b/>
          <w:bCs/>
          <w:u w:val="single"/>
        </w:rPr>
      </w:pPr>
      <w:r w:rsidRPr="00DB33FD">
        <w:rPr>
          <w:rFonts w:ascii="Georgia" w:hAnsi="Georgia" w:cs="Arial"/>
          <w:b/>
          <w:bCs/>
          <w:u w:val="single"/>
        </w:rPr>
        <w:t>Air Traffic Control System Command Center (DCC)</w:t>
      </w:r>
    </w:p>
    <w:p w14:paraId="3ADDC512" w14:textId="77777777" w:rsidR="0042746D" w:rsidRDefault="0042746D" w:rsidP="0042746D">
      <w:pPr>
        <w:contextualSpacing/>
        <w:rPr>
          <w:rFonts w:ascii="Georgia" w:hAnsi="Georgia" w:cs="Arial"/>
        </w:rPr>
      </w:pPr>
      <w:r w:rsidRPr="00450FE6">
        <w:rPr>
          <w:rFonts w:ascii="Georgia" w:hAnsi="Georgia" w:cs="Arial"/>
        </w:rPr>
        <w:t>3701 MacIntosh Drive</w:t>
      </w:r>
      <w:r w:rsidRPr="00450FE6">
        <w:rPr>
          <w:rFonts w:ascii="Georgia" w:hAnsi="Georgia" w:cs="Arial"/>
        </w:rPr>
        <w:br/>
        <w:t>Warrenton, VA 20187</w:t>
      </w:r>
    </w:p>
    <w:p w14:paraId="1CC4DFA6" w14:textId="1BB947A4" w:rsidR="003854FC" w:rsidRPr="00450FE6" w:rsidRDefault="003854FC" w:rsidP="0042746D">
      <w:pPr>
        <w:contextualSpacing/>
        <w:rPr>
          <w:rFonts w:ascii="Georgia" w:hAnsi="Georgia" w:cs="Arial"/>
        </w:rPr>
      </w:pPr>
      <w:r>
        <w:rPr>
          <w:rFonts w:ascii="Georgia" w:hAnsi="Georgia" w:cs="Arial"/>
        </w:rPr>
        <w:t>67 persons</w:t>
      </w:r>
    </w:p>
    <w:p w14:paraId="68DE1369" w14:textId="77777777" w:rsidR="0042746D" w:rsidRPr="00450FE6" w:rsidRDefault="0042746D" w:rsidP="0042746D">
      <w:pPr>
        <w:contextualSpacing/>
        <w:rPr>
          <w:rFonts w:ascii="Georgia" w:hAnsi="Georgia" w:cs="Arial"/>
          <w:b/>
          <w:bCs/>
        </w:rPr>
      </w:pPr>
      <w:r w:rsidRPr="00450FE6">
        <w:rPr>
          <w:rFonts w:ascii="Georgia" w:hAnsi="Georgia" w:cs="Arial"/>
          <w:b/>
          <w:bCs/>
        </w:rPr>
        <w:t>Desired move date April 8-9, 2026</w:t>
      </w:r>
    </w:p>
    <w:p w14:paraId="2A9B951D" w14:textId="77777777" w:rsidR="0042746D" w:rsidRPr="00450FE6" w:rsidRDefault="0042746D" w:rsidP="0042746D">
      <w:pPr>
        <w:contextualSpacing/>
        <w:rPr>
          <w:rFonts w:ascii="Georgia" w:hAnsi="Georgia" w:cs="Arial"/>
        </w:rPr>
      </w:pPr>
    </w:p>
    <w:p w14:paraId="2DB43794" w14:textId="77777777" w:rsidR="0042746D" w:rsidRPr="00DB33FD" w:rsidRDefault="0042746D" w:rsidP="0042746D">
      <w:pPr>
        <w:contextualSpacing/>
        <w:rPr>
          <w:rFonts w:ascii="Georgia" w:hAnsi="Georgia" w:cs="Arial"/>
          <w:b/>
          <w:bCs/>
          <w:u w:val="single"/>
        </w:rPr>
      </w:pPr>
      <w:r w:rsidRPr="00DB33FD">
        <w:rPr>
          <w:rFonts w:ascii="Georgia" w:hAnsi="Georgia" w:cs="Arial"/>
          <w:b/>
          <w:bCs/>
          <w:u w:val="single"/>
        </w:rPr>
        <w:t>Potomac TRACON (PCT)</w:t>
      </w:r>
    </w:p>
    <w:p w14:paraId="75C4EB86" w14:textId="77777777" w:rsidR="0042746D" w:rsidRPr="00450FE6" w:rsidRDefault="0042746D" w:rsidP="0042746D">
      <w:pPr>
        <w:contextualSpacing/>
        <w:rPr>
          <w:rFonts w:ascii="Georgia" w:hAnsi="Georgia" w:cs="Arial"/>
        </w:rPr>
      </w:pPr>
      <w:r w:rsidRPr="00450FE6">
        <w:rPr>
          <w:rFonts w:ascii="Georgia" w:hAnsi="Georgia" w:cs="Arial"/>
        </w:rPr>
        <w:t xml:space="preserve">3699 Macintosh Drive </w:t>
      </w:r>
    </w:p>
    <w:p w14:paraId="0B4BC39E" w14:textId="77777777" w:rsidR="003854FC" w:rsidRDefault="0042746D" w:rsidP="00DB33FD">
      <w:pPr>
        <w:spacing w:after="0" w:line="240" w:lineRule="auto"/>
        <w:contextualSpacing/>
        <w:rPr>
          <w:rFonts w:ascii="Georgia" w:hAnsi="Georgia" w:cs="Arial"/>
        </w:rPr>
      </w:pPr>
      <w:r w:rsidRPr="00450FE6">
        <w:rPr>
          <w:rFonts w:ascii="Georgia" w:hAnsi="Georgia" w:cs="Arial"/>
        </w:rPr>
        <w:t>Warrenton VA 20187</w:t>
      </w:r>
    </w:p>
    <w:p w14:paraId="5822FED1" w14:textId="4F841AE9" w:rsidR="00DB33FD" w:rsidRDefault="003854FC" w:rsidP="00DB33FD">
      <w:pPr>
        <w:spacing w:after="0" w:line="240" w:lineRule="auto"/>
        <w:contextualSpacing/>
        <w:rPr>
          <w:rFonts w:ascii="Georgia" w:hAnsi="Georgia" w:cs="Arial"/>
          <w:b/>
          <w:bCs/>
        </w:rPr>
      </w:pPr>
      <w:r>
        <w:rPr>
          <w:rFonts w:ascii="Georgia" w:hAnsi="Georgia" w:cs="Arial"/>
        </w:rPr>
        <w:t>6 persons</w:t>
      </w:r>
      <w:r w:rsidR="0042746D" w:rsidRPr="00450FE6">
        <w:rPr>
          <w:rFonts w:ascii="Georgia" w:hAnsi="Georgia" w:cs="Arial"/>
        </w:rPr>
        <w:br/>
      </w:r>
      <w:r w:rsidR="0042746D" w:rsidRPr="00450FE6">
        <w:rPr>
          <w:rFonts w:ascii="Georgia" w:hAnsi="Georgia" w:cs="Arial"/>
          <w:b/>
          <w:bCs/>
        </w:rPr>
        <w:t>Desired move date April 8-9, 2026</w:t>
      </w:r>
    </w:p>
    <w:p w14:paraId="37E32691" w14:textId="77777777" w:rsidR="00DB33FD" w:rsidRDefault="00DB33FD" w:rsidP="00DB33FD">
      <w:pPr>
        <w:spacing w:after="0" w:line="240" w:lineRule="auto"/>
        <w:contextualSpacing/>
        <w:rPr>
          <w:rFonts w:ascii="Georgia" w:hAnsi="Georgia" w:cs="Arial"/>
        </w:rPr>
      </w:pPr>
    </w:p>
    <w:p w14:paraId="71FFBC3D" w14:textId="77777777" w:rsidR="003854FC" w:rsidRDefault="0042746D" w:rsidP="00DB33FD">
      <w:pPr>
        <w:spacing w:after="0"/>
        <w:rPr>
          <w:rFonts w:ascii="Georgia" w:hAnsi="Georgia" w:cs="Arial"/>
        </w:rPr>
      </w:pPr>
      <w:r w:rsidRPr="00DB33FD">
        <w:rPr>
          <w:rFonts w:ascii="Georgia" w:hAnsi="Georgia" w:cs="Arial"/>
          <w:b/>
          <w:bCs/>
          <w:u w:val="single"/>
        </w:rPr>
        <w:t>950 L’Enfant Plaza, SW</w:t>
      </w:r>
      <w:r w:rsidRPr="00450FE6">
        <w:rPr>
          <w:rFonts w:ascii="Georgia" w:hAnsi="Georgia" w:cs="Arial"/>
        </w:rPr>
        <w:br/>
        <w:t>Washington, DC 20024</w:t>
      </w:r>
    </w:p>
    <w:p w14:paraId="7F05A1EA" w14:textId="2F5B4C19" w:rsidR="0042746D" w:rsidRDefault="003854FC" w:rsidP="00DB33FD">
      <w:pPr>
        <w:spacing w:after="0"/>
        <w:rPr>
          <w:rFonts w:ascii="Georgia" w:hAnsi="Georgia" w:cs="Arial"/>
          <w:b/>
          <w:bCs/>
        </w:rPr>
      </w:pPr>
      <w:r>
        <w:rPr>
          <w:rFonts w:ascii="Georgia" w:hAnsi="Georgia" w:cs="Arial"/>
        </w:rPr>
        <w:t>36 persons</w:t>
      </w:r>
      <w:r w:rsidR="0042746D" w:rsidRPr="00450FE6">
        <w:rPr>
          <w:rFonts w:ascii="Georgia" w:hAnsi="Georgia" w:cs="Arial"/>
        </w:rPr>
        <w:br/>
      </w:r>
      <w:r w:rsidR="0042746D" w:rsidRPr="00450FE6">
        <w:rPr>
          <w:rFonts w:ascii="Georgia" w:hAnsi="Georgia" w:cs="Arial"/>
          <w:b/>
          <w:bCs/>
        </w:rPr>
        <w:t>Desired move date April 13-14, 2026</w:t>
      </w:r>
    </w:p>
    <w:p w14:paraId="7BB041F5" w14:textId="77777777" w:rsidR="00DB33FD" w:rsidRPr="00450FE6" w:rsidRDefault="00DB33FD" w:rsidP="00DB33FD">
      <w:pPr>
        <w:spacing w:after="0"/>
        <w:rPr>
          <w:rFonts w:ascii="Georgia" w:hAnsi="Georgia" w:cs="Arial"/>
        </w:rPr>
      </w:pPr>
    </w:p>
    <w:p w14:paraId="2E982A2B" w14:textId="77777777" w:rsidR="003854FC" w:rsidRDefault="0042746D" w:rsidP="00DB33FD">
      <w:pPr>
        <w:spacing w:after="0"/>
        <w:rPr>
          <w:rFonts w:ascii="Georgia" w:hAnsi="Georgia" w:cs="Arial"/>
        </w:rPr>
      </w:pPr>
      <w:r w:rsidRPr="00DB33FD">
        <w:rPr>
          <w:rFonts w:ascii="Georgia" w:hAnsi="Georgia" w:cs="Arial"/>
          <w:b/>
          <w:bCs/>
          <w:u w:val="single"/>
        </w:rPr>
        <w:t>FAA Headquarters Building (FB-10B, Wilbur Wright)</w:t>
      </w:r>
      <w:r w:rsidRPr="00DB33FD">
        <w:rPr>
          <w:rFonts w:ascii="Georgia" w:hAnsi="Georgia" w:cs="Arial"/>
          <w:b/>
          <w:bCs/>
          <w:u w:val="single"/>
        </w:rPr>
        <w:br/>
      </w:r>
      <w:r w:rsidRPr="00450FE6">
        <w:rPr>
          <w:rFonts w:ascii="Georgia" w:hAnsi="Georgia" w:cs="Arial"/>
        </w:rPr>
        <w:t>600 Independence Avenue, SW</w:t>
      </w:r>
      <w:r w:rsidRPr="00450FE6">
        <w:rPr>
          <w:rFonts w:ascii="Georgia" w:hAnsi="Georgia" w:cs="Arial"/>
        </w:rPr>
        <w:br/>
        <w:t>Washington, DC 20591</w:t>
      </w:r>
    </w:p>
    <w:p w14:paraId="73A40A6B" w14:textId="09CF22C2" w:rsidR="00DB33FD" w:rsidRDefault="003854FC" w:rsidP="00DB33FD">
      <w:pPr>
        <w:spacing w:after="0"/>
        <w:rPr>
          <w:rFonts w:ascii="Georgia" w:hAnsi="Georgia" w:cs="Arial"/>
          <w:b/>
          <w:bCs/>
        </w:rPr>
      </w:pPr>
      <w:r>
        <w:rPr>
          <w:rFonts w:ascii="Georgia" w:hAnsi="Georgia" w:cs="Arial"/>
        </w:rPr>
        <w:t>5 persons</w:t>
      </w:r>
      <w:r w:rsidR="0042746D" w:rsidRPr="00450FE6">
        <w:rPr>
          <w:rFonts w:ascii="Georgia" w:hAnsi="Georgia" w:cs="Arial"/>
        </w:rPr>
        <w:br/>
      </w:r>
      <w:r w:rsidR="0042746D" w:rsidRPr="00450FE6">
        <w:rPr>
          <w:rFonts w:ascii="Georgia" w:hAnsi="Georgia" w:cs="Arial"/>
          <w:b/>
          <w:bCs/>
        </w:rPr>
        <w:t>Desired move date April 13-14, 2026</w:t>
      </w:r>
    </w:p>
    <w:p w14:paraId="2C4BCED0" w14:textId="77777777" w:rsidR="003854FC" w:rsidRDefault="0042746D" w:rsidP="00DB33FD">
      <w:pPr>
        <w:spacing w:after="0"/>
        <w:rPr>
          <w:rFonts w:ascii="Georgia" w:hAnsi="Georgia" w:cs="Arial"/>
        </w:rPr>
      </w:pPr>
      <w:r w:rsidRPr="00450FE6">
        <w:rPr>
          <w:rFonts w:ascii="Georgia" w:hAnsi="Georgia" w:cs="Arial"/>
        </w:rPr>
        <w:br/>
      </w:r>
      <w:r w:rsidRPr="00DB33FD">
        <w:rPr>
          <w:rFonts w:ascii="Georgia" w:hAnsi="Georgia" w:cs="Arial"/>
          <w:b/>
          <w:bCs/>
          <w:u w:val="single"/>
        </w:rPr>
        <w:t>FAA Headquarters Building (FB-10A, Orville Wright)</w:t>
      </w:r>
      <w:r w:rsidRPr="00DB33FD">
        <w:rPr>
          <w:rFonts w:ascii="Georgia" w:hAnsi="Georgia" w:cs="Arial"/>
          <w:b/>
          <w:bCs/>
          <w:u w:val="single"/>
        </w:rPr>
        <w:br/>
      </w:r>
      <w:r w:rsidRPr="00450FE6">
        <w:rPr>
          <w:rFonts w:ascii="Georgia" w:hAnsi="Georgia" w:cs="Arial"/>
        </w:rPr>
        <w:t>800 Independence Avenue, SW</w:t>
      </w:r>
      <w:r w:rsidRPr="00450FE6">
        <w:rPr>
          <w:rFonts w:ascii="Georgia" w:hAnsi="Georgia" w:cs="Arial"/>
        </w:rPr>
        <w:br/>
        <w:t>Washington, DC 20591</w:t>
      </w:r>
    </w:p>
    <w:p w14:paraId="1E9353CD" w14:textId="61400CB1" w:rsidR="0042746D" w:rsidRPr="00DB33FD" w:rsidRDefault="003854FC" w:rsidP="00DB33FD">
      <w:pPr>
        <w:spacing w:after="0"/>
        <w:rPr>
          <w:rFonts w:ascii="Georgia" w:hAnsi="Georgia" w:cs="Arial"/>
        </w:rPr>
      </w:pPr>
      <w:r>
        <w:rPr>
          <w:rFonts w:ascii="Georgia" w:hAnsi="Georgia" w:cs="Arial"/>
        </w:rPr>
        <w:t>16 persons</w:t>
      </w:r>
      <w:r w:rsidR="0042746D" w:rsidRPr="00450FE6">
        <w:rPr>
          <w:rFonts w:ascii="Georgia" w:hAnsi="Georgia" w:cs="Arial"/>
        </w:rPr>
        <w:br/>
      </w:r>
      <w:r w:rsidR="0042746D" w:rsidRPr="00450FE6">
        <w:rPr>
          <w:rFonts w:ascii="Georgia" w:hAnsi="Georgia" w:cs="Arial"/>
          <w:b/>
          <w:bCs/>
        </w:rPr>
        <w:t>Desired move date April 13-14, 2026</w:t>
      </w:r>
    </w:p>
    <w:p w14:paraId="5CA200A3" w14:textId="4DFF464E" w:rsidR="003854FC" w:rsidRDefault="003854FC">
      <w:pPr>
        <w:rPr>
          <w:rFonts w:ascii="Georgia" w:eastAsiaTheme="majorEastAsia" w:hAnsi="Georgia" w:cs="Times New Roman"/>
          <w:b/>
          <w:bCs/>
          <w:kern w:val="28"/>
        </w:rPr>
      </w:pPr>
      <w:bookmarkStart w:id="3" w:name="_Toc219968953"/>
      <w:r>
        <w:rPr>
          <w:rFonts w:ascii="Georgia" w:hAnsi="Georgia" w:cs="Times New Roman"/>
          <w:b/>
          <w:bCs/>
          <w:kern w:val="28"/>
        </w:rPr>
        <w:br w:type="page"/>
      </w:r>
    </w:p>
    <w:p w14:paraId="1502986C" w14:textId="5CC069A7" w:rsidR="0042746D" w:rsidRPr="00DB33FD" w:rsidRDefault="0042746D" w:rsidP="0042746D">
      <w:pPr>
        <w:pStyle w:val="Heading2"/>
        <w:rPr>
          <w:rFonts w:ascii="Georgia" w:hAnsi="Georgia" w:cs="Times New Roman"/>
          <w:b/>
          <w:bCs/>
          <w:color w:val="auto"/>
          <w:kern w:val="28"/>
          <w:sz w:val="24"/>
          <w:szCs w:val="24"/>
        </w:rPr>
      </w:pPr>
      <w:r w:rsidRPr="00DB33FD">
        <w:rPr>
          <w:rFonts w:ascii="Georgia" w:hAnsi="Georgia" w:cs="Times New Roman"/>
          <w:b/>
          <w:bCs/>
          <w:color w:val="auto"/>
          <w:kern w:val="28"/>
          <w:sz w:val="24"/>
          <w:szCs w:val="24"/>
        </w:rPr>
        <w:t>Schedule</w:t>
      </w:r>
      <w:bookmarkEnd w:id="3"/>
    </w:p>
    <w:p w14:paraId="1F9E1C83" w14:textId="5AA3AC37" w:rsidR="0042746D" w:rsidRPr="00450FE6" w:rsidRDefault="0042746D" w:rsidP="0042746D">
      <w:pPr>
        <w:rPr>
          <w:rFonts w:ascii="Georgia" w:hAnsi="Georgia" w:cs="Times New Roman"/>
        </w:rPr>
      </w:pPr>
      <w:r w:rsidRPr="00450FE6">
        <w:rPr>
          <w:rFonts w:ascii="Georgia" w:hAnsi="Georgia" w:cs="Times New Roman"/>
        </w:rPr>
        <w:t>The tentative schedule below outlines the approximate timeframes activities will occur. All moving activities will begin no earlier than 7am and end no later than 5pm</w:t>
      </w:r>
      <w:r w:rsidR="00DB33FD">
        <w:rPr>
          <w:rFonts w:ascii="Georgia" w:hAnsi="Georgia" w:cs="Times New Roman"/>
        </w:rPr>
        <w:t>, each business day</w:t>
      </w:r>
      <w:r w:rsidRPr="00450FE6">
        <w:rPr>
          <w:rFonts w:ascii="Georgia" w:hAnsi="Georgia" w:cs="Times New Roman"/>
        </w:rPr>
        <w:t>.</w:t>
      </w:r>
    </w:p>
    <w:tbl>
      <w:tblPr>
        <w:tblStyle w:val="GridTable4"/>
        <w:tblW w:w="0" w:type="auto"/>
        <w:tblLook w:val="04A0" w:firstRow="1" w:lastRow="0" w:firstColumn="1" w:lastColumn="0" w:noHBand="0" w:noVBand="1"/>
      </w:tblPr>
      <w:tblGrid>
        <w:gridCol w:w="7105"/>
        <w:gridCol w:w="2245"/>
      </w:tblGrid>
      <w:tr w:rsidR="0042746D" w:rsidRPr="00450FE6" w14:paraId="544B7605" w14:textId="77777777" w:rsidTr="00F16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0FB886B0" w14:textId="77777777" w:rsidR="0042746D" w:rsidRPr="00450FE6" w:rsidRDefault="0042746D" w:rsidP="00F16A91">
            <w:pPr>
              <w:rPr>
                <w:rFonts w:ascii="Georgia" w:hAnsi="Georgia"/>
                <w:color w:val="auto"/>
                <w:sz w:val="24"/>
                <w:szCs w:val="24"/>
              </w:rPr>
            </w:pPr>
            <w:r w:rsidRPr="00450FE6">
              <w:rPr>
                <w:rFonts w:ascii="Georgia" w:hAnsi="Georgia"/>
                <w:color w:val="auto"/>
                <w:sz w:val="24"/>
                <w:szCs w:val="24"/>
              </w:rPr>
              <w:t>Move Services Phase 1</w:t>
            </w:r>
          </w:p>
        </w:tc>
        <w:tc>
          <w:tcPr>
            <w:tcW w:w="2245" w:type="dxa"/>
          </w:tcPr>
          <w:p w14:paraId="3513D126" w14:textId="77777777" w:rsidR="0042746D" w:rsidRPr="00450FE6" w:rsidRDefault="0042746D" w:rsidP="00F16A91">
            <w:pPr>
              <w:cnfStyle w:val="100000000000" w:firstRow="1" w:lastRow="0" w:firstColumn="0" w:lastColumn="0" w:oddVBand="0" w:evenVBand="0" w:oddHBand="0" w:evenHBand="0" w:firstRowFirstColumn="0" w:firstRowLastColumn="0" w:lastRowFirstColumn="0" w:lastRowLastColumn="0"/>
              <w:rPr>
                <w:rFonts w:ascii="Georgia" w:hAnsi="Georgia"/>
                <w:color w:val="auto"/>
                <w:sz w:val="24"/>
                <w:szCs w:val="24"/>
              </w:rPr>
            </w:pPr>
          </w:p>
        </w:tc>
      </w:tr>
      <w:tr w:rsidR="0042746D" w:rsidRPr="00450FE6" w14:paraId="2A7787E1" w14:textId="77777777" w:rsidTr="00F16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6DFB8823" w14:textId="4A62B234" w:rsidR="0042746D" w:rsidRPr="00450FE6" w:rsidRDefault="0042746D" w:rsidP="00F16A91">
            <w:pPr>
              <w:ind w:left="720"/>
              <w:rPr>
                <w:rFonts w:ascii="Georgia" w:hAnsi="Georgia"/>
                <w:b w:val="0"/>
                <w:bCs w:val="0"/>
                <w:sz w:val="24"/>
                <w:szCs w:val="24"/>
              </w:rPr>
            </w:pPr>
            <w:r w:rsidRPr="00450FE6">
              <w:rPr>
                <w:rFonts w:ascii="Georgia" w:hAnsi="Georgia"/>
                <w:b w:val="0"/>
                <w:bCs w:val="0"/>
                <w:sz w:val="24"/>
                <w:szCs w:val="24"/>
              </w:rPr>
              <w:t xml:space="preserve">Vendor to </w:t>
            </w:r>
            <w:proofErr w:type="gramStart"/>
            <w:r w:rsidRPr="00450FE6">
              <w:rPr>
                <w:rFonts w:ascii="Georgia" w:hAnsi="Georgia"/>
                <w:b w:val="0"/>
                <w:bCs w:val="0"/>
                <w:sz w:val="24"/>
                <w:szCs w:val="24"/>
              </w:rPr>
              <w:t>pick-up</w:t>
            </w:r>
            <w:proofErr w:type="gramEnd"/>
            <w:r w:rsidRPr="00450FE6">
              <w:rPr>
                <w:rFonts w:ascii="Georgia" w:hAnsi="Georgia"/>
                <w:b w:val="0"/>
                <w:bCs w:val="0"/>
                <w:sz w:val="24"/>
                <w:szCs w:val="24"/>
              </w:rPr>
              <w:t xml:space="preserve"> and relocate boxes</w:t>
            </w:r>
            <w:r w:rsidR="003854FC">
              <w:rPr>
                <w:rFonts w:ascii="Georgia" w:hAnsi="Georgia"/>
                <w:b w:val="0"/>
                <w:bCs w:val="0"/>
                <w:sz w:val="24"/>
                <w:szCs w:val="24"/>
              </w:rPr>
              <w:t>, equipment , and other identified items</w:t>
            </w:r>
            <w:r w:rsidRPr="00450FE6">
              <w:rPr>
                <w:rFonts w:ascii="Georgia" w:hAnsi="Georgia"/>
                <w:b w:val="0"/>
                <w:bCs w:val="0"/>
                <w:sz w:val="24"/>
                <w:szCs w:val="24"/>
              </w:rPr>
              <w:t xml:space="preserve"> from</w:t>
            </w:r>
            <w:r w:rsidRPr="00450FE6">
              <w:rPr>
                <w:rFonts w:ascii="Georgia" w:hAnsi="Georgia" w:cs="Arial"/>
                <w:sz w:val="24"/>
                <w:szCs w:val="24"/>
              </w:rPr>
              <w:t xml:space="preserve"> Air Traffic Control System Command Center (DCC)</w:t>
            </w:r>
            <w:r w:rsidRPr="00450FE6">
              <w:rPr>
                <w:rFonts w:ascii="Georgia" w:hAnsi="Georgia"/>
                <w:b w:val="0"/>
                <w:bCs w:val="0"/>
                <w:sz w:val="24"/>
                <w:szCs w:val="24"/>
              </w:rPr>
              <w:t xml:space="preserve"> to new facility</w:t>
            </w:r>
          </w:p>
        </w:tc>
        <w:tc>
          <w:tcPr>
            <w:tcW w:w="2245" w:type="dxa"/>
            <w:vAlign w:val="center"/>
          </w:tcPr>
          <w:p w14:paraId="65A29D40" w14:textId="77777777" w:rsidR="0042746D" w:rsidRPr="00450FE6" w:rsidRDefault="0042746D" w:rsidP="00F16A91">
            <w:pPr>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450FE6">
              <w:rPr>
                <w:rFonts w:ascii="Georgia" w:hAnsi="Georgia"/>
                <w:sz w:val="24"/>
                <w:szCs w:val="24"/>
              </w:rPr>
              <w:t>April 8-9</w:t>
            </w:r>
          </w:p>
        </w:tc>
      </w:tr>
      <w:tr w:rsidR="0042746D" w:rsidRPr="00450FE6" w14:paraId="15B33B5C" w14:textId="77777777" w:rsidTr="00F16A91">
        <w:tc>
          <w:tcPr>
            <w:cnfStyle w:val="001000000000" w:firstRow="0" w:lastRow="0" w:firstColumn="1" w:lastColumn="0" w:oddVBand="0" w:evenVBand="0" w:oddHBand="0" w:evenHBand="0" w:firstRowFirstColumn="0" w:firstRowLastColumn="0" w:lastRowFirstColumn="0" w:lastRowLastColumn="0"/>
            <w:tcW w:w="7105" w:type="dxa"/>
          </w:tcPr>
          <w:p w14:paraId="46A47E3B" w14:textId="540E5936" w:rsidR="0042746D" w:rsidRPr="00450FE6" w:rsidRDefault="003854FC" w:rsidP="00F16A91">
            <w:pPr>
              <w:ind w:left="720"/>
              <w:rPr>
                <w:rFonts w:ascii="Georgia" w:hAnsi="Georgia"/>
                <w:sz w:val="24"/>
                <w:szCs w:val="24"/>
              </w:rPr>
            </w:pPr>
            <w:r w:rsidRPr="00450FE6">
              <w:rPr>
                <w:rFonts w:ascii="Georgia" w:hAnsi="Georgia"/>
                <w:b w:val="0"/>
                <w:bCs w:val="0"/>
                <w:sz w:val="24"/>
                <w:szCs w:val="24"/>
              </w:rPr>
              <w:t>Vendor to pick-up and relocate boxes</w:t>
            </w:r>
            <w:r>
              <w:rPr>
                <w:rFonts w:ascii="Georgia" w:hAnsi="Georgia"/>
                <w:b w:val="0"/>
                <w:bCs w:val="0"/>
                <w:sz w:val="24"/>
                <w:szCs w:val="24"/>
              </w:rPr>
              <w:t>, equipment , and other identified items</w:t>
            </w:r>
            <w:r w:rsidRPr="00450FE6">
              <w:rPr>
                <w:rFonts w:ascii="Georgia" w:hAnsi="Georgia"/>
                <w:b w:val="0"/>
                <w:bCs w:val="0"/>
                <w:sz w:val="24"/>
                <w:szCs w:val="24"/>
              </w:rPr>
              <w:t xml:space="preserve"> from</w:t>
            </w:r>
            <w:r w:rsidRPr="00450FE6">
              <w:rPr>
                <w:rFonts w:ascii="Georgia" w:hAnsi="Georgia" w:cs="Arial"/>
                <w:sz w:val="24"/>
                <w:szCs w:val="24"/>
              </w:rPr>
              <w:t xml:space="preserve"> </w:t>
            </w:r>
            <w:r w:rsidR="0042746D" w:rsidRPr="00450FE6">
              <w:rPr>
                <w:rFonts w:ascii="Georgia" w:hAnsi="Georgia" w:cs="Arial"/>
                <w:sz w:val="24"/>
                <w:szCs w:val="24"/>
              </w:rPr>
              <w:t xml:space="preserve">Potomac </w:t>
            </w:r>
            <w:r w:rsidR="0042746D" w:rsidRPr="00450FE6">
              <w:rPr>
                <w:rFonts w:ascii="Georgia" w:hAnsi="Georgia" w:cs="Arial"/>
                <w:sz w:val="24"/>
                <w:szCs w:val="24"/>
                <w:u w:val="single"/>
              </w:rPr>
              <w:t>TRACON</w:t>
            </w:r>
            <w:r w:rsidR="0042746D" w:rsidRPr="00450FE6">
              <w:rPr>
                <w:rFonts w:ascii="Georgia" w:hAnsi="Georgia" w:cs="Arial"/>
                <w:sz w:val="24"/>
                <w:szCs w:val="24"/>
              </w:rPr>
              <w:t xml:space="preserve"> </w:t>
            </w:r>
            <w:r w:rsidR="0042746D" w:rsidRPr="00450FE6">
              <w:rPr>
                <w:rFonts w:ascii="Georgia" w:hAnsi="Georgia"/>
                <w:b w:val="0"/>
                <w:bCs w:val="0"/>
                <w:sz w:val="24"/>
                <w:szCs w:val="24"/>
              </w:rPr>
              <w:t>to new facility</w:t>
            </w:r>
          </w:p>
        </w:tc>
        <w:tc>
          <w:tcPr>
            <w:tcW w:w="2245" w:type="dxa"/>
            <w:vAlign w:val="center"/>
          </w:tcPr>
          <w:p w14:paraId="2F8B7FD1" w14:textId="77777777" w:rsidR="0042746D" w:rsidRPr="00450FE6" w:rsidRDefault="0042746D" w:rsidP="00F16A91">
            <w:pPr>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450FE6">
              <w:rPr>
                <w:rFonts w:ascii="Georgia" w:hAnsi="Georgia"/>
                <w:sz w:val="24"/>
                <w:szCs w:val="24"/>
              </w:rPr>
              <w:t>April 8-9</w:t>
            </w:r>
          </w:p>
        </w:tc>
      </w:tr>
      <w:tr w:rsidR="0042746D" w:rsidRPr="00450FE6" w14:paraId="1D8DC0EA" w14:textId="77777777" w:rsidTr="00F16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shd w:val="clear" w:color="auto" w:fill="000000" w:themeFill="text1"/>
          </w:tcPr>
          <w:p w14:paraId="17F90860" w14:textId="77777777" w:rsidR="0042746D" w:rsidRPr="00450FE6" w:rsidRDefault="0042746D" w:rsidP="00F16A91">
            <w:pPr>
              <w:rPr>
                <w:rFonts w:ascii="Georgia" w:hAnsi="Georgia"/>
                <w:color w:val="FFFFFF" w:themeColor="background1"/>
                <w:sz w:val="24"/>
                <w:szCs w:val="24"/>
              </w:rPr>
            </w:pPr>
            <w:r w:rsidRPr="00450FE6">
              <w:rPr>
                <w:rFonts w:ascii="Georgia" w:hAnsi="Georgia"/>
                <w:color w:val="FFFFFF" w:themeColor="background1"/>
                <w:sz w:val="24"/>
                <w:szCs w:val="24"/>
              </w:rPr>
              <w:t>Move Services Phase 2</w:t>
            </w:r>
          </w:p>
        </w:tc>
        <w:tc>
          <w:tcPr>
            <w:tcW w:w="2245" w:type="dxa"/>
            <w:shd w:val="clear" w:color="auto" w:fill="000000" w:themeFill="text1"/>
            <w:vAlign w:val="center"/>
          </w:tcPr>
          <w:p w14:paraId="47C2F715" w14:textId="77777777" w:rsidR="0042746D" w:rsidRPr="00450FE6" w:rsidRDefault="0042746D" w:rsidP="00F16A91">
            <w:pPr>
              <w:cnfStyle w:val="000000100000" w:firstRow="0" w:lastRow="0" w:firstColumn="0" w:lastColumn="0" w:oddVBand="0" w:evenVBand="0" w:oddHBand="1" w:evenHBand="0" w:firstRowFirstColumn="0" w:firstRowLastColumn="0" w:lastRowFirstColumn="0" w:lastRowLastColumn="0"/>
              <w:rPr>
                <w:rFonts w:ascii="Georgia" w:hAnsi="Georgia"/>
                <w:color w:val="FFFFFF" w:themeColor="background1"/>
                <w:sz w:val="24"/>
                <w:szCs w:val="24"/>
              </w:rPr>
            </w:pPr>
          </w:p>
        </w:tc>
      </w:tr>
      <w:tr w:rsidR="0042746D" w:rsidRPr="00450FE6" w14:paraId="102A9163" w14:textId="77777777" w:rsidTr="00F16A91">
        <w:tc>
          <w:tcPr>
            <w:cnfStyle w:val="001000000000" w:firstRow="0" w:lastRow="0" w:firstColumn="1" w:lastColumn="0" w:oddVBand="0" w:evenVBand="0" w:oddHBand="0" w:evenHBand="0" w:firstRowFirstColumn="0" w:firstRowLastColumn="0" w:lastRowFirstColumn="0" w:lastRowLastColumn="0"/>
            <w:tcW w:w="7105" w:type="dxa"/>
          </w:tcPr>
          <w:p w14:paraId="622E9424" w14:textId="0E6CC62B" w:rsidR="0042746D" w:rsidRPr="00450FE6" w:rsidRDefault="003854FC" w:rsidP="00F16A91">
            <w:pPr>
              <w:ind w:left="720"/>
              <w:rPr>
                <w:rFonts w:ascii="Georgia" w:hAnsi="Georgia"/>
                <w:sz w:val="24"/>
                <w:szCs w:val="24"/>
              </w:rPr>
            </w:pPr>
            <w:r w:rsidRPr="00450FE6">
              <w:rPr>
                <w:rFonts w:ascii="Georgia" w:hAnsi="Georgia"/>
                <w:b w:val="0"/>
                <w:bCs w:val="0"/>
                <w:sz w:val="24"/>
                <w:szCs w:val="24"/>
              </w:rPr>
              <w:t>Vendor to pick-up and relocate boxes</w:t>
            </w:r>
            <w:r>
              <w:rPr>
                <w:rFonts w:ascii="Georgia" w:hAnsi="Georgia"/>
                <w:b w:val="0"/>
                <w:bCs w:val="0"/>
                <w:sz w:val="24"/>
                <w:szCs w:val="24"/>
              </w:rPr>
              <w:t>, equipment , and other identified items</w:t>
            </w:r>
            <w:r w:rsidRPr="00450FE6">
              <w:rPr>
                <w:rFonts w:ascii="Georgia" w:hAnsi="Georgia"/>
                <w:b w:val="0"/>
                <w:bCs w:val="0"/>
                <w:sz w:val="24"/>
                <w:szCs w:val="24"/>
              </w:rPr>
              <w:t xml:space="preserve"> from</w:t>
            </w:r>
            <w:r w:rsidRPr="00450FE6">
              <w:rPr>
                <w:rFonts w:ascii="Georgia" w:hAnsi="Georgia" w:cs="Arial"/>
                <w:sz w:val="24"/>
                <w:szCs w:val="24"/>
              </w:rPr>
              <w:t xml:space="preserve"> </w:t>
            </w:r>
            <w:r w:rsidR="0042746D" w:rsidRPr="00450FE6">
              <w:rPr>
                <w:rFonts w:ascii="Georgia" w:hAnsi="Georgia" w:cs="Arial"/>
                <w:sz w:val="24"/>
                <w:szCs w:val="24"/>
              </w:rPr>
              <w:t>950 L’Enfant Plaza, SW</w:t>
            </w:r>
            <w:r w:rsidR="0042746D" w:rsidRPr="00450FE6">
              <w:rPr>
                <w:rFonts w:ascii="Georgia" w:hAnsi="Georgia"/>
                <w:b w:val="0"/>
                <w:bCs w:val="0"/>
                <w:sz w:val="24"/>
                <w:szCs w:val="24"/>
              </w:rPr>
              <w:t xml:space="preserve"> to new facility</w:t>
            </w:r>
          </w:p>
        </w:tc>
        <w:tc>
          <w:tcPr>
            <w:tcW w:w="2245" w:type="dxa"/>
            <w:vAlign w:val="center"/>
          </w:tcPr>
          <w:p w14:paraId="2FF61FB1" w14:textId="77777777" w:rsidR="0042746D" w:rsidRPr="00450FE6" w:rsidRDefault="0042746D" w:rsidP="00F16A91">
            <w:pPr>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450FE6">
              <w:rPr>
                <w:rFonts w:ascii="Georgia" w:hAnsi="Georgia"/>
                <w:sz w:val="24"/>
                <w:szCs w:val="24"/>
              </w:rPr>
              <w:t>April 13-14</w:t>
            </w:r>
          </w:p>
        </w:tc>
      </w:tr>
      <w:tr w:rsidR="0042746D" w:rsidRPr="00450FE6" w14:paraId="0F7C4B40" w14:textId="77777777" w:rsidTr="00F16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4C182C66" w14:textId="22946937" w:rsidR="0042746D" w:rsidRPr="00450FE6" w:rsidRDefault="003854FC" w:rsidP="00F16A91">
            <w:pPr>
              <w:ind w:left="720"/>
              <w:rPr>
                <w:rFonts w:ascii="Georgia" w:hAnsi="Georgia"/>
                <w:sz w:val="24"/>
                <w:szCs w:val="24"/>
              </w:rPr>
            </w:pPr>
            <w:r w:rsidRPr="00450FE6">
              <w:rPr>
                <w:rFonts w:ascii="Georgia" w:hAnsi="Georgia"/>
                <w:b w:val="0"/>
                <w:bCs w:val="0"/>
                <w:sz w:val="24"/>
                <w:szCs w:val="24"/>
              </w:rPr>
              <w:t>Vendor to pick-up and relocate boxes</w:t>
            </w:r>
            <w:r>
              <w:rPr>
                <w:rFonts w:ascii="Georgia" w:hAnsi="Georgia"/>
                <w:b w:val="0"/>
                <w:bCs w:val="0"/>
                <w:sz w:val="24"/>
                <w:szCs w:val="24"/>
              </w:rPr>
              <w:t>, equipment , and other identified items</w:t>
            </w:r>
            <w:r w:rsidRPr="00450FE6">
              <w:rPr>
                <w:rFonts w:ascii="Georgia" w:hAnsi="Georgia"/>
                <w:b w:val="0"/>
                <w:bCs w:val="0"/>
                <w:sz w:val="24"/>
                <w:szCs w:val="24"/>
              </w:rPr>
              <w:t xml:space="preserve"> from</w:t>
            </w:r>
            <w:r w:rsidRPr="00450FE6">
              <w:rPr>
                <w:rFonts w:ascii="Georgia" w:hAnsi="Georgia" w:cs="Arial"/>
                <w:sz w:val="24"/>
                <w:szCs w:val="24"/>
              </w:rPr>
              <w:t xml:space="preserve"> </w:t>
            </w:r>
            <w:r w:rsidR="0042746D" w:rsidRPr="00450FE6">
              <w:rPr>
                <w:rFonts w:ascii="Georgia" w:hAnsi="Georgia" w:cs="Arial"/>
                <w:sz w:val="24"/>
                <w:szCs w:val="24"/>
              </w:rPr>
              <w:t>FAA Headquarters Building (FB-10B, Wilbur Wright)</w:t>
            </w:r>
            <w:r w:rsidR="0042746D" w:rsidRPr="00450FE6">
              <w:rPr>
                <w:rFonts w:ascii="Georgia" w:hAnsi="Georgia"/>
                <w:b w:val="0"/>
                <w:bCs w:val="0"/>
                <w:sz w:val="24"/>
                <w:szCs w:val="24"/>
              </w:rPr>
              <w:t xml:space="preserve"> to new facility</w:t>
            </w:r>
          </w:p>
        </w:tc>
        <w:tc>
          <w:tcPr>
            <w:tcW w:w="2245" w:type="dxa"/>
            <w:vAlign w:val="center"/>
          </w:tcPr>
          <w:p w14:paraId="566C300D" w14:textId="77777777" w:rsidR="0042746D" w:rsidRPr="00450FE6" w:rsidRDefault="0042746D" w:rsidP="00F16A91">
            <w:pPr>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450FE6">
              <w:rPr>
                <w:rFonts w:ascii="Georgia" w:hAnsi="Georgia"/>
                <w:sz w:val="24"/>
                <w:szCs w:val="24"/>
              </w:rPr>
              <w:t>April 13-14</w:t>
            </w:r>
          </w:p>
        </w:tc>
      </w:tr>
      <w:tr w:rsidR="0042746D" w:rsidRPr="00450FE6" w14:paraId="64085227" w14:textId="77777777" w:rsidTr="00F16A91">
        <w:tc>
          <w:tcPr>
            <w:cnfStyle w:val="001000000000" w:firstRow="0" w:lastRow="0" w:firstColumn="1" w:lastColumn="0" w:oddVBand="0" w:evenVBand="0" w:oddHBand="0" w:evenHBand="0" w:firstRowFirstColumn="0" w:firstRowLastColumn="0" w:lastRowFirstColumn="0" w:lastRowLastColumn="0"/>
            <w:tcW w:w="7105" w:type="dxa"/>
          </w:tcPr>
          <w:p w14:paraId="2E5F98A3" w14:textId="1B9341CA" w:rsidR="0042746D" w:rsidRPr="00450FE6" w:rsidRDefault="003854FC" w:rsidP="00F16A91">
            <w:pPr>
              <w:ind w:left="720"/>
              <w:rPr>
                <w:rFonts w:ascii="Georgia" w:hAnsi="Georgia"/>
                <w:sz w:val="24"/>
                <w:szCs w:val="24"/>
              </w:rPr>
            </w:pPr>
            <w:r w:rsidRPr="00450FE6">
              <w:rPr>
                <w:rFonts w:ascii="Georgia" w:hAnsi="Georgia"/>
                <w:b w:val="0"/>
                <w:bCs w:val="0"/>
                <w:sz w:val="24"/>
                <w:szCs w:val="24"/>
              </w:rPr>
              <w:t xml:space="preserve">Vendor to </w:t>
            </w:r>
            <w:proofErr w:type="gramStart"/>
            <w:r w:rsidRPr="00450FE6">
              <w:rPr>
                <w:rFonts w:ascii="Georgia" w:hAnsi="Georgia"/>
                <w:b w:val="0"/>
                <w:bCs w:val="0"/>
                <w:sz w:val="24"/>
                <w:szCs w:val="24"/>
              </w:rPr>
              <w:t>pick-up</w:t>
            </w:r>
            <w:proofErr w:type="gramEnd"/>
            <w:r w:rsidRPr="00450FE6">
              <w:rPr>
                <w:rFonts w:ascii="Georgia" w:hAnsi="Georgia"/>
                <w:b w:val="0"/>
                <w:bCs w:val="0"/>
                <w:sz w:val="24"/>
                <w:szCs w:val="24"/>
              </w:rPr>
              <w:t xml:space="preserve"> and relocate boxes</w:t>
            </w:r>
            <w:r>
              <w:rPr>
                <w:rFonts w:ascii="Georgia" w:hAnsi="Georgia"/>
                <w:b w:val="0"/>
                <w:bCs w:val="0"/>
                <w:sz w:val="24"/>
                <w:szCs w:val="24"/>
              </w:rPr>
              <w:t>, equipment , and other identified items</w:t>
            </w:r>
            <w:r w:rsidRPr="00450FE6">
              <w:rPr>
                <w:rFonts w:ascii="Georgia" w:hAnsi="Georgia"/>
                <w:b w:val="0"/>
                <w:bCs w:val="0"/>
                <w:sz w:val="24"/>
                <w:szCs w:val="24"/>
              </w:rPr>
              <w:t xml:space="preserve"> from</w:t>
            </w:r>
            <w:r w:rsidRPr="00450FE6">
              <w:rPr>
                <w:rFonts w:ascii="Georgia" w:hAnsi="Georgia" w:cs="Arial"/>
                <w:sz w:val="24"/>
                <w:szCs w:val="24"/>
              </w:rPr>
              <w:t xml:space="preserve"> </w:t>
            </w:r>
            <w:r w:rsidR="0042746D" w:rsidRPr="00450FE6">
              <w:rPr>
                <w:rFonts w:ascii="Georgia" w:hAnsi="Georgia" w:cs="Arial"/>
                <w:sz w:val="24"/>
                <w:szCs w:val="24"/>
              </w:rPr>
              <w:t>FAA Headquarters Building (FB-10A, Orville Wright)</w:t>
            </w:r>
            <w:r>
              <w:rPr>
                <w:rFonts w:ascii="Georgia" w:hAnsi="Georgia" w:cs="Arial"/>
                <w:sz w:val="24"/>
                <w:szCs w:val="24"/>
              </w:rPr>
              <w:t xml:space="preserve"> </w:t>
            </w:r>
            <w:r w:rsidRPr="003854FC">
              <w:rPr>
                <w:rFonts w:ascii="Georgia" w:hAnsi="Georgia" w:cs="Arial"/>
                <w:b w:val="0"/>
                <w:bCs w:val="0"/>
                <w:sz w:val="24"/>
                <w:szCs w:val="24"/>
              </w:rPr>
              <w:t>to new facility</w:t>
            </w:r>
          </w:p>
        </w:tc>
        <w:tc>
          <w:tcPr>
            <w:tcW w:w="2245" w:type="dxa"/>
            <w:vAlign w:val="center"/>
          </w:tcPr>
          <w:p w14:paraId="246F7C82" w14:textId="77777777" w:rsidR="0042746D" w:rsidRPr="00450FE6" w:rsidRDefault="0042746D" w:rsidP="00F16A91">
            <w:pPr>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450FE6">
              <w:rPr>
                <w:rFonts w:ascii="Georgia" w:hAnsi="Georgia"/>
                <w:sz w:val="24"/>
                <w:szCs w:val="24"/>
              </w:rPr>
              <w:t>April 13-14</w:t>
            </w:r>
          </w:p>
        </w:tc>
      </w:tr>
      <w:tr w:rsidR="0042746D" w:rsidRPr="00450FE6" w14:paraId="12DD1096" w14:textId="77777777" w:rsidTr="00F16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2E449496" w14:textId="77777777" w:rsidR="0042746D" w:rsidRPr="00450FE6" w:rsidRDefault="0042746D" w:rsidP="00F16A91">
            <w:pPr>
              <w:ind w:left="720"/>
              <w:rPr>
                <w:rFonts w:ascii="Georgia" w:hAnsi="Georgia"/>
                <w:sz w:val="24"/>
                <w:szCs w:val="24"/>
              </w:rPr>
            </w:pPr>
            <w:r w:rsidRPr="00450FE6">
              <w:rPr>
                <w:rFonts w:ascii="Georgia" w:hAnsi="Georgia"/>
                <w:sz w:val="24"/>
                <w:szCs w:val="24"/>
              </w:rPr>
              <w:t>Vendor to complete post- move walk thru</w:t>
            </w:r>
          </w:p>
        </w:tc>
        <w:tc>
          <w:tcPr>
            <w:tcW w:w="2245" w:type="dxa"/>
            <w:vAlign w:val="center"/>
          </w:tcPr>
          <w:p w14:paraId="1804FFFB" w14:textId="77777777" w:rsidR="0042746D" w:rsidRPr="00450FE6" w:rsidRDefault="0042746D" w:rsidP="00F16A91">
            <w:pPr>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450FE6">
              <w:rPr>
                <w:rFonts w:ascii="Georgia" w:hAnsi="Georgia"/>
                <w:sz w:val="24"/>
                <w:szCs w:val="24"/>
              </w:rPr>
              <w:t>April 15</w:t>
            </w:r>
          </w:p>
        </w:tc>
      </w:tr>
      <w:tr w:rsidR="0042746D" w:rsidRPr="00450FE6" w14:paraId="0C35F42C" w14:textId="77777777" w:rsidTr="00F16A91">
        <w:tc>
          <w:tcPr>
            <w:cnfStyle w:val="001000000000" w:firstRow="0" w:lastRow="0" w:firstColumn="1" w:lastColumn="0" w:oddVBand="0" w:evenVBand="0" w:oddHBand="0" w:evenHBand="0" w:firstRowFirstColumn="0" w:firstRowLastColumn="0" w:lastRowFirstColumn="0" w:lastRowLastColumn="0"/>
            <w:tcW w:w="7105" w:type="dxa"/>
          </w:tcPr>
          <w:p w14:paraId="45D1FA26" w14:textId="77777777" w:rsidR="0042746D" w:rsidRPr="00450FE6" w:rsidRDefault="0042746D" w:rsidP="00F16A91">
            <w:pPr>
              <w:ind w:left="720"/>
              <w:jc w:val="center"/>
              <w:rPr>
                <w:rFonts w:ascii="Georgia" w:hAnsi="Georgia"/>
                <w:sz w:val="24"/>
                <w:szCs w:val="24"/>
              </w:rPr>
            </w:pPr>
          </w:p>
        </w:tc>
        <w:tc>
          <w:tcPr>
            <w:tcW w:w="2245" w:type="dxa"/>
            <w:vAlign w:val="center"/>
          </w:tcPr>
          <w:p w14:paraId="23764B5D" w14:textId="77777777" w:rsidR="0042746D" w:rsidRPr="00450FE6" w:rsidRDefault="0042746D" w:rsidP="00F16A91">
            <w:pPr>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p>
        </w:tc>
      </w:tr>
    </w:tbl>
    <w:p w14:paraId="0CE4F71B" w14:textId="77777777" w:rsidR="0042746D" w:rsidRPr="00450FE6" w:rsidRDefault="0042746D" w:rsidP="0042746D">
      <w:pPr>
        <w:rPr>
          <w:rFonts w:ascii="Georgia" w:hAnsi="Georgia" w:cs="Times New Roman"/>
        </w:rPr>
      </w:pPr>
    </w:p>
    <w:p w14:paraId="46E88659" w14:textId="1B79A28D" w:rsidR="0042746D" w:rsidRPr="00DB33FD" w:rsidRDefault="0042746D" w:rsidP="0042746D">
      <w:pPr>
        <w:pStyle w:val="Heading2"/>
        <w:rPr>
          <w:rFonts w:ascii="Georgia" w:hAnsi="Georgia" w:cs="Times New Roman"/>
          <w:b/>
          <w:bCs/>
          <w:color w:val="auto"/>
          <w:sz w:val="24"/>
          <w:szCs w:val="24"/>
        </w:rPr>
      </w:pPr>
      <w:r w:rsidRPr="00DB33FD">
        <w:rPr>
          <w:rFonts w:ascii="Georgia" w:hAnsi="Georgia" w:cs="Times New Roman"/>
          <w:b/>
          <w:bCs/>
          <w:color w:val="auto"/>
          <w:sz w:val="24"/>
          <w:szCs w:val="24"/>
        </w:rPr>
        <w:t xml:space="preserve">Vendor Must Wrap, Pack and Move </w:t>
      </w:r>
      <w:r w:rsidR="00DB33FD">
        <w:rPr>
          <w:rFonts w:ascii="Georgia" w:hAnsi="Georgia" w:cs="Times New Roman"/>
          <w:b/>
          <w:bCs/>
          <w:color w:val="auto"/>
          <w:sz w:val="24"/>
          <w:szCs w:val="24"/>
        </w:rPr>
        <w:t>-Inventory List</w:t>
      </w:r>
    </w:p>
    <w:p w14:paraId="3B0BFD28" w14:textId="7B40BAAB" w:rsidR="0042746D" w:rsidRPr="00450FE6" w:rsidRDefault="0042746D" w:rsidP="0042746D">
      <w:pPr>
        <w:pStyle w:val="NoSpacing"/>
        <w:rPr>
          <w:rFonts w:ascii="Georgia" w:hAnsi="Georgia"/>
        </w:rPr>
      </w:pPr>
      <w:r w:rsidRPr="00450FE6">
        <w:rPr>
          <w:rFonts w:ascii="Georgia" w:hAnsi="Georgia"/>
        </w:rPr>
        <w:t xml:space="preserve">An on-site pre-move survey must be conducted to determine packing materials and containers needed. All items that are packed for storage must be inventoried and labeled such that easy access can be achieved if necessary. A preliminary inventory list that is subject to change can be viewed </w:t>
      </w:r>
      <w:proofErr w:type="gramStart"/>
      <w:r w:rsidRPr="00450FE6">
        <w:rPr>
          <w:rFonts w:ascii="Georgia" w:hAnsi="Georgia"/>
        </w:rPr>
        <w:t>in</w:t>
      </w:r>
      <w:proofErr w:type="gramEnd"/>
      <w:r w:rsidRPr="00450FE6">
        <w:rPr>
          <w:rFonts w:ascii="Georgia" w:hAnsi="Georgia"/>
        </w:rPr>
        <w:t xml:space="preserve"> the table below:</w:t>
      </w:r>
    </w:p>
    <w:p w14:paraId="37CB78F3" w14:textId="77777777" w:rsidR="0042746D" w:rsidRPr="00450FE6" w:rsidRDefault="0042746D" w:rsidP="0042746D">
      <w:pPr>
        <w:tabs>
          <w:tab w:val="left" w:pos="1440"/>
          <w:tab w:val="left" w:pos="2160"/>
        </w:tabs>
        <w:adjustRightInd w:val="0"/>
        <w:rPr>
          <w:rFonts w:ascii="Georgia" w:hAnsi="Georgia" w:cs="Times New Roman"/>
        </w:rPr>
      </w:pPr>
    </w:p>
    <w:tbl>
      <w:tblPr>
        <w:tblStyle w:val="GridTable4"/>
        <w:tblpPr w:leftFromText="180" w:rightFromText="180" w:vertAnchor="text" w:horzAnchor="page" w:tblpX="2551" w:tblpY="-64"/>
        <w:tblW w:w="0" w:type="auto"/>
        <w:tblLook w:val="04A0" w:firstRow="1" w:lastRow="0" w:firstColumn="1" w:lastColumn="0" w:noHBand="0" w:noVBand="1"/>
      </w:tblPr>
      <w:tblGrid>
        <w:gridCol w:w="3865"/>
        <w:gridCol w:w="644"/>
      </w:tblGrid>
      <w:tr w:rsidR="0042746D" w:rsidRPr="00450FE6" w14:paraId="1CCEFED2" w14:textId="77777777" w:rsidTr="00EF24CF">
        <w:trPr>
          <w:cnfStyle w:val="100000000000" w:firstRow="1" w:lastRow="0" w:firstColumn="0" w:lastColumn="0" w:oddVBand="0" w:evenVBand="0" w:oddHBand="0" w:evenHBand="0" w:firstRowFirstColumn="0" w:firstRowLastColumn="0" w:lastRowFirstColumn="0" w:lastRowLastColumn="0"/>
          <w:trHeight w:val="270"/>
          <w:tblHeader/>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7AABA810" w14:textId="77777777" w:rsidR="0042746D" w:rsidRPr="00450FE6" w:rsidRDefault="0042746D" w:rsidP="0042746D">
            <w:pPr>
              <w:tabs>
                <w:tab w:val="left" w:pos="1440"/>
                <w:tab w:val="left" w:pos="2160"/>
              </w:tabs>
              <w:adjustRightInd w:val="0"/>
              <w:rPr>
                <w:rFonts w:ascii="Georgia" w:hAnsi="Georgia"/>
                <w:sz w:val="24"/>
                <w:szCs w:val="24"/>
              </w:rPr>
            </w:pPr>
            <w:r w:rsidRPr="00450FE6">
              <w:rPr>
                <w:rFonts w:ascii="Georgia" w:hAnsi="Georgia"/>
                <w:sz w:val="24"/>
                <w:szCs w:val="24"/>
              </w:rPr>
              <w:t>Items</w:t>
            </w:r>
          </w:p>
        </w:tc>
        <w:tc>
          <w:tcPr>
            <w:tcW w:w="644" w:type="dxa"/>
            <w:vAlign w:val="center"/>
          </w:tcPr>
          <w:p w14:paraId="265B6F71" w14:textId="77777777" w:rsidR="0042746D" w:rsidRPr="00450FE6" w:rsidRDefault="0042746D" w:rsidP="0042746D">
            <w:pPr>
              <w:tabs>
                <w:tab w:val="left" w:pos="1440"/>
                <w:tab w:val="left" w:pos="2160"/>
              </w:tabs>
              <w:adjustRightInd w:val="0"/>
              <w:cnfStyle w:val="100000000000" w:firstRow="1" w:lastRow="0" w:firstColumn="0" w:lastColumn="0" w:oddVBand="0" w:evenVBand="0" w:oddHBand="0" w:evenHBand="0" w:firstRowFirstColumn="0" w:firstRowLastColumn="0" w:lastRowFirstColumn="0" w:lastRowLastColumn="0"/>
              <w:rPr>
                <w:rFonts w:ascii="Georgia" w:hAnsi="Georgia"/>
                <w:sz w:val="24"/>
                <w:szCs w:val="24"/>
              </w:rPr>
            </w:pPr>
            <w:r w:rsidRPr="00450FE6">
              <w:rPr>
                <w:rFonts w:ascii="Georgia" w:hAnsi="Georgia"/>
                <w:sz w:val="24"/>
                <w:szCs w:val="24"/>
              </w:rPr>
              <w:t>Qty</w:t>
            </w:r>
          </w:p>
        </w:tc>
      </w:tr>
      <w:tr w:rsidR="0042746D" w:rsidRPr="00450FE6" w14:paraId="64B6C594" w14:textId="77777777" w:rsidTr="00EF24CF">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3865" w:type="dxa"/>
            <w:vAlign w:val="bottom"/>
          </w:tcPr>
          <w:p w14:paraId="3C5C64AB" w14:textId="77777777" w:rsidR="0042746D" w:rsidRPr="00450FE6" w:rsidRDefault="0042746D" w:rsidP="0042746D">
            <w:pPr>
              <w:tabs>
                <w:tab w:val="left" w:pos="1440"/>
                <w:tab w:val="left" w:pos="2160"/>
              </w:tabs>
              <w:adjustRightInd w:val="0"/>
              <w:rPr>
                <w:rFonts w:ascii="Georgia" w:hAnsi="Georgia"/>
                <w:b w:val="0"/>
                <w:bCs w:val="0"/>
                <w:sz w:val="24"/>
                <w:szCs w:val="24"/>
              </w:rPr>
            </w:pPr>
            <w:r w:rsidRPr="00450FE6">
              <w:rPr>
                <w:rFonts w:ascii="Georgia" w:hAnsi="Georgia"/>
                <w:b w:val="0"/>
                <w:bCs w:val="0"/>
                <w:color w:val="000000"/>
                <w:sz w:val="24"/>
                <w:szCs w:val="24"/>
              </w:rPr>
              <w:t>Copy Paper Boxes</w:t>
            </w:r>
          </w:p>
        </w:tc>
        <w:tc>
          <w:tcPr>
            <w:tcW w:w="644" w:type="dxa"/>
            <w:vAlign w:val="bottom"/>
          </w:tcPr>
          <w:p w14:paraId="3F8ECF62" w14:textId="757ECA9A" w:rsidR="0042746D" w:rsidRPr="00450FE6" w:rsidRDefault="00EF24CF" w:rsidP="0042746D">
            <w:pPr>
              <w:tabs>
                <w:tab w:val="left" w:pos="1440"/>
                <w:tab w:val="left" w:pos="2160"/>
              </w:tabs>
              <w:adjustRightInd w:val="0"/>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Pr>
                <w:rFonts w:ascii="Georgia" w:hAnsi="Georgia"/>
                <w:sz w:val="24"/>
                <w:szCs w:val="24"/>
              </w:rPr>
              <w:t>5</w:t>
            </w:r>
          </w:p>
        </w:tc>
      </w:tr>
      <w:tr w:rsidR="0042746D" w:rsidRPr="00450FE6" w14:paraId="40786A8C" w14:textId="77777777" w:rsidTr="00EF24CF">
        <w:trPr>
          <w:trHeight w:val="347"/>
        </w:trPr>
        <w:tc>
          <w:tcPr>
            <w:cnfStyle w:val="001000000000" w:firstRow="0" w:lastRow="0" w:firstColumn="1" w:lastColumn="0" w:oddVBand="0" w:evenVBand="0" w:oddHBand="0" w:evenHBand="0" w:firstRowFirstColumn="0" w:firstRowLastColumn="0" w:lastRowFirstColumn="0" w:lastRowLastColumn="0"/>
            <w:tcW w:w="3865" w:type="dxa"/>
            <w:vAlign w:val="bottom"/>
          </w:tcPr>
          <w:p w14:paraId="52C6BCF2" w14:textId="77777777" w:rsidR="0042746D" w:rsidRPr="00450FE6" w:rsidRDefault="0042746D" w:rsidP="0042746D">
            <w:pPr>
              <w:tabs>
                <w:tab w:val="left" w:pos="1440"/>
                <w:tab w:val="left" w:pos="2160"/>
              </w:tabs>
              <w:adjustRightInd w:val="0"/>
              <w:rPr>
                <w:rFonts w:ascii="Georgia" w:hAnsi="Georgia"/>
                <w:b w:val="0"/>
                <w:bCs w:val="0"/>
                <w:sz w:val="24"/>
                <w:szCs w:val="24"/>
              </w:rPr>
            </w:pPr>
            <w:r w:rsidRPr="00450FE6">
              <w:rPr>
                <w:rFonts w:ascii="Georgia" w:hAnsi="Georgia"/>
                <w:b w:val="0"/>
                <w:bCs w:val="0"/>
                <w:color w:val="000000"/>
                <w:sz w:val="24"/>
                <w:szCs w:val="24"/>
              </w:rPr>
              <w:t>Desktop Printer</w:t>
            </w:r>
          </w:p>
        </w:tc>
        <w:tc>
          <w:tcPr>
            <w:tcW w:w="644" w:type="dxa"/>
            <w:vAlign w:val="bottom"/>
          </w:tcPr>
          <w:p w14:paraId="2D4B6542" w14:textId="329B373B" w:rsidR="0042746D" w:rsidRPr="00450FE6" w:rsidRDefault="00EF24CF" w:rsidP="0042746D">
            <w:pPr>
              <w:tabs>
                <w:tab w:val="left" w:pos="1440"/>
                <w:tab w:val="left" w:pos="2160"/>
              </w:tabs>
              <w:adjustRightInd w:val="0"/>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Pr>
                <w:rFonts w:ascii="Georgia" w:hAnsi="Georgia"/>
                <w:sz w:val="24"/>
                <w:szCs w:val="24"/>
              </w:rPr>
              <w:t>5</w:t>
            </w:r>
          </w:p>
        </w:tc>
      </w:tr>
      <w:tr w:rsidR="0042746D" w:rsidRPr="00450FE6" w14:paraId="155FD221" w14:textId="77777777" w:rsidTr="00EF24C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3865" w:type="dxa"/>
            <w:vAlign w:val="bottom"/>
          </w:tcPr>
          <w:p w14:paraId="669C40F8" w14:textId="77777777" w:rsidR="0042746D" w:rsidRPr="00450FE6" w:rsidRDefault="0042746D" w:rsidP="0042746D">
            <w:pPr>
              <w:tabs>
                <w:tab w:val="left" w:pos="1440"/>
                <w:tab w:val="left" w:pos="2160"/>
              </w:tabs>
              <w:adjustRightInd w:val="0"/>
              <w:rPr>
                <w:rFonts w:ascii="Georgia" w:hAnsi="Georgia"/>
                <w:b w:val="0"/>
                <w:bCs w:val="0"/>
                <w:sz w:val="24"/>
                <w:szCs w:val="24"/>
              </w:rPr>
            </w:pPr>
            <w:r w:rsidRPr="00450FE6">
              <w:rPr>
                <w:rFonts w:ascii="Georgia" w:hAnsi="Georgia"/>
                <w:b w:val="0"/>
                <w:bCs w:val="0"/>
                <w:color w:val="000000"/>
                <w:sz w:val="24"/>
                <w:szCs w:val="24"/>
              </w:rPr>
              <w:t>Ergonomic Chairs</w:t>
            </w:r>
          </w:p>
        </w:tc>
        <w:tc>
          <w:tcPr>
            <w:tcW w:w="644" w:type="dxa"/>
            <w:vAlign w:val="bottom"/>
          </w:tcPr>
          <w:p w14:paraId="13754835" w14:textId="07A28F34" w:rsidR="0042746D" w:rsidRPr="00450FE6" w:rsidRDefault="00EF24CF" w:rsidP="0042746D">
            <w:pPr>
              <w:tabs>
                <w:tab w:val="left" w:pos="1440"/>
                <w:tab w:val="left" w:pos="2160"/>
              </w:tabs>
              <w:adjustRightInd w:val="0"/>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Pr>
                <w:rFonts w:ascii="Georgia" w:hAnsi="Georgia"/>
                <w:sz w:val="24"/>
                <w:szCs w:val="24"/>
              </w:rPr>
              <w:t>5</w:t>
            </w:r>
          </w:p>
        </w:tc>
      </w:tr>
      <w:tr w:rsidR="0042746D" w:rsidRPr="00450FE6" w14:paraId="194EA5D3" w14:textId="77777777" w:rsidTr="00EF24CF">
        <w:trPr>
          <w:trHeight w:val="347"/>
        </w:trPr>
        <w:tc>
          <w:tcPr>
            <w:cnfStyle w:val="001000000000" w:firstRow="0" w:lastRow="0" w:firstColumn="1" w:lastColumn="0" w:oddVBand="0" w:evenVBand="0" w:oddHBand="0" w:evenHBand="0" w:firstRowFirstColumn="0" w:firstRowLastColumn="0" w:lastRowFirstColumn="0" w:lastRowLastColumn="0"/>
            <w:tcW w:w="3865" w:type="dxa"/>
            <w:vAlign w:val="bottom"/>
          </w:tcPr>
          <w:p w14:paraId="17E80FF4" w14:textId="77777777" w:rsidR="0042746D" w:rsidRPr="00450FE6" w:rsidRDefault="0042746D" w:rsidP="0042746D">
            <w:pPr>
              <w:tabs>
                <w:tab w:val="left" w:pos="1440"/>
                <w:tab w:val="left" w:pos="2160"/>
              </w:tabs>
              <w:adjustRightInd w:val="0"/>
              <w:rPr>
                <w:rFonts w:ascii="Georgia" w:hAnsi="Georgia"/>
                <w:b w:val="0"/>
                <w:bCs w:val="0"/>
                <w:sz w:val="24"/>
                <w:szCs w:val="24"/>
              </w:rPr>
            </w:pPr>
            <w:r w:rsidRPr="00450FE6">
              <w:rPr>
                <w:rFonts w:ascii="Georgia" w:hAnsi="Georgia"/>
                <w:b w:val="0"/>
                <w:bCs w:val="0"/>
                <w:color w:val="000000"/>
                <w:sz w:val="24"/>
                <w:szCs w:val="24"/>
              </w:rPr>
              <w:t xml:space="preserve">Large Box (Awards, Art, Plaques) </w:t>
            </w:r>
          </w:p>
        </w:tc>
        <w:tc>
          <w:tcPr>
            <w:tcW w:w="644" w:type="dxa"/>
            <w:vAlign w:val="bottom"/>
          </w:tcPr>
          <w:p w14:paraId="3CB8D19F" w14:textId="025C7D49" w:rsidR="0042746D" w:rsidRPr="00450FE6" w:rsidRDefault="00EF24CF" w:rsidP="0042746D">
            <w:pPr>
              <w:tabs>
                <w:tab w:val="left" w:pos="1440"/>
                <w:tab w:val="left" w:pos="2160"/>
              </w:tabs>
              <w:adjustRightInd w:val="0"/>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Pr>
                <w:rFonts w:ascii="Georgia" w:hAnsi="Georgia"/>
                <w:sz w:val="24"/>
                <w:szCs w:val="24"/>
              </w:rPr>
              <w:t>3</w:t>
            </w:r>
          </w:p>
        </w:tc>
      </w:tr>
      <w:tr w:rsidR="0042746D" w:rsidRPr="00450FE6" w14:paraId="4BE21572" w14:textId="77777777" w:rsidTr="00EF24C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865" w:type="dxa"/>
            <w:vAlign w:val="bottom"/>
          </w:tcPr>
          <w:p w14:paraId="793C4C44" w14:textId="77777777" w:rsidR="0042746D" w:rsidRPr="00450FE6" w:rsidRDefault="0042746D" w:rsidP="0042746D">
            <w:pPr>
              <w:tabs>
                <w:tab w:val="left" w:pos="1440"/>
                <w:tab w:val="left" w:pos="2160"/>
              </w:tabs>
              <w:adjustRightInd w:val="0"/>
              <w:rPr>
                <w:rFonts w:ascii="Georgia" w:hAnsi="Georgia"/>
                <w:b w:val="0"/>
                <w:bCs w:val="0"/>
                <w:sz w:val="24"/>
                <w:szCs w:val="24"/>
              </w:rPr>
            </w:pPr>
            <w:r w:rsidRPr="00450FE6">
              <w:rPr>
                <w:rFonts w:ascii="Georgia" w:hAnsi="Georgia"/>
                <w:b w:val="0"/>
                <w:bCs w:val="0"/>
                <w:color w:val="000000"/>
                <w:sz w:val="24"/>
                <w:szCs w:val="24"/>
              </w:rPr>
              <w:t>Office File Record Boxes</w:t>
            </w:r>
          </w:p>
        </w:tc>
        <w:tc>
          <w:tcPr>
            <w:tcW w:w="644" w:type="dxa"/>
            <w:vAlign w:val="bottom"/>
          </w:tcPr>
          <w:p w14:paraId="1946CAE3" w14:textId="313F0042" w:rsidR="0042746D" w:rsidRPr="00450FE6" w:rsidRDefault="00EF24CF" w:rsidP="0042746D">
            <w:pPr>
              <w:tabs>
                <w:tab w:val="left" w:pos="1440"/>
                <w:tab w:val="left" w:pos="2160"/>
              </w:tabs>
              <w:adjustRightInd w:val="0"/>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Pr>
                <w:rFonts w:ascii="Georgia" w:hAnsi="Georgia"/>
                <w:sz w:val="24"/>
                <w:szCs w:val="24"/>
              </w:rPr>
              <w:t>5</w:t>
            </w:r>
          </w:p>
        </w:tc>
      </w:tr>
      <w:tr w:rsidR="0042746D" w:rsidRPr="00450FE6" w14:paraId="77535783" w14:textId="77777777" w:rsidTr="00EF24CF">
        <w:trPr>
          <w:trHeight w:val="347"/>
        </w:trPr>
        <w:tc>
          <w:tcPr>
            <w:cnfStyle w:val="001000000000" w:firstRow="0" w:lastRow="0" w:firstColumn="1" w:lastColumn="0" w:oddVBand="0" w:evenVBand="0" w:oddHBand="0" w:evenHBand="0" w:firstRowFirstColumn="0" w:firstRowLastColumn="0" w:lastRowFirstColumn="0" w:lastRowLastColumn="0"/>
            <w:tcW w:w="3865" w:type="dxa"/>
            <w:vAlign w:val="bottom"/>
          </w:tcPr>
          <w:p w14:paraId="4D48F950" w14:textId="77777777" w:rsidR="0042746D" w:rsidRPr="00450FE6" w:rsidRDefault="0042746D" w:rsidP="0042746D">
            <w:pPr>
              <w:tabs>
                <w:tab w:val="left" w:pos="1440"/>
                <w:tab w:val="left" w:pos="2160"/>
              </w:tabs>
              <w:adjustRightInd w:val="0"/>
              <w:rPr>
                <w:rFonts w:ascii="Georgia" w:hAnsi="Georgia"/>
                <w:b w:val="0"/>
                <w:bCs w:val="0"/>
                <w:sz w:val="24"/>
                <w:szCs w:val="24"/>
              </w:rPr>
            </w:pPr>
            <w:r w:rsidRPr="00450FE6">
              <w:rPr>
                <w:rFonts w:ascii="Georgia" w:hAnsi="Georgia"/>
                <w:b w:val="0"/>
                <w:bCs w:val="0"/>
                <w:color w:val="000000"/>
                <w:sz w:val="24"/>
                <w:szCs w:val="24"/>
              </w:rPr>
              <w:t>Shredders</w:t>
            </w:r>
          </w:p>
        </w:tc>
        <w:tc>
          <w:tcPr>
            <w:tcW w:w="644" w:type="dxa"/>
            <w:vAlign w:val="bottom"/>
          </w:tcPr>
          <w:p w14:paraId="039146BC" w14:textId="58F9BA4C" w:rsidR="0042746D" w:rsidRPr="00450FE6" w:rsidRDefault="00EF24CF" w:rsidP="0042746D">
            <w:pPr>
              <w:tabs>
                <w:tab w:val="left" w:pos="1440"/>
                <w:tab w:val="left" w:pos="2160"/>
              </w:tabs>
              <w:adjustRightInd w:val="0"/>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Pr>
                <w:rFonts w:ascii="Georgia" w:hAnsi="Georgia"/>
                <w:sz w:val="24"/>
                <w:szCs w:val="24"/>
              </w:rPr>
              <w:t>6</w:t>
            </w:r>
          </w:p>
        </w:tc>
      </w:tr>
    </w:tbl>
    <w:p w14:paraId="771CE549" w14:textId="77777777" w:rsidR="0042746D" w:rsidRPr="00450FE6" w:rsidRDefault="0042746D" w:rsidP="0042746D">
      <w:pPr>
        <w:tabs>
          <w:tab w:val="left" w:pos="1440"/>
          <w:tab w:val="left" w:pos="2160"/>
        </w:tabs>
        <w:adjustRightInd w:val="0"/>
        <w:spacing w:after="0" w:line="240" w:lineRule="auto"/>
        <w:rPr>
          <w:rFonts w:ascii="Georgia" w:hAnsi="Georgia" w:cs="Times New Roman"/>
          <w:b/>
          <w:bCs/>
          <w:color w:val="FFFFFF" w:themeColor="background1"/>
        </w:rPr>
      </w:pPr>
    </w:p>
    <w:p w14:paraId="7BD05099" w14:textId="77777777" w:rsidR="0042746D" w:rsidRPr="00450FE6" w:rsidRDefault="0042746D" w:rsidP="0042746D">
      <w:pPr>
        <w:rPr>
          <w:rFonts w:ascii="Georgia" w:hAnsi="Georgia"/>
        </w:rPr>
      </w:pPr>
    </w:p>
    <w:p w14:paraId="01B0F206" w14:textId="77777777" w:rsidR="0042746D" w:rsidRPr="00450FE6" w:rsidRDefault="0042746D" w:rsidP="0042746D">
      <w:pPr>
        <w:rPr>
          <w:rFonts w:ascii="Georgia" w:hAnsi="Georgia"/>
        </w:rPr>
      </w:pPr>
    </w:p>
    <w:p w14:paraId="7C418E24" w14:textId="77777777" w:rsidR="0042746D" w:rsidRPr="00450FE6" w:rsidRDefault="0042746D" w:rsidP="0042746D">
      <w:pPr>
        <w:pStyle w:val="Heading2"/>
        <w:rPr>
          <w:rFonts w:ascii="Georgia" w:hAnsi="Georgia" w:cs="Times New Roman"/>
          <w:sz w:val="24"/>
          <w:szCs w:val="24"/>
        </w:rPr>
      </w:pPr>
    </w:p>
    <w:p w14:paraId="79F70399" w14:textId="77777777" w:rsidR="0042746D" w:rsidRPr="00450FE6" w:rsidRDefault="0042746D" w:rsidP="0042746D">
      <w:pPr>
        <w:rPr>
          <w:rFonts w:ascii="Georgia" w:hAnsi="Georgia"/>
        </w:rPr>
      </w:pPr>
    </w:p>
    <w:p w14:paraId="1451F38E" w14:textId="77777777" w:rsidR="0042746D" w:rsidRPr="00450FE6" w:rsidRDefault="0042746D" w:rsidP="0042746D">
      <w:pPr>
        <w:rPr>
          <w:rFonts w:ascii="Georgia" w:hAnsi="Georgia"/>
        </w:rPr>
      </w:pPr>
    </w:p>
    <w:p w14:paraId="26F94283" w14:textId="77777777" w:rsidR="0042746D" w:rsidRPr="00450FE6" w:rsidRDefault="0042746D" w:rsidP="0042746D">
      <w:pPr>
        <w:rPr>
          <w:rFonts w:ascii="Georgia" w:hAnsi="Georgia"/>
        </w:rPr>
      </w:pPr>
    </w:p>
    <w:p w14:paraId="437970B5" w14:textId="77777777" w:rsidR="0042746D" w:rsidRPr="00450FE6" w:rsidRDefault="0042746D" w:rsidP="0042746D">
      <w:pPr>
        <w:pStyle w:val="Heading2"/>
        <w:rPr>
          <w:rFonts w:ascii="Georgia" w:hAnsi="Georgia" w:cs="Times New Roman"/>
          <w:sz w:val="24"/>
          <w:szCs w:val="24"/>
        </w:rPr>
      </w:pPr>
    </w:p>
    <w:p w14:paraId="75ADEE53" w14:textId="560F47B8" w:rsidR="0042746D" w:rsidRPr="00826904" w:rsidRDefault="0042746D" w:rsidP="0042746D">
      <w:pPr>
        <w:rPr>
          <w:rFonts w:ascii="Georgia" w:hAnsi="Georgia" w:cs="Arial"/>
        </w:rPr>
      </w:pPr>
      <w:r w:rsidRPr="00826904">
        <w:rPr>
          <w:rFonts w:ascii="Georgia" w:hAnsi="Georgia"/>
        </w:rPr>
        <w:t xml:space="preserve">Note: </w:t>
      </w:r>
      <w:r w:rsidRPr="00826904">
        <w:rPr>
          <w:rFonts w:ascii="Georgia" w:hAnsi="Georgia" w:cs="Arial"/>
        </w:rPr>
        <w:t xml:space="preserve">The enclosed drawings reflect the locations from which the personnel boxes and equipment are to be removed </w:t>
      </w:r>
      <w:r w:rsidR="00826904">
        <w:rPr>
          <w:rFonts w:ascii="Georgia" w:hAnsi="Georgia" w:cs="Arial"/>
        </w:rPr>
        <w:t>and delivered to</w:t>
      </w:r>
      <w:r w:rsidRPr="00826904">
        <w:rPr>
          <w:rFonts w:ascii="Georgia" w:hAnsi="Georgia" w:cs="Arial"/>
        </w:rPr>
        <w:t>(Please note the appropriate drawings).</w:t>
      </w:r>
    </w:p>
    <w:p w14:paraId="16E2DC67" w14:textId="77777777" w:rsidR="0042746D" w:rsidRPr="00450FE6" w:rsidRDefault="0042746D" w:rsidP="0042746D">
      <w:pPr>
        <w:rPr>
          <w:rFonts w:ascii="Georgia" w:hAnsi="Georgia" w:cs="Arial"/>
          <w:b/>
          <w:bCs/>
        </w:rPr>
      </w:pPr>
    </w:p>
    <w:p w14:paraId="4BAACD01" w14:textId="5AA56A10" w:rsidR="0042746D" w:rsidRPr="00450FE6" w:rsidRDefault="0042746D" w:rsidP="0042746D">
      <w:pPr>
        <w:rPr>
          <w:rFonts w:ascii="Georgia" w:hAnsi="Georgia" w:cs="Arial"/>
          <w:b/>
          <w:bCs/>
        </w:rPr>
      </w:pPr>
      <w:r w:rsidRPr="00450FE6">
        <w:rPr>
          <w:rFonts w:ascii="Georgia" w:hAnsi="Georgia" w:cs="Arial"/>
          <w:b/>
          <w:bCs/>
        </w:rPr>
        <w:t>C2.4.0 Services</w:t>
      </w:r>
    </w:p>
    <w:p w14:paraId="72878C3B" w14:textId="36FF1846" w:rsidR="0042746D" w:rsidRPr="00450FE6" w:rsidRDefault="0042746D" w:rsidP="008C652B">
      <w:pPr>
        <w:ind w:left="-2"/>
        <w:rPr>
          <w:rFonts w:ascii="Georgia" w:hAnsi="Georgia"/>
        </w:rPr>
      </w:pPr>
      <w:r w:rsidRPr="00450FE6">
        <w:rPr>
          <w:rFonts w:ascii="Georgia" w:hAnsi="Georgia"/>
          <w:b/>
          <w:bCs/>
        </w:rPr>
        <w:t>C.2.4.1</w:t>
      </w:r>
      <w:r w:rsidRPr="00450FE6">
        <w:rPr>
          <w:rFonts w:ascii="Georgia" w:hAnsi="Georgia"/>
        </w:rPr>
        <w:t xml:space="preserve"> The contractor shall be available for a post-award conference to be scheduled and held by the FAA ATO Space Management (AJG-R250) within three (3) working days after the award, or at such other times as the FAA CO requests. The purpose of this conference is to discuss any </w:t>
      </w:r>
      <w:r w:rsidR="00AE3868" w:rsidRPr="00450FE6">
        <w:rPr>
          <w:rFonts w:ascii="Georgia" w:hAnsi="Georgia"/>
        </w:rPr>
        <w:t>damage</w:t>
      </w:r>
      <w:r w:rsidR="00AE3868">
        <w:rPr>
          <w:rFonts w:ascii="Georgia" w:hAnsi="Georgia"/>
        </w:rPr>
        <w:t>s</w:t>
      </w:r>
      <w:r w:rsidRPr="00450FE6">
        <w:rPr>
          <w:rFonts w:ascii="Georgia" w:hAnsi="Georgia"/>
        </w:rPr>
        <w:t xml:space="preserve"> incurred and the remediation of those damages.</w:t>
      </w:r>
    </w:p>
    <w:p w14:paraId="22572AEF" w14:textId="4D6FED6A" w:rsidR="0042746D" w:rsidRPr="00450FE6" w:rsidRDefault="0042746D" w:rsidP="0042746D">
      <w:pPr>
        <w:ind w:left="-2"/>
        <w:rPr>
          <w:rFonts w:ascii="Georgia" w:hAnsi="Georgia"/>
        </w:rPr>
      </w:pPr>
      <w:r w:rsidRPr="00450FE6">
        <w:rPr>
          <w:rFonts w:ascii="Georgia" w:hAnsi="Georgia"/>
          <w:b/>
          <w:bCs/>
        </w:rPr>
        <w:t>C.2.4.2</w:t>
      </w:r>
      <w:r w:rsidRPr="00450FE6">
        <w:rPr>
          <w:rFonts w:ascii="Georgia" w:hAnsi="Georgia"/>
        </w:rPr>
        <w:t xml:space="preserve"> The contractor shall be responsible for all work performed under the contract, including the work of its employees, agents, partners, subcontractors and others under it by contract. The contractor must, without cost to the government, correct improper work to the satisfaction of the FAA ATO Space Management (AJG-R250) POC and correct any schedule delays due to the fault of the contractor.</w:t>
      </w:r>
    </w:p>
    <w:p w14:paraId="56C7DDE0" w14:textId="7C6330F2" w:rsidR="0042746D" w:rsidRPr="00450FE6" w:rsidRDefault="0042746D" w:rsidP="00826904">
      <w:pPr>
        <w:ind w:left="-2"/>
        <w:rPr>
          <w:rFonts w:ascii="Georgia" w:hAnsi="Georgia"/>
        </w:rPr>
      </w:pPr>
      <w:r w:rsidRPr="00450FE6">
        <w:rPr>
          <w:rFonts w:ascii="Georgia" w:hAnsi="Georgia"/>
          <w:b/>
          <w:bCs/>
        </w:rPr>
        <w:t>C.2.4.3</w:t>
      </w:r>
      <w:r w:rsidRPr="00450FE6">
        <w:rPr>
          <w:rFonts w:ascii="Georgia" w:hAnsi="Georgia"/>
        </w:rPr>
        <w:t xml:space="preserve"> The contractor shall be responsible for the conduct of its employees, agents, partners, and subcontractors under its direction </w:t>
      </w:r>
      <w:proofErr w:type="gramStart"/>
      <w:r w:rsidRPr="00450FE6">
        <w:rPr>
          <w:rFonts w:ascii="Georgia" w:hAnsi="Georgia"/>
        </w:rPr>
        <w:t>at all times</w:t>
      </w:r>
      <w:proofErr w:type="gramEnd"/>
      <w:r w:rsidRPr="00450FE6">
        <w:rPr>
          <w:rFonts w:ascii="Georgia" w:hAnsi="Georgia"/>
        </w:rPr>
        <w:t>.</w:t>
      </w:r>
    </w:p>
    <w:p w14:paraId="7422C58E" w14:textId="491C67A0" w:rsidR="0042746D" w:rsidRPr="00450FE6" w:rsidRDefault="0042746D" w:rsidP="0042746D">
      <w:pPr>
        <w:ind w:left="-2"/>
        <w:rPr>
          <w:rFonts w:ascii="Georgia" w:hAnsi="Georgia"/>
        </w:rPr>
      </w:pPr>
      <w:r w:rsidRPr="00450FE6">
        <w:rPr>
          <w:rFonts w:ascii="Georgia" w:hAnsi="Georgia"/>
          <w:b/>
          <w:bCs/>
        </w:rPr>
        <w:t>C.2.4.4</w:t>
      </w:r>
      <w:r w:rsidRPr="00450FE6">
        <w:rPr>
          <w:rFonts w:ascii="Georgia" w:hAnsi="Georgia"/>
        </w:rPr>
        <w:t xml:space="preserve"> The  Government reserves the right to inspect the installation of monitors on monitor </w:t>
      </w:r>
      <w:r w:rsidR="008C63B1" w:rsidRPr="00450FE6">
        <w:rPr>
          <w:rFonts w:ascii="Georgia" w:hAnsi="Georgia"/>
        </w:rPr>
        <w:t>arms and</w:t>
      </w:r>
      <w:r w:rsidRPr="00450FE6">
        <w:rPr>
          <w:rFonts w:ascii="Georgia" w:hAnsi="Georgia"/>
        </w:rPr>
        <w:t xml:space="preserve"> the move effort at any time during the project and to reject the same if determined not to be in conformance with the project requirements and/or specifications</w:t>
      </w:r>
      <w:r w:rsidR="008C63B1" w:rsidRPr="00450FE6">
        <w:rPr>
          <w:rFonts w:ascii="Georgia" w:hAnsi="Georgia"/>
        </w:rPr>
        <w:t xml:space="preserve"> identified in the Statement of Work</w:t>
      </w:r>
      <w:r w:rsidRPr="00450FE6">
        <w:rPr>
          <w:rFonts w:ascii="Georgia" w:hAnsi="Georgia"/>
        </w:rPr>
        <w:t>. All rejected work must be corrected immediately at the contractor’s expense; schedule delay and or cost overrun that results shall be the responsibility of the contractor.</w:t>
      </w:r>
    </w:p>
    <w:p w14:paraId="54941132" w14:textId="623D0603" w:rsidR="008C63B1" w:rsidRPr="00450FE6" w:rsidRDefault="008C63B1" w:rsidP="008C63B1">
      <w:pPr>
        <w:ind w:left="-2"/>
        <w:rPr>
          <w:rFonts w:ascii="Georgia" w:hAnsi="Georgia"/>
        </w:rPr>
      </w:pPr>
      <w:r w:rsidRPr="00450FE6">
        <w:rPr>
          <w:rFonts w:ascii="Georgia" w:hAnsi="Georgia"/>
          <w:b/>
          <w:bCs/>
        </w:rPr>
        <w:t>C.2.4.</w:t>
      </w:r>
      <w:r w:rsidR="008C652B">
        <w:rPr>
          <w:rFonts w:ascii="Georgia" w:hAnsi="Georgia"/>
          <w:b/>
          <w:bCs/>
        </w:rPr>
        <w:t>5</w:t>
      </w:r>
      <w:r w:rsidRPr="00450FE6">
        <w:rPr>
          <w:rFonts w:ascii="Georgia" w:hAnsi="Georgia"/>
        </w:rPr>
        <w:t xml:space="preserve"> In the event that damages occur through negligence by the contractor or its employees, agents, partners or subcontractors; or failure by the contractor, or its employees, agents, partners or subcontractors to notify others regarding requirements necessary for the performance of the contractor’s work, the contractor shall be fully for correcting to the satisfaction of the government, at its own expense. The contractor shall provide evidence of liability insurance with limits of not less than $100,000 and warehouse insurance not less than $1,000,000 to cover loss and damages.</w:t>
      </w:r>
    </w:p>
    <w:p w14:paraId="60185478" w14:textId="14598EF8" w:rsidR="008C63B1" w:rsidRPr="00450FE6" w:rsidRDefault="008C63B1" w:rsidP="008C63B1">
      <w:pPr>
        <w:ind w:left="-2"/>
        <w:rPr>
          <w:rFonts w:ascii="Georgia" w:hAnsi="Georgia"/>
        </w:rPr>
      </w:pPr>
      <w:r w:rsidRPr="00450FE6">
        <w:rPr>
          <w:rFonts w:ascii="Georgia" w:hAnsi="Georgia"/>
          <w:b/>
          <w:bCs/>
        </w:rPr>
        <w:t>C.2.4.</w:t>
      </w:r>
      <w:r w:rsidR="008C652B">
        <w:rPr>
          <w:rFonts w:ascii="Georgia" w:hAnsi="Georgia"/>
          <w:b/>
          <w:bCs/>
        </w:rPr>
        <w:t>5</w:t>
      </w:r>
      <w:r w:rsidRPr="00450FE6">
        <w:rPr>
          <w:rFonts w:ascii="Georgia" w:hAnsi="Georgia"/>
        </w:rPr>
        <w:t xml:space="preserve"> Any damaged and incorrect work caused by its acts, omissions, and any delay that results from such acts, the contractor is fully responsible for any and all the corrective measures, within five (5) working days of notice, by the government of damage and/or incorrect work, at its expense, to the government’s satisfaction. </w:t>
      </w:r>
    </w:p>
    <w:p w14:paraId="23456CDD" w14:textId="6DC7131D" w:rsidR="008C63B1" w:rsidRPr="00450FE6" w:rsidRDefault="008C63B1" w:rsidP="008C63B1">
      <w:pPr>
        <w:spacing w:after="0" w:line="259" w:lineRule="auto"/>
        <w:ind w:left="1"/>
        <w:rPr>
          <w:rFonts w:ascii="Georgia" w:hAnsi="Georgia"/>
        </w:rPr>
      </w:pPr>
      <w:r w:rsidRPr="00450FE6">
        <w:rPr>
          <w:rFonts w:ascii="Georgia" w:hAnsi="Georgia"/>
        </w:rPr>
        <w:t xml:space="preserve"> </w:t>
      </w:r>
      <w:r w:rsidRPr="00450FE6">
        <w:rPr>
          <w:rFonts w:ascii="Georgia" w:hAnsi="Georgia"/>
          <w:b/>
          <w:bCs/>
        </w:rPr>
        <w:t>C.2.4.</w:t>
      </w:r>
      <w:r w:rsidR="008C652B">
        <w:rPr>
          <w:rFonts w:ascii="Georgia" w:hAnsi="Georgia"/>
          <w:b/>
          <w:bCs/>
        </w:rPr>
        <w:t>7</w:t>
      </w:r>
      <w:r w:rsidRPr="00450FE6">
        <w:rPr>
          <w:rFonts w:ascii="Georgia" w:hAnsi="Georgia"/>
        </w:rPr>
        <w:t xml:space="preserve"> The contactor shall ensure all crew members are in proper uniform throughout their tours of duty. Supervisors and crew members who are not in proper uniform will not be able to work at the FAA or DOT facilities.  </w:t>
      </w:r>
    </w:p>
    <w:p w14:paraId="4E49610E" w14:textId="580987CB" w:rsidR="008C63B1" w:rsidRPr="00450FE6" w:rsidRDefault="008C63B1" w:rsidP="008C63B1">
      <w:pPr>
        <w:ind w:left="-2"/>
        <w:rPr>
          <w:rFonts w:ascii="Georgia" w:hAnsi="Georgia"/>
        </w:rPr>
      </w:pPr>
      <w:r w:rsidRPr="00450FE6">
        <w:rPr>
          <w:rFonts w:ascii="Georgia" w:hAnsi="Georgia"/>
          <w:b/>
          <w:bCs/>
        </w:rPr>
        <w:t>C.2.4.</w:t>
      </w:r>
      <w:r w:rsidR="008C652B">
        <w:rPr>
          <w:rFonts w:ascii="Georgia" w:hAnsi="Georgia"/>
          <w:b/>
          <w:bCs/>
        </w:rPr>
        <w:t>8</w:t>
      </w:r>
      <w:r w:rsidRPr="00450FE6">
        <w:rPr>
          <w:rFonts w:ascii="Georgia" w:hAnsi="Georgia"/>
        </w:rPr>
        <w:t xml:space="preserve"> The contractor is responsible for the protection of government property. Trailers containing government property must be always secured. Loaded trailers must remain at the designated facility and monitored until unloaded at a location designated by the Statement of Work(SOW). </w:t>
      </w:r>
    </w:p>
    <w:p w14:paraId="701D2DE6" w14:textId="51A934ED" w:rsidR="008C63B1" w:rsidRPr="00450FE6" w:rsidRDefault="008C63B1" w:rsidP="008C63B1">
      <w:pPr>
        <w:rPr>
          <w:rFonts w:ascii="Georgia" w:hAnsi="Georgia"/>
          <w:b/>
          <w:bCs/>
        </w:rPr>
      </w:pPr>
      <w:r w:rsidRPr="00450FE6">
        <w:rPr>
          <w:rFonts w:ascii="Georgia" w:hAnsi="Georgia"/>
          <w:b/>
          <w:bCs/>
        </w:rPr>
        <w:t>C.2.4.</w:t>
      </w:r>
      <w:r w:rsidR="008C652B">
        <w:rPr>
          <w:rFonts w:ascii="Georgia" w:hAnsi="Georgia"/>
          <w:b/>
          <w:bCs/>
        </w:rPr>
        <w:t>9</w:t>
      </w:r>
      <w:r w:rsidRPr="00450FE6">
        <w:rPr>
          <w:rFonts w:ascii="Georgia" w:hAnsi="Georgia"/>
          <w:b/>
          <w:bCs/>
        </w:rPr>
        <w:t xml:space="preserve"> </w:t>
      </w:r>
      <w:r w:rsidRPr="00450FE6">
        <w:rPr>
          <w:rFonts w:ascii="Georgia" w:hAnsi="Georgia"/>
        </w:rPr>
        <w:t>All operations associated with this Statement of Work will occur between the hours of 7 AM and 6 PM, Monday through Friday.</w:t>
      </w:r>
      <w:r w:rsidRPr="00450FE6">
        <w:rPr>
          <w:rFonts w:ascii="Georgia" w:hAnsi="Georgia"/>
          <w:b/>
          <w:bCs/>
        </w:rPr>
        <w:t xml:space="preserve"> </w:t>
      </w:r>
    </w:p>
    <w:p w14:paraId="2A76CC43" w14:textId="77777777" w:rsidR="008C63B1" w:rsidRPr="008C652B" w:rsidRDefault="008C63B1" w:rsidP="008C63B1">
      <w:pPr>
        <w:pStyle w:val="Heading2"/>
        <w:ind w:left="-1"/>
        <w:rPr>
          <w:rFonts w:ascii="Georgia" w:eastAsiaTheme="minorHAnsi" w:hAnsi="Georgia" w:cstheme="minorBidi"/>
          <w:b/>
          <w:bCs/>
          <w:color w:val="auto"/>
          <w:sz w:val="24"/>
          <w:szCs w:val="24"/>
        </w:rPr>
      </w:pPr>
      <w:r w:rsidRPr="008C652B">
        <w:rPr>
          <w:rFonts w:ascii="Georgia" w:eastAsiaTheme="minorHAnsi" w:hAnsi="Georgia" w:cstheme="minorBidi"/>
          <w:b/>
          <w:bCs/>
          <w:color w:val="auto"/>
          <w:sz w:val="24"/>
          <w:szCs w:val="24"/>
        </w:rPr>
        <w:t xml:space="preserve">C.2.5 Site Survey </w:t>
      </w:r>
    </w:p>
    <w:p w14:paraId="2A86FBFC" w14:textId="63603725" w:rsidR="008C63B1" w:rsidRPr="00450FE6" w:rsidRDefault="008C63B1" w:rsidP="008C63B1">
      <w:pPr>
        <w:spacing w:after="230"/>
        <w:ind w:left="-2"/>
        <w:rPr>
          <w:rFonts w:ascii="Georgia" w:hAnsi="Georgia"/>
        </w:rPr>
      </w:pPr>
      <w:r w:rsidRPr="008C652B">
        <w:rPr>
          <w:rFonts w:ascii="Georgia" w:hAnsi="Georgia"/>
        </w:rPr>
        <w:t>The contractor shall conduct a site survey (7 days prior) for the purpose of coordinating the logistics of access to the location, project site, floors, delivery of equipment and boxes.</w:t>
      </w:r>
    </w:p>
    <w:p w14:paraId="4DE07D1D" w14:textId="5B2EFFA7" w:rsidR="008C63B1" w:rsidRPr="00450FE6" w:rsidRDefault="008C63B1" w:rsidP="008C63B1">
      <w:pPr>
        <w:spacing w:after="38" w:line="259" w:lineRule="auto"/>
        <w:ind w:left="-1" w:hanging="10"/>
        <w:rPr>
          <w:rFonts w:ascii="Georgia" w:hAnsi="Georgia"/>
        </w:rPr>
      </w:pPr>
      <w:r w:rsidRPr="00450FE6">
        <w:rPr>
          <w:rFonts w:ascii="Georgia" w:hAnsi="Georgia"/>
          <w:b/>
        </w:rPr>
        <w:t xml:space="preserve">C.3.0 Pick-Up and Delivery Services  </w:t>
      </w:r>
    </w:p>
    <w:p w14:paraId="382CA125" w14:textId="77777777" w:rsidR="008C63B1" w:rsidRPr="00450FE6" w:rsidRDefault="008C63B1" w:rsidP="008C63B1">
      <w:pPr>
        <w:spacing w:after="227"/>
        <w:ind w:left="-2"/>
        <w:rPr>
          <w:rFonts w:ascii="Georgia" w:hAnsi="Georgia"/>
        </w:rPr>
      </w:pPr>
      <w:r w:rsidRPr="00450FE6">
        <w:rPr>
          <w:rFonts w:ascii="Georgia" w:hAnsi="Georgia"/>
        </w:rPr>
        <w:t xml:space="preserve">Pick-Up and Delivery duties/requirements, and site access requirements and restrictions are described below.  </w:t>
      </w:r>
    </w:p>
    <w:p w14:paraId="232ED997" w14:textId="0F3CD461" w:rsidR="008C63B1" w:rsidRPr="00450FE6" w:rsidRDefault="008C63B1" w:rsidP="008C652B">
      <w:pPr>
        <w:rPr>
          <w:rFonts w:ascii="Georgia" w:hAnsi="Georgia"/>
        </w:rPr>
      </w:pPr>
      <w:r w:rsidRPr="00450FE6">
        <w:rPr>
          <w:rFonts w:ascii="Georgia" w:hAnsi="Georgia"/>
          <w:b/>
          <w:bCs/>
        </w:rPr>
        <w:t>C.3.1.1</w:t>
      </w:r>
      <w:r w:rsidRPr="00450FE6">
        <w:rPr>
          <w:rFonts w:ascii="Georgia" w:hAnsi="Georgia"/>
        </w:rPr>
        <w:t xml:space="preserve"> Coordination of elevators and dock space will be addressed at the Project kickoff meeting.</w:t>
      </w:r>
    </w:p>
    <w:p w14:paraId="09A38F7D" w14:textId="021D26A5" w:rsidR="008C63B1" w:rsidRPr="00450FE6" w:rsidRDefault="008C63B1" w:rsidP="008C652B">
      <w:pPr>
        <w:rPr>
          <w:rFonts w:ascii="Georgia" w:hAnsi="Georgia"/>
        </w:rPr>
      </w:pPr>
      <w:r w:rsidRPr="00450FE6">
        <w:rPr>
          <w:rFonts w:ascii="Georgia" w:hAnsi="Georgia"/>
          <w:b/>
          <w:bCs/>
        </w:rPr>
        <w:t>C.3.1.</w:t>
      </w:r>
      <w:r w:rsidR="008C652B">
        <w:rPr>
          <w:rFonts w:ascii="Georgia" w:hAnsi="Georgia"/>
          <w:b/>
          <w:bCs/>
        </w:rPr>
        <w:t>2</w:t>
      </w:r>
      <w:r w:rsidRPr="00450FE6">
        <w:rPr>
          <w:rFonts w:ascii="Georgia" w:hAnsi="Georgia"/>
        </w:rPr>
        <w:t xml:space="preserve"> The contractor shall remove all packaging debris from the jobsite. </w:t>
      </w:r>
    </w:p>
    <w:p w14:paraId="6A0C3DB7" w14:textId="4A1FECBE" w:rsidR="008C63B1" w:rsidRPr="00450FE6" w:rsidRDefault="008C63B1" w:rsidP="008C652B">
      <w:pPr>
        <w:spacing w:after="0" w:line="259" w:lineRule="auto"/>
        <w:ind w:left="1"/>
        <w:contextualSpacing/>
        <w:rPr>
          <w:rFonts w:ascii="Georgia" w:hAnsi="Georgia"/>
        </w:rPr>
      </w:pPr>
      <w:r w:rsidRPr="00450FE6">
        <w:rPr>
          <w:rFonts w:ascii="Georgia" w:hAnsi="Georgia"/>
          <w:b/>
          <w:bCs/>
        </w:rPr>
        <w:t>C.3.1.</w:t>
      </w:r>
      <w:r w:rsidR="008C652B">
        <w:rPr>
          <w:rFonts w:ascii="Georgia" w:hAnsi="Georgia"/>
          <w:b/>
          <w:bCs/>
        </w:rPr>
        <w:t>3</w:t>
      </w:r>
      <w:r w:rsidRPr="00450FE6">
        <w:rPr>
          <w:rFonts w:ascii="Georgia" w:hAnsi="Georgia"/>
        </w:rPr>
        <w:t xml:space="preserve"> Issue Resolution: </w:t>
      </w:r>
    </w:p>
    <w:p w14:paraId="72A89229" w14:textId="43F14EF2" w:rsidR="008C63B1" w:rsidRPr="00450FE6" w:rsidRDefault="008C63B1" w:rsidP="008C63B1">
      <w:pPr>
        <w:ind w:left="721" w:hanging="360"/>
        <w:rPr>
          <w:rFonts w:ascii="Georgia" w:hAnsi="Georgia"/>
        </w:rPr>
      </w:pPr>
      <w:r w:rsidRPr="008C652B">
        <w:rPr>
          <w:rFonts w:ascii="Georgia" w:hAnsi="Georgia"/>
        </w:rPr>
        <w:t xml:space="preserve">1. Unexpected conflicts during product pick-up and delivery shall be brought to the </w:t>
      </w:r>
      <w:bookmarkStart w:id="4" w:name="_Hlk214709937"/>
      <w:r w:rsidRPr="008C652B">
        <w:rPr>
          <w:rFonts w:ascii="Georgia" w:hAnsi="Georgia"/>
        </w:rPr>
        <w:t xml:space="preserve">ATO Space Management (AJG-R250) and APM-100, designated POC’s </w:t>
      </w:r>
      <w:bookmarkEnd w:id="4"/>
      <w:r w:rsidRPr="008C652B">
        <w:rPr>
          <w:rFonts w:ascii="Georgia" w:hAnsi="Georgia"/>
        </w:rPr>
        <w:t xml:space="preserve">attention within 24 hours of discovery for resolution and implementation. </w:t>
      </w:r>
    </w:p>
    <w:p w14:paraId="23D90A55" w14:textId="79EAE74C" w:rsidR="007D3C0D" w:rsidRPr="00450FE6" w:rsidRDefault="007D3C0D" w:rsidP="007D3C0D">
      <w:pPr>
        <w:ind w:left="-2"/>
        <w:contextualSpacing/>
        <w:rPr>
          <w:rFonts w:ascii="Georgia" w:hAnsi="Georgia"/>
        </w:rPr>
      </w:pPr>
      <w:r w:rsidRPr="00450FE6">
        <w:rPr>
          <w:rFonts w:ascii="Georgia" w:hAnsi="Georgia"/>
          <w:b/>
          <w:bCs/>
        </w:rPr>
        <w:t>C.3.1.</w:t>
      </w:r>
      <w:r w:rsidR="008C652B">
        <w:rPr>
          <w:rFonts w:ascii="Georgia" w:hAnsi="Georgia"/>
          <w:b/>
          <w:bCs/>
        </w:rPr>
        <w:t>4</w:t>
      </w:r>
      <w:r w:rsidRPr="00450FE6">
        <w:rPr>
          <w:rFonts w:ascii="Georgia" w:hAnsi="Georgia"/>
        </w:rPr>
        <w:t xml:space="preserve"> Punch list requirements are as follows: </w:t>
      </w:r>
    </w:p>
    <w:p w14:paraId="586E2982" w14:textId="77777777" w:rsidR="007D3C0D" w:rsidRPr="00450FE6" w:rsidRDefault="007D3C0D" w:rsidP="007D3C0D">
      <w:pPr>
        <w:numPr>
          <w:ilvl w:val="0"/>
          <w:numId w:val="2"/>
        </w:numPr>
        <w:spacing w:after="5" w:line="249" w:lineRule="auto"/>
        <w:ind w:left="722" w:hanging="360"/>
        <w:rPr>
          <w:rFonts w:ascii="Georgia" w:hAnsi="Georgia"/>
        </w:rPr>
      </w:pPr>
      <w:r w:rsidRPr="00450FE6">
        <w:rPr>
          <w:rFonts w:ascii="Georgia" w:hAnsi="Georgia"/>
        </w:rPr>
        <w:t xml:space="preserve">Within 24 hours after completing the personnel move and equipment installation on each floor, as applicable, and installer shall be present to walk through the space with the FAA representatives to verify the working condition and quality of the installation and jointly prepare </w:t>
      </w:r>
      <w:proofErr w:type="gramStart"/>
      <w:r w:rsidRPr="00450FE6">
        <w:rPr>
          <w:rFonts w:ascii="Georgia" w:hAnsi="Georgia"/>
        </w:rPr>
        <w:t>a punch</w:t>
      </w:r>
      <w:proofErr w:type="gramEnd"/>
      <w:r w:rsidRPr="00450FE6">
        <w:rPr>
          <w:rFonts w:ascii="Georgia" w:hAnsi="Georgia"/>
        </w:rPr>
        <w:t xml:space="preserve"> list of items. </w:t>
      </w:r>
      <w:r w:rsidRPr="00450FE6">
        <w:rPr>
          <w:rFonts w:ascii="Georgia" w:hAnsi="Georgia"/>
          <w:b/>
          <w:bCs/>
        </w:rPr>
        <w:tab/>
      </w:r>
    </w:p>
    <w:p w14:paraId="153B36C6" w14:textId="573BAEDC" w:rsidR="007D3C0D" w:rsidRPr="00450FE6" w:rsidRDefault="007D3C0D" w:rsidP="007D3C0D">
      <w:pPr>
        <w:numPr>
          <w:ilvl w:val="0"/>
          <w:numId w:val="2"/>
        </w:numPr>
        <w:spacing w:after="5" w:line="249" w:lineRule="auto"/>
        <w:ind w:left="722" w:hanging="360"/>
        <w:rPr>
          <w:rFonts w:ascii="Georgia" w:hAnsi="Georgia"/>
        </w:rPr>
      </w:pPr>
      <w:r w:rsidRPr="00450FE6">
        <w:rPr>
          <w:rFonts w:ascii="Georgia" w:hAnsi="Georgia"/>
        </w:rPr>
        <w:t xml:space="preserve">Immediately following the walk-though, the installer shall correct all minor deficiencies and make all adjustments </w:t>
      </w:r>
      <w:r w:rsidR="003B48A3" w:rsidRPr="00450FE6">
        <w:rPr>
          <w:rFonts w:ascii="Georgia" w:hAnsi="Georgia"/>
        </w:rPr>
        <w:t xml:space="preserve">to the minor deficiencies, </w:t>
      </w:r>
      <w:r w:rsidRPr="00450FE6">
        <w:rPr>
          <w:rFonts w:ascii="Georgia" w:hAnsi="Georgia"/>
        </w:rPr>
        <w:t xml:space="preserve">as required. </w:t>
      </w:r>
    </w:p>
    <w:p w14:paraId="1BB0F58A" w14:textId="77777777" w:rsidR="007D3C0D" w:rsidRPr="00450FE6" w:rsidRDefault="007D3C0D" w:rsidP="007D3C0D">
      <w:pPr>
        <w:numPr>
          <w:ilvl w:val="0"/>
          <w:numId w:val="2"/>
        </w:numPr>
        <w:spacing w:after="5" w:line="249" w:lineRule="auto"/>
        <w:ind w:left="722" w:hanging="360"/>
        <w:rPr>
          <w:rFonts w:ascii="Georgia" w:hAnsi="Georgia"/>
        </w:rPr>
      </w:pPr>
      <w:r w:rsidRPr="00450FE6">
        <w:rPr>
          <w:rFonts w:ascii="Georgia" w:hAnsi="Georgia"/>
        </w:rPr>
        <w:t xml:space="preserve">The contractor shall supply an electronic copy of the agreed upon punch list with expected completion dates to the ATO Space Management (AJG-R250) -designated POC within 24 hours of completed walkthrough. </w:t>
      </w:r>
    </w:p>
    <w:p w14:paraId="4A8FC992" w14:textId="77777777" w:rsidR="008C652B" w:rsidRDefault="007D3C0D" w:rsidP="007D3C0D">
      <w:pPr>
        <w:numPr>
          <w:ilvl w:val="0"/>
          <w:numId w:val="2"/>
        </w:numPr>
        <w:spacing w:after="5" w:line="249" w:lineRule="auto"/>
        <w:ind w:left="722" w:hanging="360"/>
        <w:rPr>
          <w:rFonts w:ascii="Georgia" w:hAnsi="Georgia"/>
        </w:rPr>
      </w:pPr>
      <w:r w:rsidRPr="008C652B">
        <w:rPr>
          <w:rFonts w:ascii="Georgia" w:hAnsi="Georgia"/>
        </w:rPr>
        <w:t xml:space="preserve">The contractor shall correct punch </w:t>
      </w:r>
      <w:proofErr w:type="gramStart"/>
      <w:r w:rsidRPr="008C652B">
        <w:rPr>
          <w:rFonts w:ascii="Georgia" w:hAnsi="Georgia"/>
        </w:rPr>
        <w:t>list items</w:t>
      </w:r>
      <w:proofErr w:type="gramEnd"/>
      <w:r w:rsidRPr="008C652B">
        <w:rPr>
          <w:rFonts w:ascii="Georgia" w:hAnsi="Georgia"/>
        </w:rPr>
        <w:t xml:space="preserve"> within five working days after the walk-through to address </w:t>
      </w:r>
      <w:r w:rsidR="003B48A3" w:rsidRPr="008C652B">
        <w:rPr>
          <w:rFonts w:ascii="Georgia" w:hAnsi="Georgia"/>
        </w:rPr>
        <w:t xml:space="preserve">any remaining </w:t>
      </w:r>
      <w:r w:rsidRPr="008C652B">
        <w:rPr>
          <w:rFonts w:ascii="Georgia" w:hAnsi="Georgia"/>
        </w:rPr>
        <w:t>def</w:t>
      </w:r>
      <w:r w:rsidR="003B48A3" w:rsidRPr="008C652B">
        <w:rPr>
          <w:rFonts w:ascii="Georgia" w:hAnsi="Georgia"/>
        </w:rPr>
        <w:t>iciencies</w:t>
      </w:r>
      <w:r w:rsidRPr="008C652B">
        <w:rPr>
          <w:rFonts w:ascii="Georgia" w:hAnsi="Georgia"/>
        </w:rPr>
        <w:t xml:space="preserve">. </w:t>
      </w:r>
    </w:p>
    <w:p w14:paraId="1C97DD03" w14:textId="652B5604" w:rsidR="007D3C0D" w:rsidRPr="008C652B" w:rsidRDefault="007D3C0D" w:rsidP="007D3C0D">
      <w:pPr>
        <w:numPr>
          <w:ilvl w:val="0"/>
          <w:numId w:val="2"/>
        </w:numPr>
        <w:spacing w:after="5" w:line="249" w:lineRule="auto"/>
        <w:ind w:left="722" w:hanging="360"/>
        <w:rPr>
          <w:rFonts w:ascii="Georgia" w:hAnsi="Georgia"/>
        </w:rPr>
      </w:pPr>
      <w:r w:rsidRPr="008C652B">
        <w:rPr>
          <w:rFonts w:ascii="Georgia" w:hAnsi="Georgia"/>
        </w:rPr>
        <w:t xml:space="preserve">Once all punch list items have been resolved, , a final walk-through by the ATO Space Management (AJG-R250) -designated POC and the contractor shall take place. The walkthrough shall be coordinated with ATO Space Management (AJG-R250) -designated POC. </w:t>
      </w:r>
    </w:p>
    <w:p w14:paraId="09068958" w14:textId="77777777" w:rsidR="007D3C0D" w:rsidRPr="00450FE6" w:rsidRDefault="007D3C0D" w:rsidP="007D3C0D">
      <w:pPr>
        <w:numPr>
          <w:ilvl w:val="0"/>
          <w:numId w:val="2"/>
        </w:numPr>
        <w:spacing w:after="5" w:line="249" w:lineRule="auto"/>
        <w:ind w:left="722" w:hanging="360"/>
        <w:rPr>
          <w:rFonts w:ascii="Georgia" w:hAnsi="Georgia"/>
        </w:rPr>
      </w:pPr>
      <w:r w:rsidRPr="00450FE6">
        <w:rPr>
          <w:rFonts w:ascii="Georgia" w:hAnsi="Georgia"/>
        </w:rPr>
        <w:t xml:space="preserve">The contractor shall provide a post relocation installation service and be on standby for ATO Space Management (AJG-R250) - designated POC service requests. </w:t>
      </w:r>
    </w:p>
    <w:p w14:paraId="6D0D7D1B" w14:textId="77777777" w:rsidR="007D3C0D" w:rsidRPr="00450FE6" w:rsidRDefault="007D3C0D" w:rsidP="008C652B">
      <w:pPr>
        <w:pStyle w:val="Heading2"/>
        <w:ind w:left="-1"/>
        <w:rPr>
          <w:rFonts w:ascii="Georgia" w:eastAsiaTheme="minorHAnsi" w:hAnsi="Georgia" w:cstheme="minorBidi"/>
          <w:b/>
          <w:bCs/>
          <w:color w:val="auto"/>
          <w:sz w:val="24"/>
          <w:szCs w:val="24"/>
        </w:rPr>
      </w:pPr>
      <w:r w:rsidRPr="00450FE6">
        <w:rPr>
          <w:rFonts w:ascii="Georgia" w:eastAsiaTheme="minorHAnsi" w:hAnsi="Georgia" w:cstheme="minorBidi"/>
          <w:b/>
          <w:bCs/>
          <w:color w:val="auto"/>
          <w:sz w:val="24"/>
          <w:szCs w:val="24"/>
        </w:rPr>
        <w:t xml:space="preserve">C.3.2 Site Access </w:t>
      </w:r>
    </w:p>
    <w:p w14:paraId="503A2203" w14:textId="77777777" w:rsidR="007D3C0D" w:rsidRPr="00450FE6" w:rsidRDefault="007D3C0D" w:rsidP="007D3C0D">
      <w:pPr>
        <w:ind w:left="-2"/>
        <w:contextualSpacing/>
        <w:rPr>
          <w:rFonts w:ascii="Georgia" w:hAnsi="Georgia"/>
        </w:rPr>
      </w:pPr>
      <w:r w:rsidRPr="00450FE6">
        <w:rPr>
          <w:rFonts w:ascii="Georgia" w:hAnsi="Georgia"/>
          <w:b/>
          <w:bCs/>
        </w:rPr>
        <w:t>C.3.2.1</w:t>
      </w:r>
      <w:r w:rsidRPr="00450FE6">
        <w:rPr>
          <w:rFonts w:ascii="Georgia" w:hAnsi="Georgia"/>
        </w:rPr>
        <w:t xml:space="preserve"> Site access requirements and restrictions are as follows:  </w:t>
      </w:r>
    </w:p>
    <w:p w14:paraId="6137A20F" w14:textId="77777777" w:rsidR="007D3C0D" w:rsidRPr="00450FE6" w:rsidRDefault="007D3C0D" w:rsidP="007D3C0D">
      <w:pPr>
        <w:numPr>
          <w:ilvl w:val="0"/>
          <w:numId w:val="3"/>
        </w:numPr>
        <w:spacing w:after="5" w:line="249" w:lineRule="auto"/>
        <w:ind w:hanging="360"/>
        <w:rPr>
          <w:rFonts w:ascii="Georgia" w:hAnsi="Georgia"/>
        </w:rPr>
      </w:pPr>
      <w:r w:rsidRPr="00450FE6">
        <w:rPr>
          <w:rFonts w:ascii="Georgia" w:hAnsi="Georgia"/>
        </w:rPr>
        <w:t xml:space="preserve">The contractor will have access to the site for delivery and installation as determined by the ATO Space Management (AJG-R250) -designated POC. All access to the site and deliveries shall be coordinated with the ATO Space Management (AJG-R250) -designated POC. </w:t>
      </w:r>
    </w:p>
    <w:p w14:paraId="2E50F28A" w14:textId="77777777" w:rsidR="007D3C0D" w:rsidRPr="00450FE6" w:rsidRDefault="007D3C0D" w:rsidP="007D3C0D">
      <w:pPr>
        <w:numPr>
          <w:ilvl w:val="0"/>
          <w:numId w:val="3"/>
        </w:numPr>
        <w:spacing w:after="5" w:line="249" w:lineRule="auto"/>
        <w:ind w:hanging="360"/>
        <w:rPr>
          <w:rFonts w:ascii="Georgia" w:hAnsi="Georgia"/>
        </w:rPr>
      </w:pPr>
      <w:r w:rsidRPr="00450FE6">
        <w:rPr>
          <w:rFonts w:ascii="Georgia" w:hAnsi="Georgia"/>
        </w:rPr>
        <w:t xml:space="preserve">There may be other tradesmen on the floors and deliveries occurring simultaneously with the moving process. The contractor shall coordinate with the team and the FAA ATO Space Management (AJG-R250) to ensure schedule conflicts and delays are avoided.  </w:t>
      </w:r>
    </w:p>
    <w:p w14:paraId="727570D8" w14:textId="77777777" w:rsidR="007D3C0D" w:rsidRPr="00450FE6" w:rsidRDefault="007D3C0D" w:rsidP="007D3C0D">
      <w:pPr>
        <w:spacing w:after="0" w:line="259" w:lineRule="auto"/>
        <w:ind w:left="1"/>
        <w:rPr>
          <w:rFonts w:ascii="Georgia" w:hAnsi="Georgia"/>
        </w:rPr>
      </w:pPr>
      <w:r w:rsidRPr="00450FE6">
        <w:rPr>
          <w:rFonts w:ascii="Georgia" w:hAnsi="Georgia"/>
        </w:rPr>
        <w:t xml:space="preserve"> </w:t>
      </w:r>
    </w:p>
    <w:p w14:paraId="67412133" w14:textId="7FD563E1" w:rsidR="00974035" w:rsidRPr="00450FE6" w:rsidRDefault="007D3C0D" w:rsidP="007D3C0D">
      <w:pPr>
        <w:rPr>
          <w:rFonts w:ascii="Georgia" w:hAnsi="Georgia"/>
        </w:rPr>
      </w:pPr>
      <w:r w:rsidRPr="00450FE6">
        <w:rPr>
          <w:rFonts w:ascii="Georgia" w:hAnsi="Georgia"/>
          <w:b/>
          <w:bCs/>
        </w:rPr>
        <w:t>C.3.2.2</w:t>
      </w:r>
      <w:r w:rsidRPr="00450FE6">
        <w:rPr>
          <w:rFonts w:ascii="Georgia" w:hAnsi="Georgia"/>
        </w:rPr>
        <w:t xml:space="preserve"> Protection of Site – The contractor shall protect all hallways, walls, and floors, including carpet and tile. No adhesive residue or markings shall remain on walls or floors upon removal of protective materials.</w:t>
      </w:r>
    </w:p>
    <w:p w14:paraId="7B428299" w14:textId="77777777" w:rsidR="007D3C0D" w:rsidRPr="00450FE6" w:rsidRDefault="007D3C0D" w:rsidP="007D3C0D">
      <w:pPr>
        <w:ind w:left="-2"/>
        <w:contextualSpacing/>
        <w:rPr>
          <w:rFonts w:ascii="Georgia" w:hAnsi="Georgia"/>
        </w:rPr>
      </w:pPr>
      <w:r w:rsidRPr="008C652B">
        <w:rPr>
          <w:rFonts w:ascii="Georgia" w:hAnsi="Georgia"/>
          <w:b/>
          <w:bCs/>
        </w:rPr>
        <w:t>C.3.2.3</w:t>
      </w:r>
      <w:r w:rsidRPr="008C652B">
        <w:rPr>
          <w:rFonts w:ascii="Georgia" w:hAnsi="Georgia"/>
        </w:rPr>
        <w:t xml:space="preserve"> Staging – A location(s) within the facility for staging, storage, and uncrating of moving materials as it is delivered and prepared for installation will be identified by the ATO Space Management (AJG-R250) -designated POC. The contractor shall coordinate this requirement with the FAA. Any damage to staging areas or any other space </w:t>
      </w:r>
      <w:proofErr w:type="gramStart"/>
      <w:r w:rsidRPr="008C652B">
        <w:rPr>
          <w:rFonts w:ascii="Georgia" w:hAnsi="Georgia"/>
        </w:rPr>
        <w:t>as a result of</w:t>
      </w:r>
      <w:proofErr w:type="gramEnd"/>
      <w:r w:rsidRPr="008C652B">
        <w:rPr>
          <w:rFonts w:ascii="Georgia" w:hAnsi="Georgia"/>
        </w:rPr>
        <w:t xml:space="preserve"> the contractor’s use must be repaired at the contractor’s expense, within five working days of completion of the floor, area, etc.</w:t>
      </w:r>
      <w:r w:rsidRPr="00450FE6">
        <w:rPr>
          <w:rFonts w:ascii="Georgia" w:hAnsi="Georgia"/>
        </w:rPr>
        <w:t xml:space="preserve"> </w:t>
      </w:r>
    </w:p>
    <w:p w14:paraId="41992756" w14:textId="77777777" w:rsidR="007D3C0D" w:rsidRPr="00450FE6" w:rsidRDefault="007D3C0D" w:rsidP="007D3C0D">
      <w:pPr>
        <w:spacing w:after="0" w:line="259" w:lineRule="auto"/>
        <w:ind w:left="722"/>
        <w:contextualSpacing/>
        <w:rPr>
          <w:rFonts w:ascii="Georgia" w:hAnsi="Georgia"/>
        </w:rPr>
      </w:pPr>
      <w:r w:rsidRPr="00450FE6">
        <w:rPr>
          <w:rFonts w:ascii="Georgia" w:hAnsi="Georgia"/>
        </w:rPr>
        <w:t xml:space="preserve"> </w:t>
      </w:r>
    </w:p>
    <w:p w14:paraId="2B86DC8B" w14:textId="77777777" w:rsidR="007D3C0D" w:rsidRPr="00450FE6" w:rsidRDefault="007D3C0D" w:rsidP="007D3C0D">
      <w:pPr>
        <w:ind w:left="-2"/>
        <w:contextualSpacing/>
        <w:rPr>
          <w:rFonts w:ascii="Georgia" w:hAnsi="Georgia"/>
        </w:rPr>
      </w:pPr>
      <w:r w:rsidRPr="00450FE6">
        <w:rPr>
          <w:rFonts w:ascii="Georgia" w:hAnsi="Georgia"/>
          <w:b/>
          <w:bCs/>
        </w:rPr>
        <w:t>C.3.2.4</w:t>
      </w:r>
      <w:r w:rsidRPr="00450FE6">
        <w:rPr>
          <w:rFonts w:ascii="Georgia" w:hAnsi="Georgia"/>
        </w:rPr>
        <w:t xml:space="preserve"> Compliance with all building rules and regulations is required. </w:t>
      </w:r>
    </w:p>
    <w:p w14:paraId="6FC79337" w14:textId="77777777" w:rsidR="007D3C0D" w:rsidRPr="00450FE6" w:rsidRDefault="007D3C0D" w:rsidP="007D3C0D">
      <w:pPr>
        <w:numPr>
          <w:ilvl w:val="0"/>
          <w:numId w:val="4"/>
        </w:numPr>
        <w:spacing w:after="5" w:line="249" w:lineRule="auto"/>
        <w:ind w:hanging="360"/>
        <w:rPr>
          <w:rFonts w:ascii="Georgia" w:hAnsi="Georgia"/>
        </w:rPr>
      </w:pPr>
      <w:r w:rsidRPr="00450FE6">
        <w:rPr>
          <w:rFonts w:ascii="Georgia" w:hAnsi="Georgia"/>
        </w:rPr>
        <w:t xml:space="preserve">No food, drink, or tobacco is allowed inside work areas during installation.  Food and drink will be allowed only in FAA approved areas. </w:t>
      </w:r>
    </w:p>
    <w:p w14:paraId="56679333" w14:textId="77777777" w:rsidR="007D3C0D" w:rsidRPr="00450FE6" w:rsidRDefault="007D3C0D" w:rsidP="007D3C0D">
      <w:pPr>
        <w:numPr>
          <w:ilvl w:val="0"/>
          <w:numId w:val="4"/>
        </w:numPr>
        <w:spacing w:after="230" w:line="249" w:lineRule="auto"/>
        <w:ind w:hanging="360"/>
        <w:rPr>
          <w:rFonts w:ascii="Georgia" w:hAnsi="Georgia"/>
        </w:rPr>
      </w:pPr>
      <w:r w:rsidRPr="00450FE6">
        <w:rPr>
          <w:rFonts w:ascii="Georgia" w:hAnsi="Georgia"/>
        </w:rPr>
        <w:t xml:space="preserve">The contractor shall verify the size of trucks and loading dock clearances and availability as soon as site access is granted. </w:t>
      </w:r>
    </w:p>
    <w:p w14:paraId="5E86ECDC" w14:textId="77777777" w:rsidR="007D3C0D" w:rsidRPr="00450FE6" w:rsidRDefault="007D3C0D" w:rsidP="008C652B">
      <w:pPr>
        <w:pStyle w:val="Heading2"/>
        <w:ind w:left="-1"/>
        <w:rPr>
          <w:rFonts w:ascii="Georgia" w:eastAsiaTheme="minorHAnsi" w:hAnsi="Georgia" w:cstheme="minorBidi"/>
          <w:b/>
          <w:bCs/>
          <w:color w:val="auto"/>
          <w:sz w:val="24"/>
          <w:szCs w:val="24"/>
        </w:rPr>
      </w:pPr>
      <w:r w:rsidRPr="00450FE6">
        <w:rPr>
          <w:rFonts w:ascii="Georgia" w:eastAsiaTheme="minorHAnsi" w:hAnsi="Georgia" w:cstheme="minorBidi"/>
          <w:b/>
          <w:bCs/>
          <w:color w:val="auto"/>
          <w:sz w:val="24"/>
          <w:szCs w:val="24"/>
        </w:rPr>
        <w:t xml:space="preserve">C3.3 Security Requirement </w:t>
      </w:r>
    </w:p>
    <w:p w14:paraId="1D86DD94" w14:textId="0CBA3629" w:rsidR="007D3C0D" w:rsidRPr="00450FE6" w:rsidRDefault="007D3C0D" w:rsidP="00DB33FD">
      <w:pPr>
        <w:pStyle w:val="Heading2"/>
        <w:spacing w:after="39"/>
        <w:ind w:left="-1"/>
        <w:contextualSpacing/>
        <w:rPr>
          <w:rFonts w:ascii="Georgia" w:hAnsi="Georgia"/>
          <w:sz w:val="24"/>
          <w:szCs w:val="24"/>
        </w:rPr>
      </w:pPr>
      <w:r w:rsidRPr="00450FE6">
        <w:rPr>
          <w:rFonts w:ascii="Georgia" w:eastAsiaTheme="minorHAnsi" w:hAnsi="Georgia" w:cstheme="minorBidi"/>
          <w:b/>
          <w:bCs/>
          <w:color w:val="auto"/>
          <w:sz w:val="24"/>
          <w:szCs w:val="24"/>
        </w:rPr>
        <w:t xml:space="preserve"> </w:t>
      </w:r>
      <w:r w:rsidRPr="00DB33FD">
        <w:rPr>
          <w:rFonts w:ascii="Georgia" w:hAnsi="Georgia"/>
          <w:b/>
          <w:bCs/>
          <w:color w:val="auto"/>
          <w:sz w:val="24"/>
          <w:szCs w:val="24"/>
        </w:rPr>
        <w:t>C.3.3.1</w:t>
      </w:r>
      <w:r w:rsidRPr="00DB33FD">
        <w:rPr>
          <w:rFonts w:ascii="Georgia" w:hAnsi="Georgia"/>
          <w:color w:val="auto"/>
          <w:sz w:val="24"/>
          <w:szCs w:val="24"/>
        </w:rPr>
        <w:t xml:space="preserve"> The contractor shall ensure that its project managers and </w:t>
      </w:r>
      <w:proofErr w:type="gramStart"/>
      <w:r w:rsidRPr="00DB33FD">
        <w:rPr>
          <w:rFonts w:ascii="Georgia" w:hAnsi="Georgia"/>
          <w:color w:val="auto"/>
          <w:sz w:val="24"/>
          <w:szCs w:val="24"/>
        </w:rPr>
        <w:t>any and all</w:t>
      </w:r>
      <w:proofErr w:type="gramEnd"/>
      <w:r w:rsidRPr="00DB33FD">
        <w:rPr>
          <w:rFonts w:ascii="Georgia" w:hAnsi="Georgia"/>
          <w:color w:val="auto"/>
          <w:sz w:val="24"/>
          <w:szCs w:val="24"/>
        </w:rPr>
        <w:t xml:space="preserve"> team members who will need access to the job site can meet the FAA security requirements</w:t>
      </w:r>
      <w:r w:rsidRPr="00450FE6">
        <w:rPr>
          <w:rFonts w:ascii="Georgia" w:hAnsi="Georgia"/>
          <w:sz w:val="24"/>
          <w:szCs w:val="24"/>
        </w:rPr>
        <w:t>.</w:t>
      </w:r>
    </w:p>
    <w:p w14:paraId="504A7AC9" w14:textId="13925D6C" w:rsidR="007D3C0D" w:rsidRPr="00450FE6" w:rsidRDefault="007D3C0D" w:rsidP="00DB33FD">
      <w:pPr>
        <w:ind w:left="-2"/>
        <w:contextualSpacing/>
        <w:rPr>
          <w:rFonts w:ascii="Georgia" w:hAnsi="Georgia"/>
          <w:b/>
        </w:rPr>
      </w:pPr>
      <w:r w:rsidRPr="00450FE6">
        <w:rPr>
          <w:rFonts w:ascii="Georgia" w:hAnsi="Georgia"/>
        </w:rPr>
        <w:t>The contractor should also ensure that it can provide an adequate number of badged staff to meet the schedule and requirements.</w:t>
      </w:r>
      <w:r w:rsidR="006B29A9">
        <w:rPr>
          <w:rFonts w:ascii="Georgia" w:hAnsi="Georgia"/>
        </w:rPr>
        <w:t xml:space="preserve"> Escorts will be provided as necessary. Requirements for access to FAA facilities will be covered at the </w:t>
      </w:r>
      <w:proofErr w:type="gramStart"/>
      <w:r w:rsidR="006B29A9">
        <w:rPr>
          <w:rFonts w:ascii="Georgia" w:hAnsi="Georgia"/>
        </w:rPr>
        <w:t>kick off</w:t>
      </w:r>
      <w:proofErr w:type="gramEnd"/>
      <w:r w:rsidR="006B29A9">
        <w:rPr>
          <w:rFonts w:ascii="Georgia" w:hAnsi="Georgia"/>
        </w:rPr>
        <w:t xml:space="preserve"> meeting.</w:t>
      </w:r>
    </w:p>
    <w:p w14:paraId="54556336" w14:textId="77777777" w:rsidR="007D3C0D" w:rsidRPr="00450FE6" w:rsidRDefault="007D3C0D" w:rsidP="007D3C0D">
      <w:pPr>
        <w:spacing w:after="230"/>
        <w:ind w:left="-2"/>
        <w:contextualSpacing/>
        <w:rPr>
          <w:rFonts w:ascii="Georgia" w:hAnsi="Georgia"/>
          <w:b/>
          <w:bCs/>
        </w:rPr>
      </w:pPr>
    </w:p>
    <w:p w14:paraId="6ACBE18F" w14:textId="0F36263D" w:rsidR="007D3C0D" w:rsidRPr="00450FE6" w:rsidRDefault="007D3C0D" w:rsidP="007D3C0D">
      <w:pPr>
        <w:spacing w:after="230"/>
        <w:ind w:left="-2"/>
        <w:contextualSpacing/>
        <w:rPr>
          <w:rFonts w:ascii="Georgia" w:hAnsi="Georgia"/>
          <w:b/>
          <w:bCs/>
        </w:rPr>
      </w:pPr>
      <w:r w:rsidRPr="00450FE6">
        <w:rPr>
          <w:rFonts w:ascii="Georgia" w:hAnsi="Georgia"/>
          <w:b/>
          <w:bCs/>
        </w:rPr>
        <w:t>C3.3.</w:t>
      </w:r>
      <w:r w:rsidR="006B29A9">
        <w:rPr>
          <w:rFonts w:ascii="Georgia" w:hAnsi="Georgia"/>
          <w:b/>
          <w:bCs/>
        </w:rPr>
        <w:t>2</w:t>
      </w:r>
      <w:r w:rsidRPr="00450FE6">
        <w:rPr>
          <w:rFonts w:ascii="Georgia" w:hAnsi="Georgia"/>
        </w:rPr>
        <w:t xml:space="preserve"> </w:t>
      </w:r>
      <w:r w:rsidRPr="00450FE6">
        <w:rPr>
          <w:rFonts w:ascii="Georgia" w:hAnsi="Georgia"/>
          <w:b/>
          <w:bCs/>
        </w:rPr>
        <w:t>PROHIBITED ITEMS</w:t>
      </w:r>
    </w:p>
    <w:p w14:paraId="518963F2" w14:textId="77777777" w:rsidR="007D3C0D" w:rsidRPr="00450FE6" w:rsidRDefault="007D3C0D" w:rsidP="007D3C0D">
      <w:pPr>
        <w:spacing w:after="230"/>
        <w:ind w:left="-2"/>
        <w:rPr>
          <w:rFonts w:ascii="Georgia" w:hAnsi="Georgia"/>
        </w:rPr>
      </w:pPr>
      <w:r w:rsidRPr="00450FE6">
        <w:rPr>
          <w:rFonts w:ascii="Georgia" w:hAnsi="Georgia"/>
        </w:rPr>
        <w:t>Prohibited items may include objects that are dangerous, unlawful, or otherwise determined to create vulnerabilities for the tenant occupants or visitors.</w:t>
      </w:r>
    </w:p>
    <w:p w14:paraId="1ECC1AF9" w14:textId="77777777" w:rsidR="007D3C0D" w:rsidRPr="00450FE6" w:rsidRDefault="007D3C0D" w:rsidP="007D3C0D">
      <w:pPr>
        <w:spacing w:after="230"/>
        <w:contextualSpacing/>
        <w:rPr>
          <w:rFonts w:ascii="Georgia" w:hAnsi="Georgia"/>
        </w:rPr>
      </w:pPr>
      <w:r w:rsidRPr="00450FE6">
        <w:rPr>
          <w:rFonts w:ascii="Georgia" w:hAnsi="Georgia"/>
        </w:rPr>
        <w:t>Firearms, Bladed, Edged or Sharp Objects, Club-like items, aerosols, all explosives, incendiaries, disabling chemicals and other dangerous items are prohibited in the DOT Headquarters building.</w:t>
      </w:r>
    </w:p>
    <w:p w14:paraId="1733970E" w14:textId="77777777" w:rsidR="007D3C0D" w:rsidRPr="00450FE6" w:rsidRDefault="007D3C0D" w:rsidP="007D3C0D">
      <w:pPr>
        <w:spacing w:after="230"/>
        <w:contextualSpacing/>
        <w:rPr>
          <w:rFonts w:ascii="Georgia" w:hAnsi="Georgia"/>
        </w:rPr>
      </w:pPr>
    </w:p>
    <w:p w14:paraId="3136AA56" w14:textId="76F49FD9" w:rsidR="007D3C0D" w:rsidRPr="00450FE6" w:rsidRDefault="007D3C0D" w:rsidP="007D3C0D">
      <w:pPr>
        <w:spacing w:after="230"/>
        <w:contextualSpacing/>
        <w:rPr>
          <w:rFonts w:ascii="Georgia" w:hAnsi="Georgia"/>
          <w:b/>
          <w:bCs/>
        </w:rPr>
      </w:pPr>
      <w:r w:rsidRPr="00450FE6">
        <w:rPr>
          <w:rFonts w:ascii="Georgia" w:hAnsi="Georgia"/>
          <w:b/>
          <w:bCs/>
        </w:rPr>
        <w:t>C3.3.</w:t>
      </w:r>
      <w:r w:rsidR="006B29A9">
        <w:rPr>
          <w:rFonts w:ascii="Georgia" w:hAnsi="Georgia"/>
          <w:b/>
          <w:bCs/>
        </w:rPr>
        <w:t>3</w:t>
      </w:r>
      <w:r w:rsidRPr="00450FE6">
        <w:rPr>
          <w:rFonts w:ascii="Georgia" w:hAnsi="Georgia"/>
          <w:b/>
          <w:bCs/>
        </w:rPr>
        <w:t xml:space="preserve"> Parking </w:t>
      </w:r>
    </w:p>
    <w:p w14:paraId="19316C34" w14:textId="0527FE7D" w:rsidR="007D3C0D" w:rsidRPr="00450FE6" w:rsidRDefault="007D3C0D" w:rsidP="007D3C0D">
      <w:pPr>
        <w:spacing w:after="230"/>
        <w:ind w:left="-2"/>
        <w:rPr>
          <w:rFonts w:ascii="Georgia" w:hAnsi="Georgia"/>
        </w:rPr>
      </w:pPr>
      <w:r w:rsidRPr="00450FE6">
        <w:rPr>
          <w:rFonts w:ascii="Georgia" w:hAnsi="Georgia"/>
        </w:rPr>
        <w:t>There is NO contractor parking available at the DOT Headquarters, 600 Independence Ave SW, or 800 Independence Ave SW, however, there are several parking garages, street parking and lots in the vicinity that offer hourly parking.</w:t>
      </w:r>
      <w:r w:rsidR="00AC4588">
        <w:rPr>
          <w:rFonts w:ascii="Georgia" w:hAnsi="Georgia"/>
        </w:rPr>
        <w:t xml:space="preserve"> Approved parking for the moving trucks will be identified during the </w:t>
      </w:r>
      <w:proofErr w:type="gramStart"/>
      <w:r w:rsidR="00AC4588">
        <w:rPr>
          <w:rFonts w:ascii="Georgia" w:hAnsi="Georgia"/>
        </w:rPr>
        <w:t>kick off</w:t>
      </w:r>
      <w:proofErr w:type="gramEnd"/>
      <w:r w:rsidR="00AC4588">
        <w:rPr>
          <w:rFonts w:ascii="Georgia" w:hAnsi="Georgia"/>
        </w:rPr>
        <w:t xml:space="preserve"> meeting.</w:t>
      </w:r>
    </w:p>
    <w:p w14:paraId="00D2D52E" w14:textId="77777777" w:rsidR="007D3C0D" w:rsidRPr="00450FE6" w:rsidRDefault="007D3C0D" w:rsidP="007D3C0D">
      <w:pPr>
        <w:spacing w:after="230"/>
        <w:ind w:left="-2"/>
        <w:rPr>
          <w:rFonts w:ascii="Georgia" w:hAnsi="Georgia"/>
          <w:b/>
          <w:bCs/>
        </w:rPr>
      </w:pPr>
      <w:r w:rsidRPr="00450FE6">
        <w:rPr>
          <w:rFonts w:ascii="Georgia" w:hAnsi="Georgia"/>
          <w:b/>
          <w:bCs/>
        </w:rPr>
        <w:t xml:space="preserve">C.4.0 Move Services </w:t>
      </w:r>
    </w:p>
    <w:p w14:paraId="54DE98EA" w14:textId="4B61C517" w:rsidR="007D3C0D" w:rsidRPr="00450FE6" w:rsidRDefault="007D3C0D" w:rsidP="007D3C0D">
      <w:pPr>
        <w:spacing w:after="230"/>
        <w:ind w:left="-2"/>
        <w:rPr>
          <w:rFonts w:ascii="Georgia" w:hAnsi="Georgia"/>
          <w:b/>
          <w:bCs/>
        </w:rPr>
      </w:pPr>
      <w:r w:rsidRPr="00450FE6">
        <w:rPr>
          <w:rFonts w:ascii="Georgia" w:hAnsi="Georgia"/>
          <w:b/>
          <w:bCs/>
        </w:rPr>
        <w:t xml:space="preserve">C.4.1 Pre-Move </w:t>
      </w:r>
    </w:p>
    <w:p w14:paraId="7C77E418" w14:textId="77777777" w:rsidR="00037E19" w:rsidRPr="00450FE6" w:rsidRDefault="00037E19" w:rsidP="00037E19">
      <w:pPr>
        <w:ind w:left="-2"/>
        <w:rPr>
          <w:rFonts w:ascii="Georgia" w:hAnsi="Georgia"/>
        </w:rPr>
      </w:pPr>
      <w:r w:rsidRPr="00450FE6">
        <w:rPr>
          <w:rFonts w:ascii="Georgia" w:hAnsi="Georgia"/>
        </w:rPr>
        <w:t xml:space="preserve">The contractor shall develop and submit a master move plan no later than ten business days prior to the move. </w:t>
      </w:r>
    </w:p>
    <w:p w14:paraId="1E765D0A" w14:textId="77777777" w:rsidR="00037E19" w:rsidRPr="00450FE6" w:rsidRDefault="00037E19" w:rsidP="006C73C0">
      <w:pPr>
        <w:spacing w:after="5" w:line="249" w:lineRule="auto"/>
        <w:ind w:left="410"/>
        <w:rPr>
          <w:rFonts w:ascii="Georgia" w:hAnsi="Georgia"/>
        </w:rPr>
      </w:pPr>
      <w:r w:rsidRPr="00450FE6">
        <w:rPr>
          <w:rFonts w:ascii="Georgia" w:hAnsi="Georgia"/>
        </w:rPr>
        <w:t xml:space="preserve">The contactor shall participate in a pre-move walk-through to identify existing damage to the new location. </w:t>
      </w:r>
    </w:p>
    <w:p w14:paraId="1649DC2A" w14:textId="77777777" w:rsidR="006C73C0" w:rsidRPr="00450FE6" w:rsidRDefault="006C73C0" w:rsidP="006C73C0">
      <w:pPr>
        <w:spacing w:after="5" w:line="249" w:lineRule="auto"/>
        <w:ind w:left="410"/>
        <w:rPr>
          <w:rFonts w:ascii="Georgia" w:hAnsi="Georgia"/>
        </w:rPr>
      </w:pPr>
    </w:p>
    <w:p w14:paraId="3DDC06E6" w14:textId="5240A52B" w:rsidR="00037E19" w:rsidRPr="006B29A9" w:rsidRDefault="00037E19" w:rsidP="006C73C0">
      <w:pPr>
        <w:spacing w:after="26" w:line="249" w:lineRule="auto"/>
        <w:ind w:left="410"/>
        <w:rPr>
          <w:rFonts w:ascii="Georgia" w:hAnsi="Georgia"/>
        </w:rPr>
      </w:pPr>
      <w:r w:rsidRPr="006B29A9">
        <w:rPr>
          <w:rFonts w:ascii="Georgia" w:hAnsi="Georgia"/>
        </w:rPr>
        <w:t>The contractor shall provide, but not limited to all, bubble wrap, shrink wrap, packing filler, tape and other packing materials, tools, and equipment required to support each move.</w:t>
      </w:r>
    </w:p>
    <w:p w14:paraId="6E01E1E8" w14:textId="77777777" w:rsidR="006C73C0" w:rsidRPr="00450FE6" w:rsidRDefault="006C73C0" w:rsidP="006C73C0">
      <w:pPr>
        <w:spacing w:after="26" w:line="249" w:lineRule="auto"/>
        <w:ind w:left="410"/>
        <w:rPr>
          <w:rFonts w:ascii="Georgia" w:hAnsi="Georgia"/>
          <w:highlight w:val="yellow"/>
        </w:rPr>
      </w:pPr>
    </w:p>
    <w:p w14:paraId="3D017D39" w14:textId="77777777" w:rsidR="00037E19" w:rsidRPr="00450FE6" w:rsidRDefault="00037E19" w:rsidP="006C73C0">
      <w:pPr>
        <w:spacing w:after="5" w:line="249" w:lineRule="auto"/>
        <w:ind w:left="410"/>
        <w:rPr>
          <w:rFonts w:ascii="Georgia" w:hAnsi="Georgia"/>
        </w:rPr>
      </w:pPr>
      <w:r w:rsidRPr="00450FE6">
        <w:rPr>
          <w:rFonts w:ascii="Georgia" w:hAnsi="Georgia"/>
        </w:rPr>
        <w:t xml:space="preserve">The contractor shall be available to meet with the ATO Space Management (AJG-R250) - designated POC for the purpose of detailed planning for each move. </w:t>
      </w:r>
    </w:p>
    <w:p w14:paraId="31DAFE62" w14:textId="77777777" w:rsidR="006C73C0" w:rsidRPr="00450FE6" w:rsidRDefault="006C73C0" w:rsidP="006C73C0">
      <w:pPr>
        <w:spacing w:after="5" w:line="249" w:lineRule="auto"/>
        <w:ind w:left="410"/>
        <w:rPr>
          <w:rFonts w:ascii="Georgia" w:hAnsi="Georgia"/>
        </w:rPr>
      </w:pPr>
    </w:p>
    <w:p w14:paraId="7D2DBB1C" w14:textId="77777777" w:rsidR="00037E19" w:rsidRPr="00450FE6" w:rsidRDefault="00037E19" w:rsidP="006C73C0">
      <w:pPr>
        <w:spacing w:after="5" w:line="249" w:lineRule="auto"/>
        <w:ind w:left="410"/>
        <w:rPr>
          <w:rFonts w:ascii="Georgia" w:hAnsi="Georgia"/>
        </w:rPr>
      </w:pPr>
      <w:r w:rsidRPr="00450FE6">
        <w:rPr>
          <w:rFonts w:ascii="Georgia" w:hAnsi="Georgia"/>
        </w:rPr>
        <w:t xml:space="preserve">The contractor shall inspect the contents/equipment to be moved. </w:t>
      </w:r>
    </w:p>
    <w:p w14:paraId="5E702558" w14:textId="77777777" w:rsidR="00037E19" w:rsidRPr="00450FE6" w:rsidRDefault="00037E19" w:rsidP="00037E19">
      <w:pPr>
        <w:spacing w:after="0" w:line="259" w:lineRule="auto"/>
        <w:ind w:left="2"/>
        <w:rPr>
          <w:rFonts w:ascii="Georgia" w:hAnsi="Georgia"/>
        </w:rPr>
      </w:pPr>
      <w:r w:rsidRPr="00450FE6">
        <w:rPr>
          <w:rFonts w:ascii="Georgia" w:hAnsi="Georgia"/>
        </w:rPr>
        <w:t xml:space="preserve"> </w:t>
      </w:r>
    </w:p>
    <w:p w14:paraId="0F558AB2" w14:textId="77777777" w:rsidR="00037E19" w:rsidRPr="00450FE6" w:rsidRDefault="00037E19" w:rsidP="00037E19">
      <w:pPr>
        <w:spacing w:after="230"/>
        <w:ind w:left="-2"/>
        <w:rPr>
          <w:rFonts w:ascii="Georgia" w:hAnsi="Georgia"/>
          <w:b/>
          <w:bCs/>
        </w:rPr>
      </w:pPr>
      <w:r w:rsidRPr="00450FE6">
        <w:rPr>
          <w:rFonts w:ascii="Georgia" w:hAnsi="Georgia"/>
          <w:b/>
          <w:bCs/>
        </w:rPr>
        <w:t xml:space="preserve">C.4.2 Move </w:t>
      </w:r>
    </w:p>
    <w:p w14:paraId="5FB68D74" w14:textId="77777777" w:rsidR="00037E19" w:rsidRPr="00450FE6" w:rsidRDefault="00037E19" w:rsidP="00037E19">
      <w:pPr>
        <w:ind w:left="-2"/>
        <w:rPr>
          <w:rFonts w:ascii="Georgia" w:hAnsi="Georgia"/>
        </w:rPr>
      </w:pPr>
      <w:r w:rsidRPr="00450FE6">
        <w:rPr>
          <w:rFonts w:ascii="Georgia" w:hAnsi="Georgia"/>
        </w:rPr>
        <w:t xml:space="preserve">The contractor shall provide all moving equipment necessary to complete each move. </w:t>
      </w:r>
    </w:p>
    <w:p w14:paraId="795D7D38" w14:textId="77777777" w:rsidR="00037E19" w:rsidRPr="00450FE6" w:rsidRDefault="00037E19" w:rsidP="006C73C0">
      <w:pPr>
        <w:spacing w:after="5" w:line="249" w:lineRule="auto"/>
        <w:ind w:left="360"/>
        <w:rPr>
          <w:rFonts w:ascii="Georgia" w:hAnsi="Georgia"/>
        </w:rPr>
      </w:pPr>
      <w:r w:rsidRPr="00450FE6">
        <w:rPr>
          <w:rFonts w:ascii="Georgia" w:hAnsi="Georgia"/>
        </w:rPr>
        <w:t xml:space="preserve">The contractor shall provide qualified and able movers who can physically move content/equipment. </w:t>
      </w:r>
    </w:p>
    <w:p w14:paraId="5D2AADD5" w14:textId="77777777" w:rsidR="006C73C0" w:rsidRPr="00450FE6" w:rsidRDefault="006C73C0" w:rsidP="006C73C0">
      <w:pPr>
        <w:spacing w:after="5" w:line="249" w:lineRule="auto"/>
        <w:ind w:left="360"/>
        <w:rPr>
          <w:rFonts w:ascii="Georgia" w:hAnsi="Georgia"/>
        </w:rPr>
      </w:pPr>
    </w:p>
    <w:p w14:paraId="1299C4A2" w14:textId="4499D91B" w:rsidR="00037E19" w:rsidRPr="00450FE6" w:rsidRDefault="00037E19" w:rsidP="006C73C0">
      <w:pPr>
        <w:spacing w:after="5" w:line="249" w:lineRule="auto"/>
        <w:ind w:left="360"/>
        <w:rPr>
          <w:rFonts w:ascii="Georgia" w:hAnsi="Georgia"/>
        </w:rPr>
      </w:pPr>
      <w:r w:rsidRPr="00450FE6">
        <w:rPr>
          <w:rFonts w:ascii="Georgia" w:hAnsi="Georgia"/>
        </w:rPr>
        <w:t xml:space="preserve">The contractor shall provide qualified packers, installers and other personnel as required to accomplish move-related tasks. </w:t>
      </w:r>
    </w:p>
    <w:p w14:paraId="5EE9A633" w14:textId="77777777" w:rsidR="006C73C0" w:rsidRPr="00450FE6" w:rsidRDefault="006C73C0" w:rsidP="006C73C0">
      <w:pPr>
        <w:spacing w:after="5" w:line="249" w:lineRule="auto"/>
        <w:ind w:left="360"/>
        <w:rPr>
          <w:rFonts w:ascii="Georgia" w:hAnsi="Georgia"/>
        </w:rPr>
      </w:pPr>
    </w:p>
    <w:p w14:paraId="301934EC" w14:textId="524C947F" w:rsidR="00037E19" w:rsidRPr="00450FE6" w:rsidRDefault="00037E19" w:rsidP="006C73C0">
      <w:pPr>
        <w:spacing w:after="5" w:line="249" w:lineRule="auto"/>
        <w:ind w:left="360"/>
        <w:rPr>
          <w:rFonts w:ascii="Georgia" w:hAnsi="Georgia"/>
        </w:rPr>
      </w:pPr>
      <w:r w:rsidRPr="00450FE6">
        <w:rPr>
          <w:rFonts w:ascii="Georgia" w:hAnsi="Georgia"/>
        </w:rPr>
        <w:t xml:space="preserve">The contractor shall provide all necessary transportation, specialized transportation and material handling equipment. </w:t>
      </w:r>
    </w:p>
    <w:p w14:paraId="5EFEEBE8" w14:textId="77777777" w:rsidR="006C73C0" w:rsidRPr="00450FE6" w:rsidRDefault="006C73C0" w:rsidP="006C73C0">
      <w:pPr>
        <w:spacing w:after="5" w:line="249" w:lineRule="auto"/>
        <w:ind w:left="360"/>
        <w:rPr>
          <w:rFonts w:ascii="Georgia" w:hAnsi="Georgia"/>
        </w:rPr>
      </w:pPr>
    </w:p>
    <w:p w14:paraId="4DAE5734" w14:textId="77777777" w:rsidR="00037E19" w:rsidRPr="00450FE6" w:rsidRDefault="00037E19" w:rsidP="006C73C0">
      <w:pPr>
        <w:spacing w:after="5" w:line="249" w:lineRule="auto"/>
        <w:ind w:left="360"/>
        <w:rPr>
          <w:rFonts w:ascii="Georgia" w:hAnsi="Georgia"/>
        </w:rPr>
      </w:pPr>
      <w:r w:rsidRPr="00450FE6">
        <w:rPr>
          <w:rFonts w:ascii="Georgia" w:hAnsi="Georgia"/>
        </w:rPr>
        <w:t xml:space="preserve">The contractor shall place all content and equipment in designated rooms in as designated, required and directed at the new location. </w:t>
      </w:r>
    </w:p>
    <w:p w14:paraId="0607C80C" w14:textId="77777777" w:rsidR="006C73C0" w:rsidRPr="00450FE6" w:rsidRDefault="006C73C0" w:rsidP="006C73C0">
      <w:pPr>
        <w:spacing w:after="5" w:line="249" w:lineRule="auto"/>
        <w:ind w:left="360"/>
        <w:rPr>
          <w:rFonts w:ascii="Georgia" w:hAnsi="Georgia"/>
        </w:rPr>
      </w:pPr>
    </w:p>
    <w:p w14:paraId="34545516" w14:textId="77777777" w:rsidR="00037E19" w:rsidRPr="00450FE6" w:rsidRDefault="00037E19" w:rsidP="006C73C0">
      <w:pPr>
        <w:spacing w:after="5" w:line="249" w:lineRule="auto"/>
        <w:ind w:left="360"/>
        <w:rPr>
          <w:rFonts w:ascii="Georgia" w:hAnsi="Georgia"/>
        </w:rPr>
      </w:pPr>
      <w:r w:rsidRPr="00450FE6">
        <w:rPr>
          <w:rFonts w:ascii="Georgia" w:hAnsi="Georgia"/>
        </w:rPr>
        <w:t xml:space="preserve">The contractor shall maintain a functioning, operable truck </w:t>
      </w:r>
      <w:proofErr w:type="gramStart"/>
      <w:r w:rsidRPr="00450FE6">
        <w:rPr>
          <w:rFonts w:ascii="Georgia" w:hAnsi="Georgia"/>
        </w:rPr>
        <w:t>at all times</w:t>
      </w:r>
      <w:proofErr w:type="gramEnd"/>
      <w:r w:rsidRPr="00450FE6">
        <w:rPr>
          <w:rFonts w:ascii="Georgia" w:hAnsi="Georgia"/>
        </w:rPr>
        <w:t xml:space="preserve"> during the move as a replacement vehicle should an on-site or in-route vehicle failure occur. The contractor shall tear down, relocate and re-install oversized heavy equipment but limited to safes and high-density filing systems, etc., as necessary when requested. </w:t>
      </w:r>
    </w:p>
    <w:p w14:paraId="2250F5C0" w14:textId="77777777" w:rsidR="00037E19" w:rsidRPr="00450FE6" w:rsidRDefault="00037E19" w:rsidP="00037E19">
      <w:pPr>
        <w:spacing w:after="0" w:line="259" w:lineRule="auto"/>
        <w:ind w:left="2"/>
        <w:rPr>
          <w:rFonts w:ascii="Georgia" w:hAnsi="Georgia"/>
        </w:rPr>
      </w:pPr>
    </w:p>
    <w:p w14:paraId="16F0888A" w14:textId="77777777" w:rsidR="00037E19" w:rsidRPr="00450FE6" w:rsidRDefault="00037E19" w:rsidP="00037E19">
      <w:pPr>
        <w:spacing w:after="230"/>
        <w:ind w:left="-2"/>
        <w:rPr>
          <w:rFonts w:ascii="Georgia" w:hAnsi="Georgia"/>
          <w:b/>
          <w:bCs/>
        </w:rPr>
      </w:pPr>
      <w:r w:rsidRPr="00450FE6">
        <w:rPr>
          <w:rFonts w:ascii="Georgia" w:hAnsi="Georgia"/>
          <w:b/>
          <w:bCs/>
        </w:rPr>
        <w:t xml:space="preserve">4.3 Post Move  </w:t>
      </w:r>
    </w:p>
    <w:p w14:paraId="24B2DC0B" w14:textId="77777777" w:rsidR="00037E19" w:rsidRPr="00450FE6" w:rsidRDefault="00037E19" w:rsidP="00037E19">
      <w:pPr>
        <w:rPr>
          <w:rFonts w:ascii="Georgia" w:hAnsi="Georgia"/>
        </w:rPr>
      </w:pPr>
      <w:r w:rsidRPr="00450FE6">
        <w:rPr>
          <w:rFonts w:ascii="Georgia" w:hAnsi="Georgia"/>
        </w:rPr>
        <w:t xml:space="preserve">The contractor shall remove all trash generated from the move.  </w:t>
      </w:r>
    </w:p>
    <w:p w14:paraId="7CB05787" w14:textId="77777777" w:rsidR="00037E19" w:rsidRPr="00450FE6" w:rsidRDefault="00037E19" w:rsidP="006C73C0">
      <w:pPr>
        <w:spacing w:after="26" w:line="249" w:lineRule="auto"/>
        <w:ind w:left="360"/>
        <w:rPr>
          <w:rFonts w:ascii="Georgia" w:hAnsi="Georgia"/>
        </w:rPr>
      </w:pPr>
      <w:r w:rsidRPr="00450FE6">
        <w:rPr>
          <w:rFonts w:ascii="Georgia" w:hAnsi="Georgia"/>
        </w:rPr>
        <w:t xml:space="preserve">The contractor, following the move, shall participate in a post-move walk-through to determine any move-related damage. </w:t>
      </w:r>
    </w:p>
    <w:p w14:paraId="4B0EB765" w14:textId="77777777" w:rsidR="006C73C0" w:rsidRPr="00450FE6" w:rsidRDefault="006C73C0" w:rsidP="006C73C0">
      <w:pPr>
        <w:spacing w:after="26" w:line="249" w:lineRule="auto"/>
        <w:ind w:left="360"/>
        <w:rPr>
          <w:rFonts w:ascii="Georgia" w:hAnsi="Georgia"/>
        </w:rPr>
      </w:pPr>
    </w:p>
    <w:p w14:paraId="141AC577" w14:textId="77777777" w:rsidR="00037E19" w:rsidRPr="00450FE6" w:rsidRDefault="00037E19" w:rsidP="006C73C0">
      <w:pPr>
        <w:spacing w:after="5" w:line="249" w:lineRule="auto"/>
        <w:ind w:left="360"/>
        <w:rPr>
          <w:rFonts w:ascii="Georgia" w:hAnsi="Georgia"/>
        </w:rPr>
      </w:pPr>
      <w:r w:rsidRPr="00450FE6">
        <w:rPr>
          <w:rFonts w:ascii="Georgia" w:hAnsi="Georgia"/>
        </w:rPr>
        <w:t xml:space="preserve">The contractor, after the completion of the move, shall perform a walk-through and make necessary adjustments to the placement of contents and equipment. </w:t>
      </w:r>
    </w:p>
    <w:p w14:paraId="6F98F6DF" w14:textId="77777777" w:rsidR="006C73C0" w:rsidRPr="00450FE6" w:rsidRDefault="006C73C0" w:rsidP="006C73C0">
      <w:pPr>
        <w:spacing w:after="5" w:line="249" w:lineRule="auto"/>
        <w:ind w:left="360"/>
        <w:rPr>
          <w:rFonts w:ascii="Georgia" w:hAnsi="Georgia"/>
        </w:rPr>
      </w:pPr>
    </w:p>
    <w:p w14:paraId="62161D9A" w14:textId="77777777" w:rsidR="00037E19" w:rsidRPr="00450FE6" w:rsidRDefault="00037E19" w:rsidP="006C73C0">
      <w:pPr>
        <w:spacing w:after="5" w:line="249" w:lineRule="auto"/>
        <w:ind w:left="360"/>
        <w:rPr>
          <w:rFonts w:ascii="Georgia" w:hAnsi="Georgia"/>
        </w:rPr>
      </w:pPr>
      <w:r w:rsidRPr="00450FE6">
        <w:rPr>
          <w:rFonts w:ascii="Georgia" w:hAnsi="Georgia"/>
        </w:rPr>
        <w:t xml:space="preserve">The contractor, (5) days following the completion of the move, shall return to the new location and remove empty crates, cartons and packing materials from the premises; and make all additional and necessary adjustments to placement of contents and equipment. </w:t>
      </w:r>
    </w:p>
    <w:p w14:paraId="717A838A" w14:textId="77777777" w:rsidR="006C73C0" w:rsidRPr="00450FE6" w:rsidRDefault="006C73C0" w:rsidP="006C73C0">
      <w:pPr>
        <w:spacing w:after="5" w:line="249" w:lineRule="auto"/>
        <w:ind w:left="360"/>
        <w:rPr>
          <w:rFonts w:ascii="Georgia" w:hAnsi="Georgia"/>
        </w:rPr>
      </w:pPr>
    </w:p>
    <w:p w14:paraId="3AD78B74" w14:textId="77777777" w:rsidR="006C73C0" w:rsidRPr="00450FE6" w:rsidRDefault="006C73C0" w:rsidP="006C73C0">
      <w:pPr>
        <w:rPr>
          <w:rFonts w:ascii="Georgia" w:hAnsi="Georgia" w:cs="Arial"/>
        </w:rPr>
      </w:pPr>
      <w:r w:rsidRPr="00450FE6">
        <w:rPr>
          <w:rFonts w:ascii="Georgia" w:hAnsi="Georgia" w:cs="Arial"/>
          <w:b/>
          <w:bCs/>
        </w:rPr>
        <w:t xml:space="preserve">5.0 Glossary of Definitions and Acronyms </w:t>
      </w:r>
    </w:p>
    <w:p w14:paraId="7A0DA253" w14:textId="77777777" w:rsidR="006C73C0" w:rsidRPr="00450FE6" w:rsidRDefault="006C73C0" w:rsidP="006C73C0">
      <w:pPr>
        <w:rPr>
          <w:rFonts w:ascii="Georgia" w:hAnsi="Georgia" w:cs="Arial"/>
        </w:rPr>
      </w:pPr>
      <w:r w:rsidRPr="00450FE6">
        <w:rPr>
          <w:rFonts w:ascii="Georgia" w:hAnsi="Georgia" w:cs="Arial"/>
        </w:rPr>
        <w:t xml:space="preserve">APM Project Management Division </w:t>
      </w:r>
    </w:p>
    <w:p w14:paraId="7D6E94FE" w14:textId="6A5AC478" w:rsidR="006C73C0" w:rsidRPr="00450FE6" w:rsidRDefault="006C73C0" w:rsidP="006C73C0">
      <w:pPr>
        <w:rPr>
          <w:rFonts w:ascii="Georgia" w:hAnsi="Georgia" w:cs="Arial"/>
        </w:rPr>
      </w:pPr>
      <w:r w:rsidRPr="00450FE6">
        <w:rPr>
          <w:rFonts w:ascii="Georgia" w:hAnsi="Georgia" w:cs="Arial"/>
        </w:rPr>
        <w:t xml:space="preserve">CO Contracting Officer </w:t>
      </w:r>
    </w:p>
    <w:p w14:paraId="1656C7BE" w14:textId="77777777" w:rsidR="006C73C0" w:rsidRPr="00450FE6" w:rsidRDefault="006C73C0" w:rsidP="006C73C0">
      <w:pPr>
        <w:rPr>
          <w:rFonts w:ascii="Georgia" w:hAnsi="Georgia" w:cs="Arial"/>
        </w:rPr>
      </w:pPr>
      <w:r w:rsidRPr="00450FE6">
        <w:rPr>
          <w:rFonts w:ascii="Georgia" w:hAnsi="Georgia" w:cs="Arial"/>
        </w:rPr>
        <w:t xml:space="preserve">COR Contracting Officer’s Representative </w:t>
      </w:r>
    </w:p>
    <w:p w14:paraId="1A39740E" w14:textId="77777777" w:rsidR="006C73C0" w:rsidRPr="00450FE6" w:rsidRDefault="006C73C0" w:rsidP="006C73C0">
      <w:pPr>
        <w:rPr>
          <w:rFonts w:ascii="Georgia" w:hAnsi="Georgia" w:cs="Arial"/>
        </w:rPr>
      </w:pPr>
      <w:r w:rsidRPr="00450FE6">
        <w:rPr>
          <w:rFonts w:ascii="Georgia" w:hAnsi="Georgia" w:cs="Arial"/>
        </w:rPr>
        <w:t xml:space="preserve">FAA Federal Aviation Administration </w:t>
      </w:r>
    </w:p>
    <w:p w14:paraId="2926011F" w14:textId="77777777" w:rsidR="006C73C0" w:rsidRPr="00450FE6" w:rsidRDefault="006C73C0" w:rsidP="006C73C0">
      <w:pPr>
        <w:rPr>
          <w:rFonts w:ascii="Georgia" w:hAnsi="Georgia" w:cs="Arial"/>
        </w:rPr>
      </w:pPr>
      <w:r w:rsidRPr="00450FE6">
        <w:rPr>
          <w:rFonts w:ascii="Georgia" w:hAnsi="Georgia" w:cs="Arial"/>
        </w:rPr>
        <w:t xml:space="preserve">IT Information Technology </w:t>
      </w:r>
    </w:p>
    <w:p w14:paraId="3205D968" w14:textId="77777777" w:rsidR="006C73C0" w:rsidRPr="00450FE6" w:rsidRDefault="006C73C0" w:rsidP="006C73C0">
      <w:pPr>
        <w:rPr>
          <w:rFonts w:ascii="Georgia" w:hAnsi="Georgia" w:cs="Arial"/>
        </w:rPr>
      </w:pPr>
      <w:r w:rsidRPr="00450FE6">
        <w:rPr>
          <w:rFonts w:ascii="Georgia" w:hAnsi="Georgia" w:cs="Arial"/>
        </w:rPr>
        <w:t xml:space="preserve">SOW Statement of Work </w:t>
      </w:r>
    </w:p>
    <w:p w14:paraId="4538CC92" w14:textId="77777777" w:rsidR="00DB33FD" w:rsidRDefault="00DB33FD" w:rsidP="00DB33FD">
      <w:pPr>
        <w:jc w:val="center"/>
        <w:rPr>
          <w:rFonts w:ascii="Georgia" w:hAnsi="Georgia" w:cs="Arial"/>
          <w:b/>
          <w:bCs/>
        </w:rPr>
      </w:pPr>
    </w:p>
    <w:p w14:paraId="19E72F8F" w14:textId="77777777" w:rsidR="00DB33FD" w:rsidRDefault="00DB33FD" w:rsidP="00DB33FD">
      <w:pPr>
        <w:jc w:val="center"/>
        <w:rPr>
          <w:rFonts w:ascii="Georgia" w:hAnsi="Georgia" w:cs="Arial"/>
          <w:b/>
          <w:bCs/>
        </w:rPr>
      </w:pPr>
    </w:p>
    <w:p w14:paraId="257227C6" w14:textId="2F0CD229" w:rsidR="006C73C0" w:rsidRPr="00DB33FD" w:rsidRDefault="006C73C0" w:rsidP="00DB33FD">
      <w:pPr>
        <w:jc w:val="center"/>
        <w:rPr>
          <w:rFonts w:ascii="Georgia" w:hAnsi="Georgia" w:cs="Arial"/>
          <w:b/>
          <w:bCs/>
        </w:rPr>
      </w:pPr>
      <w:r w:rsidRPr="00DB33FD">
        <w:rPr>
          <w:rFonts w:ascii="Georgia" w:hAnsi="Georgia" w:cs="Arial"/>
          <w:b/>
          <w:bCs/>
        </w:rPr>
        <w:t>End Section C</w:t>
      </w:r>
    </w:p>
    <w:p w14:paraId="1B984E83" w14:textId="77777777" w:rsidR="00037E19" w:rsidRPr="00450FE6" w:rsidRDefault="00037E19" w:rsidP="007D3C0D">
      <w:pPr>
        <w:spacing w:after="230"/>
        <w:ind w:left="-2"/>
        <w:rPr>
          <w:rFonts w:ascii="Georgia" w:hAnsi="Georgia"/>
          <w:b/>
          <w:bCs/>
        </w:rPr>
      </w:pPr>
    </w:p>
    <w:p w14:paraId="1DD25B53" w14:textId="77777777" w:rsidR="007D3C0D" w:rsidRPr="00450FE6" w:rsidRDefault="007D3C0D" w:rsidP="007D3C0D">
      <w:pPr>
        <w:spacing w:after="230"/>
        <w:ind w:left="-2"/>
        <w:rPr>
          <w:rFonts w:ascii="Georgia" w:hAnsi="Georgia"/>
          <w:b/>
          <w:bCs/>
        </w:rPr>
      </w:pPr>
    </w:p>
    <w:p w14:paraId="675378CC" w14:textId="77777777" w:rsidR="007D3C0D" w:rsidRPr="00450FE6" w:rsidRDefault="007D3C0D" w:rsidP="007D3C0D">
      <w:pPr>
        <w:rPr>
          <w:rFonts w:ascii="Georgia" w:hAnsi="Georgia"/>
        </w:rPr>
      </w:pPr>
    </w:p>
    <w:sectPr w:rsidR="007D3C0D" w:rsidRPr="00450FE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55039" w14:textId="77777777" w:rsidR="005F1D4D" w:rsidRDefault="005F1D4D">
      <w:pPr>
        <w:spacing w:after="0" w:line="240" w:lineRule="auto"/>
      </w:pPr>
      <w:r>
        <w:separator/>
      </w:r>
    </w:p>
  </w:endnote>
  <w:endnote w:type="continuationSeparator" w:id="0">
    <w:p w14:paraId="0280761D" w14:textId="77777777" w:rsidR="005F1D4D" w:rsidRDefault="005F1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F93F" w14:textId="77777777" w:rsidR="0042746D" w:rsidRPr="00E31515" w:rsidRDefault="0042746D">
    <w:pPr>
      <w:pStyle w:val="Footer"/>
      <w:jc w:val="right"/>
      <w:rPr>
        <w:rFonts w:ascii="Times New Roman" w:hAnsi="Times New Roman" w:cs="Times New Roman"/>
      </w:rPr>
    </w:pPr>
    <w:r w:rsidRPr="00E31515">
      <w:rPr>
        <w:rFonts w:ascii="Times New Roman" w:hAnsi="Times New Roman" w:cs="Times New Roman"/>
      </w:rPr>
      <w:fldChar w:fldCharType="begin"/>
    </w:r>
    <w:r w:rsidRPr="00E31515">
      <w:rPr>
        <w:rFonts w:ascii="Times New Roman" w:hAnsi="Times New Roman" w:cs="Times New Roman"/>
      </w:rPr>
      <w:instrText xml:space="preserve"> PAGE   \* MERGEFORMAT </w:instrText>
    </w:r>
    <w:r w:rsidRPr="00E31515">
      <w:rPr>
        <w:rFonts w:ascii="Times New Roman" w:hAnsi="Times New Roman" w:cs="Times New Roman"/>
      </w:rPr>
      <w:fldChar w:fldCharType="separate"/>
    </w:r>
    <w:r>
      <w:rPr>
        <w:rFonts w:ascii="Times New Roman" w:hAnsi="Times New Roman" w:cs="Times New Roman"/>
        <w:noProof/>
      </w:rPr>
      <w:t>2</w:t>
    </w:r>
    <w:r w:rsidRPr="00E31515">
      <w:rPr>
        <w:rFonts w:ascii="Times New Roman" w:hAnsi="Times New Roman" w:cs="Times New Roman"/>
      </w:rPr>
      <w:fldChar w:fldCharType="end"/>
    </w:r>
  </w:p>
  <w:p w14:paraId="1D5A97B7" w14:textId="77777777" w:rsidR="0042746D" w:rsidRDefault="00427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BE72B" w14:textId="77777777" w:rsidR="005F1D4D" w:rsidRDefault="005F1D4D">
      <w:pPr>
        <w:spacing w:after="0" w:line="240" w:lineRule="auto"/>
      </w:pPr>
      <w:r>
        <w:separator/>
      </w:r>
    </w:p>
  </w:footnote>
  <w:footnote w:type="continuationSeparator" w:id="0">
    <w:p w14:paraId="12CBBD2D" w14:textId="77777777" w:rsidR="005F1D4D" w:rsidRDefault="005F1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5C5D"/>
    <w:multiLevelType w:val="hybridMultilevel"/>
    <w:tmpl w:val="671C398E"/>
    <w:lvl w:ilvl="0" w:tplc="7ADA9D72">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3A5E68">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C27AF8">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EADF24">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724F7E">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4864FC">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446FB4">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D09A46">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04D800">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6E42D9"/>
    <w:multiLevelType w:val="hybridMultilevel"/>
    <w:tmpl w:val="1C044BCA"/>
    <w:lvl w:ilvl="0" w:tplc="2D348B4E">
      <w:start w:val="1"/>
      <w:numFmt w:val="decimal"/>
      <w:lvlText w:val="%1."/>
      <w:lvlJc w:val="left"/>
      <w:pPr>
        <w:ind w:left="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227502">
      <w:start w:val="1"/>
      <w:numFmt w:val="lowerLetter"/>
      <w:lvlText w:val="%2"/>
      <w:lvlJc w:val="left"/>
      <w:pPr>
        <w:ind w:left="1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16C0EC">
      <w:start w:val="1"/>
      <w:numFmt w:val="lowerRoman"/>
      <w:lvlText w:val="%3"/>
      <w:lvlJc w:val="left"/>
      <w:pPr>
        <w:ind w:left="21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6803EC">
      <w:start w:val="1"/>
      <w:numFmt w:val="decimal"/>
      <w:lvlText w:val="%4"/>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1C0340">
      <w:start w:val="1"/>
      <w:numFmt w:val="lowerLetter"/>
      <w:lvlText w:val="%5"/>
      <w:lvlJc w:val="left"/>
      <w:pPr>
        <w:ind w:left="3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722A0C">
      <w:start w:val="1"/>
      <w:numFmt w:val="lowerRoman"/>
      <w:lvlText w:val="%6"/>
      <w:lvlJc w:val="left"/>
      <w:pPr>
        <w:ind w:left="43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52983E">
      <w:start w:val="1"/>
      <w:numFmt w:val="decimal"/>
      <w:lvlText w:val="%7"/>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1E6E0A">
      <w:start w:val="1"/>
      <w:numFmt w:val="lowerLetter"/>
      <w:lvlText w:val="%8"/>
      <w:lvlJc w:val="left"/>
      <w:pPr>
        <w:ind w:left="5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6A904C">
      <w:start w:val="1"/>
      <w:numFmt w:val="lowerRoman"/>
      <w:lvlText w:val="%9"/>
      <w:lvlJc w:val="left"/>
      <w:pPr>
        <w:ind w:left="64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037EEA"/>
    <w:multiLevelType w:val="hybridMultilevel"/>
    <w:tmpl w:val="4E9C27CA"/>
    <w:lvl w:ilvl="0" w:tplc="FC40CD8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0CD540">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7E8114">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1EC166">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1030BA">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A2FCAE">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D4793E">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825882">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9837EE">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5D68A1"/>
    <w:multiLevelType w:val="hybridMultilevel"/>
    <w:tmpl w:val="7ECE0F7E"/>
    <w:lvl w:ilvl="0" w:tplc="A212F7F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462890">
      <w:start w:val="1"/>
      <w:numFmt w:val="bullet"/>
      <w:lvlText w:val="o"/>
      <w:lvlJc w:val="left"/>
      <w:pPr>
        <w:ind w:left="108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A6AB96C">
      <w:start w:val="1"/>
      <w:numFmt w:val="bullet"/>
      <w:lvlText w:val="▪"/>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02A1842">
      <w:start w:val="1"/>
      <w:numFmt w:val="bullet"/>
      <w:lvlText w:val="•"/>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310E6D6">
      <w:start w:val="1"/>
      <w:numFmt w:val="bullet"/>
      <w:lvlText w:val="o"/>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2380CF0">
      <w:start w:val="1"/>
      <w:numFmt w:val="bullet"/>
      <w:lvlText w:val="▪"/>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4D05442">
      <w:start w:val="1"/>
      <w:numFmt w:val="bullet"/>
      <w:lvlText w:val="•"/>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878CE44">
      <w:start w:val="1"/>
      <w:numFmt w:val="bullet"/>
      <w:lvlText w:val="o"/>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8BC0336">
      <w:start w:val="1"/>
      <w:numFmt w:val="bullet"/>
      <w:lvlText w:val="▪"/>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E97282"/>
    <w:multiLevelType w:val="hybridMultilevel"/>
    <w:tmpl w:val="8D5EFB1E"/>
    <w:lvl w:ilvl="0" w:tplc="43B02FB4">
      <w:start w:val="1"/>
      <w:numFmt w:val="decimal"/>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868CF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309B6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0CD6F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BE7FC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90123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C40D9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004E9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D012A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77857E1"/>
    <w:multiLevelType w:val="hybridMultilevel"/>
    <w:tmpl w:val="1102E8E0"/>
    <w:lvl w:ilvl="0" w:tplc="95882BEA">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2E344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5E412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14A57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A0A29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5CF03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58E63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8497D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08F04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2C416C3"/>
    <w:multiLevelType w:val="hybridMultilevel"/>
    <w:tmpl w:val="C45C9DDA"/>
    <w:lvl w:ilvl="0" w:tplc="4F98E32A">
      <w:start w:val="1"/>
      <w:numFmt w:val="lowerLetter"/>
      <w:lvlText w:val="%1."/>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A63942">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6CDD62">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7C0860">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DAA1B6">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E83EAC">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946706">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A0AE00">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325BF0">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61118639">
    <w:abstractNumId w:val="6"/>
  </w:num>
  <w:num w:numId="2" w16cid:durableId="947545166">
    <w:abstractNumId w:val="1"/>
  </w:num>
  <w:num w:numId="3" w16cid:durableId="1679231278">
    <w:abstractNumId w:val="5"/>
  </w:num>
  <w:num w:numId="4" w16cid:durableId="286666719">
    <w:abstractNumId w:val="4"/>
  </w:num>
  <w:num w:numId="5" w16cid:durableId="1793985613">
    <w:abstractNumId w:val="0"/>
  </w:num>
  <w:num w:numId="6" w16cid:durableId="1341926090">
    <w:abstractNumId w:val="2"/>
  </w:num>
  <w:num w:numId="7" w16cid:durableId="389424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46D"/>
    <w:rsid w:val="000009ED"/>
    <w:rsid w:val="00037E19"/>
    <w:rsid w:val="00055994"/>
    <w:rsid w:val="00182AD6"/>
    <w:rsid w:val="003854FC"/>
    <w:rsid w:val="003B48A3"/>
    <w:rsid w:val="00413172"/>
    <w:rsid w:val="0042746D"/>
    <w:rsid w:val="00450FE6"/>
    <w:rsid w:val="00576B18"/>
    <w:rsid w:val="005F1D4D"/>
    <w:rsid w:val="006153C2"/>
    <w:rsid w:val="006B29A9"/>
    <w:rsid w:val="006C73C0"/>
    <w:rsid w:val="007564AE"/>
    <w:rsid w:val="007D3C0D"/>
    <w:rsid w:val="00826904"/>
    <w:rsid w:val="008C63B1"/>
    <w:rsid w:val="008C652B"/>
    <w:rsid w:val="00974035"/>
    <w:rsid w:val="00AC4588"/>
    <w:rsid w:val="00AE3868"/>
    <w:rsid w:val="00BB51D0"/>
    <w:rsid w:val="00C82700"/>
    <w:rsid w:val="00CF0D43"/>
    <w:rsid w:val="00D26BB5"/>
    <w:rsid w:val="00DB33FD"/>
    <w:rsid w:val="00DD21AC"/>
    <w:rsid w:val="00EF24CF"/>
    <w:rsid w:val="00EF3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1895"/>
  <w15:chartTrackingRefBased/>
  <w15:docId w15:val="{2F858875-6E0D-4EBA-8DB3-89FA3B8F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46D"/>
  </w:style>
  <w:style w:type="paragraph" w:styleId="Heading1">
    <w:name w:val="heading 1"/>
    <w:basedOn w:val="Normal"/>
    <w:next w:val="Normal"/>
    <w:link w:val="Heading1Char"/>
    <w:uiPriority w:val="9"/>
    <w:qFormat/>
    <w:rsid w:val="00427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427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4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4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4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7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7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4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4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4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46D"/>
    <w:rPr>
      <w:rFonts w:eastAsiaTheme="majorEastAsia" w:cstheme="majorBidi"/>
      <w:color w:val="272727" w:themeColor="text1" w:themeTint="D8"/>
    </w:rPr>
  </w:style>
  <w:style w:type="paragraph" w:styleId="Title">
    <w:name w:val="Title"/>
    <w:basedOn w:val="Normal"/>
    <w:next w:val="Normal"/>
    <w:link w:val="TitleChar"/>
    <w:uiPriority w:val="10"/>
    <w:qFormat/>
    <w:rsid w:val="00427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46D"/>
    <w:pPr>
      <w:spacing w:before="160"/>
      <w:jc w:val="center"/>
    </w:pPr>
    <w:rPr>
      <w:i/>
      <w:iCs/>
      <w:color w:val="404040" w:themeColor="text1" w:themeTint="BF"/>
    </w:rPr>
  </w:style>
  <w:style w:type="character" w:customStyle="1" w:styleId="QuoteChar">
    <w:name w:val="Quote Char"/>
    <w:basedOn w:val="DefaultParagraphFont"/>
    <w:link w:val="Quote"/>
    <w:uiPriority w:val="29"/>
    <w:rsid w:val="0042746D"/>
    <w:rPr>
      <w:i/>
      <w:iCs/>
      <w:color w:val="404040" w:themeColor="text1" w:themeTint="BF"/>
    </w:rPr>
  </w:style>
  <w:style w:type="paragraph" w:styleId="ListParagraph">
    <w:name w:val="List Paragraph"/>
    <w:basedOn w:val="Normal"/>
    <w:uiPriority w:val="34"/>
    <w:qFormat/>
    <w:rsid w:val="0042746D"/>
    <w:pPr>
      <w:ind w:left="720"/>
      <w:contextualSpacing/>
    </w:pPr>
  </w:style>
  <w:style w:type="character" w:styleId="IntenseEmphasis">
    <w:name w:val="Intense Emphasis"/>
    <w:basedOn w:val="DefaultParagraphFont"/>
    <w:uiPriority w:val="21"/>
    <w:qFormat/>
    <w:rsid w:val="0042746D"/>
    <w:rPr>
      <w:i/>
      <w:iCs/>
      <w:color w:val="2F5496" w:themeColor="accent1" w:themeShade="BF"/>
    </w:rPr>
  </w:style>
  <w:style w:type="paragraph" w:styleId="IntenseQuote">
    <w:name w:val="Intense Quote"/>
    <w:basedOn w:val="Normal"/>
    <w:next w:val="Normal"/>
    <w:link w:val="IntenseQuoteChar"/>
    <w:uiPriority w:val="30"/>
    <w:qFormat/>
    <w:rsid w:val="00427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46D"/>
    <w:rPr>
      <w:i/>
      <w:iCs/>
      <w:color w:val="2F5496" w:themeColor="accent1" w:themeShade="BF"/>
    </w:rPr>
  </w:style>
  <w:style w:type="character" w:styleId="IntenseReference">
    <w:name w:val="Intense Reference"/>
    <w:basedOn w:val="DefaultParagraphFont"/>
    <w:uiPriority w:val="32"/>
    <w:qFormat/>
    <w:rsid w:val="0042746D"/>
    <w:rPr>
      <w:b/>
      <w:bCs/>
      <w:smallCaps/>
      <w:color w:val="2F5496" w:themeColor="accent1" w:themeShade="BF"/>
      <w:spacing w:val="5"/>
    </w:rPr>
  </w:style>
  <w:style w:type="character" w:styleId="CommentReference">
    <w:name w:val="annotation reference"/>
    <w:basedOn w:val="DefaultParagraphFont"/>
    <w:uiPriority w:val="99"/>
    <w:semiHidden/>
    <w:unhideWhenUsed/>
    <w:rsid w:val="0042746D"/>
    <w:rPr>
      <w:sz w:val="16"/>
      <w:szCs w:val="16"/>
    </w:rPr>
  </w:style>
  <w:style w:type="paragraph" w:styleId="CommentText">
    <w:name w:val="annotation text"/>
    <w:basedOn w:val="Normal"/>
    <w:link w:val="CommentTextChar"/>
    <w:uiPriority w:val="99"/>
    <w:unhideWhenUsed/>
    <w:rsid w:val="0042746D"/>
    <w:pPr>
      <w:spacing w:line="240" w:lineRule="auto"/>
    </w:pPr>
    <w:rPr>
      <w:sz w:val="20"/>
      <w:szCs w:val="20"/>
    </w:rPr>
  </w:style>
  <w:style w:type="character" w:customStyle="1" w:styleId="CommentTextChar">
    <w:name w:val="Comment Text Char"/>
    <w:basedOn w:val="DefaultParagraphFont"/>
    <w:link w:val="CommentText"/>
    <w:uiPriority w:val="99"/>
    <w:rsid w:val="0042746D"/>
    <w:rPr>
      <w:sz w:val="20"/>
      <w:szCs w:val="20"/>
    </w:rPr>
  </w:style>
  <w:style w:type="table" w:styleId="GridTable4">
    <w:name w:val="Grid Table 4"/>
    <w:basedOn w:val="TableNormal"/>
    <w:uiPriority w:val="49"/>
    <w:rsid w:val="0042746D"/>
    <w:pPr>
      <w:spacing w:after="0" w:line="240" w:lineRule="auto"/>
    </w:pPr>
    <w:rPr>
      <w:rFonts w:eastAsiaTheme="minorEastAsia" w:cs="Times New Roman"/>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er">
    <w:name w:val="footer"/>
    <w:basedOn w:val="Normal"/>
    <w:link w:val="FooterChar"/>
    <w:uiPriority w:val="99"/>
    <w:rsid w:val="0042746D"/>
    <w:pPr>
      <w:tabs>
        <w:tab w:val="center" w:pos="4320"/>
        <w:tab w:val="right" w:pos="8640"/>
      </w:tabs>
      <w:autoSpaceDE w:val="0"/>
      <w:autoSpaceDN w:val="0"/>
      <w:spacing w:after="0" w:line="240" w:lineRule="auto"/>
    </w:pPr>
    <w:rPr>
      <w:rFonts w:ascii="Arial" w:eastAsiaTheme="minorEastAsia" w:hAnsi="Arial" w:cs="Arial"/>
      <w:kern w:val="0"/>
      <w14:ligatures w14:val="none"/>
    </w:rPr>
  </w:style>
  <w:style w:type="character" w:customStyle="1" w:styleId="FooterChar">
    <w:name w:val="Footer Char"/>
    <w:basedOn w:val="DefaultParagraphFont"/>
    <w:link w:val="Footer"/>
    <w:uiPriority w:val="99"/>
    <w:rsid w:val="0042746D"/>
    <w:rPr>
      <w:rFonts w:ascii="Arial" w:eastAsiaTheme="minorEastAsia" w:hAnsi="Arial" w:cs="Arial"/>
      <w:kern w:val="0"/>
      <w14:ligatures w14:val="none"/>
    </w:rPr>
  </w:style>
  <w:style w:type="paragraph" w:styleId="NoSpacing">
    <w:name w:val="No Spacing"/>
    <w:uiPriority w:val="1"/>
    <w:qFormat/>
    <w:rsid w:val="0042746D"/>
    <w:pPr>
      <w:spacing w:after="0" w:line="240" w:lineRule="auto"/>
    </w:pPr>
  </w:style>
  <w:style w:type="paragraph" w:styleId="Revision">
    <w:name w:val="Revision"/>
    <w:hidden/>
    <w:uiPriority w:val="99"/>
    <w:semiHidden/>
    <w:rsid w:val="00CF0D43"/>
    <w:pPr>
      <w:spacing w:after="0" w:line="240" w:lineRule="auto"/>
    </w:pPr>
  </w:style>
  <w:style w:type="paragraph" w:styleId="CommentSubject">
    <w:name w:val="annotation subject"/>
    <w:basedOn w:val="CommentText"/>
    <w:next w:val="CommentText"/>
    <w:link w:val="CommentSubjectChar"/>
    <w:uiPriority w:val="99"/>
    <w:semiHidden/>
    <w:unhideWhenUsed/>
    <w:rsid w:val="003B48A3"/>
    <w:rPr>
      <w:b/>
      <w:bCs/>
    </w:rPr>
  </w:style>
  <w:style w:type="character" w:customStyle="1" w:styleId="CommentSubjectChar">
    <w:name w:val="Comment Subject Char"/>
    <w:basedOn w:val="CommentTextChar"/>
    <w:link w:val="CommentSubject"/>
    <w:uiPriority w:val="99"/>
    <w:semiHidden/>
    <w:rsid w:val="003B48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2345</Words>
  <Characters>13113</Characters>
  <Application>Microsoft Office Word</Application>
  <DocSecurity>4</DocSecurity>
  <Lines>336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Singleton, Regina (FAA)</dc:creator>
  <cp:keywords/>
  <dc:description/>
  <cp:lastModifiedBy>Singleton, Regina (FAA)</cp:lastModifiedBy>
  <cp:revision>2</cp:revision>
  <dcterms:created xsi:type="dcterms:W3CDTF">2026-03-06T16:18:00Z</dcterms:created>
  <dcterms:modified xsi:type="dcterms:W3CDTF">2026-03-06T16:18:00Z</dcterms:modified>
</cp:coreProperties>
</file>