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545B2" w14:textId="1F71140B" w:rsidR="003025A6" w:rsidRDefault="009B4699">
      <w:r>
        <w:t>Salient Characteristics</w:t>
      </w:r>
    </w:p>
    <w:p w14:paraId="55657DD6" w14:textId="77777777" w:rsidR="009B4699" w:rsidRDefault="009B4699" w:rsidP="000F56EC">
      <w:pPr>
        <w:pStyle w:val="ListParagraph"/>
        <w:numPr>
          <w:ilvl w:val="0"/>
          <w:numId w:val="1"/>
        </w:numPr>
      </w:pPr>
      <w:r>
        <w:t xml:space="preserve">ability to </w:t>
      </w:r>
      <w:r w:rsidRPr="009B4699">
        <w:t>train</w:t>
      </w:r>
      <w:r>
        <w:t xml:space="preserve"> the floor scrubber </w:t>
      </w:r>
      <w:r w:rsidRPr="009B4699">
        <w:t>by manually driving a route, which the machine then memorizes and repeats</w:t>
      </w:r>
    </w:p>
    <w:p w14:paraId="0DA84BE0" w14:textId="56322D4A" w:rsidR="000F56EC" w:rsidRDefault="000F56EC" w:rsidP="000F56EC">
      <w:pPr>
        <w:pStyle w:val="ListParagraph"/>
        <w:numPr>
          <w:ilvl w:val="0"/>
          <w:numId w:val="1"/>
        </w:numPr>
      </w:pPr>
      <w:r>
        <w:t>must provide technical support for operating system</w:t>
      </w:r>
    </w:p>
    <w:p w14:paraId="167E761B" w14:textId="6638F045" w:rsidR="009B4699" w:rsidRDefault="009B4699" w:rsidP="000F56EC">
      <w:pPr>
        <w:pStyle w:val="ListParagraph"/>
        <w:numPr>
          <w:ilvl w:val="0"/>
          <w:numId w:val="1"/>
        </w:numPr>
      </w:pPr>
      <w:r>
        <w:t xml:space="preserve">ability </w:t>
      </w:r>
      <w:r w:rsidRPr="009B4699">
        <w:t>to autonomously cover large, open spaces after being taught only the perimeter</w:t>
      </w:r>
    </w:p>
    <w:p w14:paraId="4537F58C" w14:textId="16B151E3" w:rsidR="009B4699" w:rsidRDefault="009B4699" w:rsidP="000F56EC">
      <w:pPr>
        <w:pStyle w:val="ListParagraph"/>
        <w:numPr>
          <w:ilvl w:val="0"/>
          <w:numId w:val="1"/>
        </w:numPr>
      </w:pPr>
      <w:r>
        <w:t xml:space="preserve">must cover no less than </w:t>
      </w:r>
      <w:r w:rsidRPr="009B4699">
        <w:t>7</w:t>
      </w:r>
      <w:r w:rsidR="000F56EC">
        <w:t>0</w:t>
      </w:r>
      <w:r w:rsidRPr="009B4699">
        <w:t>,000 ft² per solution tank</w:t>
      </w:r>
    </w:p>
    <w:p w14:paraId="7E745C03" w14:textId="27EFE6CC" w:rsidR="009B4699" w:rsidRDefault="009B4699" w:rsidP="000F56EC">
      <w:pPr>
        <w:pStyle w:val="ListParagraph"/>
        <w:numPr>
          <w:ilvl w:val="0"/>
          <w:numId w:val="1"/>
        </w:numPr>
      </w:pPr>
      <w:r>
        <w:t>must operate without requiring network connectivity</w:t>
      </w:r>
    </w:p>
    <w:p w14:paraId="7B848DA8" w14:textId="22DC3C8A" w:rsidR="009B4699" w:rsidRDefault="009B4699" w:rsidP="000F56EC">
      <w:pPr>
        <w:pStyle w:val="ListParagraph"/>
        <w:numPr>
          <w:ilvl w:val="0"/>
          <w:numId w:val="1"/>
        </w:numPr>
      </w:pPr>
      <w:r>
        <w:t xml:space="preserve">must provide the ability to </w:t>
      </w:r>
      <w:r w:rsidRPr="009B4699">
        <w:t>install, change, or remove cleaning brushes and pads</w:t>
      </w:r>
    </w:p>
    <w:p w14:paraId="36FBC3F5" w14:textId="2497AF9C" w:rsidR="009B4699" w:rsidRDefault="009B4699" w:rsidP="000F56EC">
      <w:pPr>
        <w:pStyle w:val="ListParagraph"/>
        <w:numPr>
          <w:ilvl w:val="0"/>
          <w:numId w:val="1"/>
        </w:numPr>
      </w:pPr>
      <w:r>
        <w:t xml:space="preserve">must provide </w:t>
      </w:r>
      <w:r w:rsidR="000F56EC">
        <w:t xml:space="preserve">ability to adjust </w:t>
      </w:r>
      <w:r>
        <w:t xml:space="preserve">downforce </w:t>
      </w:r>
    </w:p>
    <w:p w14:paraId="3422028B" w14:textId="6A38A9C5" w:rsidR="009B4699" w:rsidRDefault="009B4699" w:rsidP="000F56EC">
      <w:pPr>
        <w:pStyle w:val="ListParagraph"/>
        <w:numPr>
          <w:ilvl w:val="0"/>
          <w:numId w:val="1"/>
        </w:numPr>
      </w:pPr>
      <w:r>
        <w:t xml:space="preserve">must provide solution/recovery tanks </w:t>
      </w:r>
    </w:p>
    <w:p w14:paraId="393FE7AB" w14:textId="1AAA845D" w:rsidR="009B4699" w:rsidRDefault="009B4699" w:rsidP="000F56EC">
      <w:pPr>
        <w:pStyle w:val="ListParagraph"/>
        <w:numPr>
          <w:ilvl w:val="0"/>
          <w:numId w:val="1"/>
        </w:numPr>
      </w:pPr>
      <w:r>
        <w:t>must provide battery time of no less than 5 hours</w:t>
      </w:r>
    </w:p>
    <w:p w14:paraId="161D4BE2" w14:textId="305CB20F" w:rsidR="000F56EC" w:rsidRDefault="000F56EC" w:rsidP="000F56EC">
      <w:pPr>
        <w:pStyle w:val="ListParagraph"/>
        <w:numPr>
          <w:ilvl w:val="0"/>
          <w:numId w:val="1"/>
        </w:numPr>
      </w:pPr>
      <w:r>
        <w:t>must be able to self-correct on navigation</w:t>
      </w:r>
    </w:p>
    <w:p w14:paraId="606822FD" w14:textId="31645FB9" w:rsidR="000F56EC" w:rsidRDefault="000F56EC" w:rsidP="000F56EC">
      <w:pPr>
        <w:pStyle w:val="ListParagraph"/>
        <w:numPr>
          <w:ilvl w:val="0"/>
          <w:numId w:val="1"/>
        </w:numPr>
      </w:pPr>
      <w:r>
        <w:t xml:space="preserve">must be no more than 35” in width due to doorway </w:t>
      </w:r>
    </w:p>
    <w:p w14:paraId="2A7C1652" w14:textId="2B1C1C0A" w:rsidR="009B4699" w:rsidRDefault="000F56EC" w:rsidP="000F56EC">
      <w:pPr>
        <w:pStyle w:val="ListParagraph"/>
        <w:numPr>
          <w:ilvl w:val="0"/>
          <w:numId w:val="1"/>
        </w:numPr>
      </w:pPr>
      <w:r>
        <w:t xml:space="preserve">must have docking charging station </w:t>
      </w:r>
    </w:p>
    <w:sectPr w:rsidR="009B46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13745B"/>
    <w:multiLevelType w:val="hybridMultilevel"/>
    <w:tmpl w:val="453ED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7011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699"/>
    <w:rsid w:val="000F56EC"/>
    <w:rsid w:val="00150DD4"/>
    <w:rsid w:val="002067E7"/>
    <w:rsid w:val="003025A6"/>
    <w:rsid w:val="009B4699"/>
    <w:rsid w:val="00F72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64FEC"/>
  <w15:chartTrackingRefBased/>
  <w15:docId w15:val="{4DCAADE8-96CB-46DD-897A-3D9E8426E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1309</TotalTime>
  <Pages>1</Pages>
  <Words>106</Words>
  <Characters>612</Characters>
  <Application>Microsoft Office Word</Application>
  <DocSecurity>0</DocSecurity>
  <Lines>20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Adrienne</dc:creator>
  <cp:keywords/>
  <dc:description/>
  <cp:lastModifiedBy>Brown, Adrienne</cp:lastModifiedBy>
  <cp:revision>1</cp:revision>
  <dcterms:created xsi:type="dcterms:W3CDTF">2026-03-05T17:38:00Z</dcterms:created>
  <dcterms:modified xsi:type="dcterms:W3CDTF">2026-03-06T18:15:00Z</dcterms:modified>
</cp:coreProperties>
</file>