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849EE" w14:textId="1463DFA6" w:rsidR="007F3B1D" w:rsidRPr="007F3B1D" w:rsidRDefault="007F3B1D" w:rsidP="004972E2">
      <w:pPr>
        <w:spacing w:line="240" w:lineRule="auto"/>
        <w:contextualSpacing/>
        <w:jc w:val="center"/>
        <w:rPr>
          <w:rFonts w:ascii="Times New Roman" w:eastAsia="Calibri" w:hAnsi="Times New Roman" w:cs="Times New Roman"/>
          <w:b/>
          <w:kern w:val="0"/>
          <w14:ligatures w14:val="none"/>
        </w:rPr>
      </w:pPr>
      <w:r w:rsidRPr="007F3B1D">
        <w:rPr>
          <w:rFonts w:ascii="Times New Roman" w:eastAsia="Calibri" w:hAnsi="Times New Roman" w:cs="Times New Roman"/>
          <w:b/>
          <w:kern w:val="0"/>
          <w14:ligatures w14:val="none"/>
        </w:rPr>
        <w:t>ATTACHMENT F</w:t>
      </w:r>
    </w:p>
    <w:p w14:paraId="3D8CC60F" w14:textId="77777777" w:rsidR="007F3B1D" w:rsidRDefault="007F3B1D" w:rsidP="004972E2">
      <w:pPr>
        <w:spacing w:line="240" w:lineRule="auto"/>
        <w:contextualSpacing/>
        <w:jc w:val="center"/>
        <w:rPr>
          <w:rFonts w:ascii="Times New Roman" w:eastAsia="Calibri" w:hAnsi="Times New Roman" w:cs="Times New Roman"/>
          <w:b/>
          <w:kern w:val="0"/>
          <w:sz w:val="20"/>
          <w:szCs w:val="20"/>
          <w14:ligatures w14:val="none"/>
        </w:rPr>
      </w:pPr>
    </w:p>
    <w:p w14:paraId="6B091364" w14:textId="42700DA5" w:rsidR="001777A4" w:rsidRPr="006F521D" w:rsidRDefault="001777A4" w:rsidP="004972E2">
      <w:pPr>
        <w:spacing w:line="240" w:lineRule="auto"/>
        <w:contextualSpacing/>
        <w:jc w:val="center"/>
        <w:rPr>
          <w:rFonts w:ascii="Times New Roman" w:eastAsia="Calibri" w:hAnsi="Times New Roman" w:cs="Times New Roman"/>
          <w:b/>
          <w:kern w:val="0"/>
          <w:sz w:val="20"/>
          <w:szCs w:val="20"/>
          <w14:ligatures w14:val="none"/>
        </w:rPr>
      </w:pPr>
      <w:r w:rsidRPr="006F521D">
        <w:rPr>
          <w:rFonts w:ascii="Times New Roman" w:eastAsia="Calibri" w:hAnsi="Times New Roman" w:cs="Times New Roman"/>
          <w:b/>
          <w:kern w:val="0"/>
          <w:sz w:val="20"/>
          <w:szCs w:val="20"/>
          <w14:ligatures w14:val="none"/>
        </w:rPr>
        <w:t>PRICE SCHEDULE</w:t>
      </w:r>
    </w:p>
    <w:p w14:paraId="5639CB1A" w14:textId="77777777" w:rsidR="001777A4" w:rsidRPr="006F521D" w:rsidRDefault="001777A4" w:rsidP="004972E2">
      <w:pPr>
        <w:spacing w:line="240" w:lineRule="auto"/>
        <w:contextualSpacing/>
        <w:rPr>
          <w:rFonts w:ascii="Times New Roman" w:eastAsia="Calibri" w:hAnsi="Times New Roman" w:cs="Times New Roman"/>
          <w:kern w:val="0"/>
          <w:sz w:val="20"/>
          <w:szCs w:val="20"/>
          <w14:ligatures w14:val="none"/>
        </w:rPr>
      </w:pPr>
      <w:r w:rsidRPr="006F521D">
        <w:rPr>
          <w:rFonts w:ascii="Times New Roman" w:eastAsia="Calibri" w:hAnsi="Times New Roman" w:cs="Times New Roman"/>
          <w:kern w:val="0"/>
          <w:sz w:val="20"/>
          <w:szCs w:val="20"/>
          <w14:ligatures w14:val="none"/>
        </w:rPr>
        <w:t xml:space="preserve">Provide </w:t>
      </w:r>
      <w:proofErr w:type="gramStart"/>
      <w:r w:rsidRPr="006F521D">
        <w:rPr>
          <w:rFonts w:ascii="Times New Roman" w:eastAsia="Calibri" w:hAnsi="Times New Roman" w:cs="Times New Roman"/>
          <w:kern w:val="0"/>
          <w:sz w:val="20"/>
          <w:szCs w:val="20"/>
          <w14:ligatures w14:val="none"/>
        </w:rPr>
        <w:t>line item</w:t>
      </w:r>
      <w:proofErr w:type="gramEnd"/>
      <w:r w:rsidRPr="006F521D">
        <w:rPr>
          <w:rFonts w:ascii="Times New Roman" w:eastAsia="Calibri" w:hAnsi="Times New Roman" w:cs="Times New Roman"/>
          <w:kern w:val="0"/>
          <w:sz w:val="20"/>
          <w:szCs w:val="20"/>
          <w14:ligatures w14:val="none"/>
        </w:rPr>
        <w:t xml:space="preserve"> prices, where indicated by blank underlines, for the following items:</w:t>
      </w:r>
    </w:p>
    <w:tbl>
      <w:tblPr>
        <w:tblStyle w:val="TableGrid"/>
        <w:tblpPr w:leftFromText="187" w:rightFromText="187" w:horzAnchor="margin" w:tblpXSpec="center" w:tblpYSpec="top"/>
        <w:tblOverlap w:val="never"/>
        <w:tblW w:w="10255" w:type="dxa"/>
        <w:tblLayout w:type="fixed"/>
        <w:tblCellMar>
          <w:left w:w="115" w:type="dxa"/>
          <w:right w:w="115" w:type="dxa"/>
        </w:tblCellMar>
        <w:tblLook w:val="0480" w:firstRow="0" w:lastRow="0" w:firstColumn="1" w:lastColumn="0" w:noHBand="0" w:noVBand="1"/>
      </w:tblPr>
      <w:tblGrid>
        <w:gridCol w:w="985"/>
        <w:gridCol w:w="3240"/>
        <w:gridCol w:w="1260"/>
        <w:gridCol w:w="810"/>
        <w:gridCol w:w="1080"/>
        <w:gridCol w:w="1350"/>
        <w:gridCol w:w="1530"/>
      </w:tblGrid>
      <w:tr w:rsidR="001777A4" w:rsidRPr="000F4DDC" w14:paraId="4A5AEE12" w14:textId="77777777" w:rsidTr="00240F4E">
        <w:trPr>
          <w:trHeight w:val="440"/>
        </w:trPr>
        <w:tc>
          <w:tcPr>
            <w:tcW w:w="985" w:type="dxa"/>
          </w:tcPr>
          <w:p w14:paraId="02319451" w14:textId="77777777"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lastRenderedPageBreak/>
              <w:t>Line Item</w:t>
            </w:r>
          </w:p>
        </w:tc>
        <w:tc>
          <w:tcPr>
            <w:tcW w:w="3240" w:type="dxa"/>
          </w:tcPr>
          <w:p w14:paraId="4313A22B" w14:textId="77777777"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t>Description</w:t>
            </w:r>
          </w:p>
        </w:tc>
        <w:tc>
          <w:tcPr>
            <w:tcW w:w="1260" w:type="dxa"/>
          </w:tcPr>
          <w:p w14:paraId="6341350C" w14:textId="77777777"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t>Quantity</w:t>
            </w:r>
          </w:p>
        </w:tc>
        <w:tc>
          <w:tcPr>
            <w:tcW w:w="810" w:type="dxa"/>
          </w:tcPr>
          <w:p w14:paraId="579CEDA4" w14:textId="1C722C31"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t>Unit</w:t>
            </w:r>
          </w:p>
        </w:tc>
        <w:tc>
          <w:tcPr>
            <w:tcW w:w="1080" w:type="dxa"/>
          </w:tcPr>
          <w:p w14:paraId="3A559614" w14:textId="77777777"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t>Unit Price</w:t>
            </w:r>
          </w:p>
        </w:tc>
        <w:tc>
          <w:tcPr>
            <w:tcW w:w="1350" w:type="dxa"/>
          </w:tcPr>
          <w:p w14:paraId="006B4D85" w14:textId="63161BBC"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t>Sub-Total</w:t>
            </w:r>
          </w:p>
        </w:tc>
        <w:tc>
          <w:tcPr>
            <w:tcW w:w="1530" w:type="dxa"/>
          </w:tcPr>
          <w:p w14:paraId="2F898909" w14:textId="6232D429"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t>Total Price</w:t>
            </w:r>
          </w:p>
        </w:tc>
      </w:tr>
      <w:tr w:rsidR="001777A4" w:rsidRPr="000F4DDC" w14:paraId="3951B393" w14:textId="77777777" w:rsidTr="00240F4E">
        <w:trPr>
          <w:trHeight w:val="1493"/>
        </w:trPr>
        <w:tc>
          <w:tcPr>
            <w:tcW w:w="985" w:type="dxa"/>
          </w:tcPr>
          <w:p w14:paraId="10230743" w14:textId="77777777" w:rsidR="001777A4" w:rsidRPr="000F4DDC" w:rsidRDefault="001777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w:t>
            </w:r>
          </w:p>
        </w:tc>
        <w:tc>
          <w:tcPr>
            <w:tcW w:w="3240" w:type="dxa"/>
          </w:tcPr>
          <w:p w14:paraId="2ADA484B" w14:textId="0AAE8EB8" w:rsidR="001777A4" w:rsidRPr="000F4DDC" w:rsidRDefault="001777A4"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b/>
                <w:bCs/>
                <w:sz w:val="18"/>
                <w:szCs w:val="18"/>
              </w:rPr>
              <w:t>BASE PRICE:</w:t>
            </w:r>
            <w:r w:rsidR="00FD18B1" w:rsidRPr="000F4DDC">
              <w:rPr>
                <w:rFonts w:ascii="Times New Roman" w:eastAsia="Calibri" w:hAnsi="Times New Roman" w:cs="Times New Roman"/>
                <w:sz w:val="18"/>
                <w:szCs w:val="18"/>
              </w:rPr>
              <w:t xml:space="preserve"> </w:t>
            </w:r>
            <w:r w:rsidR="00FD18B1" w:rsidRPr="003E125B">
              <w:rPr>
                <w:rFonts w:ascii="Times New Roman" w:eastAsia="Calibri" w:hAnsi="Times New Roman" w:cs="Times New Roman"/>
                <w:b/>
                <w:bCs/>
                <w:sz w:val="18"/>
                <w:szCs w:val="18"/>
              </w:rPr>
              <w:t>Total Price for P</w:t>
            </w:r>
            <w:r w:rsidR="00FD18B1" w:rsidRPr="000F4DDC">
              <w:rPr>
                <w:rFonts w:ascii="Times New Roman" w:eastAsia="Calibri" w:hAnsi="Times New Roman" w:cs="Times New Roman"/>
                <w:b/>
                <w:sz w:val="18"/>
                <w:szCs w:val="18"/>
              </w:rPr>
              <w:t xml:space="preserve">-993 F-35 Sustainment Center </w:t>
            </w:r>
            <w:r w:rsidRPr="000F4DDC">
              <w:rPr>
                <w:rFonts w:ascii="Times New Roman" w:eastAsia="Calibri" w:hAnsi="Times New Roman" w:cs="Times New Roman"/>
                <w:sz w:val="18"/>
                <w:szCs w:val="18"/>
              </w:rPr>
              <w:t>Line Item 1 (</w:t>
            </w:r>
            <w:r w:rsidR="00FD18B1" w:rsidRPr="000F4DDC">
              <w:rPr>
                <w:rFonts w:ascii="Times New Roman" w:eastAsia="Calibri" w:hAnsi="Times New Roman" w:cs="Times New Roman"/>
                <w:sz w:val="18"/>
                <w:szCs w:val="18"/>
              </w:rPr>
              <w:t>includes subtotal of 0001A-0001H</w:t>
            </w:r>
            <w:r w:rsidRPr="000F4DDC">
              <w:rPr>
                <w:rFonts w:ascii="Times New Roman" w:eastAsia="Calibri" w:hAnsi="Times New Roman" w:cs="Times New Roman"/>
                <w:sz w:val="18"/>
                <w:szCs w:val="18"/>
              </w:rPr>
              <w:t>) the entire work for Project in accordance with the drawings and specifications, complete, but excluding work provided in another Priced Line Item.</w:t>
            </w:r>
          </w:p>
        </w:tc>
        <w:tc>
          <w:tcPr>
            <w:tcW w:w="1260" w:type="dxa"/>
          </w:tcPr>
          <w:p w14:paraId="13142C82" w14:textId="3955E00E" w:rsidR="001777A4" w:rsidRPr="000F4DDC" w:rsidRDefault="001777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07FC20BE" w14:textId="227EAD14" w:rsidR="001777A4" w:rsidRPr="000F4DDC" w:rsidRDefault="001777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6E80BE43" w14:textId="77777777" w:rsidR="001777A4" w:rsidRPr="000F4DDC" w:rsidRDefault="001777A4" w:rsidP="004972E2">
            <w:pPr>
              <w:contextualSpacing/>
              <w:rPr>
                <w:rFonts w:ascii="Times New Roman" w:eastAsia="Calibri" w:hAnsi="Times New Roman" w:cs="Times New Roman"/>
                <w:bCs/>
                <w:sz w:val="18"/>
                <w:szCs w:val="18"/>
              </w:rPr>
            </w:pPr>
          </w:p>
        </w:tc>
        <w:tc>
          <w:tcPr>
            <w:tcW w:w="1350" w:type="dxa"/>
          </w:tcPr>
          <w:p w14:paraId="5C0FF4BE" w14:textId="77777777" w:rsidR="001777A4" w:rsidRPr="000F4DDC" w:rsidRDefault="001777A4" w:rsidP="004972E2">
            <w:pPr>
              <w:contextualSpacing/>
              <w:rPr>
                <w:rFonts w:ascii="Times New Roman" w:eastAsia="Calibri" w:hAnsi="Times New Roman" w:cs="Times New Roman"/>
                <w:bCs/>
                <w:sz w:val="18"/>
                <w:szCs w:val="18"/>
              </w:rPr>
            </w:pPr>
          </w:p>
        </w:tc>
        <w:tc>
          <w:tcPr>
            <w:tcW w:w="1530" w:type="dxa"/>
          </w:tcPr>
          <w:p w14:paraId="6B2D0625" w14:textId="323EE7B2" w:rsidR="001777A4" w:rsidRPr="000F4DDC" w:rsidRDefault="00B65420" w:rsidP="004972E2">
            <w:pPr>
              <w:contextualSpacing/>
              <w:rPr>
                <w:rFonts w:ascii="Times New Roman" w:eastAsia="Calibri" w:hAnsi="Times New Roman" w:cs="Times New Roman"/>
                <w:b/>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FD18B1" w:rsidRPr="000F4DDC" w14:paraId="552B616A" w14:textId="77777777" w:rsidTr="00240F4E">
        <w:trPr>
          <w:trHeight w:val="300"/>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0E62EB3E" w14:textId="77777777" w:rsidR="00FD18B1" w:rsidRPr="000F4DDC" w:rsidRDefault="00FD18B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0001A</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03E75F07" w14:textId="57673A0D" w:rsidR="00FD18B1" w:rsidRPr="000F4DDC" w:rsidRDefault="00FD18B1" w:rsidP="004972E2">
            <w:pPr>
              <w:contextualSpacing/>
              <w:rPr>
                <w:rFonts w:ascii="Times New Roman" w:eastAsia="Calibri" w:hAnsi="Times New Roman" w:cs="Times New Roman"/>
                <w:sz w:val="18"/>
                <w:szCs w:val="18"/>
              </w:rPr>
            </w:pPr>
            <w:r w:rsidRPr="003E125B">
              <w:rPr>
                <w:rFonts w:ascii="Times New Roman" w:hAnsi="Times New Roman" w:cs="Times New Roman"/>
                <w:b/>
                <w:bCs/>
                <w:sz w:val="18"/>
                <w:szCs w:val="18"/>
              </w:rPr>
              <w:t>Subtotal of Base Price for the entire work for</w:t>
            </w:r>
            <w:r w:rsidRPr="000F4DDC">
              <w:rPr>
                <w:rFonts w:ascii="Times New Roman" w:hAnsi="Times New Roman" w:cs="Times New Roman"/>
                <w:sz w:val="18"/>
                <w:szCs w:val="18"/>
              </w:rPr>
              <w:t xml:space="preserve"> </w:t>
            </w:r>
            <w:r w:rsidRPr="000F4DDC">
              <w:rPr>
                <w:rFonts w:ascii="Times New Roman" w:hAnsi="Times New Roman" w:cs="Times New Roman"/>
                <w:b/>
                <w:sz w:val="18"/>
                <w:szCs w:val="18"/>
              </w:rPr>
              <w:t>P993– F-35 Sustainment Center</w:t>
            </w:r>
            <w:r w:rsidRPr="000F4DDC">
              <w:rPr>
                <w:rFonts w:ascii="Times New Roman" w:hAnsi="Times New Roman" w:cs="Times New Roman"/>
                <w:sz w:val="18"/>
                <w:szCs w:val="18"/>
              </w:rPr>
              <w:t xml:space="preserve"> complete to the 5-foot line outside of the building in accordance with the drawings and specifications but excluding work provided in another line item</w:t>
            </w:r>
            <w:r w:rsidR="003E125B">
              <w:rPr>
                <w:rFonts w:ascii="Times New Roman" w:hAnsi="Times New Roman" w:cs="Times New Roman"/>
                <w:sz w:val="18"/>
                <w:szCs w:val="18"/>
              </w:rPr>
              <w:t>.</w:t>
            </w:r>
          </w:p>
        </w:tc>
        <w:tc>
          <w:tcPr>
            <w:tcW w:w="1260" w:type="dxa"/>
          </w:tcPr>
          <w:p w14:paraId="5E35372E" w14:textId="413F5DE0" w:rsidR="00FD18B1" w:rsidRPr="000F4DDC" w:rsidRDefault="00FD18B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3A92BCEC" w14:textId="659B99CC" w:rsidR="00FD18B1" w:rsidRPr="000F4DDC" w:rsidRDefault="00FD18B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2A668214" w14:textId="49A5D5E5" w:rsidR="00FD18B1" w:rsidRPr="000F4DDC" w:rsidRDefault="00FD18B1" w:rsidP="004972E2">
            <w:pPr>
              <w:contextualSpacing/>
              <w:rPr>
                <w:rFonts w:ascii="Times New Roman" w:eastAsia="Calibri" w:hAnsi="Times New Roman" w:cs="Times New Roman"/>
                <w:bCs/>
                <w:sz w:val="18"/>
                <w:szCs w:val="18"/>
              </w:rPr>
            </w:pPr>
          </w:p>
        </w:tc>
        <w:tc>
          <w:tcPr>
            <w:tcW w:w="1350" w:type="dxa"/>
          </w:tcPr>
          <w:p w14:paraId="3998F2A9" w14:textId="6EF3FBDF" w:rsidR="00FD18B1" w:rsidRPr="000F4DDC" w:rsidRDefault="00B6542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3BA21C7B" w14:textId="77777777" w:rsidR="00FD18B1" w:rsidRPr="000F4DDC" w:rsidRDefault="00FD18B1" w:rsidP="004972E2">
            <w:pPr>
              <w:contextualSpacing/>
              <w:rPr>
                <w:rFonts w:ascii="Times New Roman" w:eastAsia="Calibri" w:hAnsi="Times New Roman" w:cs="Times New Roman"/>
                <w:bCs/>
                <w:sz w:val="18"/>
                <w:szCs w:val="18"/>
              </w:rPr>
            </w:pPr>
          </w:p>
        </w:tc>
      </w:tr>
      <w:tr w:rsidR="00FD18B1" w:rsidRPr="000F4DDC" w14:paraId="29BD4DAE" w14:textId="77777777" w:rsidTr="00240F4E">
        <w:trPr>
          <w:trHeight w:val="300"/>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7C450B54" w14:textId="6A962734" w:rsidR="00FD18B1" w:rsidRPr="000F4DDC" w:rsidRDefault="00FD18B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0001B</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7FD07DF6" w14:textId="63C2C317" w:rsidR="00FD18B1" w:rsidRPr="000F4DDC" w:rsidRDefault="00FD18B1" w:rsidP="003E125B">
            <w:pPr>
              <w:contextualSpacing/>
              <w:rPr>
                <w:rFonts w:ascii="Times New Roman" w:eastAsia="Calibri" w:hAnsi="Times New Roman" w:cs="Times New Roman"/>
                <w:sz w:val="18"/>
                <w:szCs w:val="18"/>
              </w:rPr>
            </w:pPr>
            <w:r w:rsidRPr="003E125B">
              <w:rPr>
                <w:rFonts w:ascii="Times New Roman" w:hAnsi="Times New Roman" w:cs="Times New Roman"/>
                <w:b/>
                <w:bCs/>
                <w:sz w:val="18"/>
                <w:szCs w:val="18"/>
              </w:rPr>
              <w:t xml:space="preserve">Subtotal of Base Price for the P-993 </w:t>
            </w:r>
            <w:r w:rsidRPr="000F4DDC">
              <w:rPr>
                <w:rFonts w:ascii="Times New Roman" w:hAnsi="Times New Roman" w:cs="Times New Roman"/>
                <w:sz w:val="18"/>
                <w:szCs w:val="18"/>
              </w:rPr>
              <w:t>project (sitework, outside the facility 5-foot line, complete in accordance with the drawings and specifications, but excluding work described in another line Item.</w:t>
            </w:r>
            <w:r w:rsidR="003E125B">
              <w:rPr>
                <w:rFonts w:ascii="Times New Roman" w:hAnsi="Times New Roman" w:cs="Times New Roman"/>
                <w:sz w:val="18"/>
                <w:szCs w:val="18"/>
              </w:rPr>
              <w:t xml:space="preserve"> </w:t>
            </w:r>
            <w:r w:rsidRPr="000F4DDC">
              <w:rPr>
                <w:rFonts w:ascii="Times New Roman" w:hAnsi="Times New Roman" w:cs="Times New Roman"/>
                <w:sz w:val="18"/>
                <w:szCs w:val="18"/>
              </w:rPr>
              <w:t>Demolition of ancillary site components such as roads, lights, etc. to be included.</w:t>
            </w:r>
          </w:p>
        </w:tc>
        <w:tc>
          <w:tcPr>
            <w:tcW w:w="1260" w:type="dxa"/>
          </w:tcPr>
          <w:p w14:paraId="7C7D4EA9" w14:textId="6CCCD53A" w:rsidR="00FD18B1" w:rsidRPr="000F4DDC" w:rsidRDefault="00FD18B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6E3F92D1" w14:textId="66225F22" w:rsidR="00FD18B1" w:rsidRPr="000F4DDC" w:rsidRDefault="00FD18B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17F04BA6" w14:textId="1B73ECAE" w:rsidR="00FD18B1" w:rsidRPr="000F4DDC" w:rsidRDefault="00FD18B1" w:rsidP="004972E2">
            <w:pPr>
              <w:contextualSpacing/>
              <w:rPr>
                <w:rFonts w:ascii="Times New Roman" w:eastAsia="Calibri" w:hAnsi="Times New Roman" w:cs="Times New Roman"/>
                <w:bCs/>
                <w:sz w:val="18"/>
                <w:szCs w:val="18"/>
              </w:rPr>
            </w:pPr>
          </w:p>
        </w:tc>
        <w:tc>
          <w:tcPr>
            <w:tcW w:w="1350" w:type="dxa"/>
          </w:tcPr>
          <w:p w14:paraId="7892CC2F" w14:textId="6D36795D" w:rsidR="00FD18B1" w:rsidRPr="000F4DDC" w:rsidRDefault="00B6542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32B01FB6" w14:textId="4FE6F6C8" w:rsidR="00FD18B1" w:rsidRPr="000F4DDC" w:rsidRDefault="00FD18B1" w:rsidP="004972E2">
            <w:pPr>
              <w:contextualSpacing/>
              <w:rPr>
                <w:rFonts w:ascii="Times New Roman" w:eastAsia="Calibri" w:hAnsi="Times New Roman" w:cs="Times New Roman"/>
                <w:bCs/>
                <w:sz w:val="18"/>
                <w:szCs w:val="18"/>
              </w:rPr>
            </w:pPr>
          </w:p>
        </w:tc>
      </w:tr>
      <w:tr w:rsidR="00062BA8" w:rsidRPr="000F4DDC" w14:paraId="080F1A21" w14:textId="77777777" w:rsidTr="00240F4E">
        <w:trPr>
          <w:trHeight w:val="1887"/>
        </w:trPr>
        <w:tc>
          <w:tcPr>
            <w:tcW w:w="985" w:type="dxa"/>
            <w:tcBorders>
              <w:top w:val="single" w:sz="2" w:space="0" w:color="000000" w:themeColor="text1"/>
              <w:left w:val="single" w:sz="2" w:space="0" w:color="000000" w:themeColor="text1"/>
              <w:bottom w:val="single" w:sz="4" w:space="0" w:color="auto"/>
              <w:right w:val="single" w:sz="2" w:space="0" w:color="000000" w:themeColor="text1"/>
            </w:tcBorders>
          </w:tcPr>
          <w:p w14:paraId="5E59C767" w14:textId="229E9181" w:rsidR="00B936FB" w:rsidRPr="000F4DDC" w:rsidRDefault="00B936F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0001C</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3543A74A" w14:textId="444DBD09" w:rsidR="00B936FB" w:rsidRPr="000F4DDC" w:rsidRDefault="00B936FB" w:rsidP="004972E2">
            <w:pPr>
              <w:contextualSpacing/>
              <w:rPr>
                <w:rFonts w:ascii="Times New Roman" w:eastAsia="Calibri" w:hAnsi="Times New Roman" w:cs="Times New Roman"/>
                <w:sz w:val="18"/>
                <w:szCs w:val="18"/>
              </w:rPr>
            </w:pPr>
            <w:r w:rsidRPr="003E125B">
              <w:rPr>
                <w:rFonts w:ascii="Times New Roman" w:hAnsi="Times New Roman" w:cs="Times New Roman"/>
                <w:b/>
                <w:bCs/>
                <w:sz w:val="18"/>
                <w:szCs w:val="18"/>
              </w:rPr>
              <w:t>Subtotal of Base Price</w:t>
            </w:r>
            <w:r w:rsidR="009124F2" w:rsidRPr="003E125B">
              <w:rPr>
                <w:rFonts w:ascii="Times New Roman" w:hAnsi="Times New Roman" w:cs="Times New Roman"/>
                <w:b/>
                <w:bCs/>
                <w:sz w:val="18"/>
                <w:szCs w:val="18"/>
              </w:rPr>
              <w:t xml:space="preserve"> for P993</w:t>
            </w:r>
            <w:r w:rsidRPr="003E125B">
              <w:rPr>
                <w:rFonts w:ascii="Times New Roman" w:hAnsi="Times New Roman" w:cs="Times New Roman"/>
                <w:b/>
                <w:bCs/>
                <w:sz w:val="18"/>
                <w:szCs w:val="18"/>
              </w:rPr>
              <w:t>:</w:t>
            </w:r>
            <w:r w:rsidRPr="000F4DDC">
              <w:rPr>
                <w:rFonts w:ascii="Times New Roman" w:hAnsi="Times New Roman" w:cs="Times New Roman"/>
                <w:sz w:val="18"/>
                <w:szCs w:val="18"/>
              </w:rPr>
              <w:t xml:space="preserve"> Unit Price for undercut and temporary stockpiling of geotechnically unsuitable subgrade soils and replacement with imported Structural Fill material or NCDOT #57 crushed stone for the P-993 project, complete in accordance with the drawings and specifications, but excluding work provided in another line item. Disposal of impacted surplus soil media will be covered under a separate CLIN. (MILCON)</w:t>
            </w:r>
          </w:p>
        </w:tc>
        <w:tc>
          <w:tcPr>
            <w:tcW w:w="1260" w:type="dxa"/>
          </w:tcPr>
          <w:p w14:paraId="7F7598CC" w14:textId="0E8FF0E4" w:rsidR="00B936FB" w:rsidRPr="000F4DDC" w:rsidRDefault="00B936F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10,000</w:t>
            </w:r>
          </w:p>
        </w:tc>
        <w:tc>
          <w:tcPr>
            <w:tcW w:w="810" w:type="dxa"/>
            <w:tcBorders>
              <w:bottom w:val="single" w:sz="4" w:space="0" w:color="auto"/>
            </w:tcBorders>
          </w:tcPr>
          <w:p w14:paraId="5D73BEEC" w14:textId="77777777" w:rsidR="00B936FB" w:rsidRPr="000F4DDC" w:rsidRDefault="00B936F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CY</w:t>
            </w:r>
          </w:p>
        </w:tc>
        <w:tc>
          <w:tcPr>
            <w:tcW w:w="1080" w:type="dxa"/>
            <w:tcBorders>
              <w:bottom w:val="single" w:sz="4" w:space="0" w:color="auto"/>
            </w:tcBorders>
          </w:tcPr>
          <w:p w14:paraId="3C704478" w14:textId="677702B4" w:rsidR="00B936F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Borders>
              <w:bottom w:val="single" w:sz="4" w:space="0" w:color="auto"/>
            </w:tcBorders>
          </w:tcPr>
          <w:p w14:paraId="39FF762D" w14:textId="3F0B4FFD" w:rsidR="00B936F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18657A3C" w14:textId="6937F428" w:rsidR="00B936FB" w:rsidRPr="000F4DDC" w:rsidRDefault="00B936FB" w:rsidP="004972E2">
            <w:pPr>
              <w:contextualSpacing/>
              <w:rPr>
                <w:rFonts w:ascii="Times New Roman" w:eastAsia="Calibri" w:hAnsi="Times New Roman" w:cs="Times New Roman"/>
                <w:bCs/>
                <w:sz w:val="18"/>
                <w:szCs w:val="18"/>
                <w:highlight w:val="yellow"/>
                <w:u w:val="single"/>
              </w:rPr>
            </w:pPr>
          </w:p>
        </w:tc>
      </w:tr>
      <w:tr w:rsidR="00B936FB" w:rsidRPr="000F4DDC" w14:paraId="6F2F2544" w14:textId="77777777" w:rsidTr="00812299">
        <w:trPr>
          <w:trHeight w:val="1500"/>
        </w:trPr>
        <w:tc>
          <w:tcPr>
            <w:tcW w:w="10255" w:type="dxa"/>
            <w:gridSpan w:val="7"/>
            <w:tcBorders>
              <w:top w:val="single" w:sz="4" w:space="0" w:color="auto"/>
              <w:left w:val="single" w:sz="4" w:space="0" w:color="auto"/>
              <w:bottom w:val="single" w:sz="4" w:space="0" w:color="auto"/>
            </w:tcBorders>
          </w:tcPr>
          <w:p w14:paraId="373E617F" w14:textId="2E41FB95" w:rsidR="00B936FB" w:rsidRPr="000F4DDC" w:rsidRDefault="00B936FB" w:rsidP="004972E2">
            <w:pPr>
              <w:contextualSpacing/>
              <w:rPr>
                <w:rFonts w:ascii="Times New Roman" w:eastAsia="Calibri" w:hAnsi="Times New Roman" w:cs="Times New Roman"/>
                <w:bCs/>
                <w:sz w:val="18"/>
                <w:szCs w:val="18"/>
                <w:highlight w:val="yellow"/>
                <w:u w:val="single"/>
              </w:rPr>
            </w:pPr>
            <w:r w:rsidRPr="000F4DDC">
              <w:rPr>
                <w:rFonts w:ascii="Times New Roman" w:hAnsi="Times New Roman" w:cs="Times New Roman"/>
                <w:sz w:val="18"/>
                <w:szCs w:val="18"/>
              </w:rPr>
              <w:t xml:space="preserve">All work in connection with the removal, temporary stockpiling, and replacement of geotechnically unsuitable subgrade soil (i.e. soft subgrade soils) with imported Structural Fill material or imported </w:t>
            </w:r>
            <w:r w:rsidRPr="000F4DDC">
              <w:rPr>
                <w:rFonts w:ascii="Times New Roman" w:hAnsi="Times New Roman"/>
                <w:bCs/>
                <w:sz w:val="18"/>
                <w:szCs w:val="18"/>
              </w:rPr>
              <w:t>NCDOT #57 crushed stone</w:t>
            </w:r>
            <w:r w:rsidRPr="000F4DDC">
              <w:rPr>
                <w:rFonts w:ascii="Times New Roman" w:hAnsi="Times New Roman" w:cs="Times New Roman"/>
                <w:sz w:val="18"/>
                <w:szCs w:val="18"/>
              </w:rPr>
              <w:t xml:space="preserve"> as specified will be paid under CLIN 00</w:t>
            </w:r>
            <w:r w:rsidR="00042980">
              <w:rPr>
                <w:rFonts w:ascii="Times New Roman" w:hAnsi="Times New Roman" w:cs="Times New Roman"/>
                <w:sz w:val="18"/>
                <w:szCs w:val="18"/>
              </w:rPr>
              <w:t>0</w:t>
            </w:r>
            <w:r w:rsidRPr="000F4DDC">
              <w:rPr>
                <w:rFonts w:ascii="Times New Roman" w:hAnsi="Times New Roman" w:cs="Times New Roman"/>
                <w:sz w:val="18"/>
                <w:szCs w:val="18"/>
              </w:rPr>
              <w:t xml:space="preserve">1C. Unsuitable subgrade soil determinations shall be made by the Government Geotechnical Engineer and approved by the Contracting Officer. The price must include removal of geotechnically unsuitable soils encountered at the planned footing subgrades or identified during proof rolling of planned subgrades, temporary stockpiling, and backfilling the undercut excavation with compacted imported Structural Fill or imported </w:t>
            </w:r>
            <w:r w:rsidRPr="000F4DDC">
              <w:rPr>
                <w:rFonts w:ascii="Times New Roman" w:hAnsi="Times New Roman"/>
                <w:bCs/>
                <w:sz w:val="18"/>
                <w:szCs w:val="18"/>
              </w:rPr>
              <w:t>NCDOT #57 crushed stone</w:t>
            </w:r>
            <w:r w:rsidRPr="000F4DDC">
              <w:rPr>
                <w:rFonts w:ascii="Times New Roman" w:hAnsi="Times New Roman" w:cs="Times New Roman"/>
                <w:sz w:val="18"/>
                <w:szCs w:val="18"/>
              </w:rPr>
              <w:t>. Soils disturbed by the contractor’s construction activities, or that are excessively wet and soft due to lack of proper site maintenance and protection measures, and lack of specified drainage or excavation dewatering will not be considered unsuitable. CLIN 0</w:t>
            </w:r>
            <w:r w:rsidR="00042980">
              <w:rPr>
                <w:rFonts w:ascii="Times New Roman" w:hAnsi="Times New Roman" w:cs="Times New Roman"/>
                <w:sz w:val="18"/>
                <w:szCs w:val="18"/>
              </w:rPr>
              <w:t>0</w:t>
            </w:r>
            <w:r w:rsidRPr="000F4DDC">
              <w:rPr>
                <w:rFonts w:ascii="Times New Roman" w:hAnsi="Times New Roman" w:cs="Times New Roman"/>
                <w:sz w:val="18"/>
                <w:szCs w:val="18"/>
              </w:rPr>
              <w:t>01C unit price must include all handling and transportation. The volume of material removed and imported backfill required shall be neat quantities determined based on field measurements (length x width x depth) of the completed excavation to remove the unsuitable soil as approved by the Contracting Officer. Any work under this CLIN 0</w:t>
            </w:r>
            <w:r w:rsidR="00042980">
              <w:rPr>
                <w:rFonts w:ascii="Times New Roman" w:hAnsi="Times New Roman" w:cs="Times New Roman"/>
                <w:sz w:val="18"/>
                <w:szCs w:val="18"/>
              </w:rPr>
              <w:t>0</w:t>
            </w:r>
            <w:r w:rsidRPr="000F4DDC">
              <w:rPr>
                <w:rFonts w:ascii="Times New Roman" w:hAnsi="Times New Roman" w:cs="Times New Roman"/>
                <w:sz w:val="18"/>
                <w:szCs w:val="18"/>
              </w:rPr>
              <w:t>01C will not proceed without prior written approval of the Contracting Officer and direction of the Government Geotechnical Engineer. Disposal of impacted surplus soil media will be covered under CL</w:t>
            </w:r>
            <w:r w:rsidR="007870DC" w:rsidRPr="000F4DDC">
              <w:rPr>
                <w:rFonts w:ascii="Times New Roman" w:hAnsi="Times New Roman" w:cs="Times New Roman"/>
                <w:sz w:val="18"/>
                <w:szCs w:val="18"/>
              </w:rPr>
              <w:t>IN 0003</w:t>
            </w:r>
            <w:r w:rsidRPr="000F4DDC">
              <w:rPr>
                <w:rFonts w:ascii="Times New Roman" w:hAnsi="Times New Roman" w:cs="Times New Roman"/>
                <w:sz w:val="18"/>
                <w:szCs w:val="18"/>
              </w:rPr>
              <w:t>.</w:t>
            </w:r>
          </w:p>
        </w:tc>
      </w:tr>
      <w:tr w:rsidR="00B936FB" w:rsidRPr="000F4DDC" w14:paraId="01988892" w14:textId="77777777" w:rsidTr="00240F4E">
        <w:trPr>
          <w:trHeight w:val="1016"/>
        </w:trPr>
        <w:tc>
          <w:tcPr>
            <w:tcW w:w="985" w:type="dxa"/>
            <w:tcBorders>
              <w:top w:val="single" w:sz="4" w:space="0" w:color="auto"/>
              <w:left w:val="single" w:sz="2" w:space="0" w:color="000000" w:themeColor="text1"/>
              <w:bottom w:val="single" w:sz="5" w:space="0" w:color="000000" w:themeColor="text1"/>
              <w:right w:val="single" w:sz="2" w:space="0" w:color="000000" w:themeColor="text1"/>
            </w:tcBorders>
          </w:tcPr>
          <w:p w14:paraId="083B2CF6" w14:textId="58F0475C" w:rsidR="00B936FB" w:rsidRPr="000F4DDC" w:rsidRDefault="00B936F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0001D</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61388C77" w14:textId="40BEC07B" w:rsidR="00B936FB" w:rsidRPr="000F4DDC" w:rsidRDefault="00B936FB" w:rsidP="004972E2">
            <w:pPr>
              <w:contextualSpacing/>
              <w:rPr>
                <w:rFonts w:ascii="Times New Roman" w:hAnsi="Times New Roman" w:cs="Times New Roman"/>
                <w:sz w:val="18"/>
                <w:szCs w:val="18"/>
              </w:rPr>
            </w:pPr>
            <w:r w:rsidRPr="00E335DC">
              <w:rPr>
                <w:rFonts w:ascii="Times New Roman" w:hAnsi="Times New Roman" w:cs="Times New Roman"/>
                <w:b/>
                <w:bCs/>
                <w:sz w:val="18"/>
                <w:szCs w:val="18"/>
              </w:rPr>
              <w:t>Subtotal for Base Price:</w:t>
            </w:r>
            <w:r w:rsidRPr="000F4DDC">
              <w:rPr>
                <w:rFonts w:ascii="Times New Roman" w:hAnsi="Times New Roman" w:cs="Times New Roman"/>
                <w:sz w:val="18"/>
                <w:szCs w:val="18"/>
              </w:rPr>
              <w:t xml:space="preserve"> </w:t>
            </w:r>
            <w:r w:rsidRPr="000F4DDC">
              <w:rPr>
                <w:rFonts w:ascii="Times New Roman" w:hAnsi="Times New Roman" w:cs="Times New Roman"/>
                <w:b/>
                <w:sz w:val="18"/>
                <w:szCs w:val="18"/>
              </w:rPr>
              <w:t>P-993 building piles</w:t>
            </w:r>
            <w:r w:rsidR="00E232C2">
              <w:rPr>
                <w:rFonts w:ascii="Times New Roman" w:hAnsi="Times New Roman" w:cs="Times New Roman"/>
                <w:b/>
                <w:sz w:val="18"/>
                <w:szCs w:val="18"/>
              </w:rPr>
              <w:t xml:space="preserve">: </w:t>
            </w:r>
            <w:r w:rsidRPr="000F4DDC">
              <w:rPr>
                <w:rFonts w:ascii="Times New Roman" w:hAnsi="Times New Roman" w:cs="Times New Roman"/>
                <w:sz w:val="18"/>
                <w:szCs w:val="18"/>
              </w:rPr>
              <w:t xml:space="preserve">Unit Price for providing Foundation Piling complete in accordance with the drawings and </w:t>
            </w:r>
            <w:r w:rsidR="00386BA4" w:rsidRPr="000F4DDC">
              <w:rPr>
                <w:rFonts w:ascii="Times New Roman" w:hAnsi="Times New Roman" w:cs="Times New Roman"/>
                <w:sz w:val="18"/>
                <w:szCs w:val="18"/>
              </w:rPr>
              <w:t>specifications but</w:t>
            </w:r>
            <w:r w:rsidRPr="000F4DDC">
              <w:rPr>
                <w:rFonts w:ascii="Times New Roman" w:hAnsi="Times New Roman" w:cs="Times New Roman"/>
                <w:sz w:val="18"/>
                <w:szCs w:val="18"/>
              </w:rPr>
              <w:t xml:space="preserve"> excluding work provided in another line item</w:t>
            </w:r>
            <w:r w:rsidR="00386BA4" w:rsidRPr="000F4DDC">
              <w:rPr>
                <w:rFonts w:ascii="Times New Roman" w:hAnsi="Times New Roman" w:cs="Times New Roman"/>
                <w:sz w:val="18"/>
                <w:szCs w:val="18"/>
              </w:rPr>
              <w:t>.</w:t>
            </w:r>
          </w:p>
        </w:tc>
        <w:tc>
          <w:tcPr>
            <w:tcW w:w="1260" w:type="dxa"/>
          </w:tcPr>
          <w:p w14:paraId="5171ACC9" w14:textId="059A142D" w:rsidR="00B936FB" w:rsidRPr="000F4DDC" w:rsidRDefault="00B936F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108,000</w:t>
            </w:r>
          </w:p>
        </w:tc>
        <w:tc>
          <w:tcPr>
            <w:tcW w:w="810" w:type="dxa"/>
          </w:tcPr>
          <w:p w14:paraId="10FE8904" w14:textId="690A96F1" w:rsidR="00B936FB" w:rsidRPr="000F4DDC" w:rsidRDefault="00B936F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LF</w:t>
            </w:r>
          </w:p>
        </w:tc>
        <w:tc>
          <w:tcPr>
            <w:tcW w:w="1080" w:type="dxa"/>
          </w:tcPr>
          <w:p w14:paraId="0FDB2ACF" w14:textId="3CFB0616" w:rsidR="00B936F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6605FE32" w14:textId="51D71D5E" w:rsidR="00B936F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0EF5AA72" w14:textId="1272CB5C" w:rsidR="00B936FB" w:rsidRPr="000F4DDC" w:rsidRDefault="00B936FB" w:rsidP="004972E2">
            <w:pPr>
              <w:contextualSpacing/>
              <w:rPr>
                <w:rFonts w:ascii="Times New Roman" w:eastAsia="Calibri" w:hAnsi="Times New Roman" w:cs="Times New Roman"/>
                <w:bCs/>
                <w:sz w:val="18"/>
                <w:szCs w:val="18"/>
                <w:highlight w:val="yellow"/>
                <w:u w:val="single"/>
              </w:rPr>
            </w:pPr>
          </w:p>
        </w:tc>
      </w:tr>
      <w:tr w:rsidR="0074069B" w:rsidRPr="000F4DDC" w14:paraId="3E9B48BC" w14:textId="77777777" w:rsidTr="00240F4E">
        <w:trPr>
          <w:trHeight w:val="528"/>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56BAC0B4" w14:textId="04B99CD8" w:rsidR="0074069B" w:rsidRPr="000F4DDC" w:rsidRDefault="0074069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0001E</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3022400F" w14:textId="099D94F2" w:rsidR="0074069B" w:rsidRPr="000F4DDC" w:rsidRDefault="0074069B" w:rsidP="004972E2">
            <w:pPr>
              <w:contextualSpacing/>
              <w:rPr>
                <w:rFonts w:ascii="Times New Roman" w:hAnsi="Times New Roman" w:cs="Times New Roman"/>
                <w:sz w:val="18"/>
                <w:szCs w:val="18"/>
              </w:rPr>
            </w:pPr>
            <w:r w:rsidRPr="00E335DC">
              <w:rPr>
                <w:rFonts w:ascii="Times New Roman" w:hAnsi="Times New Roman" w:cs="Times New Roman"/>
                <w:b/>
                <w:bCs/>
                <w:sz w:val="18"/>
                <w:szCs w:val="18"/>
              </w:rPr>
              <w:t>Subtotal of Base Price</w:t>
            </w:r>
            <w:r w:rsidR="00944756" w:rsidRPr="00E335DC">
              <w:rPr>
                <w:rFonts w:ascii="Times New Roman" w:hAnsi="Times New Roman" w:cs="Times New Roman"/>
                <w:b/>
                <w:bCs/>
                <w:sz w:val="18"/>
                <w:szCs w:val="18"/>
              </w:rPr>
              <w:t xml:space="preserve"> for P993</w:t>
            </w:r>
            <w:r w:rsidRPr="000F4DDC">
              <w:rPr>
                <w:rFonts w:ascii="Times New Roman" w:hAnsi="Times New Roman" w:cs="Times New Roman"/>
                <w:sz w:val="18"/>
                <w:szCs w:val="18"/>
              </w:rPr>
              <w:t xml:space="preserve">: </w:t>
            </w:r>
          </w:p>
          <w:p w14:paraId="557FAA62" w14:textId="4CC406D6" w:rsidR="0074069B" w:rsidRPr="000F4DDC" w:rsidRDefault="0074069B" w:rsidP="004972E2">
            <w:pPr>
              <w:contextualSpacing/>
              <w:rPr>
                <w:rFonts w:ascii="Times New Roman" w:eastAsia="Calibri" w:hAnsi="Times New Roman" w:cs="Times New Roman"/>
                <w:sz w:val="18"/>
                <w:szCs w:val="18"/>
              </w:rPr>
            </w:pPr>
            <w:r w:rsidRPr="000F4DDC">
              <w:rPr>
                <w:rFonts w:ascii="Times New Roman" w:hAnsi="Times New Roman" w:cs="Times New Roman"/>
                <w:sz w:val="18"/>
                <w:szCs w:val="18"/>
              </w:rPr>
              <w:t xml:space="preserve">Unit Price for providing additional </w:t>
            </w:r>
            <w:r w:rsidRPr="000F4DDC">
              <w:rPr>
                <w:rFonts w:ascii="Times New Roman" w:hAnsi="Times New Roman" w:cs="Times New Roman"/>
                <w:b/>
                <w:sz w:val="18"/>
                <w:szCs w:val="18"/>
              </w:rPr>
              <w:t>Dynamic Pile Analysis testing</w:t>
            </w:r>
            <w:r w:rsidRPr="000F4DDC">
              <w:rPr>
                <w:rFonts w:ascii="Times New Roman" w:hAnsi="Times New Roman" w:cs="Times New Roman"/>
                <w:sz w:val="18"/>
                <w:szCs w:val="18"/>
              </w:rPr>
              <w:t xml:space="preserve"> on building piles as requested by the Contracting Officer, complete in accordance with the drawings and </w:t>
            </w:r>
            <w:r w:rsidRPr="000F4DDC">
              <w:rPr>
                <w:rFonts w:ascii="Times New Roman" w:hAnsi="Times New Roman" w:cs="Times New Roman"/>
                <w:sz w:val="18"/>
                <w:szCs w:val="18"/>
              </w:rPr>
              <w:lastRenderedPageBreak/>
              <w:t>specifications, but excluding work provided in another line item.</w:t>
            </w:r>
          </w:p>
        </w:tc>
        <w:tc>
          <w:tcPr>
            <w:tcW w:w="1260" w:type="dxa"/>
          </w:tcPr>
          <w:p w14:paraId="1DB84825" w14:textId="03B5E4C1" w:rsidR="0074069B" w:rsidRPr="000F4DDC" w:rsidRDefault="0074069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lastRenderedPageBreak/>
              <w:t>25</w:t>
            </w:r>
          </w:p>
        </w:tc>
        <w:tc>
          <w:tcPr>
            <w:tcW w:w="810" w:type="dxa"/>
          </w:tcPr>
          <w:p w14:paraId="41B4856A" w14:textId="137F3912" w:rsidR="0074069B" w:rsidRPr="000F4DDC" w:rsidRDefault="0074069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456F0268" w14:textId="1FEFE148" w:rsidR="0074069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4EBC33E3" w14:textId="28CFD311" w:rsidR="0074069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251F58B8" w14:textId="4B1F241F" w:rsidR="0074069B" w:rsidRPr="000F4DDC" w:rsidRDefault="0074069B" w:rsidP="004972E2">
            <w:pPr>
              <w:contextualSpacing/>
              <w:rPr>
                <w:rFonts w:ascii="Times New Roman" w:eastAsia="Calibri" w:hAnsi="Times New Roman" w:cs="Times New Roman"/>
                <w:bCs/>
                <w:sz w:val="18"/>
                <w:szCs w:val="18"/>
                <w:highlight w:val="yellow"/>
                <w:u w:val="single"/>
              </w:rPr>
            </w:pPr>
          </w:p>
        </w:tc>
      </w:tr>
      <w:tr w:rsidR="0074069B" w:rsidRPr="000F4DDC" w14:paraId="097E968D" w14:textId="77777777" w:rsidTr="00240F4E">
        <w:trPr>
          <w:trHeight w:val="546"/>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682E21AA" w14:textId="6A146E95" w:rsidR="0074069B" w:rsidRPr="000F4DDC" w:rsidRDefault="0074069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0001F</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4CCE5624" w14:textId="7D008963" w:rsidR="0074069B" w:rsidRPr="000F4DDC" w:rsidRDefault="0074069B" w:rsidP="004972E2">
            <w:pPr>
              <w:contextualSpacing/>
              <w:rPr>
                <w:rFonts w:ascii="Times New Roman" w:hAnsi="Times New Roman" w:cs="Times New Roman"/>
                <w:sz w:val="18"/>
                <w:szCs w:val="18"/>
              </w:rPr>
            </w:pPr>
            <w:r w:rsidRPr="00E335DC">
              <w:rPr>
                <w:rFonts w:ascii="Times New Roman" w:hAnsi="Times New Roman" w:cs="Times New Roman"/>
                <w:b/>
                <w:bCs/>
                <w:sz w:val="18"/>
                <w:szCs w:val="18"/>
              </w:rPr>
              <w:t>Subtotal for Base Price</w:t>
            </w:r>
            <w:r w:rsidR="00944756" w:rsidRPr="00E335DC">
              <w:rPr>
                <w:rFonts w:ascii="Times New Roman" w:hAnsi="Times New Roman" w:cs="Times New Roman"/>
                <w:b/>
                <w:bCs/>
                <w:sz w:val="18"/>
                <w:szCs w:val="18"/>
              </w:rPr>
              <w:t xml:space="preserve"> for P993</w:t>
            </w:r>
            <w:r w:rsidRPr="00E335DC">
              <w:rPr>
                <w:rFonts w:ascii="Times New Roman" w:hAnsi="Times New Roman" w:cs="Times New Roman"/>
                <w:b/>
                <w:bCs/>
                <w:sz w:val="18"/>
                <w:szCs w:val="18"/>
              </w:rPr>
              <w:t>:</w:t>
            </w:r>
            <w:r w:rsidRPr="000F4DDC">
              <w:rPr>
                <w:rFonts w:ascii="Times New Roman" w:hAnsi="Times New Roman" w:cs="Times New Roman"/>
                <w:sz w:val="18"/>
                <w:szCs w:val="18"/>
              </w:rPr>
              <w:t xml:space="preserve"> Price for Two paint spray booths equipment in base bid</w:t>
            </w:r>
            <w:r w:rsidR="00386BA4" w:rsidRPr="000F4DDC">
              <w:rPr>
                <w:rFonts w:ascii="Times New Roman" w:hAnsi="Times New Roman" w:cs="Times New Roman"/>
                <w:sz w:val="18"/>
                <w:szCs w:val="18"/>
              </w:rPr>
              <w:t>.</w:t>
            </w:r>
          </w:p>
        </w:tc>
        <w:tc>
          <w:tcPr>
            <w:tcW w:w="1260" w:type="dxa"/>
          </w:tcPr>
          <w:p w14:paraId="22CB85B0" w14:textId="57CF4EE8" w:rsidR="0074069B" w:rsidRPr="000F4DDC" w:rsidRDefault="0074069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2</w:t>
            </w:r>
          </w:p>
        </w:tc>
        <w:tc>
          <w:tcPr>
            <w:tcW w:w="810" w:type="dxa"/>
          </w:tcPr>
          <w:p w14:paraId="74D465E9" w14:textId="3C23A6D5" w:rsidR="0074069B" w:rsidRPr="000F4DDC" w:rsidRDefault="0074069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13568599" w14:textId="38D957A1" w:rsidR="0074069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794FEC0F" w14:textId="1D33815B" w:rsidR="0074069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0A200579" w14:textId="03763D25" w:rsidR="0074069B" w:rsidRPr="000F4DDC" w:rsidRDefault="0074069B" w:rsidP="004972E2">
            <w:pPr>
              <w:contextualSpacing/>
              <w:rPr>
                <w:rFonts w:ascii="Times New Roman" w:eastAsia="Calibri" w:hAnsi="Times New Roman" w:cs="Times New Roman"/>
                <w:bCs/>
                <w:sz w:val="18"/>
                <w:szCs w:val="18"/>
                <w:highlight w:val="yellow"/>
                <w:u w:val="single"/>
              </w:rPr>
            </w:pPr>
          </w:p>
        </w:tc>
      </w:tr>
      <w:tr w:rsidR="0074069B" w:rsidRPr="000F4DDC" w14:paraId="2AFD4C65" w14:textId="77777777" w:rsidTr="00240F4E">
        <w:trPr>
          <w:trHeight w:val="1500"/>
        </w:trPr>
        <w:tc>
          <w:tcPr>
            <w:tcW w:w="985" w:type="dxa"/>
            <w:tcBorders>
              <w:top w:val="single" w:sz="2" w:space="0" w:color="000000" w:themeColor="text1"/>
              <w:left w:val="single" w:sz="2" w:space="0" w:color="000000" w:themeColor="text1"/>
              <w:bottom w:val="single" w:sz="6" w:space="0" w:color="000000" w:themeColor="text1"/>
              <w:right w:val="single" w:sz="2" w:space="0" w:color="000000" w:themeColor="text1"/>
            </w:tcBorders>
          </w:tcPr>
          <w:p w14:paraId="2DF33610" w14:textId="14B30EA3" w:rsidR="0074069B"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0001G</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666DD722" w14:textId="389A7118" w:rsidR="0074069B" w:rsidRPr="00E335DC" w:rsidRDefault="0074069B" w:rsidP="00E335DC">
            <w:pPr>
              <w:ind w:left="-42"/>
              <w:contextualSpacing/>
              <w:rPr>
                <w:rFonts w:ascii="Times New Roman" w:hAnsi="Times New Roman" w:cs="Times New Roman"/>
                <w:b/>
                <w:bCs/>
                <w:sz w:val="18"/>
                <w:szCs w:val="18"/>
              </w:rPr>
            </w:pPr>
            <w:r w:rsidRPr="00E335DC">
              <w:rPr>
                <w:rFonts w:ascii="Times New Roman" w:hAnsi="Times New Roman" w:cs="Times New Roman"/>
                <w:b/>
                <w:bCs/>
                <w:sz w:val="18"/>
                <w:szCs w:val="18"/>
              </w:rPr>
              <w:t>Subtotal for Base Price</w:t>
            </w:r>
            <w:r w:rsidR="00944756" w:rsidRPr="00E335DC">
              <w:rPr>
                <w:rFonts w:ascii="Times New Roman" w:hAnsi="Times New Roman" w:cs="Times New Roman"/>
                <w:b/>
                <w:bCs/>
                <w:sz w:val="18"/>
                <w:szCs w:val="18"/>
              </w:rPr>
              <w:t xml:space="preserve"> for P993</w:t>
            </w:r>
            <w:r w:rsidRPr="00E335DC">
              <w:rPr>
                <w:rFonts w:ascii="Times New Roman" w:hAnsi="Times New Roman" w:cs="Times New Roman"/>
                <w:b/>
                <w:bCs/>
                <w:sz w:val="18"/>
                <w:szCs w:val="18"/>
              </w:rPr>
              <w:t>:</w:t>
            </w:r>
            <w:r w:rsidR="00E335DC">
              <w:rPr>
                <w:rFonts w:ascii="Times New Roman" w:hAnsi="Times New Roman" w:cs="Times New Roman"/>
                <w:b/>
                <w:bCs/>
                <w:sz w:val="18"/>
                <w:szCs w:val="18"/>
              </w:rPr>
              <w:t xml:space="preserve"> </w:t>
            </w:r>
            <w:r w:rsidRPr="000F4DDC">
              <w:rPr>
                <w:rFonts w:ascii="Times New Roman" w:hAnsi="Times New Roman" w:cs="Times New Roman"/>
                <w:sz w:val="18"/>
                <w:szCs w:val="18"/>
              </w:rPr>
              <w:t>Unit Price for demolition, excavation and disposal of buried concrete and debris greater than 1/2 cubic yard in size, encountered within planned excavation limits and not identified in the Contract Documents</w:t>
            </w:r>
            <w:r w:rsidRPr="000F4DDC">
              <w:rPr>
                <w:rFonts w:ascii="Times New Roman" w:hAnsi="Times New Roman" w:cs="Times New Roman"/>
                <w:bCs/>
                <w:sz w:val="18"/>
                <w:szCs w:val="18"/>
              </w:rPr>
              <w:t xml:space="preserve">, </w:t>
            </w:r>
            <w:r w:rsidRPr="000F4DDC">
              <w:rPr>
                <w:rFonts w:ascii="Times New Roman" w:hAnsi="Times New Roman" w:cs="Times New Roman"/>
                <w:sz w:val="18"/>
                <w:szCs w:val="18"/>
              </w:rPr>
              <w:t xml:space="preserve">complete in accordance with the drawings and specifications, but excluding work provided in another line item. (Note: Pieces of buried concrete and debris encountered within the planned excavation limits smaller than 1/2 cubic yard in size shall </w:t>
            </w:r>
            <w:proofErr w:type="gramStart"/>
            <w:r w:rsidRPr="000F4DDC">
              <w:rPr>
                <w:rFonts w:ascii="Times New Roman" w:hAnsi="Times New Roman" w:cs="Times New Roman"/>
                <w:sz w:val="18"/>
                <w:szCs w:val="18"/>
              </w:rPr>
              <w:t>be considered to be</w:t>
            </w:r>
            <w:proofErr w:type="gramEnd"/>
            <w:r w:rsidRPr="000F4DDC">
              <w:rPr>
                <w:rFonts w:ascii="Times New Roman" w:hAnsi="Times New Roman" w:cs="Times New Roman"/>
                <w:sz w:val="18"/>
                <w:szCs w:val="18"/>
              </w:rPr>
              <w:t xml:space="preserve"> incidental to the work).</w:t>
            </w:r>
          </w:p>
        </w:tc>
        <w:tc>
          <w:tcPr>
            <w:tcW w:w="1260" w:type="dxa"/>
          </w:tcPr>
          <w:p w14:paraId="1EE32399" w14:textId="58BC2C01" w:rsidR="0074069B"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500</w:t>
            </w:r>
          </w:p>
        </w:tc>
        <w:tc>
          <w:tcPr>
            <w:tcW w:w="810" w:type="dxa"/>
          </w:tcPr>
          <w:p w14:paraId="0AD95BCF" w14:textId="5220B878" w:rsidR="0074069B"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Tons</w:t>
            </w:r>
          </w:p>
        </w:tc>
        <w:tc>
          <w:tcPr>
            <w:tcW w:w="1080" w:type="dxa"/>
          </w:tcPr>
          <w:p w14:paraId="4FA3C2A7" w14:textId="43320AD4" w:rsidR="0074069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586F722F" w14:textId="096C90BD" w:rsidR="0074069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467C5608" w14:textId="21B5D4D6" w:rsidR="0074069B" w:rsidRPr="000F4DDC" w:rsidRDefault="0074069B" w:rsidP="004972E2">
            <w:pPr>
              <w:contextualSpacing/>
              <w:rPr>
                <w:rFonts w:ascii="Times New Roman" w:eastAsia="Calibri" w:hAnsi="Times New Roman" w:cs="Times New Roman"/>
                <w:bCs/>
                <w:sz w:val="18"/>
                <w:szCs w:val="18"/>
                <w:highlight w:val="yellow"/>
                <w:u w:val="single"/>
              </w:rPr>
            </w:pPr>
          </w:p>
        </w:tc>
      </w:tr>
      <w:tr w:rsidR="00FA2833" w:rsidRPr="000F4DDC" w14:paraId="1F270D4E" w14:textId="77777777" w:rsidTr="00812299">
        <w:trPr>
          <w:trHeight w:val="1500"/>
        </w:trPr>
        <w:tc>
          <w:tcPr>
            <w:tcW w:w="10255" w:type="dxa"/>
            <w:gridSpan w:val="7"/>
            <w:tcBorders>
              <w:top w:val="single" w:sz="6" w:space="0" w:color="000000" w:themeColor="text1"/>
              <w:left w:val="single" w:sz="2" w:space="0" w:color="000000" w:themeColor="text1"/>
              <w:bottom w:val="single" w:sz="6" w:space="0" w:color="000000" w:themeColor="text1"/>
            </w:tcBorders>
          </w:tcPr>
          <w:p w14:paraId="62101CA0" w14:textId="72465B13" w:rsidR="00FA2833" w:rsidRPr="000F4DDC" w:rsidRDefault="00FA2833" w:rsidP="004972E2">
            <w:pPr>
              <w:contextualSpacing/>
              <w:rPr>
                <w:rFonts w:ascii="Times New Roman" w:eastAsia="Calibri" w:hAnsi="Times New Roman" w:cs="Times New Roman"/>
                <w:bCs/>
                <w:sz w:val="18"/>
                <w:szCs w:val="18"/>
                <w:highlight w:val="yellow"/>
                <w:u w:val="single"/>
              </w:rPr>
            </w:pPr>
            <w:r w:rsidRPr="000F4DDC">
              <w:rPr>
                <w:rFonts w:ascii="Times New Roman" w:hAnsi="Times New Roman" w:cs="Times New Roman"/>
                <w:sz w:val="18"/>
                <w:szCs w:val="18"/>
              </w:rPr>
              <w:t>Demolition and removal of unknown buried concrete, pipes and debris within planned excavation limits and not identified in the Contract Documents for demolition, greater than 1/2 cubic yard in size will be paid under CLIN 0</w:t>
            </w:r>
            <w:r w:rsidR="007F3B1D">
              <w:rPr>
                <w:rFonts w:ascii="Times New Roman" w:hAnsi="Times New Roman" w:cs="Times New Roman"/>
                <w:sz w:val="18"/>
                <w:szCs w:val="18"/>
              </w:rPr>
              <w:t>00</w:t>
            </w:r>
            <w:r w:rsidRPr="000F4DDC">
              <w:rPr>
                <w:rFonts w:ascii="Times New Roman" w:hAnsi="Times New Roman" w:cs="Times New Roman"/>
                <w:sz w:val="18"/>
                <w:szCs w:val="18"/>
              </w:rPr>
              <w:t>1</w:t>
            </w:r>
            <w:r w:rsidR="007F3B1D">
              <w:rPr>
                <w:rFonts w:ascii="Times New Roman" w:hAnsi="Times New Roman" w:cs="Times New Roman"/>
                <w:sz w:val="18"/>
                <w:szCs w:val="18"/>
              </w:rPr>
              <w:t>G</w:t>
            </w:r>
            <w:r w:rsidRPr="000F4DDC">
              <w:rPr>
                <w:rFonts w:ascii="Times New Roman" w:hAnsi="Times New Roman" w:cs="Times New Roman"/>
                <w:sz w:val="18"/>
                <w:szCs w:val="18"/>
              </w:rPr>
              <w:t xml:space="preserve">. Buried concrete and debris meeting the specified criteria must be field verified by the Contracting Officer prior to removal and must be segregated from the surrounding soil during demolition and excavation operations. Pieces of buried concrete and debris encountered within the planned excavation limits smaller than 1/2 cubic yard in size shall </w:t>
            </w:r>
            <w:proofErr w:type="gramStart"/>
            <w:r w:rsidRPr="000F4DDC">
              <w:rPr>
                <w:rFonts w:ascii="Times New Roman" w:hAnsi="Times New Roman" w:cs="Times New Roman"/>
                <w:sz w:val="18"/>
                <w:szCs w:val="18"/>
              </w:rPr>
              <w:t>be considered to be</w:t>
            </w:r>
            <w:proofErr w:type="gramEnd"/>
            <w:r w:rsidRPr="000F4DDC">
              <w:rPr>
                <w:rFonts w:ascii="Times New Roman" w:hAnsi="Times New Roman" w:cs="Times New Roman"/>
                <w:sz w:val="18"/>
                <w:szCs w:val="18"/>
              </w:rPr>
              <w:t xml:space="preserve"> incidental to the work (i.e., at no cost to the Government). CLIN 0</w:t>
            </w:r>
            <w:r w:rsidR="007F3B1D">
              <w:rPr>
                <w:rFonts w:ascii="Times New Roman" w:hAnsi="Times New Roman" w:cs="Times New Roman"/>
                <w:sz w:val="18"/>
                <w:szCs w:val="18"/>
              </w:rPr>
              <w:t>00</w:t>
            </w:r>
            <w:r w:rsidRPr="000F4DDC">
              <w:rPr>
                <w:rFonts w:ascii="Times New Roman" w:hAnsi="Times New Roman" w:cs="Times New Roman"/>
                <w:sz w:val="18"/>
                <w:szCs w:val="18"/>
              </w:rPr>
              <w:t>1</w:t>
            </w:r>
            <w:r w:rsidR="007F3B1D">
              <w:rPr>
                <w:rFonts w:ascii="Times New Roman" w:hAnsi="Times New Roman" w:cs="Times New Roman"/>
                <w:sz w:val="18"/>
                <w:szCs w:val="18"/>
              </w:rPr>
              <w:t>G</w:t>
            </w:r>
            <w:r w:rsidRPr="000F4DDC">
              <w:rPr>
                <w:rFonts w:ascii="Times New Roman" w:hAnsi="Times New Roman" w:cs="Times New Roman"/>
                <w:sz w:val="18"/>
                <w:szCs w:val="18"/>
              </w:rPr>
              <w:t xml:space="preserve"> unit price shall include all work in connection with buried concrete and debris removal and disposal permitted licensed disposal facility and replacement with clean imported structural Fill or other </w:t>
            </w:r>
            <w:proofErr w:type="gramStart"/>
            <w:r w:rsidRPr="000F4DDC">
              <w:rPr>
                <w:rFonts w:ascii="Times New Roman" w:hAnsi="Times New Roman" w:cs="Times New Roman"/>
                <w:sz w:val="18"/>
                <w:szCs w:val="18"/>
              </w:rPr>
              <w:t>material specified</w:t>
            </w:r>
            <w:proofErr w:type="gramEnd"/>
            <w:r w:rsidRPr="000F4DDC">
              <w:rPr>
                <w:rFonts w:ascii="Times New Roman" w:hAnsi="Times New Roman" w:cs="Times New Roman"/>
                <w:sz w:val="18"/>
                <w:szCs w:val="18"/>
              </w:rPr>
              <w:t xml:space="preserve">. Unit price shall include handling and transportation. The volume of buried concrete and debris removed will be based on approved truck scale measurement at the receiving facility and the quantity must be approved by the Contracting Officer. </w:t>
            </w:r>
            <w:proofErr w:type="gramStart"/>
            <w:r w:rsidRPr="000F4DDC">
              <w:rPr>
                <w:rFonts w:ascii="Times New Roman" w:hAnsi="Times New Roman" w:cs="Times New Roman"/>
                <w:sz w:val="18"/>
                <w:szCs w:val="18"/>
              </w:rPr>
              <w:t>Any</w:t>
            </w:r>
            <w:proofErr w:type="gramEnd"/>
            <w:r w:rsidRPr="000F4DDC">
              <w:rPr>
                <w:rFonts w:ascii="Times New Roman" w:hAnsi="Times New Roman" w:cs="Times New Roman"/>
                <w:sz w:val="18"/>
                <w:szCs w:val="18"/>
              </w:rPr>
              <w:t xml:space="preserve"> work under this CLIN </w:t>
            </w:r>
            <w:proofErr w:type="gramStart"/>
            <w:r w:rsidRPr="000F4DDC">
              <w:rPr>
                <w:rFonts w:ascii="Times New Roman" w:hAnsi="Times New Roman" w:cs="Times New Roman"/>
                <w:sz w:val="18"/>
                <w:szCs w:val="18"/>
              </w:rPr>
              <w:t>will not</w:t>
            </w:r>
            <w:proofErr w:type="gramEnd"/>
            <w:r w:rsidRPr="000F4DDC">
              <w:rPr>
                <w:rFonts w:ascii="Times New Roman" w:hAnsi="Times New Roman" w:cs="Times New Roman"/>
                <w:sz w:val="18"/>
                <w:szCs w:val="18"/>
              </w:rPr>
              <w:t xml:space="preserve"> proceed without prior written approval and field verification from the Contracting Officer.</w:t>
            </w:r>
          </w:p>
        </w:tc>
      </w:tr>
      <w:tr w:rsidR="00FA2833" w:rsidRPr="000F4DDC" w14:paraId="3F786057" w14:textId="77777777" w:rsidTr="00240F4E">
        <w:trPr>
          <w:trHeight w:val="777"/>
        </w:trPr>
        <w:tc>
          <w:tcPr>
            <w:tcW w:w="985" w:type="dxa"/>
            <w:tcBorders>
              <w:top w:val="single" w:sz="6" w:space="0" w:color="000000" w:themeColor="text1"/>
              <w:left w:val="single" w:sz="2" w:space="0" w:color="000000" w:themeColor="text1"/>
              <w:bottom w:val="single" w:sz="5" w:space="0" w:color="000000" w:themeColor="text1"/>
              <w:right w:val="single" w:sz="2" w:space="0" w:color="000000" w:themeColor="text1"/>
            </w:tcBorders>
          </w:tcPr>
          <w:p w14:paraId="3AF9B664" w14:textId="44C10171" w:rsidR="00FA2833"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0001H</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18D6FDB0" w14:textId="1B63ECC2" w:rsidR="00FA2833" w:rsidRPr="000F4DDC" w:rsidRDefault="00FA2833" w:rsidP="004972E2">
            <w:pPr>
              <w:contextualSpacing/>
              <w:rPr>
                <w:rFonts w:ascii="Times New Roman" w:eastAsia="Calibri" w:hAnsi="Times New Roman" w:cs="Times New Roman"/>
                <w:sz w:val="18"/>
                <w:szCs w:val="18"/>
              </w:rPr>
            </w:pPr>
            <w:r w:rsidRPr="009D4B25">
              <w:rPr>
                <w:rFonts w:ascii="Times New Roman" w:hAnsi="Times New Roman" w:cs="Times New Roman"/>
                <w:b/>
                <w:bCs/>
                <w:sz w:val="18"/>
                <w:szCs w:val="18"/>
              </w:rPr>
              <w:t>Subtotal for</w:t>
            </w:r>
            <w:r w:rsidRPr="000F4DDC">
              <w:rPr>
                <w:rFonts w:ascii="Times New Roman" w:hAnsi="Times New Roman" w:cs="Times New Roman"/>
                <w:sz w:val="18"/>
                <w:szCs w:val="18"/>
              </w:rPr>
              <w:t xml:space="preserve"> </w:t>
            </w:r>
            <w:r w:rsidRPr="000F4DDC">
              <w:rPr>
                <w:rFonts w:ascii="Times New Roman" w:hAnsi="Times New Roman" w:cs="Times New Roman"/>
                <w:b/>
                <w:sz w:val="18"/>
                <w:szCs w:val="18"/>
              </w:rPr>
              <w:t>Water Tower</w:t>
            </w:r>
            <w:r w:rsidR="00431736">
              <w:rPr>
                <w:rFonts w:ascii="Times New Roman" w:hAnsi="Times New Roman" w:cs="Times New Roman"/>
                <w:b/>
                <w:sz w:val="18"/>
                <w:szCs w:val="18"/>
              </w:rPr>
              <w:t xml:space="preserve"> for P993</w:t>
            </w:r>
            <w:r w:rsidRPr="000F4DDC">
              <w:rPr>
                <w:rFonts w:ascii="Times New Roman" w:hAnsi="Times New Roman" w:cs="Times New Roman"/>
                <w:sz w:val="18"/>
                <w:szCs w:val="18"/>
              </w:rPr>
              <w:t xml:space="preserve"> complete in accordance with the drawings and specifications but excluding work provided in another Priced line item.</w:t>
            </w:r>
          </w:p>
        </w:tc>
        <w:tc>
          <w:tcPr>
            <w:tcW w:w="1260" w:type="dxa"/>
          </w:tcPr>
          <w:p w14:paraId="0ACF0DE0" w14:textId="60EE3E62" w:rsidR="00FA2833"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4454020C" w14:textId="4EA78CED" w:rsidR="00FA2833"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65DF5E9F" w14:textId="660A50CB" w:rsidR="00FA2833" w:rsidRPr="000F4DDC" w:rsidRDefault="00FA2833" w:rsidP="004972E2">
            <w:pPr>
              <w:contextualSpacing/>
              <w:rPr>
                <w:rFonts w:ascii="Times New Roman" w:eastAsia="Calibri" w:hAnsi="Times New Roman" w:cs="Times New Roman"/>
                <w:bCs/>
                <w:sz w:val="18"/>
                <w:szCs w:val="18"/>
              </w:rPr>
            </w:pPr>
          </w:p>
        </w:tc>
        <w:tc>
          <w:tcPr>
            <w:tcW w:w="1350" w:type="dxa"/>
          </w:tcPr>
          <w:p w14:paraId="453DF8EA" w14:textId="0F4D0D27" w:rsidR="00FA2833"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75830C36" w14:textId="049D98C9" w:rsidR="00FA2833" w:rsidRPr="000F4DDC" w:rsidRDefault="00FA2833" w:rsidP="004972E2">
            <w:pPr>
              <w:contextualSpacing/>
              <w:rPr>
                <w:rFonts w:ascii="Times New Roman" w:eastAsia="Calibri" w:hAnsi="Times New Roman" w:cs="Times New Roman"/>
                <w:bCs/>
                <w:sz w:val="18"/>
                <w:szCs w:val="18"/>
                <w:highlight w:val="yellow"/>
                <w:u w:val="single"/>
              </w:rPr>
            </w:pPr>
          </w:p>
        </w:tc>
      </w:tr>
      <w:tr w:rsidR="00FA2833" w:rsidRPr="000F4DDC" w14:paraId="7026F57C" w14:textId="77777777" w:rsidTr="00812299">
        <w:trPr>
          <w:trHeight w:val="186"/>
        </w:trPr>
        <w:tc>
          <w:tcPr>
            <w:tcW w:w="10255" w:type="dxa"/>
            <w:gridSpan w:val="7"/>
            <w:tcBorders>
              <w:top w:val="single" w:sz="2" w:space="0" w:color="000000" w:themeColor="text1"/>
              <w:left w:val="single" w:sz="2" w:space="0" w:color="000000" w:themeColor="text1"/>
              <w:bottom w:val="single" w:sz="5" w:space="0" w:color="000000" w:themeColor="text1"/>
            </w:tcBorders>
            <w:shd w:val="clear" w:color="auto" w:fill="000000" w:themeFill="text1"/>
          </w:tcPr>
          <w:p w14:paraId="466A1EA8" w14:textId="70C67958" w:rsidR="00FA2833" w:rsidRPr="000F4DDC" w:rsidRDefault="00FA2833" w:rsidP="004972E2">
            <w:pPr>
              <w:contextualSpacing/>
              <w:jc w:val="center"/>
              <w:rPr>
                <w:rFonts w:ascii="Times New Roman" w:eastAsia="Calibri" w:hAnsi="Times New Roman" w:cs="Times New Roman"/>
                <w:sz w:val="18"/>
                <w:szCs w:val="18"/>
              </w:rPr>
            </w:pPr>
          </w:p>
        </w:tc>
      </w:tr>
      <w:tr w:rsidR="00FA2833" w:rsidRPr="000F4DDC" w14:paraId="15BBBF73" w14:textId="77777777" w:rsidTr="00240F4E">
        <w:trPr>
          <w:trHeight w:val="1311"/>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21A489D0" w14:textId="6E9E4982" w:rsidR="00FA2833"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0002</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4047BC77" w14:textId="05D5F4A2" w:rsidR="00781307" w:rsidRPr="000F4DDC" w:rsidRDefault="00FA2833"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b/>
                <w:bCs/>
                <w:sz w:val="18"/>
                <w:szCs w:val="18"/>
              </w:rPr>
              <w:t>BASE PRICE:</w:t>
            </w:r>
            <w:r w:rsidRPr="000F4DDC">
              <w:rPr>
                <w:rFonts w:ascii="Times New Roman" w:eastAsia="Calibri" w:hAnsi="Times New Roman" w:cs="Times New Roman"/>
                <w:sz w:val="18"/>
                <w:szCs w:val="18"/>
              </w:rPr>
              <w:t xml:space="preserve"> Total Pric</w:t>
            </w:r>
            <w:r w:rsidR="00781307" w:rsidRPr="000F4DDC">
              <w:rPr>
                <w:rFonts w:ascii="Times New Roman" w:eastAsia="Calibri" w:hAnsi="Times New Roman" w:cs="Times New Roman"/>
                <w:sz w:val="18"/>
                <w:szCs w:val="18"/>
              </w:rPr>
              <w:t xml:space="preserve">e for the entire work for </w:t>
            </w:r>
            <w:r w:rsidR="00781307" w:rsidRPr="000F4DDC">
              <w:rPr>
                <w:rFonts w:ascii="Times New Roman" w:eastAsia="Calibri" w:hAnsi="Times New Roman" w:cs="Times New Roman"/>
                <w:b/>
                <w:sz w:val="18"/>
                <w:szCs w:val="18"/>
              </w:rPr>
              <w:t>P-995 Composite Repair Facility</w:t>
            </w:r>
            <w:r w:rsidR="00781307" w:rsidRPr="000F4DDC">
              <w:rPr>
                <w:rFonts w:ascii="Times New Roman" w:eastAsia="Calibri" w:hAnsi="Times New Roman" w:cs="Times New Roman"/>
                <w:sz w:val="18"/>
                <w:szCs w:val="18"/>
              </w:rPr>
              <w:t xml:space="preserve"> Line Item 2</w:t>
            </w:r>
            <w:r w:rsidRPr="000F4DDC">
              <w:rPr>
                <w:rFonts w:ascii="Times New Roman" w:eastAsia="Calibri" w:hAnsi="Times New Roman" w:cs="Times New Roman"/>
                <w:sz w:val="18"/>
                <w:szCs w:val="18"/>
              </w:rPr>
              <w:t xml:space="preserve"> (includes subtotal of 0002A-0002</w:t>
            </w:r>
            <w:r w:rsidR="00830D15">
              <w:rPr>
                <w:rFonts w:ascii="Times New Roman" w:eastAsia="Calibri" w:hAnsi="Times New Roman" w:cs="Times New Roman"/>
                <w:sz w:val="18"/>
                <w:szCs w:val="18"/>
              </w:rPr>
              <w:t>D</w:t>
            </w:r>
            <w:r w:rsidRPr="000F4DDC">
              <w:rPr>
                <w:rFonts w:ascii="Times New Roman" w:eastAsia="Calibri" w:hAnsi="Times New Roman" w:cs="Times New Roman"/>
                <w:sz w:val="18"/>
                <w:szCs w:val="18"/>
              </w:rPr>
              <w:t>) the entire work for Project in accordance with the drawings and specifications, complete, but excluding work provided in another Priced Line Item</w:t>
            </w:r>
            <w:r w:rsidR="00431736">
              <w:rPr>
                <w:rFonts w:ascii="Times New Roman" w:eastAsia="Calibri" w:hAnsi="Times New Roman" w:cs="Times New Roman"/>
                <w:sz w:val="18"/>
                <w:szCs w:val="18"/>
              </w:rPr>
              <w:t>.</w:t>
            </w:r>
          </w:p>
        </w:tc>
        <w:tc>
          <w:tcPr>
            <w:tcW w:w="1260" w:type="dxa"/>
          </w:tcPr>
          <w:p w14:paraId="1B15FB26" w14:textId="73665EF5" w:rsidR="00FA2833"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35509315" w14:textId="77777777" w:rsidR="00FA2833"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6F2761E5" w14:textId="77777777" w:rsidR="00FA2833" w:rsidRPr="000F4DDC" w:rsidRDefault="00FA2833" w:rsidP="004972E2">
            <w:pPr>
              <w:contextualSpacing/>
              <w:rPr>
                <w:rFonts w:ascii="Times New Roman" w:eastAsia="Calibri" w:hAnsi="Times New Roman" w:cs="Times New Roman"/>
                <w:bCs/>
                <w:sz w:val="18"/>
                <w:szCs w:val="18"/>
              </w:rPr>
            </w:pPr>
          </w:p>
        </w:tc>
        <w:tc>
          <w:tcPr>
            <w:tcW w:w="1350" w:type="dxa"/>
          </w:tcPr>
          <w:p w14:paraId="54E38327" w14:textId="77777777" w:rsidR="00FA2833" w:rsidRPr="000F4DDC" w:rsidRDefault="00FA2833" w:rsidP="004972E2">
            <w:pPr>
              <w:contextualSpacing/>
              <w:rPr>
                <w:rFonts w:ascii="Times New Roman" w:eastAsia="Calibri" w:hAnsi="Times New Roman" w:cs="Times New Roman"/>
                <w:bCs/>
                <w:sz w:val="18"/>
                <w:szCs w:val="18"/>
              </w:rPr>
            </w:pPr>
          </w:p>
        </w:tc>
        <w:tc>
          <w:tcPr>
            <w:tcW w:w="1530" w:type="dxa"/>
          </w:tcPr>
          <w:p w14:paraId="645F8913" w14:textId="59DD8D40" w:rsidR="00A70810" w:rsidRPr="000F4DDC" w:rsidRDefault="00240F4E" w:rsidP="004972E2">
            <w:pPr>
              <w:contextualSpacing/>
              <w:rPr>
                <w:rFonts w:ascii="Times New Roman" w:eastAsia="Calibri" w:hAnsi="Times New Roman" w:cs="Times New Roman"/>
                <w:b/>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p w14:paraId="55D3B96D" w14:textId="6FC74B76" w:rsidR="00A70810" w:rsidRPr="000F4DDC" w:rsidRDefault="00A70810" w:rsidP="004972E2">
            <w:pPr>
              <w:contextualSpacing/>
              <w:rPr>
                <w:rFonts w:ascii="Times New Roman" w:eastAsia="Calibri" w:hAnsi="Times New Roman" w:cs="Times New Roman"/>
                <w:b/>
                <w:sz w:val="18"/>
                <w:szCs w:val="18"/>
              </w:rPr>
            </w:pPr>
          </w:p>
          <w:p w14:paraId="372B5DD7" w14:textId="3B89C456" w:rsidR="00FA2833" w:rsidRPr="000F4DDC" w:rsidRDefault="00FA2833" w:rsidP="004972E2">
            <w:pPr>
              <w:contextualSpacing/>
              <w:rPr>
                <w:rFonts w:ascii="Times New Roman" w:eastAsia="Calibri" w:hAnsi="Times New Roman" w:cs="Times New Roman"/>
                <w:b/>
                <w:sz w:val="18"/>
                <w:szCs w:val="18"/>
              </w:rPr>
            </w:pPr>
          </w:p>
        </w:tc>
      </w:tr>
      <w:tr w:rsidR="00781307" w:rsidRPr="000F4DDC" w14:paraId="0726A0B6" w14:textId="77777777" w:rsidTr="00240F4E">
        <w:trPr>
          <w:trHeight w:val="1077"/>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5EAC570C" w14:textId="0E43F2C5" w:rsidR="00781307" w:rsidRPr="000F4DDC" w:rsidRDefault="00781307"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0002A</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14945103" w14:textId="5AD71272" w:rsidR="00781307" w:rsidRPr="000F4DDC" w:rsidRDefault="00781307" w:rsidP="004972E2">
            <w:pPr>
              <w:contextualSpacing/>
              <w:rPr>
                <w:rFonts w:ascii="Times New Roman" w:eastAsia="Calibri" w:hAnsi="Times New Roman" w:cs="Times New Roman"/>
                <w:sz w:val="18"/>
                <w:szCs w:val="18"/>
              </w:rPr>
            </w:pPr>
            <w:r w:rsidRPr="00431736">
              <w:rPr>
                <w:rFonts w:ascii="Times New Roman" w:hAnsi="Times New Roman" w:cs="Times New Roman"/>
                <w:b/>
                <w:bCs/>
                <w:sz w:val="18"/>
                <w:szCs w:val="18"/>
              </w:rPr>
              <w:t>Subtotal of Base Price for the entire work for P995</w:t>
            </w:r>
            <w:r w:rsidRPr="000F4DDC">
              <w:rPr>
                <w:rFonts w:ascii="Times New Roman" w:hAnsi="Times New Roman" w:cs="Times New Roman"/>
                <w:sz w:val="18"/>
                <w:szCs w:val="18"/>
              </w:rPr>
              <w:t>- Composite Repair Facility complete to the 5-foot line outside of the building in accordance with the drawings and specifications, but excluding work provided in another line item</w:t>
            </w:r>
          </w:p>
        </w:tc>
        <w:tc>
          <w:tcPr>
            <w:tcW w:w="1260" w:type="dxa"/>
          </w:tcPr>
          <w:p w14:paraId="18F497EA" w14:textId="60E4F55E" w:rsidR="00781307" w:rsidRPr="000F4DDC" w:rsidRDefault="00781307"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7A74ABD8" w14:textId="05277DE5" w:rsidR="00781307" w:rsidRPr="000F4DDC" w:rsidRDefault="00781307"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68F17461" w14:textId="5C4CAC69" w:rsidR="00781307" w:rsidRPr="000F4DDC" w:rsidRDefault="00781307" w:rsidP="004972E2">
            <w:pPr>
              <w:contextualSpacing/>
              <w:rPr>
                <w:rFonts w:ascii="Times New Roman" w:eastAsia="Calibri" w:hAnsi="Times New Roman" w:cs="Times New Roman"/>
                <w:bCs/>
                <w:sz w:val="18"/>
                <w:szCs w:val="18"/>
              </w:rPr>
            </w:pPr>
          </w:p>
        </w:tc>
        <w:tc>
          <w:tcPr>
            <w:tcW w:w="1350" w:type="dxa"/>
          </w:tcPr>
          <w:p w14:paraId="120A9145" w14:textId="1B93D450" w:rsidR="00781307"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3A73CA5A" w14:textId="732FDD26" w:rsidR="00781307" w:rsidRPr="000F4DDC" w:rsidRDefault="00781307" w:rsidP="004972E2">
            <w:pPr>
              <w:contextualSpacing/>
              <w:rPr>
                <w:rFonts w:ascii="Times New Roman" w:eastAsia="Calibri" w:hAnsi="Times New Roman" w:cs="Times New Roman"/>
                <w:bCs/>
                <w:sz w:val="18"/>
                <w:szCs w:val="18"/>
              </w:rPr>
            </w:pPr>
          </w:p>
        </w:tc>
      </w:tr>
      <w:tr w:rsidR="00781307" w:rsidRPr="000F4DDC" w14:paraId="4B00A3AC" w14:textId="77777777" w:rsidTr="00240F4E">
        <w:trPr>
          <w:trHeight w:val="618"/>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6FF01A90" w14:textId="54A49329" w:rsidR="00781307" w:rsidRPr="000F4DDC" w:rsidRDefault="00781307"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0002B</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69380C35" w14:textId="72035B54" w:rsidR="00781307" w:rsidRPr="000F4DDC" w:rsidRDefault="00781307" w:rsidP="00431736">
            <w:pPr>
              <w:contextualSpacing/>
              <w:rPr>
                <w:rFonts w:ascii="Times New Roman" w:eastAsia="Calibri" w:hAnsi="Times New Roman" w:cs="Times New Roman"/>
                <w:sz w:val="18"/>
                <w:szCs w:val="18"/>
              </w:rPr>
            </w:pPr>
            <w:r w:rsidRPr="00431736">
              <w:rPr>
                <w:rFonts w:ascii="Times New Roman" w:hAnsi="Times New Roman" w:cs="Times New Roman"/>
                <w:b/>
                <w:bCs/>
                <w:sz w:val="18"/>
                <w:szCs w:val="18"/>
              </w:rPr>
              <w:t>Subtotal of Base Price for the P-995</w:t>
            </w:r>
            <w:r w:rsidRPr="000F4DDC">
              <w:rPr>
                <w:rFonts w:ascii="Times New Roman" w:hAnsi="Times New Roman" w:cs="Times New Roman"/>
                <w:sz w:val="18"/>
                <w:szCs w:val="18"/>
              </w:rPr>
              <w:t xml:space="preserve"> project sitework, outside the facility 5-foot line, complete in accordance with the drawings and specifications, but excluding work described in another line Item. Demolition of ancillary site components such as roads, lights, etc. to be included.</w:t>
            </w:r>
          </w:p>
        </w:tc>
        <w:tc>
          <w:tcPr>
            <w:tcW w:w="1260" w:type="dxa"/>
          </w:tcPr>
          <w:p w14:paraId="26393DDF" w14:textId="107301F4" w:rsidR="00781307" w:rsidRPr="000F4DDC" w:rsidRDefault="00781307"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7D076E12" w14:textId="109153C5" w:rsidR="00781307" w:rsidRPr="000F4DDC" w:rsidRDefault="00781307"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2116B57B" w14:textId="65A9BDE4" w:rsidR="00781307" w:rsidRPr="000F4DDC" w:rsidRDefault="00781307" w:rsidP="004972E2">
            <w:pPr>
              <w:contextualSpacing/>
              <w:rPr>
                <w:rFonts w:ascii="Times New Roman" w:eastAsia="Calibri" w:hAnsi="Times New Roman" w:cs="Times New Roman"/>
                <w:bCs/>
                <w:sz w:val="18"/>
                <w:szCs w:val="18"/>
              </w:rPr>
            </w:pPr>
          </w:p>
        </w:tc>
        <w:tc>
          <w:tcPr>
            <w:tcW w:w="1350" w:type="dxa"/>
          </w:tcPr>
          <w:p w14:paraId="7F3CFCC8" w14:textId="155E71D5" w:rsidR="00781307"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61BA8156" w14:textId="6BA5D9E2" w:rsidR="00781307" w:rsidRPr="000F4DDC" w:rsidRDefault="00781307" w:rsidP="004972E2">
            <w:pPr>
              <w:contextualSpacing/>
              <w:rPr>
                <w:rFonts w:ascii="Times New Roman" w:eastAsia="Calibri" w:hAnsi="Times New Roman" w:cs="Times New Roman"/>
                <w:bCs/>
                <w:sz w:val="18"/>
                <w:szCs w:val="18"/>
              </w:rPr>
            </w:pPr>
          </w:p>
        </w:tc>
      </w:tr>
      <w:tr w:rsidR="00A70810" w:rsidRPr="000F4DDC" w14:paraId="2E994C67" w14:textId="77777777" w:rsidTr="00240F4E">
        <w:trPr>
          <w:trHeight w:val="1986"/>
        </w:trPr>
        <w:tc>
          <w:tcPr>
            <w:tcW w:w="985" w:type="dxa"/>
            <w:tcBorders>
              <w:top w:val="single" w:sz="2" w:space="0" w:color="000000" w:themeColor="text1"/>
              <w:left w:val="single" w:sz="2" w:space="0" w:color="000000" w:themeColor="text1"/>
              <w:bottom w:val="single" w:sz="6" w:space="0" w:color="000000" w:themeColor="text1"/>
              <w:right w:val="single" w:sz="2" w:space="0" w:color="000000" w:themeColor="text1"/>
            </w:tcBorders>
          </w:tcPr>
          <w:p w14:paraId="7293D8BF" w14:textId="0A34A7EA" w:rsidR="00A70810" w:rsidRPr="000F4DDC" w:rsidRDefault="00A7081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lastRenderedPageBreak/>
              <w:t>0002C</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2CEEFA5E" w14:textId="7D047216" w:rsidR="00A70810" w:rsidRPr="000F4DDC" w:rsidRDefault="00A70810" w:rsidP="004972E2">
            <w:pPr>
              <w:contextualSpacing/>
              <w:rPr>
                <w:rFonts w:ascii="Times New Roman" w:eastAsia="Calibri" w:hAnsi="Times New Roman" w:cs="Times New Roman"/>
                <w:sz w:val="18"/>
                <w:szCs w:val="18"/>
              </w:rPr>
            </w:pPr>
            <w:r w:rsidRPr="009304F6">
              <w:rPr>
                <w:rFonts w:ascii="Times New Roman" w:hAnsi="Times New Roman" w:cs="Times New Roman"/>
                <w:b/>
                <w:bCs/>
                <w:sz w:val="18"/>
                <w:szCs w:val="18"/>
              </w:rPr>
              <w:t>Subtotal of Base Price</w:t>
            </w:r>
            <w:r w:rsidR="00417D8B" w:rsidRPr="009304F6">
              <w:rPr>
                <w:rFonts w:ascii="Times New Roman" w:hAnsi="Times New Roman" w:cs="Times New Roman"/>
                <w:b/>
                <w:bCs/>
                <w:sz w:val="18"/>
                <w:szCs w:val="18"/>
              </w:rPr>
              <w:t xml:space="preserve"> for P995</w:t>
            </w:r>
            <w:r w:rsidRPr="009304F6">
              <w:rPr>
                <w:rFonts w:ascii="Times New Roman" w:hAnsi="Times New Roman" w:cs="Times New Roman"/>
                <w:b/>
                <w:bCs/>
                <w:sz w:val="18"/>
                <w:szCs w:val="18"/>
              </w:rPr>
              <w:t>:</w:t>
            </w:r>
            <w:r w:rsidRPr="000F4DDC">
              <w:rPr>
                <w:rFonts w:ascii="Times New Roman" w:hAnsi="Times New Roman" w:cs="Times New Roman"/>
                <w:sz w:val="18"/>
                <w:szCs w:val="18"/>
              </w:rPr>
              <w:t xml:space="preserve"> Unit Price for undercut and temporary stockpiling of geotechnically unsuitable subgrade soils and replacement with imported Structural Fill material or NCDOT #57 crushed stone for the P-995 project, complete in accordance with the drawings and specifications, but excluding work provided in another line item. Disposal of impacted surplus soil media will be covered under a separate CLIN.</w:t>
            </w:r>
          </w:p>
        </w:tc>
        <w:tc>
          <w:tcPr>
            <w:tcW w:w="1260" w:type="dxa"/>
          </w:tcPr>
          <w:p w14:paraId="6707C00A" w14:textId="41B5CB57" w:rsidR="00A70810" w:rsidRPr="000F4DDC" w:rsidRDefault="00A7081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10,000</w:t>
            </w:r>
          </w:p>
        </w:tc>
        <w:tc>
          <w:tcPr>
            <w:tcW w:w="810" w:type="dxa"/>
          </w:tcPr>
          <w:p w14:paraId="2F5F1BF2" w14:textId="77777777" w:rsidR="00A70810" w:rsidRPr="000F4DDC" w:rsidRDefault="00A7081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CY</w:t>
            </w:r>
          </w:p>
        </w:tc>
        <w:tc>
          <w:tcPr>
            <w:tcW w:w="1080" w:type="dxa"/>
          </w:tcPr>
          <w:p w14:paraId="6EBFE45C" w14:textId="0BEF838A" w:rsidR="00A70810"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52A88845" w14:textId="69BE1E7A" w:rsidR="00A70810"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268099CE" w14:textId="49ACEE09" w:rsidR="00A70810" w:rsidRPr="000F4DDC" w:rsidRDefault="00A70810" w:rsidP="004972E2">
            <w:pPr>
              <w:contextualSpacing/>
              <w:rPr>
                <w:rFonts w:ascii="Times New Roman" w:eastAsia="Calibri" w:hAnsi="Times New Roman" w:cs="Times New Roman"/>
                <w:bCs/>
                <w:sz w:val="18"/>
                <w:szCs w:val="18"/>
              </w:rPr>
            </w:pPr>
          </w:p>
        </w:tc>
      </w:tr>
      <w:tr w:rsidR="00976083" w:rsidRPr="000F4DDC" w14:paraId="4017FBF9" w14:textId="77777777" w:rsidTr="00812299">
        <w:trPr>
          <w:trHeight w:val="1986"/>
        </w:trPr>
        <w:tc>
          <w:tcPr>
            <w:tcW w:w="10255" w:type="dxa"/>
            <w:gridSpan w:val="7"/>
            <w:tcBorders>
              <w:top w:val="single" w:sz="6" w:space="0" w:color="000000" w:themeColor="text1"/>
              <w:left w:val="single" w:sz="2" w:space="0" w:color="000000" w:themeColor="text1"/>
              <w:bottom w:val="single" w:sz="6" w:space="0" w:color="000000" w:themeColor="text1"/>
            </w:tcBorders>
          </w:tcPr>
          <w:p w14:paraId="72910273" w14:textId="567C9A6F" w:rsidR="00976083" w:rsidRPr="000F4DDC" w:rsidRDefault="00976083" w:rsidP="004972E2">
            <w:pPr>
              <w:contextualSpacing/>
              <w:rPr>
                <w:rFonts w:ascii="Times New Roman" w:eastAsia="Calibri" w:hAnsi="Times New Roman" w:cs="Times New Roman"/>
                <w:bCs/>
                <w:sz w:val="18"/>
                <w:szCs w:val="18"/>
              </w:rPr>
            </w:pPr>
            <w:r w:rsidRPr="000F4DDC">
              <w:rPr>
                <w:rFonts w:ascii="Times New Roman" w:hAnsi="Times New Roman" w:cs="Times New Roman"/>
                <w:sz w:val="18"/>
                <w:szCs w:val="18"/>
              </w:rPr>
              <w:t xml:space="preserve">All work in connection with the removal, temporary stockpiling, and replacement of geotechnically unsuitable subgrade soil (i.e. soft subgrade soils) with imported Structural Fill material or imported </w:t>
            </w:r>
            <w:r w:rsidRPr="000F4DDC">
              <w:rPr>
                <w:rFonts w:ascii="Times New Roman" w:hAnsi="Times New Roman"/>
                <w:bCs/>
                <w:sz w:val="18"/>
                <w:szCs w:val="18"/>
              </w:rPr>
              <w:t>NCDOT #57 crushed stone</w:t>
            </w:r>
            <w:r w:rsidRPr="000F4DDC">
              <w:rPr>
                <w:rFonts w:ascii="Times New Roman" w:hAnsi="Times New Roman" w:cs="Times New Roman"/>
                <w:sz w:val="18"/>
                <w:szCs w:val="18"/>
              </w:rPr>
              <w:t xml:space="preserve"> as specified will be paid under CLIN 00</w:t>
            </w:r>
            <w:r w:rsidR="00C544AF">
              <w:rPr>
                <w:rFonts w:ascii="Times New Roman" w:hAnsi="Times New Roman" w:cs="Times New Roman"/>
                <w:sz w:val="18"/>
                <w:szCs w:val="18"/>
              </w:rPr>
              <w:t>02</w:t>
            </w:r>
            <w:r w:rsidRPr="000F4DDC">
              <w:rPr>
                <w:rFonts w:ascii="Times New Roman" w:hAnsi="Times New Roman" w:cs="Times New Roman"/>
                <w:sz w:val="18"/>
                <w:szCs w:val="18"/>
              </w:rPr>
              <w:t xml:space="preserve">C. Unsuitable subgrade soil determinations shall be made by the Government Geotechnical Engineer and approved by the Contracting Officer. The price must include removal of geotechnically unsuitable soils encountered at the planned footing subgrades or identified during </w:t>
            </w:r>
            <w:proofErr w:type="spellStart"/>
            <w:r w:rsidRPr="000F4DDC">
              <w:rPr>
                <w:rFonts w:ascii="Times New Roman" w:hAnsi="Times New Roman" w:cs="Times New Roman"/>
                <w:sz w:val="18"/>
                <w:szCs w:val="18"/>
              </w:rPr>
              <w:t>proofrolling</w:t>
            </w:r>
            <w:proofErr w:type="spellEnd"/>
            <w:r w:rsidRPr="000F4DDC">
              <w:rPr>
                <w:rFonts w:ascii="Times New Roman" w:hAnsi="Times New Roman" w:cs="Times New Roman"/>
                <w:sz w:val="18"/>
                <w:szCs w:val="18"/>
              </w:rPr>
              <w:t xml:space="preserve"> of planned subgrades, temporary stockpiling, and backfilling the undercut excavation with compacted imported Structural Fill or imported </w:t>
            </w:r>
            <w:r w:rsidRPr="000F4DDC">
              <w:rPr>
                <w:rFonts w:ascii="Times New Roman" w:hAnsi="Times New Roman"/>
                <w:bCs/>
                <w:sz w:val="18"/>
                <w:szCs w:val="18"/>
              </w:rPr>
              <w:t>NCDOT #57 crushed stone</w:t>
            </w:r>
            <w:r w:rsidRPr="000F4DDC">
              <w:rPr>
                <w:rFonts w:ascii="Times New Roman" w:hAnsi="Times New Roman" w:cs="Times New Roman"/>
                <w:sz w:val="18"/>
                <w:szCs w:val="18"/>
              </w:rPr>
              <w:t>. Soils disturbed by the contractor’s construction activities, or that are excessively wet and soft due to lack of proper site maintenance and protection measures, and lack of specified drainage or excavation dewatering will not be considered unsuitable. CLIN 00</w:t>
            </w:r>
            <w:r w:rsidR="00C544AF">
              <w:rPr>
                <w:rFonts w:ascii="Times New Roman" w:hAnsi="Times New Roman" w:cs="Times New Roman"/>
                <w:sz w:val="18"/>
                <w:szCs w:val="18"/>
              </w:rPr>
              <w:t>02</w:t>
            </w:r>
            <w:r w:rsidRPr="000F4DDC">
              <w:rPr>
                <w:rFonts w:ascii="Times New Roman" w:hAnsi="Times New Roman" w:cs="Times New Roman"/>
                <w:sz w:val="18"/>
                <w:szCs w:val="18"/>
              </w:rPr>
              <w:t>C unit price must include all handling and transportation. The volume of material removed and imported backfill required shall be neat quantities determined based on field measurements (length x width x depth) of the completed excavation to remove the unsuitable soil as approved by the Contracting Officer. Any work under this CLIN 00</w:t>
            </w:r>
            <w:r w:rsidR="00C544AF">
              <w:rPr>
                <w:rFonts w:ascii="Times New Roman" w:hAnsi="Times New Roman" w:cs="Times New Roman"/>
                <w:sz w:val="18"/>
                <w:szCs w:val="18"/>
              </w:rPr>
              <w:t>02</w:t>
            </w:r>
            <w:r w:rsidRPr="000F4DDC">
              <w:rPr>
                <w:rFonts w:ascii="Times New Roman" w:hAnsi="Times New Roman" w:cs="Times New Roman"/>
                <w:sz w:val="18"/>
                <w:szCs w:val="18"/>
              </w:rPr>
              <w:t xml:space="preserve">C will not proceed without prior written approval of the Contracting Officer and direction of the Government Geotechnical Engineer. Disposal of impacted surplus soil media will be covered under CLIN </w:t>
            </w:r>
            <w:r w:rsidR="007870DC" w:rsidRPr="000F4DDC">
              <w:rPr>
                <w:rFonts w:ascii="Times New Roman" w:hAnsi="Times New Roman" w:cs="Times New Roman"/>
                <w:sz w:val="18"/>
                <w:szCs w:val="18"/>
              </w:rPr>
              <w:t>0009</w:t>
            </w:r>
            <w:r w:rsidRPr="000F4DDC">
              <w:rPr>
                <w:rFonts w:ascii="Times New Roman" w:hAnsi="Times New Roman" w:cs="Times New Roman"/>
                <w:sz w:val="18"/>
                <w:szCs w:val="18"/>
              </w:rPr>
              <w:t xml:space="preserve">. </w:t>
            </w:r>
          </w:p>
        </w:tc>
      </w:tr>
      <w:tr w:rsidR="00A70810" w:rsidRPr="000F4DDC" w14:paraId="3CE4A90A" w14:textId="77777777" w:rsidTr="00240F4E">
        <w:trPr>
          <w:trHeight w:val="1272"/>
        </w:trPr>
        <w:tc>
          <w:tcPr>
            <w:tcW w:w="985" w:type="dxa"/>
            <w:tcBorders>
              <w:top w:val="single" w:sz="6" w:space="0" w:color="000000" w:themeColor="text1"/>
              <w:left w:val="single" w:sz="2" w:space="0" w:color="000000" w:themeColor="text1"/>
              <w:bottom w:val="single" w:sz="6" w:space="0" w:color="000000" w:themeColor="text1"/>
              <w:right w:val="single" w:sz="2" w:space="0" w:color="000000" w:themeColor="text1"/>
            </w:tcBorders>
          </w:tcPr>
          <w:p w14:paraId="71CDF7FE" w14:textId="4A5622F2" w:rsidR="00A70810" w:rsidRPr="000F4DDC" w:rsidRDefault="007F123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0002</w:t>
            </w:r>
            <w:r w:rsidR="00E95BFC" w:rsidRPr="000F4DDC">
              <w:rPr>
                <w:rFonts w:ascii="Times New Roman" w:eastAsia="Calibri" w:hAnsi="Times New Roman" w:cs="Times New Roman"/>
                <w:bCs/>
                <w:sz w:val="18"/>
                <w:szCs w:val="18"/>
              </w:rPr>
              <w:t>D</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05AFBCDE" w14:textId="50892C59" w:rsidR="00A70810" w:rsidRPr="000F4DDC" w:rsidRDefault="00AC01EA" w:rsidP="004972E2">
            <w:pPr>
              <w:contextualSpacing/>
              <w:rPr>
                <w:rFonts w:ascii="Times New Roman" w:hAnsi="Times New Roman" w:cs="Times New Roman"/>
                <w:sz w:val="18"/>
                <w:szCs w:val="18"/>
              </w:rPr>
            </w:pPr>
            <w:r w:rsidRPr="009304F6">
              <w:rPr>
                <w:rFonts w:ascii="Times New Roman" w:hAnsi="Times New Roman" w:cs="Times New Roman"/>
                <w:b/>
                <w:bCs/>
                <w:sz w:val="18"/>
                <w:szCs w:val="18"/>
              </w:rPr>
              <w:t xml:space="preserve">Subtotal of </w:t>
            </w:r>
            <w:r w:rsidR="00E95BFC" w:rsidRPr="009304F6">
              <w:rPr>
                <w:rFonts w:ascii="Times New Roman" w:hAnsi="Times New Roman" w:cs="Times New Roman"/>
                <w:b/>
                <w:bCs/>
                <w:sz w:val="18"/>
                <w:szCs w:val="18"/>
              </w:rPr>
              <w:t>Base Price</w:t>
            </w:r>
            <w:r w:rsidR="00417D8B" w:rsidRPr="009304F6">
              <w:rPr>
                <w:rFonts w:ascii="Times New Roman" w:hAnsi="Times New Roman" w:cs="Times New Roman"/>
                <w:b/>
                <w:bCs/>
                <w:sz w:val="18"/>
                <w:szCs w:val="18"/>
              </w:rPr>
              <w:t xml:space="preserve"> for P995</w:t>
            </w:r>
            <w:r w:rsidR="00E95BFC" w:rsidRPr="009304F6">
              <w:rPr>
                <w:rFonts w:ascii="Times New Roman" w:hAnsi="Times New Roman" w:cs="Times New Roman"/>
                <w:b/>
                <w:bCs/>
                <w:sz w:val="18"/>
                <w:szCs w:val="18"/>
              </w:rPr>
              <w:t>:</w:t>
            </w:r>
            <w:r w:rsidRPr="000F4DDC">
              <w:rPr>
                <w:rFonts w:ascii="Times New Roman" w:hAnsi="Times New Roman" w:cs="Times New Roman"/>
                <w:sz w:val="18"/>
                <w:szCs w:val="18"/>
              </w:rPr>
              <w:t xml:space="preserve"> </w:t>
            </w:r>
            <w:r w:rsidR="00E95BFC" w:rsidRPr="000F4DDC">
              <w:rPr>
                <w:rFonts w:ascii="Times New Roman" w:hAnsi="Times New Roman" w:cs="Times New Roman"/>
                <w:sz w:val="18"/>
                <w:szCs w:val="18"/>
              </w:rPr>
              <w:t>Unit Price for demolition, excavation and disposal of buried concrete and debris greater than 1/2 cubic yard in size, encountered within planned excavation limits and not identified in the Contract Documents</w:t>
            </w:r>
            <w:r w:rsidR="00E95BFC" w:rsidRPr="000F4DDC">
              <w:rPr>
                <w:rFonts w:ascii="Times New Roman" w:hAnsi="Times New Roman" w:cs="Times New Roman"/>
                <w:bCs/>
                <w:sz w:val="18"/>
                <w:szCs w:val="18"/>
              </w:rPr>
              <w:t xml:space="preserve">, </w:t>
            </w:r>
            <w:r w:rsidR="00E95BFC" w:rsidRPr="000F4DDC">
              <w:rPr>
                <w:rFonts w:ascii="Times New Roman" w:hAnsi="Times New Roman" w:cs="Times New Roman"/>
                <w:sz w:val="18"/>
                <w:szCs w:val="18"/>
              </w:rPr>
              <w:t xml:space="preserve">complete in accordance with the drawings and specifications, but excluding work provided in another line item. (Note: Pieces of buried concrete and debris encountered within the planned excavation limits smaller than 1/2 cubic yard in size shall </w:t>
            </w:r>
            <w:proofErr w:type="gramStart"/>
            <w:r w:rsidR="00E95BFC" w:rsidRPr="000F4DDC">
              <w:rPr>
                <w:rFonts w:ascii="Times New Roman" w:hAnsi="Times New Roman" w:cs="Times New Roman"/>
                <w:sz w:val="18"/>
                <w:szCs w:val="18"/>
              </w:rPr>
              <w:t>be considered to be</w:t>
            </w:r>
            <w:proofErr w:type="gramEnd"/>
            <w:r w:rsidR="00E95BFC" w:rsidRPr="000F4DDC">
              <w:rPr>
                <w:rFonts w:ascii="Times New Roman" w:hAnsi="Times New Roman" w:cs="Times New Roman"/>
                <w:sz w:val="18"/>
                <w:szCs w:val="18"/>
              </w:rPr>
              <w:t xml:space="preserve"> incidental to the work).</w:t>
            </w:r>
          </w:p>
        </w:tc>
        <w:tc>
          <w:tcPr>
            <w:tcW w:w="1260" w:type="dxa"/>
          </w:tcPr>
          <w:p w14:paraId="41ED5236" w14:textId="1F85F553" w:rsidR="00A70810" w:rsidRPr="000F4DDC" w:rsidRDefault="00AC01EA"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t>100</w:t>
            </w:r>
          </w:p>
        </w:tc>
        <w:tc>
          <w:tcPr>
            <w:tcW w:w="810" w:type="dxa"/>
          </w:tcPr>
          <w:p w14:paraId="4877B8FC" w14:textId="112A57FC" w:rsidR="00A70810" w:rsidRPr="000F4DDC" w:rsidRDefault="00AC01E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CY</w:t>
            </w:r>
          </w:p>
        </w:tc>
        <w:tc>
          <w:tcPr>
            <w:tcW w:w="1080" w:type="dxa"/>
          </w:tcPr>
          <w:p w14:paraId="34006D72" w14:textId="2570326F" w:rsidR="00A70810"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0F737659" w14:textId="5DDEC4C2" w:rsidR="00A70810"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5B8FF631" w14:textId="4FD950B8" w:rsidR="00A70810" w:rsidRPr="000F4DDC" w:rsidRDefault="00A70810" w:rsidP="004972E2">
            <w:pPr>
              <w:contextualSpacing/>
              <w:rPr>
                <w:rFonts w:ascii="Times New Roman" w:eastAsia="Calibri" w:hAnsi="Times New Roman" w:cs="Times New Roman"/>
                <w:bCs/>
                <w:sz w:val="18"/>
                <w:szCs w:val="18"/>
              </w:rPr>
            </w:pPr>
          </w:p>
        </w:tc>
      </w:tr>
      <w:tr w:rsidR="00AC01EA" w:rsidRPr="000F4DDC" w14:paraId="100187D1" w14:textId="77777777" w:rsidTr="00812299">
        <w:trPr>
          <w:trHeight w:val="1986"/>
        </w:trPr>
        <w:tc>
          <w:tcPr>
            <w:tcW w:w="10255" w:type="dxa"/>
            <w:gridSpan w:val="7"/>
            <w:tcBorders>
              <w:top w:val="single" w:sz="6" w:space="0" w:color="000000" w:themeColor="text1"/>
              <w:left w:val="single" w:sz="2" w:space="0" w:color="000000" w:themeColor="text1"/>
              <w:bottom w:val="single" w:sz="6" w:space="0" w:color="000000" w:themeColor="text1"/>
            </w:tcBorders>
          </w:tcPr>
          <w:p w14:paraId="7F44DDE5" w14:textId="0ACCC8D0" w:rsidR="00AC01EA" w:rsidRPr="000F4DDC" w:rsidRDefault="00AC01EA" w:rsidP="004972E2">
            <w:pPr>
              <w:contextualSpacing/>
              <w:rPr>
                <w:rFonts w:ascii="Times New Roman" w:eastAsia="Calibri" w:hAnsi="Times New Roman" w:cs="Times New Roman"/>
                <w:bCs/>
                <w:sz w:val="18"/>
                <w:szCs w:val="18"/>
              </w:rPr>
            </w:pPr>
            <w:r w:rsidRPr="000F4DDC">
              <w:rPr>
                <w:rFonts w:ascii="Times New Roman" w:hAnsi="Times New Roman" w:cs="Times New Roman"/>
                <w:sz w:val="18"/>
                <w:szCs w:val="18"/>
              </w:rPr>
              <w:t>Demolition and removal of unknown buried concrete, pipes and debris within planned excavation limits and not identified in the Contract Documents for demolition, greater than 1/2 cubic yard in size will be paid under CLIN 000</w:t>
            </w:r>
            <w:r w:rsidR="0032697D">
              <w:rPr>
                <w:rFonts w:ascii="Times New Roman" w:hAnsi="Times New Roman" w:cs="Times New Roman"/>
                <w:sz w:val="18"/>
                <w:szCs w:val="18"/>
              </w:rPr>
              <w:t>2</w:t>
            </w:r>
            <w:r w:rsidRPr="000F4DDC">
              <w:rPr>
                <w:rFonts w:ascii="Times New Roman" w:hAnsi="Times New Roman" w:cs="Times New Roman"/>
                <w:sz w:val="18"/>
                <w:szCs w:val="18"/>
              </w:rPr>
              <w:t xml:space="preserve">D. Buried concrete and debris meeting the specified criteria must be field verified by the Contracting Officer prior to removal and must be segregated from the surrounding soil during demolition and excavation operations. Pieces of buried concrete and debris encountered within the planned excavation limits smaller than 1/2 cubic yard in size shall </w:t>
            </w:r>
            <w:proofErr w:type="gramStart"/>
            <w:r w:rsidRPr="000F4DDC">
              <w:rPr>
                <w:rFonts w:ascii="Times New Roman" w:hAnsi="Times New Roman" w:cs="Times New Roman"/>
                <w:sz w:val="18"/>
                <w:szCs w:val="18"/>
              </w:rPr>
              <w:t>be considered to be</w:t>
            </w:r>
            <w:proofErr w:type="gramEnd"/>
            <w:r w:rsidRPr="000F4DDC">
              <w:rPr>
                <w:rFonts w:ascii="Times New Roman" w:hAnsi="Times New Roman" w:cs="Times New Roman"/>
                <w:sz w:val="18"/>
                <w:szCs w:val="18"/>
              </w:rPr>
              <w:t xml:space="preserve"> incidental to the work (i.e., at no cost to the Government). CLIN 000</w:t>
            </w:r>
            <w:r w:rsidR="0032697D">
              <w:rPr>
                <w:rFonts w:ascii="Times New Roman" w:hAnsi="Times New Roman" w:cs="Times New Roman"/>
                <w:sz w:val="18"/>
                <w:szCs w:val="18"/>
              </w:rPr>
              <w:t>2</w:t>
            </w:r>
            <w:r w:rsidRPr="000F4DDC">
              <w:rPr>
                <w:rFonts w:ascii="Times New Roman" w:hAnsi="Times New Roman" w:cs="Times New Roman"/>
                <w:sz w:val="18"/>
                <w:szCs w:val="18"/>
              </w:rPr>
              <w:t xml:space="preserve">D unit price shall include all work in connection with buried concrete and debris removal and disposal permitted licensed disposal facility and replacement with clean imported structural Fill or other </w:t>
            </w:r>
            <w:proofErr w:type="gramStart"/>
            <w:r w:rsidRPr="000F4DDC">
              <w:rPr>
                <w:rFonts w:ascii="Times New Roman" w:hAnsi="Times New Roman" w:cs="Times New Roman"/>
                <w:sz w:val="18"/>
                <w:szCs w:val="18"/>
              </w:rPr>
              <w:t>material specified</w:t>
            </w:r>
            <w:proofErr w:type="gramEnd"/>
            <w:r w:rsidRPr="000F4DDC">
              <w:rPr>
                <w:rFonts w:ascii="Times New Roman" w:hAnsi="Times New Roman" w:cs="Times New Roman"/>
                <w:sz w:val="18"/>
                <w:szCs w:val="18"/>
              </w:rPr>
              <w:t xml:space="preserve">. Unit price shall include handling and transportation. The volume of buried concrete and debris removed will be based on approved truck scale measurement at the receiving facility and the quantity must be approved by the Contracting Officer. </w:t>
            </w:r>
            <w:proofErr w:type="gramStart"/>
            <w:r w:rsidRPr="000F4DDC">
              <w:rPr>
                <w:rFonts w:ascii="Times New Roman" w:hAnsi="Times New Roman" w:cs="Times New Roman"/>
                <w:sz w:val="18"/>
                <w:szCs w:val="18"/>
              </w:rPr>
              <w:t>Any</w:t>
            </w:r>
            <w:proofErr w:type="gramEnd"/>
            <w:r w:rsidRPr="000F4DDC">
              <w:rPr>
                <w:rFonts w:ascii="Times New Roman" w:hAnsi="Times New Roman" w:cs="Times New Roman"/>
                <w:sz w:val="18"/>
                <w:szCs w:val="18"/>
              </w:rPr>
              <w:t xml:space="preserve"> work under this CLIN </w:t>
            </w:r>
            <w:proofErr w:type="gramStart"/>
            <w:r w:rsidRPr="000F4DDC">
              <w:rPr>
                <w:rFonts w:ascii="Times New Roman" w:hAnsi="Times New Roman" w:cs="Times New Roman"/>
                <w:sz w:val="18"/>
                <w:szCs w:val="18"/>
              </w:rPr>
              <w:t>will not</w:t>
            </w:r>
            <w:proofErr w:type="gramEnd"/>
            <w:r w:rsidRPr="000F4DDC">
              <w:rPr>
                <w:rFonts w:ascii="Times New Roman" w:hAnsi="Times New Roman" w:cs="Times New Roman"/>
                <w:sz w:val="18"/>
                <w:szCs w:val="18"/>
              </w:rPr>
              <w:t xml:space="preserve"> proceed without prior written approval and field verification from the Contracting Officer.</w:t>
            </w:r>
          </w:p>
        </w:tc>
      </w:tr>
      <w:tr w:rsidR="00FA2833" w:rsidRPr="000F4DDC" w14:paraId="3DEDF066" w14:textId="77777777" w:rsidTr="00135842">
        <w:trPr>
          <w:trHeight w:val="345"/>
        </w:trPr>
        <w:tc>
          <w:tcPr>
            <w:tcW w:w="10255" w:type="dxa"/>
            <w:gridSpan w:val="7"/>
            <w:tcBorders>
              <w:top w:val="single" w:sz="2" w:space="0" w:color="000000" w:themeColor="text1"/>
              <w:left w:val="single" w:sz="2" w:space="0" w:color="000000" w:themeColor="text1"/>
              <w:bottom w:val="single" w:sz="5" w:space="0" w:color="000000" w:themeColor="text1"/>
            </w:tcBorders>
            <w:shd w:val="clear" w:color="auto" w:fill="D0CECE" w:themeFill="background2" w:themeFillShade="E6"/>
            <w:vAlign w:val="center"/>
          </w:tcPr>
          <w:p w14:paraId="16D3298E" w14:textId="4BB8C0C1" w:rsidR="00FA2833" w:rsidRPr="000A30B4" w:rsidRDefault="004F1771" w:rsidP="004972E2">
            <w:pPr>
              <w:contextualSpacing/>
              <w:jc w:val="center"/>
              <w:rPr>
                <w:rFonts w:ascii="Times New Roman" w:eastAsia="Calibri" w:hAnsi="Times New Roman" w:cs="Times New Roman"/>
                <w:b/>
                <w:bCs/>
                <w:sz w:val="24"/>
                <w:szCs w:val="24"/>
                <w:highlight w:val="yellow"/>
              </w:rPr>
            </w:pPr>
            <w:r w:rsidRPr="000A30B4">
              <w:rPr>
                <w:rFonts w:ascii="Times New Roman" w:eastAsia="Calibri" w:hAnsi="Times New Roman" w:cs="Times New Roman"/>
                <w:b/>
                <w:bCs/>
                <w:sz w:val="24"/>
                <w:szCs w:val="24"/>
              </w:rPr>
              <w:t>P993</w:t>
            </w:r>
            <w:r w:rsidR="00FA2833" w:rsidRPr="000A30B4">
              <w:rPr>
                <w:rFonts w:ascii="Times New Roman" w:eastAsia="Calibri" w:hAnsi="Times New Roman" w:cs="Times New Roman"/>
                <w:b/>
                <w:bCs/>
                <w:sz w:val="24"/>
                <w:szCs w:val="24"/>
              </w:rPr>
              <w:t xml:space="preserve"> OPTIONS</w:t>
            </w:r>
          </w:p>
        </w:tc>
      </w:tr>
      <w:tr w:rsidR="00062BA8" w:rsidRPr="000F4DDC" w14:paraId="7964F8B0" w14:textId="77777777" w:rsidTr="00240F4E">
        <w:trPr>
          <w:trHeight w:val="528"/>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6C2C3B4A" w14:textId="31911147" w:rsidR="00334E78" w:rsidRPr="000F4DDC" w:rsidRDefault="00334E78"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0003</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77EB7599" w14:textId="7337AB7A" w:rsidR="00334E78" w:rsidRPr="000F4DDC" w:rsidRDefault="00334E78" w:rsidP="004972E2">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OPTION 1</w:t>
            </w:r>
            <w:r w:rsidR="00417D8B">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Unit Price for handling, hauling, temporary stockpiling, sampling, analysis and disposal of contaminant impacted surplus soil media (including, but not limited to petroleum, PFAS, VOCs, PAHs, and metals) at a licensed facility for the P-993 Project, complete in accordance with the drawings and specifications, but excluding work provided in another Line Item.</w:t>
            </w:r>
          </w:p>
        </w:tc>
        <w:tc>
          <w:tcPr>
            <w:tcW w:w="1260" w:type="dxa"/>
            <w:shd w:val="clear" w:color="auto" w:fill="FFFFFF" w:themeFill="background1"/>
          </w:tcPr>
          <w:p w14:paraId="1F0B6831" w14:textId="64E94418" w:rsidR="00334E78" w:rsidRPr="000F4DDC" w:rsidRDefault="00334E78"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20,000</w:t>
            </w:r>
          </w:p>
        </w:tc>
        <w:tc>
          <w:tcPr>
            <w:tcW w:w="810" w:type="dxa"/>
            <w:shd w:val="clear" w:color="auto" w:fill="FFFFFF" w:themeFill="background1"/>
          </w:tcPr>
          <w:p w14:paraId="13A8F226" w14:textId="24DC86F6" w:rsidR="00334E78" w:rsidRPr="000F4DDC" w:rsidRDefault="00334E78"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Tons</w:t>
            </w:r>
          </w:p>
        </w:tc>
        <w:tc>
          <w:tcPr>
            <w:tcW w:w="1080" w:type="dxa"/>
            <w:shd w:val="clear" w:color="auto" w:fill="FFFFFF" w:themeFill="background1"/>
          </w:tcPr>
          <w:p w14:paraId="535E672F" w14:textId="5C3134D7" w:rsidR="00334E78"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shd w:val="clear" w:color="auto" w:fill="FFFFFF" w:themeFill="background1"/>
          </w:tcPr>
          <w:p w14:paraId="67A94592" w14:textId="18209A27" w:rsidR="00334E78" w:rsidRPr="000F4DDC" w:rsidRDefault="00334E78" w:rsidP="004972E2">
            <w:pPr>
              <w:contextualSpacing/>
              <w:rPr>
                <w:rFonts w:ascii="Times New Roman" w:eastAsia="Calibri" w:hAnsi="Times New Roman" w:cs="Times New Roman"/>
                <w:bCs/>
                <w:sz w:val="18"/>
                <w:szCs w:val="18"/>
              </w:rPr>
            </w:pPr>
          </w:p>
        </w:tc>
        <w:tc>
          <w:tcPr>
            <w:tcW w:w="1530" w:type="dxa"/>
            <w:shd w:val="clear" w:color="auto" w:fill="FFFFFF" w:themeFill="background1"/>
          </w:tcPr>
          <w:p w14:paraId="63DEE786" w14:textId="2AD17976" w:rsidR="00334E78"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062BA8" w:rsidRPr="000F4DDC" w14:paraId="255BB547" w14:textId="77777777" w:rsidTr="00240F4E">
        <w:trPr>
          <w:trHeight w:val="1986"/>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31A55F31" w14:textId="38889249" w:rsidR="00334E78" w:rsidRPr="000F4DDC" w:rsidRDefault="00334E78"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lastRenderedPageBreak/>
              <w:t>0004</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304199F7" w14:textId="5F291885" w:rsidR="00334E78" w:rsidRPr="000F4DDC" w:rsidRDefault="00334E78"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2</w:t>
            </w:r>
            <w:r w:rsidR="00417D8B" w:rsidRPr="000A30B4">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Unit price for containerizing, handling, testing and treatment of contaminant impacted (including, but not limited to, metals, petroleum, PAHs, and PFAS) construction dewatering effluent. Price for providing work in connection with labor, material, equipment, transportation, spent treatment media characterization, transport, and disposal, and supervision for P-993,</w:t>
            </w:r>
            <w:r w:rsidRPr="000F4DDC">
              <w:rPr>
                <w:rFonts w:ascii="Times New Roman" w:hAnsi="Times New Roman" w:cs="Times New Roman"/>
                <w:bCs/>
                <w:sz w:val="18"/>
                <w:szCs w:val="18"/>
              </w:rPr>
              <w:t xml:space="preserve"> </w:t>
            </w:r>
            <w:r w:rsidRPr="000F4DDC">
              <w:rPr>
                <w:rFonts w:ascii="Times New Roman" w:hAnsi="Times New Roman" w:cs="Times New Roman"/>
                <w:sz w:val="18"/>
                <w:szCs w:val="18"/>
              </w:rPr>
              <w:t>complete in accordance with the drawings and specifications, but excluding work provided in another line item. Discharge quantities in gallons must be certified and approved by the Contracting Officer.</w:t>
            </w:r>
          </w:p>
        </w:tc>
        <w:tc>
          <w:tcPr>
            <w:tcW w:w="1260" w:type="dxa"/>
            <w:shd w:val="clear" w:color="auto" w:fill="FFFFFF" w:themeFill="background1"/>
          </w:tcPr>
          <w:p w14:paraId="5FBC774A" w14:textId="3FF60536" w:rsidR="00334E78" w:rsidRPr="000F4DDC" w:rsidRDefault="00334E78"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8,000,000</w:t>
            </w:r>
          </w:p>
        </w:tc>
        <w:tc>
          <w:tcPr>
            <w:tcW w:w="810" w:type="dxa"/>
            <w:shd w:val="clear" w:color="auto" w:fill="FFFFFF" w:themeFill="background1"/>
          </w:tcPr>
          <w:p w14:paraId="5C393490" w14:textId="412D6F05" w:rsidR="00334E78" w:rsidRPr="000F4DDC" w:rsidRDefault="00334E78"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GAL</w:t>
            </w:r>
          </w:p>
        </w:tc>
        <w:tc>
          <w:tcPr>
            <w:tcW w:w="1080" w:type="dxa"/>
            <w:shd w:val="clear" w:color="auto" w:fill="FFFFFF" w:themeFill="background1"/>
          </w:tcPr>
          <w:p w14:paraId="19A25A9F" w14:textId="0CC83CE4" w:rsidR="00334E78"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shd w:val="clear" w:color="auto" w:fill="FFFFFF" w:themeFill="background1"/>
          </w:tcPr>
          <w:p w14:paraId="047B453B" w14:textId="0F07F8F8" w:rsidR="00334E78" w:rsidRPr="000F4DDC" w:rsidRDefault="00334E78" w:rsidP="004972E2">
            <w:pPr>
              <w:contextualSpacing/>
              <w:rPr>
                <w:rFonts w:ascii="Times New Roman" w:eastAsia="Calibri" w:hAnsi="Times New Roman" w:cs="Times New Roman"/>
                <w:bCs/>
                <w:sz w:val="18"/>
                <w:szCs w:val="18"/>
              </w:rPr>
            </w:pPr>
          </w:p>
        </w:tc>
        <w:tc>
          <w:tcPr>
            <w:tcW w:w="1530" w:type="dxa"/>
            <w:shd w:val="clear" w:color="auto" w:fill="FFFFFF" w:themeFill="background1"/>
          </w:tcPr>
          <w:p w14:paraId="081B9625" w14:textId="1A06DE26" w:rsidR="00334E78"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062BA8" w:rsidRPr="000F4DDC" w14:paraId="3CE922C3" w14:textId="77777777" w:rsidTr="00240F4E">
        <w:trPr>
          <w:trHeight w:val="546"/>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4A46223C" w14:textId="45FEA8E8" w:rsidR="00A2321C" w:rsidRPr="000F4DDC" w:rsidRDefault="00A2321C"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0005</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0064812" w14:textId="172A5579" w:rsidR="001377F8" w:rsidRPr="000F4DDC" w:rsidRDefault="00F5650A" w:rsidP="004972E2">
            <w:pPr>
              <w:contextualSpacing/>
              <w:rPr>
                <w:rFonts w:ascii="Times New Roman" w:eastAsia="Calibri" w:hAnsi="Times New Roman" w:cs="Times New Roman"/>
                <w:sz w:val="18"/>
                <w:szCs w:val="18"/>
              </w:rPr>
            </w:pPr>
            <w:r w:rsidRPr="000F4DDC">
              <w:rPr>
                <w:rFonts w:ascii="Times New Roman" w:hAnsi="Times New Roman" w:cs="Times New Roman"/>
                <w:b/>
                <w:sz w:val="18"/>
                <w:szCs w:val="18"/>
              </w:rPr>
              <w:t>OPTION 3</w:t>
            </w:r>
            <w:r w:rsidR="00417D8B">
              <w:rPr>
                <w:rFonts w:ascii="Times New Roman" w:hAnsi="Times New Roman" w:cs="Times New Roman"/>
                <w:b/>
                <w:sz w:val="18"/>
                <w:szCs w:val="18"/>
              </w:rPr>
              <w:t xml:space="preserve"> for P993</w:t>
            </w:r>
            <w:r w:rsidR="00A2321C" w:rsidRPr="000F4DDC">
              <w:rPr>
                <w:rFonts w:ascii="Times New Roman" w:hAnsi="Times New Roman" w:cs="Times New Roman"/>
                <w:b/>
                <w:sz w:val="18"/>
                <w:szCs w:val="18"/>
              </w:rPr>
              <w:t>: Two additional Paint Spray Booths</w:t>
            </w:r>
            <w:r w:rsidR="000A30B4">
              <w:rPr>
                <w:rFonts w:ascii="Times New Roman" w:hAnsi="Times New Roman" w:cs="Times New Roman"/>
                <w:b/>
                <w:sz w:val="18"/>
                <w:szCs w:val="18"/>
              </w:rPr>
              <w:t xml:space="preserve"> </w:t>
            </w:r>
            <w:r w:rsidR="00BE12F3" w:rsidRPr="000A30B4">
              <w:rPr>
                <w:rFonts w:ascii="Times New Roman" w:hAnsi="Times New Roman" w:cs="Times New Roman"/>
                <w:bCs/>
                <w:sz w:val="18"/>
                <w:szCs w:val="18"/>
              </w:rPr>
              <w:t>(includes subtotal of 000</w:t>
            </w:r>
            <w:r w:rsidR="00BE12F3">
              <w:rPr>
                <w:rFonts w:ascii="Times New Roman" w:hAnsi="Times New Roman" w:cs="Times New Roman"/>
                <w:bCs/>
                <w:sz w:val="18"/>
                <w:szCs w:val="18"/>
              </w:rPr>
              <w:t>5</w:t>
            </w:r>
            <w:r w:rsidR="00BE12F3" w:rsidRPr="000A30B4">
              <w:rPr>
                <w:rFonts w:ascii="Times New Roman" w:hAnsi="Times New Roman" w:cs="Times New Roman"/>
                <w:bCs/>
                <w:sz w:val="18"/>
                <w:szCs w:val="18"/>
              </w:rPr>
              <w:t>A-000</w:t>
            </w:r>
            <w:r w:rsidR="00BE12F3">
              <w:rPr>
                <w:rFonts w:ascii="Times New Roman" w:hAnsi="Times New Roman" w:cs="Times New Roman"/>
                <w:bCs/>
                <w:sz w:val="18"/>
                <w:szCs w:val="18"/>
              </w:rPr>
              <w:t>5E</w:t>
            </w:r>
            <w:r w:rsidR="00BE12F3" w:rsidRPr="000A30B4">
              <w:rPr>
                <w:rFonts w:ascii="Times New Roman" w:hAnsi="Times New Roman" w:cs="Times New Roman"/>
                <w:bCs/>
                <w:sz w:val="18"/>
                <w:szCs w:val="18"/>
              </w:rPr>
              <w:t>) the entire work for Project in accordance with the drawings and specifications, complete, but excluding work provided in another Priced Line Item</w:t>
            </w:r>
            <w:r w:rsidR="009304F6">
              <w:rPr>
                <w:rFonts w:ascii="Times New Roman" w:hAnsi="Times New Roman" w:cs="Times New Roman"/>
                <w:bCs/>
                <w:sz w:val="18"/>
                <w:szCs w:val="18"/>
              </w:rPr>
              <w:t>.</w:t>
            </w:r>
          </w:p>
        </w:tc>
        <w:tc>
          <w:tcPr>
            <w:tcW w:w="1260" w:type="dxa"/>
            <w:shd w:val="clear" w:color="auto" w:fill="FFFFFF" w:themeFill="background1"/>
          </w:tcPr>
          <w:p w14:paraId="0C0785DA" w14:textId="73E523E8" w:rsidR="00A2321C" w:rsidRPr="000F4DDC" w:rsidRDefault="00A2321C"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shd w:val="clear" w:color="auto" w:fill="FFFFFF" w:themeFill="background1"/>
          </w:tcPr>
          <w:p w14:paraId="17A6AF3A" w14:textId="5A5F49A3" w:rsidR="00A2321C" w:rsidRPr="000F4DDC" w:rsidRDefault="00A2321C"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shd w:val="clear" w:color="auto" w:fill="FFFFFF" w:themeFill="background1"/>
          </w:tcPr>
          <w:p w14:paraId="709CF996" w14:textId="77777777" w:rsidR="00A2321C" w:rsidRPr="000F4DDC" w:rsidRDefault="00A2321C" w:rsidP="004972E2">
            <w:pPr>
              <w:contextualSpacing/>
              <w:rPr>
                <w:rFonts w:ascii="Times New Roman" w:eastAsia="Calibri" w:hAnsi="Times New Roman" w:cs="Times New Roman"/>
                <w:bCs/>
                <w:sz w:val="18"/>
                <w:szCs w:val="18"/>
              </w:rPr>
            </w:pPr>
          </w:p>
        </w:tc>
        <w:tc>
          <w:tcPr>
            <w:tcW w:w="1350" w:type="dxa"/>
            <w:shd w:val="clear" w:color="auto" w:fill="FFFFFF" w:themeFill="background1"/>
          </w:tcPr>
          <w:p w14:paraId="511FDC02" w14:textId="025C38BB" w:rsidR="00A2321C" w:rsidRPr="000F4DDC" w:rsidRDefault="00A2321C" w:rsidP="004972E2">
            <w:pPr>
              <w:contextualSpacing/>
              <w:rPr>
                <w:rFonts w:ascii="Times New Roman" w:eastAsia="Calibri" w:hAnsi="Times New Roman" w:cs="Times New Roman"/>
                <w:bCs/>
                <w:sz w:val="18"/>
                <w:szCs w:val="18"/>
              </w:rPr>
            </w:pPr>
          </w:p>
        </w:tc>
        <w:tc>
          <w:tcPr>
            <w:tcW w:w="1530" w:type="dxa"/>
            <w:shd w:val="clear" w:color="auto" w:fill="FFFFFF" w:themeFill="background1"/>
          </w:tcPr>
          <w:p w14:paraId="4E480B5F" w14:textId="4E8D40A6" w:rsidR="00A2321C"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F5650A" w:rsidRPr="000F4DDC" w14:paraId="5A3E3EB6" w14:textId="77777777" w:rsidTr="00240F4E">
        <w:trPr>
          <w:trHeight w:val="1158"/>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F778C36" w14:textId="1834DC57" w:rsidR="00F5650A" w:rsidRPr="000F4DDC" w:rsidRDefault="00F565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0005A</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784A9A0D" w14:textId="1F713B1B" w:rsidR="00F5650A" w:rsidRPr="000F4DDC" w:rsidRDefault="00915E13" w:rsidP="004972E2">
            <w:pPr>
              <w:contextualSpacing/>
              <w:rPr>
                <w:rFonts w:ascii="Times New Roman" w:hAnsi="Times New Roman" w:cs="Times New Roman"/>
                <w:sz w:val="18"/>
                <w:szCs w:val="18"/>
              </w:rPr>
            </w:pPr>
            <w:r>
              <w:rPr>
                <w:rFonts w:ascii="Times New Roman" w:hAnsi="Times New Roman" w:cs="Times New Roman"/>
                <w:b/>
                <w:bCs/>
                <w:sz w:val="18"/>
                <w:szCs w:val="18"/>
              </w:rPr>
              <w:t xml:space="preserve">Subtotal for </w:t>
            </w:r>
            <w:r w:rsidR="00F5650A" w:rsidRPr="000A30B4">
              <w:rPr>
                <w:rFonts w:ascii="Times New Roman" w:hAnsi="Times New Roman" w:cs="Times New Roman"/>
                <w:b/>
                <w:bCs/>
                <w:sz w:val="18"/>
                <w:szCs w:val="18"/>
              </w:rPr>
              <w:t>OPTION 3</w:t>
            </w:r>
            <w:r w:rsidR="00F5650A" w:rsidRPr="00915E13">
              <w:rPr>
                <w:rFonts w:ascii="Times New Roman" w:hAnsi="Times New Roman" w:cs="Times New Roman"/>
                <w:b/>
                <w:bCs/>
                <w:sz w:val="18"/>
                <w:szCs w:val="18"/>
              </w:rPr>
              <w:t>: Building</w:t>
            </w:r>
            <w:r w:rsidR="00F5650A" w:rsidRPr="000F4DDC">
              <w:rPr>
                <w:rFonts w:ascii="Times New Roman" w:hAnsi="Times New Roman" w:cs="Times New Roman"/>
                <w:b/>
                <w:sz w:val="18"/>
                <w:szCs w:val="18"/>
              </w:rPr>
              <w:t xml:space="preserve"> enclosure for two additional paint spray booths</w:t>
            </w:r>
            <w:r w:rsidR="00F5650A" w:rsidRPr="000F4DDC">
              <w:rPr>
                <w:rFonts w:ascii="Times New Roman" w:hAnsi="Times New Roman" w:cs="Times New Roman"/>
                <w:sz w:val="18"/>
                <w:szCs w:val="18"/>
              </w:rPr>
              <w:t xml:space="preserve"> </w:t>
            </w:r>
            <w:r w:rsidR="00E832D1" w:rsidRPr="000F4DDC">
              <w:rPr>
                <w:rFonts w:ascii="Times New Roman" w:hAnsi="Times New Roman" w:cs="Times New Roman"/>
                <w:sz w:val="18"/>
                <w:szCs w:val="18"/>
              </w:rPr>
              <w:t xml:space="preserve">to the 5-foot line, </w:t>
            </w:r>
            <w:r w:rsidR="00F5650A" w:rsidRPr="000F4DDC">
              <w:rPr>
                <w:rFonts w:ascii="Times New Roman" w:hAnsi="Times New Roman" w:cs="Times New Roman"/>
                <w:sz w:val="18"/>
                <w:szCs w:val="18"/>
              </w:rPr>
              <w:t>complete in accordance with the drawings and specifications but excluding work provided in another Priced line item.</w:t>
            </w:r>
          </w:p>
        </w:tc>
        <w:tc>
          <w:tcPr>
            <w:tcW w:w="1260" w:type="dxa"/>
            <w:shd w:val="clear" w:color="auto" w:fill="FFFFFF" w:themeFill="background1"/>
          </w:tcPr>
          <w:p w14:paraId="6104EBE4" w14:textId="2FADD674" w:rsidR="00F5650A" w:rsidRPr="000F4DDC" w:rsidRDefault="00F565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shd w:val="clear" w:color="auto" w:fill="FFFFFF" w:themeFill="background1"/>
          </w:tcPr>
          <w:p w14:paraId="14DA7DBF" w14:textId="5EBC0E46" w:rsidR="00F5650A" w:rsidRPr="000F4DDC" w:rsidRDefault="00F565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shd w:val="clear" w:color="auto" w:fill="FFFFFF" w:themeFill="background1"/>
          </w:tcPr>
          <w:p w14:paraId="1D16BBCA" w14:textId="77FFAEB6" w:rsidR="00F5650A" w:rsidRPr="000F4DDC" w:rsidRDefault="00F5650A" w:rsidP="004972E2">
            <w:pPr>
              <w:contextualSpacing/>
              <w:rPr>
                <w:rFonts w:ascii="Times New Roman" w:eastAsia="Calibri" w:hAnsi="Times New Roman" w:cs="Times New Roman"/>
                <w:bCs/>
                <w:sz w:val="18"/>
                <w:szCs w:val="18"/>
              </w:rPr>
            </w:pPr>
          </w:p>
        </w:tc>
        <w:tc>
          <w:tcPr>
            <w:tcW w:w="1350" w:type="dxa"/>
            <w:shd w:val="clear" w:color="auto" w:fill="FFFFFF" w:themeFill="background1"/>
          </w:tcPr>
          <w:p w14:paraId="0C2EFF17" w14:textId="45849AE2" w:rsidR="00F5650A"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shd w:val="clear" w:color="auto" w:fill="FFFFFF" w:themeFill="background1"/>
          </w:tcPr>
          <w:p w14:paraId="01FCCC82" w14:textId="5EA39A77" w:rsidR="00F5650A" w:rsidRPr="000F4DDC" w:rsidRDefault="00F5650A" w:rsidP="004972E2">
            <w:pPr>
              <w:contextualSpacing/>
              <w:rPr>
                <w:rFonts w:ascii="Times New Roman" w:eastAsia="Calibri" w:hAnsi="Times New Roman" w:cs="Times New Roman"/>
                <w:bCs/>
                <w:sz w:val="18"/>
                <w:szCs w:val="18"/>
              </w:rPr>
            </w:pPr>
          </w:p>
        </w:tc>
      </w:tr>
      <w:tr w:rsidR="00E832D1" w:rsidRPr="000F4DDC" w14:paraId="02F554E1" w14:textId="77777777" w:rsidTr="00240F4E">
        <w:trPr>
          <w:trHeight w:val="1257"/>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103B1A5" w14:textId="505E57FE"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0005B</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5C2C6A2" w14:textId="3C06F0F8" w:rsidR="00E832D1" w:rsidRPr="000F4DDC" w:rsidRDefault="00E832D1" w:rsidP="009304F6">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Subtotal for OPTION 3:</w:t>
            </w:r>
            <w:r w:rsidRPr="000F4DDC">
              <w:rPr>
                <w:rFonts w:ascii="Times New Roman" w:hAnsi="Times New Roman" w:cs="Times New Roman"/>
                <w:sz w:val="18"/>
                <w:szCs w:val="18"/>
              </w:rPr>
              <w:t xml:space="preserve"> Two Additional Paint Booths</w:t>
            </w:r>
            <w:r w:rsidR="009304F6">
              <w:rPr>
                <w:rFonts w:ascii="Times New Roman" w:hAnsi="Times New Roman" w:cs="Times New Roman"/>
                <w:sz w:val="18"/>
                <w:szCs w:val="18"/>
              </w:rPr>
              <w:t xml:space="preserve">. </w:t>
            </w:r>
            <w:r w:rsidRPr="000F4DDC">
              <w:rPr>
                <w:rFonts w:ascii="Times New Roman" w:hAnsi="Times New Roman" w:cs="Times New Roman"/>
                <w:sz w:val="18"/>
                <w:szCs w:val="18"/>
              </w:rPr>
              <w:t xml:space="preserve">Unit Price for providing Foundation Piling complete in accordance with the drawings and </w:t>
            </w:r>
            <w:r w:rsidR="000A30B4" w:rsidRPr="000F4DDC">
              <w:rPr>
                <w:rFonts w:ascii="Times New Roman" w:hAnsi="Times New Roman" w:cs="Times New Roman"/>
                <w:sz w:val="18"/>
                <w:szCs w:val="18"/>
              </w:rPr>
              <w:t>specifications but</w:t>
            </w:r>
            <w:r w:rsidRPr="000F4DDC">
              <w:rPr>
                <w:rFonts w:ascii="Times New Roman" w:hAnsi="Times New Roman" w:cs="Times New Roman"/>
                <w:sz w:val="18"/>
                <w:szCs w:val="18"/>
              </w:rPr>
              <w:t xml:space="preserve"> excluding work provided in another line item.</w:t>
            </w:r>
          </w:p>
        </w:tc>
        <w:tc>
          <w:tcPr>
            <w:tcW w:w="1260" w:type="dxa"/>
            <w:shd w:val="clear" w:color="auto" w:fill="FFFFFF" w:themeFill="background1"/>
          </w:tcPr>
          <w:p w14:paraId="1C4AF777" w14:textId="7889E8B1"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18,000</w:t>
            </w:r>
          </w:p>
        </w:tc>
        <w:tc>
          <w:tcPr>
            <w:tcW w:w="810" w:type="dxa"/>
            <w:shd w:val="clear" w:color="auto" w:fill="FFFFFF" w:themeFill="background1"/>
          </w:tcPr>
          <w:p w14:paraId="03046191" w14:textId="609357C4"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LF</w:t>
            </w:r>
          </w:p>
        </w:tc>
        <w:tc>
          <w:tcPr>
            <w:tcW w:w="1080" w:type="dxa"/>
            <w:shd w:val="clear" w:color="auto" w:fill="FFFFFF" w:themeFill="background1"/>
          </w:tcPr>
          <w:p w14:paraId="5A1F96E2" w14:textId="2A7D5D74"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shd w:val="clear" w:color="auto" w:fill="FFFFFF" w:themeFill="background1"/>
          </w:tcPr>
          <w:p w14:paraId="08EC3BD4" w14:textId="1193ECC7"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shd w:val="clear" w:color="auto" w:fill="FFFFFF" w:themeFill="background1"/>
          </w:tcPr>
          <w:p w14:paraId="69BFED09" w14:textId="7264E21B" w:rsidR="00E832D1" w:rsidRPr="000F4DDC" w:rsidRDefault="00E832D1" w:rsidP="004972E2">
            <w:pPr>
              <w:contextualSpacing/>
              <w:rPr>
                <w:rFonts w:ascii="Times New Roman" w:eastAsia="Calibri" w:hAnsi="Times New Roman" w:cs="Times New Roman"/>
                <w:bCs/>
                <w:sz w:val="18"/>
                <w:szCs w:val="18"/>
              </w:rPr>
            </w:pPr>
          </w:p>
        </w:tc>
      </w:tr>
      <w:tr w:rsidR="00E832D1" w:rsidRPr="000F4DDC" w14:paraId="6027EDCA" w14:textId="77777777" w:rsidTr="00240F4E">
        <w:trPr>
          <w:trHeight w:val="1590"/>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1AA3D22C" w14:textId="7E7C8E44"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0005C</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19C2AB44" w14:textId="0B46EE6F" w:rsidR="00E832D1" w:rsidRPr="000F4DDC" w:rsidRDefault="00E832D1" w:rsidP="009304F6">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Subtotal for OPTION 3:</w:t>
            </w:r>
            <w:r w:rsidRPr="000F4DDC">
              <w:rPr>
                <w:rFonts w:ascii="Times New Roman" w:hAnsi="Times New Roman" w:cs="Times New Roman"/>
                <w:sz w:val="18"/>
                <w:szCs w:val="18"/>
              </w:rPr>
              <w:t xml:space="preserve"> Two Additional Paint Booths project (sitework, outside the facility 5-foot line), complete in accordance with the drawings and specifications, but excluding work described in another line Item. Demolition of ancillary site components such as roads, lights, etc. to be included.</w:t>
            </w:r>
          </w:p>
        </w:tc>
        <w:tc>
          <w:tcPr>
            <w:tcW w:w="1260" w:type="dxa"/>
            <w:shd w:val="clear" w:color="auto" w:fill="FFFFFF" w:themeFill="background1"/>
          </w:tcPr>
          <w:p w14:paraId="5C311BE7" w14:textId="24CBE459"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shd w:val="clear" w:color="auto" w:fill="FFFFFF" w:themeFill="background1"/>
          </w:tcPr>
          <w:p w14:paraId="630862B4" w14:textId="5B18C093"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shd w:val="clear" w:color="auto" w:fill="FFFFFF" w:themeFill="background1"/>
          </w:tcPr>
          <w:p w14:paraId="53BF81E9" w14:textId="1D2D4F7D" w:rsidR="00E832D1" w:rsidRPr="000F4DDC" w:rsidRDefault="00E832D1" w:rsidP="004972E2">
            <w:pPr>
              <w:contextualSpacing/>
              <w:rPr>
                <w:rFonts w:ascii="Times New Roman" w:eastAsia="Calibri" w:hAnsi="Times New Roman" w:cs="Times New Roman"/>
                <w:bCs/>
                <w:sz w:val="18"/>
                <w:szCs w:val="18"/>
              </w:rPr>
            </w:pPr>
          </w:p>
        </w:tc>
        <w:tc>
          <w:tcPr>
            <w:tcW w:w="1350" w:type="dxa"/>
            <w:shd w:val="clear" w:color="auto" w:fill="FFFFFF" w:themeFill="background1"/>
          </w:tcPr>
          <w:p w14:paraId="74E79E69" w14:textId="5E3CA570"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shd w:val="clear" w:color="auto" w:fill="FFFFFF" w:themeFill="background1"/>
          </w:tcPr>
          <w:p w14:paraId="74B50905" w14:textId="5FC79B27" w:rsidR="00E832D1" w:rsidRPr="000F4DDC" w:rsidRDefault="00E832D1" w:rsidP="004972E2">
            <w:pPr>
              <w:contextualSpacing/>
              <w:rPr>
                <w:rFonts w:ascii="Times New Roman" w:eastAsia="Calibri" w:hAnsi="Times New Roman" w:cs="Times New Roman"/>
                <w:bCs/>
                <w:sz w:val="18"/>
                <w:szCs w:val="18"/>
              </w:rPr>
            </w:pPr>
          </w:p>
        </w:tc>
      </w:tr>
      <w:tr w:rsidR="00E832D1" w:rsidRPr="000F4DDC" w14:paraId="7FAA7344" w14:textId="77777777" w:rsidTr="00240F4E">
        <w:trPr>
          <w:trHeight w:val="1770"/>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37CDD34" w14:textId="6A0A2B64"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0005D</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E88AE47" w14:textId="19D09FBB" w:rsidR="00E832D1" w:rsidRPr="000F4DDC" w:rsidRDefault="00E832D1"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Subtotal for OPTION 3:</w:t>
            </w:r>
            <w:r w:rsidRPr="000F4DDC">
              <w:rPr>
                <w:rFonts w:ascii="Times New Roman" w:hAnsi="Times New Roman" w:cs="Times New Roman"/>
                <w:sz w:val="18"/>
                <w:szCs w:val="18"/>
              </w:rPr>
              <w:t xml:space="preserve"> Two Additional Paint Booths</w:t>
            </w:r>
          </w:p>
          <w:p w14:paraId="2C92A1BA" w14:textId="77777777" w:rsidR="00E832D1" w:rsidRPr="000F4DDC" w:rsidRDefault="00E832D1" w:rsidP="004972E2">
            <w:pPr>
              <w:contextualSpacing/>
              <w:rPr>
                <w:rFonts w:ascii="Times New Roman" w:hAnsi="Times New Roman" w:cs="Times New Roman"/>
                <w:sz w:val="18"/>
                <w:szCs w:val="18"/>
              </w:rPr>
            </w:pPr>
          </w:p>
          <w:p w14:paraId="683ED081" w14:textId="10C05B79" w:rsidR="00E832D1" w:rsidRPr="000F4DDC" w:rsidRDefault="00E832D1" w:rsidP="004972E2">
            <w:pPr>
              <w:contextualSpacing/>
              <w:rPr>
                <w:rFonts w:ascii="Times New Roman" w:eastAsia="Calibri" w:hAnsi="Times New Roman" w:cs="Times New Roman"/>
                <w:sz w:val="18"/>
                <w:szCs w:val="18"/>
              </w:rPr>
            </w:pPr>
            <w:r w:rsidRPr="000F4DDC">
              <w:rPr>
                <w:rFonts w:ascii="Times New Roman" w:hAnsi="Times New Roman" w:cs="Times New Roman"/>
                <w:sz w:val="18"/>
                <w:szCs w:val="18"/>
              </w:rPr>
              <w:t>Unit Price for providing additional Dynamic Pile Analysis testing on building piles as requested by the Contracting Officer, complete in accordance with the drawings and specifications, but excluding work provided in another line item.</w:t>
            </w:r>
          </w:p>
        </w:tc>
        <w:tc>
          <w:tcPr>
            <w:tcW w:w="1260" w:type="dxa"/>
            <w:shd w:val="clear" w:color="auto" w:fill="FFFFFF" w:themeFill="background1"/>
          </w:tcPr>
          <w:p w14:paraId="4CD1E30B" w14:textId="70738F78"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25</w:t>
            </w:r>
          </w:p>
        </w:tc>
        <w:tc>
          <w:tcPr>
            <w:tcW w:w="810" w:type="dxa"/>
            <w:shd w:val="clear" w:color="auto" w:fill="FFFFFF" w:themeFill="background1"/>
          </w:tcPr>
          <w:p w14:paraId="2AFFF257" w14:textId="578781B0"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shd w:val="clear" w:color="auto" w:fill="FFFFFF" w:themeFill="background1"/>
          </w:tcPr>
          <w:p w14:paraId="3800C92D" w14:textId="5437EFA5"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shd w:val="clear" w:color="auto" w:fill="FFFFFF" w:themeFill="background1"/>
          </w:tcPr>
          <w:p w14:paraId="11328776" w14:textId="3AF7A15A"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shd w:val="clear" w:color="auto" w:fill="FFFFFF" w:themeFill="background1"/>
          </w:tcPr>
          <w:p w14:paraId="5A83719D" w14:textId="61CDA5C0" w:rsidR="00E832D1" w:rsidRPr="000F4DDC" w:rsidRDefault="00E832D1" w:rsidP="004972E2">
            <w:pPr>
              <w:contextualSpacing/>
              <w:rPr>
                <w:rFonts w:ascii="Times New Roman" w:eastAsia="Calibri" w:hAnsi="Times New Roman" w:cs="Times New Roman"/>
                <w:bCs/>
                <w:sz w:val="18"/>
                <w:szCs w:val="18"/>
              </w:rPr>
            </w:pPr>
          </w:p>
        </w:tc>
      </w:tr>
      <w:tr w:rsidR="00E832D1" w:rsidRPr="000F4DDC" w14:paraId="01B4041E" w14:textId="77777777" w:rsidTr="00240F4E">
        <w:trPr>
          <w:trHeight w:val="1095"/>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5C6712A8" w14:textId="5942FAA1"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0005E</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79438CAC" w14:textId="28D1A4F4" w:rsidR="00E832D1" w:rsidRPr="000F4DDC" w:rsidRDefault="00E832D1" w:rsidP="004972E2">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Subtotal for OPTION 3:</w:t>
            </w:r>
            <w:r w:rsidRPr="000F4DDC">
              <w:rPr>
                <w:rFonts w:ascii="Times New Roman" w:hAnsi="Times New Roman" w:cs="Times New Roman"/>
                <w:sz w:val="18"/>
                <w:szCs w:val="18"/>
              </w:rPr>
              <w:t xml:space="preserve"> Two additional</w:t>
            </w:r>
            <w:r w:rsidRPr="00110C81">
              <w:rPr>
                <w:rFonts w:ascii="Times New Roman" w:hAnsi="Times New Roman" w:cs="Times New Roman"/>
                <w:bCs/>
                <w:sz w:val="18"/>
                <w:szCs w:val="18"/>
              </w:rPr>
              <w:t xml:space="preserve"> </w:t>
            </w:r>
            <w:r w:rsidRPr="000A30B4">
              <w:rPr>
                <w:rFonts w:ascii="Times New Roman" w:hAnsi="Times New Roman" w:cs="Times New Roman"/>
                <w:bCs/>
                <w:sz w:val="18"/>
                <w:szCs w:val="18"/>
              </w:rPr>
              <w:t>paint spray booths</w:t>
            </w:r>
            <w:r w:rsidRPr="00110C81">
              <w:rPr>
                <w:rFonts w:ascii="Times New Roman" w:hAnsi="Times New Roman" w:cs="Times New Roman"/>
                <w:bCs/>
                <w:sz w:val="18"/>
                <w:szCs w:val="18"/>
              </w:rPr>
              <w:t xml:space="preserve"> </w:t>
            </w:r>
            <w:r w:rsidRPr="000A30B4">
              <w:rPr>
                <w:rFonts w:ascii="Times New Roman" w:hAnsi="Times New Roman" w:cs="Times New Roman"/>
                <w:bCs/>
                <w:sz w:val="18"/>
                <w:szCs w:val="18"/>
              </w:rPr>
              <w:t>equipment</w:t>
            </w:r>
            <w:r w:rsidRPr="000F4DDC">
              <w:rPr>
                <w:rFonts w:ascii="Times New Roman" w:hAnsi="Times New Roman" w:cs="Times New Roman"/>
                <w:sz w:val="18"/>
                <w:szCs w:val="18"/>
              </w:rPr>
              <w:t xml:space="preserve"> complete in accordance with the drawings and specifications but excluding work provided in another Priced line item.</w:t>
            </w:r>
          </w:p>
        </w:tc>
        <w:tc>
          <w:tcPr>
            <w:tcW w:w="1260" w:type="dxa"/>
            <w:shd w:val="clear" w:color="auto" w:fill="FFFFFF" w:themeFill="background1"/>
          </w:tcPr>
          <w:p w14:paraId="2F7893ED" w14:textId="4633ABC5"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2</w:t>
            </w:r>
          </w:p>
        </w:tc>
        <w:tc>
          <w:tcPr>
            <w:tcW w:w="810" w:type="dxa"/>
            <w:shd w:val="clear" w:color="auto" w:fill="FFFFFF" w:themeFill="background1"/>
          </w:tcPr>
          <w:p w14:paraId="3FCFC53D" w14:textId="1E1A5A0E"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shd w:val="clear" w:color="auto" w:fill="FFFFFF" w:themeFill="background1"/>
          </w:tcPr>
          <w:p w14:paraId="20CE7C58" w14:textId="241FC720"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shd w:val="clear" w:color="auto" w:fill="FFFFFF" w:themeFill="background1"/>
          </w:tcPr>
          <w:p w14:paraId="2C8504E0" w14:textId="0A13DB90"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shd w:val="clear" w:color="auto" w:fill="FFFFFF" w:themeFill="background1"/>
          </w:tcPr>
          <w:p w14:paraId="0618D51A" w14:textId="24DC67CA" w:rsidR="00E832D1" w:rsidRPr="000F4DDC" w:rsidRDefault="00E832D1" w:rsidP="004972E2">
            <w:pPr>
              <w:contextualSpacing/>
              <w:rPr>
                <w:rFonts w:ascii="Times New Roman" w:eastAsia="Calibri" w:hAnsi="Times New Roman" w:cs="Times New Roman"/>
                <w:bCs/>
                <w:sz w:val="18"/>
                <w:szCs w:val="18"/>
              </w:rPr>
            </w:pPr>
          </w:p>
        </w:tc>
      </w:tr>
      <w:tr w:rsidR="0030300E" w:rsidRPr="000F4DDC" w14:paraId="2A963550" w14:textId="77777777" w:rsidTr="00240F4E">
        <w:trPr>
          <w:trHeight w:val="1239"/>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162262A2" w14:textId="2B735024" w:rsidR="0030300E" w:rsidRPr="000F4DDC" w:rsidRDefault="0030300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lastRenderedPageBreak/>
              <w:t>0006</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402E8CFC" w14:textId="05EF2F61" w:rsidR="0030300E" w:rsidRPr="000F4DDC" w:rsidRDefault="0030300E" w:rsidP="004972E2">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OPTION 4</w:t>
            </w:r>
            <w:r w:rsidR="00B00081">
              <w:rPr>
                <w:rFonts w:ascii="Times New Roman" w:hAnsi="Times New Roman" w:cs="Times New Roman"/>
                <w:b/>
                <w:bCs/>
                <w:sz w:val="18"/>
                <w:szCs w:val="18"/>
              </w:rPr>
              <w:t xml:space="preserve"> for P993</w:t>
            </w:r>
            <w:r w:rsidRPr="00110C81">
              <w:rPr>
                <w:rFonts w:ascii="Times New Roman" w:hAnsi="Times New Roman" w:cs="Times New Roman"/>
                <w:b/>
                <w:bCs/>
                <w:sz w:val="18"/>
                <w:szCs w:val="18"/>
              </w:rPr>
              <w:t>:</w:t>
            </w:r>
            <w:r w:rsidRPr="000F4DDC">
              <w:rPr>
                <w:rFonts w:ascii="Times New Roman" w:hAnsi="Times New Roman" w:cs="Times New Roman"/>
                <w:b/>
                <w:sz w:val="18"/>
                <w:szCs w:val="18"/>
              </w:rPr>
              <w:t xml:space="preserve"> Solar Array in Parking Lot including the canopy, structural and foundation system, </w:t>
            </w:r>
            <w:r w:rsidRPr="000F4DDC">
              <w:rPr>
                <w:rFonts w:ascii="Times New Roman" w:hAnsi="Times New Roman" w:cs="Times New Roman"/>
                <w:sz w:val="18"/>
                <w:szCs w:val="18"/>
              </w:rPr>
              <w:t>complete in accordance with the drawings and specifications but excluding work provided in another Priced line item.</w:t>
            </w:r>
          </w:p>
        </w:tc>
        <w:tc>
          <w:tcPr>
            <w:tcW w:w="1260" w:type="dxa"/>
            <w:shd w:val="clear" w:color="auto" w:fill="FFFFFF" w:themeFill="background1"/>
          </w:tcPr>
          <w:p w14:paraId="54E378DC" w14:textId="470CED6A" w:rsidR="0030300E" w:rsidRPr="000F4DDC" w:rsidRDefault="0030300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shd w:val="clear" w:color="auto" w:fill="FFFFFF" w:themeFill="background1"/>
          </w:tcPr>
          <w:p w14:paraId="35A07D8B" w14:textId="6135361F" w:rsidR="0030300E" w:rsidRPr="000F4DDC" w:rsidRDefault="0030300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shd w:val="clear" w:color="auto" w:fill="FFFFFF" w:themeFill="background1"/>
          </w:tcPr>
          <w:p w14:paraId="68FD0D5E" w14:textId="6D9C5490" w:rsidR="0030300E" w:rsidRPr="000F4DDC" w:rsidRDefault="0030300E" w:rsidP="004972E2">
            <w:pPr>
              <w:contextualSpacing/>
              <w:rPr>
                <w:rFonts w:ascii="Times New Roman" w:eastAsia="Calibri" w:hAnsi="Times New Roman" w:cs="Times New Roman"/>
                <w:bCs/>
                <w:sz w:val="18"/>
                <w:szCs w:val="18"/>
              </w:rPr>
            </w:pPr>
          </w:p>
        </w:tc>
        <w:tc>
          <w:tcPr>
            <w:tcW w:w="1350" w:type="dxa"/>
            <w:shd w:val="clear" w:color="auto" w:fill="FFFFFF" w:themeFill="background1"/>
          </w:tcPr>
          <w:p w14:paraId="4EF6C11D" w14:textId="77777777" w:rsidR="0030300E" w:rsidRPr="000F4DDC" w:rsidRDefault="0030300E" w:rsidP="004972E2">
            <w:pPr>
              <w:contextualSpacing/>
              <w:rPr>
                <w:rFonts w:ascii="Times New Roman" w:eastAsia="Calibri" w:hAnsi="Times New Roman" w:cs="Times New Roman"/>
                <w:bCs/>
                <w:sz w:val="18"/>
                <w:szCs w:val="18"/>
              </w:rPr>
            </w:pPr>
          </w:p>
        </w:tc>
        <w:tc>
          <w:tcPr>
            <w:tcW w:w="1530" w:type="dxa"/>
            <w:shd w:val="clear" w:color="auto" w:fill="FFFFFF" w:themeFill="background1"/>
          </w:tcPr>
          <w:p w14:paraId="6B5B59F0" w14:textId="078DF11B" w:rsidR="0030300E"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30300E" w:rsidRPr="000F4DDC" w14:paraId="7D6FCBEF" w14:textId="77777777" w:rsidTr="00240F4E">
        <w:trPr>
          <w:trHeight w:val="1797"/>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8F3D43F" w14:textId="42DC1CB3" w:rsidR="0030300E" w:rsidRPr="000F4DDC" w:rsidRDefault="0030300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0007</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736FD3D5" w14:textId="33BFC298" w:rsidR="0030300E" w:rsidRPr="000F4DDC" w:rsidRDefault="003B5973"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w:t>
            </w:r>
            <w:r w:rsidR="0030300E" w:rsidRPr="000A30B4">
              <w:rPr>
                <w:rFonts w:ascii="Times New Roman" w:hAnsi="Times New Roman" w:cs="Times New Roman"/>
                <w:b/>
                <w:bCs/>
                <w:sz w:val="18"/>
                <w:szCs w:val="18"/>
              </w:rPr>
              <w:t xml:space="preserve"> </w:t>
            </w:r>
            <w:r w:rsidRPr="000A30B4">
              <w:rPr>
                <w:rFonts w:ascii="Times New Roman" w:hAnsi="Times New Roman" w:cs="Times New Roman"/>
                <w:b/>
                <w:bCs/>
                <w:sz w:val="18"/>
                <w:szCs w:val="18"/>
              </w:rPr>
              <w:t>5</w:t>
            </w:r>
            <w:r w:rsidR="00B00081" w:rsidRPr="000A30B4">
              <w:rPr>
                <w:rFonts w:ascii="Times New Roman" w:hAnsi="Times New Roman" w:cs="Times New Roman"/>
                <w:b/>
                <w:bCs/>
                <w:sz w:val="18"/>
                <w:szCs w:val="18"/>
              </w:rPr>
              <w:t xml:space="preserve"> for P993</w:t>
            </w:r>
            <w:r w:rsidR="0030300E" w:rsidRPr="000A30B4">
              <w:rPr>
                <w:rFonts w:ascii="Times New Roman" w:hAnsi="Times New Roman" w:cs="Times New Roman"/>
                <w:b/>
                <w:bCs/>
                <w:sz w:val="18"/>
                <w:szCs w:val="18"/>
              </w:rPr>
              <w:t xml:space="preserve">: </w:t>
            </w:r>
            <w:r w:rsidR="0030300E" w:rsidRPr="000F4DDC">
              <w:rPr>
                <w:rFonts w:ascii="Times New Roman" w:hAnsi="Times New Roman" w:cs="Times New Roman"/>
                <w:b/>
                <w:sz w:val="18"/>
                <w:szCs w:val="18"/>
              </w:rPr>
              <w:t>Electronic Security System (ESS)</w:t>
            </w:r>
            <w:r w:rsidR="0030300E" w:rsidRPr="000F4DDC">
              <w:rPr>
                <w:rFonts w:ascii="Times New Roman" w:hAnsi="Times New Roman" w:cs="Times New Roman"/>
                <w:sz w:val="18"/>
                <w:szCs w:val="18"/>
              </w:rPr>
              <w:t xml:space="preserve"> complete in accordance with the drawings and specifications but excluding work provided in another Priced line item.</w:t>
            </w:r>
          </w:p>
          <w:p w14:paraId="241E9654" w14:textId="77777777" w:rsidR="0030300E" w:rsidRPr="000F4DDC" w:rsidRDefault="0030300E" w:rsidP="004972E2">
            <w:pPr>
              <w:contextualSpacing/>
              <w:rPr>
                <w:rFonts w:ascii="Times New Roman" w:hAnsi="Times New Roman" w:cs="Times New Roman"/>
                <w:sz w:val="18"/>
                <w:szCs w:val="18"/>
              </w:rPr>
            </w:pPr>
          </w:p>
          <w:p w14:paraId="0D2221C6" w14:textId="60781AFF" w:rsidR="0030300E" w:rsidRPr="000F4DDC" w:rsidRDefault="003B5973" w:rsidP="004972E2">
            <w:pPr>
              <w:contextualSpacing/>
              <w:rPr>
                <w:rFonts w:ascii="Times New Roman" w:eastAsia="Calibri" w:hAnsi="Times New Roman" w:cs="Times New Roman"/>
                <w:sz w:val="18"/>
                <w:szCs w:val="18"/>
              </w:rPr>
            </w:pPr>
            <w:r w:rsidRPr="000F4DDC">
              <w:rPr>
                <w:rFonts w:ascii="Times New Roman" w:hAnsi="Times New Roman" w:cs="Times New Roman"/>
                <w:sz w:val="18"/>
                <w:szCs w:val="18"/>
              </w:rPr>
              <w:t>OPTION 5</w:t>
            </w:r>
            <w:r w:rsidR="0030300E" w:rsidRPr="000F4DDC">
              <w:rPr>
                <w:rFonts w:ascii="Times New Roman" w:hAnsi="Times New Roman" w:cs="Times New Roman"/>
                <w:sz w:val="18"/>
                <w:szCs w:val="18"/>
              </w:rPr>
              <w:t xml:space="preserve"> includes </w:t>
            </w:r>
            <w:proofErr w:type="gramStart"/>
            <w:r w:rsidR="0030300E" w:rsidRPr="000F4DDC">
              <w:rPr>
                <w:rFonts w:ascii="Times New Roman" w:hAnsi="Times New Roman" w:cs="Times New Roman"/>
                <w:sz w:val="18"/>
                <w:szCs w:val="18"/>
              </w:rPr>
              <w:t>cost</w:t>
            </w:r>
            <w:proofErr w:type="gramEnd"/>
            <w:r w:rsidR="0030300E" w:rsidRPr="000F4DDC">
              <w:rPr>
                <w:rFonts w:ascii="Times New Roman" w:hAnsi="Times New Roman" w:cs="Times New Roman"/>
                <w:sz w:val="18"/>
                <w:szCs w:val="18"/>
              </w:rPr>
              <w:t xml:space="preserve"> for all Electronic Security System (ESS) required in ALL options.</w:t>
            </w:r>
          </w:p>
        </w:tc>
        <w:tc>
          <w:tcPr>
            <w:tcW w:w="1260" w:type="dxa"/>
            <w:shd w:val="clear" w:color="auto" w:fill="FFFFFF" w:themeFill="background1"/>
          </w:tcPr>
          <w:p w14:paraId="717654D6" w14:textId="611DA722" w:rsidR="0030300E" w:rsidRPr="000F4DDC" w:rsidRDefault="0030300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shd w:val="clear" w:color="auto" w:fill="FFFFFF" w:themeFill="background1"/>
          </w:tcPr>
          <w:p w14:paraId="63A18083" w14:textId="59F83CE0" w:rsidR="0030300E" w:rsidRPr="000F4DDC" w:rsidRDefault="0030300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shd w:val="clear" w:color="auto" w:fill="FFFFFF" w:themeFill="background1"/>
          </w:tcPr>
          <w:p w14:paraId="45CC1BA6" w14:textId="5D698648" w:rsidR="0030300E" w:rsidRPr="000F4DDC" w:rsidRDefault="0030300E" w:rsidP="004972E2">
            <w:pPr>
              <w:contextualSpacing/>
              <w:rPr>
                <w:rFonts w:ascii="Times New Roman" w:eastAsia="Calibri" w:hAnsi="Times New Roman" w:cs="Times New Roman"/>
                <w:bCs/>
                <w:sz w:val="18"/>
                <w:szCs w:val="18"/>
              </w:rPr>
            </w:pPr>
          </w:p>
        </w:tc>
        <w:tc>
          <w:tcPr>
            <w:tcW w:w="1350" w:type="dxa"/>
            <w:shd w:val="clear" w:color="auto" w:fill="FFFFFF" w:themeFill="background1"/>
          </w:tcPr>
          <w:p w14:paraId="424D8506" w14:textId="77777777" w:rsidR="0030300E" w:rsidRPr="000F4DDC" w:rsidRDefault="0030300E" w:rsidP="004972E2">
            <w:pPr>
              <w:contextualSpacing/>
              <w:rPr>
                <w:rFonts w:ascii="Times New Roman" w:eastAsia="Calibri" w:hAnsi="Times New Roman" w:cs="Times New Roman"/>
                <w:bCs/>
                <w:sz w:val="18"/>
                <w:szCs w:val="18"/>
              </w:rPr>
            </w:pPr>
          </w:p>
        </w:tc>
        <w:tc>
          <w:tcPr>
            <w:tcW w:w="1530" w:type="dxa"/>
            <w:shd w:val="clear" w:color="auto" w:fill="FFFFFF" w:themeFill="background1"/>
          </w:tcPr>
          <w:p w14:paraId="32F5093A" w14:textId="759E55E9" w:rsidR="0030300E"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3B5973" w:rsidRPr="000F4DDC" w14:paraId="5CF56233" w14:textId="77777777" w:rsidTr="00240F4E">
        <w:trPr>
          <w:trHeight w:val="1581"/>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17A34AD5" w14:textId="5CB9B70D" w:rsidR="003B5973" w:rsidRPr="000F4DDC" w:rsidRDefault="003B597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0008</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6E7A96CE" w14:textId="0A6956DC" w:rsidR="003B5973" w:rsidRPr="000F4DDC" w:rsidRDefault="003B5973" w:rsidP="004972E2">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OPTION 6</w:t>
            </w:r>
            <w:r w:rsidR="00B00081">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w:t>
            </w:r>
            <w:r w:rsidRPr="000F4DDC">
              <w:rPr>
                <w:rFonts w:ascii="Times New Roman" w:hAnsi="Times New Roman" w:cs="Times New Roman"/>
                <w:b/>
                <w:sz w:val="18"/>
                <w:szCs w:val="18"/>
              </w:rPr>
              <w:t xml:space="preserve">Bridge </w:t>
            </w:r>
            <w:r w:rsidRPr="000F4DDC">
              <w:rPr>
                <w:rFonts w:ascii="Times New Roman" w:hAnsi="Times New Roman" w:cs="Times New Roman"/>
                <w:b/>
                <w:bCs/>
                <w:sz w:val="18"/>
                <w:szCs w:val="18"/>
              </w:rPr>
              <w:t>Crane Options</w:t>
            </w:r>
            <w:r w:rsidRPr="000F4DDC">
              <w:rPr>
                <w:rFonts w:ascii="Times New Roman" w:hAnsi="Times New Roman" w:cs="Times New Roman"/>
                <w:sz w:val="18"/>
                <w:szCs w:val="18"/>
              </w:rPr>
              <w:t xml:space="preserve"> complete in accordance with the drawings and specifications but excluding work provided in another Priced line item. (MILCON). OPTION 6 is to add 4 bridge cranes (Total of 8) which will utilize rails and structure included in Base Bid CLIN 001A.</w:t>
            </w:r>
          </w:p>
        </w:tc>
        <w:tc>
          <w:tcPr>
            <w:tcW w:w="1260" w:type="dxa"/>
            <w:shd w:val="clear" w:color="auto" w:fill="FFFFFF" w:themeFill="background1"/>
          </w:tcPr>
          <w:p w14:paraId="6FF85D56" w14:textId="322824CE" w:rsidR="003B5973" w:rsidRPr="000F4DDC" w:rsidRDefault="003B597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4</w:t>
            </w:r>
          </w:p>
        </w:tc>
        <w:tc>
          <w:tcPr>
            <w:tcW w:w="810" w:type="dxa"/>
            <w:shd w:val="clear" w:color="auto" w:fill="FFFFFF" w:themeFill="background1"/>
          </w:tcPr>
          <w:p w14:paraId="262199DD" w14:textId="5326CBEC" w:rsidR="003B5973" w:rsidRPr="000F4DDC" w:rsidRDefault="003B597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shd w:val="clear" w:color="auto" w:fill="FFFFFF" w:themeFill="background1"/>
          </w:tcPr>
          <w:p w14:paraId="7218833B" w14:textId="5757E6E1" w:rsidR="003B5973"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shd w:val="clear" w:color="auto" w:fill="FFFFFF" w:themeFill="background1"/>
          </w:tcPr>
          <w:p w14:paraId="316F675E" w14:textId="77777777" w:rsidR="003B5973" w:rsidRPr="000F4DDC" w:rsidRDefault="003B5973" w:rsidP="004972E2">
            <w:pPr>
              <w:contextualSpacing/>
              <w:rPr>
                <w:rFonts w:ascii="Times New Roman" w:eastAsia="Calibri" w:hAnsi="Times New Roman" w:cs="Times New Roman"/>
                <w:bCs/>
                <w:sz w:val="18"/>
                <w:szCs w:val="18"/>
              </w:rPr>
            </w:pPr>
          </w:p>
        </w:tc>
        <w:tc>
          <w:tcPr>
            <w:tcW w:w="1530" w:type="dxa"/>
            <w:shd w:val="clear" w:color="auto" w:fill="FFFFFF" w:themeFill="background1"/>
          </w:tcPr>
          <w:p w14:paraId="19DD6195" w14:textId="420F8DD2" w:rsidR="003B5973"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3B5973" w:rsidRPr="000F4DDC" w14:paraId="08FBCCF8" w14:textId="77777777" w:rsidTr="00170189">
        <w:trPr>
          <w:trHeight w:val="339"/>
        </w:trPr>
        <w:tc>
          <w:tcPr>
            <w:tcW w:w="10255" w:type="dxa"/>
            <w:gridSpan w:val="7"/>
            <w:shd w:val="clear" w:color="auto" w:fill="D0CECE" w:themeFill="background2" w:themeFillShade="E6"/>
            <w:vAlign w:val="center"/>
          </w:tcPr>
          <w:p w14:paraId="56E77837" w14:textId="730588C4" w:rsidR="003B5973" w:rsidRPr="00170189" w:rsidRDefault="003B5973" w:rsidP="004972E2">
            <w:pPr>
              <w:contextualSpacing/>
              <w:jc w:val="center"/>
              <w:rPr>
                <w:rFonts w:ascii="Times New Roman" w:eastAsia="Calibri" w:hAnsi="Times New Roman" w:cs="Times New Roman"/>
                <w:b/>
                <w:sz w:val="24"/>
                <w:szCs w:val="24"/>
                <w:highlight w:val="yellow"/>
              </w:rPr>
            </w:pPr>
            <w:r w:rsidRPr="00170189">
              <w:rPr>
                <w:rFonts w:ascii="Times New Roman" w:eastAsia="Calibri" w:hAnsi="Times New Roman" w:cs="Times New Roman"/>
                <w:b/>
                <w:sz w:val="24"/>
                <w:szCs w:val="24"/>
              </w:rPr>
              <w:t>P995 OPTIONS</w:t>
            </w:r>
          </w:p>
        </w:tc>
      </w:tr>
      <w:tr w:rsidR="00062BA8" w:rsidRPr="000F4DDC" w14:paraId="03D8B6DB" w14:textId="77777777" w:rsidTr="00240F4E">
        <w:trPr>
          <w:trHeight w:val="1628"/>
        </w:trPr>
        <w:tc>
          <w:tcPr>
            <w:tcW w:w="985" w:type="dxa"/>
            <w:tcBorders>
              <w:bottom w:val="single" w:sz="4" w:space="0" w:color="auto"/>
            </w:tcBorders>
          </w:tcPr>
          <w:p w14:paraId="3EF30AA7" w14:textId="6E6158F0" w:rsidR="003B5973" w:rsidRPr="000F4DDC" w:rsidRDefault="003B5973"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t>0009</w:t>
            </w:r>
          </w:p>
        </w:tc>
        <w:tc>
          <w:tcPr>
            <w:tcW w:w="3240" w:type="dxa"/>
            <w:tcBorders>
              <w:bottom w:val="single" w:sz="4" w:space="0" w:color="auto"/>
            </w:tcBorders>
          </w:tcPr>
          <w:p w14:paraId="0CEC8A3A" w14:textId="6DD64EEF" w:rsidR="003B5973" w:rsidRPr="000F4DDC" w:rsidRDefault="008326E5"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7</w:t>
            </w:r>
            <w:r w:rsidR="00B00081">
              <w:rPr>
                <w:rFonts w:ascii="Times New Roman" w:hAnsi="Times New Roman" w:cs="Times New Roman"/>
                <w:b/>
                <w:bCs/>
                <w:sz w:val="18"/>
                <w:szCs w:val="18"/>
              </w:rPr>
              <w:t xml:space="preserve"> for P995</w:t>
            </w:r>
            <w:r w:rsidR="003B5973" w:rsidRPr="000A30B4">
              <w:rPr>
                <w:rFonts w:ascii="Times New Roman" w:hAnsi="Times New Roman" w:cs="Times New Roman"/>
                <w:b/>
                <w:bCs/>
                <w:sz w:val="18"/>
                <w:szCs w:val="18"/>
              </w:rPr>
              <w:t>:</w:t>
            </w:r>
            <w:r w:rsidR="003B5973" w:rsidRPr="000F4DDC">
              <w:rPr>
                <w:rFonts w:ascii="Times New Roman" w:hAnsi="Times New Roman" w:cs="Times New Roman"/>
                <w:sz w:val="18"/>
                <w:szCs w:val="18"/>
              </w:rPr>
              <w:t xml:space="preserve"> Unit Price for handling, hauling, temporary stockpiling, sampling, analysis and disposal of contaminant impacted surplus soil media (including, but not limited to petroleum, PFAS, VOCs, PAHs, and metals) at a licensed facility for the P-995 Project, complete in accordance with the drawings and specifications, but excluding work provided in another Line Item.</w:t>
            </w:r>
          </w:p>
        </w:tc>
        <w:tc>
          <w:tcPr>
            <w:tcW w:w="1260" w:type="dxa"/>
            <w:tcBorders>
              <w:bottom w:val="single" w:sz="4" w:space="0" w:color="auto"/>
            </w:tcBorders>
          </w:tcPr>
          <w:p w14:paraId="697F9993" w14:textId="07BF0701" w:rsidR="003B5973" w:rsidRPr="000F4DDC" w:rsidRDefault="008326E5"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30,000</w:t>
            </w:r>
          </w:p>
        </w:tc>
        <w:tc>
          <w:tcPr>
            <w:tcW w:w="810" w:type="dxa"/>
            <w:tcBorders>
              <w:bottom w:val="single" w:sz="4" w:space="0" w:color="auto"/>
            </w:tcBorders>
          </w:tcPr>
          <w:p w14:paraId="5F3399AE" w14:textId="14B31F1F" w:rsidR="003B5973" w:rsidRPr="000F4DDC" w:rsidRDefault="008326E5"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Tons</w:t>
            </w:r>
          </w:p>
        </w:tc>
        <w:tc>
          <w:tcPr>
            <w:tcW w:w="1080" w:type="dxa"/>
            <w:tcBorders>
              <w:bottom w:val="single" w:sz="4" w:space="0" w:color="auto"/>
            </w:tcBorders>
          </w:tcPr>
          <w:p w14:paraId="599B9D06" w14:textId="19397A55" w:rsidR="003B5973"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Borders>
              <w:bottom w:val="single" w:sz="4" w:space="0" w:color="auto"/>
            </w:tcBorders>
          </w:tcPr>
          <w:p w14:paraId="41E3CFD6" w14:textId="07E8CD22" w:rsidR="003B5973" w:rsidRPr="000F4DDC" w:rsidRDefault="003B5973" w:rsidP="004972E2">
            <w:pPr>
              <w:contextualSpacing/>
              <w:rPr>
                <w:rFonts w:ascii="Times New Roman" w:eastAsia="Calibri" w:hAnsi="Times New Roman" w:cs="Times New Roman"/>
                <w:bCs/>
                <w:sz w:val="18"/>
                <w:szCs w:val="18"/>
              </w:rPr>
            </w:pPr>
          </w:p>
        </w:tc>
        <w:tc>
          <w:tcPr>
            <w:tcW w:w="1530" w:type="dxa"/>
          </w:tcPr>
          <w:p w14:paraId="5BA92AB8" w14:textId="3ACC8EA8" w:rsidR="003B5973"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8326E5" w:rsidRPr="000F4DDC" w14:paraId="78192071" w14:textId="77777777" w:rsidTr="007870DC">
        <w:trPr>
          <w:trHeight w:val="1313"/>
        </w:trPr>
        <w:tc>
          <w:tcPr>
            <w:tcW w:w="10255" w:type="dxa"/>
            <w:gridSpan w:val="7"/>
            <w:tcBorders>
              <w:bottom w:val="single" w:sz="4" w:space="0" w:color="auto"/>
            </w:tcBorders>
          </w:tcPr>
          <w:p w14:paraId="5CCB2361" w14:textId="3A768F6D" w:rsidR="008326E5" w:rsidRPr="000F4DDC" w:rsidRDefault="008326E5" w:rsidP="004972E2">
            <w:pPr>
              <w:contextualSpacing/>
              <w:rPr>
                <w:rFonts w:ascii="Times New Roman" w:eastAsia="Calibri" w:hAnsi="Times New Roman" w:cs="Times New Roman"/>
                <w:bCs/>
                <w:sz w:val="18"/>
                <w:szCs w:val="18"/>
              </w:rPr>
            </w:pPr>
            <w:r w:rsidRPr="000F4DDC">
              <w:rPr>
                <w:rFonts w:ascii="Times New Roman" w:hAnsi="Times New Roman"/>
                <w:sz w:val="18"/>
                <w:szCs w:val="18"/>
              </w:rPr>
              <w:t>Unit p</w:t>
            </w:r>
            <w:r w:rsidRPr="000F4DDC">
              <w:rPr>
                <w:rFonts w:ascii="Times New Roman" w:hAnsi="Times New Roman"/>
                <w:bCs/>
                <w:sz w:val="18"/>
                <w:szCs w:val="18"/>
              </w:rPr>
              <w:t>rice for providing all work in connection with handling, temporary stockpiling, sampling, analysis, transportation, and disposal of contaminant impacted surplus soil media at an off-site permitted licensed facility that meets federal, state, and local laws and the most current OSD PFAS Disposal Policy Guidance (https://www.acq.osd.mil/eie/eer/ecc/pfas/tf/policies.html). Sampling must be performed in accordance with Specification Section 01 57 19, plus any other analyses required by the contractor selected disposal facility. Unit price shall include all work in connection with evaluation and handling, any necessary storage, stockpiling and related storage maintenance and transportation, and all that entails. The volume of contaminated soil removed will be based on approved truck scale measurement at the receiving facility and the quantity will be approved by the Contracting Officer. Any work under this Line Item will not proceed without prior written approval and field verification from the Contracting Officer.</w:t>
            </w:r>
          </w:p>
        </w:tc>
      </w:tr>
      <w:tr w:rsidR="008326E5" w:rsidRPr="000F4DDC" w14:paraId="7B1C5AE0" w14:textId="77777777" w:rsidTr="00240F4E">
        <w:trPr>
          <w:trHeight w:val="440"/>
        </w:trPr>
        <w:tc>
          <w:tcPr>
            <w:tcW w:w="985" w:type="dxa"/>
            <w:tcBorders>
              <w:top w:val="single" w:sz="4" w:space="0" w:color="auto"/>
            </w:tcBorders>
          </w:tcPr>
          <w:p w14:paraId="76FE97F1" w14:textId="6F1E89E3" w:rsidR="008326E5" w:rsidRPr="000F4DDC" w:rsidRDefault="008326E5"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t>0010</w:t>
            </w:r>
          </w:p>
        </w:tc>
        <w:tc>
          <w:tcPr>
            <w:tcW w:w="3240" w:type="dxa"/>
            <w:tcBorders>
              <w:top w:val="single" w:sz="4" w:space="0" w:color="auto"/>
            </w:tcBorders>
          </w:tcPr>
          <w:p w14:paraId="2017F35C" w14:textId="56B89471" w:rsidR="008326E5" w:rsidRPr="000F4DDC" w:rsidRDefault="008326E5" w:rsidP="004972E2">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OPTION 8</w:t>
            </w:r>
            <w:r w:rsidR="00B00081">
              <w:rPr>
                <w:rFonts w:ascii="Times New Roman" w:hAnsi="Times New Roman" w:cs="Times New Roman"/>
                <w:b/>
                <w:bCs/>
                <w:sz w:val="18"/>
                <w:szCs w:val="18"/>
              </w:rPr>
              <w:t xml:space="preserve"> for P995</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Unit price for containerizing, handling, testing and treatment of contaminant impacted (including, but not limited to, metals, petroleum, PAHs, and PFAS) construction dewatering effluent. Price for providing work in connection with labor, material, equipment, transportation, spent treatment media characterization, transport, and disposal, and supervision for P-995,</w:t>
            </w:r>
            <w:r w:rsidRPr="000F4DDC">
              <w:rPr>
                <w:rFonts w:ascii="Times New Roman" w:hAnsi="Times New Roman" w:cs="Times New Roman"/>
                <w:bCs/>
                <w:sz w:val="18"/>
                <w:szCs w:val="18"/>
              </w:rPr>
              <w:t xml:space="preserve"> </w:t>
            </w:r>
            <w:r w:rsidRPr="000F4DDC">
              <w:rPr>
                <w:rFonts w:ascii="Times New Roman" w:hAnsi="Times New Roman" w:cs="Times New Roman"/>
                <w:sz w:val="18"/>
                <w:szCs w:val="18"/>
              </w:rPr>
              <w:t>complete in accordance with the drawings and specifications, but excluding work provided in another line item. Discharge quantities in gallons must be certified and approved by the Contracting Officer</w:t>
            </w:r>
            <w:r w:rsidR="009304F6">
              <w:rPr>
                <w:rFonts w:ascii="Times New Roman" w:hAnsi="Times New Roman" w:cs="Times New Roman"/>
                <w:sz w:val="18"/>
                <w:szCs w:val="18"/>
              </w:rPr>
              <w:t xml:space="preserve">. </w:t>
            </w:r>
          </w:p>
        </w:tc>
        <w:tc>
          <w:tcPr>
            <w:tcW w:w="1260" w:type="dxa"/>
            <w:tcBorders>
              <w:top w:val="single" w:sz="4" w:space="0" w:color="auto"/>
            </w:tcBorders>
          </w:tcPr>
          <w:p w14:paraId="51DFDF2C" w14:textId="1CE12C9C" w:rsidR="008326E5" w:rsidRPr="000F4DDC" w:rsidRDefault="008326E5"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2,500,000</w:t>
            </w:r>
          </w:p>
        </w:tc>
        <w:tc>
          <w:tcPr>
            <w:tcW w:w="810" w:type="dxa"/>
            <w:tcBorders>
              <w:top w:val="single" w:sz="4" w:space="0" w:color="auto"/>
            </w:tcBorders>
          </w:tcPr>
          <w:p w14:paraId="14817128" w14:textId="5A788528" w:rsidR="008326E5" w:rsidRPr="000F4DDC" w:rsidRDefault="008326E5"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GAL</w:t>
            </w:r>
          </w:p>
        </w:tc>
        <w:tc>
          <w:tcPr>
            <w:tcW w:w="1080" w:type="dxa"/>
            <w:tcBorders>
              <w:top w:val="single" w:sz="4" w:space="0" w:color="auto"/>
            </w:tcBorders>
          </w:tcPr>
          <w:p w14:paraId="44DEBAA9" w14:textId="4D16D29D" w:rsidR="008326E5"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Borders>
              <w:top w:val="single" w:sz="4" w:space="0" w:color="auto"/>
            </w:tcBorders>
          </w:tcPr>
          <w:p w14:paraId="2FABC8E7" w14:textId="00589447" w:rsidR="008326E5" w:rsidRPr="000F4DDC" w:rsidRDefault="008326E5" w:rsidP="004972E2">
            <w:pPr>
              <w:contextualSpacing/>
              <w:rPr>
                <w:rFonts w:ascii="Times New Roman" w:eastAsia="Calibri" w:hAnsi="Times New Roman" w:cs="Times New Roman"/>
                <w:bCs/>
                <w:sz w:val="18"/>
                <w:szCs w:val="18"/>
              </w:rPr>
            </w:pPr>
          </w:p>
        </w:tc>
        <w:tc>
          <w:tcPr>
            <w:tcW w:w="1530" w:type="dxa"/>
          </w:tcPr>
          <w:p w14:paraId="6C4701C9" w14:textId="0FD93CE9" w:rsidR="008326E5"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090296" w:rsidRPr="000F4DDC" w14:paraId="7E73F402" w14:textId="77777777" w:rsidTr="00240F4E">
        <w:trPr>
          <w:trHeight w:val="1079"/>
        </w:trPr>
        <w:tc>
          <w:tcPr>
            <w:tcW w:w="985" w:type="dxa"/>
          </w:tcPr>
          <w:p w14:paraId="09D74215" w14:textId="0463B806" w:rsidR="00090296" w:rsidRPr="000F4DDC" w:rsidRDefault="00090296"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lastRenderedPageBreak/>
              <w:t>0011</w:t>
            </w:r>
          </w:p>
        </w:tc>
        <w:tc>
          <w:tcPr>
            <w:tcW w:w="3240" w:type="dxa"/>
          </w:tcPr>
          <w:p w14:paraId="03795355" w14:textId="16291FA4" w:rsidR="00090296" w:rsidRPr="000F4DDC" w:rsidRDefault="00090296" w:rsidP="004972E2">
            <w:pPr>
              <w:contextualSpacing/>
              <w:rPr>
                <w:rFonts w:ascii="Times New Roman" w:eastAsia="Calibri" w:hAnsi="Times New Roman" w:cs="Times New Roman"/>
                <w:sz w:val="18"/>
                <w:szCs w:val="18"/>
              </w:rPr>
            </w:pPr>
            <w:r w:rsidRPr="002E595A">
              <w:rPr>
                <w:rFonts w:ascii="Times New Roman" w:hAnsi="Times New Roman" w:cs="Times New Roman"/>
                <w:b/>
                <w:bCs/>
                <w:sz w:val="18"/>
                <w:szCs w:val="18"/>
              </w:rPr>
              <w:t>OPTION</w:t>
            </w:r>
            <w:r w:rsidRPr="000F4DDC">
              <w:rPr>
                <w:rFonts w:ascii="Times New Roman" w:hAnsi="Times New Roman" w:cs="Times New Roman"/>
                <w:sz w:val="18"/>
                <w:szCs w:val="18"/>
              </w:rPr>
              <w:t xml:space="preserve"> </w:t>
            </w:r>
            <w:r w:rsidRPr="002E595A">
              <w:rPr>
                <w:rFonts w:ascii="Times New Roman" w:hAnsi="Times New Roman" w:cs="Times New Roman"/>
                <w:b/>
                <w:bCs/>
                <w:sz w:val="18"/>
                <w:szCs w:val="18"/>
              </w:rPr>
              <w:t>9</w:t>
            </w:r>
            <w:r w:rsidR="00B00081">
              <w:rPr>
                <w:rFonts w:ascii="Times New Roman" w:hAnsi="Times New Roman" w:cs="Times New Roman"/>
                <w:b/>
                <w:bCs/>
                <w:sz w:val="18"/>
                <w:szCs w:val="18"/>
              </w:rPr>
              <w:t xml:space="preserve"> for P995</w:t>
            </w:r>
            <w:r w:rsidRPr="000F4DDC">
              <w:rPr>
                <w:rFonts w:ascii="Times New Roman" w:hAnsi="Times New Roman" w:cs="Times New Roman"/>
                <w:sz w:val="18"/>
                <w:szCs w:val="18"/>
              </w:rPr>
              <w:t xml:space="preserve">: Price </w:t>
            </w:r>
            <w:r w:rsidRPr="000F4DDC">
              <w:rPr>
                <w:rFonts w:ascii="Times New Roman" w:hAnsi="Times New Roman" w:cs="Times New Roman"/>
                <w:b/>
                <w:sz w:val="18"/>
                <w:szCs w:val="18"/>
              </w:rPr>
              <w:t>for Paint Spray Booth and Sanding Booth equipment</w:t>
            </w:r>
            <w:r w:rsidR="00394FB4">
              <w:rPr>
                <w:rFonts w:ascii="Times New Roman" w:hAnsi="Times New Roman" w:cs="Times New Roman"/>
                <w:b/>
                <w:sz w:val="18"/>
                <w:szCs w:val="18"/>
              </w:rPr>
              <w:t xml:space="preserve"> </w:t>
            </w:r>
            <w:r w:rsidRPr="000F4DDC">
              <w:rPr>
                <w:rFonts w:ascii="Times New Roman" w:hAnsi="Times New Roman" w:cs="Times New Roman"/>
                <w:sz w:val="18"/>
                <w:szCs w:val="18"/>
              </w:rPr>
              <w:t>complete in accordance with the drawings and specifications but excluding work provided in another Priced line item.</w:t>
            </w:r>
          </w:p>
        </w:tc>
        <w:tc>
          <w:tcPr>
            <w:tcW w:w="1260" w:type="dxa"/>
          </w:tcPr>
          <w:p w14:paraId="607E8359" w14:textId="77777777" w:rsidR="00090296" w:rsidRPr="000F4DDC" w:rsidRDefault="0009029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7081D242" w14:textId="6943ACD4" w:rsidR="00090296" w:rsidRPr="000F4DDC" w:rsidRDefault="0009029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tcPr>
          <w:p w14:paraId="3F6C2184" w14:textId="77777777" w:rsidR="00090296" w:rsidRPr="000F4DDC" w:rsidRDefault="00090296" w:rsidP="004972E2">
            <w:pPr>
              <w:contextualSpacing/>
              <w:rPr>
                <w:rFonts w:ascii="Times New Roman" w:eastAsia="Calibri" w:hAnsi="Times New Roman" w:cs="Times New Roman"/>
                <w:bCs/>
                <w:sz w:val="18"/>
                <w:szCs w:val="18"/>
              </w:rPr>
            </w:pPr>
          </w:p>
        </w:tc>
        <w:tc>
          <w:tcPr>
            <w:tcW w:w="1350" w:type="dxa"/>
          </w:tcPr>
          <w:p w14:paraId="324EA264" w14:textId="46FB9564" w:rsidR="00090296" w:rsidRPr="000F4DDC" w:rsidRDefault="00090296" w:rsidP="004972E2">
            <w:pPr>
              <w:contextualSpacing/>
              <w:rPr>
                <w:rFonts w:ascii="Times New Roman" w:eastAsia="Calibri" w:hAnsi="Times New Roman" w:cs="Times New Roman"/>
                <w:bCs/>
                <w:sz w:val="18"/>
                <w:szCs w:val="18"/>
              </w:rPr>
            </w:pPr>
          </w:p>
        </w:tc>
        <w:tc>
          <w:tcPr>
            <w:tcW w:w="1530" w:type="dxa"/>
          </w:tcPr>
          <w:p w14:paraId="0DB89D37" w14:textId="23661C2B" w:rsidR="00090296"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090296" w:rsidRPr="000F4DDC" w14:paraId="199F02B4" w14:textId="77777777" w:rsidTr="00240F4E">
        <w:trPr>
          <w:trHeight w:val="1079"/>
        </w:trPr>
        <w:tc>
          <w:tcPr>
            <w:tcW w:w="985" w:type="dxa"/>
          </w:tcPr>
          <w:p w14:paraId="42512932" w14:textId="5B806CEE" w:rsidR="00090296" w:rsidRPr="000F4DDC" w:rsidRDefault="00090296"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t>0</w:t>
            </w:r>
            <w:r w:rsidR="007F3B1D">
              <w:rPr>
                <w:rFonts w:ascii="Times New Roman" w:eastAsia="Calibri" w:hAnsi="Times New Roman" w:cs="Times New Roman"/>
                <w:sz w:val="18"/>
                <w:szCs w:val="18"/>
              </w:rPr>
              <w:t>0</w:t>
            </w:r>
            <w:r w:rsidRPr="000F4DDC">
              <w:rPr>
                <w:rFonts w:ascii="Times New Roman" w:eastAsia="Calibri" w:hAnsi="Times New Roman" w:cs="Times New Roman"/>
                <w:sz w:val="18"/>
                <w:szCs w:val="18"/>
              </w:rPr>
              <w:t>12</w:t>
            </w:r>
          </w:p>
        </w:tc>
        <w:tc>
          <w:tcPr>
            <w:tcW w:w="3240" w:type="dxa"/>
          </w:tcPr>
          <w:p w14:paraId="3EA6388C" w14:textId="214B99DA" w:rsidR="00090296" w:rsidRPr="000F4DDC" w:rsidRDefault="00090296"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10</w:t>
            </w:r>
            <w:r w:rsidR="00394FB4">
              <w:rPr>
                <w:rFonts w:ascii="Times New Roman" w:hAnsi="Times New Roman" w:cs="Times New Roman"/>
                <w:b/>
                <w:bCs/>
                <w:sz w:val="18"/>
                <w:szCs w:val="18"/>
              </w:rPr>
              <w:t xml:space="preserve"> for P995</w:t>
            </w:r>
            <w:r w:rsidRPr="002E595A">
              <w:rPr>
                <w:rFonts w:ascii="Times New Roman" w:hAnsi="Times New Roman" w:cs="Times New Roman"/>
                <w:b/>
                <w:bCs/>
                <w:sz w:val="18"/>
                <w:szCs w:val="18"/>
              </w:rPr>
              <w:t>:</w:t>
            </w:r>
            <w:r w:rsidRPr="000F4DDC">
              <w:rPr>
                <w:rFonts w:ascii="Times New Roman" w:hAnsi="Times New Roman" w:cs="Times New Roman"/>
                <w:b/>
                <w:sz w:val="18"/>
                <w:szCs w:val="18"/>
              </w:rPr>
              <w:t xml:space="preserve"> Price for Medium and Small Autoclave</w:t>
            </w:r>
            <w:r w:rsidR="00A07BDC" w:rsidRPr="000F4DDC">
              <w:rPr>
                <w:rFonts w:ascii="Times New Roman" w:hAnsi="Times New Roman" w:cs="Times New Roman"/>
                <w:b/>
                <w:sz w:val="18"/>
                <w:szCs w:val="18"/>
              </w:rPr>
              <w:t xml:space="preserve"> f</w:t>
            </w:r>
            <w:r w:rsidR="00394FB4">
              <w:rPr>
                <w:rFonts w:ascii="Times New Roman" w:hAnsi="Times New Roman" w:cs="Times New Roman"/>
                <w:b/>
                <w:sz w:val="18"/>
                <w:szCs w:val="18"/>
              </w:rPr>
              <w:t xml:space="preserve"> </w:t>
            </w:r>
            <w:r w:rsidRPr="000F4DDC">
              <w:rPr>
                <w:rFonts w:ascii="Times New Roman" w:hAnsi="Times New Roman" w:cs="Times New Roman"/>
                <w:sz w:val="18"/>
                <w:szCs w:val="18"/>
              </w:rPr>
              <w:t>complete in accordance with the drawings and specifications but excluding work provided in another Priced line item.</w:t>
            </w:r>
          </w:p>
        </w:tc>
        <w:tc>
          <w:tcPr>
            <w:tcW w:w="1260" w:type="dxa"/>
          </w:tcPr>
          <w:p w14:paraId="09D418B2" w14:textId="608ACD84" w:rsidR="00090296" w:rsidRPr="000F4DDC" w:rsidRDefault="0009029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28C4233B" w14:textId="0B47A0FE" w:rsidR="00090296" w:rsidRPr="000F4DDC" w:rsidRDefault="0009029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tcPr>
          <w:p w14:paraId="07885B9D" w14:textId="77777777" w:rsidR="00090296" w:rsidRPr="000F4DDC" w:rsidRDefault="00090296" w:rsidP="004972E2">
            <w:pPr>
              <w:contextualSpacing/>
              <w:rPr>
                <w:rFonts w:ascii="Times New Roman" w:eastAsia="Calibri" w:hAnsi="Times New Roman" w:cs="Times New Roman"/>
                <w:bCs/>
                <w:sz w:val="18"/>
                <w:szCs w:val="18"/>
              </w:rPr>
            </w:pPr>
          </w:p>
        </w:tc>
        <w:tc>
          <w:tcPr>
            <w:tcW w:w="1350" w:type="dxa"/>
          </w:tcPr>
          <w:p w14:paraId="152F4CF6" w14:textId="7FC0E509" w:rsidR="00090296" w:rsidRPr="000F4DDC" w:rsidRDefault="00090296" w:rsidP="004972E2">
            <w:pPr>
              <w:contextualSpacing/>
              <w:rPr>
                <w:rFonts w:ascii="Times New Roman" w:eastAsia="Calibri" w:hAnsi="Times New Roman" w:cs="Times New Roman"/>
                <w:bCs/>
                <w:sz w:val="18"/>
                <w:szCs w:val="18"/>
              </w:rPr>
            </w:pPr>
          </w:p>
        </w:tc>
        <w:tc>
          <w:tcPr>
            <w:tcW w:w="1530" w:type="dxa"/>
          </w:tcPr>
          <w:p w14:paraId="52A83250" w14:textId="1FD861C5" w:rsidR="00090296"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090296" w:rsidRPr="000F4DDC" w14:paraId="45E5C2A2" w14:textId="77777777" w:rsidTr="00240F4E">
        <w:trPr>
          <w:trHeight w:val="1079"/>
        </w:trPr>
        <w:tc>
          <w:tcPr>
            <w:tcW w:w="985" w:type="dxa"/>
          </w:tcPr>
          <w:p w14:paraId="5A5DD366" w14:textId="68DFC1F2" w:rsidR="00090296" w:rsidRPr="000F4DDC" w:rsidRDefault="00090296"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t>0</w:t>
            </w:r>
            <w:r w:rsidR="007F3B1D">
              <w:rPr>
                <w:rFonts w:ascii="Times New Roman" w:eastAsia="Calibri" w:hAnsi="Times New Roman" w:cs="Times New Roman"/>
                <w:sz w:val="18"/>
                <w:szCs w:val="18"/>
              </w:rPr>
              <w:t>0</w:t>
            </w:r>
            <w:r w:rsidRPr="000F4DDC">
              <w:rPr>
                <w:rFonts w:ascii="Times New Roman" w:eastAsia="Calibri" w:hAnsi="Times New Roman" w:cs="Times New Roman"/>
                <w:sz w:val="18"/>
                <w:szCs w:val="18"/>
              </w:rPr>
              <w:t>13</w:t>
            </w:r>
          </w:p>
        </w:tc>
        <w:tc>
          <w:tcPr>
            <w:tcW w:w="3240" w:type="dxa"/>
          </w:tcPr>
          <w:p w14:paraId="5C83C399" w14:textId="0EED260D" w:rsidR="00090296" w:rsidRPr="000F4DDC" w:rsidRDefault="00090296"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11</w:t>
            </w:r>
            <w:r w:rsidR="00394FB4">
              <w:rPr>
                <w:rFonts w:ascii="Times New Roman" w:hAnsi="Times New Roman" w:cs="Times New Roman"/>
                <w:b/>
                <w:bCs/>
                <w:sz w:val="18"/>
                <w:szCs w:val="18"/>
              </w:rPr>
              <w:t xml:space="preserve"> for P995</w:t>
            </w:r>
            <w:r w:rsidRPr="000A30B4">
              <w:rPr>
                <w:rFonts w:ascii="Times New Roman" w:hAnsi="Times New Roman" w:cs="Times New Roman"/>
                <w:b/>
                <w:bCs/>
                <w:sz w:val="18"/>
                <w:szCs w:val="18"/>
              </w:rPr>
              <w:t>:</w:t>
            </w:r>
            <w:r w:rsidRPr="000F4DDC">
              <w:rPr>
                <w:rFonts w:ascii="Times New Roman" w:hAnsi="Times New Roman" w:cs="Times New Roman"/>
                <w:b/>
                <w:sz w:val="18"/>
                <w:szCs w:val="18"/>
              </w:rPr>
              <w:t xml:space="preserve"> X-Ray Booth Equipment</w:t>
            </w:r>
            <w:r w:rsidR="00394FB4">
              <w:rPr>
                <w:rFonts w:ascii="Times New Roman" w:hAnsi="Times New Roman" w:cs="Times New Roman"/>
                <w:b/>
                <w:sz w:val="18"/>
                <w:szCs w:val="18"/>
              </w:rPr>
              <w:t xml:space="preserve"> </w:t>
            </w:r>
            <w:r w:rsidRPr="000F4DDC">
              <w:rPr>
                <w:rFonts w:ascii="Times New Roman" w:hAnsi="Times New Roman" w:cs="Times New Roman"/>
                <w:sz w:val="18"/>
                <w:szCs w:val="18"/>
              </w:rPr>
              <w:t>complete in accordance with the drawings and specifications but excluding work provided in another Priced line item.</w:t>
            </w:r>
          </w:p>
        </w:tc>
        <w:tc>
          <w:tcPr>
            <w:tcW w:w="1260" w:type="dxa"/>
          </w:tcPr>
          <w:p w14:paraId="45F3B2BA" w14:textId="096FD7DB" w:rsidR="00090296" w:rsidRPr="000F4DDC" w:rsidRDefault="0009029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311C63DC" w14:textId="1D930575" w:rsidR="00090296" w:rsidRPr="000F4DDC" w:rsidRDefault="0009029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tcPr>
          <w:p w14:paraId="292FC40B" w14:textId="77777777" w:rsidR="00090296" w:rsidRPr="000F4DDC" w:rsidRDefault="00090296" w:rsidP="004972E2">
            <w:pPr>
              <w:contextualSpacing/>
              <w:rPr>
                <w:rFonts w:ascii="Times New Roman" w:eastAsia="Calibri" w:hAnsi="Times New Roman" w:cs="Times New Roman"/>
                <w:bCs/>
                <w:sz w:val="18"/>
                <w:szCs w:val="18"/>
              </w:rPr>
            </w:pPr>
          </w:p>
        </w:tc>
        <w:tc>
          <w:tcPr>
            <w:tcW w:w="1350" w:type="dxa"/>
          </w:tcPr>
          <w:p w14:paraId="28809AA9" w14:textId="64112B2D" w:rsidR="00090296" w:rsidRPr="000F4DDC" w:rsidRDefault="00090296" w:rsidP="004972E2">
            <w:pPr>
              <w:contextualSpacing/>
              <w:rPr>
                <w:rFonts w:ascii="Times New Roman" w:eastAsia="Calibri" w:hAnsi="Times New Roman" w:cs="Times New Roman"/>
                <w:bCs/>
                <w:sz w:val="18"/>
                <w:szCs w:val="18"/>
              </w:rPr>
            </w:pPr>
          </w:p>
        </w:tc>
        <w:tc>
          <w:tcPr>
            <w:tcW w:w="1530" w:type="dxa"/>
          </w:tcPr>
          <w:p w14:paraId="68BA15DE" w14:textId="61C8E2B6" w:rsidR="00090296"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E95BFC" w:rsidRPr="000F4DDC" w14:paraId="161B3B17" w14:textId="77777777" w:rsidTr="00240F4E">
        <w:trPr>
          <w:trHeight w:val="1079"/>
        </w:trPr>
        <w:tc>
          <w:tcPr>
            <w:tcW w:w="985" w:type="dxa"/>
          </w:tcPr>
          <w:p w14:paraId="7A196C52" w14:textId="6B2058CC" w:rsidR="00E95BFC" w:rsidRPr="000F4DDC" w:rsidRDefault="00E95BFC"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t>0</w:t>
            </w:r>
            <w:r w:rsidR="007F3B1D">
              <w:rPr>
                <w:rFonts w:ascii="Times New Roman" w:eastAsia="Calibri" w:hAnsi="Times New Roman" w:cs="Times New Roman"/>
                <w:sz w:val="18"/>
                <w:szCs w:val="18"/>
              </w:rPr>
              <w:t>0</w:t>
            </w:r>
            <w:r w:rsidRPr="000F4DDC">
              <w:rPr>
                <w:rFonts w:ascii="Times New Roman" w:eastAsia="Calibri" w:hAnsi="Times New Roman" w:cs="Times New Roman"/>
                <w:sz w:val="18"/>
                <w:szCs w:val="18"/>
              </w:rPr>
              <w:t>14</w:t>
            </w:r>
          </w:p>
        </w:tc>
        <w:tc>
          <w:tcPr>
            <w:tcW w:w="3240" w:type="dxa"/>
          </w:tcPr>
          <w:p w14:paraId="3C5D8325" w14:textId="2E731A84" w:rsidR="00E95BFC" w:rsidRPr="000F4DDC" w:rsidRDefault="00E95BFC"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12</w:t>
            </w:r>
            <w:r w:rsidR="00394FB4">
              <w:rPr>
                <w:rFonts w:ascii="Times New Roman" w:hAnsi="Times New Roman" w:cs="Times New Roman"/>
                <w:b/>
                <w:bCs/>
                <w:sz w:val="18"/>
                <w:szCs w:val="18"/>
              </w:rPr>
              <w:t xml:space="preserve"> for P995</w:t>
            </w:r>
            <w:r w:rsidRPr="000F4DDC">
              <w:rPr>
                <w:rFonts w:ascii="Times New Roman" w:hAnsi="Times New Roman" w:cs="Times New Roman"/>
                <w:sz w:val="18"/>
                <w:szCs w:val="18"/>
              </w:rPr>
              <w:t xml:space="preserve">: </w:t>
            </w:r>
            <w:r w:rsidRPr="000F4DDC">
              <w:rPr>
                <w:rFonts w:ascii="Times New Roman" w:hAnsi="Times New Roman" w:cs="Times New Roman"/>
                <w:b/>
                <w:sz w:val="18"/>
                <w:szCs w:val="18"/>
              </w:rPr>
              <w:t>Electronic Security System (ESS)</w:t>
            </w:r>
            <w:r w:rsidRPr="000F4DDC">
              <w:rPr>
                <w:rFonts w:ascii="Times New Roman" w:hAnsi="Times New Roman" w:cs="Times New Roman"/>
                <w:sz w:val="18"/>
                <w:szCs w:val="18"/>
              </w:rPr>
              <w:t xml:space="preserve"> complete in accordance with the drawings and specifications but excluding work provided in another Priced line item.</w:t>
            </w:r>
          </w:p>
        </w:tc>
        <w:tc>
          <w:tcPr>
            <w:tcW w:w="1260" w:type="dxa"/>
          </w:tcPr>
          <w:p w14:paraId="6A7CF7EF" w14:textId="32FD82D6" w:rsidR="00E95BFC" w:rsidRPr="000F4DDC" w:rsidRDefault="00E95BFC"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57406F54" w14:textId="563BCCB6" w:rsidR="00E95BFC" w:rsidRPr="000F4DDC" w:rsidRDefault="00E95BFC"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tcPr>
          <w:p w14:paraId="5DFBCBBF" w14:textId="7F9AB2AA" w:rsidR="00E95BFC"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1FC43D40" w14:textId="77777777" w:rsidR="00E95BFC" w:rsidRPr="000F4DDC" w:rsidRDefault="00E95BFC" w:rsidP="004972E2">
            <w:pPr>
              <w:contextualSpacing/>
              <w:rPr>
                <w:rFonts w:ascii="Times New Roman" w:eastAsia="Calibri" w:hAnsi="Times New Roman" w:cs="Times New Roman"/>
                <w:bCs/>
                <w:sz w:val="18"/>
                <w:szCs w:val="18"/>
              </w:rPr>
            </w:pPr>
          </w:p>
        </w:tc>
        <w:tc>
          <w:tcPr>
            <w:tcW w:w="1530" w:type="dxa"/>
          </w:tcPr>
          <w:p w14:paraId="466E7214" w14:textId="43A68704" w:rsidR="00E95BFC"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3A1C0A" w:rsidRPr="000F4DDC" w14:paraId="4DAE1095" w14:textId="77777777" w:rsidTr="00170189">
        <w:trPr>
          <w:trHeight w:val="404"/>
        </w:trPr>
        <w:tc>
          <w:tcPr>
            <w:tcW w:w="10255" w:type="dxa"/>
            <w:gridSpan w:val="7"/>
            <w:shd w:val="clear" w:color="auto" w:fill="D0CECE" w:themeFill="background2" w:themeFillShade="E6"/>
            <w:vAlign w:val="center"/>
          </w:tcPr>
          <w:p w14:paraId="1EF23A2A" w14:textId="11876EDB" w:rsidR="003A1C0A" w:rsidRPr="000A30B4" w:rsidRDefault="003A1C0A" w:rsidP="004972E2">
            <w:pPr>
              <w:contextualSpacing/>
              <w:jc w:val="center"/>
              <w:rPr>
                <w:rFonts w:ascii="Times New Roman" w:eastAsia="Calibri" w:hAnsi="Times New Roman" w:cs="Times New Roman"/>
                <w:b/>
                <w:sz w:val="24"/>
                <w:szCs w:val="24"/>
              </w:rPr>
            </w:pPr>
            <w:r w:rsidRPr="000A30B4">
              <w:rPr>
                <w:rFonts w:ascii="Times New Roman" w:eastAsia="Calibri" w:hAnsi="Times New Roman" w:cs="Times New Roman"/>
                <w:b/>
                <w:sz w:val="24"/>
                <w:szCs w:val="24"/>
              </w:rPr>
              <w:t>P993 FF&amp;E and A/V and Collateral Equipment OPTIONS</w:t>
            </w:r>
          </w:p>
        </w:tc>
      </w:tr>
      <w:tr w:rsidR="003A1C0A" w:rsidRPr="000F4DDC" w14:paraId="3AA041D4" w14:textId="77777777" w:rsidTr="00240F4E">
        <w:trPr>
          <w:trHeight w:val="1079"/>
        </w:trPr>
        <w:tc>
          <w:tcPr>
            <w:tcW w:w="985" w:type="dxa"/>
          </w:tcPr>
          <w:p w14:paraId="4CFE8606" w14:textId="08F993DD" w:rsidR="003A1C0A" w:rsidRPr="000F4DDC" w:rsidRDefault="003A1C0A" w:rsidP="004972E2">
            <w:pPr>
              <w:contextualSpacing/>
              <w:rPr>
                <w:rFonts w:ascii="Times New Roman" w:eastAsia="Calibri" w:hAnsi="Times New Roman" w:cs="Times New Roman"/>
                <w:sz w:val="18"/>
                <w:szCs w:val="18"/>
              </w:rPr>
            </w:pPr>
            <w:r w:rsidRPr="000F4DDC">
              <w:rPr>
                <w:rFonts w:ascii="Times New Roman" w:hAnsi="Times New Roman" w:cs="Times New Roman"/>
                <w:sz w:val="18"/>
                <w:szCs w:val="18"/>
              </w:rPr>
              <w:t>0015</w:t>
            </w:r>
          </w:p>
        </w:tc>
        <w:tc>
          <w:tcPr>
            <w:tcW w:w="3240" w:type="dxa"/>
          </w:tcPr>
          <w:p w14:paraId="5B6882EC" w14:textId="799023A2" w:rsidR="003A1C0A" w:rsidRPr="000F4DDC" w:rsidRDefault="003A1C0A"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ITEM 13</w:t>
            </w:r>
            <w:r w:rsidR="00394FB4">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Collateral Equipment (Sheet I-606) complete in accordance with the drawings and specifications but excluding work provided in another Priced line item.</w:t>
            </w:r>
          </w:p>
        </w:tc>
        <w:tc>
          <w:tcPr>
            <w:tcW w:w="1260" w:type="dxa"/>
          </w:tcPr>
          <w:p w14:paraId="53738368" w14:textId="571DC3B2"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hAnsi="Times New Roman" w:cs="Times New Roman"/>
                <w:sz w:val="18"/>
                <w:szCs w:val="18"/>
              </w:rPr>
              <w:t>Government Estimated Price: $10,137,740</w:t>
            </w:r>
          </w:p>
        </w:tc>
        <w:tc>
          <w:tcPr>
            <w:tcW w:w="810" w:type="dxa"/>
          </w:tcPr>
          <w:p w14:paraId="507BB655" w14:textId="77777777" w:rsidR="003A1C0A" w:rsidRDefault="003A1C0A"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 Percent (NTE 5%)</w:t>
            </w:r>
          </w:p>
          <w:p w14:paraId="13BE5FE9" w14:textId="77777777" w:rsidR="006A32B9" w:rsidRDefault="006A32B9" w:rsidP="004972E2">
            <w:pPr>
              <w:contextualSpacing/>
              <w:rPr>
                <w:rFonts w:ascii="Times New Roman" w:hAnsi="Times New Roman" w:cs="Times New Roman"/>
                <w:sz w:val="18"/>
                <w:szCs w:val="18"/>
              </w:rPr>
            </w:pPr>
          </w:p>
          <w:p w14:paraId="1185074C" w14:textId="0FC5AD48" w:rsidR="006A32B9" w:rsidRPr="000F4DDC" w:rsidRDefault="006A32B9" w:rsidP="004972E2">
            <w:pPr>
              <w:contextualSpacing/>
              <w:rPr>
                <w:rFonts w:ascii="Times New Roman" w:eastAsia="Calibri" w:hAnsi="Times New Roman" w:cs="Times New Roman"/>
                <w:bCs/>
                <w:sz w:val="18"/>
                <w:szCs w:val="18"/>
              </w:rPr>
            </w:pPr>
            <w:r>
              <w:rPr>
                <w:rFonts w:ascii="Times New Roman" w:hAnsi="Times New Roman" w:cs="Times New Roman"/>
                <w:sz w:val="18"/>
                <w:szCs w:val="18"/>
              </w:rPr>
              <w:t>___</w:t>
            </w:r>
            <w:r w:rsidR="009304F6">
              <w:rPr>
                <w:rFonts w:ascii="Times New Roman" w:hAnsi="Times New Roman" w:cs="Times New Roman"/>
                <w:sz w:val="18"/>
                <w:szCs w:val="18"/>
              </w:rPr>
              <w:t>%</w:t>
            </w:r>
          </w:p>
        </w:tc>
        <w:tc>
          <w:tcPr>
            <w:tcW w:w="1080" w:type="dxa"/>
          </w:tcPr>
          <w:p w14:paraId="3775B245" w14:textId="77777777" w:rsidR="003A1C0A" w:rsidRPr="000F4DDC" w:rsidRDefault="003A1C0A" w:rsidP="004972E2">
            <w:pPr>
              <w:contextualSpacing/>
              <w:rPr>
                <w:rFonts w:ascii="Times New Roman" w:eastAsia="Calibri" w:hAnsi="Times New Roman" w:cs="Times New Roman"/>
                <w:bCs/>
                <w:sz w:val="18"/>
                <w:szCs w:val="18"/>
              </w:rPr>
            </w:pPr>
          </w:p>
        </w:tc>
        <w:tc>
          <w:tcPr>
            <w:tcW w:w="1350" w:type="dxa"/>
          </w:tcPr>
          <w:p w14:paraId="2339C1CD" w14:textId="77777777"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3B93EB90" w14:textId="77777777" w:rsidR="003A1C0A" w:rsidRPr="000F4DDC" w:rsidRDefault="003A1C0A" w:rsidP="004972E2">
            <w:pPr>
              <w:contextualSpacing/>
              <w:rPr>
                <w:rFonts w:ascii="Times New Roman" w:eastAsia="Calibri" w:hAnsi="Times New Roman" w:cs="Times New Roman"/>
                <w:bCs/>
                <w:sz w:val="18"/>
                <w:szCs w:val="18"/>
              </w:rPr>
            </w:pPr>
          </w:p>
          <w:p w14:paraId="3944DBBB" w14:textId="41F96EB3"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w:t>
            </w:r>
          </w:p>
        </w:tc>
        <w:tc>
          <w:tcPr>
            <w:tcW w:w="1530" w:type="dxa"/>
          </w:tcPr>
          <w:p w14:paraId="0E93E867" w14:textId="77777777"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Collateral Equip. Estimated Price</w:t>
            </w:r>
          </w:p>
          <w:p w14:paraId="5F079769" w14:textId="77777777" w:rsidR="003A1C0A" w:rsidRPr="000F4DDC" w:rsidRDefault="003A1C0A" w:rsidP="004972E2">
            <w:pPr>
              <w:contextualSpacing/>
              <w:rPr>
                <w:rFonts w:ascii="Times New Roman" w:eastAsia="Calibri" w:hAnsi="Times New Roman" w:cs="Times New Roman"/>
                <w:bCs/>
                <w:sz w:val="18"/>
                <w:szCs w:val="18"/>
              </w:rPr>
            </w:pPr>
          </w:p>
          <w:p w14:paraId="21AE6688" w14:textId="25623AB6"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w:t>
            </w:r>
          </w:p>
        </w:tc>
      </w:tr>
      <w:tr w:rsidR="003A1C0A" w:rsidRPr="000F4DDC" w14:paraId="336A9D9A" w14:textId="77777777" w:rsidTr="00240F4E">
        <w:trPr>
          <w:trHeight w:val="1079"/>
        </w:trPr>
        <w:tc>
          <w:tcPr>
            <w:tcW w:w="985" w:type="dxa"/>
          </w:tcPr>
          <w:p w14:paraId="0E906F45" w14:textId="0014B653" w:rsidR="003A1C0A" w:rsidRPr="000F4DDC" w:rsidRDefault="003A1C0A" w:rsidP="004972E2">
            <w:pPr>
              <w:contextualSpacing/>
              <w:rPr>
                <w:rFonts w:ascii="Times New Roman" w:hAnsi="Times New Roman" w:cs="Times New Roman"/>
                <w:sz w:val="18"/>
                <w:szCs w:val="18"/>
              </w:rPr>
            </w:pPr>
            <w:r w:rsidRPr="000F4DDC">
              <w:rPr>
                <w:rFonts w:ascii="Times New Roman" w:hAnsi="Times New Roman" w:cs="Times New Roman"/>
                <w:sz w:val="18"/>
                <w:szCs w:val="18"/>
              </w:rPr>
              <w:t>0016</w:t>
            </w:r>
          </w:p>
        </w:tc>
        <w:tc>
          <w:tcPr>
            <w:tcW w:w="3240" w:type="dxa"/>
          </w:tcPr>
          <w:p w14:paraId="56095EE4" w14:textId="686879CA" w:rsidR="003A1C0A" w:rsidRPr="000F4DDC" w:rsidRDefault="003A1C0A"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14</w:t>
            </w:r>
            <w:r w:rsidR="00394FB4">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Collateral Equipment (from Sheet I-606) for Paint Spray Booths </w:t>
            </w:r>
            <w:proofErr w:type="gramStart"/>
            <w:r w:rsidRPr="000F4DDC">
              <w:rPr>
                <w:rFonts w:ascii="Times New Roman" w:hAnsi="Times New Roman" w:cs="Times New Roman"/>
                <w:sz w:val="18"/>
                <w:szCs w:val="18"/>
              </w:rPr>
              <w:t>Option  complete</w:t>
            </w:r>
            <w:proofErr w:type="gramEnd"/>
            <w:r w:rsidRPr="000F4DDC">
              <w:rPr>
                <w:rFonts w:ascii="Times New Roman" w:hAnsi="Times New Roman" w:cs="Times New Roman"/>
                <w:sz w:val="18"/>
                <w:szCs w:val="18"/>
              </w:rPr>
              <w:t xml:space="preserve"> in accordance with the drawings and specifications but excluding work provided in another Priced line item, (OMN Funding)</w:t>
            </w:r>
          </w:p>
        </w:tc>
        <w:tc>
          <w:tcPr>
            <w:tcW w:w="1260" w:type="dxa"/>
          </w:tcPr>
          <w:p w14:paraId="44B2C3B4" w14:textId="77777777" w:rsidR="003A1C0A" w:rsidRDefault="003A1C0A" w:rsidP="004972E2">
            <w:pPr>
              <w:contextualSpacing/>
              <w:rPr>
                <w:rFonts w:ascii="Times New Roman" w:hAnsi="Times New Roman" w:cs="Times New Roman"/>
                <w:sz w:val="18"/>
                <w:szCs w:val="18"/>
              </w:rPr>
            </w:pPr>
            <w:r w:rsidRPr="000F4DDC">
              <w:rPr>
                <w:rFonts w:ascii="Times New Roman" w:hAnsi="Times New Roman" w:cs="Times New Roman"/>
                <w:sz w:val="18"/>
                <w:szCs w:val="18"/>
              </w:rPr>
              <w:t>Government Estimated Price:</w:t>
            </w:r>
          </w:p>
          <w:p w14:paraId="0896DE6F" w14:textId="77777777" w:rsidR="00AF00D4" w:rsidRDefault="00AF00D4" w:rsidP="004972E2">
            <w:pPr>
              <w:contextualSpacing/>
              <w:rPr>
                <w:rFonts w:ascii="Times New Roman" w:hAnsi="Times New Roman" w:cs="Times New Roman"/>
                <w:sz w:val="18"/>
                <w:szCs w:val="18"/>
              </w:rPr>
            </w:pPr>
          </w:p>
          <w:p w14:paraId="408A2CD7" w14:textId="4AA18CA8" w:rsidR="00AF00D4" w:rsidRPr="000F4DDC" w:rsidRDefault="00AF00D4" w:rsidP="004972E2">
            <w:pPr>
              <w:contextualSpacing/>
              <w:rPr>
                <w:rFonts w:ascii="Times New Roman" w:hAnsi="Times New Roman" w:cs="Times New Roman"/>
                <w:sz w:val="18"/>
                <w:szCs w:val="18"/>
              </w:rPr>
            </w:pPr>
            <w:r>
              <w:rPr>
                <w:rFonts w:ascii="Times New Roman" w:hAnsi="Times New Roman" w:cs="Times New Roman"/>
                <w:sz w:val="18"/>
                <w:szCs w:val="18"/>
              </w:rPr>
              <w:t>$26,000,000</w:t>
            </w:r>
          </w:p>
        </w:tc>
        <w:tc>
          <w:tcPr>
            <w:tcW w:w="810" w:type="dxa"/>
          </w:tcPr>
          <w:p w14:paraId="5C6892D7" w14:textId="77777777" w:rsidR="00AF00D4" w:rsidRDefault="00AF00D4" w:rsidP="004972E2">
            <w:pPr>
              <w:contextualSpacing/>
              <w:rPr>
                <w:rFonts w:ascii="Times New Roman" w:hAnsi="Times New Roman" w:cs="Times New Roman"/>
                <w:sz w:val="18"/>
                <w:szCs w:val="18"/>
              </w:rPr>
            </w:pPr>
            <w:r w:rsidRPr="00AF00D4">
              <w:rPr>
                <w:rFonts w:ascii="Times New Roman" w:hAnsi="Times New Roman" w:cs="Times New Roman"/>
                <w:sz w:val="18"/>
                <w:szCs w:val="18"/>
              </w:rPr>
              <w:t>HAR Percent (NTE 5%)</w:t>
            </w:r>
          </w:p>
          <w:p w14:paraId="02E86021" w14:textId="77777777" w:rsidR="006A32B9" w:rsidRPr="00AF00D4" w:rsidRDefault="006A32B9" w:rsidP="004972E2">
            <w:pPr>
              <w:contextualSpacing/>
              <w:rPr>
                <w:rFonts w:ascii="Times New Roman" w:hAnsi="Times New Roman" w:cs="Times New Roman"/>
                <w:sz w:val="18"/>
                <w:szCs w:val="18"/>
              </w:rPr>
            </w:pPr>
          </w:p>
          <w:p w14:paraId="0FE7100C" w14:textId="32D627DC" w:rsidR="003A1C0A" w:rsidRPr="000F4DDC" w:rsidRDefault="00AF00D4" w:rsidP="004972E2">
            <w:pPr>
              <w:contextualSpacing/>
              <w:rPr>
                <w:rFonts w:ascii="Times New Roman" w:hAnsi="Times New Roman" w:cs="Times New Roman"/>
                <w:sz w:val="18"/>
                <w:szCs w:val="18"/>
              </w:rPr>
            </w:pPr>
            <w:r w:rsidRPr="00AF00D4">
              <w:rPr>
                <w:rFonts w:ascii="Times New Roman" w:hAnsi="Times New Roman" w:cs="Times New Roman"/>
                <w:sz w:val="18"/>
                <w:szCs w:val="18"/>
              </w:rPr>
              <w:t>___%</w:t>
            </w:r>
          </w:p>
        </w:tc>
        <w:tc>
          <w:tcPr>
            <w:tcW w:w="1080" w:type="dxa"/>
          </w:tcPr>
          <w:p w14:paraId="2E5F4AF7" w14:textId="77777777" w:rsidR="003A1C0A" w:rsidRPr="000F4DDC" w:rsidRDefault="003A1C0A" w:rsidP="004972E2">
            <w:pPr>
              <w:contextualSpacing/>
              <w:rPr>
                <w:rFonts w:ascii="Times New Roman" w:eastAsia="Calibri" w:hAnsi="Times New Roman" w:cs="Times New Roman"/>
                <w:bCs/>
                <w:sz w:val="18"/>
                <w:szCs w:val="18"/>
              </w:rPr>
            </w:pPr>
          </w:p>
        </w:tc>
        <w:tc>
          <w:tcPr>
            <w:tcW w:w="1350" w:type="dxa"/>
          </w:tcPr>
          <w:p w14:paraId="7CC08E30" w14:textId="77777777"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021BD129" w14:textId="77777777" w:rsidR="003A1C0A" w:rsidRPr="000F4DDC" w:rsidRDefault="003A1C0A" w:rsidP="004972E2">
            <w:pPr>
              <w:contextualSpacing/>
              <w:rPr>
                <w:rFonts w:ascii="Times New Roman" w:eastAsia="Calibri" w:hAnsi="Times New Roman" w:cs="Times New Roman"/>
                <w:bCs/>
                <w:sz w:val="18"/>
                <w:szCs w:val="18"/>
              </w:rPr>
            </w:pPr>
          </w:p>
          <w:p w14:paraId="18CBBED3" w14:textId="0033BFFB"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w:t>
            </w:r>
          </w:p>
        </w:tc>
        <w:tc>
          <w:tcPr>
            <w:tcW w:w="1530" w:type="dxa"/>
          </w:tcPr>
          <w:p w14:paraId="5C58A87F" w14:textId="77777777"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Collateral Equip. Estimated Price</w:t>
            </w:r>
          </w:p>
          <w:p w14:paraId="5044F655" w14:textId="77777777" w:rsidR="003A1C0A" w:rsidRPr="000F4DDC" w:rsidRDefault="003A1C0A" w:rsidP="004972E2">
            <w:pPr>
              <w:contextualSpacing/>
              <w:rPr>
                <w:rFonts w:ascii="Times New Roman" w:eastAsia="Calibri" w:hAnsi="Times New Roman" w:cs="Times New Roman"/>
                <w:bCs/>
                <w:sz w:val="18"/>
                <w:szCs w:val="18"/>
              </w:rPr>
            </w:pPr>
          </w:p>
          <w:p w14:paraId="5B645701" w14:textId="00AB0189"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w:t>
            </w:r>
          </w:p>
        </w:tc>
      </w:tr>
      <w:tr w:rsidR="003A1C0A" w:rsidRPr="000F4DDC" w14:paraId="76024029" w14:textId="77777777" w:rsidTr="00240F4E">
        <w:trPr>
          <w:trHeight w:val="1079"/>
        </w:trPr>
        <w:tc>
          <w:tcPr>
            <w:tcW w:w="985" w:type="dxa"/>
          </w:tcPr>
          <w:p w14:paraId="2B1DAAD0" w14:textId="74C994F1" w:rsidR="003A1C0A" w:rsidRPr="000F4DDC" w:rsidRDefault="003A1C0A" w:rsidP="004972E2">
            <w:pPr>
              <w:contextualSpacing/>
              <w:rPr>
                <w:rFonts w:ascii="Times New Roman" w:hAnsi="Times New Roman" w:cs="Times New Roman"/>
                <w:sz w:val="18"/>
                <w:szCs w:val="18"/>
              </w:rPr>
            </w:pPr>
            <w:r w:rsidRPr="000F4DDC">
              <w:rPr>
                <w:rFonts w:ascii="Times New Roman" w:hAnsi="Times New Roman" w:cs="Times New Roman"/>
                <w:sz w:val="18"/>
                <w:szCs w:val="18"/>
              </w:rPr>
              <w:t>0017</w:t>
            </w:r>
          </w:p>
        </w:tc>
        <w:tc>
          <w:tcPr>
            <w:tcW w:w="3240" w:type="dxa"/>
          </w:tcPr>
          <w:p w14:paraId="2C2EBA4A" w14:textId="057FA823" w:rsidR="003A1C0A" w:rsidRPr="000F4DDC" w:rsidRDefault="003A1C0A"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15</w:t>
            </w:r>
            <w:r w:rsidR="00394FB4">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Subtotal for Stacker Storage Units complete in accordance with the drawings and specifications but excluding work provided in another Priced line item. (APN Funding) Fire Protection System extending to the stackers is included in Base Bid</w:t>
            </w:r>
          </w:p>
        </w:tc>
        <w:tc>
          <w:tcPr>
            <w:tcW w:w="1260" w:type="dxa"/>
          </w:tcPr>
          <w:p w14:paraId="588EDC48" w14:textId="77777777" w:rsidR="003A1C0A"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Government Estimated Price:</w:t>
            </w:r>
          </w:p>
          <w:p w14:paraId="1E0A07D7" w14:textId="77777777" w:rsidR="001C0FA4" w:rsidRPr="000F4DDC" w:rsidRDefault="001C0FA4" w:rsidP="004972E2">
            <w:pPr>
              <w:contextualSpacing/>
              <w:rPr>
                <w:rFonts w:ascii="Times New Roman" w:hAnsi="Times New Roman" w:cs="Times New Roman"/>
                <w:sz w:val="18"/>
                <w:szCs w:val="18"/>
              </w:rPr>
            </w:pPr>
          </w:p>
          <w:p w14:paraId="17AD82BA" w14:textId="0D61FD7E"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$26,000,000</w:t>
            </w:r>
          </w:p>
        </w:tc>
        <w:tc>
          <w:tcPr>
            <w:tcW w:w="810" w:type="dxa"/>
          </w:tcPr>
          <w:p w14:paraId="03D2A9F1" w14:textId="77777777" w:rsidR="003A1C0A"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 Percent (NTE 5%)</w:t>
            </w:r>
          </w:p>
          <w:p w14:paraId="06B7D3A4" w14:textId="77777777" w:rsidR="006A32B9" w:rsidRPr="000F4DDC" w:rsidRDefault="006A32B9" w:rsidP="004972E2">
            <w:pPr>
              <w:contextualSpacing/>
              <w:rPr>
                <w:rFonts w:ascii="Times New Roman" w:hAnsi="Times New Roman" w:cs="Times New Roman"/>
                <w:sz w:val="18"/>
                <w:szCs w:val="18"/>
              </w:rPr>
            </w:pPr>
          </w:p>
          <w:p w14:paraId="767CC4E0" w14:textId="1EFF9C1F"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2B99C521" w14:textId="77777777" w:rsidR="003A1C0A" w:rsidRPr="000F4DDC" w:rsidRDefault="003A1C0A" w:rsidP="004972E2">
            <w:pPr>
              <w:contextualSpacing/>
              <w:rPr>
                <w:rFonts w:ascii="Times New Roman" w:eastAsia="Calibri" w:hAnsi="Times New Roman" w:cs="Times New Roman"/>
                <w:bCs/>
                <w:sz w:val="18"/>
                <w:szCs w:val="18"/>
              </w:rPr>
            </w:pPr>
          </w:p>
        </w:tc>
        <w:tc>
          <w:tcPr>
            <w:tcW w:w="1350" w:type="dxa"/>
          </w:tcPr>
          <w:p w14:paraId="59EDAC64" w14:textId="77777777" w:rsidR="003A1C0A"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7FF6117C" w14:textId="77777777" w:rsidR="001C0FA4" w:rsidRPr="000F4DDC" w:rsidRDefault="001C0FA4" w:rsidP="004972E2">
            <w:pPr>
              <w:contextualSpacing/>
              <w:rPr>
                <w:rFonts w:ascii="Times New Roman" w:eastAsia="Calibri" w:hAnsi="Times New Roman" w:cs="Times New Roman"/>
                <w:bCs/>
                <w:sz w:val="18"/>
                <w:szCs w:val="18"/>
              </w:rPr>
            </w:pPr>
          </w:p>
          <w:p w14:paraId="452C514A" w14:textId="7D1F388D" w:rsidR="001C0FA4"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w:t>
            </w:r>
          </w:p>
        </w:tc>
        <w:tc>
          <w:tcPr>
            <w:tcW w:w="1530" w:type="dxa"/>
          </w:tcPr>
          <w:p w14:paraId="402BBA8E" w14:textId="77777777" w:rsidR="003A1C0A"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 xml:space="preserve">Total Stacker Storage Estimated Price: </w:t>
            </w:r>
          </w:p>
          <w:p w14:paraId="775556AC" w14:textId="77777777" w:rsidR="001C0FA4" w:rsidRPr="000F4DDC" w:rsidRDefault="001C0FA4" w:rsidP="004972E2">
            <w:pPr>
              <w:contextualSpacing/>
              <w:rPr>
                <w:rFonts w:ascii="Times New Roman" w:eastAsia="Calibri" w:hAnsi="Times New Roman" w:cs="Times New Roman"/>
                <w:bCs/>
                <w:sz w:val="18"/>
                <w:szCs w:val="18"/>
              </w:rPr>
            </w:pPr>
          </w:p>
          <w:p w14:paraId="5037569A" w14:textId="55F90FEE" w:rsidR="001C0FA4"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w:t>
            </w:r>
          </w:p>
        </w:tc>
      </w:tr>
      <w:tr w:rsidR="003A1C0A" w:rsidRPr="000F4DDC" w14:paraId="1D6124E1" w14:textId="77777777" w:rsidTr="00240F4E">
        <w:trPr>
          <w:trHeight w:val="1214"/>
        </w:trPr>
        <w:tc>
          <w:tcPr>
            <w:tcW w:w="985" w:type="dxa"/>
          </w:tcPr>
          <w:p w14:paraId="680AE24A" w14:textId="2FDCA049" w:rsidR="003A1C0A" w:rsidRPr="000F4DDC" w:rsidRDefault="003A1C0A" w:rsidP="004972E2">
            <w:pPr>
              <w:contextualSpacing/>
              <w:rPr>
                <w:rFonts w:ascii="Times New Roman" w:hAnsi="Times New Roman" w:cs="Times New Roman"/>
                <w:sz w:val="18"/>
                <w:szCs w:val="18"/>
              </w:rPr>
            </w:pPr>
            <w:r w:rsidRPr="000F4DDC">
              <w:rPr>
                <w:rFonts w:ascii="Times New Roman" w:hAnsi="Times New Roman" w:cs="Times New Roman"/>
                <w:sz w:val="18"/>
                <w:szCs w:val="18"/>
              </w:rPr>
              <w:t>0018</w:t>
            </w:r>
          </w:p>
        </w:tc>
        <w:tc>
          <w:tcPr>
            <w:tcW w:w="3240" w:type="dxa"/>
          </w:tcPr>
          <w:p w14:paraId="04982A0C" w14:textId="36C566A9" w:rsidR="003A1C0A" w:rsidRPr="000F4DDC" w:rsidRDefault="001C0FA4"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16</w:t>
            </w:r>
            <w:r w:rsidR="009362C1">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Subtotal for Sun Shelters complete in accordance with the drawings and specifications but excluding work provided in another Priced line item.  (OMN Funding)</w:t>
            </w:r>
          </w:p>
        </w:tc>
        <w:tc>
          <w:tcPr>
            <w:tcW w:w="1260" w:type="dxa"/>
          </w:tcPr>
          <w:p w14:paraId="7AFD889F"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Government Estimated Price:</w:t>
            </w:r>
          </w:p>
          <w:p w14:paraId="036D4331" w14:textId="77777777" w:rsidR="003A1C0A" w:rsidRPr="000F4DDC" w:rsidRDefault="003A1C0A" w:rsidP="004972E2">
            <w:pPr>
              <w:contextualSpacing/>
              <w:rPr>
                <w:rFonts w:ascii="Times New Roman" w:hAnsi="Times New Roman" w:cs="Times New Roman"/>
                <w:sz w:val="18"/>
                <w:szCs w:val="18"/>
              </w:rPr>
            </w:pPr>
          </w:p>
          <w:p w14:paraId="5C91B6D2" w14:textId="4E002D5F"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$8,190,000</w:t>
            </w:r>
          </w:p>
        </w:tc>
        <w:tc>
          <w:tcPr>
            <w:tcW w:w="810" w:type="dxa"/>
          </w:tcPr>
          <w:p w14:paraId="4BB4B074" w14:textId="77777777" w:rsidR="001C0FA4"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 Percent (NTE 5%)</w:t>
            </w:r>
          </w:p>
          <w:p w14:paraId="6A7E9DE9" w14:textId="77777777" w:rsidR="006A32B9" w:rsidRPr="000F4DDC" w:rsidRDefault="006A32B9" w:rsidP="004972E2">
            <w:pPr>
              <w:contextualSpacing/>
              <w:rPr>
                <w:rFonts w:ascii="Times New Roman" w:hAnsi="Times New Roman" w:cs="Times New Roman"/>
                <w:sz w:val="18"/>
                <w:szCs w:val="18"/>
              </w:rPr>
            </w:pPr>
          </w:p>
          <w:p w14:paraId="5D1F736C" w14:textId="6DE2314C" w:rsidR="003A1C0A"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1A9BEDF9" w14:textId="77777777" w:rsidR="003A1C0A" w:rsidRPr="000F4DDC" w:rsidRDefault="003A1C0A" w:rsidP="004972E2">
            <w:pPr>
              <w:contextualSpacing/>
              <w:rPr>
                <w:rFonts w:ascii="Times New Roman" w:eastAsia="Calibri" w:hAnsi="Times New Roman" w:cs="Times New Roman"/>
                <w:bCs/>
                <w:sz w:val="18"/>
                <w:szCs w:val="18"/>
              </w:rPr>
            </w:pPr>
          </w:p>
        </w:tc>
        <w:tc>
          <w:tcPr>
            <w:tcW w:w="1350" w:type="dxa"/>
          </w:tcPr>
          <w:p w14:paraId="734F7671" w14:textId="77777777" w:rsidR="001C0FA4"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4A7FB114" w14:textId="77777777" w:rsidR="001C0FA4" w:rsidRPr="000F4DDC" w:rsidRDefault="001C0FA4" w:rsidP="004972E2">
            <w:pPr>
              <w:contextualSpacing/>
              <w:rPr>
                <w:rFonts w:ascii="Times New Roman" w:eastAsia="Calibri" w:hAnsi="Times New Roman" w:cs="Times New Roman"/>
                <w:bCs/>
                <w:sz w:val="18"/>
                <w:szCs w:val="18"/>
              </w:rPr>
            </w:pPr>
          </w:p>
          <w:p w14:paraId="6B0526F9" w14:textId="1FB938FD" w:rsidR="003A1C0A"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w:t>
            </w:r>
          </w:p>
        </w:tc>
        <w:tc>
          <w:tcPr>
            <w:tcW w:w="1530" w:type="dxa"/>
          </w:tcPr>
          <w:p w14:paraId="50734650" w14:textId="77777777" w:rsidR="003A1C0A"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Sun Shelter Estimated Price:</w:t>
            </w:r>
          </w:p>
          <w:p w14:paraId="24230CD5" w14:textId="77777777" w:rsidR="001C0FA4" w:rsidRPr="000F4DDC" w:rsidRDefault="001C0FA4" w:rsidP="004972E2">
            <w:pPr>
              <w:contextualSpacing/>
              <w:rPr>
                <w:rFonts w:ascii="Times New Roman" w:eastAsia="Calibri" w:hAnsi="Times New Roman" w:cs="Times New Roman"/>
                <w:bCs/>
                <w:sz w:val="18"/>
                <w:szCs w:val="18"/>
              </w:rPr>
            </w:pPr>
          </w:p>
          <w:p w14:paraId="3FB4FD2B" w14:textId="1FED38EA" w:rsidR="001C0FA4"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w:t>
            </w:r>
          </w:p>
        </w:tc>
      </w:tr>
      <w:tr w:rsidR="003A1C0A" w:rsidRPr="000F4DDC" w14:paraId="29600515" w14:textId="77777777" w:rsidTr="00240F4E">
        <w:trPr>
          <w:trHeight w:val="1079"/>
        </w:trPr>
        <w:tc>
          <w:tcPr>
            <w:tcW w:w="985" w:type="dxa"/>
          </w:tcPr>
          <w:p w14:paraId="090147AE" w14:textId="5E06F3EA" w:rsidR="003A1C0A" w:rsidRPr="000F4DDC" w:rsidRDefault="003A1C0A" w:rsidP="004972E2">
            <w:pPr>
              <w:contextualSpacing/>
              <w:rPr>
                <w:rFonts w:ascii="Times New Roman" w:hAnsi="Times New Roman" w:cs="Times New Roman"/>
                <w:sz w:val="18"/>
                <w:szCs w:val="18"/>
              </w:rPr>
            </w:pPr>
            <w:r w:rsidRPr="000F4DDC">
              <w:rPr>
                <w:rFonts w:ascii="Times New Roman" w:hAnsi="Times New Roman" w:cs="Times New Roman"/>
                <w:sz w:val="18"/>
                <w:szCs w:val="18"/>
              </w:rPr>
              <w:t>0019</w:t>
            </w:r>
          </w:p>
        </w:tc>
        <w:tc>
          <w:tcPr>
            <w:tcW w:w="3240" w:type="dxa"/>
          </w:tcPr>
          <w:p w14:paraId="6BB59ECF" w14:textId="6DE9E242" w:rsidR="001C0FA4" w:rsidRPr="000F4DDC" w:rsidRDefault="001C0FA4"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ITEM 17</w:t>
            </w:r>
            <w:r w:rsidR="009362C1">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 xml:space="preserve">: </w:t>
            </w:r>
            <w:r w:rsidRPr="000F4DDC">
              <w:rPr>
                <w:rFonts w:ascii="Times New Roman" w:hAnsi="Times New Roman" w:cs="Times New Roman"/>
                <w:sz w:val="18"/>
                <w:szCs w:val="18"/>
              </w:rPr>
              <w:t xml:space="preserve">Price for providing Audio Visual System (A/V) Equipment, testing, and associated training in accordance with the drawings and </w:t>
            </w:r>
            <w:r w:rsidR="009362C1" w:rsidRPr="000F4DDC">
              <w:rPr>
                <w:rFonts w:ascii="Times New Roman" w:hAnsi="Times New Roman" w:cs="Times New Roman"/>
                <w:sz w:val="18"/>
                <w:szCs w:val="18"/>
              </w:rPr>
              <w:t>specifications but</w:t>
            </w:r>
            <w:r w:rsidRPr="000F4DDC">
              <w:rPr>
                <w:rFonts w:ascii="Times New Roman" w:hAnsi="Times New Roman" w:cs="Times New Roman"/>
                <w:sz w:val="18"/>
                <w:szCs w:val="18"/>
              </w:rPr>
              <w:t xml:space="preserve"> excluding work provided in another Priced line item. Equipment includes, but is not limited to, items such as flat panel monitors, projectors, wall input boxes, touch screens, push button control panels, </w:t>
            </w:r>
            <w:r w:rsidRPr="000F4DDC">
              <w:rPr>
                <w:rFonts w:ascii="Times New Roman" w:hAnsi="Times New Roman" w:cs="Times New Roman"/>
                <w:sz w:val="18"/>
                <w:szCs w:val="18"/>
              </w:rPr>
              <w:lastRenderedPageBreak/>
              <w:t xml:space="preserve">video teleconferencing </w:t>
            </w:r>
            <w:proofErr w:type="gramStart"/>
            <w:r w:rsidRPr="000F4DDC">
              <w:rPr>
                <w:rFonts w:ascii="Times New Roman" w:hAnsi="Times New Roman" w:cs="Times New Roman"/>
                <w:sz w:val="18"/>
                <w:szCs w:val="18"/>
              </w:rPr>
              <w:t>codecs</w:t>
            </w:r>
            <w:proofErr w:type="gramEnd"/>
            <w:r w:rsidRPr="000F4DDC">
              <w:rPr>
                <w:rFonts w:ascii="Times New Roman" w:hAnsi="Times New Roman" w:cs="Times New Roman"/>
                <w:sz w:val="18"/>
                <w:szCs w:val="18"/>
              </w:rPr>
              <w:t xml:space="preserve">, microphones, speakers and the communication </w:t>
            </w:r>
            <w:proofErr w:type="gramStart"/>
            <w:r w:rsidRPr="000F4DDC">
              <w:rPr>
                <w:rFonts w:ascii="Times New Roman" w:hAnsi="Times New Roman" w:cs="Times New Roman"/>
                <w:sz w:val="18"/>
                <w:szCs w:val="18"/>
              </w:rPr>
              <w:t>cabling</w:t>
            </w:r>
            <w:proofErr w:type="gramEnd"/>
            <w:r w:rsidRPr="000F4DDC">
              <w:rPr>
                <w:rFonts w:ascii="Times New Roman" w:hAnsi="Times New Roman" w:cs="Times New Roman"/>
                <w:sz w:val="18"/>
                <w:szCs w:val="18"/>
              </w:rPr>
              <w:t xml:space="preserve"> connecting these devices together.  OPTION 19 includes cost for all A/V required in ALL options.</w:t>
            </w:r>
          </w:p>
          <w:p w14:paraId="319A6D80" w14:textId="77777777" w:rsidR="001C0FA4" w:rsidRPr="000F4DDC" w:rsidRDefault="001C0FA4" w:rsidP="004972E2">
            <w:pPr>
              <w:contextualSpacing/>
              <w:rPr>
                <w:rFonts w:ascii="Times New Roman" w:hAnsi="Times New Roman" w:cs="Times New Roman"/>
                <w:sz w:val="18"/>
                <w:szCs w:val="18"/>
              </w:rPr>
            </w:pPr>
          </w:p>
          <w:p w14:paraId="112796B6" w14:textId="0C679C8C" w:rsidR="003A1C0A"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Include the price for supporting permanent infrastructure under the Base Price.  Interior supporting infrastructure includes items such as conduit, junction boxes, mounting hardware, and power connections. (OMN Funding)</w:t>
            </w:r>
          </w:p>
        </w:tc>
        <w:tc>
          <w:tcPr>
            <w:tcW w:w="1260" w:type="dxa"/>
          </w:tcPr>
          <w:p w14:paraId="79594005"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lastRenderedPageBreak/>
              <w:t xml:space="preserve">Government </w:t>
            </w:r>
          </w:p>
          <w:p w14:paraId="6FFA03FD"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Estimated</w:t>
            </w:r>
          </w:p>
          <w:p w14:paraId="6577F905"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Price:</w:t>
            </w:r>
          </w:p>
          <w:p w14:paraId="467925EF" w14:textId="77777777" w:rsidR="002A662A" w:rsidRPr="000F4DDC" w:rsidRDefault="002A662A" w:rsidP="004972E2">
            <w:pPr>
              <w:contextualSpacing/>
              <w:rPr>
                <w:rFonts w:ascii="Times New Roman" w:hAnsi="Times New Roman" w:cs="Times New Roman"/>
                <w:sz w:val="18"/>
                <w:szCs w:val="18"/>
              </w:rPr>
            </w:pPr>
          </w:p>
          <w:p w14:paraId="36CD75F2" w14:textId="77D97664" w:rsidR="003A1C0A"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$931,255</w:t>
            </w:r>
          </w:p>
        </w:tc>
        <w:tc>
          <w:tcPr>
            <w:tcW w:w="810" w:type="dxa"/>
          </w:tcPr>
          <w:p w14:paraId="76FBB88A"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31E37BFF"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7F18B4D5"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 5%)</w:t>
            </w:r>
          </w:p>
          <w:p w14:paraId="71DE4F5B" w14:textId="77777777" w:rsidR="001C0FA4" w:rsidRPr="000F4DDC" w:rsidRDefault="001C0FA4" w:rsidP="004972E2">
            <w:pPr>
              <w:contextualSpacing/>
              <w:rPr>
                <w:rFonts w:ascii="Times New Roman" w:hAnsi="Times New Roman" w:cs="Times New Roman"/>
                <w:sz w:val="18"/>
                <w:szCs w:val="18"/>
              </w:rPr>
            </w:pPr>
          </w:p>
          <w:p w14:paraId="033296BD" w14:textId="78973930" w:rsidR="003A1C0A"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46CD919F" w14:textId="77777777" w:rsidR="003A1C0A" w:rsidRPr="000F4DDC" w:rsidRDefault="003A1C0A" w:rsidP="004972E2">
            <w:pPr>
              <w:contextualSpacing/>
              <w:rPr>
                <w:rFonts w:ascii="Times New Roman" w:eastAsia="Calibri" w:hAnsi="Times New Roman" w:cs="Times New Roman"/>
                <w:bCs/>
                <w:sz w:val="18"/>
                <w:szCs w:val="18"/>
              </w:rPr>
            </w:pPr>
          </w:p>
        </w:tc>
        <w:tc>
          <w:tcPr>
            <w:tcW w:w="1350" w:type="dxa"/>
          </w:tcPr>
          <w:p w14:paraId="60EF75B7" w14:textId="77777777" w:rsidR="001C0FA4"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5D83C97E" w14:textId="77777777" w:rsidR="001C0FA4" w:rsidRPr="000F4DDC" w:rsidRDefault="001C0FA4" w:rsidP="004972E2">
            <w:pPr>
              <w:contextualSpacing/>
              <w:rPr>
                <w:rFonts w:ascii="Times New Roman" w:eastAsia="Calibri" w:hAnsi="Times New Roman" w:cs="Times New Roman"/>
                <w:bCs/>
                <w:sz w:val="18"/>
                <w:szCs w:val="18"/>
              </w:rPr>
            </w:pPr>
          </w:p>
          <w:p w14:paraId="57586D1C" w14:textId="23D5C2B6" w:rsidR="003A1C0A"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w:t>
            </w:r>
          </w:p>
        </w:tc>
        <w:tc>
          <w:tcPr>
            <w:tcW w:w="1530" w:type="dxa"/>
          </w:tcPr>
          <w:p w14:paraId="26EFA755" w14:textId="4D604C84" w:rsidR="003A1C0A"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A/V Equip. Estimated Price:</w:t>
            </w:r>
          </w:p>
          <w:p w14:paraId="563063EA" w14:textId="77777777" w:rsidR="001C0FA4" w:rsidRPr="000F4DDC" w:rsidRDefault="001C0FA4" w:rsidP="004972E2">
            <w:pPr>
              <w:contextualSpacing/>
              <w:rPr>
                <w:rFonts w:ascii="Times New Roman" w:eastAsia="Calibri" w:hAnsi="Times New Roman" w:cs="Times New Roman"/>
                <w:bCs/>
                <w:sz w:val="18"/>
                <w:szCs w:val="18"/>
              </w:rPr>
            </w:pPr>
          </w:p>
          <w:p w14:paraId="765EAEAC" w14:textId="1EFCBBE0" w:rsidR="001C0FA4"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w:t>
            </w:r>
          </w:p>
        </w:tc>
      </w:tr>
      <w:tr w:rsidR="002A662A" w:rsidRPr="000F4DDC" w14:paraId="2C9AF950" w14:textId="77777777" w:rsidTr="00240F4E">
        <w:trPr>
          <w:trHeight w:val="1079"/>
        </w:trPr>
        <w:tc>
          <w:tcPr>
            <w:tcW w:w="985" w:type="dxa"/>
          </w:tcPr>
          <w:p w14:paraId="13295400" w14:textId="25551730"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0020</w:t>
            </w:r>
          </w:p>
        </w:tc>
        <w:tc>
          <w:tcPr>
            <w:tcW w:w="3240" w:type="dxa"/>
          </w:tcPr>
          <w:p w14:paraId="338849FC" w14:textId="6C9FD535" w:rsidR="002A662A" w:rsidRPr="000F4DDC" w:rsidRDefault="002A662A"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18</w:t>
            </w:r>
            <w:r w:rsidR="009362C1">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Price for providing work in connection with labor, material, equipment, transportation and supervision required for Furniture, Fixtures, and Equipment (FF&amp;E), complete in accordance with the drawings and specifications, but excluding work provided in another Priced line item. (OMN Funding)</w:t>
            </w:r>
          </w:p>
        </w:tc>
        <w:tc>
          <w:tcPr>
            <w:tcW w:w="1260" w:type="dxa"/>
          </w:tcPr>
          <w:p w14:paraId="4222CD59" w14:textId="0A05056D"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Government Estimated</w:t>
            </w:r>
          </w:p>
          <w:p w14:paraId="4C2CAB6B"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Price:</w:t>
            </w:r>
          </w:p>
          <w:p w14:paraId="1279D23B" w14:textId="77777777" w:rsidR="002A662A" w:rsidRPr="000F4DDC" w:rsidRDefault="002A662A" w:rsidP="004972E2">
            <w:pPr>
              <w:contextualSpacing/>
              <w:rPr>
                <w:rFonts w:ascii="Times New Roman" w:hAnsi="Times New Roman" w:cs="Times New Roman"/>
                <w:sz w:val="18"/>
                <w:szCs w:val="18"/>
              </w:rPr>
            </w:pPr>
          </w:p>
          <w:p w14:paraId="0E8B150D" w14:textId="4AC34E43"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$4,525,300</w:t>
            </w:r>
          </w:p>
        </w:tc>
        <w:tc>
          <w:tcPr>
            <w:tcW w:w="810" w:type="dxa"/>
          </w:tcPr>
          <w:p w14:paraId="5CA22010"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52B4E186"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003CB81C"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 5%)</w:t>
            </w:r>
          </w:p>
          <w:p w14:paraId="346FC943" w14:textId="77777777" w:rsidR="002A662A" w:rsidRPr="000F4DDC" w:rsidRDefault="002A662A" w:rsidP="004972E2">
            <w:pPr>
              <w:contextualSpacing/>
              <w:rPr>
                <w:rFonts w:ascii="Times New Roman" w:hAnsi="Times New Roman" w:cs="Times New Roman"/>
                <w:sz w:val="18"/>
                <w:szCs w:val="18"/>
              </w:rPr>
            </w:pPr>
          </w:p>
          <w:p w14:paraId="08B358A9" w14:textId="3F88E6EF"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635D0310" w14:textId="77777777" w:rsidR="002A662A" w:rsidRPr="000F4DDC" w:rsidRDefault="002A662A" w:rsidP="004972E2">
            <w:pPr>
              <w:contextualSpacing/>
              <w:rPr>
                <w:rFonts w:ascii="Times New Roman" w:eastAsia="Calibri" w:hAnsi="Times New Roman" w:cs="Times New Roman"/>
                <w:bCs/>
                <w:sz w:val="18"/>
                <w:szCs w:val="18"/>
              </w:rPr>
            </w:pPr>
          </w:p>
        </w:tc>
        <w:tc>
          <w:tcPr>
            <w:tcW w:w="1350" w:type="dxa"/>
          </w:tcPr>
          <w:p w14:paraId="3CCDC7D9" w14:textId="77777777" w:rsidR="002A662A"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3D78ABEB" w14:textId="77777777" w:rsidR="002A662A" w:rsidRPr="000F4DDC" w:rsidRDefault="002A662A" w:rsidP="004972E2">
            <w:pPr>
              <w:contextualSpacing/>
              <w:rPr>
                <w:rFonts w:ascii="Times New Roman" w:eastAsia="Calibri" w:hAnsi="Times New Roman" w:cs="Times New Roman"/>
                <w:bCs/>
                <w:sz w:val="18"/>
                <w:szCs w:val="18"/>
              </w:rPr>
            </w:pPr>
          </w:p>
          <w:p w14:paraId="024B7B72" w14:textId="59683946" w:rsidR="002A662A"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w:t>
            </w:r>
          </w:p>
        </w:tc>
        <w:tc>
          <w:tcPr>
            <w:tcW w:w="1530" w:type="dxa"/>
          </w:tcPr>
          <w:p w14:paraId="20F0E4FB" w14:textId="77777777" w:rsidR="002A662A"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FF&amp;E Estimated Price:</w:t>
            </w:r>
          </w:p>
          <w:p w14:paraId="4A19C725" w14:textId="77777777" w:rsidR="002A662A" w:rsidRPr="000F4DDC" w:rsidRDefault="002A662A" w:rsidP="004972E2">
            <w:pPr>
              <w:contextualSpacing/>
              <w:rPr>
                <w:rFonts w:ascii="Times New Roman" w:eastAsia="Calibri" w:hAnsi="Times New Roman" w:cs="Times New Roman"/>
                <w:bCs/>
                <w:sz w:val="18"/>
                <w:szCs w:val="18"/>
              </w:rPr>
            </w:pPr>
          </w:p>
          <w:p w14:paraId="24CB76D8" w14:textId="28B035AE" w:rsidR="002A662A"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$_____________</w:t>
            </w:r>
          </w:p>
        </w:tc>
      </w:tr>
      <w:tr w:rsidR="001C0FA4" w:rsidRPr="000F4DDC" w14:paraId="1359F0BA" w14:textId="77777777" w:rsidTr="00240F4E">
        <w:trPr>
          <w:trHeight w:val="1079"/>
        </w:trPr>
        <w:tc>
          <w:tcPr>
            <w:tcW w:w="985" w:type="dxa"/>
          </w:tcPr>
          <w:p w14:paraId="583A6FBD" w14:textId="1BFA024A"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0021</w:t>
            </w:r>
          </w:p>
        </w:tc>
        <w:tc>
          <w:tcPr>
            <w:tcW w:w="3240" w:type="dxa"/>
          </w:tcPr>
          <w:p w14:paraId="54DD9933" w14:textId="0C6D1E6D" w:rsidR="001C0FA4" w:rsidRPr="000F4DDC" w:rsidRDefault="002A662A"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19</w:t>
            </w:r>
            <w:r w:rsidR="009362C1">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Price for providing work in connection with labor, material, equipment, transportation and supervision required </w:t>
            </w:r>
            <w:proofErr w:type="gramStart"/>
            <w:r w:rsidRPr="000F4DDC">
              <w:rPr>
                <w:rFonts w:ascii="Times New Roman" w:hAnsi="Times New Roman" w:cs="Times New Roman"/>
                <w:sz w:val="18"/>
                <w:szCs w:val="18"/>
              </w:rPr>
              <w:t>for  Furniture</w:t>
            </w:r>
            <w:proofErr w:type="gramEnd"/>
            <w:r w:rsidRPr="000F4DDC">
              <w:rPr>
                <w:rFonts w:ascii="Times New Roman" w:hAnsi="Times New Roman" w:cs="Times New Roman"/>
                <w:sz w:val="18"/>
                <w:szCs w:val="18"/>
              </w:rPr>
              <w:t>, Fixtures, and Equipment (FF&amp;E) OPTION, complete in accordance with the drawings and specifications, but excluding work provided in another Priced line item. (OMN Funding)</w:t>
            </w:r>
          </w:p>
        </w:tc>
        <w:tc>
          <w:tcPr>
            <w:tcW w:w="1260" w:type="dxa"/>
          </w:tcPr>
          <w:p w14:paraId="4964824F"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 xml:space="preserve">Government </w:t>
            </w:r>
          </w:p>
          <w:p w14:paraId="2FE7F33B"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Estimated</w:t>
            </w:r>
          </w:p>
          <w:p w14:paraId="706AF2CD"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Price:</w:t>
            </w:r>
          </w:p>
          <w:p w14:paraId="51E47382" w14:textId="77777777" w:rsidR="003936F0" w:rsidRDefault="003936F0" w:rsidP="004972E2">
            <w:pPr>
              <w:contextualSpacing/>
              <w:rPr>
                <w:rFonts w:ascii="Times New Roman" w:hAnsi="Times New Roman" w:cs="Times New Roman"/>
                <w:sz w:val="18"/>
                <w:szCs w:val="18"/>
              </w:rPr>
            </w:pPr>
          </w:p>
          <w:p w14:paraId="544B16D0" w14:textId="5134E6D5" w:rsidR="001C0FA4"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$26,770</w:t>
            </w:r>
          </w:p>
        </w:tc>
        <w:tc>
          <w:tcPr>
            <w:tcW w:w="810" w:type="dxa"/>
          </w:tcPr>
          <w:p w14:paraId="7E469148"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74407E40"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69384A45"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w:t>
            </w:r>
          </w:p>
          <w:p w14:paraId="2F861DFF"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5%)</w:t>
            </w:r>
          </w:p>
          <w:p w14:paraId="47398CD0" w14:textId="77777777" w:rsidR="002A662A" w:rsidRPr="000F4DDC" w:rsidRDefault="002A662A" w:rsidP="004972E2">
            <w:pPr>
              <w:contextualSpacing/>
              <w:rPr>
                <w:rFonts w:ascii="Times New Roman" w:hAnsi="Times New Roman" w:cs="Times New Roman"/>
                <w:sz w:val="18"/>
                <w:szCs w:val="18"/>
              </w:rPr>
            </w:pPr>
          </w:p>
          <w:p w14:paraId="5FB708DF" w14:textId="05DBE4DA" w:rsidR="001C0FA4"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0BDC2EA7" w14:textId="77777777" w:rsidR="001C0FA4" w:rsidRPr="000F4DDC" w:rsidRDefault="001C0FA4" w:rsidP="004972E2">
            <w:pPr>
              <w:contextualSpacing/>
              <w:rPr>
                <w:rFonts w:ascii="Times New Roman" w:eastAsia="Calibri" w:hAnsi="Times New Roman" w:cs="Times New Roman"/>
                <w:bCs/>
                <w:sz w:val="18"/>
                <w:szCs w:val="18"/>
              </w:rPr>
            </w:pPr>
          </w:p>
        </w:tc>
        <w:tc>
          <w:tcPr>
            <w:tcW w:w="1350" w:type="dxa"/>
          </w:tcPr>
          <w:p w14:paraId="11B8A4F4" w14:textId="77777777" w:rsidR="002A662A"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739CD5CA" w14:textId="77777777" w:rsidR="002A662A" w:rsidRPr="000F4DDC" w:rsidRDefault="002A662A" w:rsidP="004972E2">
            <w:pPr>
              <w:contextualSpacing/>
              <w:rPr>
                <w:rFonts w:ascii="Times New Roman" w:eastAsia="Calibri" w:hAnsi="Times New Roman" w:cs="Times New Roman"/>
                <w:bCs/>
                <w:sz w:val="18"/>
                <w:szCs w:val="18"/>
              </w:rPr>
            </w:pPr>
          </w:p>
          <w:p w14:paraId="18F675C4" w14:textId="62C2AC94" w:rsidR="001C0FA4"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w:t>
            </w:r>
          </w:p>
        </w:tc>
        <w:tc>
          <w:tcPr>
            <w:tcW w:w="1530" w:type="dxa"/>
          </w:tcPr>
          <w:p w14:paraId="2CA2D414" w14:textId="77777777" w:rsidR="002A662A"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FF&amp;E Estimated Price:</w:t>
            </w:r>
          </w:p>
          <w:p w14:paraId="7DAED60F" w14:textId="77777777" w:rsidR="002A662A" w:rsidRPr="000F4DDC" w:rsidRDefault="002A662A" w:rsidP="004972E2">
            <w:pPr>
              <w:contextualSpacing/>
              <w:rPr>
                <w:rFonts w:ascii="Times New Roman" w:eastAsia="Calibri" w:hAnsi="Times New Roman" w:cs="Times New Roman"/>
                <w:bCs/>
                <w:sz w:val="18"/>
                <w:szCs w:val="18"/>
              </w:rPr>
            </w:pPr>
          </w:p>
          <w:p w14:paraId="4210A36A" w14:textId="3756F2A3" w:rsidR="001C0FA4"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$_____________</w:t>
            </w:r>
          </w:p>
        </w:tc>
      </w:tr>
      <w:tr w:rsidR="00537B44" w:rsidRPr="000F4DDC" w14:paraId="354EF2DA" w14:textId="77777777" w:rsidTr="00170189">
        <w:trPr>
          <w:trHeight w:val="350"/>
        </w:trPr>
        <w:tc>
          <w:tcPr>
            <w:tcW w:w="10255" w:type="dxa"/>
            <w:gridSpan w:val="7"/>
            <w:shd w:val="clear" w:color="auto" w:fill="D0CECE" w:themeFill="background2" w:themeFillShade="E6"/>
            <w:vAlign w:val="center"/>
          </w:tcPr>
          <w:p w14:paraId="5C5B4ABC" w14:textId="2F554FC1" w:rsidR="00537B44" w:rsidRPr="000A30B4" w:rsidRDefault="00537B44" w:rsidP="004972E2">
            <w:pPr>
              <w:contextualSpacing/>
              <w:jc w:val="center"/>
              <w:rPr>
                <w:rFonts w:ascii="Times New Roman" w:eastAsia="Calibri" w:hAnsi="Times New Roman" w:cs="Times New Roman"/>
                <w:bCs/>
                <w:sz w:val="24"/>
                <w:szCs w:val="24"/>
              </w:rPr>
            </w:pPr>
            <w:r w:rsidRPr="000A30B4">
              <w:rPr>
                <w:rFonts w:ascii="Times New Roman" w:eastAsia="Calibri" w:hAnsi="Times New Roman" w:cs="Times New Roman"/>
                <w:b/>
                <w:sz w:val="24"/>
                <w:szCs w:val="24"/>
              </w:rPr>
              <w:t>P995 FF&amp;E and A/V and Collateral Equipment OPTIONS</w:t>
            </w:r>
          </w:p>
        </w:tc>
      </w:tr>
      <w:tr w:rsidR="00537B44" w:rsidRPr="000F4DDC" w14:paraId="0160EA36" w14:textId="77777777" w:rsidTr="00240F4E">
        <w:trPr>
          <w:trHeight w:val="1079"/>
        </w:trPr>
        <w:tc>
          <w:tcPr>
            <w:tcW w:w="985" w:type="dxa"/>
          </w:tcPr>
          <w:p w14:paraId="78C552AC" w14:textId="3E86ABB9" w:rsidR="00537B44"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0022</w:t>
            </w:r>
          </w:p>
        </w:tc>
        <w:tc>
          <w:tcPr>
            <w:tcW w:w="3240" w:type="dxa"/>
          </w:tcPr>
          <w:p w14:paraId="45019110" w14:textId="75884BCC" w:rsidR="00537B44" w:rsidRPr="000F4DDC" w:rsidRDefault="00C971F0"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20</w:t>
            </w:r>
            <w:r w:rsidR="009362C1">
              <w:rPr>
                <w:rFonts w:ascii="Times New Roman" w:hAnsi="Times New Roman" w:cs="Times New Roman"/>
                <w:b/>
                <w:bCs/>
                <w:sz w:val="18"/>
                <w:szCs w:val="18"/>
              </w:rPr>
              <w:t xml:space="preserve"> for P995</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Composite </w:t>
            </w:r>
            <w:proofErr w:type="gramStart"/>
            <w:r w:rsidRPr="000F4DDC">
              <w:rPr>
                <w:rFonts w:ascii="Times New Roman" w:hAnsi="Times New Roman" w:cs="Times New Roman"/>
                <w:sz w:val="18"/>
                <w:szCs w:val="18"/>
              </w:rPr>
              <w:t>Oven  complete</w:t>
            </w:r>
            <w:proofErr w:type="gramEnd"/>
            <w:r w:rsidRPr="000F4DDC">
              <w:rPr>
                <w:rFonts w:ascii="Times New Roman" w:hAnsi="Times New Roman" w:cs="Times New Roman"/>
                <w:sz w:val="18"/>
                <w:szCs w:val="18"/>
              </w:rPr>
              <w:t xml:space="preserve"> in accordance with the drawings and specifications but excluding work provided in another Priced line item (OPN Funding)</w:t>
            </w:r>
          </w:p>
        </w:tc>
        <w:tc>
          <w:tcPr>
            <w:tcW w:w="1260" w:type="dxa"/>
          </w:tcPr>
          <w:p w14:paraId="14E9A72D"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 xml:space="preserve">Government </w:t>
            </w:r>
          </w:p>
          <w:p w14:paraId="62BF1507"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Estimated</w:t>
            </w:r>
          </w:p>
          <w:p w14:paraId="5796A9C6"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Price:</w:t>
            </w:r>
          </w:p>
          <w:p w14:paraId="0CDE12E3" w14:textId="77777777" w:rsidR="003936F0" w:rsidRDefault="003936F0" w:rsidP="004972E2">
            <w:pPr>
              <w:contextualSpacing/>
              <w:rPr>
                <w:rFonts w:ascii="Times New Roman" w:hAnsi="Times New Roman" w:cs="Times New Roman"/>
                <w:sz w:val="18"/>
                <w:szCs w:val="18"/>
              </w:rPr>
            </w:pPr>
          </w:p>
          <w:p w14:paraId="49FBF0EA" w14:textId="08D0C9D3"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$1,034,463</w:t>
            </w:r>
          </w:p>
          <w:p w14:paraId="6826E0F6" w14:textId="77777777" w:rsidR="00537B44" w:rsidRPr="000F4DDC" w:rsidRDefault="00537B44" w:rsidP="004972E2">
            <w:pPr>
              <w:contextualSpacing/>
              <w:rPr>
                <w:rFonts w:ascii="Times New Roman" w:hAnsi="Times New Roman" w:cs="Times New Roman"/>
                <w:sz w:val="18"/>
                <w:szCs w:val="18"/>
              </w:rPr>
            </w:pPr>
          </w:p>
        </w:tc>
        <w:tc>
          <w:tcPr>
            <w:tcW w:w="810" w:type="dxa"/>
          </w:tcPr>
          <w:p w14:paraId="201C9E70"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04F6E564"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0ECAD15F"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w:t>
            </w:r>
          </w:p>
          <w:p w14:paraId="15CEEB27"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5%)</w:t>
            </w:r>
          </w:p>
          <w:p w14:paraId="3E1FEF24" w14:textId="77777777" w:rsidR="00C971F0" w:rsidRPr="000F4DDC" w:rsidRDefault="00C971F0" w:rsidP="004972E2">
            <w:pPr>
              <w:contextualSpacing/>
              <w:rPr>
                <w:rFonts w:ascii="Times New Roman" w:hAnsi="Times New Roman" w:cs="Times New Roman"/>
                <w:sz w:val="18"/>
                <w:szCs w:val="18"/>
              </w:rPr>
            </w:pPr>
          </w:p>
          <w:p w14:paraId="36912884" w14:textId="6A2605DA" w:rsidR="00537B44"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79CC200C" w14:textId="77777777" w:rsidR="00537B44" w:rsidRPr="000F4DDC" w:rsidRDefault="00537B44" w:rsidP="004972E2">
            <w:pPr>
              <w:contextualSpacing/>
              <w:rPr>
                <w:rFonts w:ascii="Times New Roman" w:eastAsia="Calibri" w:hAnsi="Times New Roman" w:cs="Times New Roman"/>
                <w:bCs/>
                <w:sz w:val="18"/>
                <w:szCs w:val="18"/>
              </w:rPr>
            </w:pPr>
          </w:p>
        </w:tc>
        <w:tc>
          <w:tcPr>
            <w:tcW w:w="1350" w:type="dxa"/>
          </w:tcPr>
          <w:p w14:paraId="34E5D94B"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26F6733B" w14:textId="4CDB48BE" w:rsidR="00537B44"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w:t>
            </w:r>
          </w:p>
        </w:tc>
        <w:tc>
          <w:tcPr>
            <w:tcW w:w="1530" w:type="dxa"/>
          </w:tcPr>
          <w:p w14:paraId="48D4896F"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Comp. Oven</w:t>
            </w:r>
          </w:p>
          <w:p w14:paraId="1CA938A0"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Estimated Price:</w:t>
            </w:r>
          </w:p>
          <w:p w14:paraId="22EE08AD" w14:textId="77777777" w:rsidR="00C971F0" w:rsidRPr="000F4DDC" w:rsidRDefault="00C971F0" w:rsidP="004972E2">
            <w:pPr>
              <w:contextualSpacing/>
              <w:rPr>
                <w:rFonts w:ascii="Times New Roman" w:eastAsia="Calibri" w:hAnsi="Times New Roman" w:cs="Times New Roman"/>
                <w:bCs/>
                <w:sz w:val="18"/>
                <w:szCs w:val="18"/>
              </w:rPr>
            </w:pPr>
          </w:p>
          <w:p w14:paraId="57AF7679" w14:textId="1382777E" w:rsidR="00537B44"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$____________</w:t>
            </w:r>
          </w:p>
        </w:tc>
      </w:tr>
      <w:tr w:rsidR="00C971F0" w:rsidRPr="000F4DDC" w14:paraId="1F5A6662" w14:textId="77777777" w:rsidTr="00240F4E">
        <w:trPr>
          <w:trHeight w:val="1079"/>
        </w:trPr>
        <w:tc>
          <w:tcPr>
            <w:tcW w:w="985" w:type="dxa"/>
          </w:tcPr>
          <w:p w14:paraId="1BF20794" w14:textId="573AABC0"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0023</w:t>
            </w:r>
          </w:p>
        </w:tc>
        <w:tc>
          <w:tcPr>
            <w:tcW w:w="3240" w:type="dxa"/>
          </w:tcPr>
          <w:p w14:paraId="2F1979BB" w14:textId="0F2EE7C8" w:rsidR="00C971F0" w:rsidRPr="000F4DDC" w:rsidRDefault="00C971F0"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21</w:t>
            </w:r>
            <w:r w:rsidR="009362C1">
              <w:rPr>
                <w:rFonts w:ascii="Times New Roman" w:hAnsi="Times New Roman" w:cs="Times New Roman"/>
                <w:b/>
                <w:bCs/>
                <w:sz w:val="18"/>
                <w:szCs w:val="18"/>
              </w:rPr>
              <w:t xml:space="preserve"> for P995</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Collateral Equipment complete in accordance with the drawings and specifications but excluding work provided in another Priced line item. (OPN Funding):</w:t>
            </w:r>
          </w:p>
        </w:tc>
        <w:tc>
          <w:tcPr>
            <w:tcW w:w="1260" w:type="dxa"/>
          </w:tcPr>
          <w:p w14:paraId="3C7A425D"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 xml:space="preserve">Government </w:t>
            </w:r>
          </w:p>
          <w:p w14:paraId="3950C785"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Estimated</w:t>
            </w:r>
          </w:p>
          <w:p w14:paraId="6B031C12"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Price:</w:t>
            </w:r>
          </w:p>
          <w:p w14:paraId="0DBCEF05" w14:textId="77777777" w:rsidR="003936F0" w:rsidRDefault="003936F0" w:rsidP="004972E2">
            <w:pPr>
              <w:contextualSpacing/>
              <w:rPr>
                <w:rFonts w:ascii="Times New Roman" w:hAnsi="Times New Roman" w:cs="Times New Roman"/>
                <w:sz w:val="18"/>
                <w:szCs w:val="18"/>
              </w:rPr>
            </w:pPr>
          </w:p>
          <w:p w14:paraId="7F5FC0EA" w14:textId="157E9051"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$6,382,040</w:t>
            </w:r>
          </w:p>
        </w:tc>
        <w:tc>
          <w:tcPr>
            <w:tcW w:w="810" w:type="dxa"/>
          </w:tcPr>
          <w:p w14:paraId="29F12F37"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24AD2C18"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228169C4"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w:t>
            </w:r>
          </w:p>
          <w:p w14:paraId="59C33DE6"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5%)</w:t>
            </w:r>
          </w:p>
          <w:p w14:paraId="322A7526" w14:textId="77777777" w:rsidR="00C971F0" w:rsidRPr="000F4DDC" w:rsidRDefault="00C971F0" w:rsidP="004972E2">
            <w:pPr>
              <w:contextualSpacing/>
              <w:rPr>
                <w:rFonts w:ascii="Times New Roman" w:hAnsi="Times New Roman" w:cs="Times New Roman"/>
                <w:sz w:val="18"/>
                <w:szCs w:val="18"/>
              </w:rPr>
            </w:pPr>
          </w:p>
          <w:p w14:paraId="1778C3E0" w14:textId="21DD0F6B"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0EFF2D63" w14:textId="77777777" w:rsidR="00C971F0" w:rsidRPr="000F4DDC" w:rsidRDefault="00C971F0" w:rsidP="004972E2">
            <w:pPr>
              <w:contextualSpacing/>
              <w:rPr>
                <w:rFonts w:ascii="Times New Roman" w:eastAsia="Calibri" w:hAnsi="Times New Roman" w:cs="Times New Roman"/>
                <w:bCs/>
                <w:sz w:val="18"/>
                <w:szCs w:val="18"/>
              </w:rPr>
            </w:pPr>
          </w:p>
        </w:tc>
        <w:tc>
          <w:tcPr>
            <w:tcW w:w="1350" w:type="dxa"/>
          </w:tcPr>
          <w:p w14:paraId="3A245284"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6E7CED9A" w14:textId="337330CB"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w:t>
            </w:r>
          </w:p>
        </w:tc>
        <w:tc>
          <w:tcPr>
            <w:tcW w:w="1530" w:type="dxa"/>
          </w:tcPr>
          <w:p w14:paraId="10FA80CA"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FF&amp;E</w:t>
            </w:r>
          </w:p>
          <w:p w14:paraId="752B72F0"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Estimated Price:</w:t>
            </w:r>
          </w:p>
          <w:p w14:paraId="1EE54BD0" w14:textId="77777777" w:rsidR="00C971F0" w:rsidRPr="000F4DDC" w:rsidRDefault="00C971F0" w:rsidP="004972E2">
            <w:pPr>
              <w:contextualSpacing/>
              <w:rPr>
                <w:rFonts w:ascii="Times New Roman" w:eastAsia="Calibri" w:hAnsi="Times New Roman" w:cs="Times New Roman"/>
                <w:bCs/>
                <w:sz w:val="18"/>
                <w:szCs w:val="18"/>
              </w:rPr>
            </w:pPr>
          </w:p>
          <w:p w14:paraId="49B42774" w14:textId="6523AC84"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$____________</w:t>
            </w:r>
          </w:p>
        </w:tc>
      </w:tr>
      <w:tr w:rsidR="00C971F0" w:rsidRPr="000F4DDC" w14:paraId="50DCF9E5" w14:textId="77777777" w:rsidTr="00240F4E">
        <w:trPr>
          <w:trHeight w:val="1079"/>
        </w:trPr>
        <w:tc>
          <w:tcPr>
            <w:tcW w:w="985" w:type="dxa"/>
          </w:tcPr>
          <w:p w14:paraId="2A1229BB" w14:textId="495E28B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0024</w:t>
            </w:r>
          </w:p>
        </w:tc>
        <w:tc>
          <w:tcPr>
            <w:tcW w:w="3240" w:type="dxa"/>
          </w:tcPr>
          <w:p w14:paraId="4B919211" w14:textId="249E3CD1" w:rsidR="005E44A6" w:rsidRPr="000F4DDC" w:rsidRDefault="005E44A6" w:rsidP="004972E2">
            <w:pPr>
              <w:contextualSpacing/>
              <w:rPr>
                <w:rFonts w:ascii="Times New Roman" w:hAnsi="Times New Roman" w:cs="Times New Roman"/>
                <w:sz w:val="18"/>
                <w:szCs w:val="18"/>
              </w:rPr>
            </w:pPr>
            <w:r w:rsidRPr="00EA22C5">
              <w:rPr>
                <w:rFonts w:ascii="Times New Roman" w:hAnsi="Times New Roman" w:cs="Times New Roman"/>
                <w:b/>
                <w:bCs/>
                <w:sz w:val="18"/>
                <w:szCs w:val="18"/>
              </w:rPr>
              <w:t>OPTION 22</w:t>
            </w:r>
            <w:r w:rsidR="009362C1">
              <w:rPr>
                <w:rFonts w:ascii="Times New Roman" w:hAnsi="Times New Roman" w:cs="Times New Roman"/>
                <w:b/>
                <w:bCs/>
                <w:sz w:val="18"/>
                <w:szCs w:val="18"/>
              </w:rPr>
              <w:t xml:space="preserve"> for P995</w:t>
            </w:r>
            <w:r w:rsidRPr="00EA22C5">
              <w:rPr>
                <w:rFonts w:ascii="Times New Roman" w:hAnsi="Times New Roman" w:cs="Times New Roman"/>
                <w:b/>
                <w:bCs/>
                <w:sz w:val="18"/>
                <w:szCs w:val="18"/>
              </w:rPr>
              <w:t>:</w:t>
            </w:r>
            <w:r w:rsidRPr="000F4DDC">
              <w:rPr>
                <w:rFonts w:ascii="Times New Roman" w:hAnsi="Times New Roman" w:cs="Times New Roman"/>
                <w:sz w:val="18"/>
                <w:szCs w:val="18"/>
              </w:rPr>
              <w:t xml:space="preserve"> Price for providing Audio Visual System (A/V) Equipment, testing, and associated training in accordance with the drawings and </w:t>
            </w:r>
            <w:proofErr w:type="gramStart"/>
            <w:r w:rsidRPr="000F4DDC">
              <w:rPr>
                <w:rFonts w:ascii="Times New Roman" w:hAnsi="Times New Roman" w:cs="Times New Roman"/>
                <w:sz w:val="18"/>
                <w:szCs w:val="18"/>
              </w:rPr>
              <w:t>specifications, but</w:t>
            </w:r>
            <w:proofErr w:type="gramEnd"/>
            <w:r w:rsidRPr="000F4DDC">
              <w:rPr>
                <w:rFonts w:ascii="Times New Roman" w:hAnsi="Times New Roman" w:cs="Times New Roman"/>
                <w:sz w:val="18"/>
                <w:szCs w:val="18"/>
              </w:rPr>
              <w:t xml:space="preserve"> excluding work provided in another Priced line item. Equipment includes, but is not limited to, items such as flat panel monitors, projectors, wall input boxes, touch screens, push button control panels, video teleconferencing </w:t>
            </w:r>
            <w:proofErr w:type="gramStart"/>
            <w:r w:rsidRPr="000F4DDC">
              <w:rPr>
                <w:rFonts w:ascii="Times New Roman" w:hAnsi="Times New Roman" w:cs="Times New Roman"/>
                <w:sz w:val="18"/>
                <w:szCs w:val="18"/>
              </w:rPr>
              <w:t>codecs</w:t>
            </w:r>
            <w:proofErr w:type="gramEnd"/>
            <w:r w:rsidRPr="000F4DDC">
              <w:rPr>
                <w:rFonts w:ascii="Times New Roman" w:hAnsi="Times New Roman" w:cs="Times New Roman"/>
                <w:sz w:val="18"/>
                <w:szCs w:val="18"/>
              </w:rPr>
              <w:t xml:space="preserve">, microphones, speakers and the communication </w:t>
            </w:r>
            <w:proofErr w:type="gramStart"/>
            <w:r w:rsidRPr="000F4DDC">
              <w:rPr>
                <w:rFonts w:ascii="Times New Roman" w:hAnsi="Times New Roman" w:cs="Times New Roman"/>
                <w:sz w:val="18"/>
                <w:szCs w:val="18"/>
              </w:rPr>
              <w:t>cabling</w:t>
            </w:r>
            <w:proofErr w:type="gramEnd"/>
            <w:r w:rsidRPr="000F4DDC">
              <w:rPr>
                <w:rFonts w:ascii="Times New Roman" w:hAnsi="Times New Roman" w:cs="Times New Roman"/>
                <w:sz w:val="18"/>
                <w:szCs w:val="18"/>
              </w:rPr>
              <w:t xml:space="preserve"> connecting these devices together.  OPTION 22 includes cost for all A/V required in ALL options.</w:t>
            </w:r>
          </w:p>
          <w:p w14:paraId="2A9D6D52" w14:textId="77777777" w:rsidR="005E44A6" w:rsidRPr="000F4DDC" w:rsidRDefault="005E44A6" w:rsidP="004972E2">
            <w:pPr>
              <w:contextualSpacing/>
              <w:rPr>
                <w:rFonts w:ascii="Times New Roman" w:hAnsi="Times New Roman" w:cs="Times New Roman"/>
                <w:sz w:val="18"/>
                <w:szCs w:val="18"/>
              </w:rPr>
            </w:pPr>
          </w:p>
          <w:p w14:paraId="74779FC7" w14:textId="77777777" w:rsidR="005E44A6" w:rsidRPr="000F4DDC" w:rsidRDefault="005E44A6" w:rsidP="004972E2">
            <w:pPr>
              <w:contextualSpacing/>
              <w:rPr>
                <w:rFonts w:ascii="Times New Roman" w:hAnsi="Times New Roman" w:cs="Times New Roman"/>
                <w:sz w:val="18"/>
                <w:szCs w:val="18"/>
              </w:rPr>
            </w:pPr>
            <w:r w:rsidRPr="000F4DDC">
              <w:rPr>
                <w:rFonts w:ascii="Times New Roman" w:hAnsi="Times New Roman" w:cs="Times New Roman"/>
                <w:sz w:val="18"/>
                <w:szCs w:val="18"/>
              </w:rPr>
              <w:t xml:space="preserve">Include the price for supporting permanent infrastructure under the Base </w:t>
            </w:r>
            <w:r w:rsidRPr="000F4DDC">
              <w:rPr>
                <w:rFonts w:ascii="Times New Roman" w:hAnsi="Times New Roman" w:cs="Times New Roman"/>
                <w:sz w:val="18"/>
                <w:szCs w:val="18"/>
              </w:rPr>
              <w:lastRenderedPageBreak/>
              <w:t xml:space="preserve">Price.  Interior supporting infrastructure includes items such as conduit, junction boxes, mounting hardware, and power connections. </w:t>
            </w:r>
          </w:p>
          <w:p w14:paraId="15D7B27E" w14:textId="2C398FF4" w:rsidR="00C971F0" w:rsidRPr="000F4DDC" w:rsidRDefault="005E44A6" w:rsidP="004972E2">
            <w:pPr>
              <w:contextualSpacing/>
              <w:rPr>
                <w:rFonts w:ascii="Times New Roman" w:hAnsi="Times New Roman" w:cs="Times New Roman"/>
                <w:sz w:val="18"/>
                <w:szCs w:val="18"/>
              </w:rPr>
            </w:pPr>
            <w:r w:rsidRPr="000F4DDC">
              <w:rPr>
                <w:rFonts w:ascii="Times New Roman" w:hAnsi="Times New Roman" w:cs="Times New Roman"/>
                <w:sz w:val="18"/>
                <w:szCs w:val="18"/>
              </w:rPr>
              <w:t>(OMMC Funding)</w:t>
            </w:r>
          </w:p>
        </w:tc>
        <w:tc>
          <w:tcPr>
            <w:tcW w:w="1260" w:type="dxa"/>
          </w:tcPr>
          <w:p w14:paraId="0A1086EC" w14:textId="77777777" w:rsidR="003936F0" w:rsidRPr="003936F0" w:rsidRDefault="003936F0" w:rsidP="004972E2">
            <w:pPr>
              <w:contextualSpacing/>
              <w:rPr>
                <w:rFonts w:ascii="Times New Roman" w:hAnsi="Times New Roman" w:cs="Times New Roman"/>
                <w:sz w:val="18"/>
                <w:szCs w:val="18"/>
              </w:rPr>
            </w:pPr>
            <w:r w:rsidRPr="003936F0">
              <w:rPr>
                <w:rFonts w:ascii="Times New Roman" w:hAnsi="Times New Roman" w:cs="Times New Roman"/>
                <w:sz w:val="18"/>
                <w:szCs w:val="18"/>
              </w:rPr>
              <w:lastRenderedPageBreak/>
              <w:t xml:space="preserve">Government </w:t>
            </w:r>
          </w:p>
          <w:p w14:paraId="3714CC79" w14:textId="77777777" w:rsidR="003936F0" w:rsidRPr="003936F0" w:rsidRDefault="003936F0" w:rsidP="004972E2">
            <w:pPr>
              <w:contextualSpacing/>
              <w:rPr>
                <w:rFonts w:ascii="Times New Roman" w:hAnsi="Times New Roman" w:cs="Times New Roman"/>
                <w:sz w:val="18"/>
                <w:szCs w:val="18"/>
              </w:rPr>
            </w:pPr>
            <w:r w:rsidRPr="003936F0">
              <w:rPr>
                <w:rFonts w:ascii="Times New Roman" w:hAnsi="Times New Roman" w:cs="Times New Roman"/>
                <w:sz w:val="18"/>
                <w:szCs w:val="18"/>
              </w:rPr>
              <w:t>Estimated</w:t>
            </w:r>
          </w:p>
          <w:p w14:paraId="33F51566" w14:textId="77777777" w:rsidR="003936F0" w:rsidRPr="003936F0" w:rsidRDefault="003936F0" w:rsidP="004972E2">
            <w:pPr>
              <w:contextualSpacing/>
              <w:rPr>
                <w:rFonts w:ascii="Times New Roman" w:hAnsi="Times New Roman" w:cs="Times New Roman"/>
                <w:sz w:val="18"/>
                <w:szCs w:val="18"/>
              </w:rPr>
            </w:pPr>
            <w:r w:rsidRPr="003936F0">
              <w:rPr>
                <w:rFonts w:ascii="Times New Roman" w:hAnsi="Times New Roman" w:cs="Times New Roman"/>
                <w:sz w:val="18"/>
                <w:szCs w:val="18"/>
              </w:rPr>
              <w:t>Price:</w:t>
            </w:r>
          </w:p>
          <w:p w14:paraId="7234278E" w14:textId="77777777" w:rsidR="003936F0" w:rsidRDefault="003936F0" w:rsidP="004972E2">
            <w:pPr>
              <w:contextualSpacing/>
              <w:rPr>
                <w:rFonts w:ascii="Times New Roman" w:hAnsi="Times New Roman" w:cs="Times New Roman"/>
                <w:sz w:val="18"/>
                <w:szCs w:val="18"/>
              </w:rPr>
            </w:pPr>
          </w:p>
          <w:p w14:paraId="0EE75129" w14:textId="55D547E6" w:rsidR="00C971F0" w:rsidRPr="000F4DDC" w:rsidRDefault="003936F0" w:rsidP="004972E2">
            <w:pPr>
              <w:contextualSpacing/>
              <w:rPr>
                <w:rFonts w:ascii="Times New Roman" w:hAnsi="Times New Roman" w:cs="Times New Roman"/>
                <w:sz w:val="18"/>
                <w:szCs w:val="18"/>
              </w:rPr>
            </w:pPr>
            <w:r w:rsidRPr="003936F0">
              <w:rPr>
                <w:rFonts w:ascii="Times New Roman" w:hAnsi="Times New Roman" w:cs="Times New Roman"/>
                <w:sz w:val="18"/>
                <w:szCs w:val="18"/>
              </w:rPr>
              <w:t>$26,770</w:t>
            </w:r>
          </w:p>
        </w:tc>
        <w:tc>
          <w:tcPr>
            <w:tcW w:w="810" w:type="dxa"/>
          </w:tcPr>
          <w:p w14:paraId="5FFEC483"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4BC5AC6E"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7974E5CD"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w:t>
            </w:r>
          </w:p>
          <w:p w14:paraId="14A0F49E"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5%)</w:t>
            </w:r>
          </w:p>
          <w:p w14:paraId="7DD510B6" w14:textId="77777777" w:rsidR="00C971F0" w:rsidRPr="000F4DDC" w:rsidRDefault="00C971F0" w:rsidP="004972E2">
            <w:pPr>
              <w:contextualSpacing/>
              <w:rPr>
                <w:rFonts w:ascii="Times New Roman" w:hAnsi="Times New Roman" w:cs="Times New Roman"/>
                <w:sz w:val="18"/>
                <w:szCs w:val="18"/>
              </w:rPr>
            </w:pPr>
          </w:p>
          <w:p w14:paraId="5B214D03" w14:textId="71EF029C"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279451FE" w14:textId="77777777" w:rsidR="00C971F0" w:rsidRPr="000F4DDC" w:rsidRDefault="00C971F0" w:rsidP="004972E2">
            <w:pPr>
              <w:contextualSpacing/>
              <w:rPr>
                <w:rFonts w:ascii="Times New Roman" w:eastAsia="Calibri" w:hAnsi="Times New Roman" w:cs="Times New Roman"/>
                <w:bCs/>
                <w:sz w:val="18"/>
                <w:szCs w:val="18"/>
              </w:rPr>
            </w:pPr>
          </w:p>
        </w:tc>
        <w:tc>
          <w:tcPr>
            <w:tcW w:w="1350" w:type="dxa"/>
          </w:tcPr>
          <w:p w14:paraId="49E11FEE"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001A5851" w14:textId="658FD0E0"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w:t>
            </w:r>
          </w:p>
        </w:tc>
        <w:tc>
          <w:tcPr>
            <w:tcW w:w="1530" w:type="dxa"/>
          </w:tcPr>
          <w:p w14:paraId="17972FE1"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FF&amp;E</w:t>
            </w:r>
          </w:p>
          <w:p w14:paraId="1E147A52"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Estimated Price:</w:t>
            </w:r>
          </w:p>
          <w:p w14:paraId="12A55C61" w14:textId="77777777" w:rsidR="00C971F0" w:rsidRPr="000F4DDC" w:rsidRDefault="00C971F0" w:rsidP="004972E2">
            <w:pPr>
              <w:contextualSpacing/>
              <w:rPr>
                <w:rFonts w:ascii="Times New Roman" w:eastAsia="Calibri" w:hAnsi="Times New Roman" w:cs="Times New Roman"/>
                <w:bCs/>
                <w:sz w:val="18"/>
                <w:szCs w:val="18"/>
              </w:rPr>
            </w:pPr>
          </w:p>
          <w:p w14:paraId="0DBAC324" w14:textId="594D0EFE"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$____________</w:t>
            </w:r>
          </w:p>
        </w:tc>
      </w:tr>
      <w:tr w:rsidR="00C971F0" w:rsidRPr="000F4DDC" w14:paraId="693B25D8" w14:textId="77777777" w:rsidTr="00240F4E">
        <w:trPr>
          <w:trHeight w:val="1079"/>
        </w:trPr>
        <w:tc>
          <w:tcPr>
            <w:tcW w:w="985" w:type="dxa"/>
          </w:tcPr>
          <w:p w14:paraId="48F23D7A" w14:textId="4CC48160"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0025</w:t>
            </w:r>
          </w:p>
        </w:tc>
        <w:tc>
          <w:tcPr>
            <w:tcW w:w="3240" w:type="dxa"/>
          </w:tcPr>
          <w:p w14:paraId="102D6011" w14:textId="7C451C82" w:rsidR="00C971F0" w:rsidRPr="000F4DDC" w:rsidRDefault="005E44A6" w:rsidP="004972E2">
            <w:pPr>
              <w:contextualSpacing/>
              <w:rPr>
                <w:rFonts w:ascii="Times New Roman" w:hAnsi="Times New Roman" w:cs="Times New Roman"/>
                <w:sz w:val="18"/>
                <w:szCs w:val="18"/>
              </w:rPr>
            </w:pPr>
            <w:r w:rsidRPr="00EA22C5">
              <w:rPr>
                <w:rFonts w:ascii="Times New Roman" w:hAnsi="Times New Roman" w:cs="Times New Roman"/>
                <w:b/>
                <w:bCs/>
                <w:sz w:val="18"/>
                <w:szCs w:val="18"/>
              </w:rPr>
              <w:t>OPTION 23</w:t>
            </w:r>
            <w:r w:rsidR="009362C1">
              <w:rPr>
                <w:rFonts w:ascii="Times New Roman" w:hAnsi="Times New Roman" w:cs="Times New Roman"/>
                <w:b/>
                <w:bCs/>
                <w:sz w:val="18"/>
                <w:szCs w:val="18"/>
              </w:rPr>
              <w:t xml:space="preserve"> for P995</w:t>
            </w:r>
            <w:r w:rsidRPr="00EA22C5">
              <w:rPr>
                <w:rFonts w:ascii="Times New Roman" w:hAnsi="Times New Roman" w:cs="Times New Roman"/>
                <w:b/>
                <w:bCs/>
                <w:sz w:val="18"/>
                <w:szCs w:val="18"/>
              </w:rPr>
              <w:t>:</w:t>
            </w:r>
            <w:r w:rsidRPr="000F4DDC">
              <w:rPr>
                <w:rFonts w:ascii="Times New Roman" w:hAnsi="Times New Roman" w:cs="Times New Roman"/>
                <w:sz w:val="18"/>
                <w:szCs w:val="18"/>
              </w:rPr>
              <w:t xml:space="preserve"> Price for providing work in connection with labor, material, equipment, transportation and supervision required for the Furniture, Fixtures, and Equipment (FF&amp;E), complete in accordance with the drawings and specifications, but excluding work provided in another Priced line item.</w:t>
            </w:r>
          </w:p>
        </w:tc>
        <w:tc>
          <w:tcPr>
            <w:tcW w:w="1260" w:type="dxa"/>
          </w:tcPr>
          <w:p w14:paraId="7483FB74" w14:textId="77777777" w:rsidR="00081C9C" w:rsidRPr="00081C9C" w:rsidRDefault="00081C9C" w:rsidP="004972E2">
            <w:pPr>
              <w:contextualSpacing/>
              <w:rPr>
                <w:rFonts w:ascii="Times New Roman" w:hAnsi="Times New Roman" w:cs="Times New Roman"/>
                <w:sz w:val="18"/>
                <w:szCs w:val="18"/>
              </w:rPr>
            </w:pPr>
            <w:r w:rsidRPr="00081C9C">
              <w:rPr>
                <w:rFonts w:ascii="Times New Roman" w:hAnsi="Times New Roman" w:cs="Times New Roman"/>
                <w:sz w:val="18"/>
                <w:szCs w:val="18"/>
              </w:rPr>
              <w:t xml:space="preserve">Government </w:t>
            </w:r>
          </w:p>
          <w:p w14:paraId="06528B6D" w14:textId="77777777" w:rsidR="00081C9C" w:rsidRPr="00081C9C" w:rsidRDefault="00081C9C" w:rsidP="004972E2">
            <w:pPr>
              <w:contextualSpacing/>
              <w:rPr>
                <w:rFonts w:ascii="Times New Roman" w:hAnsi="Times New Roman" w:cs="Times New Roman"/>
                <w:sz w:val="18"/>
                <w:szCs w:val="18"/>
              </w:rPr>
            </w:pPr>
            <w:r w:rsidRPr="00081C9C">
              <w:rPr>
                <w:rFonts w:ascii="Times New Roman" w:hAnsi="Times New Roman" w:cs="Times New Roman"/>
                <w:sz w:val="18"/>
                <w:szCs w:val="18"/>
              </w:rPr>
              <w:t>Estimated</w:t>
            </w:r>
          </w:p>
          <w:p w14:paraId="27BB98DC" w14:textId="77777777" w:rsidR="00081C9C" w:rsidRPr="00081C9C" w:rsidRDefault="00081C9C" w:rsidP="004972E2">
            <w:pPr>
              <w:contextualSpacing/>
              <w:rPr>
                <w:rFonts w:ascii="Times New Roman" w:hAnsi="Times New Roman" w:cs="Times New Roman"/>
                <w:sz w:val="18"/>
                <w:szCs w:val="18"/>
              </w:rPr>
            </w:pPr>
            <w:r w:rsidRPr="00081C9C">
              <w:rPr>
                <w:rFonts w:ascii="Times New Roman" w:hAnsi="Times New Roman" w:cs="Times New Roman"/>
                <w:sz w:val="18"/>
                <w:szCs w:val="18"/>
              </w:rPr>
              <w:t>Price:</w:t>
            </w:r>
          </w:p>
          <w:p w14:paraId="20625BE9" w14:textId="77777777" w:rsidR="00D01D13" w:rsidRDefault="00D01D13" w:rsidP="004972E2">
            <w:pPr>
              <w:contextualSpacing/>
              <w:rPr>
                <w:rFonts w:ascii="Times New Roman" w:hAnsi="Times New Roman" w:cs="Times New Roman"/>
                <w:sz w:val="18"/>
                <w:szCs w:val="18"/>
              </w:rPr>
            </w:pPr>
          </w:p>
          <w:p w14:paraId="37CB317C" w14:textId="21F3C892" w:rsidR="00C971F0" w:rsidRPr="000F4DDC" w:rsidRDefault="00081C9C" w:rsidP="004972E2">
            <w:pPr>
              <w:contextualSpacing/>
              <w:rPr>
                <w:rFonts w:ascii="Times New Roman" w:hAnsi="Times New Roman" w:cs="Times New Roman"/>
                <w:sz w:val="18"/>
                <w:szCs w:val="18"/>
              </w:rPr>
            </w:pPr>
            <w:r w:rsidRPr="00081C9C">
              <w:rPr>
                <w:rFonts w:ascii="Times New Roman" w:hAnsi="Times New Roman" w:cs="Times New Roman"/>
                <w:sz w:val="18"/>
                <w:szCs w:val="18"/>
              </w:rPr>
              <w:t>$787,572.56</w:t>
            </w:r>
          </w:p>
        </w:tc>
        <w:tc>
          <w:tcPr>
            <w:tcW w:w="810" w:type="dxa"/>
          </w:tcPr>
          <w:p w14:paraId="10A6A3B3"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63E2B569"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0B565D81"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w:t>
            </w:r>
          </w:p>
          <w:p w14:paraId="0B4DE7F9"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5%)</w:t>
            </w:r>
          </w:p>
          <w:p w14:paraId="46C8E139" w14:textId="77777777" w:rsidR="00C971F0" w:rsidRPr="000F4DDC" w:rsidRDefault="00C971F0" w:rsidP="004972E2">
            <w:pPr>
              <w:contextualSpacing/>
              <w:rPr>
                <w:rFonts w:ascii="Times New Roman" w:hAnsi="Times New Roman" w:cs="Times New Roman"/>
                <w:sz w:val="18"/>
                <w:szCs w:val="18"/>
              </w:rPr>
            </w:pPr>
          </w:p>
          <w:p w14:paraId="09363C90" w14:textId="2375102A"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00BE23FA" w14:textId="77777777" w:rsidR="00C971F0" w:rsidRPr="000F4DDC" w:rsidRDefault="00C971F0" w:rsidP="004972E2">
            <w:pPr>
              <w:contextualSpacing/>
              <w:rPr>
                <w:rFonts w:ascii="Times New Roman" w:eastAsia="Calibri" w:hAnsi="Times New Roman" w:cs="Times New Roman"/>
                <w:bCs/>
                <w:sz w:val="18"/>
                <w:szCs w:val="18"/>
              </w:rPr>
            </w:pPr>
          </w:p>
        </w:tc>
        <w:tc>
          <w:tcPr>
            <w:tcW w:w="1350" w:type="dxa"/>
          </w:tcPr>
          <w:p w14:paraId="1601C701"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1976E21F" w14:textId="02639932"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w:t>
            </w:r>
          </w:p>
        </w:tc>
        <w:tc>
          <w:tcPr>
            <w:tcW w:w="1530" w:type="dxa"/>
          </w:tcPr>
          <w:p w14:paraId="31696ED8"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FF&amp;E</w:t>
            </w:r>
          </w:p>
          <w:p w14:paraId="34CE1E0D"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Estimated Price:</w:t>
            </w:r>
          </w:p>
          <w:p w14:paraId="62639A6F" w14:textId="77777777" w:rsidR="00C971F0" w:rsidRPr="000F4DDC" w:rsidRDefault="00C971F0" w:rsidP="004972E2">
            <w:pPr>
              <w:contextualSpacing/>
              <w:rPr>
                <w:rFonts w:ascii="Times New Roman" w:eastAsia="Calibri" w:hAnsi="Times New Roman" w:cs="Times New Roman"/>
                <w:bCs/>
                <w:sz w:val="18"/>
                <w:szCs w:val="18"/>
              </w:rPr>
            </w:pPr>
          </w:p>
          <w:p w14:paraId="00CD90DD" w14:textId="41F8D148"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w:t>
            </w:r>
          </w:p>
        </w:tc>
      </w:tr>
    </w:tbl>
    <w:p w14:paraId="2F10D9E9" w14:textId="77777777" w:rsidR="00A16F70" w:rsidRDefault="00A16F70" w:rsidP="004972E2">
      <w:pPr>
        <w:spacing w:line="240" w:lineRule="auto"/>
        <w:contextualSpacing/>
        <w:rPr>
          <w:rFonts w:ascii="Times New Roman" w:hAnsi="Times New Roman" w:cs="Times New Roman"/>
          <w:b/>
          <w:bCs/>
          <w:sz w:val="16"/>
          <w:szCs w:val="16"/>
        </w:rPr>
      </w:pPr>
    </w:p>
    <w:p w14:paraId="269D72B7" w14:textId="58C0428F" w:rsidR="001777A4" w:rsidRPr="00D01D13" w:rsidRDefault="00807EC7" w:rsidP="004972E2">
      <w:pPr>
        <w:spacing w:line="240" w:lineRule="auto"/>
        <w:contextualSpacing/>
        <w:rPr>
          <w:rFonts w:ascii="Times New Roman" w:hAnsi="Times New Roman" w:cs="Times New Roman"/>
          <w:b/>
          <w:bCs/>
          <w:sz w:val="20"/>
          <w:szCs w:val="20"/>
        </w:rPr>
      </w:pPr>
      <w:r>
        <w:rPr>
          <w:rFonts w:ascii="Times New Roman" w:hAnsi="Times New Roman" w:cs="Times New Roman"/>
          <w:b/>
          <w:bCs/>
          <w:sz w:val="20"/>
          <w:szCs w:val="20"/>
        </w:rPr>
        <w:t xml:space="preserve">1.1 </w:t>
      </w:r>
      <w:r w:rsidR="001777A4" w:rsidRPr="00D01D13">
        <w:rPr>
          <w:rFonts w:ascii="Times New Roman" w:hAnsi="Times New Roman" w:cs="Times New Roman"/>
          <w:b/>
          <w:bCs/>
          <w:sz w:val="20"/>
          <w:szCs w:val="20"/>
        </w:rPr>
        <w:t xml:space="preserve">General Bid Notes: </w:t>
      </w:r>
    </w:p>
    <w:p w14:paraId="014695A6" w14:textId="2603487E" w:rsidR="001777A4" w:rsidRDefault="001777A4" w:rsidP="004972E2">
      <w:pPr>
        <w:pStyle w:val="ListParagraph"/>
        <w:numPr>
          <w:ilvl w:val="0"/>
          <w:numId w:val="1"/>
        </w:numPr>
        <w:spacing w:line="240" w:lineRule="auto"/>
        <w:rPr>
          <w:rFonts w:ascii="Times New Roman" w:hAnsi="Times New Roman" w:cs="Times New Roman"/>
          <w:sz w:val="20"/>
          <w:szCs w:val="20"/>
        </w:rPr>
      </w:pPr>
      <w:r w:rsidRPr="00D01D13">
        <w:rPr>
          <w:rFonts w:ascii="Times New Roman" w:hAnsi="Times New Roman" w:cs="Times New Roman"/>
          <w:sz w:val="20"/>
          <w:szCs w:val="20"/>
        </w:rPr>
        <w:t>Award will be made on the total su</w:t>
      </w:r>
      <w:r w:rsidR="007F1236" w:rsidRPr="00D01D13">
        <w:rPr>
          <w:rFonts w:ascii="Times New Roman" w:hAnsi="Times New Roman" w:cs="Times New Roman"/>
          <w:sz w:val="20"/>
          <w:szCs w:val="20"/>
        </w:rPr>
        <w:t xml:space="preserve">m of Contract Line Items </w:t>
      </w:r>
      <w:r w:rsidR="00B50F28" w:rsidRPr="00D01D13">
        <w:rPr>
          <w:rFonts w:ascii="Times New Roman" w:hAnsi="Times New Roman" w:cs="Times New Roman"/>
          <w:sz w:val="20"/>
          <w:szCs w:val="20"/>
        </w:rPr>
        <w:t>(</w:t>
      </w:r>
      <w:r w:rsidR="007F1236" w:rsidRPr="00D01D13">
        <w:rPr>
          <w:rFonts w:ascii="Times New Roman" w:hAnsi="Times New Roman" w:cs="Times New Roman"/>
          <w:sz w:val="20"/>
          <w:szCs w:val="20"/>
        </w:rPr>
        <w:t xml:space="preserve">CLINs) 0001-0002. </w:t>
      </w:r>
      <w:r w:rsidRPr="00D01D13">
        <w:rPr>
          <w:rFonts w:ascii="Times New Roman" w:hAnsi="Times New Roman" w:cs="Times New Roman"/>
          <w:sz w:val="20"/>
          <w:szCs w:val="20"/>
        </w:rPr>
        <w:t xml:space="preserve">If there is a difference between a unit price and the extended total, the unit price will be held to be the intended bid and the total </w:t>
      </w:r>
      <w:proofErr w:type="gramStart"/>
      <w:r w:rsidRPr="00D01D13">
        <w:rPr>
          <w:rFonts w:ascii="Times New Roman" w:hAnsi="Times New Roman" w:cs="Times New Roman"/>
          <w:sz w:val="20"/>
          <w:szCs w:val="20"/>
        </w:rPr>
        <w:t>recomputed</w:t>
      </w:r>
      <w:proofErr w:type="gramEnd"/>
      <w:r w:rsidRPr="00D01D13">
        <w:rPr>
          <w:rFonts w:ascii="Times New Roman" w:hAnsi="Times New Roman" w:cs="Times New Roman"/>
          <w:sz w:val="20"/>
          <w:szCs w:val="20"/>
        </w:rPr>
        <w:t xml:space="preserve"> accordingly.  If an Offeror provides a total but fails to enter a unit price, the total divided by the specified quantity will be held to be the intended unit price.</w:t>
      </w:r>
    </w:p>
    <w:p w14:paraId="5CE88B82" w14:textId="77777777" w:rsidR="005F5C4E" w:rsidRPr="00D01D13" w:rsidRDefault="005F5C4E" w:rsidP="004972E2">
      <w:pPr>
        <w:pStyle w:val="ListParagraph"/>
        <w:spacing w:line="240" w:lineRule="auto"/>
        <w:rPr>
          <w:rFonts w:ascii="Times New Roman" w:hAnsi="Times New Roman" w:cs="Times New Roman"/>
          <w:sz w:val="20"/>
          <w:szCs w:val="20"/>
        </w:rPr>
      </w:pPr>
    </w:p>
    <w:p w14:paraId="20466AAD" w14:textId="566D0879" w:rsidR="00E6534D" w:rsidRPr="001C62D8" w:rsidRDefault="001777A4" w:rsidP="004972E2">
      <w:pPr>
        <w:pStyle w:val="ListParagraph"/>
        <w:numPr>
          <w:ilvl w:val="0"/>
          <w:numId w:val="1"/>
        </w:numPr>
        <w:spacing w:line="240" w:lineRule="auto"/>
        <w:rPr>
          <w:rFonts w:ascii="Times New Roman" w:hAnsi="Times New Roman" w:cs="Times New Roman"/>
          <w:sz w:val="20"/>
          <w:szCs w:val="20"/>
        </w:rPr>
      </w:pPr>
      <w:r w:rsidRPr="00D01D13">
        <w:rPr>
          <w:rFonts w:ascii="Times New Roman" w:eastAsia="Times New Roman" w:hAnsi="Times New Roman" w:cs="Times New Roman"/>
          <w:sz w:val="20"/>
          <w:szCs w:val="20"/>
        </w:rPr>
        <w:t>The Government reserves the unil</w:t>
      </w:r>
      <w:r w:rsidR="007F1236" w:rsidRPr="00D01D13">
        <w:rPr>
          <w:rFonts w:ascii="Times New Roman" w:eastAsia="Times New Roman" w:hAnsi="Times New Roman" w:cs="Times New Roman"/>
          <w:sz w:val="20"/>
          <w:szCs w:val="20"/>
        </w:rPr>
        <w:t xml:space="preserve">ateral right to award CLINs </w:t>
      </w:r>
      <w:r w:rsidR="007F1236" w:rsidRPr="007F3B1D">
        <w:rPr>
          <w:rFonts w:ascii="Times New Roman" w:eastAsia="Times New Roman" w:hAnsi="Times New Roman" w:cs="Times New Roman"/>
          <w:sz w:val="20"/>
          <w:szCs w:val="20"/>
        </w:rPr>
        <w:t>0003 through 0014</w:t>
      </w:r>
      <w:r w:rsidR="007F1236" w:rsidRPr="00D01D13">
        <w:rPr>
          <w:rFonts w:ascii="Times New Roman" w:eastAsia="Times New Roman" w:hAnsi="Times New Roman" w:cs="Times New Roman"/>
          <w:sz w:val="20"/>
          <w:szCs w:val="20"/>
        </w:rPr>
        <w:t xml:space="preserve"> </w:t>
      </w:r>
      <w:r w:rsidRPr="00D01D13">
        <w:rPr>
          <w:rFonts w:ascii="Times New Roman" w:eastAsia="Times New Roman" w:hAnsi="Times New Roman" w:cs="Times New Roman"/>
          <w:sz w:val="20"/>
          <w:szCs w:val="20"/>
        </w:rPr>
        <w:t>to the Contractor at the proposed price within 365 calendar days after the contract award.  A firm fixed proposed price is required for C</w:t>
      </w:r>
      <w:r w:rsidR="00A94255" w:rsidRPr="00D01D13">
        <w:rPr>
          <w:rFonts w:ascii="Times New Roman" w:eastAsia="Times New Roman" w:hAnsi="Times New Roman" w:cs="Times New Roman"/>
          <w:sz w:val="20"/>
          <w:szCs w:val="20"/>
        </w:rPr>
        <w:t xml:space="preserve">LINs </w:t>
      </w:r>
      <w:r w:rsidR="00A94255" w:rsidRPr="002A6F93">
        <w:rPr>
          <w:rFonts w:ascii="Times New Roman" w:eastAsia="Times New Roman" w:hAnsi="Times New Roman" w:cs="Times New Roman"/>
          <w:sz w:val="20"/>
          <w:szCs w:val="20"/>
        </w:rPr>
        <w:t>0003 through</w:t>
      </w:r>
      <w:r w:rsidRPr="002A6F93">
        <w:rPr>
          <w:rFonts w:ascii="Times New Roman" w:eastAsia="Times New Roman" w:hAnsi="Times New Roman" w:cs="Times New Roman"/>
          <w:sz w:val="20"/>
          <w:szCs w:val="20"/>
        </w:rPr>
        <w:t xml:space="preserve"> </w:t>
      </w:r>
      <w:r w:rsidR="00A94255" w:rsidRPr="002A6F93">
        <w:rPr>
          <w:rFonts w:ascii="Times New Roman" w:eastAsia="Times New Roman" w:hAnsi="Times New Roman" w:cs="Times New Roman"/>
          <w:sz w:val="20"/>
          <w:szCs w:val="20"/>
        </w:rPr>
        <w:t>00</w:t>
      </w:r>
      <w:r w:rsidRPr="002A6F93">
        <w:rPr>
          <w:rFonts w:ascii="Times New Roman" w:eastAsia="Times New Roman" w:hAnsi="Times New Roman" w:cs="Times New Roman"/>
          <w:sz w:val="20"/>
          <w:szCs w:val="20"/>
        </w:rPr>
        <w:t>14</w:t>
      </w:r>
      <w:r w:rsidRPr="00D01D13">
        <w:rPr>
          <w:rFonts w:ascii="Times New Roman" w:eastAsia="Times New Roman" w:hAnsi="Times New Roman" w:cs="Times New Roman"/>
          <w:sz w:val="20"/>
          <w:szCs w:val="20"/>
        </w:rPr>
        <w:t xml:space="preserve">.  No provision is made for economic price adjustment.  </w:t>
      </w:r>
      <w:r w:rsidR="00E6534D" w:rsidRPr="00E6534D">
        <w:rPr>
          <w:rFonts w:ascii="Times New Roman" w:eastAsia="Times New Roman" w:hAnsi="Times New Roman" w:cs="Times New Roman"/>
          <w:sz w:val="20"/>
          <w:szCs w:val="20"/>
        </w:rPr>
        <w:t>If any of these Options are exercised, the contract completion date remains 1,</w:t>
      </w:r>
      <w:r w:rsidR="000A30B4">
        <w:rPr>
          <w:rFonts w:ascii="Times New Roman" w:eastAsia="Times New Roman" w:hAnsi="Times New Roman" w:cs="Times New Roman"/>
          <w:sz w:val="20"/>
          <w:szCs w:val="20"/>
        </w:rPr>
        <w:t>46</w:t>
      </w:r>
      <w:r w:rsidR="007F3B1D">
        <w:rPr>
          <w:rFonts w:ascii="Times New Roman" w:eastAsia="Times New Roman" w:hAnsi="Times New Roman" w:cs="Times New Roman"/>
          <w:sz w:val="20"/>
          <w:szCs w:val="20"/>
        </w:rPr>
        <w:t>1</w:t>
      </w:r>
      <w:r w:rsidR="00E6534D" w:rsidRPr="00E6534D">
        <w:rPr>
          <w:rFonts w:ascii="Times New Roman" w:eastAsia="Times New Roman" w:hAnsi="Times New Roman" w:cs="Times New Roman"/>
          <w:sz w:val="20"/>
          <w:szCs w:val="20"/>
        </w:rPr>
        <w:t xml:space="preserve"> calendar days after award of the contract.</w:t>
      </w:r>
    </w:p>
    <w:p w14:paraId="2FC58011" w14:textId="77777777" w:rsidR="00E6534D" w:rsidRPr="001C62D8" w:rsidRDefault="00E6534D" w:rsidP="004972E2">
      <w:pPr>
        <w:pStyle w:val="ListParagraph"/>
        <w:spacing w:line="240" w:lineRule="auto"/>
        <w:rPr>
          <w:rFonts w:ascii="Times New Roman" w:hAnsi="Times New Roman" w:cs="Times New Roman"/>
          <w:sz w:val="20"/>
          <w:szCs w:val="20"/>
        </w:rPr>
      </w:pPr>
    </w:p>
    <w:p w14:paraId="2591CD1B" w14:textId="113EC59A" w:rsidR="004972E2" w:rsidRPr="007F3B1D" w:rsidRDefault="001777A4" w:rsidP="004972E2">
      <w:pPr>
        <w:pStyle w:val="ListParagraph"/>
        <w:numPr>
          <w:ilvl w:val="0"/>
          <w:numId w:val="1"/>
        </w:numPr>
        <w:spacing w:line="240" w:lineRule="auto"/>
        <w:rPr>
          <w:rFonts w:ascii="Times New Roman" w:hAnsi="Times New Roman" w:cs="Times New Roman"/>
          <w:sz w:val="20"/>
          <w:szCs w:val="20"/>
        </w:rPr>
      </w:pPr>
      <w:r w:rsidRPr="00D01D13">
        <w:rPr>
          <w:rFonts w:ascii="Times New Roman" w:hAnsi="Times New Roman" w:cs="Times New Roman"/>
          <w:sz w:val="20"/>
          <w:szCs w:val="20"/>
        </w:rPr>
        <w:t xml:space="preserve">Evaluation of Options (Jul 1990) - Except when it is determined in accordance with FAR 17.206(b) not to be in the Government’s best interest, the Government will evaluate offers for award purposes by adding the total price for all options to the total price for </w:t>
      </w:r>
      <w:r w:rsidR="00423CD7">
        <w:rPr>
          <w:rFonts w:ascii="Times New Roman" w:hAnsi="Times New Roman" w:cs="Times New Roman"/>
          <w:sz w:val="20"/>
          <w:szCs w:val="20"/>
        </w:rPr>
        <w:t>CLINs 0001 and 0002 (base bids)</w:t>
      </w:r>
      <w:r w:rsidR="001C62D8">
        <w:rPr>
          <w:rFonts w:ascii="Times New Roman" w:hAnsi="Times New Roman" w:cs="Times New Roman"/>
          <w:sz w:val="20"/>
          <w:szCs w:val="20"/>
        </w:rPr>
        <w:t>. In accordance with FAR 52.217-5, Evaluation of Options, the e</w:t>
      </w:r>
      <w:r w:rsidRPr="00D01D13">
        <w:rPr>
          <w:rFonts w:ascii="Times New Roman" w:hAnsi="Times New Roman" w:cs="Times New Roman"/>
          <w:sz w:val="20"/>
          <w:szCs w:val="20"/>
        </w:rPr>
        <w:t>valuation of options will not obligate the Government to exercise the option(s).</w:t>
      </w:r>
    </w:p>
    <w:p w14:paraId="53C4462E" w14:textId="26295438" w:rsidR="001777A4" w:rsidRDefault="001777A4" w:rsidP="004972E2">
      <w:pPr>
        <w:pStyle w:val="ListParagraph"/>
        <w:numPr>
          <w:ilvl w:val="0"/>
          <w:numId w:val="1"/>
        </w:numPr>
        <w:spacing w:line="240" w:lineRule="auto"/>
        <w:rPr>
          <w:rFonts w:ascii="Times New Roman" w:hAnsi="Times New Roman" w:cs="Times New Roman"/>
          <w:sz w:val="20"/>
          <w:szCs w:val="20"/>
        </w:rPr>
      </w:pPr>
      <w:r w:rsidRPr="00D01D13">
        <w:rPr>
          <w:rFonts w:ascii="Times New Roman" w:hAnsi="Times New Roman" w:cs="Times New Roman"/>
          <w:sz w:val="20"/>
          <w:szCs w:val="20"/>
        </w:rPr>
        <w:t>The Government may reject an offer as non</w:t>
      </w:r>
      <w:r w:rsidR="002A6F93">
        <w:rPr>
          <w:rFonts w:ascii="Times New Roman" w:hAnsi="Times New Roman" w:cs="Times New Roman"/>
          <w:sz w:val="20"/>
          <w:szCs w:val="20"/>
        </w:rPr>
        <w:t>-</w:t>
      </w:r>
      <w:r w:rsidRPr="00D01D13">
        <w:rPr>
          <w:rFonts w:ascii="Times New Roman" w:hAnsi="Times New Roman" w:cs="Times New Roman"/>
          <w:sz w:val="20"/>
          <w:szCs w:val="20"/>
        </w:rPr>
        <w:t>responsive if it is materially unbalanced as to prices for the basic requirement and the option quantities. An offer is unbalanced when it is based on prices significantly less than cost for some work and prices which are significantly overstated for other work.</w:t>
      </w:r>
    </w:p>
    <w:p w14:paraId="65331911" w14:textId="77777777" w:rsidR="00945A2F" w:rsidRPr="004972E2" w:rsidRDefault="00945A2F" w:rsidP="000A30B4">
      <w:pPr>
        <w:pStyle w:val="ListParagraph"/>
        <w:spacing w:line="240" w:lineRule="auto"/>
        <w:rPr>
          <w:rFonts w:ascii="Times New Roman" w:hAnsi="Times New Roman" w:cs="Times New Roman"/>
          <w:sz w:val="20"/>
          <w:szCs w:val="20"/>
        </w:rPr>
      </w:pPr>
    </w:p>
    <w:p w14:paraId="42C04565" w14:textId="4DCFFD8D" w:rsidR="00945A2F" w:rsidRPr="00D01D13" w:rsidRDefault="00945A2F" w:rsidP="004972E2">
      <w:pPr>
        <w:pStyle w:val="ListParagraph"/>
        <w:numPr>
          <w:ilvl w:val="0"/>
          <w:numId w:val="1"/>
        </w:numPr>
        <w:spacing w:line="240" w:lineRule="auto"/>
        <w:rPr>
          <w:rFonts w:ascii="Times New Roman" w:hAnsi="Times New Roman" w:cs="Times New Roman"/>
          <w:sz w:val="20"/>
          <w:szCs w:val="20"/>
        </w:rPr>
      </w:pPr>
      <w:r w:rsidRPr="00945A2F">
        <w:rPr>
          <w:rFonts w:ascii="Times New Roman" w:hAnsi="Times New Roman" w:cs="Times New Roman"/>
          <w:sz w:val="20"/>
          <w:szCs w:val="20"/>
        </w:rPr>
        <w:t>If any of the CLIN(s) 00</w:t>
      </w:r>
      <w:r>
        <w:rPr>
          <w:rFonts w:ascii="Times New Roman" w:hAnsi="Times New Roman" w:cs="Times New Roman"/>
          <w:sz w:val="20"/>
          <w:szCs w:val="20"/>
        </w:rPr>
        <w:t>03</w:t>
      </w:r>
      <w:r w:rsidRPr="00945A2F">
        <w:rPr>
          <w:rFonts w:ascii="Times New Roman" w:hAnsi="Times New Roman" w:cs="Times New Roman"/>
          <w:sz w:val="20"/>
          <w:szCs w:val="20"/>
        </w:rPr>
        <w:t xml:space="preserve"> through 00</w:t>
      </w:r>
      <w:r>
        <w:rPr>
          <w:rFonts w:ascii="Times New Roman" w:hAnsi="Times New Roman" w:cs="Times New Roman"/>
          <w:sz w:val="20"/>
          <w:szCs w:val="20"/>
        </w:rPr>
        <w:t>14</w:t>
      </w:r>
      <w:r w:rsidRPr="00945A2F">
        <w:rPr>
          <w:rFonts w:ascii="Times New Roman" w:hAnsi="Times New Roman" w:cs="Times New Roman"/>
          <w:sz w:val="20"/>
          <w:szCs w:val="20"/>
        </w:rPr>
        <w:t xml:space="preserve"> are exercised, additional bonding and consent of surety is required.  Consequently, the Performance Bond must reflect 100 percent of the aggregate amount of all Items.  </w:t>
      </w:r>
    </w:p>
    <w:p w14:paraId="2BC54085" w14:textId="3C2C31E5" w:rsidR="001777A4" w:rsidRDefault="006E2344" w:rsidP="004972E2">
      <w:pPr>
        <w:spacing w:line="240" w:lineRule="auto"/>
        <w:contextualSpacing/>
        <w:rPr>
          <w:rFonts w:ascii="Times New Roman" w:hAnsi="Times New Roman" w:cs="Times New Roman"/>
          <w:b/>
          <w:bCs/>
          <w:sz w:val="20"/>
          <w:szCs w:val="20"/>
        </w:rPr>
      </w:pPr>
      <w:r>
        <w:rPr>
          <w:rFonts w:ascii="Times New Roman" w:hAnsi="Times New Roman" w:cs="Times New Roman"/>
          <w:b/>
          <w:bCs/>
          <w:sz w:val="20"/>
          <w:szCs w:val="20"/>
        </w:rPr>
        <w:t xml:space="preserve">1.2 </w:t>
      </w:r>
      <w:r w:rsidR="001777A4" w:rsidRPr="000A30B4">
        <w:rPr>
          <w:rFonts w:ascii="Times New Roman" w:hAnsi="Times New Roman" w:cs="Times New Roman"/>
          <w:b/>
          <w:bCs/>
          <w:sz w:val="20"/>
          <w:szCs w:val="20"/>
        </w:rPr>
        <w:t>FF&amp;E</w:t>
      </w:r>
      <w:r>
        <w:rPr>
          <w:rFonts w:ascii="Times New Roman" w:hAnsi="Times New Roman" w:cs="Times New Roman"/>
          <w:b/>
          <w:bCs/>
          <w:sz w:val="20"/>
          <w:szCs w:val="20"/>
        </w:rPr>
        <w:t xml:space="preserve">, </w:t>
      </w:r>
      <w:r w:rsidR="001777A4" w:rsidRPr="000A30B4">
        <w:rPr>
          <w:rFonts w:ascii="Times New Roman" w:hAnsi="Times New Roman" w:cs="Times New Roman"/>
          <w:b/>
          <w:bCs/>
          <w:sz w:val="20"/>
          <w:szCs w:val="20"/>
        </w:rPr>
        <w:t>AV</w:t>
      </w:r>
      <w:r w:rsidR="00A94255" w:rsidRPr="000A30B4">
        <w:rPr>
          <w:rFonts w:ascii="Times New Roman" w:hAnsi="Times New Roman" w:cs="Times New Roman"/>
          <w:b/>
          <w:bCs/>
          <w:sz w:val="20"/>
          <w:szCs w:val="20"/>
        </w:rPr>
        <w:t xml:space="preserve"> &amp; Collateral Equipment</w:t>
      </w:r>
      <w:r w:rsidR="001777A4" w:rsidRPr="000A30B4">
        <w:rPr>
          <w:rFonts w:ascii="Times New Roman" w:hAnsi="Times New Roman" w:cs="Times New Roman"/>
          <w:b/>
          <w:bCs/>
          <w:sz w:val="20"/>
          <w:szCs w:val="20"/>
        </w:rPr>
        <w:t xml:space="preserve"> Bid Notes</w:t>
      </w:r>
    </w:p>
    <w:p w14:paraId="455872BA" w14:textId="77777777" w:rsidR="004972E2" w:rsidRPr="000A30B4" w:rsidRDefault="004972E2" w:rsidP="004972E2">
      <w:pPr>
        <w:spacing w:line="240" w:lineRule="auto"/>
        <w:contextualSpacing/>
        <w:rPr>
          <w:rFonts w:ascii="Times New Roman" w:hAnsi="Times New Roman" w:cs="Times New Roman"/>
          <w:b/>
          <w:bCs/>
          <w:sz w:val="20"/>
          <w:szCs w:val="20"/>
        </w:rPr>
      </w:pPr>
    </w:p>
    <w:p w14:paraId="4948FC64" w14:textId="50A3024D" w:rsidR="001777A4" w:rsidRDefault="001777A4" w:rsidP="004972E2">
      <w:pPr>
        <w:spacing w:line="240" w:lineRule="auto"/>
        <w:contextualSpacing/>
        <w:rPr>
          <w:rFonts w:ascii="Times New Roman" w:hAnsi="Times New Roman" w:cs="Times New Roman"/>
          <w:sz w:val="20"/>
          <w:szCs w:val="20"/>
        </w:rPr>
      </w:pPr>
      <w:r w:rsidRPr="00D01D13">
        <w:rPr>
          <w:rFonts w:ascii="Times New Roman" w:hAnsi="Times New Roman" w:cs="Times New Roman"/>
          <w:sz w:val="20"/>
          <w:szCs w:val="20"/>
        </w:rPr>
        <w:t xml:space="preserve">These notes apply to CLINs </w:t>
      </w:r>
      <w:r w:rsidRPr="002A6F93">
        <w:rPr>
          <w:rFonts w:ascii="Times New Roman" w:hAnsi="Times New Roman" w:cs="Times New Roman"/>
          <w:sz w:val="20"/>
          <w:szCs w:val="20"/>
        </w:rPr>
        <w:t>00</w:t>
      </w:r>
      <w:r w:rsidR="00A94255" w:rsidRPr="002A6F93">
        <w:rPr>
          <w:rFonts w:ascii="Times New Roman" w:hAnsi="Times New Roman" w:cs="Times New Roman"/>
          <w:sz w:val="20"/>
          <w:szCs w:val="20"/>
        </w:rPr>
        <w:t>15 through 0025</w:t>
      </w:r>
    </w:p>
    <w:p w14:paraId="1C88B3E5" w14:textId="77777777" w:rsidR="004972E2" w:rsidRPr="00D01D13" w:rsidRDefault="004972E2" w:rsidP="004972E2">
      <w:pPr>
        <w:spacing w:line="240" w:lineRule="auto"/>
        <w:contextualSpacing/>
        <w:rPr>
          <w:rFonts w:ascii="Times New Roman" w:hAnsi="Times New Roman" w:cs="Times New Roman"/>
          <w:sz w:val="20"/>
          <w:szCs w:val="20"/>
        </w:rPr>
      </w:pPr>
    </w:p>
    <w:p w14:paraId="10076C83" w14:textId="13D33C5D" w:rsidR="001777A4" w:rsidRPr="002A6F93" w:rsidRDefault="001777A4" w:rsidP="004972E2">
      <w:pPr>
        <w:numPr>
          <w:ilvl w:val="0"/>
          <w:numId w:val="2"/>
        </w:numPr>
        <w:autoSpaceDN w:val="0"/>
        <w:spacing w:line="240" w:lineRule="auto"/>
        <w:contextualSpacing/>
        <w:rPr>
          <w:rFonts w:ascii="Times New Roman" w:eastAsia="Times New Roman" w:hAnsi="Times New Roman" w:cs="Times New Roman"/>
          <w:sz w:val="20"/>
          <w:szCs w:val="20"/>
        </w:rPr>
      </w:pPr>
      <w:r w:rsidRPr="002A6F93">
        <w:rPr>
          <w:rFonts w:ascii="Times New Roman" w:eastAsia="Times New Roman" w:hAnsi="Times New Roman" w:cs="Times New Roman"/>
          <w:sz w:val="20"/>
          <w:szCs w:val="20"/>
        </w:rPr>
        <w:t>The estimated amount for FF&amp;E</w:t>
      </w:r>
      <w:r w:rsidR="00A94255" w:rsidRPr="002A6F93">
        <w:rPr>
          <w:rFonts w:ascii="Times New Roman" w:eastAsia="Times New Roman" w:hAnsi="Times New Roman" w:cs="Times New Roman"/>
          <w:sz w:val="20"/>
          <w:szCs w:val="20"/>
        </w:rPr>
        <w:t>, A/V and Collateral Equipment</w:t>
      </w:r>
      <w:r w:rsidRPr="002A6F93">
        <w:rPr>
          <w:rFonts w:ascii="Times New Roman" w:eastAsia="Times New Roman" w:hAnsi="Times New Roman" w:cs="Times New Roman"/>
          <w:sz w:val="20"/>
          <w:szCs w:val="20"/>
        </w:rPr>
        <w:t xml:space="preserve"> has been supplied by the Government, to provide offerors with the projected magnitude of effort.  The estimated amount includes the actual cost of the FF&amp;E</w:t>
      </w:r>
      <w:r w:rsidR="00A94255" w:rsidRPr="002A6F93">
        <w:rPr>
          <w:rFonts w:ascii="Times New Roman" w:eastAsia="Times New Roman" w:hAnsi="Times New Roman" w:cs="Times New Roman"/>
          <w:sz w:val="20"/>
          <w:szCs w:val="20"/>
        </w:rPr>
        <w:t>, A/V and Collateral Equipment</w:t>
      </w:r>
      <w:r w:rsidRPr="002A6F93">
        <w:rPr>
          <w:rFonts w:ascii="Times New Roman" w:eastAsia="Times New Roman" w:hAnsi="Times New Roman" w:cs="Times New Roman"/>
          <w:sz w:val="20"/>
          <w:szCs w:val="20"/>
        </w:rPr>
        <w:t xml:space="preserve"> including freight and installatio</w:t>
      </w:r>
      <w:r w:rsidR="00A94255" w:rsidRPr="002A6F93">
        <w:rPr>
          <w:rFonts w:ascii="Times New Roman" w:eastAsia="Times New Roman" w:hAnsi="Times New Roman" w:cs="Times New Roman"/>
          <w:sz w:val="20"/>
          <w:szCs w:val="20"/>
        </w:rPr>
        <w:t xml:space="preserve">n charges.  The Government FF&amp;E, A/V and Collateral Equipment </w:t>
      </w:r>
      <w:r w:rsidRPr="002A6F93">
        <w:rPr>
          <w:rFonts w:ascii="Times New Roman" w:eastAsia="Times New Roman" w:hAnsi="Times New Roman" w:cs="Times New Roman"/>
          <w:sz w:val="20"/>
          <w:szCs w:val="20"/>
        </w:rPr>
        <w:t>Estimate is only an estimated amount.</w:t>
      </w:r>
    </w:p>
    <w:p w14:paraId="07DA8B73" w14:textId="77777777" w:rsidR="001777A4" w:rsidRPr="002A6F93" w:rsidRDefault="001777A4" w:rsidP="004972E2">
      <w:pPr>
        <w:spacing w:line="240" w:lineRule="auto"/>
        <w:contextualSpacing/>
        <w:rPr>
          <w:rFonts w:ascii="Times New Roman" w:eastAsia="Times New Roman" w:hAnsi="Times New Roman" w:cs="Times New Roman"/>
          <w:sz w:val="20"/>
          <w:szCs w:val="20"/>
        </w:rPr>
      </w:pPr>
    </w:p>
    <w:p w14:paraId="1F97FA6D" w14:textId="24ED6BF3" w:rsidR="001777A4" w:rsidRPr="002A6F93" w:rsidRDefault="001777A4" w:rsidP="004972E2">
      <w:pPr>
        <w:numPr>
          <w:ilvl w:val="0"/>
          <w:numId w:val="2"/>
        </w:numPr>
        <w:autoSpaceDN w:val="0"/>
        <w:spacing w:after="0" w:line="240" w:lineRule="auto"/>
        <w:contextualSpacing/>
        <w:rPr>
          <w:rFonts w:ascii="Times New Roman" w:eastAsia="Calibri" w:hAnsi="Times New Roman" w:cs="Times New Roman"/>
          <w:sz w:val="20"/>
          <w:szCs w:val="20"/>
        </w:rPr>
      </w:pPr>
      <w:r w:rsidRPr="002A6F93">
        <w:rPr>
          <w:rFonts w:ascii="Times New Roman" w:eastAsia="Times New Roman" w:hAnsi="Times New Roman" w:cs="Times New Roman"/>
          <w:sz w:val="20"/>
          <w:szCs w:val="20"/>
        </w:rPr>
        <w:t>If awarded, line items will be funded separately after completion of FF&amp;E</w:t>
      </w:r>
      <w:r w:rsidR="00A94255" w:rsidRPr="002A6F93">
        <w:rPr>
          <w:rFonts w:ascii="Times New Roman" w:eastAsia="Times New Roman" w:hAnsi="Times New Roman" w:cs="Times New Roman"/>
          <w:sz w:val="20"/>
          <w:szCs w:val="20"/>
        </w:rPr>
        <w:t>, A/V and Collateral Equipment</w:t>
      </w:r>
      <w:r w:rsidRPr="002A6F93">
        <w:rPr>
          <w:rFonts w:ascii="Times New Roman" w:eastAsia="Times New Roman" w:hAnsi="Times New Roman" w:cs="Times New Roman"/>
          <w:sz w:val="20"/>
          <w:szCs w:val="20"/>
        </w:rPr>
        <w:t xml:space="preserve"> design package review by the Government, and receipt of appropriate funding by the Government.  Requirements and details are provided in Specification </w:t>
      </w:r>
      <w:r w:rsidRPr="002A6F93">
        <w:rPr>
          <w:rFonts w:ascii="Times New Roman" w:eastAsia="Calibri" w:hAnsi="Times New Roman" w:cs="Times New Roman"/>
          <w:sz w:val="20"/>
          <w:szCs w:val="20"/>
        </w:rPr>
        <w:t>12 00 01.00 20 Furniture, Fixtures and Equipment (FF&amp;E) Package.</w:t>
      </w:r>
    </w:p>
    <w:p w14:paraId="246ED9BA" w14:textId="77777777" w:rsidR="001777A4" w:rsidRPr="002A6F93" w:rsidRDefault="001777A4" w:rsidP="004972E2">
      <w:pPr>
        <w:spacing w:line="240" w:lineRule="auto"/>
        <w:contextualSpacing/>
        <w:rPr>
          <w:rFonts w:ascii="Times New Roman" w:eastAsia="Times New Roman" w:hAnsi="Times New Roman" w:cs="Times New Roman"/>
          <w:sz w:val="20"/>
          <w:szCs w:val="20"/>
        </w:rPr>
      </w:pPr>
    </w:p>
    <w:p w14:paraId="59D523C2" w14:textId="7AAB4EAF" w:rsidR="001777A4" w:rsidRPr="002A6F93" w:rsidRDefault="001777A4" w:rsidP="004972E2">
      <w:pPr>
        <w:numPr>
          <w:ilvl w:val="0"/>
          <w:numId w:val="2"/>
        </w:numPr>
        <w:autoSpaceDN w:val="0"/>
        <w:spacing w:after="0" w:line="240" w:lineRule="auto"/>
        <w:contextualSpacing/>
        <w:rPr>
          <w:rFonts w:ascii="Times New Roman" w:eastAsia="Times New Roman" w:hAnsi="Times New Roman" w:cs="Times New Roman"/>
          <w:sz w:val="20"/>
          <w:szCs w:val="20"/>
        </w:rPr>
      </w:pPr>
      <w:r w:rsidRPr="002A6F93">
        <w:rPr>
          <w:rFonts w:ascii="Times New Roman" w:eastAsia="Times New Roman" w:hAnsi="Times New Roman" w:cs="Times New Roman"/>
          <w:sz w:val="20"/>
          <w:szCs w:val="20"/>
        </w:rPr>
        <w:t xml:space="preserve">Bonding </w:t>
      </w:r>
    </w:p>
    <w:p w14:paraId="358AA992" w14:textId="78C2FC5F" w:rsidR="001777A4" w:rsidRPr="002A6F93" w:rsidRDefault="001777A4" w:rsidP="004972E2">
      <w:pPr>
        <w:spacing w:before="8" w:line="240" w:lineRule="auto"/>
        <w:ind w:left="720"/>
        <w:contextualSpacing/>
        <w:rPr>
          <w:rFonts w:ascii="Times New Roman" w:eastAsia="Times New Roman" w:hAnsi="Times New Roman" w:cs="Times New Roman"/>
          <w:sz w:val="20"/>
          <w:szCs w:val="20"/>
        </w:rPr>
      </w:pPr>
      <w:r w:rsidRPr="002A6F93">
        <w:rPr>
          <w:rFonts w:ascii="Times New Roman" w:hAnsi="Times New Roman" w:cs="Times New Roman"/>
          <w:sz w:val="20"/>
          <w:szCs w:val="20"/>
        </w:rPr>
        <w:t xml:space="preserve">i. </w:t>
      </w:r>
      <w:r w:rsidRPr="002A6F93">
        <w:rPr>
          <w:rFonts w:ascii="Times New Roman" w:eastAsia="Times New Roman" w:hAnsi="Times New Roman" w:cs="Times New Roman"/>
          <w:sz w:val="20"/>
          <w:szCs w:val="20"/>
        </w:rPr>
        <w:t xml:space="preserve">No Bonding </w:t>
      </w:r>
      <w:r w:rsidR="00A94255" w:rsidRPr="002A6F93">
        <w:rPr>
          <w:rFonts w:ascii="Times New Roman" w:eastAsia="Times New Roman" w:hAnsi="Times New Roman" w:cs="Times New Roman"/>
          <w:sz w:val="20"/>
          <w:szCs w:val="20"/>
        </w:rPr>
        <w:t xml:space="preserve">is required </w:t>
      </w:r>
      <w:r w:rsidRPr="002A6F93">
        <w:rPr>
          <w:rFonts w:ascii="Times New Roman" w:eastAsia="Times New Roman" w:hAnsi="Times New Roman" w:cs="Times New Roman"/>
          <w:sz w:val="20"/>
          <w:szCs w:val="20"/>
        </w:rPr>
        <w:t>for FFE</w:t>
      </w:r>
      <w:r w:rsidR="00A94255" w:rsidRPr="002A6F93">
        <w:rPr>
          <w:rFonts w:ascii="Times New Roman" w:eastAsia="Times New Roman" w:hAnsi="Times New Roman" w:cs="Times New Roman"/>
          <w:sz w:val="20"/>
          <w:szCs w:val="20"/>
        </w:rPr>
        <w:t>, A/V and Collateral Equipment</w:t>
      </w:r>
      <w:r w:rsidRPr="002A6F93">
        <w:rPr>
          <w:rFonts w:ascii="Times New Roman" w:eastAsia="Times New Roman" w:hAnsi="Times New Roman" w:cs="Times New Roman"/>
          <w:sz w:val="20"/>
          <w:szCs w:val="20"/>
        </w:rPr>
        <w:t xml:space="preserve"> at Time of Construction Contract Award</w:t>
      </w:r>
    </w:p>
    <w:p w14:paraId="74C054F1" w14:textId="77777777" w:rsidR="004972E2" w:rsidRPr="002A6F93" w:rsidRDefault="004972E2" w:rsidP="004972E2">
      <w:pPr>
        <w:spacing w:before="8" w:line="240" w:lineRule="auto"/>
        <w:ind w:left="720"/>
        <w:contextualSpacing/>
        <w:rPr>
          <w:rFonts w:ascii="Times New Roman" w:eastAsia="Times New Roman" w:hAnsi="Times New Roman" w:cs="Times New Roman"/>
          <w:sz w:val="20"/>
          <w:szCs w:val="20"/>
        </w:rPr>
      </w:pPr>
    </w:p>
    <w:p w14:paraId="1A0F5A53" w14:textId="7B833CCC" w:rsidR="001777A4" w:rsidRPr="002A6F93" w:rsidRDefault="001777A4" w:rsidP="004972E2">
      <w:pPr>
        <w:spacing w:before="8" w:line="240" w:lineRule="auto"/>
        <w:ind w:left="720"/>
        <w:contextualSpacing/>
        <w:rPr>
          <w:rFonts w:ascii="Times New Roman" w:eastAsia="Times New Roman" w:hAnsi="Times New Roman" w:cs="Times New Roman"/>
          <w:sz w:val="20"/>
          <w:szCs w:val="20"/>
        </w:rPr>
      </w:pPr>
      <w:r w:rsidRPr="002A6F93">
        <w:rPr>
          <w:rFonts w:ascii="Times New Roman" w:eastAsia="Times New Roman" w:hAnsi="Times New Roman" w:cs="Times New Roman"/>
          <w:sz w:val="20"/>
          <w:szCs w:val="20"/>
        </w:rPr>
        <w:lastRenderedPageBreak/>
        <w:t>FAR 28.102-1(a) requires that performance and payment bonds be included in all construction contracts exceeding the SAT, except under the conditions listed. Since the FF&amp;E is not part of the original contract award, the Construction Contractor must not be required to secure bond for the FF&amp;E at the time the basic contract is awarded</w:t>
      </w:r>
    </w:p>
    <w:p w14:paraId="054225FF" w14:textId="77777777" w:rsidR="004972E2" w:rsidRPr="002A6F93" w:rsidRDefault="004972E2" w:rsidP="004972E2">
      <w:pPr>
        <w:spacing w:before="8" w:line="240" w:lineRule="auto"/>
        <w:ind w:left="720"/>
        <w:contextualSpacing/>
        <w:rPr>
          <w:rFonts w:ascii="Times New Roman" w:eastAsia="Times New Roman" w:hAnsi="Times New Roman" w:cs="Times New Roman"/>
          <w:sz w:val="20"/>
          <w:szCs w:val="20"/>
        </w:rPr>
      </w:pPr>
    </w:p>
    <w:p w14:paraId="20AD6B04" w14:textId="204D9EC4" w:rsidR="001777A4" w:rsidRPr="002A6F93" w:rsidRDefault="001777A4" w:rsidP="004972E2">
      <w:pPr>
        <w:spacing w:before="8" w:line="240" w:lineRule="auto"/>
        <w:ind w:firstLine="720"/>
        <w:contextualSpacing/>
        <w:rPr>
          <w:rFonts w:ascii="Times New Roman" w:eastAsia="Times New Roman" w:hAnsi="Times New Roman" w:cs="Times New Roman"/>
          <w:sz w:val="20"/>
          <w:szCs w:val="20"/>
        </w:rPr>
      </w:pPr>
      <w:r w:rsidRPr="002A6F93">
        <w:rPr>
          <w:rFonts w:ascii="Times New Roman" w:hAnsi="Times New Roman" w:cs="Times New Roman"/>
          <w:sz w:val="20"/>
          <w:szCs w:val="20"/>
        </w:rPr>
        <w:t xml:space="preserve">ii. </w:t>
      </w:r>
      <w:r w:rsidRPr="002A6F93">
        <w:rPr>
          <w:rFonts w:ascii="Times New Roman" w:eastAsia="Times New Roman" w:hAnsi="Times New Roman" w:cs="Times New Roman"/>
          <w:sz w:val="20"/>
          <w:szCs w:val="20"/>
        </w:rPr>
        <w:t>Additional Bond at FF&amp;E</w:t>
      </w:r>
      <w:r w:rsidR="001A1A17" w:rsidRPr="002A6F93">
        <w:rPr>
          <w:rFonts w:ascii="Times New Roman" w:eastAsia="Times New Roman" w:hAnsi="Times New Roman" w:cs="Times New Roman"/>
          <w:sz w:val="20"/>
          <w:szCs w:val="20"/>
        </w:rPr>
        <w:t>, A/V and Collateral Equipment</w:t>
      </w:r>
      <w:r w:rsidRPr="002A6F93">
        <w:rPr>
          <w:rFonts w:ascii="Times New Roman" w:eastAsia="Times New Roman" w:hAnsi="Times New Roman" w:cs="Times New Roman"/>
          <w:sz w:val="20"/>
          <w:szCs w:val="20"/>
        </w:rPr>
        <w:t xml:space="preserve"> Option Item Award</w:t>
      </w:r>
    </w:p>
    <w:p w14:paraId="7AB654B4" w14:textId="77777777" w:rsidR="004972E2" w:rsidRPr="002A6F93" w:rsidRDefault="004972E2" w:rsidP="004972E2">
      <w:pPr>
        <w:spacing w:before="8" w:line="240" w:lineRule="auto"/>
        <w:ind w:left="720"/>
        <w:contextualSpacing/>
        <w:rPr>
          <w:rFonts w:ascii="Times New Roman" w:eastAsia="Times New Roman" w:hAnsi="Times New Roman" w:cs="Times New Roman"/>
          <w:sz w:val="20"/>
          <w:szCs w:val="20"/>
        </w:rPr>
      </w:pPr>
    </w:p>
    <w:p w14:paraId="6EB9EC84" w14:textId="4DB02CDF" w:rsidR="001777A4" w:rsidRPr="002A6F93" w:rsidRDefault="001777A4" w:rsidP="004972E2">
      <w:pPr>
        <w:spacing w:before="8" w:line="240" w:lineRule="auto"/>
        <w:ind w:left="720"/>
        <w:contextualSpacing/>
        <w:rPr>
          <w:rFonts w:ascii="Times New Roman" w:eastAsia="Times New Roman" w:hAnsi="Times New Roman" w:cs="Times New Roman"/>
          <w:sz w:val="20"/>
          <w:szCs w:val="20"/>
        </w:rPr>
      </w:pPr>
      <w:r w:rsidRPr="002A6F93">
        <w:rPr>
          <w:rFonts w:ascii="Times New Roman" w:eastAsia="Times New Roman" w:hAnsi="Times New Roman" w:cs="Times New Roman"/>
          <w:sz w:val="20"/>
          <w:szCs w:val="20"/>
        </w:rPr>
        <w:t>FAR 28.102-2(d) requires the Government to secure additional bond from the Construction Contractor for any contract price increases. Therefore, an increase to the original contract bond is required at the time of the FF&amp;E Option Items award, to protect the Government against the Construction Contractor not providing FF&amp;E ordered and to ensure that the vendor(s) receive payment if the Construction Contractor goes out of business. The increased cost of the bond must come from the FF&amp;E funding source and is not a part of the Construction Contractor’s HAR.</w:t>
      </w:r>
    </w:p>
    <w:p w14:paraId="4DEFD28D" w14:textId="77777777" w:rsidR="004972E2" w:rsidRPr="002A6F93" w:rsidRDefault="004972E2" w:rsidP="004972E2">
      <w:pPr>
        <w:spacing w:before="8" w:line="240" w:lineRule="auto"/>
        <w:ind w:firstLine="720"/>
        <w:contextualSpacing/>
        <w:rPr>
          <w:rFonts w:ascii="Times New Roman" w:hAnsi="Times New Roman" w:cs="Times New Roman"/>
          <w:sz w:val="20"/>
          <w:szCs w:val="20"/>
        </w:rPr>
      </w:pPr>
    </w:p>
    <w:p w14:paraId="1A046E50" w14:textId="192F7D8A" w:rsidR="001777A4" w:rsidRPr="002A6F93" w:rsidRDefault="001777A4" w:rsidP="004972E2">
      <w:pPr>
        <w:spacing w:before="8" w:line="240" w:lineRule="auto"/>
        <w:ind w:firstLine="720"/>
        <w:contextualSpacing/>
        <w:rPr>
          <w:rFonts w:ascii="Times New Roman" w:eastAsia="Times New Roman" w:hAnsi="Times New Roman" w:cs="Times New Roman"/>
          <w:sz w:val="20"/>
          <w:szCs w:val="20"/>
        </w:rPr>
      </w:pPr>
      <w:r w:rsidRPr="002A6F93">
        <w:rPr>
          <w:rFonts w:ascii="Times New Roman" w:hAnsi="Times New Roman" w:cs="Times New Roman"/>
          <w:sz w:val="20"/>
          <w:szCs w:val="20"/>
        </w:rPr>
        <w:t xml:space="preserve">iii. </w:t>
      </w:r>
      <w:r w:rsidRPr="002A6F93">
        <w:rPr>
          <w:rFonts w:ascii="Times New Roman" w:eastAsia="Times New Roman" w:hAnsi="Times New Roman" w:cs="Times New Roman"/>
          <w:sz w:val="20"/>
          <w:szCs w:val="20"/>
        </w:rPr>
        <w:t>Bonds Required by the Construction Contractor</w:t>
      </w:r>
    </w:p>
    <w:p w14:paraId="3356D805" w14:textId="77777777" w:rsidR="004972E2" w:rsidRPr="002A6F93" w:rsidRDefault="004972E2" w:rsidP="004972E2">
      <w:pPr>
        <w:spacing w:before="8" w:line="240" w:lineRule="auto"/>
        <w:ind w:left="720"/>
        <w:contextualSpacing/>
        <w:rPr>
          <w:rFonts w:ascii="Times New Roman" w:eastAsia="Calibri" w:hAnsi="Times New Roman" w:cs="Times New Roman"/>
          <w:sz w:val="20"/>
          <w:szCs w:val="20"/>
        </w:rPr>
      </w:pPr>
    </w:p>
    <w:p w14:paraId="6581A46B" w14:textId="1B0F41AA" w:rsidR="001777A4" w:rsidRPr="002A6F93" w:rsidRDefault="001777A4" w:rsidP="004972E2">
      <w:pPr>
        <w:spacing w:before="8" w:line="240" w:lineRule="auto"/>
        <w:ind w:left="720"/>
        <w:contextualSpacing/>
        <w:rPr>
          <w:rFonts w:ascii="Times New Roman" w:eastAsia="Calibri" w:hAnsi="Times New Roman" w:cs="Times New Roman"/>
          <w:sz w:val="20"/>
          <w:szCs w:val="20"/>
        </w:rPr>
      </w:pPr>
      <w:r w:rsidRPr="002A6F93">
        <w:rPr>
          <w:rFonts w:ascii="Times New Roman" w:eastAsia="Calibri" w:hAnsi="Times New Roman" w:cs="Times New Roman"/>
          <w:sz w:val="20"/>
          <w:szCs w:val="20"/>
        </w:rPr>
        <w:t>If the Construction Contractor requires bonding from the FF&amp;E subcontractor(s), the cost must be covered in the Construction Contractor’s HAR.</w:t>
      </w:r>
    </w:p>
    <w:p w14:paraId="044C6867" w14:textId="77777777" w:rsidR="004972E2" w:rsidRPr="002A6F93" w:rsidRDefault="004972E2" w:rsidP="004972E2">
      <w:pPr>
        <w:autoSpaceDN w:val="0"/>
        <w:spacing w:after="0" w:line="240" w:lineRule="auto"/>
        <w:ind w:left="720"/>
        <w:contextualSpacing/>
        <w:rPr>
          <w:rFonts w:ascii="Times New Roman" w:eastAsia="Times New Roman" w:hAnsi="Times New Roman" w:cs="Times New Roman"/>
          <w:sz w:val="20"/>
          <w:szCs w:val="20"/>
        </w:rPr>
      </w:pPr>
    </w:p>
    <w:p w14:paraId="398D8E3D" w14:textId="0682F4E3" w:rsidR="001777A4" w:rsidRPr="002A6F93" w:rsidRDefault="001777A4" w:rsidP="004972E2">
      <w:pPr>
        <w:numPr>
          <w:ilvl w:val="0"/>
          <w:numId w:val="2"/>
        </w:numPr>
        <w:autoSpaceDN w:val="0"/>
        <w:spacing w:after="0" w:line="240" w:lineRule="auto"/>
        <w:contextualSpacing/>
        <w:rPr>
          <w:rFonts w:ascii="Times New Roman" w:eastAsia="Times New Roman" w:hAnsi="Times New Roman" w:cs="Times New Roman"/>
          <w:sz w:val="20"/>
          <w:szCs w:val="20"/>
        </w:rPr>
      </w:pPr>
      <w:r w:rsidRPr="002A6F93">
        <w:rPr>
          <w:rFonts w:ascii="Times New Roman" w:eastAsia="Times New Roman" w:hAnsi="Times New Roman" w:cs="Times New Roman"/>
          <w:sz w:val="20"/>
          <w:szCs w:val="20"/>
        </w:rPr>
        <w:t>Offerors may propose a Handling and Administration Rate (HAR) for the FF&amp;E</w:t>
      </w:r>
      <w:r w:rsidR="001A1A17" w:rsidRPr="002A6F93">
        <w:rPr>
          <w:rFonts w:ascii="Times New Roman" w:eastAsia="Times New Roman" w:hAnsi="Times New Roman" w:cs="Times New Roman"/>
          <w:sz w:val="20"/>
          <w:szCs w:val="20"/>
        </w:rPr>
        <w:t>, A/V and Collateral Equipment</w:t>
      </w:r>
      <w:r w:rsidRPr="002A6F93">
        <w:rPr>
          <w:rFonts w:ascii="Times New Roman" w:eastAsia="Times New Roman" w:hAnsi="Times New Roman" w:cs="Times New Roman"/>
          <w:sz w:val="20"/>
          <w:szCs w:val="20"/>
        </w:rPr>
        <w:t xml:space="preserve"> not to exceed </w:t>
      </w:r>
      <w:r w:rsidR="00D31D9B" w:rsidRPr="002A6F93">
        <w:rPr>
          <w:rFonts w:ascii="Times New Roman" w:eastAsia="Times New Roman" w:hAnsi="Times New Roman" w:cs="Times New Roman"/>
          <w:sz w:val="20"/>
          <w:szCs w:val="20"/>
        </w:rPr>
        <w:t>fiv</w:t>
      </w:r>
      <w:r w:rsidR="00D66C1B" w:rsidRPr="002A6F93">
        <w:rPr>
          <w:rFonts w:ascii="Times New Roman" w:eastAsia="Times New Roman" w:hAnsi="Times New Roman" w:cs="Times New Roman"/>
          <w:sz w:val="20"/>
          <w:szCs w:val="20"/>
        </w:rPr>
        <w:t xml:space="preserve">e </w:t>
      </w:r>
      <w:r w:rsidRPr="002A6F93">
        <w:rPr>
          <w:rFonts w:ascii="Times New Roman" w:eastAsia="Times New Roman" w:hAnsi="Times New Roman" w:cs="Times New Roman"/>
          <w:sz w:val="20"/>
          <w:szCs w:val="20"/>
        </w:rPr>
        <w:t>percent</w:t>
      </w:r>
      <w:r w:rsidR="00D66C1B" w:rsidRPr="002A6F93">
        <w:rPr>
          <w:rFonts w:ascii="Times New Roman" w:eastAsia="Times New Roman" w:hAnsi="Times New Roman" w:cs="Times New Roman"/>
          <w:sz w:val="20"/>
          <w:szCs w:val="20"/>
        </w:rPr>
        <w:t xml:space="preserve"> (5%)</w:t>
      </w:r>
      <w:r w:rsidRPr="002A6F93">
        <w:rPr>
          <w:rFonts w:ascii="Times New Roman" w:eastAsia="Times New Roman" w:hAnsi="Times New Roman" w:cs="Times New Roman"/>
          <w:sz w:val="20"/>
          <w:szCs w:val="20"/>
        </w:rPr>
        <w:t>.  This fee will account for all administrative costs, overhead, bonding fees, administration of subcontracts, profit, and any other costs associated with and related to the coordination and processing of the procurement and installation of FF&amp;E.  The Contractor’s proposed HAR percentage will be incorporated into the contract award and will not be adjusted regardless of fluctuations from the estimate amount for the FF&amp;E.  The proposed HAR is a fixed rate.</w:t>
      </w:r>
    </w:p>
    <w:p w14:paraId="664B1CD2" w14:textId="77777777" w:rsidR="001777A4" w:rsidRPr="002A6F93" w:rsidRDefault="001777A4" w:rsidP="004972E2">
      <w:pPr>
        <w:autoSpaceDN w:val="0"/>
        <w:spacing w:after="0" w:line="240" w:lineRule="auto"/>
        <w:contextualSpacing/>
        <w:rPr>
          <w:rFonts w:ascii="Times New Roman" w:eastAsia="Times New Roman" w:hAnsi="Times New Roman" w:cs="Times New Roman"/>
          <w:sz w:val="20"/>
          <w:szCs w:val="20"/>
        </w:rPr>
      </w:pPr>
    </w:p>
    <w:p w14:paraId="60ECDE49" w14:textId="339EA49E" w:rsidR="0082016D" w:rsidRPr="002A6F93" w:rsidRDefault="001777A4" w:rsidP="004972E2">
      <w:pPr>
        <w:pStyle w:val="ListParagraph"/>
        <w:numPr>
          <w:ilvl w:val="0"/>
          <w:numId w:val="2"/>
        </w:numPr>
        <w:spacing w:line="240" w:lineRule="auto"/>
        <w:rPr>
          <w:rFonts w:ascii="Times New Roman" w:hAnsi="Times New Roman" w:cs="Times New Roman"/>
          <w:sz w:val="20"/>
          <w:szCs w:val="20"/>
        </w:rPr>
      </w:pPr>
      <w:r w:rsidRPr="002A6F93">
        <w:rPr>
          <w:rFonts w:ascii="Times New Roman" w:hAnsi="Times New Roman" w:cs="Times New Roman"/>
          <w:sz w:val="20"/>
          <w:szCs w:val="20"/>
        </w:rPr>
        <w:t>The Government is n</w:t>
      </w:r>
      <w:r w:rsidR="00932570" w:rsidRPr="002A6F93">
        <w:rPr>
          <w:rFonts w:ascii="Times New Roman" w:hAnsi="Times New Roman" w:cs="Times New Roman"/>
          <w:sz w:val="20"/>
          <w:szCs w:val="20"/>
        </w:rPr>
        <w:t>ot obligated to award the FF&amp;E,</w:t>
      </w:r>
      <w:r w:rsidRPr="002A6F93">
        <w:rPr>
          <w:rFonts w:ascii="Times New Roman" w:hAnsi="Times New Roman" w:cs="Times New Roman"/>
          <w:sz w:val="20"/>
          <w:szCs w:val="20"/>
        </w:rPr>
        <w:t xml:space="preserve"> A/V </w:t>
      </w:r>
      <w:r w:rsidR="00932570" w:rsidRPr="002A6F93">
        <w:rPr>
          <w:rFonts w:ascii="Times New Roman" w:hAnsi="Times New Roman" w:cs="Times New Roman"/>
          <w:sz w:val="20"/>
          <w:szCs w:val="20"/>
        </w:rPr>
        <w:t xml:space="preserve">or Collateral Equipment </w:t>
      </w:r>
      <w:r w:rsidRPr="002A6F93">
        <w:rPr>
          <w:rFonts w:ascii="Times New Roman" w:hAnsi="Times New Roman" w:cs="Times New Roman"/>
          <w:sz w:val="20"/>
          <w:szCs w:val="20"/>
        </w:rPr>
        <w:t>line items</w:t>
      </w:r>
      <w:r w:rsidR="00441D0D" w:rsidRPr="002A6F93">
        <w:rPr>
          <w:rFonts w:ascii="Times New Roman" w:hAnsi="Times New Roman" w:cs="Times New Roman"/>
          <w:sz w:val="20"/>
          <w:szCs w:val="20"/>
        </w:rPr>
        <w:t xml:space="preserve"> (CLINS 0015 through 0025)</w:t>
      </w:r>
      <w:r w:rsidRPr="002A6F93">
        <w:rPr>
          <w:rFonts w:ascii="Times New Roman" w:hAnsi="Times New Roman" w:cs="Times New Roman"/>
          <w:sz w:val="20"/>
          <w:szCs w:val="20"/>
        </w:rPr>
        <w:t>. Should the Government choose to award the FF&amp;E and A/V</w:t>
      </w:r>
      <w:r w:rsidR="00932570" w:rsidRPr="002A6F93">
        <w:rPr>
          <w:rFonts w:ascii="Times New Roman" w:hAnsi="Times New Roman" w:cs="Times New Roman"/>
          <w:sz w:val="20"/>
          <w:szCs w:val="20"/>
        </w:rPr>
        <w:t xml:space="preserve"> and Collateral Equipment</w:t>
      </w:r>
      <w:r w:rsidR="009E788D" w:rsidRPr="002A6F93">
        <w:rPr>
          <w:rFonts w:ascii="Times New Roman" w:hAnsi="Times New Roman" w:cs="Times New Roman"/>
          <w:sz w:val="20"/>
          <w:szCs w:val="20"/>
        </w:rPr>
        <w:t xml:space="preserve"> options</w:t>
      </w:r>
      <w:r w:rsidRPr="002A6F93">
        <w:rPr>
          <w:rFonts w:ascii="Times New Roman" w:hAnsi="Times New Roman" w:cs="Times New Roman"/>
          <w:sz w:val="20"/>
          <w:szCs w:val="20"/>
        </w:rPr>
        <w:t>, the line items will be awarded as a negotiated modification to the contract. The contractor's proposed HAR will be applied to all vendor/supplier costs for the FF&amp;E and A/V</w:t>
      </w:r>
      <w:r w:rsidR="00932570" w:rsidRPr="002A6F93">
        <w:rPr>
          <w:rFonts w:ascii="Times New Roman" w:hAnsi="Times New Roman" w:cs="Times New Roman"/>
          <w:sz w:val="20"/>
          <w:szCs w:val="20"/>
        </w:rPr>
        <w:t xml:space="preserve"> and Collateral </w:t>
      </w:r>
      <w:r w:rsidR="001A1A17" w:rsidRPr="002A6F93">
        <w:rPr>
          <w:rFonts w:ascii="Times New Roman" w:hAnsi="Times New Roman" w:cs="Times New Roman"/>
          <w:sz w:val="20"/>
          <w:szCs w:val="20"/>
        </w:rPr>
        <w:t>Equipment</w:t>
      </w:r>
      <w:r w:rsidRPr="002A6F93">
        <w:rPr>
          <w:rFonts w:ascii="Times New Roman" w:hAnsi="Times New Roman" w:cs="Times New Roman"/>
          <w:sz w:val="20"/>
          <w:szCs w:val="20"/>
        </w:rPr>
        <w:t xml:space="preserve">. </w:t>
      </w:r>
    </w:p>
    <w:p w14:paraId="7A187440" w14:textId="77777777" w:rsidR="0082016D" w:rsidRPr="002A6F93" w:rsidRDefault="0082016D" w:rsidP="000A30B4">
      <w:pPr>
        <w:pStyle w:val="ListParagraph"/>
        <w:spacing w:line="240" w:lineRule="auto"/>
        <w:rPr>
          <w:rFonts w:ascii="Times New Roman" w:hAnsi="Times New Roman" w:cs="Times New Roman"/>
          <w:sz w:val="20"/>
          <w:szCs w:val="20"/>
        </w:rPr>
      </w:pPr>
    </w:p>
    <w:p w14:paraId="6A9D9D25" w14:textId="2E50AC88" w:rsidR="001777A4" w:rsidRPr="002A6F93" w:rsidRDefault="001777A4" w:rsidP="004972E2">
      <w:pPr>
        <w:pStyle w:val="ListParagraph"/>
        <w:numPr>
          <w:ilvl w:val="0"/>
          <w:numId w:val="2"/>
        </w:numPr>
        <w:spacing w:line="240" w:lineRule="auto"/>
        <w:rPr>
          <w:rFonts w:ascii="Times New Roman" w:hAnsi="Times New Roman" w:cs="Times New Roman"/>
          <w:sz w:val="20"/>
          <w:szCs w:val="20"/>
        </w:rPr>
      </w:pPr>
      <w:r w:rsidRPr="002A6F93">
        <w:rPr>
          <w:rFonts w:ascii="Times New Roman" w:hAnsi="Times New Roman" w:cs="Times New Roman"/>
          <w:sz w:val="20"/>
          <w:szCs w:val="20"/>
        </w:rPr>
        <w:t xml:space="preserve">The FF&amp;E and A/V </w:t>
      </w:r>
      <w:r w:rsidR="001A1A17" w:rsidRPr="002A6F93">
        <w:rPr>
          <w:rFonts w:ascii="Times New Roman" w:hAnsi="Times New Roman" w:cs="Times New Roman"/>
          <w:sz w:val="20"/>
          <w:szCs w:val="20"/>
        </w:rPr>
        <w:t xml:space="preserve">and Collateral Equipment </w:t>
      </w:r>
      <w:r w:rsidRPr="002A6F93">
        <w:rPr>
          <w:rFonts w:ascii="Times New Roman" w:hAnsi="Times New Roman" w:cs="Times New Roman"/>
          <w:sz w:val="20"/>
          <w:szCs w:val="20"/>
        </w:rPr>
        <w:t xml:space="preserve">modifications </w:t>
      </w:r>
      <w:r w:rsidR="0082016D" w:rsidRPr="002A6F93">
        <w:rPr>
          <w:rFonts w:ascii="Times New Roman" w:hAnsi="Times New Roman" w:cs="Times New Roman"/>
          <w:sz w:val="20"/>
          <w:szCs w:val="20"/>
        </w:rPr>
        <w:t xml:space="preserve">will </w:t>
      </w:r>
      <w:r w:rsidRPr="002A6F93">
        <w:rPr>
          <w:rFonts w:ascii="Times New Roman" w:hAnsi="Times New Roman" w:cs="Times New Roman"/>
          <w:sz w:val="20"/>
          <w:szCs w:val="20"/>
        </w:rPr>
        <w:t xml:space="preserve">be awarded at least six </w:t>
      </w:r>
      <w:r w:rsidR="0082016D" w:rsidRPr="002A6F93">
        <w:rPr>
          <w:rFonts w:ascii="Times New Roman" w:hAnsi="Times New Roman" w:cs="Times New Roman"/>
          <w:sz w:val="20"/>
          <w:szCs w:val="20"/>
        </w:rPr>
        <w:t xml:space="preserve">(6) </w:t>
      </w:r>
      <w:r w:rsidRPr="002A6F93">
        <w:rPr>
          <w:rFonts w:ascii="Times New Roman" w:hAnsi="Times New Roman" w:cs="Times New Roman"/>
          <w:sz w:val="20"/>
          <w:szCs w:val="20"/>
        </w:rPr>
        <w:t xml:space="preserve">months prior to the contract completion date. A minimum of six </w:t>
      </w:r>
      <w:r w:rsidR="00095854" w:rsidRPr="002A6F93">
        <w:rPr>
          <w:rFonts w:ascii="Times New Roman" w:hAnsi="Times New Roman" w:cs="Times New Roman"/>
          <w:sz w:val="20"/>
          <w:szCs w:val="20"/>
        </w:rPr>
        <w:t xml:space="preserve">(6) </w:t>
      </w:r>
      <w:r w:rsidRPr="002A6F93">
        <w:rPr>
          <w:rFonts w:ascii="Times New Roman" w:hAnsi="Times New Roman" w:cs="Times New Roman"/>
          <w:sz w:val="20"/>
          <w:szCs w:val="20"/>
        </w:rPr>
        <w:t xml:space="preserve">months is required for the contractor to purchase, deliver and install the FF&amp;E and A/V </w:t>
      </w:r>
      <w:r w:rsidR="001A1A17" w:rsidRPr="002A6F93">
        <w:rPr>
          <w:rFonts w:ascii="Times New Roman" w:hAnsi="Times New Roman" w:cs="Times New Roman"/>
          <w:sz w:val="20"/>
          <w:szCs w:val="20"/>
        </w:rPr>
        <w:t xml:space="preserve">and Collateral Equipment </w:t>
      </w:r>
      <w:r w:rsidRPr="002A6F93">
        <w:rPr>
          <w:rFonts w:ascii="Times New Roman" w:hAnsi="Times New Roman" w:cs="Times New Roman"/>
          <w:sz w:val="20"/>
          <w:szCs w:val="20"/>
        </w:rPr>
        <w:t xml:space="preserve">without </w:t>
      </w:r>
      <w:proofErr w:type="gramStart"/>
      <w:r w:rsidRPr="002A6F93">
        <w:rPr>
          <w:rFonts w:ascii="Times New Roman" w:hAnsi="Times New Roman" w:cs="Times New Roman"/>
          <w:sz w:val="20"/>
          <w:szCs w:val="20"/>
        </w:rPr>
        <w:t>impacting</w:t>
      </w:r>
      <w:proofErr w:type="gramEnd"/>
      <w:r w:rsidRPr="002A6F93">
        <w:rPr>
          <w:rFonts w:ascii="Times New Roman" w:hAnsi="Times New Roman" w:cs="Times New Roman"/>
          <w:sz w:val="20"/>
          <w:szCs w:val="20"/>
        </w:rPr>
        <w:t xml:space="preserve"> the overall completion date of the project. The contractor’s schedule should assume the award of the FF&amp;E and A/V</w:t>
      </w:r>
      <w:r w:rsidR="001A1A17" w:rsidRPr="002A6F93">
        <w:rPr>
          <w:rFonts w:ascii="Times New Roman" w:hAnsi="Times New Roman" w:cs="Times New Roman"/>
          <w:sz w:val="20"/>
          <w:szCs w:val="20"/>
        </w:rPr>
        <w:t xml:space="preserve"> and Collateral Equipment</w:t>
      </w:r>
      <w:r w:rsidRPr="002A6F93">
        <w:rPr>
          <w:rFonts w:ascii="Times New Roman" w:hAnsi="Times New Roman" w:cs="Times New Roman"/>
          <w:sz w:val="20"/>
          <w:szCs w:val="20"/>
        </w:rPr>
        <w:t xml:space="preserve"> as a modification.  No schedule extensions </w:t>
      </w:r>
      <w:r w:rsidR="00095854" w:rsidRPr="002A6F93">
        <w:rPr>
          <w:rFonts w:ascii="Times New Roman" w:hAnsi="Times New Roman" w:cs="Times New Roman"/>
          <w:sz w:val="20"/>
          <w:szCs w:val="20"/>
        </w:rPr>
        <w:t xml:space="preserve">will </w:t>
      </w:r>
      <w:r w:rsidRPr="002A6F93">
        <w:rPr>
          <w:rFonts w:ascii="Times New Roman" w:hAnsi="Times New Roman" w:cs="Times New Roman"/>
          <w:sz w:val="20"/>
          <w:szCs w:val="20"/>
        </w:rPr>
        <w:t xml:space="preserve">be granted if the modification is awarded at least six </w:t>
      </w:r>
      <w:r w:rsidR="00095854" w:rsidRPr="002A6F93">
        <w:rPr>
          <w:rFonts w:ascii="Times New Roman" w:hAnsi="Times New Roman" w:cs="Times New Roman"/>
          <w:sz w:val="20"/>
          <w:szCs w:val="20"/>
        </w:rPr>
        <w:t xml:space="preserve">(6) </w:t>
      </w:r>
      <w:r w:rsidRPr="002A6F93">
        <w:rPr>
          <w:rFonts w:ascii="Times New Roman" w:hAnsi="Times New Roman" w:cs="Times New Roman"/>
          <w:sz w:val="20"/>
          <w:szCs w:val="20"/>
        </w:rPr>
        <w:t xml:space="preserve">months prior to the contract completion date. If the Government decides to negotiate and award the furniture modification </w:t>
      </w:r>
      <w:proofErr w:type="gramStart"/>
      <w:r w:rsidRPr="002A6F93">
        <w:rPr>
          <w:rFonts w:ascii="Times New Roman" w:hAnsi="Times New Roman" w:cs="Times New Roman"/>
          <w:sz w:val="20"/>
          <w:szCs w:val="20"/>
        </w:rPr>
        <w:t>with less than</w:t>
      </w:r>
      <w:proofErr w:type="gramEnd"/>
      <w:r w:rsidRPr="002A6F93">
        <w:rPr>
          <w:rFonts w:ascii="Times New Roman" w:hAnsi="Times New Roman" w:cs="Times New Roman"/>
          <w:sz w:val="20"/>
          <w:szCs w:val="20"/>
        </w:rPr>
        <w:t xml:space="preserve"> six</w:t>
      </w:r>
      <w:r w:rsidR="006B70DD" w:rsidRPr="002A6F93">
        <w:rPr>
          <w:rFonts w:ascii="Times New Roman" w:hAnsi="Times New Roman" w:cs="Times New Roman"/>
          <w:sz w:val="20"/>
          <w:szCs w:val="20"/>
        </w:rPr>
        <w:t xml:space="preserve"> (6)</w:t>
      </w:r>
      <w:r w:rsidRPr="002A6F93">
        <w:rPr>
          <w:rFonts w:ascii="Times New Roman" w:hAnsi="Times New Roman" w:cs="Times New Roman"/>
          <w:sz w:val="20"/>
          <w:szCs w:val="20"/>
        </w:rPr>
        <w:t xml:space="preserve"> months prior to the contract completion date, the contractor may be entitled to a contract extension and extended field overhead. A contract extension and extended field overhead will only be granted in those cases where the prime contractor demonstrates that accepted Final FF&amp;E</w:t>
      </w:r>
      <w:r w:rsidR="0027578D" w:rsidRPr="002A6F93">
        <w:rPr>
          <w:rFonts w:ascii="Times New Roman" w:hAnsi="Times New Roman" w:cs="Times New Roman"/>
          <w:sz w:val="20"/>
          <w:szCs w:val="20"/>
        </w:rPr>
        <w:t>,</w:t>
      </w:r>
      <w:r w:rsidRPr="002A6F93">
        <w:rPr>
          <w:rFonts w:ascii="Times New Roman" w:hAnsi="Times New Roman" w:cs="Times New Roman"/>
          <w:sz w:val="20"/>
          <w:szCs w:val="20"/>
        </w:rPr>
        <w:t xml:space="preserve">A/V </w:t>
      </w:r>
      <w:r w:rsidR="001A1A17" w:rsidRPr="002A6F93">
        <w:rPr>
          <w:rFonts w:ascii="Times New Roman" w:hAnsi="Times New Roman" w:cs="Times New Roman"/>
          <w:sz w:val="20"/>
          <w:szCs w:val="20"/>
        </w:rPr>
        <w:t xml:space="preserve">and Collateral Equipment </w:t>
      </w:r>
      <w:r w:rsidRPr="002A6F93">
        <w:rPr>
          <w:rFonts w:ascii="Times New Roman" w:hAnsi="Times New Roman" w:cs="Times New Roman"/>
          <w:sz w:val="20"/>
          <w:szCs w:val="20"/>
        </w:rPr>
        <w:t>packages were submitted within the approved schedule deadlines and sufficient lead time for the FF&amp;E</w:t>
      </w:r>
      <w:r w:rsidR="0027578D" w:rsidRPr="002A6F93">
        <w:rPr>
          <w:rFonts w:ascii="Times New Roman" w:hAnsi="Times New Roman" w:cs="Times New Roman"/>
          <w:sz w:val="20"/>
          <w:szCs w:val="20"/>
        </w:rPr>
        <w:t>,</w:t>
      </w:r>
      <w:r w:rsidRPr="002A6F93">
        <w:rPr>
          <w:rFonts w:ascii="Times New Roman" w:hAnsi="Times New Roman" w:cs="Times New Roman"/>
          <w:sz w:val="20"/>
          <w:szCs w:val="20"/>
        </w:rPr>
        <w:t xml:space="preserve"> A/V</w:t>
      </w:r>
      <w:r w:rsidR="001A1A17" w:rsidRPr="002A6F93">
        <w:rPr>
          <w:rFonts w:ascii="Times New Roman" w:hAnsi="Times New Roman" w:cs="Times New Roman"/>
          <w:sz w:val="20"/>
          <w:szCs w:val="20"/>
        </w:rPr>
        <w:t xml:space="preserve"> and Collateral Equipment</w:t>
      </w:r>
      <w:r w:rsidRPr="002A6F93">
        <w:rPr>
          <w:rFonts w:ascii="Times New Roman" w:hAnsi="Times New Roman" w:cs="Times New Roman"/>
          <w:sz w:val="20"/>
          <w:szCs w:val="20"/>
        </w:rPr>
        <w:t xml:space="preserve"> is not available and the Government’s award of the modification is in the last six months of the contract.</w:t>
      </w:r>
    </w:p>
    <w:p w14:paraId="126AD8DD" w14:textId="77777777" w:rsidR="004972E2" w:rsidRDefault="004972E2" w:rsidP="004972E2">
      <w:pPr>
        <w:pStyle w:val="ListParagraph"/>
        <w:spacing w:line="240" w:lineRule="auto"/>
        <w:rPr>
          <w:rFonts w:ascii="Times New Roman" w:hAnsi="Times New Roman" w:cs="Times New Roman"/>
          <w:sz w:val="20"/>
          <w:szCs w:val="20"/>
        </w:rPr>
      </w:pPr>
    </w:p>
    <w:p w14:paraId="08F0779A" w14:textId="77777777" w:rsidR="004972E2" w:rsidRPr="004972E2" w:rsidRDefault="004972E2" w:rsidP="004972E2">
      <w:pPr>
        <w:pStyle w:val="ListParagraph"/>
        <w:numPr>
          <w:ilvl w:val="0"/>
          <w:numId w:val="2"/>
        </w:numPr>
        <w:spacing w:line="240" w:lineRule="auto"/>
        <w:rPr>
          <w:rFonts w:ascii="Times New Roman" w:hAnsi="Times New Roman" w:cs="Times New Roman"/>
          <w:sz w:val="20"/>
          <w:szCs w:val="20"/>
        </w:rPr>
      </w:pPr>
      <w:r w:rsidRPr="004972E2">
        <w:rPr>
          <w:rFonts w:ascii="Times New Roman" w:hAnsi="Times New Roman" w:cs="Times New Roman"/>
          <w:sz w:val="20"/>
          <w:szCs w:val="20"/>
        </w:rPr>
        <w:t>The Contractor and the Contractor's Designers must strictly adhere to the A/V and FF&amp;E submittal schedule to ensure that the final FF&amp;E package endorsement is completed at least nine (9) months prior to Beneficial Occupancy Date (BOD). If projected final FF&amp;E package endorsement date falls between 15 July and 15 November, then endorsement must occur no later than 10 July for any given calendar year.</w:t>
      </w:r>
    </w:p>
    <w:p w14:paraId="13A5228A" w14:textId="77777777" w:rsidR="004972E2" w:rsidRPr="004972E2" w:rsidRDefault="004972E2" w:rsidP="004972E2">
      <w:pPr>
        <w:spacing w:line="240" w:lineRule="auto"/>
        <w:contextualSpacing/>
        <w:rPr>
          <w:rFonts w:ascii="Times New Roman" w:hAnsi="Times New Roman" w:cs="Times New Roman"/>
          <w:sz w:val="20"/>
          <w:szCs w:val="20"/>
        </w:rPr>
      </w:pPr>
    </w:p>
    <w:p w14:paraId="3BA2941F" w14:textId="77777777" w:rsidR="001777A4" w:rsidRPr="00F42AE7" w:rsidRDefault="001777A4" w:rsidP="004972E2">
      <w:pPr>
        <w:spacing w:line="240" w:lineRule="auto"/>
        <w:ind w:left="720"/>
        <w:contextualSpacing/>
        <w:rPr>
          <w:rFonts w:ascii="Times New Roman" w:hAnsi="Times New Roman" w:cs="Times New Roman"/>
          <w:sz w:val="16"/>
          <w:szCs w:val="16"/>
        </w:rPr>
      </w:pPr>
    </w:p>
    <w:p w14:paraId="2EA09D74" w14:textId="77777777" w:rsidR="00156758" w:rsidRDefault="00156758" w:rsidP="004972E2">
      <w:pPr>
        <w:spacing w:line="240" w:lineRule="auto"/>
        <w:contextualSpacing/>
      </w:pPr>
    </w:p>
    <w:sectPr w:rsidR="00156758" w:rsidSect="009C1B8E">
      <w:headerReference w:type="default" r:id="rId10"/>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B9E01" w14:textId="77777777" w:rsidR="000F5EB2" w:rsidRDefault="000F5EB2">
      <w:pPr>
        <w:spacing w:after="0" w:line="240" w:lineRule="auto"/>
      </w:pPr>
      <w:r>
        <w:separator/>
      </w:r>
    </w:p>
  </w:endnote>
  <w:endnote w:type="continuationSeparator" w:id="0">
    <w:p w14:paraId="59C1A42D" w14:textId="77777777" w:rsidR="000F5EB2" w:rsidRDefault="000F5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900E3" w14:textId="77777777" w:rsidR="000F5EB2" w:rsidRDefault="000F5EB2">
      <w:pPr>
        <w:spacing w:after="0" w:line="240" w:lineRule="auto"/>
      </w:pPr>
      <w:r>
        <w:separator/>
      </w:r>
    </w:p>
  </w:footnote>
  <w:footnote w:type="continuationSeparator" w:id="0">
    <w:p w14:paraId="492D7CA3" w14:textId="77777777" w:rsidR="000F5EB2" w:rsidRDefault="000F5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DC5C" w14:textId="77777777" w:rsidR="000F5EB2" w:rsidRPr="00D444D3" w:rsidRDefault="000F5EB2" w:rsidP="00812299">
    <w:pPr>
      <w:pStyle w:val="Header"/>
      <w:rPr>
        <w:vanis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94968"/>
    <w:multiLevelType w:val="hybridMultilevel"/>
    <w:tmpl w:val="63CAD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675C91"/>
    <w:multiLevelType w:val="hybridMultilevel"/>
    <w:tmpl w:val="63CADC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99786607">
    <w:abstractNumId w:val="0"/>
  </w:num>
  <w:num w:numId="2" w16cid:durableId="235166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7A4"/>
    <w:rsid w:val="00012830"/>
    <w:rsid w:val="00033BD6"/>
    <w:rsid w:val="00042980"/>
    <w:rsid w:val="0004513B"/>
    <w:rsid w:val="000473B7"/>
    <w:rsid w:val="00062BA8"/>
    <w:rsid w:val="000632C6"/>
    <w:rsid w:val="0008113D"/>
    <w:rsid w:val="00081C9C"/>
    <w:rsid w:val="00090296"/>
    <w:rsid w:val="00095854"/>
    <w:rsid w:val="000A30B4"/>
    <w:rsid w:val="000E5BC2"/>
    <w:rsid w:val="000F4DDC"/>
    <w:rsid w:val="000F5EB2"/>
    <w:rsid w:val="00106EDB"/>
    <w:rsid w:val="00110C81"/>
    <w:rsid w:val="00133E5A"/>
    <w:rsid w:val="00135842"/>
    <w:rsid w:val="001377F8"/>
    <w:rsid w:val="00156758"/>
    <w:rsid w:val="001653C2"/>
    <w:rsid w:val="00170189"/>
    <w:rsid w:val="001777A4"/>
    <w:rsid w:val="001A1A17"/>
    <w:rsid w:val="001C0FA4"/>
    <w:rsid w:val="001C62D8"/>
    <w:rsid w:val="001F2B45"/>
    <w:rsid w:val="00240F4E"/>
    <w:rsid w:val="00241242"/>
    <w:rsid w:val="0027578D"/>
    <w:rsid w:val="002A662A"/>
    <w:rsid w:val="002A6F93"/>
    <w:rsid w:val="002D1E2E"/>
    <w:rsid w:val="002E595A"/>
    <w:rsid w:val="002F3661"/>
    <w:rsid w:val="003028B2"/>
    <w:rsid w:val="0030300E"/>
    <w:rsid w:val="00314B32"/>
    <w:rsid w:val="0032697D"/>
    <w:rsid w:val="00334E78"/>
    <w:rsid w:val="00362590"/>
    <w:rsid w:val="00365CA9"/>
    <w:rsid w:val="00375689"/>
    <w:rsid w:val="00386BA4"/>
    <w:rsid w:val="003936F0"/>
    <w:rsid w:val="00394FB4"/>
    <w:rsid w:val="003A1C0A"/>
    <w:rsid w:val="003B5973"/>
    <w:rsid w:val="003E125B"/>
    <w:rsid w:val="00417D8B"/>
    <w:rsid w:val="0042228A"/>
    <w:rsid w:val="00423CD7"/>
    <w:rsid w:val="00431736"/>
    <w:rsid w:val="00441D0D"/>
    <w:rsid w:val="00450D11"/>
    <w:rsid w:val="0048255C"/>
    <w:rsid w:val="004972E2"/>
    <w:rsid w:val="004B2268"/>
    <w:rsid w:val="004D49BB"/>
    <w:rsid w:val="004F1771"/>
    <w:rsid w:val="00537B44"/>
    <w:rsid w:val="005671C3"/>
    <w:rsid w:val="00570E82"/>
    <w:rsid w:val="005B7A5C"/>
    <w:rsid w:val="005E44A6"/>
    <w:rsid w:val="005F5C4E"/>
    <w:rsid w:val="00686021"/>
    <w:rsid w:val="006A1787"/>
    <w:rsid w:val="006A32B9"/>
    <w:rsid w:val="006A6C26"/>
    <w:rsid w:val="006B70DD"/>
    <w:rsid w:val="006E2344"/>
    <w:rsid w:val="006F521D"/>
    <w:rsid w:val="00737D4E"/>
    <w:rsid w:val="0074069B"/>
    <w:rsid w:val="00750EEB"/>
    <w:rsid w:val="00766AF5"/>
    <w:rsid w:val="00780466"/>
    <w:rsid w:val="00781307"/>
    <w:rsid w:val="007861BF"/>
    <w:rsid w:val="007870DC"/>
    <w:rsid w:val="007F1236"/>
    <w:rsid w:val="007F3B1D"/>
    <w:rsid w:val="00807EC7"/>
    <w:rsid w:val="00812299"/>
    <w:rsid w:val="0082016D"/>
    <w:rsid w:val="00830D15"/>
    <w:rsid w:val="008326E5"/>
    <w:rsid w:val="00842448"/>
    <w:rsid w:val="008C408E"/>
    <w:rsid w:val="008E57EF"/>
    <w:rsid w:val="00900374"/>
    <w:rsid w:val="009124F2"/>
    <w:rsid w:val="00915E13"/>
    <w:rsid w:val="009304F6"/>
    <w:rsid w:val="00932570"/>
    <w:rsid w:val="009362C1"/>
    <w:rsid w:val="00944756"/>
    <w:rsid w:val="00945A2F"/>
    <w:rsid w:val="00976083"/>
    <w:rsid w:val="009C1B8E"/>
    <w:rsid w:val="009D4B25"/>
    <w:rsid w:val="009D7267"/>
    <w:rsid w:val="009D75FA"/>
    <w:rsid w:val="009E788D"/>
    <w:rsid w:val="009F37D2"/>
    <w:rsid w:val="00A07BDC"/>
    <w:rsid w:val="00A16F70"/>
    <w:rsid w:val="00A2321C"/>
    <w:rsid w:val="00A60C10"/>
    <w:rsid w:val="00A70810"/>
    <w:rsid w:val="00A94255"/>
    <w:rsid w:val="00AB4C6D"/>
    <w:rsid w:val="00AB57B2"/>
    <w:rsid w:val="00AC01EA"/>
    <w:rsid w:val="00AF00D4"/>
    <w:rsid w:val="00B00081"/>
    <w:rsid w:val="00B03BFE"/>
    <w:rsid w:val="00B105CD"/>
    <w:rsid w:val="00B36C77"/>
    <w:rsid w:val="00B50F28"/>
    <w:rsid w:val="00B57CF6"/>
    <w:rsid w:val="00B65420"/>
    <w:rsid w:val="00B936FB"/>
    <w:rsid w:val="00BB1D3A"/>
    <w:rsid w:val="00BE12F3"/>
    <w:rsid w:val="00BF1696"/>
    <w:rsid w:val="00C544AF"/>
    <w:rsid w:val="00C74EBB"/>
    <w:rsid w:val="00C971F0"/>
    <w:rsid w:val="00CB54CE"/>
    <w:rsid w:val="00D01D13"/>
    <w:rsid w:val="00D31D9B"/>
    <w:rsid w:val="00D36805"/>
    <w:rsid w:val="00D511F7"/>
    <w:rsid w:val="00D526D1"/>
    <w:rsid w:val="00D66C1B"/>
    <w:rsid w:val="00D7158E"/>
    <w:rsid w:val="00D83FE2"/>
    <w:rsid w:val="00DB1F82"/>
    <w:rsid w:val="00E15840"/>
    <w:rsid w:val="00E232C2"/>
    <w:rsid w:val="00E335DC"/>
    <w:rsid w:val="00E6534D"/>
    <w:rsid w:val="00E7771F"/>
    <w:rsid w:val="00E832D1"/>
    <w:rsid w:val="00E9354A"/>
    <w:rsid w:val="00E95BFC"/>
    <w:rsid w:val="00EA22C5"/>
    <w:rsid w:val="00EE2232"/>
    <w:rsid w:val="00F34F9A"/>
    <w:rsid w:val="00F5650A"/>
    <w:rsid w:val="00F71804"/>
    <w:rsid w:val="00F91A45"/>
    <w:rsid w:val="00F921F6"/>
    <w:rsid w:val="00F973CD"/>
    <w:rsid w:val="00FA231F"/>
    <w:rsid w:val="00FA2833"/>
    <w:rsid w:val="00FD1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87A41"/>
  <w15:chartTrackingRefBased/>
  <w15:docId w15:val="{869F3C3F-2002-45FB-9EC1-E52EA6156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7A4"/>
  </w:style>
  <w:style w:type="paragraph" w:styleId="Heading1">
    <w:name w:val="heading 1"/>
    <w:basedOn w:val="Normal"/>
    <w:next w:val="Normal"/>
    <w:link w:val="Heading1Char"/>
    <w:uiPriority w:val="9"/>
    <w:qFormat/>
    <w:rsid w:val="001777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7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7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7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7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7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7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7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7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7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7A4"/>
    <w:rPr>
      <w:rFonts w:eastAsiaTheme="majorEastAsia" w:cstheme="majorBidi"/>
      <w:color w:val="272727" w:themeColor="text1" w:themeTint="D8"/>
    </w:rPr>
  </w:style>
  <w:style w:type="paragraph" w:styleId="Title">
    <w:name w:val="Title"/>
    <w:basedOn w:val="Normal"/>
    <w:next w:val="Normal"/>
    <w:link w:val="TitleChar"/>
    <w:uiPriority w:val="10"/>
    <w:qFormat/>
    <w:rsid w:val="00177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7A4"/>
    <w:pPr>
      <w:spacing w:before="160"/>
      <w:jc w:val="center"/>
    </w:pPr>
    <w:rPr>
      <w:i/>
      <w:iCs/>
      <w:color w:val="404040" w:themeColor="text1" w:themeTint="BF"/>
    </w:rPr>
  </w:style>
  <w:style w:type="character" w:customStyle="1" w:styleId="QuoteChar">
    <w:name w:val="Quote Char"/>
    <w:basedOn w:val="DefaultParagraphFont"/>
    <w:link w:val="Quote"/>
    <w:uiPriority w:val="29"/>
    <w:rsid w:val="001777A4"/>
    <w:rPr>
      <w:i/>
      <w:iCs/>
      <w:color w:val="404040" w:themeColor="text1" w:themeTint="BF"/>
    </w:rPr>
  </w:style>
  <w:style w:type="paragraph" w:styleId="ListParagraph">
    <w:name w:val="List Paragraph"/>
    <w:basedOn w:val="Normal"/>
    <w:uiPriority w:val="34"/>
    <w:qFormat/>
    <w:rsid w:val="001777A4"/>
    <w:pPr>
      <w:ind w:left="720"/>
      <w:contextualSpacing/>
    </w:pPr>
  </w:style>
  <w:style w:type="character" w:styleId="IntenseEmphasis">
    <w:name w:val="Intense Emphasis"/>
    <w:basedOn w:val="DefaultParagraphFont"/>
    <w:uiPriority w:val="21"/>
    <w:qFormat/>
    <w:rsid w:val="001777A4"/>
    <w:rPr>
      <w:i/>
      <w:iCs/>
      <w:color w:val="2F5496" w:themeColor="accent1" w:themeShade="BF"/>
    </w:rPr>
  </w:style>
  <w:style w:type="paragraph" w:styleId="IntenseQuote">
    <w:name w:val="Intense Quote"/>
    <w:basedOn w:val="Normal"/>
    <w:next w:val="Normal"/>
    <w:link w:val="IntenseQuoteChar"/>
    <w:uiPriority w:val="30"/>
    <w:qFormat/>
    <w:rsid w:val="001777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7A4"/>
    <w:rPr>
      <w:i/>
      <w:iCs/>
      <w:color w:val="2F5496" w:themeColor="accent1" w:themeShade="BF"/>
    </w:rPr>
  </w:style>
  <w:style w:type="character" w:styleId="IntenseReference">
    <w:name w:val="Intense Reference"/>
    <w:basedOn w:val="DefaultParagraphFont"/>
    <w:uiPriority w:val="32"/>
    <w:qFormat/>
    <w:rsid w:val="001777A4"/>
    <w:rPr>
      <w:b/>
      <w:bCs/>
      <w:smallCaps/>
      <w:color w:val="2F5496" w:themeColor="accent1" w:themeShade="BF"/>
      <w:spacing w:val="5"/>
    </w:rPr>
  </w:style>
  <w:style w:type="paragraph" w:styleId="Header">
    <w:name w:val="header"/>
    <w:basedOn w:val="Normal"/>
    <w:link w:val="HeaderChar"/>
    <w:uiPriority w:val="99"/>
    <w:semiHidden/>
    <w:unhideWhenUsed/>
    <w:rsid w:val="001777A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77A4"/>
  </w:style>
  <w:style w:type="table" w:styleId="TableGrid">
    <w:name w:val="Table Grid"/>
    <w:basedOn w:val="TableNormal"/>
    <w:uiPriority w:val="39"/>
    <w:rsid w:val="001777A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777A4"/>
    <w:rPr>
      <w:sz w:val="16"/>
      <w:szCs w:val="16"/>
    </w:rPr>
  </w:style>
  <w:style w:type="paragraph" w:styleId="CommentText">
    <w:name w:val="annotation text"/>
    <w:basedOn w:val="Normal"/>
    <w:link w:val="CommentTextChar"/>
    <w:uiPriority w:val="99"/>
    <w:unhideWhenUsed/>
    <w:rsid w:val="001777A4"/>
    <w:pPr>
      <w:spacing w:line="240" w:lineRule="auto"/>
    </w:pPr>
    <w:rPr>
      <w:sz w:val="20"/>
      <w:szCs w:val="20"/>
    </w:rPr>
  </w:style>
  <w:style w:type="character" w:customStyle="1" w:styleId="CommentTextChar">
    <w:name w:val="Comment Text Char"/>
    <w:basedOn w:val="DefaultParagraphFont"/>
    <w:link w:val="CommentText"/>
    <w:uiPriority w:val="99"/>
    <w:rsid w:val="001777A4"/>
    <w:rPr>
      <w:sz w:val="20"/>
      <w:szCs w:val="20"/>
    </w:rPr>
  </w:style>
  <w:style w:type="paragraph" w:styleId="BalloonText">
    <w:name w:val="Balloon Text"/>
    <w:basedOn w:val="Normal"/>
    <w:link w:val="BalloonTextChar"/>
    <w:uiPriority w:val="99"/>
    <w:semiHidden/>
    <w:unhideWhenUsed/>
    <w:rsid w:val="002F36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3661"/>
    <w:rPr>
      <w:rFonts w:ascii="Segoe UI" w:hAnsi="Segoe UI" w:cs="Segoe UI"/>
      <w:sz w:val="18"/>
      <w:szCs w:val="18"/>
    </w:rPr>
  </w:style>
  <w:style w:type="paragraph" w:styleId="Revision">
    <w:name w:val="Revision"/>
    <w:hidden/>
    <w:uiPriority w:val="99"/>
    <w:semiHidden/>
    <w:rsid w:val="00E232C2"/>
    <w:pPr>
      <w:spacing w:after="0" w:line="240" w:lineRule="auto"/>
    </w:pPr>
  </w:style>
  <w:style w:type="paragraph" w:styleId="CommentSubject">
    <w:name w:val="annotation subject"/>
    <w:basedOn w:val="CommentText"/>
    <w:next w:val="CommentText"/>
    <w:link w:val="CommentSubjectChar"/>
    <w:uiPriority w:val="99"/>
    <w:semiHidden/>
    <w:unhideWhenUsed/>
    <w:rsid w:val="00BF1696"/>
    <w:rPr>
      <w:b/>
      <w:bCs/>
    </w:rPr>
  </w:style>
  <w:style w:type="character" w:customStyle="1" w:styleId="CommentSubjectChar">
    <w:name w:val="Comment Subject Char"/>
    <w:basedOn w:val="CommentTextChar"/>
    <w:link w:val="CommentSubject"/>
    <w:uiPriority w:val="99"/>
    <w:semiHidden/>
    <w:rsid w:val="00BF16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162A68EE-B5D0-40DE-A573-7851284B697E}">
    <t:Anchor>
      <t:Comment id="2139208378"/>
    </t:Anchor>
    <t:History>
      <t:Event id="{1EB49BC9-61F0-419B-B34B-1D532373486C}" time="2026-01-22T21:47:47.108Z">
        <t:Attribution userId="S::simone.m.arrington.civ@us.navy.mil::379669aa-e049-4014-8893-f90fc6332cee" userProvider="AD" userName="Arrington, Simone M CIV (USA)"/>
        <t:Anchor>
          <t:Comment id="1732036106"/>
        </t:Anchor>
        <t:Create/>
      </t:Event>
      <t:Event id="{FE4C1A01-AE41-4435-84C5-B8AE906CE5BE}" time="2026-01-22T21:47:47.108Z">
        <t:Attribution userId="S::simone.m.arrington.civ@us.navy.mil::379669aa-e049-4014-8893-f90fc6332cee" userProvider="AD" userName="Arrington, Simone M CIV (USA)"/>
        <t:Anchor>
          <t:Comment id="1732036106"/>
        </t:Anchor>
        <t:Assign userId="S::kurt.d.bezeau.civ@us.navy.mil::b8a5b4ed-32ca-47eb-8d5f-955c385c85f3" userProvider="AD" userName="Bezeau, Kurt D CIV USN NAVFAC MIDLANT NOR (USA)"/>
      </t:Event>
      <t:Event id="{7A439FC0-DEDC-46CB-8140-9357F3EFA7E9}" time="2026-01-22T21:47:47.108Z">
        <t:Attribution userId="S::simone.m.arrington.civ@us.navy.mil::379669aa-e049-4014-8893-f90fc6332cee" userProvider="AD" userName="Arrington, Simone M CIV (USA)"/>
        <t:Anchor>
          <t:Comment id="1732036106"/>
        </t:Anchor>
        <t:SetTitle title="@Bezeau, Kurt D CIV USN NAVFAC MIDLANT NOR (USA) @Russo, Samuel V Jr CIV USN NAVFAC MIDLANT NOR (USA)"/>
      </t:Event>
      <t:Event id="{3037D1C7-092C-46A0-869B-FE836D154CD2}" time="2026-01-26T20:53:57.853Z">
        <t:Attribution userId="S::simone.m.arrington.civ@us.navy.mil::379669aa-e049-4014-8893-f90fc6332cee" userProvider="AD" userName="Arrington, Simone M CIV (U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3a94a6d-268c-453c-8406-4444ddf807f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A65A73B5583724A9FFB633F47AAB7C7" ma:contentTypeVersion="12" ma:contentTypeDescription="Create a new document." ma:contentTypeScope="" ma:versionID="4c5edbc7bccf3fcb202383c6a50ffa3d">
  <xsd:schema xmlns:xsd="http://www.w3.org/2001/XMLSchema" xmlns:xs="http://www.w3.org/2001/XMLSchema" xmlns:p="http://schemas.microsoft.com/office/2006/metadata/properties" xmlns:ns3="23a94a6d-268c-453c-8406-4444ddf807f8" targetNamespace="http://schemas.microsoft.com/office/2006/metadata/properties" ma:root="true" ma:fieldsID="79ab6b95c1d3ac882a5e5dc697cef2b4" ns3:_="">
    <xsd:import namespace="23a94a6d-268c-453c-8406-4444ddf807f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a94a6d-268c-453c-8406-4444ddf807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C35425-7D63-4B87-BF1C-001802B288E1}">
  <ds:schemaRefs>
    <ds:schemaRef ds:uri="http://schemas.microsoft.com/office/2006/metadata/properties"/>
    <ds:schemaRef ds:uri="http://schemas.microsoft.com/office/2006/documentManagement/types"/>
    <ds:schemaRef ds:uri="http://purl.org/dc/terms/"/>
    <ds:schemaRef ds:uri="23a94a6d-268c-453c-8406-4444ddf807f8"/>
    <ds:schemaRef ds:uri="http://purl.org/dc/dcmitype/"/>
    <ds:schemaRef ds:uri="http://schemas.microsoft.com/office/infopath/2007/PartnerControls"/>
    <ds:schemaRef ds:uri="http://purl.org/dc/elements/1.1/"/>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1B913CBE-4888-49BC-954F-FAE1393ED878}">
  <ds:schemaRefs>
    <ds:schemaRef ds:uri="http://schemas.microsoft.com/sharepoint/v3/contenttype/forms"/>
  </ds:schemaRefs>
</ds:datastoreItem>
</file>

<file path=customXml/itemProps3.xml><?xml version="1.0" encoding="utf-8"?>
<ds:datastoreItem xmlns:ds="http://schemas.openxmlformats.org/officeDocument/2006/customXml" ds:itemID="{5C83FAEE-ECC5-4BD5-9F84-F93BA2CBEB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a94a6d-268c-453c-8406-4444ddf807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81</TotalTime>
  <Pages>10</Pages>
  <Words>4294</Words>
  <Characters>24351</Characters>
  <Application>Microsoft Office Word</Application>
  <DocSecurity>0</DocSecurity>
  <Lines>974</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Arrington, Simone M CIV (USA)</dc:creator>
  <cp:keywords/>
  <dc:description/>
  <cp:lastModifiedBy>Cristelli, Brittany N CIV USN NAVFAC MIDLANT NOR (USA)</cp:lastModifiedBy>
  <cp:revision>17</cp:revision>
  <dcterms:created xsi:type="dcterms:W3CDTF">2026-02-24T14:50:00Z</dcterms:created>
  <dcterms:modified xsi:type="dcterms:W3CDTF">2026-03-06T17:46:00Z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0x0101007A65A73B5583724A9FFB633F47AAB7C7</vt:lpwstr>
  </property>
</Properties>
</file>