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E86E" w14:textId="77777777" w:rsidR="00377C4A" w:rsidRPr="004C7C18" w:rsidRDefault="00377C4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59349C" w14:paraId="51D4E871" w14:textId="77777777" w:rsidTr="00917C3B">
        <w:tc>
          <w:tcPr>
            <w:tcW w:w="1098" w:type="dxa"/>
          </w:tcPr>
          <w:p w14:paraId="51D4E86F" w14:textId="77777777" w:rsidR="00377C4A" w:rsidRPr="000762B6" w:rsidRDefault="00377C4A">
            <w:pPr>
              <w:rPr>
                <w:rFonts w:cstheme="minorHAnsi"/>
                <w:b/>
                <w:szCs w:val="20"/>
              </w:rPr>
            </w:pPr>
            <w:r w:rsidRPr="000762B6">
              <w:rPr>
                <w:rFonts w:cstheme="minorHAnsi"/>
                <w:b/>
                <w:szCs w:val="20"/>
              </w:rPr>
              <w:t>SUBJECT*</w:t>
            </w:r>
          </w:p>
        </w:tc>
        <w:tc>
          <w:tcPr>
            <w:tcW w:w="8820" w:type="dxa"/>
          </w:tcPr>
          <w:p w14:paraId="51D4E870" w14:textId="77777777" w:rsidR="00377C4A" w:rsidRPr="000104D7" w:rsidRDefault="00377C4A">
            <w:pPr>
              <w:rPr>
                <w:rStyle w:val="AAMSKBFill-InHighlight"/>
                <w:color w:val="auto"/>
              </w:rPr>
            </w:pPr>
            <w:r>
              <w:rPr>
                <w:rStyle w:val="AAMSKBFill-InHighlight"/>
                <w:color w:val="auto"/>
              </w:rPr>
              <w:t>Grounds Maintenance Service</w:t>
            </w:r>
            <w:r w:rsidRPr="000104D7">
              <w:rPr>
                <w:rStyle w:val="AAMSKBFill-InHighlight"/>
                <w:color w:val="auto"/>
              </w:rPr>
              <w:t xml:space="preserve">   </w:t>
            </w:r>
          </w:p>
        </w:tc>
      </w:tr>
    </w:tbl>
    <w:p w14:paraId="51D4E872" w14:textId="77777777" w:rsidR="00377C4A" w:rsidRPr="004C7C18" w:rsidRDefault="00377C4A" w:rsidP="00783A50">
      <w:pPr>
        <w:spacing w:after="160" w:line="254" w:lineRule="auto"/>
        <w:rPr>
          <w:rFonts w:eastAsia="Calibri" w:cstheme="minorHAnsi"/>
          <w:szCs w:val="20"/>
        </w:rPr>
      </w:pPr>
    </w:p>
    <w:p w14:paraId="51D4E873" w14:textId="77777777" w:rsidR="00377C4A" w:rsidRPr="004C7C18" w:rsidRDefault="00377C4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9349C" w14:paraId="51D4E876" w14:textId="77777777" w:rsidTr="006E6FE5">
        <w:tc>
          <w:tcPr>
            <w:tcW w:w="4698" w:type="dxa"/>
            <w:hideMark/>
          </w:tcPr>
          <w:p w14:paraId="51D4E874" w14:textId="77777777" w:rsidR="00377C4A" w:rsidRPr="000762B6" w:rsidRDefault="00377C4A">
            <w:pPr>
              <w:rPr>
                <w:rFonts w:cstheme="minorHAnsi"/>
                <w:b/>
                <w:szCs w:val="20"/>
              </w:rPr>
            </w:pPr>
            <w:r w:rsidRPr="000762B6">
              <w:rPr>
                <w:rFonts w:cstheme="minorHAnsi"/>
                <w:b/>
                <w:szCs w:val="20"/>
              </w:rPr>
              <w:t>CONTRACTING OFFICE’S ZIP CODE*</w:t>
            </w:r>
          </w:p>
        </w:tc>
        <w:tc>
          <w:tcPr>
            <w:tcW w:w="5220" w:type="dxa"/>
            <w:hideMark/>
          </w:tcPr>
          <w:p w14:paraId="51D4E875" w14:textId="77777777" w:rsidR="00377C4A" w:rsidRPr="000762B6" w:rsidRDefault="00377C4A">
            <w:pPr>
              <w:rPr>
                <w:rFonts w:cstheme="minorHAnsi"/>
              </w:rPr>
            </w:pPr>
            <w:r>
              <w:rPr>
                <w:rFonts w:cstheme="minorHAnsi"/>
              </w:rPr>
              <w:t>77056-5643</w:t>
            </w:r>
          </w:p>
        </w:tc>
      </w:tr>
      <w:tr w:rsidR="0059349C" w14:paraId="51D4E879" w14:textId="77777777" w:rsidTr="006E6FE5">
        <w:tc>
          <w:tcPr>
            <w:tcW w:w="4698" w:type="dxa"/>
            <w:hideMark/>
          </w:tcPr>
          <w:p w14:paraId="51D4E877" w14:textId="77777777" w:rsidR="00377C4A" w:rsidRPr="000762B6" w:rsidRDefault="00377C4A">
            <w:pPr>
              <w:rPr>
                <w:rFonts w:cstheme="minorHAnsi"/>
                <w:b/>
                <w:szCs w:val="20"/>
              </w:rPr>
            </w:pPr>
            <w:r w:rsidRPr="000762B6">
              <w:rPr>
                <w:rFonts w:cstheme="minorHAnsi"/>
                <w:b/>
                <w:szCs w:val="20"/>
              </w:rPr>
              <w:t>SOLICITATION NUMBER*</w:t>
            </w:r>
          </w:p>
        </w:tc>
        <w:tc>
          <w:tcPr>
            <w:tcW w:w="5220" w:type="dxa"/>
            <w:hideMark/>
          </w:tcPr>
          <w:p w14:paraId="51D4E878" w14:textId="77777777" w:rsidR="00377C4A" w:rsidRPr="000762B6" w:rsidRDefault="00377C4A">
            <w:pPr>
              <w:rPr>
                <w:rFonts w:cstheme="minorHAnsi"/>
              </w:rPr>
            </w:pPr>
            <w:r>
              <w:rPr>
                <w:rFonts w:cstheme="minorHAnsi"/>
              </w:rPr>
              <w:t>36C25626Q0469</w:t>
            </w:r>
          </w:p>
        </w:tc>
      </w:tr>
      <w:tr w:rsidR="0059349C" w14:paraId="51D4E87C" w14:textId="77777777" w:rsidTr="006E6FE5">
        <w:tc>
          <w:tcPr>
            <w:tcW w:w="4698" w:type="dxa"/>
            <w:hideMark/>
          </w:tcPr>
          <w:p w14:paraId="51D4E87A" w14:textId="77777777" w:rsidR="00377C4A" w:rsidRPr="000762B6" w:rsidRDefault="00377C4A">
            <w:pPr>
              <w:rPr>
                <w:rFonts w:cstheme="minorHAnsi"/>
                <w:b/>
                <w:szCs w:val="20"/>
              </w:rPr>
            </w:pPr>
            <w:r w:rsidRPr="000762B6">
              <w:rPr>
                <w:rFonts w:cstheme="minorHAnsi"/>
                <w:b/>
                <w:szCs w:val="20"/>
              </w:rPr>
              <w:t>RESPONSE DATE/TIME/ZONE</w:t>
            </w:r>
          </w:p>
        </w:tc>
        <w:tc>
          <w:tcPr>
            <w:tcW w:w="5220" w:type="dxa"/>
            <w:hideMark/>
          </w:tcPr>
          <w:p w14:paraId="51D4E87B" w14:textId="77777777" w:rsidR="00377C4A" w:rsidRPr="004C7C18" w:rsidRDefault="00377C4A">
            <w:pPr>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2:00 PM</w:t>
            </w:r>
            <w:r w:rsidRPr="004C7C18">
              <w:rPr>
                <w:rStyle w:val="AAMSKBFill-InHighlight"/>
                <w:rFonts w:cstheme="minorHAnsi"/>
              </w:rPr>
              <w:t xml:space="preserve"> </w:t>
            </w:r>
            <w:r>
              <w:rPr>
                <w:rFonts w:cstheme="minorHAnsi"/>
                <w:szCs w:val="20"/>
              </w:rPr>
              <w:t>CENTRAL TIME, CHICAGO, USA</w:t>
            </w:r>
          </w:p>
        </w:tc>
      </w:tr>
      <w:tr w:rsidR="0059349C" w14:paraId="51D4E87F" w14:textId="77777777" w:rsidTr="006E6FE5">
        <w:tc>
          <w:tcPr>
            <w:tcW w:w="4698" w:type="dxa"/>
          </w:tcPr>
          <w:p w14:paraId="51D4E87D" w14:textId="77777777" w:rsidR="00377C4A" w:rsidRPr="000762B6" w:rsidRDefault="00377C4A">
            <w:pPr>
              <w:rPr>
                <w:rFonts w:cstheme="minorHAnsi"/>
                <w:b/>
                <w:szCs w:val="20"/>
              </w:rPr>
            </w:pPr>
            <w:r w:rsidRPr="000762B6">
              <w:rPr>
                <w:rFonts w:cstheme="minorHAnsi"/>
                <w:b/>
                <w:szCs w:val="20"/>
              </w:rPr>
              <w:t>ARCHIVE</w:t>
            </w:r>
          </w:p>
        </w:tc>
        <w:tc>
          <w:tcPr>
            <w:tcW w:w="5220" w:type="dxa"/>
            <w:hideMark/>
          </w:tcPr>
          <w:p w14:paraId="51D4E87E" w14:textId="77777777" w:rsidR="00377C4A" w:rsidRPr="004C7C18" w:rsidRDefault="00377C4A">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59349C" w14:paraId="51D4E882" w14:textId="77777777" w:rsidTr="006E6FE5">
        <w:tc>
          <w:tcPr>
            <w:tcW w:w="4698" w:type="dxa"/>
          </w:tcPr>
          <w:p w14:paraId="51D4E880" w14:textId="77777777" w:rsidR="00377C4A" w:rsidRPr="000762B6" w:rsidRDefault="00377C4A">
            <w:pPr>
              <w:rPr>
                <w:rFonts w:cstheme="minorHAnsi"/>
                <w:b/>
                <w:szCs w:val="20"/>
              </w:rPr>
            </w:pPr>
            <w:r w:rsidRPr="000762B6">
              <w:rPr>
                <w:rFonts w:cstheme="minorHAnsi"/>
                <w:b/>
                <w:szCs w:val="20"/>
              </w:rPr>
              <w:t>RECOVERY ACT FUNDS</w:t>
            </w:r>
          </w:p>
        </w:tc>
        <w:tc>
          <w:tcPr>
            <w:tcW w:w="5220" w:type="dxa"/>
            <w:hideMark/>
          </w:tcPr>
          <w:p w14:paraId="51D4E881" w14:textId="77777777" w:rsidR="00377C4A" w:rsidRPr="004C7C18" w:rsidRDefault="00377C4A">
            <w:pPr>
              <w:rPr>
                <w:rFonts w:cstheme="minorHAnsi"/>
                <w:szCs w:val="20"/>
              </w:rPr>
            </w:pPr>
            <w:r>
              <w:rPr>
                <w:rFonts w:cstheme="minorHAnsi"/>
                <w:szCs w:val="20"/>
              </w:rPr>
              <w:t>N</w:t>
            </w:r>
          </w:p>
        </w:tc>
      </w:tr>
      <w:tr w:rsidR="0059349C" w14:paraId="51D4E885" w14:textId="77777777" w:rsidTr="006E6FE5">
        <w:tc>
          <w:tcPr>
            <w:tcW w:w="4698" w:type="dxa"/>
          </w:tcPr>
          <w:p w14:paraId="51D4E883" w14:textId="77777777" w:rsidR="00377C4A" w:rsidRPr="000762B6" w:rsidRDefault="00377C4A">
            <w:pPr>
              <w:rPr>
                <w:rFonts w:cstheme="minorHAnsi"/>
                <w:b/>
                <w:szCs w:val="20"/>
              </w:rPr>
            </w:pPr>
            <w:r w:rsidRPr="000762B6">
              <w:rPr>
                <w:rFonts w:cstheme="minorHAnsi"/>
                <w:b/>
                <w:szCs w:val="20"/>
              </w:rPr>
              <w:t>SET-ASIDE</w:t>
            </w:r>
          </w:p>
        </w:tc>
        <w:tc>
          <w:tcPr>
            <w:tcW w:w="5220" w:type="dxa"/>
            <w:hideMark/>
          </w:tcPr>
          <w:p w14:paraId="51D4E884" w14:textId="1AF91D48" w:rsidR="00377C4A" w:rsidRPr="00C838FE" w:rsidRDefault="00377C4A">
            <w:pPr>
              <w:rPr>
                <w:rFonts w:cstheme="minorHAnsi"/>
                <w:szCs w:val="20"/>
              </w:rPr>
            </w:pPr>
            <w:r>
              <w:rPr>
                <w:rFonts w:cstheme="minorHAnsi"/>
                <w:szCs w:val="20"/>
              </w:rPr>
              <w:t>N/A</w:t>
            </w:r>
          </w:p>
        </w:tc>
      </w:tr>
      <w:tr w:rsidR="0059349C" w14:paraId="51D4E888" w14:textId="77777777" w:rsidTr="006E6FE5">
        <w:tc>
          <w:tcPr>
            <w:tcW w:w="4698" w:type="dxa"/>
          </w:tcPr>
          <w:p w14:paraId="51D4E886" w14:textId="77777777" w:rsidR="00377C4A" w:rsidRPr="000762B6" w:rsidRDefault="00377C4A">
            <w:pPr>
              <w:rPr>
                <w:rFonts w:cstheme="minorHAnsi"/>
                <w:b/>
                <w:szCs w:val="20"/>
              </w:rPr>
            </w:pPr>
            <w:r w:rsidRPr="000762B6">
              <w:rPr>
                <w:rFonts w:cstheme="minorHAnsi"/>
                <w:b/>
                <w:szCs w:val="20"/>
              </w:rPr>
              <w:t>PRODUCT SERVICE CODE*</w:t>
            </w:r>
          </w:p>
        </w:tc>
        <w:tc>
          <w:tcPr>
            <w:tcW w:w="5220" w:type="dxa"/>
          </w:tcPr>
          <w:p w14:paraId="51D4E887" w14:textId="77777777" w:rsidR="00377C4A" w:rsidRPr="00C71F9E" w:rsidRDefault="00377C4A">
            <w:pPr>
              <w:rPr>
                <w:rStyle w:val="AAMSKBFill-InHighlight"/>
                <w:color w:val="auto"/>
              </w:rPr>
            </w:pPr>
            <w:r>
              <w:rPr>
                <w:rStyle w:val="AAMSKBFill-InHighlight"/>
                <w:color w:val="auto"/>
              </w:rPr>
              <w:t>S208</w:t>
            </w:r>
          </w:p>
        </w:tc>
      </w:tr>
      <w:tr w:rsidR="0059349C" w14:paraId="51D4E88B" w14:textId="77777777" w:rsidTr="006E6FE5">
        <w:tc>
          <w:tcPr>
            <w:tcW w:w="4698" w:type="dxa"/>
          </w:tcPr>
          <w:p w14:paraId="51D4E889" w14:textId="77777777" w:rsidR="00377C4A" w:rsidRPr="000762B6" w:rsidRDefault="00377C4A">
            <w:pPr>
              <w:rPr>
                <w:rFonts w:cstheme="minorHAnsi"/>
                <w:b/>
                <w:szCs w:val="20"/>
              </w:rPr>
            </w:pPr>
            <w:r w:rsidRPr="000762B6">
              <w:rPr>
                <w:rFonts w:cstheme="minorHAnsi"/>
                <w:b/>
                <w:szCs w:val="20"/>
              </w:rPr>
              <w:t>NAICS CODE*</w:t>
            </w:r>
          </w:p>
        </w:tc>
        <w:tc>
          <w:tcPr>
            <w:tcW w:w="5220" w:type="dxa"/>
            <w:hideMark/>
          </w:tcPr>
          <w:p w14:paraId="51D4E88A" w14:textId="77777777" w:rsidR="00377C4A" w:rsidRPr="004C7C18" w:rsidRDefault="00377C4A">
            <w:pPr>
              <w:rPr>
                <w:rFonts w:cstheme="minorHAnsi"/>
                <w:szCs w:val="20"/>
              </w:rPr>
            </w:pPr>
            <w:r>
              <w:rPr>
                <w:rFonts w:cstheme="minorHAnsi"/>
                <w:szCs w:val="20"/>
              </w:rPr>
              <w:t>561730</w:t>
            </w:r>
          </w:p>
        </w:tc>
      </w:tr>
      <w:tr w:rsidR="0059349C" w14:paraId="51D4E893" w14:textId="77777777" w:rsidTr="006E6FE5">
        <w:tc>
          <w:tcPr>
            <w:tcW w:w="4698" w:type="dxa"/>
            <w:hideMark/>
          </w:tcPr>
          <w:p w14:paraId="51D4E88C" w14:textId="77777777" w:rsidR="00377C4A" w:rsidRPr="000762B6" w:rsidRDefault="00377C4A">
            <w:pPr>
              <w:rPr>
                <w:rFonts w:cstheme="minorHAnsi"/>
                <w:b/>
                <w:szCs w:val="20"/>
              </w:rPr>
            </w:pPr>
            <w:r w:rsidRPr="000762B6">
              <w:rPr>
                <w:rFonts w:cstheme="minorHAnsi"/>
                <w:b/>
                <w:szCs w:val="20"/>
              </w:rPr>
              <w:t>CONTRACTING OFFICE ADDRESS</w:t>
            </w:r>
          </w:p>
        </w:tc>
        <w:tc>
          <w:tcPr>
            <w:tcW w:w="5220" w:type="dxa"/>
          </w:tcPr>
          <w:p w14:paraId="51D4E88D" w14:textId="77777777"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1D4E88E" w14:textId="77777777"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51D4E890" w14:textId="7D3831B0"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5075 Westheimer Road, Suite 750</w:t>
            </w:r>
            <w:r w:rsidRPr="004C7C18">
              <w:rPr>
                <w:rStyle w:val="AAMSKBFill-InHighlight"/>
                <w:rFonts w:cstheme="minorHAnsi"/>
              </w:rPr>
              <w:t xml:space="preserve"> </w:t>
            </w:r>
          </w:p>
          <w:p w14:paraId="51D4E891" w14:textId="77777777"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Houston TX  77056-5643</w:t>
            </w:r>
            <w:r w:rsidRPr="004C7C18">
              <w:rPr>
                <w:rStyle w:val="AAMSKBFill-InHighlight"/>
                <w:rFonts w:cstheme="minorHAnsi"/>
              </w:rPr>
              <w:t xml:space="preserve"> </w:t>
            </w:r>
          </w:p>
          <w:p w14:paraId="51D4E892" w14:textId="77777777" w:rsidR="00377C4A" w:rsidRPr="004C7C18" w:rsidRDefault="00377C4A">
            <w:pPr>
              <w:rPr>
                <w:rFonts w:cstheme="minorHAnsi"/>
                <w:szCs w:val="20"/>
              </w:rPr>
            </w:pPr>
          </w:p>
        </w:tc>
      </w:tr>
      <w:tr w:rsidR="0059349C" w14:paraId="51D4E89D" w14:textId="77777777" w:rsidTr="006E6FE5">
        <w:tc>
          <w:tcPr>
            <w:tcW w:w="4698" w:type="dxa"/>
          </w:tcPr>
          <w:p w14:paraId="51D4E894" w14:textId="77777777" w:rsidR="00377C4A" w:rsidRPr="000762B6" w:rsidRDefault="00377C4A">
            <w:pPr>
              <w:rPr>
                <w:rFonts w:cstheme="minorHAnsi"/>
                <w:b/>
                <w:szCs w:val="20"/>
              </w:rPr>
            </w:pPr>
            <w:r w:rsidRPr="000762B6">
              <w:rPr>
                <w:rFonts w:cstheme="minorHAnsi"/>
                <w:b/>
                <w:szCs w:val="20"/>
              </w:rPr>
              <w:t>POINT OF CONTACT*</w:t>
            </w:r>
          </w:p>
          <w:p w14:paraId="51D4E895" w14:textId="77777777" w:rsidR="00377C4A" w:rsidRPr="000762B6" w:rsidRDefault="00377C4A">
            <w:pPr>
              <w:rPr>
                <w:rFonts w:cstheme="minorHAnsi"/>
                <w:b/>
                <w:szCs w:val="20"/>
              </w:rPr>
            </w:pPr>
          </w:p>
          <w:p w14:paraId="51D4E896" w14:textId="77777777" w:rsidR="00377C4A" w:rsidRPr="000762B6" w:rsidRDefault="00377C4A" w:rsidP="000762B6">
            <w:pPr>
              <w:rPr>
                <w:rFonts w:cstheme="minorHAnsi"/>
                <w:b/>
                <w:szCs w:val="20"/>
              </w:rPr>
            </w:pPr>
          </w:p>
        </w:tc>
        <w:tc>
          <w:tcPr>
            <w:tcW w:w="5220" w:type="dxa"/>
            <w:hideMark/>
          </w:tcPr>
          <w:p w14:paraId="51D4E897" w14:textId="77777777"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51D4E898" w14:textId="77777777"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Caleb Parker</w:t>
            </w:r>
          </w:p>
          <w:p w14:paraId="51D4E899" w14:textId="77777777" w:rsidR="00377C4A" w:rsidRPr="004C7C18" w:rsidRDefault="00377C4A">
            <w:pPr>
              <w:rPr>
                <w:rFonts w:eastAsiaTheme="minorHAnsi" w:cstheme="minorHAnsi"/>
                <w:szCs w:val="20"/>
                <w:bdr w:val="none" w:sz="0" w:space="0" w:color="auto" w:frame="1"/>
              </w:rPr>
            </w:pPr>
            <w:r>
              <w:rPr>
                <w:rFonts w:eastAsiaTheme="minorHAnsi" w:cstheme="minorHAnsi"/>
                <w:szCs w:val="20"/>
                <w:bdr w:val="none" w:sz="0" w:space="0" w:color="auto" w:frame="1"/>
              </w:rPr>
              <w:t>Caleb.Parker@va.gov</w:t>
            </w:r>
          </w:p>
          <w:p w14:paraId="51D4E89A" w14:textId="77777777" w:rsidR="00377C4A" w:rsidRPr="004C7C18" w:rsidRDefault="00377C4A">
            <w:pPr>
              <w:rPr>
                <w:rFonts w:eastAsiaTheme="minorHAnsi" w:cstheme="minorHAnsi"/>
                <w:szCs w:val="20"/>
                <w:bdr w:val="none" w:sz="0" w:space="0" w:color="auto" w:frame="1"/>
              </w:rPr>
            </w:pPr>
          </w:p>
          <w:p w14:paraId="51D4E89B" w14:textId="77777777" w:rsidR="00377C4A" w:rsidRPr="004C7C18" w:rsidRDefault="00377C4A">
            <w:pPr>
              <w:rPr>
                <w:rFonts w:eastAsiaTheme="minorHAnsi" w:cstheme="minorHAnsi"/>
                <w:szCs w:val="20"/>
                <w:bdr w:val="none" w:sz="0" w:space="0" w:color="auto" w:frame="1"/>
              </w:rPr>
            </w:pPr>
          </w:p>
          <w:p w14:paraId="51D4E89C" w14:textId="77777777" w:rsidR="00377C4A" w:rsidRPr="004C7C18" w:rsidRDefault="00377C4A">
            <w:pPr>
              <w:rPr>
                <w:rFonts w:cstheme="minorHAnsi"/>
                <w:szCs w:val="20"/>
              </w:rPr>
            </w:pPr>
          </w:p>
        </w:tc>
      </w:tr>
    </w:tbl>
    <w:p w14:paraId="51D4E89E" w14:textId="77777777" w:rsidR="00377C4A" w:rsidRPr="004C7C18" w:rsidRDefault="00377C4A" w:rsidP="00783A50">
      <w:pPr>
        <w:rPr>
          <w:rFonts w:cstheme="minorHAnsi"/>
          <w:szCs w:val="20"/>
        </w:rPr>
      </w:pPr>
    </w:p>
    <w:p w14:paraId="51D4E89F" w14:textId="77777777" w:rsidR="00377C4A" w:rsidRPr="004C7C18" w:rsidRDefault="00377C4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68"/>
        <w:gridCol w:w="4675"/>
      </w:tblGrid>
      <w:tr w:rsidR="0059349C" w14:paraId="51D4E8A2" w14:textId="77777777" w:rsidTr="000E2EDD">
        <w:tc>
          <w:tcPr>
            <w:tcW w:w="4675" w:type="dxa"/>
          </w:tcPr>
          <w:p w14:paraId="51D4E8A0" w14:textId="77777777" w:rsidR="00377C4A" w:rsidRPr="000762B6" w:rsidRDefault="00377C4A">
            <w:pPr>
              <w:rPr>
                <w:rFonts w:cstheme="minorHAnsi"/>
                <w:b/>
                <w:szCs w:val="20"/>
              </w:rPr>
            </w:pPr>
            <w:r w:rsidRPr="000762B6">
              <w:rPr>
                <w:rFonts w:cstheme="minorHAnsi"/>
                <w:b/>
                <w:szCs w:val="20"/>
              </w:rPr>
              <w:t>ADDRESS</w:t>
            </w:r>
          </w:p>
        </w:tc>
        <w:tc>
          <w:tcPr>
            <w:tcW w:w="5243" w:type="dxa"/>
            <w:gridSpan w:val="2"/>
          </w:tcPr>
          <w:p w14:paraId="51D4E8A1" w14:textId="77777777" w:rsidR="00377C4A" w:rsidRPr="00CB2EE9" w:rsidRDefault="00377C4A">
            <w:pPr>
              <w:rPr>
                <w:rStyle w:val="AAMSKBFill-InHighlight"/>
                <w:rFonts w:cstheme="minorHAnsi"/>
                <w:color w:val="auto"/>
              </w:rPr>
            </w:pPr>
            <w:r>
              <w:rPr>
                <w:rStyle w:val="AAMSKBFill-InHighlight"/>
                <w:rFonts w:cstheme="minorHAnsi"/>
                <w:color w:val="auto"/>
              </w:rPr>
              <w:t>Jackson, MS VA Medical Center</w:t>
            </w:r>
          </w:p>
        </w:tc>
      </w:tr>
      <w:tr w:rsidR="0059349C" w14:paraId="51D4E8A5" w14:textId="77777777" w:rsidTr="000E2EDD">
        <w:tc>
          <w:tcPr>
            <w:tcW w:w="4675" w:type="dxa"/>
          </w:tcPr>
          <w:p w14:paraId="51D4E8A3" w14:textId="77777777" w:rsidR="00377C4A" w:rsidRPr="000762B6" w:rsidRDefault="00377C4A">
            <w:pPr>
              <w:rPr>
                <w:rFonts w:cstheme="minorHAnsi"/>
                <w:b/>
                <w:szCs w:val="20"/>
              </w:rPr>
            </w:pPr>
          </w:p>
        </w:tc>
        <w:tc>
          <w:tcPr>
            <w:tcW w:w="5243" w:type="dxa"/>
            <w:gridSpan w:val="2"/>
          </w:tcPr>
          <w:p w14:paraId="51D4E8A4" w14:textId="77777777" w:rsidR="00377C4A" w:rsidRPr="00CB2EE9" w:rsidRDefault="00377C4A">
            <w:pPr>
              <w:rPr>
                <w:rStyle w:val="AAMSKBFill-InHighlight"/>
                <w:rFonts w:cstheme="minorHAnsi"/>
                <w:color w:val="auto"/>
              </w:rPr>
            </w:pPr>
            <w:r>
              <w:rPr>
                <w:rStyle w:val="AAMSKBFill-InHighlight"/>
                <w:rFonts w:cstheme="minorHAnsi"/>
                <w:color w:val="auto"/>
              </w:rPr>
              <w:t>1500 East Woodrow Wilson Avenue</w:t>
            </w:r>
          </w:p>
        </w:tc>
      </w:tr>
      <w:tr w:rsidR="0059349C" w14:paraId="51D4E8A8" w14:textId="77777777" w:rsidTr="000E2EDD">
        <w:tc>
          <w:tcPr>
            <w:tcW w:w="4675" w:type="dxa"/>
          </w:tcPr>
          <w:p w14:paraId="51D4E8A6" w14:textId="77777777" w:rsidR="00377C4A" w:rsidRPr="000762B6" w:rsidRDefault="00377C4A">
            <w:pPr>
              <w:rPr>
                <w:rFonts w:cstheme="minorHAnsi"/>
                <w:b/>
                <w:szCs w:val="20"/>
              </w:rPr>
            </w:pPr>
          </w:p>
        </w:tc>
        <w:tc>
          <w:tcPr>
            <w:tcW w:w="5243" w:type="dxa"/>
            <w:gridSpan w:val="2"/>
          </w:tcPr>
          <w:p w14:paraId="51D4E8A7" w14:textId="77777777" w:rsidR="00377C4A" w:rsidRPr="00CB2EE9" w:rsidRDefault="00377C4A">
            <w:pPr>
              <w:rPr>
                <w:rStyle w:val="AAMSKBFill-InHighlight"/>
                <w:rFonts w:cstheme="minorHAnsi"/>
                <w:color w:val="auto"/>
              </w:rPr>
            </w:pPr>
            <w:r>
              <w:rPr>
                <w:rStyle w:val="AAMSKBFill-InHighlight"/>
                <w:rFonts w:cstheme="minorHAnsi"/>
                <w:color w:val="auto"/>
              </w:rPr>
              <w:t>Jackson, MS 39216-5116</w:t>
            </w:r>
          </w:p>
        </w:tc>
      </w:tr>
      <w:tr w:rsidR="0059349C" w14:paraId="51D4E8AB" w14:textId="77777777" w:rsidTr="000E2EDD">
        <w:tc>
          <w:tcPr>
            <w:tcW w:w="4675" w:type="dxa"/>
          </w:tcPr>
          <w:p w14:paraId="51D4E8A9" w14:textId="77777777" w:rsidR="00377C4A" w:rsidRPr="000762B6" w:rsidRDefault="00377C4A">
            <w:pPr>
              <w:rPr>
                <w:rFonts w:cstheme="minorHAnsi"/>
                <w:b/>
                <w:szCs w:val="20"/>
              </w:rPr>
            </w:pPr>
          </w:p>
        </w:tc>
        <w:tc>
          <w:tcPr>
            <w:tcW w:w="5243" w:type="dxa"/>
            <w:gridSpan w:val="2"/>
          </w:tcPr>
          <w:p w14:paraId="51D4E8AA" w14:textId="77777777" w:rsidR="00377C4A" w:rsidRPr="00CB2EE9" w:rsidRDefault="00377C4A">
            <w:pPr>
              <w:rPr>
                <w:rStyle w:val="AAMSKBFill-InHighlight"/>
                <w:rFonts w:cstheme="minorHAnsi"/>
                <w:color w:val="auto"/>
              </w:rPr>
            </w:pPr>
          </w:p>
        </w:tc>
      </w:tr>
      <w:tr w:rsidR="0059349C" w14:paraId="51D4E8AE" w14:textId="77777777" w:rsidTr="000E2EDD">
        <w:tc>
          <w:tcPr>
            <w:tcW w:w="4675" w:type="dxa"/>
          </w:tcPr>
          <w:p w14:paraId="51D4E8AC" w14:textId="77777777" w:rsidR="00377C4A" w:rsidRPr="000762B6" w:rsidRDefault="00377C4A">
            <w:pPr>
              <w:rPr>
                <w:rFonts w:cstheme="minorHAnsi"/>
                <w:b/>
                <w:szCs w:val="20"/>
              </w:rPr>
            </w:pPr>
          </w:p>
        </w:tc>
        <w:tc>
          <w:tcPr>
            <w:tcW w:w="5243" w:type="dxa"/>
            <w:gridSpan w:val="2"/>
          </w:tcPr>
          <w:p w14:paraId="51D4E8AD" w14:textId="77777777" w:rsidR="00377C4A" w:rsidRPr="00CB2EE9" w:rsidRDefault="00377C4A">
            <w:pPr>
              <w:rPr>
                <w:rStyle w:val="AAMSKBFill-InHighlight"/>
                <w:rFonts w:cstheme="minorHAnsi"/>
                <w:color w:val="auto"/>
              </w:rPr>
            </w:pPr>
            <w:r w:rsidRPr="004C7C18">
              <w:rPr>
                <w:rFonts w:cstheme="minorHAnsi"/>
                <w:szCs w:val="20"/>
              </w:rPr>
              <w:t xml:space="preserve"> </w:t>
            </w:r>
          </w:p>
        </w:tc>
      </w:tr>
      <w:tr w:rsidR="00377C4A" w14:paraId="51D4E8B1" w14:textId="77777777" w:rsidTr="000E2EDD">
        <w:trPr>
          <w:gridAfter w:val="1"/>
          <w:wAfter w:w="4675" w:type="dxa"/>
        </w:trPr>
        <w:tc>
          <w:tcPr>
            <w:tcW w:w="5243" w:type="dxa"/>
            <w:gridSpan w:val="2"/>
            <w:hideMark/>
          </w:tcPr>
          <w:p w14:paraId="51D4E8B0" w14:textId="77777777" w:rsidR="00377C4A" w:rsidRPr="00CB2EE9" w:rsidRDefault="00377C4A">
            <w:pPr>
              <w:rPr>
                <w:rFonts w:cstheme="minorHAnsi"/>
                <w:szCs w:val="20"/>
              </w:rPr>
            </w:pPr>
          </w:p>
        </w:tc>
      </w:tr>
      <w:tr w:rsidR="00377C4A" w14:paraId="51D4E8B4" w14:textId="77777777" w:rsidTr="000E2EDD">
        <w:trPr>
          <w:gridAfter w:val="1"/>
          <w:wAfter w:w="4675" w:type="dxa"/>
        </w:trPr>
        <w:tc>
          <w:tcPr>
            <w:tcW w:w="5243" w:type="dxa"/>
            <w:gridSpan w:val="2"/>
            <w:hideMark/>
          </w:tcPr>
          <w:p w14:paraId="51D4E8B3" w14:textId="77777777" w:rsidR="00377C4A" w:rsidRPr="00CB2EE9" w:rsidRDefault="00377C4A">
            <w:pPr>
              <w:rPr>
                <w:rFonts w:cstheme="minorHAnsi"/>
                <w:szCs w:val="20"/>
              </w:rPr>
            </w:pPr>
          </w:p>
        </w:tc>
      </w:tr>
    </w:tbl>
    <w:p w14:paraId="51D4E8C4" w14:textId="77777777" w:rsidR="00377C4A" w:rsidRPr="00917C3B" w:rsidRDefault="00377C4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t>DESCRIPTION</w:t>
      </w:r>
    </w:p>
    <w:p w14:paraId="51D4E8C5" w14:textId="77777777" w:rsidR="00377C4A" w:rsidRPr="00856E72" w:rsidRDefault="00377C4A" w:rsidP="00DA3F05">
      <w:pPr>
        <w:rPr>
          <w:rFonts w:ascii="Arial" w:hAnsi="Arial" w:cs="Arial"/>
          <w:sz w:val="24"/>
          <w:szCs w:val="24"/>
        </w:rPr>
      </w:pPr>
      <w:r w:rsidRPr="00856E72">
        <w:rPr>
          <w:rFonts w:ascii="Arial" w:hAnsi="Arial" w:cs="Arial"/>
          <w:b/>
          <w:bCs/>
          <w:sz w:val="24"/>
          <w:szCs w:val="24"/>
        </w:rPr>
        <w:t>THIS IS A SOURCES SOUGHT NOTICE ONLY</w:t>
      </w:r>
      <w:r w:rsidRPr="00856E72">
        <w:rPr>
          <w:rFonts w:ascii="Arial" w:hAnsi="Arial" w:cs="Arial"/>
          <w:sz w:val="24"/>
          <w:szCs w:val="24"/>
        </w:rPr>
        <w:t>.  This is not a solicitation for bids, proposals, proposal abstracts, or quotations.  The purpose of this Sources Sought Notice is for market research to obtain information regarding the availability and capability of all qualified sources to perform or provide a potential requirement.  The responses received from interested vendor will assist the Government in determining the appropriate acquisition method.</w:t>
      </w:r>
    </w:p>
    <w:p w14:paraId="51D4E8C6" w14:textId="77777777" w:rsidR="00377C4A" w:rsidRPr="00856E72" w:rsidRDefault="00377C4A" w:rsidP="00DA3F05">
      <w:pPr>
        <w:rPr>
          <w:rFonts w:ascii="Arial" w:hAnsi="Arial" w:cs="Arial"/>
          <w:sz w:val="24"/>
          <w:szCs w:val="24"/>
        </w:rPr>
      </w:pPr>
    </w:p>
    <w:p w14:paraId="51D4E8C7" w14:textId="77777777" w:rsidR="00377C4A" w:rsidRPr="00856E72" w:rsidRDefault="00377C4A" w:rsidP="00DA3F05">
      <w:pPr>
        <w:rPr>
          <w:rFonts w:ascii="Arial" w:hAnsi="Arial" w:cs="Arial"/>
          <w:sz w:val="24"/>
          <w:szCs w:val="24"/>
        </w:rPr>
      </w:pPr>
      <w:r w:rsidRPr="00856E72">
        <w:rPr>
          <w:rFonts w:ascii="Arial" w:hAnsi="Arial" w:cs="Arial"/>
          <w:sz w:val="24"/>
          <w:szCs w:val="24"/>
        </w:rPr>
        <w:t xml:space="preserve">The Department of Veterans Affairs (VA), Network Contracting Office 16 (NCO 16) is seeking to identify potential qualified vendors capable of providing the requirement. This </w:t>
      </w:r>
      <w:r w:rsidRPr="00856E72">
        <w:rPr>
          <w:rFonts w:ascii="Arial" w:hAnsi="Arial" w:cs="Arial"/>
          <w:sz w:val="24"/>
          <w:szCs w:val="24"/>
        </w:rPr>
        <w:lastRenderedPageBreak/>
        <w:t>requirement is for the VA Jackson, MS health care located at 1500 East Woodrow Wilson Avenue Jackson, MS 39216-5116.</w:t>
      </w:r>
    </w:p>
    <w:p w14:paraId="51D4E8C8" w14:textId="77777777" w:rsidR="00377C4A" w:rsidRPr="00856E72" w:rsidRDefault="00377C4A" w:rsidP="00DA3F05">
      <w:pPr>
        <w:rPr>
          <w:rFonts w:ascii="Arial" w:hAnsi="Arial" w:cs="Arial"/>
          <w:sz w:val="24"/>
          <w:szCs w:val="24"/>
        </w:rPr>
      </w:pPr>
      <w:r w:rsidRPr="00856E72">
        <w:rPr>
          <w:rFonts w:ascii="Arial" w:hAnsi="Arial" w:cs="Arial"/>
          <w:sz w:val="24"/>
          <w:szCs w:val="24"/>
        </w:rPr>
        <w:t>The North American Industry Classification Code (NAICS) is 561</w:t>
      </w:r>
      <w:r>
        <w:rPr>
          <w:rFonts w:ascii="Arial" w:hAnsi="Arial" w:cs="Arial"/>
          <w:sz w:val="24"/>
          <w:szCs w:val="24"/>
        </w:rPr>
        <w:t>730</w:t>
      </w:r>
      <w:r w:rsidRPr="00856E72">
        <w:rPr>
          <w:rFonts w:ascii="Arial" w:hAnsi="Arial" w:cs="Arial"/>
          <w:sz w:val="24"/>
          <w:szCs w:val="24"/>
        </w:rPr>
        <w:t xml:space="preserve"> (</w:t>
      </w:r>
      <w:r w:rsidRPr="00D83A3A">
        <w:rPr>
          <w:rFonts w:ascii="Arial" w:hAnsi="Arial" w:cs="Arial"/>
          <w:sz w:val="24"/>
          <w:szCs w:val="24"/>
        </w:rPr>
        <w:t>Landscaping Servic</w:t>
      </w:r>
      <w:r>
        <w:rPr>
          <w:rFonts w:ascii="Arial" w:hAnsi="Arial" w:cs="Arial"/>
          <w:sz w:val="24"/>
          <w:szCs w:val="24"/>
        </w:rPr>
        <w:t>es</w:t>
      </w:r>
      <w:r w:rsidRPr="00856E72">
        <w:rPr>
          <w:rFonts w:ascii="Arial" w:hAnsi="Arial" w:cs="Arial"/>
          <w:sz w:val="24"/>
          <w:szCs w:val="24"/>
        </w:rPr>
        <w:t xml:space="preserve">), and PSC code </w:t>
      </w:r>
      <w:r>
        <w:rPr>
          <w:rFonts w:ascii="Arial" w:hAnsi="Arial" w:cs="Arial"/>
          <w:sz w:val="24"/>
          <w:szCs w:val="24"/>
        </w:rPr>
        <w:t>S208</w:t>
      </w:r>
      <w:r w:rsidRPr="00856E72">
        <w:rPr>
          <w:rFonts w:ascii="Arial" w:hAnsi="Arial" w:cs="Arial"/>
          <w:sz w:val="24"/>
          <w:szCs w:val="24"/>
        </w:rPr>
        <w:t xml:space="preserve"> (</w:t>
      </w:r>
      <w:r w:rsidRPr="00D83A3A">
        <w:rPr>
          <w:rFonts w:ascii="Arial" w:hAnsi="Arial" w:cs="Arial"/>
          <w:sz w:val="24"/>
          <w:szCs w:val="24"/>
        </w:rPr>
        <w:t>Housekeeping- Landscaping/</w:t>
      </w:r>
      <w:r>
        <w:rPr>
          <w:rFonts w:ascii="Arial" w:hAnsi="Arial" w:cs="Arial"/>
          <w:sz w:val="24"/>
          <w:szCs w:val="24"/>
        </w:rPr>
        <w:t>G</w:t>
      </w:r>
      <w:r w:rsidRPr="00D83A3A">
        <w:rPr>
          <w:rFonts w:ascii="Arial" w:hAnsi="Arial" w:cs="Arial"/>
          <w:sz w:val="24"/>
          <w:szCs w:val="24"/>
        </w:rPr>
        <w:t>roundskeeping</w:t>
      </w:r>
      <w:r w:rsidRPr="00856E72">
        <w:rPr>
          <w:rFonts w:ascii="Arial" w:hAnsi="Arial" w:cs="Arial"/>
          <w:sz w:val="24"/>
          <w:szCs w:val="24"/>
        </w:rPr>
        <w:t xml:space="preserve">), with a size standard of </w:t>
      </w:r>
      <w:r w:rsidRPr="00D83A3A">
        <w:rPr>
          <w:rFonts w:ascii="Arial" w:hAnsi="Arial" w:cs="Arial"/>
          <w:sz w:val="24"/>
          <w:szCs w:val="24"/>
        </w:rPr>
        <w:t>$9.5</w:t>
      </w:r>
      <w:r w:rsidRPr="00856E72">
        <w:rPr>
          <w:rFonts w:ascii="Arial" w:hAnsi="Arial" w:cs="Arial"/>
          <w:sz w:val="24"/>
          <w:szCs w:val="24"/>
        </w:rPr>
        <w:t xml:space="preserve"> Million.</w:t>
      </w:r>
    </w:p>
    <w:p w14:paraId="51D4E8C9" w14:textId="77777777" w:rsidR="00377C4A" w:rsidRPr="00856E72" w:rsidRDefault="00377C4A" w:rsidP="00DA3F05">
      <w:pPr>
        <w:rPr>
          <w:rFonts w:ascii="Arial" w:hAnsi="Arial" w:cs="Arial"/>
          <w:sz w:val="24"/>
          <w:szCs w:val="24"/>
        </w:rPr>
      </w:pPr>
    </w:p>
    <w:p w14:paraId="51D4E8CA" w14:textId="77777777" w:rsidR="00377C4A" w:rsidRPr="00856E72" w:rsidRDefault="00377C4A" w:rsidP="00DA3F05">
      <w:pPr>
        <w:rPr>
          <w:rFonts w:ascii="Arial" w:hAnsi="Arial" w:cs="Arial"/>
          <w:b/>
          <w:sz w:val="24"/>
          <w:szCs w:val="24"/>
        </w:rPr>
      </w:pPr>
      <w:r w:rsidRPr="00856E72">
        <w:rPr>
          <w:rFonts w:ascii="Arial" w:hAnsi="Arial" w:cs="Arial"/>
          <w:b/>
          <w:sz w:val="24"/>
          <w:szCs w:val="24"/>
        </w:rPr>
        <w:t xml:space="preserve">REQUESTED RESPONSES: </w:t>
      </w:r>
    </w:p>
    <w:p w14:paraId="51D4E8CB" w14:textId="77777777" w:rsidR="00377C4A" w:rsidRPr="00856E72" w:rsidRDefault="00377C4A" w:rsidP="00DA3F05">
      <w:pPr>
        <w:rPr>
          <w:rFonts w:ascii="Arial" w:hAnsi="Arial" w:cs="Arial"/>
          <w:sz w:val="24"/>
          <w:szCs w:val="24"/>
        </w:rPr>
      </w:pPr>
      <w:r w:rsidRPr="00856E72">
        <w:rPr>
          <w:rFonts w:ascii="Arial" w:hAnsi="Arial" w:cs="Arial"/>
          <w:sz w:val="24"/>
          <w:szCs w:val="24"/>
        </w:rPr>
        <w:t xml:space="preserve">All responsible vendors and interested parties please respond to this source sought announcement if you can fulfill the requirements. Responses to this source sought shall include the following information: </w:t>
      </w:r>
    </w:p>
    <w:p w14:paraId="51D4E8CC" w14:textId="77777777" w:rsidR="00377C4A" w:rsidRPr="00856E72" w:rsidRDefault="00377C4A" w:rsidP="00DA3F05">
      <w:pPr>
        <w:rPr>
          <w:rFonts w:ascii="Arial" w:hAnsi="Arial" w:cs="Arial"/>
          <w:sz w:val="24"/>
          <w:szCs w:val="24"/>
        </w:rPr>
      </w:pPr>
      <w:r w:rsidRPr="00856E72">
        <w:rPr>
          <w:rFonts w:ascii="Arial" w:hAnsi="Arial" w:cs="Arial"/>
          <w:sz w:val="24"/>
          <w:szCs w:val="24"/>
        </w:rPr>
        <w:t>1. Your company name, address, contact person name, phone number, fax number, e-mail address(s), UEI number, number of employees, and company website if available.</w:t>
      </w:r>
    </w:p>
    <w:p w14:paraId="51D4E8CD" w14:textId="77777777" w:rsidR="00377C4A" w:rsidRPr="00856E72" w:rsidRDefault="00377C4A" w:rsidP="00DA3F05">
      <w:pPr>
        <w:rPr>
          <w:rFonts w:ascii="Arial" w:hAnsi="Arial" w:cs="Arial"/>
          <w:sz w:val="24"/>
          <w:szCs w:val="24"/>
        </w:rPr>
      </w:pPr>
    </w:p>
    <w:p w14:paraId="51D4E8CE" w14:textId="77777777" w:rsidR="00377C4A" w:rsidRPr="00856E72" w:rsidRDefault="00377C4A" w:rsidP="00DA3F05">
      <w:pPr>
        <w:rPr>
          <w:rFonts w:ascii="Arial" w:hAnsi="Arial" w:cs="Arial"/>
          <w:sz w:val="24"/>
          <w:szCs w:val="24"/>
        </w:rPr>
      </w:pPr>
      <w:r w:rsidRPr="00856E72">
        <w:rPr>
          <w:rFonts w:ascii="Arial" w:hAnsi="Arial" w:cs="Arial"/>
          <w:sz w:val="24"/>
          <w:szCs w:val="24"/>
        </w:rPr>
        <w:t xml:space="preserve">2. If you are an GSA/FSS contract holder are the referenced services available on your schedule/contract? Provide your company GSA/FSS contract number and contract expiration date, if applicable. </w:t>
      </w:r>
    </w:p>
    <w:p w14:paraId="51D4E8CF" w14:textId="77777777" w:rsidR="00377C4A" w:rsidRPr="00856E72" w:rsidRDefault="00377C4A" w:rsidP="00DA3F05">
      <w:pPr>
        <w:rPr>
          <w:rFonts w:ascii="Arial" w:hAnsi="Arial" w:cs="Arial"/>
          <w:sz w:val="24"/>
          <w:szCs w:val="24"/>
        </w:rPr>
      </w:pPr>
      <w:r w:rsidRPr="00856E72">
        <w:rPr>
          <w:rFonts w:ascii="Arial" w:hAnsi="Arial" w:cs="Arial"/>
          <w:sz w:val="24"/>
          <w:szCs w:val="24"/>
        </w:rPr>
        <w:t>3. If you are a NASA SEWP V contract holder are the referenced services available on your schedule/contract? Provide your company NASA SEWP V contract number, contract group, and contract expiration date, if applicable.</w:t>
      </w:r>
    </w:p>
    <w:p w14:paraId="51D4E8D0" w14:textId="77777777" w:rsidR="00377C4A" w:rsidRPr="00856E72" w:rsidRDefault="00377C4A" w:rsidP="00DA3F05">
      <w:pPr>
        <w:rPr>
          <w:rFonts w:ascii="Arial" w:hAnsi="Arial" w:cs="Arial"/>
          <w:sz w:val="24"/>
          <w:szCs w:val="24"/>
        </w:rPr>
      </w:pPr>
      <w:r w:rsidRPr="00856E72">
        <w:rPr>
          <w:rFonts w:ascii="Arial" w:hAnsi="Arial" w:cs="Arial"/>
          <w:sz w:val="24"/>
          <w:szCs w:val="24"/>
        </w:rPr>
        <w:t>4. Is your company a contract holder on any other federal contract? If so, please provide the contract number.</w:t>
      </w:r>
    </w:p>
    <w:p w14:paraId="51D4E8D1" w14:textId="77777777" w:rsidR="00377C4A" w:rsidRPr="00856E72" w:rsidRDefault="00377C4A" w:rsidP="00DA3F05">
      <w:pPr>
        <w:rPr>
          <w:rFonts w:ascii="Arial" w:hAnsi="Arial" w:cs="Arial"/>
          <w:sz w:val="24"/>
          <w:szCs w:val="24"/>
        </w:rPr>
      </w:pPr>
      <w:r w:rsidRPr="00856E72">
        <w:rPr>
          <w:rFonts w:ascii="Arial" w:hAnsi="Arial" w:cs="Arial"/>
          <w:sz w:val="24"/>
          <w:szCs w:val="24"/>
        </w:rPr>
        <w:t xml:space="preserve">5. Socio-economic status of business such as but not limited to (Service-Disabled Veteran Owned Small Businesses (SDVOSB) or Veteran Owned Small Businesses (VOSB) SDVOSB/VOSB, 8(a), HUB Zone, Women Owned Small Business, Small disadvantaged business, or Small Business HUB Zone business, Large Business, etc.). </w:t>
      </w:r>
    </w:p>
    <w:p w14:paraId="51D4E8D2" w14:textId="77777777" w:rsidR="00377C4A" w:rsidRPr="00856E72" w:rsidRDefault="00377C4A" w:rsidP="00DA3F05">
      <w:pPr>
        <w:rPr>
          <w:rFonts w:ascii="Arial" w:hAnsi="Arial" w:cs="Arial"/>
          <w:sz w:val="24"/>
          <w:szCs w:val="24"/>
        </w:rPr>
      </w:pPr>
    </w:p>
    <w:p w14:paraId="51D4E8D3" w14:textId="77777777" w:rsidR="00377C4A" w:rsidRPr="00856E72" w:rsidRDefault="00377C4A" w:rsidP="00DA3F05">
      <w:pPr>
        <w:rPr>
          <w:rFonts w:ascii="Arial" w:hAnsi="Arial" w:cs="Arial"/>
          <w:sz w:val="24"/>
          <w:szCs w:val="24"/>
        </w:rPr>
      </w:pPr>
      <w:r w:rsidRPr="00856E72">
        <w:rPr>
          <w:rFonts w:ascii="Arial" w:hAnsi="Arial" w:cs="Arial"/>
          <w:sz w:val="24"/>
          <w:szCs w:val="24"/>
        </w:rPr>
        <w:t>6. Is your company considered small under the NAICS code identified in this source sought announcement?</w:t>
      </w:r>
    </w:p>
    <w:p w14:paraId="51D4E8D4" w14:textId="77777777" w:rsidR="00377C4A" w:rsidRPr="00856E72" w:rsidRDefault="00377C4A" w:rsidP="00DA3F05">
      <w:pPr>
        <w:rPr>
          <w:rFonts w:ascii="Arial" w:hAnsi="Arial" w:cs="Arial"/>
          <w:sz w:val="24"/>
          <w:szCs w:val="24"/>
        </w:rPr>
      </w:pPr>
    </w:p>
    <w:p w14:paraId="51D4E8D5" w14:textId="77777777" w:rsidR="00377C4A" w:rsidRPr="00856E72" w:rsidRDefault="00377C4A" w:rsidP="00DA3F05">
      <w:pPr>
        <w:rPr>
          <w:rFonts w:ascii="Arial" w:hAnsi="Arial" w:cs="Arial"/>
          <w:sz w:val="24"/>
          <w:szCs w:val="24"/>
        </w:rPr>
      </w:pPr>
      <w:r w:rsidRPr="00856E72">
        <w:rPr>
          <w:rFonts w:ascii="Arial" w:hAnsi="Arial" w:cs="Arial"/>
          <w:sz w:val="24"/>
          <w:szCs w:val="24"/>
        </w:rPr>
        <w:t>7. Is your company a service provider for the services being offered? If so, can you provide documentation confirming authorization to provide the referenced services being offered per the Statement of Work?</w:t>
      </w:r>
    </w:p>
    <w:p w14:paraId="51D4E8D6" w14:textId="77777777" w:rsidR="00377C4A" w:rsidRPr="00856E72" w:rsidRDefault="00377C4A" w:rsidP="00DA3F05">
      <w:pPr>
        <w:rPr>
          <w:rFonts w:ascii="Arial" w:hAnsi="Arial" w:cs="Arial"/>
          <w:sz w:val="24"/>
          <w:szCs w:val="24"/>
        </w:rPr>
      </w:pPr>
    </w:p>
    <w:p w14:paraId="51D4E8D7" w14:textId="77777777" w:rsidR="00377C4A" w:rsidRPr="00856E72" w:rsidRDefault="00377C4A" w:rsidP="00DA3F05">
      <w:pPr>
        <w:rPr>
          <w:rFonts w:ascii="Arial" w:hAnsi="Arial" w:cs="Arial"/>
          <w:sz w:val="24"/>
          <w:szCs w:val="24"/>
        </w:rPr>
      </w:pPr>
      <w:r w:rsidRPr="00856E72">
        <w:rPr>
          <w:rFonts w:ascii="Arial" w:hAnsi="Arial" w:cs="Arial"/>
          <w:sz w:val="24"/>
          <w:szCs w:val="24"/>
        </w:rPr>
        <w:lastRenderedPageBreak/>
        <w:t>8. If your company is a large business, do you have any designated distributors? If so, please provide their company name, telephone, point of contact and size status (if available).</w:t>
      </w:r>
    </w:p>
    <w:p w14:paraId="51D4E8D8" w14:textId="77777777" w:rsidR="00377C4A" w:rsidRPr="00856E72" w:rsidRDefault="00377C4A" w:rsidP="00DA3F05">
      <w:pPr>
        <w:rPr>
          <w:rFonts w:ascii="Arial" w:hAnsi="Arial" w:cs="Arial"/>
          <w:sz w:val="24"/>
          <w:szCs w:val="24"/>
        </w:rPr>
      </w:pPr>
    </w:p>
    <w:p w14:paraId="51D4E8D9" w14:textId="77777777" w:rsidR="00377C4A" w:rsidRPr="00856E72" w:rsidRDefault="00377C4A" w:rsidP="00DA3F05">
      <w:pPr>
        <w:rPr>
          <w:rFonts w:ascii="Arial" w:hAnsi="Arial" w:cs="Arial"/>
          <w:sz w:val="24"/>
          <w:szCs w:val="24"/>
        </w:rPr>
      </w:pPr>
      <w:r w:rsidRPr="00856E72">
        <w:rPr>
          <w:rFonts w:ascii="Arial" w:hAnsi="Arial" w:cs="Arial"/>
          <w:sz w:val="24"/>
          <w:szCs w:val="24"/>
        </w:rPr>
        <w:t xml:space="preserve">9. Vendors are requested to submit estimated market research pricing with their responses. The estimated pricing will be considered when determining the procurement strategy for the future solicitation. (e.g., if Contracting Officer determines that capable small businesses cannot provide fair and reasonable pricing, then the solicitation will not be set-aside). </w:t>
      </w:r>
    </w:p>
    <w:p w14:paraId="51D4E8DA" w14:textId="77777777" w:rsidR="00377C4A" w:rsidRPr="00856E72" w:rsidRDefault="00377C4A" w:rsidP="00DA3F05">
      <w:pPr>
        <w:rPr>
          <w:rFonts w:ascii="Arial" w:hAnsi="Arial" w:cs="Arial"/>
          <w:sz w:val="24"/>
          <w:szCs w:val="24"/>
        </w:rPr>
      </w:pPr>
    </w:p>
    <w:p w14:paraId="51D4E8DB" w14:textId="77777777" w:rsidR="00377C4A" w:rsidRPr="00856E72" w:rsidRDefault="00377C4A" w:rsidP="00DA3F05">
      <w:pPr>
        <w:rPr>
          <w:rFonts w:ascii="Arial" w:hAnsi="Arial" w:cs="Arial"/>
          <w:b/>
          <w:bCs/>
          <w:sz w:val="24"/>
          <w:szCs w:val="24"/>
        </w:rPr>
      </w:pPr>
      <w:r w:rsidRPr="00856E72">
        <w:rPr>
          <w:rFonts w:ascii="Arial" w:hAnsi="Arial" w:cs="Arial"/>
          <w:b/>
          <w:bCs/>
          <w:sz w:val="24"/>
          <w:szCs w:val="24"/>
        </w:rPr>
        <w:t>Please note that if incomplete responses are received. Lack of documentation proving your business can conduct the services being offered or all questions not being answered within this notice (certificates, licenses, etc.) your response will not be taken into consideration.</w:t>
      </w:r>
    </w:p>
    <w:p w14:paraId="51D4E8DC" w14:textId="77777777" w:rsidR="00377C4A" w:rsidRPr="00856E72" w:rsidRDefault="00377C4A" w:rsidP="00DA3F05">
      <w:pPr>
        <w:rPr>
          <w:rFonts w:ascii="Arial" w:hAnsi="Arial" w:cs="Arial"/>
          <w:b/>
          <w:sz w:val="24"/>
          <w:szCs w:val="24"/>
        </w:rPr>
      </w:pPr>
    </w:p>
    <w:p w14:paraId="51D4E8DD" w14:textId="77777777" w:rsidR="00377C4A" w:rsidRPr="00856E72" w:rsidRDefault="00377C4A" w:rsidP="00DA3F05">
      <w:pPr>
        <w:rPr>
          <w:rFonts w:ascii="Arial" w:hAnsi="Arial" w:cs="Arial"/>
          <w:b/>
          <w:sz w:val="24"/>
          <w:szCs w:val="24"/>
        </w:rPr>
      </w:pPr>
      <w:r w:rsidRPr="00856E72">
        <w:rPr>
          <w:rFonts w:ascii="Arial" w:hAnsi="Arial" w:cs="Arial"/>
          <w:b/>
          <w:sz w:val="24"/>
          <w:szCs w:val="24"/>
        </w:rPr>
        <w:t xml:space="preserve">CONTACT INFORMATION AND RESPONSE DUE DATE: </w:t>
      </w:r>
    </w:p>
    <w:p w14:paraId="51D4E8DE" w14:textId="77777777" w:rsidR="00377C4A" w:rsidRPr="00856E72" w:rsidRDefault="00377C4A" w:rsidP="00DA3F05">
      <w:pPr>
        <w:rPr>
          <w:rFonts w:ascii="Arial" w:hAnsi="Arial" w:cs="Arial"/>
          <w:sz w:val="24"/>
          <w:szCs w:val="24"/>
        </w:rPr>
      </w:pPr>
      <w:r w:rsidRPr="00856E72">
        <w:rPr>
          <w:rFonts w:ascii="Arial" w:hAnsi="Arial" w:cs="Arial"/>
          <w:sz w:val="24"/>
          <w:szCs w:val="24"/>
        </w:rPr>
        <w:t>Please email all responses to caleb.parker@va.gov</w:t>
      </w:r>
      <w:r w:rsidRPr="00856E72">
        <w:rPr>
          <w:rFonts w:ascii="Arial" w:hAnsi="Arial" w:cs="Arial"/>
          <w:sz w:val="24"/>
          <w:szCs w:val="24"/>
          <w:u w:val="single"/>
        </w:rPr>
        <w:t>.</w:t>
      </w:r>
      <w:r w:rsidRPr="00856E72">
        <w:rPr>
          <w:rFonts w:ascii="Arial" w:hAnsi="Arial" w:cs="Arial"/>
          <w:sz w:val="24"/>
          <w:szCs w:val="24"/>
        </w:rPr>
        <w:t xml:space="preserve"> Please respond to this source sought notice no later than </w:t>
      </w:r>
      <w:r w:rsidRPr="00856E72">
        <w:rPr>
          <w:rFonts w:ascii="Arial" w:hAnsi="Arial" w:cs="Arial"/>
          <w:b/>
          <w:sz w:val="24"/>
          <w:szCs w:val="24"/>
        </w:rPr>
        <w:t>0</w:t>
      </w:r>
      <w:r>
        <w:rPr>
          <w:rFonts w:ascii="Arial" w:hAnsi="Arial" w:cs="Arial"/>
          <w:b/>
          <w:sz w:val="24"/>
          <w:szCs w:val="24"/>
        </w:rPr>
        <w:t>3</w:t>
      </w:r>
      <w:r w:rsidRPr="00856E72">
        <w:rPr>
          <w:rFonts w:ascii="Arial" w:hAnsi="Arial" w:cs="Arial"/>
          <w:b/>
          <w:sz w:val="24"/>
          <w:szCs w:val="24"/>
        </w:rPr>
        <w:t>-</w:t>
      </w:r>
      <w:r>
        <w:rPr>
          <w:rFonts w:ascii="Arial" w:hAnsi="Arial" w:cs="Arial"/>
          <w:b/>
          <w:sz w:val="24"/>
          <w:szCs w:val="24"/>
        </w:rPr>
        <w:t>10</w:t>
      </w:r>
      <w:r w:rsidRPr="00856E72">
        <w:rPr>
          <w:rFonts w:ascii="Arial" w:hAnsi="Arial" w:cs="Arial"/>
          <w:b/>
          <w:sz w:val="24"/>
          <w:szCs w:val="24"/>
        </w:rPr>
        <w:t>-2026, 2:00 PM Central.</w:t>
      </w:r>
    </w:p>
    <w:p w14:paraId="51D4E8DF" w14:textId="77777777" w:rsidR="00377C4A" w:rsidRPr="00856E72" w:rsidRDefault="00377C4A" w:rsidP="00DA3F05">
      <w:pPr>
        <w:rPr>
          <w:rFonts w:ascii="Arial" w:hAnsi="Arial" w:cs="Arial"/>
          <w:i/>
          <w:sz w:val="24"/>
          <w:szCs w:val="24"/>
        </w:rPr>
      </w:pPr>
      <w:r w:rsidRPr="00856E72">
        <w:rPr>
          <w:rFonts w:ascii="Arial" w:hAnsi="Arial" w:cs="Arial"/>
          <w:i/>
          <w:sz w:val="24"/>
          <w:szCs w:val="24"/>
        </w:rPr>
        <w:t xml:space="preserve">DISCLAIMER:  This source sought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source sought notice.  </w:t>
      </w:r>
    </w:p>
    <w:p w14:paraId="51D4E8E0" w14:textId="77777777" w:rsidR="00377C4A" w:rsidRPr="00856E72" w:rsidRDefault="00377C4A" w:rsidP="00DA3F05">
      <w:pPr>
        <w:rPr>
          <w:rFonts w:ascii="Arial" w:hAnsi="Arial" w:cs="Arial"/>
          <w:i/>
          <w:sz w:val="24"/>
          <w:szCs w:val="24"/>
        </w:rPr>
      </w:pPr>
    </w:p>
    <w:p w14:paraId="51D4E8E1" w14:textId="77777777" w:rsidR="00377C4A" w:rsidRPr="00856E72" w:rsidRDefault="00377C4A" w:rsidP="00DA3F05">
      <w:pPr>
        <w:rPr>
          <w:rFonts w:ascii="Arial" w:hAnsi="Arial" w:cs="Arial"/>
          <w:i/>
          <w:sz w:val="24"/>
          <w:szCs w:val="24"/>
        </w:rPr>
      </w:pPr>
    </w:p>
    <w:p w14:paraId="51D4E8E2" w14:textId="77777777" w:rsidR="00377C4A" w:rsidRPr="00856E72" w:rsidRDefault="00377C4A" w:rsidP="00DA3F05">
      <w:pPr>
        <w:rPr>
          <w:rFonts w:ascii="Arial" w:hAnsi="Arial" w:cs="Arial"/>
          <w:i/>
          <w:sz w:val="24"/>
          <w:szCs w:val="24"/>
        </w:rPr>
      </w:pPr>
    </w:p>
    <w:p w14:paraId="51D4E8E3" w14:textId="77777777" w:rsidR="00377C4A" w:rsidRPr="00856E72" w:rsidRDefault="00377C4A" w:rsidP="00DA3F05">
      <w:pPr>
        <w:rPr>
          <w:rFonts w:ascii="Arial" w:hAnsi="Arial" w:cs="Arial"/>
          <w:i/>
          <w:sz w:val="24"/>
          <w:szCs w:val="24"/>
        </w:rPr>
      </w:pPr>
    </w:p>
    <w:p w14:paraId="51D4E8E4" w14:textId="77777777" w:rsidR="00377C4A" w:rsidRPr="00856E72" w:rsidRDefault="00377C4A" w:rsidP="00DA3F05">
      <w:pPr>
        <w:rPr>
          <w:rFonts w:ascii="Arial" w:hAnsi="Arial" w:cs="Arial"/>
          <w:i/>
          <w:sz w:val="24"/>
          <w:szCs w:val="24"/>
        </w:rPr>
      </w:pPr>
    </w:p>
    <w:p w14:paraId="51D4E8E5" w14:textId="77777777" w:rsidR="00377C4A" w:rsidRPr="00856E72" w:rsidRDefault="00377C4A" w:rsidP="00DA3F05">
      <w:pPr>
        <w:rPr>
          <w:rFonts w:ascii="Arial" w:hAnsi="Arial" w:cs="Arial"/>
          <w:i/>
          <w:sz w:val="24"/>
          <w:szCs w:val="24"/>
        </w:rPr>
      </w:pPr>
    </w:p>
    <w:p w14:paraId="51D4E8E6" w14:textId="77777777" w:rsidR="00377C4A" w:rsidRPr="00856E72" w:rsidRDefault="00377C4A" w:rsidP="00DA3F05">
      <w:pPr>
        <w:rPr>
          <w:rFonts w:ascii="Arial" w:hAnsi="Arial" w:cs="Arial"/>
          <w:i/>
          <w:sz w:val="24"/>
          <w:szCs w:val="24"/>
        </w:rPr>
      </w:pPr>
    </w:p>
    <w:p w14:paraId="51D4E8E7" w14:textId="77777777" w:rsidR="00377C4A" w:rsidRPr="00856E72" w:rsidRDefault="00377C4A" w:rsidP="00DA3F05">
      <w:pPr>
        <w:rPr>
          <w:rFonts w:ascii="Arial" w:hAnsi="Arial" w:cs="Arial"/>
          <w:i/>
          <w:sz w:val="24"/>
          <w:szCs w:val="24"/>
        </w:rPr>
      </w:pPr>
    </w:p>
    <w:p w14:paraId="51D4E8F3" w14:textId="77777777" w:rsidR="00377C4A" w:rsidRPr="00856E72" w:rsidRDefault="00377C4A" w:rsidP="00DA3F05">
      <w:pPr>
        <w:rPr>
          <w:rFonts w:ascii="Arial" w:hAnsi="Arial" w:cs="Arial"/>
          <w:i/>
          <w:sz w:val="24"/>
          <w:szCs w:val="24"/>
        </w:rPr>
      </w:pPr>
    </w:p>
    <w:p w14:paraId="51D4E8F4" w14:textId="77777777" w:rsidR="00377C4A" w:rsidRPr="00856E72" w:rsidRDefault="00377C4A" w:rsidP="00856E72">
      <w:pPr>
        <w:keepNext/>
        <w:spacing w:before="240" w:after="0" w:line="240" w:lineRule="auto"/>
        <w:jc w:val="center"/>
        <w:outlineLvl w:val="1"/>
        <w:rPr>
          <w:rFonts w:ascii="Arial" w:eastAsia="Times New Roman" w:hAnsi="Arial" w:cs="Arial"/>
          <w:bCs/>
          <w:sz w:val="24"/>
          <w:szCs w:val="24"/>
        </w:rPr>
      </w:pPr>
      <w:r w:rsidRPr="00856E72">
        <w:rPr>
          <w:rFonts w:ascii="Arial" w:eastAsia="Times New Roman" w:hAnsi="Arial" w:cs="Arial"/>
          <w:b/>
          <w:sz w:val="24"/>
          <w:szCs w:val="24"/>
        </w:rPr>
        <w:lastRenderedPageBreak/>
        <w:t>Performance Work Statement</w:t>
      </w:r>
    </w:p>
    <w:p w14:paraId="51D4E8F5" w14:textId="77777777" w:rsidR="00377C4A" w:rsidRPr="00856E72" w:rsidRDefault="00377C4A" w:rsidP="00856E72">
      <w:pPr>
        <w:spacing w:after="0" w:line="240" w:lineRule="auto"/>
        <w:jc w:val="center"/>
        <w:rPr>
          <w:rFonts w:ascii="Arial" w:eastAsia="Times New Roman" w:hAnsi="Arial" w:cs="Arial"/>
          <w:b/>
          <w:bCs/>
          <w:sz w:val="24"/>
          <w:szCs w:val="24"/>
        </w:rPr>
      </w:pPr>
      <w:bookmarkStart w:id="0" w:name="_Hlk185486565"/>
      <w:bookmarkStart w:id="1" w:name="_Hlk190259424"/>
      <w:bookmarkStart w:id="2" w:name="_Hlk10730282"/>
      <w:r w:rsidRPr="00856E72">
        <w:rPr>
          <w:rFonts w:ascii="Arial" w:eastAsia="Times New Roman" w:hAnsi="Arial" w:cs="Arial"/>
          <w:b/>
          <w:bCs/>
          <w:sz w:val="24"/>
          <w:szCs w:val="24"/>
        </w:rPr>
        <w:t>Grounds Maintenance Service</w:t>
      </w:r>
      <w:bookmarkEnd w:id="0"/>
      <w:r w:rsidRPr="00856E72">
        <w:rPr>
          <w:rFonts w:ascii="Arial" w:eastAsia="Times New Roman" w:hAnsi="Arial" w:cs="Arial"/>
          <w:b/>
          <w:bCs/>
          <w:sz w:val="24"/>
          <w:szCs w:val="24"/>
        </w:rPr>
        <w:br/>
      </w:r>
      <w:bookmarkEnd w:id="1"/>
      <w:r w:rsidRPr="00856E72">
        <w:rPr>
          <w:rFonts w:ascii="Arial" w:eastAsia="Times New Roman" w:hAnsi="Arial" w:cs="Arial"/>
          <w:b/>
          <w:bCs/>
          <w:sz w:val="24"/>
          <w:szCs w:val="24"/>
        </w:rPr>
        <w:t>G.V. “Sonny” Montgomery VA Medical Center</w:t>
      </w:r>
      <w:bookmarkEnd w:id="2"/>
      <w:r w:rsidRPr="00856E72">
        <w:rPr>
          <w:rFonts w:ascii="Arial" w:eastAsia="Times New Roman" w:hAnsi="Arial" w:cs="Arial"/>
          <w:b/>
          <w:bCs/>
          <w:sz w:val="24"/>
          <w:szCs w:val="24"/>
        </w:rPr>
        <w:t xml:space="preserve"> (GVSMVAMC)</w:t>
      </w:r>
      <w:r w:rsidRPr="00856E72">
        <w:rPr>
          <w:rFonts w:ascii="Arial" w:eastAsia="Times New Roman" w:hAnsi="Arial" w:cs="Arial"/>
          <w:b/>
          <w:bCs/>
          <w:sz w:val="24"/>
          <w:szCs w:val="24"/>
        </w:rPr>
        <w:br/>
        <w:t>1500 E Woodrow Wilson Drive</w:t>
      </w:r>
    </w:p>
    <w:p w14:paraId="51D4E8F6" w14:textId="77777777" w:rsidR="00377C4A" w:rsidRPr="00856E72" w:rsidRDefault="00377C4A" w:rsidP="00856E72">
      <w:pPr>
        <w:spacing w:after="0" w:line="240" w:lineRule="auto"/>
        <w:jc w:val="center"/>
        <w:rPr>
          <w:rFonts w:ascii="Arial" w:eastAsia="Times New Roman" w:hAnsi="Arial" w:cs="Arial"/>
          <w:b/>
          <w:bCs/>
          <w:sz w:val="24"/>
          <w:szCs w:val="24"/>
        </w:rPr>
      </w:pPr>
      <w:r w:rsidRPr="00856E72">
        <w:rPr>
          <w:rFonts w:ascii="Arial" w:eastAsia="Times New Roman" w:hAnsi="Arial" w:cs="Arial"/>
          <w:b/>
          <w:bCs/>
          <w:sz w:val="24"/>
          <w:szCs w:val="24"/>
        </w:rPr>
        <w:t>Jackson, MS 39216</w:t>
      </w:r>
    </w:p>
    <w:p w14:paraId="51D4E8F7" w14:textId="77777777" w:rsidR="00377C4A" w:rsidRPr="00856E72" w:rsidRDefault="00377C4A" w:rsidP="00856E72">
      <w:pPr>
        <w:spacing w:after="0" w:line="240" w:lineRule="auto"/>
        <w:ind w:left="274" w:hanging="274"/>
        <w:rPr>
          <w:rFonts w:ascii="Arial" w:eastAsia="Times New Roman" w:hAnsi="Arial" w:cs="Arial"/>
          <w:sz w:val="24"/>
          <w:szCs w:val="24"/>
        </w:rPr>
      </w:pPr>
    </w:p>
    <w:p w14:paraId="51D4E8F8" w14:textId="77777777" w:rsidR="00377C4A" w:rsidRPr="00856E72" w:rsidRDefault="00377C4A" w:rsidP="00856E72">
      <w:pPr>
        <w:spacing w:after="0" w:line="240" w:lineRule="auto"/>
        <w:ind w:left="274" w:hanging="274"/>
        <w:rPr>
          <w:rFonts w:ascii="Arial" w:eastAsia="Times New Roman" w:hAnsi="Arial" w:cs="Arial"/>
          <w:sz w:val="24"/>
          <w:szCs w:val="24"/>
        </w:rPr>
      </w:pPr>
      <w:r w:rsidRPr="00856E72">
        <w:rPr>
          <w:rFonts w:ascii="Arial" w:eastAsia="Times New Roman" w:hAnsi="Arial" w:cs="Arial"/>
          <w:sz w:val="24"/>
          <w:szCs w:val="24"/>
        </w:rPr>
        <w:t xml:space="preserve">1. </w:t>
      </w:r>
      <w:r w:rsidRPr="00856E72">
        <w:rPr>
          <w:rFonts w:ascii="Arial" w:eastAsia="Times New Roman" w:hAnsi="Arial" w:cs="Arial"/>
          <w:b/>
          <w:bCs/>
          <w:sz w:val="24"/>
          <w:szCs w:val="24"/>
          <w:u w:val="single"/>
        </w:rPr>
        <w:t>OBJECTIVE:</w:t>
      </w:r>
      <w:r w:rsidRPr="00856E72">
        <w:rPr>
          <w:rFonts w:ascii="Arial" w:eastAsia="Times New Roman" w:hAnsi="Arial" w:cs="Arial"/>
          <w:sz w:val="24"/>
          <w:szCs w:val="24"/>
        </w:rPr>
        <w:t xml:space="preserve">  The G.V. “Sonny” Montgomery VA Medical Center located in Jackson, MS requires the following services for the facility: </w:t>
      </w:r>
      <w:r w:rsidRPr="00856E72">
        <w:rPr>
          <w:rFonts w:ascii="Arial" w:eastAsia="Times New Roman" w:hAnsi="Arial" w:cs="Arial"/>
          <w:b/>
          <w:bCs/>
          <w:sz w:val="24"/>
          <w:szCs w:val="24"/>
        </w:rPr>
        <w:t xml:space="preserve">Grounds Maintenance Service </w:t>
      </w:r>
      <w:r w:rsidRPr="00856E72">
        <w:rPr>
          <w:rFonts w:ascii="Arial" w:eastAsia="Times New Roman" w:hAnsi="Arial" w:cs="Arial"/>
          <w:sz w:val="24"/>
          <w:szCs w:val="24"/>
        </w:rPr>
        <w:t xml:space="preserve">as required by (and in accordance with) Joint Commission Standards, Occupational Safety and Health Administration (OSHA) Standards, ASME, and other regulations/policies that are applicable. </w:t>
      </w:r>
    </w:p>
    <w:p w14:paraId="51D4E8F9" w14:textId="77777777" w:rsidR="00377C4A" w:rsidRPr="00856E72" w:rsidRDefault="00377C4A" w:rsidP="00856E72">
      <w:pPr>
        <w:spacing w:after="0" w:line="240" w:lineRule="auto"/>
        <w:ind w:left="274" w:hanging="274"/>
        <w:rPr>
          <w:rFonts w:ascii="Arial" w:eastAsia="Times New Roman" w:hAnsi="Arial" w:cs="Arial"/>
          <w:sz w:val="24"/>
          <w:szCs w:val="24"/>
        </w:rPr>
      </w:pPr>
    </w:p>
    <w:p w14:paraId="51D4E8FA" w14:textId="77777777" w:rsidR="00377C4A" w:rsidRPr="00856E72" w:rsidRDefault="00377C4A" w:rsidP="00856E72">
      <w:pPr>
        <w:spacing w:after="0" w:line="240" w:lineRule="auto"/>
        <w:ind w:left="274" w:hanging="274"/>
        <w:rPr>
          <w:rFonts w:ascii="Arial" w:eastAsia="Times New Roman" w:hAnsi="Arial" w:cs="Arial"/>
          <w:sz w:val="24"/>
          <w:szCs w:val="24"/>
        </w:rPr>
      </w:pPr>
      <w:r w:rsidRPr="00856E72">
        <w:rPr>
          <w:rFonts w:ascii="Arial" w:eastAsia="Times New Roman" w:hAnsi="Arial" w:cs="Arial"/>
          <w:sz w:val="24"/>
          <w:szCs w:val="24"/>
        </w:rPr>
        <w:t xml:space="preserve">2. </w:t>
      </w:r>
      <w:r w:rsidRPr="00856E72">
        <w:rPr>
          <w:rFonts w:ascii="Arial" w:eastAsia="Times New Roman" w:hAnsi="Arial" w:cs="Arial"/>
          <w:b/>
          <w:sz w:val="24"/>
          <w:szCs w:val="24"/>
          <w:u w:val="single"/>
        </w:rPr>
        <w:t>GENERAL:</w:t>
      </w:r>
      <w:r w:rsidRPr="00856E72">
        <w:rPr>
          <w:rFonts w:ascii="Arial" w:eastAsia="Times New Roman" w:hAnsi="Arial" w:cs="Arial"/>
          <w:sz w:val="24"/>
          <w:szCs w:val="24"/>
        </w:rPr>
        <w:t xml:space="preserve"> This is a non-personnel services requirement. The contractor shall provide all management, supervision, labor, transportation, tools, materials, parts, and other items necessary to perform work, execute services, and to successfully complete all deliverables as contained within this Scope of Work. The Government shall not exercise any supervision and/or control over contractor personnel (which includes contractor service providers, contractor representatives, and subcontractors employed with and/or being utilized by the prime contractor) during all active performance periods of the contract. All contractor personnel shall be accountable solely to the Contractor, who in turn is responsible to the Government. </w:t>
      </w:r>
    </w:p>
    <w:p w14:paraId="51D4E8FB" w14:textId="77777777" w:rsidR="00377C4A" w:rsidRPr="00856E72" w:rsidRDefault="00377C4A" w:rsidP="00856E72">
      <w:pPr>
        <w:spacing w:after="0" w:line="240" w:lineRule="auto"/>
        <w:ind w:left="274" w:hanging="274"/>
        <w:rPr>
          <w:rFonts w:ascii="Arial" w:eastAsia="Times New Roman" w:hAnsi="Arial" w:cs="Arial"/>
          <w:sz w:val="24"/>
          <w:szCs w:val="24"/>
        </w:rPr>
      </w:pPr>
    </w:p>
    <w:p w14:paraId="51D4E8FC" w14:textId="77777777" w:rsidR="00377C4A" w:rsidRPr="00856E72" w:rsidRDefault="00377C4A" w:rsidP="00856E72">
      <w:pPr>
        <w:spacing w:after="0" w:line="240" w:lineRule="auto"/>
        <w:ind w:left="274" w:hanging="274"/>
        <w:rPr>
          <w:rFonts w:ascii="Arial" w:eastAsia="Times New Roman" w:hAnsi="Arial" w:cs="Arial"/>
          <w:sz w:val="24"/>
          <w:szCs w:val="24"/>
        </w:rPr>
      </w:pPr>
      <w:r w:rsidRPr="00856E72">
        <w:rPr>
          <w:rFonts w:ascii="Arial" w:eastAsia="Times New Roman" w:hAnsi="Arial" w:cs="Arial"/>
          <w:sz w:val="24"/>
          <w:szCs w:val="24"/>
        </w:rPr>
        <w:t xml:space="preserve">3. </w:t>
      </w:r>
      <w:r w:rsidRPr="00856E72">
        <w:rPr>
          <w:rFonts w:ascii="Arial" w:eastAsia="Times New Roman" w:hAnsi="Arial" w:cs="Arial"/>
          <w:b/>
          <w:sz w:val="24"/>
          <w:szCs w:val="24"/>
          <w:u w:val="single"/>
        </w:rPr>
        <w:t>BACKGROUND:</w:t>
      </w:r>
      <w:r w:rsidRPr="00856E72">
        <w:rPr>
          <w:rFonts w:ascii="Arial" w:eastAsia="Times New Roman" w:hAnsi="Arial" w:cs="Arial"/>
          <w:sz w:val="24"/>
          <w:szCs w:val="24"/>
        </w:rPr>
        <w:t xml:space="preserve">  </w:t>
      </w:r>
      <w:bookmarkStart w:id="3" w:name="_Hlk132200211"/>
      <w:r w:rsidRPr="00856E72">
        <w:rPr>
          <w:rFonts w:ascii="Arial" w:eastAsia="Times New Roman" w:hAnsi="Arial" w:cs="Arial"/>
          <w:sz w:val="24"/>
          <w:szCs w:val="24"/>
        </w:rPr>
        <w:t xml:space="preserve">The Department of Veterans Affairs, G.V. “Sonny” Montgomery VA Medical Center, </w:t>
      </w:r>
      <w:bookmarkStart w:id="4" w:name="_Hlk141702958"/>
      <w:r w:rsidRPr="00856E72">
        <w:rPr>
          <w:rFonts w:ascii="Arial" w:eastAsia="Times New Roman" w:hAnsi="Arial" w:cs="Arial"/>
          <w:sz w:val="24"/>
          <w:szCs w:val="24"/>
        </w:rPr>
        <w:t xml:space="preserve">has a requirement for providing grounds maintenance services </w:t>
      </w:r>
      <w:bookmarkEnd w:id="4"/>
      <w:r w:rsidRPr="00856E72">
        <w:rPr>
          <w:rFonts w:ascii="Arial" w:eastAsia="Times New Roman" w:hAnsi="Arial" w:cs="Arial"/>
          <w:sz w:val="24"/>
          <w:szCs w:val="24"/>
        </w:rPr>
        <w:t>to all outside areas of the facility in accordance with the terms and conditions stated within this Performance Work Statement (PWS). It is the government’s intent to institute a complete grounds maintenance service that will maintain healthy grass, trees, shrubs, plants, and present a clean, neat, and professional appearance.</w:t>
      </w:r>
    </w:p>
    <w:bookmarkEnd w:id="3"/>
    <w:p w14:paraId="51D4E8FD" w14:textId="77777777" w:rsidR="00377C4A" w:rsidRPr="00856E72" w:rsidRDefault="00377C4A" w:rsidP="00856E72">
      <w:pPr>
        <w:spacing w:after="0" w:line="240" w:lineRule="auto"/>
        <w:ind w:left="274" w:hanging="274"/>
        <w:rPr>
          <w:rFonts w:ascii="Arial" w:eastAsia="Times New Roman" w:hAnsi="Arial" w:cs="Arial"/>
          <w:sz w:val="24"/>
          <w:szCs w:val="24"/>
        </w:rPr>
      </w:pPr>
    </w:p>
    <w:p w14:paraId="51D4E8FE" w14:textId="77777777" w:rsidR="00377C4A" w:rsidRPr="00856E72" w:rsidRDefault="00377C4A" w:rsidP="00856E72">
      <w:pPr>
        <w:spacing w:after="0" w:line="240" w:lineRule="auto"/>
        <w:ind w:left="274" w:hanging="274"/>
        <w:rPr>
          <w:rFonts w:ascii="Arial" w:eastAsia="Times New Roman" w:hAnsi="Arial" w:cs="Arial"/>
          <w:sz w:val="24"/>
          <w:szCs w:val="24"/>
        </w:rPr>
      </w:pPr>
      <w:bookmarkStart w:id="5" w:name="_Hlk105996487"/>
      <w:r w:rsidRPr="00856E72">
        <w:rPr>
          <w:rFonts w:ascii="Arial" w:eastAsia="Times New Roman" w:hAnsi="Arial" w:cs="Arial"/>
          <w:sz w:val="24"/>
          <w:szCs w:val="24"/>
        </w:rPr>
        <w:t xml:space="preserve">4. </w:t>
      </w:r>
      <w:r w:rsidRPr="00856E72">
        <w:rPr>
          <w:rFonts w:ascii="Arial" w:eastAsia="Times New Roman" w:hAnsi="Arial" w:cs="Arial"/>
          <w:b/>
          <w:sz w:val="24"/>
          <w:szCs w:val="24"/>
          <w:u w:val="single"/>
        </w:rPr>
        <w:t>SCOPE OF SERVICES:</w:t>
      </w:r>
      <w:r w:rsidRPr="00856E72">
        <w:rPr>
          <w:rFonts w:ascii="Arial" w:eastAsia="Times New Roman" w:hAnsi="Arial" w:cs="Arial"/>
          <w:sz w:val="24"/>
          <w:szCs w:val="24"/>
        </w:rPr>
        <w:t xml:space="preserve">  Services needed under this effort (to include required Deliverables) will be executed for the grounds as described below:  </w:t>
      </w:r>
    </w:p>
    <w:bookmarkEnd w:id="5"/>
    <w:p w14:paraId="51D4E8FF" w14:textId="77777777" w:rsidR="00377C4A" w:rsidRPr="00856E72" w:rsidRDefault="00377C4A" w:rsidP="00856E72">
      <w:pPr>
        <w:spacing w:after="0" w:line="240" w:lineRule="auto"/>
        <w:rPr>
          <w:rFonts w:ascii="Arial" w:eastAsia="Times New Roman" w:hAnsi="Arial" w:cs="Arial"/>
          <w:sz w:val="24"/>
          <w:szCs w:val="24"/>
        </w:rPr>
      </w:pPr>
    </w:p>
    <w:p w14:paraId="51D4E900" w14:textId="77777777" w:rsidR="00377C4A" w:rsidRPr="00856E72" w:rsidRDefault="00377C4A" w:rsidP="00856E72">
      <w:pPr>
        <w:pStyle w:val="ListParagraph"/>
        <w:numPr>
          <w:ilvl w:val="1"/>
          <w:numId w:val="1"/>
        </w:numPr>
        <w:spacing w:after="0"/>
        <w:rPr>
          <w:rFonts w:ascii="Arial" w:eastAsia="Times New Roman" w:hAnsi="Arial" w:cs="Arial"/>
          <w:b/>
          <w:bCs/>
          <w:sz w:val="24"/>
          <w:szCs w:val="24"/>
        </w:rPr>
      </w:pPr>
      <w:r w:rsidRPr="00856E72">
        <w:rPr>
          <w:rFonts w:ascii="Arial" w:eastAsia="Times New Roman" w:hAnsi="Arial" w:cs="Arial"/>
          <w:b/>
          <w:bCs/>
          <w:sz w:val="24"/>
          <w:szCs w:val="24"/>
        </w:rPr>
        <w:t>MAINTAIN IMPROVED GROUNDS</w:t>
      </w:r>
    </w:p>
    <w:p w14:paraId="51D4E901" w14:textId="77777777" w:rsidR="00377C4A" w:rsidRPr="00856E72" w:rsidRDefault="00377C4A" w:rsidP="00856E72">
      <w:pPr>
        <w:pStyle w:val="ListParagraph"/>
        <w:spacing w:after="0" w:line="240" w:lineRule="auto"/>
        <w:ind w:left="660"/>
        <w:rPr>
          <w:rFonts w:ascii="Arial" w:eastAsia="Times New Roman" w:hAnsi="Arial" w:cs="Arial"/>
          <w:sz w:val="24"/>
          <w:szCs w:val="24"/>
        </w:rPr>
      </w:pPr>
    </w:p>
    <w:p w14:paraId="51D4E902" w14:textId="77777777" w:rsidR="00377C4A" w:rsidRPr="00856E72" w:rsidRDefault="00377C4A" w:rsidP="00856E72">
      <w:pPr>
        <w:pStyle w:val="ListParagraph"/>
        <w:numPr>
          <w:ilvl w:val="0"/>
          <w:numId w:val="2"/>
        </w:numPr>
        <w:spacing w:after="0"/>
        <w:rPr>
          <w:rFonts w:ascii="Arial" w:eastAsia="Times New Roman" w:hAnsi="Arial" w:cs="Arial"/>
          <w:sz w:val="24"/>
          <w:szCs w:val="24"/>
        </w:rPr>
      </w:pPr>
      <w:r w:rsidRPr="00856E72">
        <w:rPr>
          <w:rFonts w:ascii="Arial" w:eastAsia="Times New Roman" w:hAnsi="Arial" w:cs="Arial"/>
          <w:b/>
          <w:bCs/>
          <w:sz w:val="24"/>
          <w:szCs w:val="24"/>
        </w:rPr>
        <w:t>Mow Improved Grounds</w:t>
      </w:r>
      <w:r w:rsidRPr="00856E72">
        <w:rPr>
          <w:rFonts w:ascii="Arial" w:eastAsia="Times New Roman" w:hAnsi="Arial" w:cs="Arial"/>
          <w:sz w:val="24"/>
          <w:szCs w:val="24"/>
        </w:rPr>
        <w:t>: Grass shall be cut and maintained for +/- 5.01 acres. Area to include all areas within the attached photo.  Grass clippings shall be removed when visible after mowing.  Contractor shall maintain the growth of grass height on grounds between 1 to 4 inches depending on the type of grass.  Height is a guideline for a neat and professional appearance.  All improved grounds shall always look well-manicured.</w:t>
      </w:r>
    </w:p>
    <w:p w14:paraId="51D4E903" w14:textId="77777777" w:rsidR="00377C4A" w:rsidRPr="00856E72" w:rsidRDefault="00377C4A" w:rsidP="00856E72">
      <w:pPr>
        <w:pStyle w:val="ListParagraph"/>
        <w:spacing w:after="0" w:line="240" w:lineRule="auto"/>
        <w:ind w:left="1020"/>
        <w:rPr>
          <w:rFonts w:ascii="Arial" w:eastAsia="Times New Roman" w:hAnsi="Arial" w:cs="Arial"/>
          <w:sz w:val="24"/>
          <w:szCs w:val="24"/>
        </w:rPr>
      </w:pPr>
    </w:p>
    <w:p w14:paraId="51D4E904" w14:textId="77777777" w:rsidR="00377C4A" w:rsidRPr="00856E72" w:rsidRDefault="00377C4A" w:rsidP="00856E72">
      <w:pPr>
        <w:pStyle w:val="ListParagraph"/>
        <w:numPr>
          <w:ilvl w:val="0"/>
          <w:numId w:val="3"/>
        </w:numPr>
        <w:spacing w:after="0" w:line="240" w:lineRule="auto"/>
        <w:rPr>
          <w:rFonts w:ascii="Arial" w:eastAsia="Times New Roman" w:hAnsi="Arial" w:cs="Arial"/>
          <w:sz w:val="24"/>
          <w:szCs w:val="24"/>
        </w:rPr>
      </w:pPr>
      <w:r w:rsidRPr="00856E72">
        <w:rPr>
          <w:rFonts w:ascii="Arial" w:eastAsia="Times New Roman" w:hAnsi="Arial" w:cs="Arial"/>
          <w:sz w:val="24"/>
          <w:szCs w:val="24"/>
        </w:rPr>
        <w:t>Kentucky Blue Grass, St. Augustine – 2 to 3 in.</w:t>
      </w:r>
    </w:p>
    <w:p w14:paraId="51D4E905" w14:textId="77777777" w:rsidR="00377C4A" w:rsidRPr="00856E72" w:rsidRDefault="00377C4A" w:rsidP="00856E72">
      <w:pPr>
        <w:pStyle w:val="ListParagraph"/>
        <w:numPr>
          <w:ilvl w:val="0"/>
          <w:numId w:val="3"/>
        </w:numPr>
        <w:spacing w:after="0" w:line="240" w:lineRule="auto"/>
        <w:rPr>
          <w:rFonts w:ascii="Arial" w:eastAsia="Times New Roman" w:hAnsi="Arial" w:cs="Arial"/>
          <w:sz w:val="24"/>
          <w:szCs w:val="24"/>
        </w:rPr>
      </w:pPr>
      <w:r w:rsidRPr="00856E72">
        <w:rPr>
          <w:rFonts w:ascii="Arial" w:eastAsia="Times New Roman" w:hAnsi="Arial" w:cs="Arial"/>
          <w:sz w:val="24"/>
          <w:szCs w:val="24"/>
        </w:rPr>
        <w:t>Tall Fescue – 2.5 to 3.5 in.</w:t>
      </w:r>
    </w:p>
    <w:p w14:paraId="51D4E906" w14:textId="77777777" w:rsidR="00377C4A" w:rsidRPr="00856E72" w:rsidRDefault="00377C4A" w:rsidP="00856E72">
      <w:pPr>
        <w:pStyle w:val="ListParagraph"/>
        <w:numPr>
          <w:ilvl w:val="0"/>
          <w:numId w:val="3"/>
        </w:numPr>
        <w:spacing w:after="0" w:line="240" w:lineRule="auto"/>
        <w:rPr>
          <w:rFonts w:ascii="Arial" w:eastAsia="Times New Roman" w:hAnsi="Arial" w:cs="Arial"/>
          <w:sz w:val="24"/>
          <w:szCs w:val="24"/>
        </w:rPr>
      </w:pPr>
      <w:r w:rsidRPr="00856E72">
        <w:rPr>
          <w:rFonts w:ascii="Arial" w:eastAsia="Times New Roman" w:hAnsi="Arial" w:cs="Arial"/>
          <w:sz w:val="24"/>
          <w:szCs w:val="24"/>
        </w:rPr>
        <w:t>Bermuda Grass – 1 to 1.5 in.</w:t>
      </w:r>
    </w:p>
    <w:p w14:paraId="51D4E907" w14:textId="77777777" w:rsidR="00377C4A" w:rsidRPr="00856E72" w:rsidRDefault="00377C4A" w:rsidP="00856E72">
      <w:pPr>
        <w:pStyle w:val="ListParagraph"/>
        <w:numPr>
          <w:ilvl w:val="0"/>
          <w:numId w:val="3"/>
        </w:numPr>
        <w:spacing w:after="0" w:line="240" w:lineRule="auto"/>
        <w:rPr>
          <w:rFonts w:ascii="Arial" w:eastAsia="Times New Roman" w:hAnsi="Arial" w:cs="Arial"/>
          <w:sz w:val="24"/>
          <w:szCs w:val="24"/>
        </w:rPr>
      </w:pPr>
      <w:r w:rsidRPr="00856E72">
        <w:rPr>
          <w:rFonts w:ascii="Arial" w:eastAsia="Times New Roman" w:hAnsi="Arial" w:cs="Arial"/>
          <w:sz w:val="24"/>
          <w:szCs w:val="24"/>
        </w:rPr>
        <w:t>Zoysia – 1 to 1.5 in.</w:t>
      </w:r>
    </w:p>
    <w:p w14:paraId="51D4E908" w14:textId="77777777" w:rsidR="00377C4A" w:rsidRPr="00856E72" w:rsidRDefault="00377C4A" w:rsidP="00856E72">
      <w:pPr>
        <w:pStyle w:val="ListParagraph"/>
        <w:spacing w:after="0" w:line="240" w:lineRule="auto"/>
        <w:ind w:left="1740"/>
        <w:rPr>
          <w:rFonts w:ascii="Arial" w:eastAsia="Times New Roman" w:hAnsi="Arial" w:cs="Arial"/>
          <w:sz w:val="24"/>
          <w:szCs w:val="24"/>
        </w:rPr>
      </w:pPr>
    </w:p>
    <w:p w14:paraId="51D4E909" w14:textId="77777777" w:rsidR="00377C4A" w:rsidRPr="00856E72" w:rsidRDefault="00377C4A" w:rsidP="00856E72">
      <w:pPr>
        <w:pStyle w:val="ListParagraph"/>
        <w:numPr>
          <w:ilvl w:val="0"/>
          <w:numId w:val="2"/>
        </w:numPr>
        <w:rPr>
          <w:rFonts w:ascii="Arial" w:eastAsia="Times New Roman" w:hAnsi="Arial" w:cs="Arial"/>
          <w:sz w:val="24"/>
          <w:szCs w:val="24"/>
        </w:rPr>
      </w:pPr>
      <w:r w:rsidRPr="00856E72">
        <w:rPr>
          <w:rFonts w:ascii="Arial" w:eastAsia="Times New Roman" w:hAnsi="Arial" w:cs="Arial"/>
          <w:b/>
          <w:bCs/>
          <w:sz w:val="24"/>
          <w:szCs w:val="24"/>
        </w:rPr>
        <w:lastRenderedPageBreak/>
        <w:t>Edging</w:t>
      </w:r>
      <w:r w:rsidRPr="00856E72">
        <w:rPr>
          <w:rFonts w:ascii="Arial" w:eastAsia="Times New Roman" w:hAnsi="Arial" w:cs="Arial"/>
          <w:sz w:val="24"/>
          <w:szCs w:val="24"/>
        </w:rPr>
        <w:t>: Sidewalks, driveways, curbs, and other concrete or asphalt edges located in the improved grounds areas shall be edged (26X) per year/BI-weekly on weeks scheduled for mowing. Areas that require edging shall include removal of vegetation from cracks in sidewalks, driveways, and curbs within 0.5 inch of the edged surface and to a depth of 2.0 inches. This work involves +/- 12,065 linear feet of sidewalks, driveways, concrete pads, and curbs.</w:t>
      </w:r>
    </w:p>
    <w:p w14:paraId="51D4E90A" w14:textId="77777777" w:rsidR="00377C4A" w:rsidRPr="00856E72" w:rsidRDefault="00377C4A" w:rsidP="00856E72">
      <w:pPr>
        <w:pStyle w:val="ListParagraph"/>
        <w:ind w:left="1020"/>
        <w:rPr>
          <w:rFonts w:ascii="Arial" w:eastAsia="Times New Roman" w:hAnsi="Arial" w:cs="Arial"/>
          <w:sz w:val="24"/>
          <w:szCs w:val="24"/>
        </w:rPr>
      </w:pPr>
    </w:p>
    <w:p w14:paraId="51D4E90B" w14:textId="77777777" w:rsidR="00377C4A" w:rsidRPr="00856E72" w:rsidRDefault="00377C4A" w:rsidP="00856E72">
      <w:pPr>
        <w:pStyle w:val="ListParagraph"/>
        <w:numPr>
          <w:ilvl w:val="0"/>
          <w:numId w:val="2"/>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Empty Waste Cans/Police Grounds</w:t>
      </w:r>
      <w:r w:rsidRPr="00856E72">
        <w:rPr>
          <w:rFonts w:ascii="Arial" w:eastAsia="Times New Roman" w:hAnsi="Arial" w:cs="Arial"/>
          <w:sz w:val="24"/>
          <w:szCs w:val="24"/>
        </w:rPr>
        <w:t>: The contractor shall perform general trash/litter patrol in all areas.  Responsibilities shall include, but not be limited to, the removal and disposal of all natural debris, (leaves, tree limbs, dry brush, rodent habitats, dead animals, etc.), and man-made debris. Contractors shall empty waste cans and police areas during the normal operations (5x) a week/daily at the VA Medical Center.  Dispose of all debris at the onsite open dumpster, located behind Logistics back dock.  The pavement and concrete areas shall be swept (12X) per year after hours.</w:t>
      </w:r>
    </w:p>
    <w:p w14:paraId="51D4E90C" w14:textId="77777777" w:rsidR="00377C4A" w:rsidRPr="00856E72" w:rsidRDefault="00377C4A" w:rsidP="00856E72">
      <w:pPr>
        <w:pStyle w:val="ListParagraph"/>
        <w:rPr>
          <w:rFonts w:ascii="Arial" w:eastAsia="Times New Roman" w:hAnsi="Arial" w:cs="Arial"/>
          <w:sz w:val="24"/>
          <w:szCs w:val="24"/>
        </w:rPr>
      </w:pPr>
    </w:p>
    <w:p w14:paraId="51D4E90D" w14:textId="77777777" w:rsidR="00377C4A" w:rsidRPr="00856E72" w:rsidRDefault="00377C4A" w:rsidP="00856E72">
      <w:pPr>
        <w:pStyle w:val="ListParagraph"/>
        <w:numPr>
          <w:ilvl w:val="0"/>
          <w:numId w:val="2"/>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Pressure washing Services</w:t>
      </w:r>
      <w:r w:rsidRPr="00856E72">
        <w:rPr>
          <w:rFonts w:ascii="Arial" w:eastAsia="Times New Roman" w:hAnsi="Arial" w:cs="Arial"/>
          <w:sz w:val="24"/>
          <w:szCs w:val="24"/>
        </w:rPr>
        <w:t>: Pressure washing services will be utilized to ensure the G.V. “Sonny” Montgomery VAMC maintains properly cleaned sidewalks, walkways and entrances.  This service will take place (2x) per year, in the spring and fall or at the request of the COR.</w:t>
      </w:r>
    </w:p>
    <w:p w14:paraId="51D4E90E" w14:textId="77777777" w:rsidR="00377C4A" w:rsidRPr="00856E72" w:rsidRDefault="00377C4A" w:rsidP="00856E72">
      <w:pPr>
        <w:spacing w:after="0" w:line="240" w:lineRule="auto"/>
        <w:rPr>
          <w:rFonts w:ascii="Arial" w:eastAsia="Times New Roman" w:hAnsi="Arial" w:cs="Arial"/>
          <w:sz w:val="24"/>
          <w:szCs w:val="24"/>
        </w:rPr>
      </w:pPr>
    </w:p>
    <w:p w14:paraId="51D4E90F" w14:textId="77777777" w:rsidR="00377C4A" w:rsidRPr="00856E72" w:rsidRDefault="00377C4A" w:rsidP="00856E72">
      <w:pPr>
        <w:pStyle w:val="ListParagraph"/>
        <w:numPr>
          <w:ilvl w:val="0"/>
          <w:numId w:val="2"/>
        </w:numPr>
        <w:rPr>
          <w:rFonts w:ascii="Arial" w:eastAsia="Times New Roman" w:hAnsi="Arial" w:cs="Arial"/>
          <w:sz w:val="24"/>
          <w:szCs w:val="24"/>
        </w:rPr>
      </w:pPr>
      <w:r w:rsidRPr="00856E72">
        <w:rPr>
          <w:rFonts w:ascii="Arial" w:eastAsia="Times New Roman" w:hAnsi="Arial" w:cs="Arial"/>
          <w:b/>
          <w:bCs/>
          <w:sz w:val="24"/>
          <w:szCs w:val="24"/>
        </w:rPr>
        <w:t>Repair Damaged Areas</w:t>
      </w:r>
      <w:r w:rsidRPr="00856E72">
        <w:rPr>
          <w:rFonts w:ascii="Arial" w:eastAsia="Times New Roman" w:hAnsi="Arial" w:cs="Arial"/>
          <w:sz w:val="24"/>
          <w:szCs w:val="24"/>
        </w:rPr>
        <w:t>: Areas damaged by contractor vehicles, erosion, drought or insect/diseases shall be sodded to meet the standards of the surrounding areas.  Current bare areas should be sodded within the first year and maintained throughout the contract.</w:t>
      </w:r>
    </w:p>
    <w:p w14:paraId="51D4E910" w14:textId="77777777" w:rsidR="00377C4A" w:rsidRPr="00856E72" w:rsidRDefault="00377C4A" w:rsidP="00856E72">
      <w:pPr>
        <w:rPr>
          <w:rFonts w:ascii="Arial" w:eastAsia="Times New Roman" w:hAnsi="Arial" w:cs="Arial"/>
          <w:sz w:val="24"/>
          <w:szCs w:val="24"/>
        </w:rPr>
      </w:pPr>
    </w:p>
    <w:p w14:paraId="51D4E911" w14:textId="77777777" w:rsidR="00377C4A" w:rsidRPr="00856E72" w:rsidRDefault="00377C4A" w:rsidP="00856E72">
      <w:pPr>
        <w:pStyle w:val="ListParagraph"/>
        <w:numPr>
          <w:ilvl w:val="0"/>
          <w:numId w:val="2"/>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Apply Fertilizer and Perform Pest Identification and Control</w:t>
      </w:r>
      <w:r w:rsidRPr="00856E72">
        <w:rPr>
          <w:rFonts w:ascii="Arial" w:eastAsia="Times New Roman" w:hAnsi="Arial" w:cs="Arial"/>
          <w:sz w:val="24"/>
          <w:szCs w:val="24"/>
        </w:rPr>
        <w:t xml:space="preserve">: The contractor shall perform an effective commercial fertilizer/lime application program for all improved grounds. The Fertilizer application should be (3x) per year for spring, summer and fall applications.  Approved fertilizers/lime shall be applied in accordance with the manufacturer’s instructions.  The type and amount of fertilizer or lime applied shall be based on results of soil testing for the facility.  Soil tests shall be conducted by the state land management university or equivalent commercial soil laboratory; such tests are the responsibility of the contractor. </w:t>
      </w:r>
    </w:p>
    <w:p w14:paraId="51D4E912" w14:textId="77777777" w:rsidR="00377C4A" w:rsidRPr="00856E72" w:rsidRDefault="00377C4A" w:rsidP="00856E72">
      <w:pPr>
        <w:pStyle w:val="ListParagraph"/>
        <w:rPr>
          <w:rFonts w:ascii="Arial" w:eastAsia="Times New Roman" w:hAnsi="Arial" w:cs="Arial"/>
          <w:sz w:val="24"/>
          <w:szCs w:val="24"/>
        </w:rPr>
      </w:pPr>
    </w:p>
    <w:p w14:paraId="51D4E913" w14:textId="77777777" w:rsidR="00377C4A" w:rsidRPr="00856E72" w:rsidRDefault="00377C4A" w:rsidP="00856E72">
      <w:pPr>
        <w:pStyle w:val="ListParagraph"/>
        <w:spacing w:after="0" w:line="240" w:lineRule="auto"/>
        <w:ind w:left="1020"/>
        <w:rPr>
          <w:rFonts w:ascii="Arial" w:eastAsia="Times New Roman" w:hAnsi="Arial" w:cs="Arial"/>
          <w:sz w:val="24"/>
          <w:szCs w:val="24"/>
        </w:rPr>
      </w:pPr>
      <w:r w:rsidRPr="00856E72">
        <w:rPr>
          <w:rFonts w:ascii="Arial" w:eastAsia="Times New Roman" w:hAnsi="Arial" w:cs="Arial"/>
          <w:sz w:val="24"/>
          <w:szCs w:val="24"/>
        </w:rPr>
        <w:t xml:space="preserve"> </w:t>
      </w:r>
    </w:p>
    <w:p w14:paraId="51D4E914" w14:textId="77777777" w:rsidR="00377C4A" w:rsidRPr="00856E72" w:rsidRDefault="00377C4A" w:rsidP="00856E72">
      <w:pPr>
        <w:pStyle w:val="ListParagraph"/>
        <w:spacing w:after="0" w:line="240" w:lineRule="auto"/>
        <w:ind w:left="1020"/>
        <w:rPr>
          <w:rFonts w:ascii="Arial" w:eastAsia="Times New Roman" w:hAnsi="Arial" w:cs="Arial"/>
          <w:sz w:val="24"/>
          <w:szCs w:val="24"/>
        </w:rPr>
      </w:pPr>
      <w:r w:rsidRPr="00856E72">
        <w:rPr>
          <w:rFonts w:ascii="Arial" w:eastAsia="Times New Roman" w:hAnsi="Arial" w:cs="Arial"/>
          <w:sz w:val="24"/>
          <w:szCs w:val="24"/>
        </w:rPr>
        <w:t xml:space="preserve">During performance of ground maintenance services, identify pests and perform pest control.  The contractor shall develop an Integrated Pest Management Plan (IPM) for approval.  The IPM plan will require the contracting officer’s approval.  The contractor’s IPM plan shall establish the strategy and methods for conducting a safe, effective, and environmentally sound pest management program.  Treatment of pests that may damage any </w:t>
      </w:r>
      <w:r w:rsidRPr="00856E72">
        <w:rPr>
          <w:rFonts w:ascii="Arial" w:eastAsia="Times New Roman" w:hAnsi="Arial" w:cs="Arial"/>
          <w:sz w:val="24"/>
          <w:szCs w:val="24"/>
        </w:rPr>
        <w:lastRenderedPageBreak/>
        <w:t>portion of grounds shall be in accordance with federal and state regulations.  Any pesticides shall be applied by Mississippi state-certified personnel.</w:t>
      </w:r>
    </w:p>
    <w:p w14:paraId="51D4E915" w14:textId="77777777" w:rsidR="00377C4A" w:rsidRPr="00856E72" w:rsidRDefault="00377C4A" w:rsidP="00856E72">
      <w:pPr>
        <w:pStyle w:val="ListParagraph"/>
        <w:spacing w:after="0" w:line="240" w:lineRule="auto"/>
        <w:ind w:left="1020"/>
        <w:rPr>
          <w:rFonts w:ascii="Arial" w:eastAsia="Times New Roman" w:hAnsi="Arial" w:cs="Arial"/>
          <w:sz w:val="24"/>
          <w:szCs w:val="24"/>
        </w:rPr>
      </w:pPr>
    </w:p>
    <w:p w14:paraId="51D4E916" w14:textId="77777777" w:rsidR="00377C4A" w:rsidRPr="00856E72" w:rsidRDefault="00377C4A" w:rsidP="00856E72">
      <w:pPr>
        <w:pStyle w:val="ListParagraph"/>
        <w:numPr>
          <w:ilvl w:val="0"/>
          <w:numId w:val="2"/>
        </w:numPr>
        <w:rPr>
          <w:rFonts w:ascii="Arial" w:eastAsia="Times New Roman" w:hAnsi="Arial" w:cs="Arial"/>
          <w:sz w:val="24"/>
          <w:szCs w:val="24"/>
        </w:rPr>
      </w:pPr>
      <w:r w:rsidRPr="00856E72">
        <w:rPr>
          <w:rFonts w:ascii="Arial" w:eastAsia="Times New Roman" w:hAnsi="Arial" w:cs="Arial"/>
          <w:b/>
          <w:bCs/>
          <w:sz w:val="24"/>
          <w:szCs w:val="24"/>
        </w:rPr>
        <w:t>Trimming/Pruning</w:t>
      </w:r>
      <w:r w:rsidRPr="00856E72">
        <w:rPr>
          <w:rFonts w:ascii="Arial" w:eastAsia="Times New Roman" w:hAnsi="Arial" w:cs="Arial"/>
          <w:sz w:val="24"/>
          <w:szCs w:val="24"/>
        </w:rPr>
        <w:t>: Contractor shall prune trees in improved areas on an annual cycle. Trees and shrubs are to be trimmed (1x) per month/12X per year to ensure trees/shrubs maintain their natural shape or form. Pruning shall be accomplished in accordance with industry (ANSI Z133.1 - 1994) standards. Class II medium pruning shall be used in general on all trees. Class IV pruning shall be used only for lifting, removal, and/or cutback of branches that conflict with normal traffic or safety in the vicinity of the trees. Minimum safety clearance is 14 feet over streets, 12 feet over driveways, 8 feet over walk areas, and 4 feet from buildings. Other trees shall be pruned on an as-required basis to provide safety, clearances and/or to prevent structural damage. Topping and de-horning shall not be permitted.  Trimming/pruning of trees around utility poles/power lines is the responsibility of the contractor. Notify the COR when trimming/pruning around utility poles/power lines is needed. Shrubs, small trees, and other plants shall be maintained according to the American Society of Landscape Architect's standards. They shall be pruned as required to maintain their natural growth characteristics. Shrubs and small trees shall be trimmed and pruned to enhance the beauty and health of the plant. Hedges shall be maintained to their natural mature height and shape. Broadleaf evergreens and flowers beds shall be hard pruned/minor pruning annually or as required maintaining clearances of minimum of 3 inches from buildings, sidewalks, or other obstructions.</w:t>
      </w:r>
    </w:p>
    <w:p w14:paraId="51D4E917" w14:textId="77777777" w:rsidR="00377C4A" w:rsidRPr="00856E72" w:rsidRDefault="00377C4A" w:rsidP="00856E72">
      <w:pPr>
        <w:pStyle w:val="ListParagraph"/>
        <w:ind w:left="1020"/>
        <w:rPr>
          <w:rFonts w:ascii="Arial" w:eastAsia="Times New Roman" w:hAnsi="Arial" w:cs="Arial"/>
          <w:sz w:val="24"/>
          <w:szCs w:val="24"/>
        </w:rPr>
      </w:pPr>
    </w:p>
    <w:p w14:paraId="51D4E918" w14:textId="77777777" w:rsidR="00377C4A" w:rsidRPr="00856E72" w:rsidRDefault="00377C4A" w:rsidP="00856E72">
      <w:pPr>
        <w:pStyle w:val="ListParagraph"/>
        <w:numPr>
          <w:ilvl w:val="0"/>
          <w:numId w:val="2"/>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Maintain Bedding and Planted Areas</w:t>
      </w:r>
      <w:r w:rsidRPr="00856E72">
        <w:rPr>
          <w:rFonts w:ascii="Arial" w:eastAsia="Times New Roman" w:hAnsi="Arial" w:cs="Arial"/>
          <w:sz w:val="24"/>
          <w:szCs w:val="24"/>
        </w:rPr>
        <w:t xml:space="preserve">: Contractor will remove all existing materials used in bedding and planted areas (pine straw). The contractor will then install a weed barrier and mulching which will consist of (Black Rubber).The mulch will be cleaned (1x) every month. The bed should stay clean and healthy. This includes fertilizing, watering, edging, eliminating weeds, and maintaining the mulch.  Shrubs that are damaged will need to be repaired or replaced.   All weeds shall be removed or eradicated by hand.  If beds need a fresh layer of mulch, this will be at the contractor’s expense to maintain a 3–4-inch thickness. This will be checked with a yardstick for compliance. </w:t>
      </w:r>
    </w:p>
    <w:p w14:paraId="51D4E919" w14:textId="77777777" w:rsidR="00377C4A" w:rsidRPr="00856E72" w:rsidRDefault="00377C4A" w:rsidP="00856E72">
      <w:pPr>
        <w:pStyle w:val="ListParagraph"/>
        <w:rPr>
          <w:rFonts w:ascii="Arial" w:eastAsia="Times New Roman" w:hAnsi="Arial" w:cs="Arial"/>
          <w:sz w:val="24"/>
          <w:szCs w:val="24"/>
        </w:rPr>
      </w:pPr>
    </w:p>
    <w:p w14:paraId="51D4E91A" w14:textId="77777777" w:rsidR="00377C4A" w:rsidRPr="00856E72" w:rsidRDefault="00377C4A" w:rsidP="00856E72">
      <w:pPr>
        <w:pStyle w:val="ListParagraph"/>
        <w:spacing w:after="0" w:line="240" w:lineRule="auto"/>
        <w:ind w:left="1020"/>
        <w:rPr>
          <w:rFonts w:ascii="Arial" w:eastAsia="Times New Roman" w:hAnsi="Arial" w:cs="Arial"/>
          <w:sz w:val="24"/>
          <w:szCs w:val="24"/>
        </w:rPr>
      </w:pPr>
      <w:r w:rsidRPr="00856E72">
        <w:rPr>
          <w:rFonts w:ascii="Arial" w:eastAsia="Times New Roman" w:hAnsi="Arial" w:cs="Arial"/>
          <w:sz w:val="24"/>
          <w:szCs w:val="24"/>
        </w:rPr>
        <w:t>Cleaning of mulch will include but is not limited to:</w:t>
      </w:r>
    </w:p>
    <w:p w14:paraId="51D4E91B" w14:textId="77777777" w:rsidR="00377C4A" w:rsidRPr="00856E72" w:rsidRDefault="00377C4A" w:rsidP="00856E72">
      <w:pPr>
        <w:pStyle w:val="ListParagraph"/>
        <w:rPr>
          <w:rFonts w:ascii="Arial" w:eastAsia="Times New Roman" w:hAnsi="Arial" w:cs="Arial"/>
          <w:sz w:val="24"/>
          <w:szCs w:val="24"/>
        </w:rPr>
      </w:pPr>
    </w:p>
    <w:p w14:paraId="51D4E91C"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t>Regularly remove any weeds, leaves or sticks to keep mulch looking clean.</w:t>
      </w:r>
    </w:p>
    <w:p w14:paraId="51D4E91D"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t>Rake rubber mulch to loosen layers that may have become compacted over time.</w:t>
      </w:r>
    </w:p>
    <w:p w14:paraId="51D4E91E"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t>Spray mulch with water to remove any dust or dirt that may have collected on the mulch.</w:t>
      </w:r>
    </w:p>
    <w:p w14:paraId="51D4E91F"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t>Replace any mulch that has been displaced.</w:t>
      </w:r>
    </w:p>
    <w:p w14:paraId="51D4E920"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lastRenderedPageBreak/>
        <w:t>Use a leaf blower to clean out leaves or debris from mulch.</w:t>
      </w:r>
    </w:p>
    <w:p w14:paraId="51D4E921"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t>Wash mulch by sprinkling environmentally friendly soap on the mulch covered area and spraying with a hose.</w:t>
      </w:r>
    </w:p>
    <w:p w14:paraId="51D4E922" w14:textId="77777777" w:rsidR="00377C4A" w:rsidRPr="00856E72" w:rsidRDefault="00377C4A" w:rsidP="00856E72">
      <w:pPr>
        <w:pStyle w:val="ListParagraph"/>
        <w:numPr>
          <w:ilvl w:val="0"/>
          <w:numId w:val="4"/>
        </w:numPr>
        <w:spacing w:after="0" w:line="240" w:lineRule="auto"/>
        <w:rPr>
          <w:rFonts w:ascii="Arial" w:eastAsia="Times New Roman" w:hAnsi="Arial" w:cs="Arial"/>
          <w:sz w:val="24"/>
          <w:szCs w:val="24"/>
        </w:rPr>
      </w:pPr>
      <w:r w:rsidRPr="00856E72">
        <w:rPr>
          <w:rFonts w:ascii="Arial" w:eastAsia="Times New Roman" w:hAnsi="Arial" w:cs="Arial"/>
          <w:sz w:val="24"/>
          <w:szCs w:val="24"/>
        </w:rPr>
        <w:t>Pressure wash the mulch with warm water to help clean grime and dirt stuck on the rubber.</w:t>
      </w:r>
    </w:p>
    <w:p w14:paraId="51D4E923" w14:textId="77777777" w:rsidR="00377C4A" w:rsidRPr="00856E72" w:rsidRDefault="00377C4A" w:rsidP="00856E72">
      <w:pPr>
        <w:pStyle w:val="ListParagraph"/>
        <w:spacing w:after="0" w:line="240" w:lineRule="auto"/>
        <w:ind w:left="1740"/>
        <w:rPr>
          <w:rFonts w:ascii="Arial" w:eastAsia="Times New Roman" w:hAnsi="Arial" w:cs="Arial"/>
          <w:sz w:val="24"/>
          <w:szCs w:val="24"/>
        </w:rPr>
      </w:pPr>
    </w:p>
    <w:p w14:paraId="51D4E924" w14:textId="77777777" w:rsidR="00377C4A" w:rsidRPr="00856E72" w:rsidRDefault="00377C4A" w:rsidP="00856E72">
      <w:pPr>
        <w:pStyle w:val="ListParagraph"/>
        <w:spacing w:after="0" w:line="240" w:lineRule="auto"/>
        <w:ind w:left="660"/>
        <w:rPr>
          <w:rFonts w:ascii="Arial" w:eastAsia="Times New Roman" w:hAnsi="Arial" w:cs="Arial"/>
          <w:sz w:val="24"/>
          <w:szCs w:val="24"/>
        </w:rPr>
      </w:pPr>
    </w:p>
    <w:p w14:paraId="51D4E925" w14:textId="77777777" w:rsidR="00377C4A" w:rsidRPr="00856E72" w:rsidRDefault="00377C4A" w:rsidP="00856E72">
      <w:pPr>
        <w:pStyle w:val="ListParagraph"/>
        <w:numPr>
          <w:ilvl w:val="0"/>
          <w:numId w:val="2"/>
        </w:numPr>
        <w:rPr>
          <w:rFonts w:ascii="Arial" w:eastAsia="Times New Roman" w:hAnsi="Arial" w:cs="Arial"/>
          <w:sz w:val="24"/>
          <w:szCs w:val="24"/>
        </w:rPr>
      </w:pPr>
      <w:r w:rsidRPr="00856E72">
        <w:rPr>
          <w:rFonts w:ascii="Arial" w:eastAsia="Times New Roman" w:hAnsi="Arial" w:cs="Arial"/>
          <w:b/>
          <w:bCs/>
          <w:sz w:val="24"/>
          <w:szCs w:val="24"/>
        </w:rPr>
        <w:t>Dead Trees and Shrubs</w:t>
      </w:r>
      <w:r w:rsidRPr="00856E72">
        <w:rPr>
          <w:rFonts w:ascii="Arial" w:eastAsia="Times New Roman" w:hAnsi="Arial" w:cs="Arial"/>
          <w:sz w:val="24"/>
          <w:szCs w:val="24"/>
        </w:rPr>
        <w:t>: Shrubs and trees that must be removed due to damage or death shall be pulled up by the roots and removed completely. New like-kind plants shall be replanted in the existing place at the contractors expense.</w:t>
      </w:r>
    </w:p>
    <w:p w14:paraId="51D4E926" w14:textId="77777777" w:rsidR="00377C4A" w:rsidRPr="00856E72" w:rsidRDefault="00377C4A" w:rsidP="00856E72">
      <w:pPr>
        <w:pStyle w:val="ListParagraph"/>
        <w:ind w:left="1020"/>
        <w:rPr>
          <w:rFonts w:ascii="Arial" w:eastAsia="Times New Roman" w:hAnsi="Arial" w:cs="Arial"/>
          <w:sz w:val="24"/>
          <w:szCs w:val="24"/>
        </w:rPr>
      </w:pPr>
    </w:p>
    <w:p w14:paraId="51D4E927" w14:textId="77777777" w:rsidR="00377C4A" w:rsidRPr="00856E72" w:rsidRDefault="00377C4A" w:rsidP="00856E72">
      <w:pPr>
        <w:pStyle w:val="ListParagraph"/>
        <w:numPr>
          <w:ilvl w:val="1"/>
          <w:numId w:val="1"/>
        </w:numPr>
        <w:rPr>
          <w:rFonts w:ascii="Arial" w:eastAsia="Times New Roman" w:hAnsi="Arial" w:cs="Arial"/>
          <w:b/>
          <w:bCs/>
          <w:sz w:val="24"/>
          <w:szCs w:val="24"/>
        </w:rPr>
      </w:pPr>
      <w:r w:rsidRPr="00856E72">
        <w:rPr>
          <w:rFonts w:ascii="Arial" w:eastAsia="Times New Roman" w:hAnsi="Arial" w:cs="Arial"/>
          <w:b/>
          <w:bCs/>
          <w:sz w:val="24"/>
          <w:szCs w:val="24"/>
        </w:rPr>
        <w:t>ROCK REMOVAL and SODDING</w:t>
      </w:r>
    </w:p>
    <w:p w14:paraId="51D4E928" w14:textId="77777777" w:rsidR="00377C4A" w:rsidRPr="00856E72" w:rsidRDefault="00377C4A" w:rsidP="00856E72">
      <w:pPr>
        <w:pStyle w:val="ListParagraph"/>
        <w:ind w:left="648"/>
        <w:rPr>
          <w:rFonts w:ascii="Arial" w:eastAsia="Times New Roman" w:hAnsi="Arial" w:cs="Arial"/>
          <w:b/>
          <w:bCs/>
          <w:sz w:val="24"/>
          <w:szCs w:val="24"/>
        </w:rPr>
      </w:pPr>
    </w:p>
    <w:p w14:paraId="51D4E929" w14:textId="77777777" w:rsidR="00377C4A" w:rsidRPr="00856E72" w:rsidRDefault="00377C4A" w:rsidP="00856E72">
      <w:pPr>
        <w:pStyle w:val="ListParagraph"/>
        <w:numPr>
          <w:ilvl w:val="0"/>
          <w:numId w:val="5"/>
        </w:numPr>
        <w:rPr>
          <w:rFonts w:ascii="Arial" w:eastAsia="Times New Roman" w:hAnsi="Arial" w:cs="Arial"/>
          <w:sz w:val="24"/>
          <w:szCs w:val="24"/>
        </w:rPr>
      </w:pPr>
      <w:r w:rsidRPr="00856E72">
        <w:rPr>
          <w:rFonts w:ascii="Arial" w:eastAsia="Times New Roman" w:hAnsi="Arial" w:cs="Arial"/>
          <w:b/>
          <w:bCs/>
          <w:sz w:val="24"/>
          <w:szCs w:val="24"/>
        </w:rPr>
        <w:t>Remove Rocks</w:t>
      </w:r>
      <w:r w:rsidRPr="00856E72">
        <w:rPr>
          <w:rFonts w:ascii="Arial" w:eastAsia="Times New Roman" w:hAnsi="Arial" w:cs="Arial"/>
          <w:sz w:val="24"/>
          <w:szCs w:val="24"/>
        </w:rPr>
        <w:t xml:space="preserve">: Remove the 6” deep limestone base around the concrete slab at the front of the hospital and backfill for sod placement.  See estimated workload data for quantity. </w:t>
      </w:r>
    </w:p>
    <w:p w14:paraId="51D4E92A" w14:textId="77777777" w:rsidR="00377C4A" w:rsidRPr="00856E72" w:rsidRDefault="00377C4A" w:rsidP="00856E72">
      <w:pPr>
        <w:pStyle w:val="ListParagraph"/>
        <w:ind w:left="1008"/>
        <w:rPr>
          <w:rFonts w:ascii="Arial" w:eastAsia="Times New Roman" w:hAnsi="Arial" w:cs="Arial"/>
          <w:sz w:val="24"/>
          <w:szCs w:val="24"/>
        </w:rPr>
      </w:pPr>
      <w:r w:rsidRPr="00856E72">
        <w:rPr>
          <w:rFonts w:ascii="Arial" w:eastAsia="Times New Roman" w:hAnsi="Arial" w:cs="Arial"/>
          <w:sz w:val="24"/>
          <w:szCs w:val="24"/>
        </w:rPr>
        <w:t xml:space="preserve"> </w:t>
      </w:r>
    </w:p>
    <w:p w14:paraId="51D4E92B" w14:textId="77777777" w:rsidR="00377C4A" w:rsidRPr="00856E72" w:rsidRDefault="00377C4A" w:rsidP="00856E72">
      <w:pPr>
        <w:pStyle w:val="ListParagraph"/>
        <w:numPr>
          <w:ilvl w:val="0"/>
          <w:numId w:val="5"/>
        </w:numPr>
        <w:rPr>
          <w:rFonts w:ascii="Arial" w:eastAsia="Times New Roman" w:hAnsi="Arial" w:cs="Arial"/>
          <w:sz w:val="24"/>
          <w:szCs w:val="24"/>
        </w:rPr>
      </w:pPr>
      <w:r w:rsidRPr="00856E72">
        <w:rPr>
          <w:rFonts w:ascii="Arial" w:eastAsia="Times New Roman" w:hAnsi="Arial" w:cs="Arial"/>
          <w:b/>
          <w:bCs/>
          <w:sz w:val="24"/>
          <w:szCs w:val="24"/>
        </w:rPr>
        <w:t>Sodding</w:t>
      </w:r>
      <w:r w:rsidRPr="00856E72">
        <w:rPr>
          <w:rFonts w:ascii="Arial" w:eastAsia="Times New Roman" w:hAnsi="Arial" w:cs="Arial"/>
          <w:sz w:val="24"/>
          <w:szCs w:val="24"/>
        </w:rPr>
        <w:t xml:space="preserve">: Contractor will be required to use sod to cover any barren areas or repair damage due to contractor equipment, erosion, etc.  </w:t>
      </w:r>
    </w:p>
    <w:p w14:paraId="51D4E92C" w14:textId="77777777" w:rsidR="00377C4A" w:rsidRPr="00856E72" w:rsidRDefault="00377C4A" w:rsidP="00856E72">
      <w:pPr>
        <w:pStyle w:val="ListParagraph"/>
        <w:rPr>
          <w:rFonts w:ascii="Arial" w:eastAsia="Times New Roman" w:hAnsi="Arial" w:cs="Arial"/>
          <w:sz w:val="24"/>
          <w:szCs w:val="24"/>
        </w:rPr>
      </w:pPr>
    </w:p>
    <w:p w14:paraId="51D4E92D" w14:textId="77777777" w:rsidR="00377C4A" w:rsidRPr="00856E72" w:rsidRDefault="00377C4A" w:rsidP="00856E72">
      <w:pPr>
        <w:pStyle w:val="ListParagraph"/>
        <w:ind w:left="1008"/>
        <w:rPr>
          <w:rFonts w:ascii="Arial" w:eastAsia="Times New Roman" w:hAnsi="Arial" w:cs="Arial"/>
          <w:sz w:val="24"/>
          <w:szCs w:val="24"/>
        </w:rPr>
      </w:pPr>
    </w:p>
    <w:p w14:paraId="51D4E92E" w14:textId="77777777" w:rsidR="00377C4A" w:rsidRPr="00856E72" w:rsidRDefault="00377C4A" w:rsidP="00856E72">
      <w:pPr>
        <w:pStyle w:val="ListParagraph"/>
        <w:numPr>
          <w:ilvl w:val="1"/>
          <w:numId w:val="1"/>
        </w:numPr>
        <w:rPr>
          <w:rFonts w:ascii="Arial" w:eastAsia="Times New Roman" w:hAnsi="Arial" w:cs="Arial"/>
          <w:b/>
          <w:bCs/>
          <w:sz w:val="24"/>
          <w:szCs w:val="24"/>
        </w:rPr>
      </w:pPr>
      <w:r w:rsidRPr="00856E72">
        <w:rPr>
          <w:rFonts w:ascii="Arial" w:eastAsia="Times New Roman" w:hAnsi="Arial" w:cs="Arial"/>
          <w:b/>
          <w:bCs/>
          <w:sz w:val="24"/>
          <w:szCs w:val="24"/>
        </w:rPr>
        <w:t>IRRIGATION</w:t>
      </w:r>
    </w:p>
    <w:p w14:paraId="51D4E92F" w14:textId="77777777" w:rsidR="00377C4A" w:rsidRPr="00856E72" w:rsidRDefault="00377C4A" w:rsidP="00856E72">
      <w:pPr>
        <w:pStyle w:val="ListParagraph"/>
        <w:spacing w:after="0" w:line="240" w:lineRule="auto"/>
        <w:ind w:left="648"/>
        <w:rPr>
          <w:rFonts w:ascii="Arial" w:eastAsia="Times New Roman" w:hAnsi="Arial" w:cs="Arial"/>
          <w:sz w:val="24"/>
          <w:szCs w:val="24"/>
        </w:rPr>
      </w:pPr>
    </w:p>
    <w:p w14:paraId="51D4E930" w14:textId="77777777" w:rsidR="00377C4A" w:rsidRPr="00856E72" w:rsidRDefault="00377C4A" w:rsidP="00856E72">
      <w:pPr>
        <w:pStyle w:val="ListParagraph"/>
        <w:numPr>
          <w:ilvl w:val="0"/>
          <w:numId w:val="6"/>
        </w:numPr>
        <w:rPr>
          <w:rFonts w:ascii="Arial" w:eastAsia="Times New Roman" w:hAnsi="Arial" w:cs="Arial"/>
          <w:sz w:val="24"/>
          <w:szCs w:val="24"/>
        </w:rPr>
      </w:pPr>
      <w:r w:rsidRPr="00856E72">
        <w:rPr>
          <w:rFonts w:ascii="Arial" w:eastAsia="Times New Roman" w:hAnsi="Arial" w:cs="Arial"/>
          <w:b/>
          <w:bCs/>
          <w:sz w:val="24"/>
          <w:szCs w:val="24"/>
        </w:rPr>
        <w:t>Irrigation</w:t>
      </w:r>
      <w:r w:rsidRPr="00856E72">
        <w:rPr>
          <w:rFonts w:ascii="Arial" w:eastAsia="Times New Roman" w:hAnsi="Arial" w:cs="Arial"/>
          <w:sz w:val="24"/>
          <w:szCs w:val="24"/>
        </w:rPr>
        <w:t>: Contractor will have survey of entire irrigation system conducted. Contractors will be responsible for all costs in repairing and maintaining the irrigation system on campus. Current system is installed but not completely operational. Contractor will be responsible for all costs to install any additional irrigation needed in areas that are absent of but needed for proper maintenance of grounds. Contractor will supply the COR with a complete map of the irrigation system (all heads, piping routes, controllers, etc.)</w:t>
      </w:r>
    </w:p>
    <w:p w14:paraId="51D4E931" w14:textId="77777777" w:rsidR="00377C4A" w:rsidRPr="00856E72" w:rsidRDefault="00377C4A" w:rsidP="00856E72">
      <w:pPr>
        <w:pStyle w:val="ListParagraph"/>
        <w:ind w:left="1008"/>
        <w:rPr>
          <w:rFonts w:ascii="Arial" w:eastAsia="Times New Roman" w:hAnsi="Arial" w:cs="Arial"/>
          <w:sz w:val="24"/>
          <w:szCs w:val="24"/>
        </w:rPr>
      </w:pPr>
      <w:r w:rsidRPr="00856E72">
        <w:rPr>
          <w:rFonts w:ascii="Arial" w:eastAsia="Times New Roman" w:hAnsi="Arial" w:cs="Arial"/>
          <w:sz w:val="24"/>
          <w:szCs w:val="24"/>
        </w:rPr>
        <w:t xml:space="preserve"> </w:t>
      </w:r>
    </w:p>
    <w:p w14:paraId="51D4E932" w14:textId="77777777" w:rsidR="00377C4A" w:rsidRPr="00856E72" w:rsidRDefault="00377C4A" w:rsidP="00856E72">
      <w:pPr>
        <w:pStyle w:val="ListParagraph"/>
        <w:numPr>
          <w:ilvl w:val="1"/>
          <w:numId w:val="1"/>
        </w:numPr>
        <w:rPr>
          <w:rFonts w:ascii="Arial" w:eastAsia="Times New Roman" w:hAnsi="Arial" w:cs="Arial"/>
          <w:b/>
          <w:bCs/>
          <w:sz w:val="24"/>
          <w:szCs w:val="24"/>
        </w:rPr>
      </w:pPr>
      <w:r w:rsidRPr="00856E72">
        <w:rPr>
          <w:rFonts w:ascii="Arial" w:eastAsia="Times New Roman" w:hAnsi="Arial" w:cs="Arial"/>
          <w:b/>
          <w:bCs/>
          <w:sz w:val="24"/>
          <w:szCs w:val="24"/>
        </w:rPr>
        <w:t>REPORTING AND PERSONNEL</w:t>
      </w:r>
    </w:p>
    <w:p w14:paraId="51D4E933" w14:textId="77777777" w:rsidR="00377C4A" w:rsidRPr="00856E72" w:rsidRDefault="00377C4A" w:rsidP="00856E72">
      <w:pPr>
        <w:pStyle w:val="ListParagraph"/>
        <w:spacing w:after="0" w:line="240" w:lineRule="auto"/>
        <w:ind w:left="648"/>
        <w:rPr>
          <w:rFonts w:ascii="Arial" w:eastAsia="Times New Roman" w:hAnsi="Arial" w:cs="Arial"/>
          <w:sz w:val="24"/>
          <w:szCs w:val="24"/>
        </w:rPr>
      </w:pPr>
    </w:p>
    <w:p w14:paraId="51D4E934" w14:textId="77777777" w:rsidR="00377C4A" w:rsidRPr="00856E72" w:rsidRDefault="00377C4A" w:rsidP="00856E72">
      <w:pPr>
        <w:pStyle w:val="ListParagraph"/>
        <w:numPr>
          <w:ilvl w:val="0"/>
          <w:numId w:val="7"/>
        </w:numPr>
        <w:rPr>
          <w:rFonts w:ascii="Arial" w:eastAsia="Times New Roman" w:hAnsi="Arial" w:cs="Arial"/>
          <w:sz w:val="24"/>
          <w:szCs w:val="24"/>
        </w:rPr>
      </w:pPr>
      <w:r w:rsidRPr="00856E72">
        <w:rPr>
          <w:rFonts w:ascii="Arial" w:eastAsia="Times New Roman" w:hAnsi="Arial" w:cs="Arial"/>
          <w:b/>
          <w:bCs/>
          <w:sz w:val="24"/>
          <w:szCs w:val="24"/>
        </w:rPr>
        <w:t>Weekly Reports</w:t>
      </w:r>
      <w:r w:rsidRPr="00856E72">
        <w:rPr>
          <w:rFonts w:ascii="Arial" w:eastAsia="Times New Roman" w:hAnsi="Arial" w:cs="Arial"/>
          <w:sz w:val="24"/>
          <w:szCs w:val="24"/>
        </w:rPr>
        <w:t xml:space="preserve">: Contractor shall provide a weekly plan for any work to be done as well as a weekly follow up report that shows the work that was done.  This report will include pictures and responses to any issues that need to be addressed. Invoices will be paid for the work that has been completed. </w:t>
      </w:r>
    </w:p>
    <w:p w14:paraId="51D4E935" w14:textId="77777777" w:rsidR="00377C4A" w:rsidRPr="00856E72" w:rsidRDefault="00377C4A" w:rsidP="00856E72">
      <w:pPr>
        <w:pStyle w:val="ListParagraph"/>
        <w:ind w:left="1020"/>
        <w:rPr>
          <w:rFonts w:ascii="Arial" w:eastAsia="Times New Roman" w:hAnsi="Arial" w:cs="Arial"/>
          <w:sz w:val="24"/>
          <w:szCs w:val="24"/>
        </w:rPr>
      </w:pPr>
      <w:r w:rsidRPr="00856E72">
        <w:rPr>
          <w:rFonts w:ascii="Arial" w:eastAsia="Times New Roman" w:hAnsi="Arial" w:cs="Arial"/>
          <w:sz w:val="24"/>
          <w:szCs w:val="24"/>
        </w:rPr>
        <w:t xml:space="preserve"> </w:t>
      </w:r>
    </w:p>
    <w:p w14:paraId="51D4E936" w14:textId="77777777" w:rsidR="00377C4A" w:rsidRPr="00856E72" w:rsidRDefault="00377C4A" w:rsidP="00856E72">
      <w:pPr>
        <w:pStyle w:val="ListParagraph"/>
        <w:numPr>
          <w:ilvl w:val="0"/>
          <w:numId w:val="7"/>
        </w:numPr>
        <w:rPr>
          <w:rFonts w:ascii="Arial" w:eastAsia="Times New Roman" w:hAnsi="Arial" w:cs="Arial"/>
          <w:sz w:val="24"/>
          <w:szCs w:val="24"/>
        </w:rPr>
      </w:pPr>
      <w:r w:rsidRPr="00856E72">
        <w:rPr>
          <w:rFonts w:ascii="Arial" w:eastAsia="Times New Roman" w:hAnsi="Arial" w:cs="Arial"/>
          <w:b/>
          <w:bCs/>
          <w:sz w:val="24"/>
          <w:szCs w:val="24"/>
        </w:rPr>
        <w:t>Local Personnel</w:t>
      </w:r>
      <w:r w:rsidRPr="00856E72">
        <w:rPr>
          <w:rFonts w:ascii="Arial" w:eastAsia="Times New Roman" w:hAnsi="Arial" w:cs="Arial"/>
          <w:sz w:val="24"/>
          <w:szCs w:val="24"/>
        </w:rPr>
        <w:t xml:space="preserve">: Contractor shall provide local representation for timely response to any complaints.  Local representatives should always be present when staff are on site working and should have experience of landscape maintenance. The COR should not walk around the site daily and inform the contractor of their obligations. </w:t>
      </w:r>
    </w:p>
    <w:p w14:paraId="51D4E937" w14:textId="77777777" w:rsidR="00377C4A" w:rsidRPr="00856E72" w:rsidRDefault="00377C4A" w:rsidP="00856E72">
      <w:pPr>
        <w:pStyle w:val="ListParagraph"/>
        <w:rPr>
          <w:rFonts w:ascii="Arial" w:eastAsia="Times New Roman" w:hAnsi="Arial" w:cs="Arial"/>
          <w:sz w:val="24"/>
          <w:szCs w:val="24"/>
        </w:rPr>
      </w:pPr>
    </w:p>
    <w:p w14:paraId="51D4E938" w14:textId="77777777" w:rsidR="00377C4A" w:rsidRPr="00856E72" w:rsidRDefault="00377C4A" w:rsidP="00856E72">
      <w:pPr>
        <w:pStyle w:val="ListParagraph"/>
        <w:ind w:left="1020"/>
        <w:rPr>
          <w:rFonts w:ascii="Arial" w:eastAsia="Times New Roman" w:hAnsi="Arial" w:cs="Arial"/>
          <w:sz w:val="24"/>
          <w:szCs w:val="24"/>
        </w:rPr>
      </w:pPr>
    </w:p>
    <w:p w14:paraId="51D4E939" w14:textId="77777777" w:rsidR="00377C4A" w:rsidRPr="00856E72" w:rsidRDefault="00377C4A" w:rsidP="00856E72">
      <w:pPr>
        <w:pStyle w:val="ListParagraph"/>
        <w:numPr>
          <w:ilvl w:val="1"/>
          <w:numId w:val="1"/>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 xml:space="preserve">INVOICING: </w:t>
      </w:r>
      <w:r w:rsidRPr="00856E72">
        <w:rPr>
          <w:rFonts w:ascii="Arial" w:eastAsia="Times New Roman" w:hAnsi="Arial" w:cs="Arial"/>
          <w:sz w:val="24"/>
          <w:szCs w:val="24"/>
        </w:rPr>
        <w:t>Invoices will be paid based on work completion.  Any work not completed will be De-obligated at the end of the contract.</w:t>
      </w:r>
    </w:p>
    <w:p w14:paraId="51D4E93A" w14:textId="77777777" w:rsidR="00377C4A" w:rsidRPr="00856E72" w:rsidRDefault="00377C4A" w:rsidP="00856E72">
      <w:pPr>
        <w:pStyle w:val="ListParagraph"/>
        <w:spacing w:after="0" w:line="240" w:lineRule="auto"/>
        <w:ind w:left="648"/>
        <w:rPr>
          <w:rFonts w:ascii="Arial" w:eastAsia="Times New Roman" w:hAnsi="Arial" w:cs="Arial"/>
          <w:sz w:val="24"/>
          <w:szCs w:val="24"/>
        </w:rPr>
      </w:pPr>
    </w:p>
    <w:p w14:paraId="51D4E93B" w14:textId="77777777" w:rsidR="00377C4A" w:rsidRPr="00856E72" w:rsidRDefault="00377C4A" w:rsidP="00856E72">
      <w:pPr>
        <w:pStyle w:val="ListParagraph"/>
        <w:numPr>
          <w:ilvl w:val="1"/>
          <w:numId w:val="1"/>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DEOBLIGATED WORK:</w:t>
      </w:r>
    </w:p>
    <w:p w14:paraId="51D4E93C"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p w14:paraId="51D4E93D" w14:textId="77777777" w:rsidR="00377C4A" w:rsidRPr="00856E72" w:rsidRDefault="00377C4A" w:rsidP="00856E72">
      <w:pPr>
        <w:pStyle w:val="ListParagraph"/>
        <w:numPr>
          <w:ilvl w:val="0"/>
          <w:numId w:val="8"/>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CLC Courtyard</w:t>
      </w:r>
      <w:r w:rsidRPr="00856E72">
        <w:rPr>
          <w:rFonts w:ascii="Arial" w:eastAsia="Times New Roman" w:hAnsi="Arial" w:cs="Arial"/>
          <w:sz w:val="24"/>
          <w:szCs w:val="24"/>
        </w:rPr>
        <w:t>: The CLC courtyard will be under construction at some point.  The work that will be done in this area will need to be de-obligated from invoicing.  See estimated workload data for size of the courtyard.</w:t>
      </w:r>
    </w:p>
    <w:p w14:paraId="51D4E93E" w14:textId="77777777" w:rsidR="00377C4A" w:rsidRPr="00856E72" w:rsidRDefault="00377C4A" w:rsidP="00856E72">
      <w:pPr>
        <w:pStyle w:val="ListParagraph"/>
        <w:spacing w:after="0" w:line="240" w:lineRule="auto"/>
        <w:ind w:left="1008"/>
        <w:rPr>
          <w:rFonts w:ascii="Arial" w:eastAsia="Times New Roman" w:hAnsi="Arial" w:cs="Arial"/>
          <w:b/>
          <w:bCs/>
          <w:sz w:val="24"/>
          <w:szCs w:val="24"/>
        </w:rPr>
      </w:pPr>
    </w:p>
    <w:p w14:paraId="51D4E93F" w14:textId="77777777" w:rsidR="00377C4A" w:rsidRPr="00856E72" w:rsidRDefault="00377C4A" w:rsidP="00856E72">
      <w:pPr>
        <w:pStyle w:val="ListParagraph"/>
        <w:numPr>
          <w:ilvl w:val="0"/>
          <w:numId w:val="8"/>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Loading Dock</w:t>
      </w:r>
      <w:r w:rsidRPr="00856E72">
        <w:rPr>
          <w:rFonts w:ascii="Arial" w:eastAsia="Times New Roman" w:hAnsi="Arial" w:cs="Arial"/>
          <w:sz w:val="24"/>
          <w:szCs w:val="24"/>
        </w:rPr>
        <w:t>: The area in the loading dock will be under construction at some point.  The work that will be done in this area will need to be de-obligated from invoicing.  See estimated workload data for size of the loading dock.</w:t>
      </w:r>
    </w:p>
    <w:p w14:paraId="51D4E940" w14:textId="77777777" w:rsidR="00377C4A" w:rsidRPr="00856E72" w:rsidRDefault="00377C4A" w:rsidP="00856E72">
      <w:pPr>
        <w:pStyle w:val="ListParagraph"/>
        <w:rPr>
          <w:rFonts w:ascii="Arial" w:eastAsia="Times New Roman" w:hAnsi="Arial" w:cs="Arial"/>
          <w:sz w:val="24"/>
          <w:szCs w:val="24"/>
        </w:rPr>
      </w:pPr>
    </w:p>
    <w:p w14:paraId="51D4E941" w14:textId="77777777" w:rsidR="00377C4A" w:rsidRPr="00856E72" w:rsidRDefault="00377C4A" w:rsidP="00856E72">
      <w:pPr>
        <w:pStyle w:val="ListParagraph"/>
        <w:numPr>
          <w:ilvl w:val="1"/>
          <w:numId w:val="1"/>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PERFORM SNOW/ICE REMOVAL</w:t>
      </w:r>
      <w:r w:rsidRPr="00856E72">
        <w:rPr>
          <w:rFonts w:ascii="Arial" w:eastAsia="Times New Roman" w:hAnsi="Arial" w:cs="Arial"/>
          <w:sz w:val="24"/>
          <w:szCs w:val="24"/>
        </w:rPr>
        <w:t>:</w:t>
      </w:r>
    </w:p>
    <w:p w14:paraId="51D4E942"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p w14:paraId="51D4E943" w14:textId="77777777" w:rsidR="00377C4A" w:rsidRPr="00856E72" w:rsidRDefault="00377C4A" w:rsidP="00856E72">
      <w:pPr>
        <w:pStyle w:val="ListParagraph"/>
        <w:numPr>
          <w:ilvl w:val="0"/>
          <w:numId w:val="9"/>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t>Basic Services</w:t>
      </w:r>
      <w:r w:rsidRPr="00856E72">
        <w:rPr>
          <w:rFonts w:ascii="Arial" w:eastAsia="Times New Roman" w:hAnsi="Arial" w:cs="Arial"/>
          <w:sz w:val="24"/>
          <w:szCs w:val="24"/>
        </w:rPr>
        <w:t xml:space="preserve">: The contractor shall remove snow and ice from all paved areas (roads and parking lot), sidewalks, steps, stairs, landings, and entrance ramps.  The snow/ice removal service will take place (3x) per year/per event of inclement weather.  Priority walkways include 1) main entry into the hospital, 2) west entry near the Emergency Department, 3) ramp entry into the Emergency Department, 4) Research and Education entryway, and 5) personnel entryway into Logistics Admin and I-Wing.  The contractor shall ensure a pathway of 3 feet wide is free of snow/ice accumulation, piles, or drifts by removing all snow and ice from sidewalks, steps, landings and entrance ramps.  The contractor shall remove snow/ice, including drift or piles, from all remaining paved surfaces such as roads and parking lots.  Snow/ice shall be removed from walkways when accumulation exceeds one (1) inch or within one (1) hour after snowfall stops.  </w:t>
      </w:r>
    </w:p>
    <w:p w14:paraId="51D4E944" w14:textId="77777777" w:rsidR="00377C4A" w:rsidRPr="00856E72" w:rsidRDefault="00377C4A" w:rsidP="00856E72">
      <w:pPr>
        <w:pStyle w:val="ListParagraph"/>
        <w:spacing w:after="0" w:line="240" w:lineRule="auto"/>
        <w:ind w:left="1008"/>
        <w:rPr>
          <w:rFonts w:ascii="Arial" w:eastAsia="Times New Roman" w:hAnsi="Arial" w:cs="Arial"/>
          <w:sz w:val="24"/>
          <w:szCs w:val="24"/>
        </w:rPr>
      </w:pPr>
    </w:p>
    <w:p w14:paraId="51D4E945" w14:textId="77777777" w:rsidR="00377C4A" w:rsidRPr="00856E72" w:rsidRDefault="00377C4A" w:rsidP="00856E72">
      <w:pPr>
        <w:pStyle w:val="ListParagraph"/>
        <w:numPr>
          <w:ilvl w:val="0"/>
          <w:numId w:val="9"/>
        </w:numPr>
        <w:rPr>
          <w:rFonts w:ascii="Arial" w:eastAsia="Times New Roman" w:hAnsi="Arial" w:cs="Arial"/>
          <w:sz w:val="24"/>
          <w:szCs w:val="24"/>
        </w:rPr>
      </w:pPr>
      <w:r w:rsidRPr="00856E72">
        <w:rPr>
          <w:rFonts w:ascii="Arial" w:eastAsia="Times New Roman" w:hAnsi="Arial" w:cs="Arial"/>
          <w:b/>
          <w:bCs/>
          <w:sz w:val="24"/>
          <w:szCs w:val="24"/>
        </w:rPr>
        <w:t>Remove Ice</w:t>
      </w:r>
      <w:r w:rsidRPr="00856E72">
        <w:rPr>
          <w:rFonts w:ascii="Arial" w:eastAsia="Times New Roman" w:hAnsi="Arial" w:cs="Arial"/>
          <w:sz w:val="24"/>
          <w:szCs w:val="24"/>
        </w:rPr>
        <w:t xml:space="preserve">: The contractor shall immediately remove ice to provide secure footing or safe driving conditions by the snow removal operation, or by applying ice melt or sanding with washed sand.  The contractor will provide de-ice/sand material and shall remove and dispose of excess sand accumulation.  </w:t>
      </w:r>
    </w:p>
    <w:p w14:paraId="51D4E946" w14:textId="77777777" w:rsidR="00377C4A" w:rsidRPr="00856E72" w:rsidRDefault="00377C4A" w:rsidP="00856E72">
      <w:pPr>
        <w:pStyle w:val="ListParagraph"/>
        <w:rPr>
          <w:rFonts w:ascii="Arial" w:eastAsia="Times New Roman" w:hAnsi="Arial" w:cs="Arial"/>
          <w:sz w:val="24"/>
          <w:szCs w:val="24"/>
        </w:rPr>
      </w:pPr>
    </w:p>
    <w:p w14:paraId="51D4E947" w14:textId="77777777" w:rsidR="00377C4A" w:rsidRPr="00856E72" w:rsidRDefault="00377C4A" w:rsidP="00856E72">
      <w:pPr>
        <w:pStyle w:val="ListParagraph"/>
        <w:ind w:left="1008"/>
        <w:rPr>
          <w:rFonts w:ascii="Arial" w:eastAsia="Times New Roman" w:hAnsi="Arial" w:cs="Arial"/>
          <w:sz w:val="24"/>
          <w:szCs w:val="24"/>
        </w:rPr>
      </w:pPr>
    </w:p>
    <w:p w14:paraId="51D4E948" w14:textId="77777777" w:rsidR="00377C4A" w:rsidRPr="00856E72" w:rsidRDefault="00377C4A" w:rsidP="00856E72">
      <w:pPr>
        <w:pStyle w:val="ListParagraph"/>
        <w:numPr>
          <w:ilvl w:val="1"/>
          <w:numId w:val="1"/>
        </w:numPr>
        <w:rPr>
          <w:rFonts w:ascii="Arial" w:eastAsia="Times New Roman" w:hAnsi="Arial" w:cs="Arial"/>
          <w:sz w:val="24"/>
          <w:szCs w:val="24"/>
        </w:rPr>
      </w:pPr>
      <w:r w:rsidRPr="00856E72">
        <w:rPr>
          <w:rFonts w:ascii="Arial" w:eastAsia="Times New Roman" w:hAnsi="Arial" w:cs="Arial"/>
          <w:b/>
          <w:bCs/>
          <w:sz w:val="24"/>
          <w:szCs w:val="24"/>
        </w:rPr>
        <w:t>DELIVERABLES</w:t>
      </w:r>
    </w:p>
    <w:p w14:paraId="51D4E949" w14:textId="77777777" w:rsidR="00377C4A" w:rsidRPr="00856E72" w:rsidRDefault="00377C4A" w:rsidP="00856E72">
      <w:pPr>
        <w:pStyle w:val="ListParagraph"/>
        <w:numPr>
          <w:ilvl w:val="0"/>
          <w:numId w:val="10"/>
        </w:numPr>
        <w:rPr>
          <w:rFonts w:ascii="Arial" w:eastAsia="Times New Roman" w:hAnsi="Arial" w:cs="Arial"/>
          <w:sz w:val="24"/>
          <w:szCs w:val="24"/>
        </w:rPr>
      </w:pPr>
      <w:r w:rsidRPr="00856E72">
        <w:rPr>
          <w:rFonts w:ascii="Arial" w:eastAsia="Times New Roman" w:hAnsi="Arial" w:cs="Arial"/>
          <w:sz w:val="24"/>
          <w:szCs w:val="24"/>
        </w:rPr>
        <w:t>Weekly work plan and follow-up report with photos.</w:t>
      </w:r>
    </w:p>
    <w:p w14:paraId="51D4E94A" w14:textId="77777777" w:rsidR="00377C4A" w:rsidRPr="00856E72" w:rsidRDefault="00377C4A" w:rsidP="00856E72">
      <w:pPr>
        <w:pStyle w:val="ListParagraph"/>
        <w:numPr>
          <w:ilvl w:val="0"/>
          <w:numId w:val="10"/>
        </w:numPr>
        <w:rPr>
          <w:rFonts w:ascii="Arial" w:eastAsia="Times New Roman" w:hAnsi="Arial" w:cs="Arial"/>
          <w:sz w:val="24"/>
          <w:szCs w:val="24"/>
        </w:rPr>
      </w:pPr>
      <w:r w:rsidRPr="00856E72">
        <w:rPr>
          <w:rFonts w:ascii="Arial" w:eastAsia="Times New Roman" w:hAnsi="Arial" w:cs="Arial"/>
          <w:sz w:val="24"/>
          <w:szCs w:val="24"/>
        </w:rPr>
        <w:t>Soil test results and fertilizer logs.</w:t>
      </w:r>
    </w:p>
    <w:p w14:paraId="51D4E94B" w14:textId="77777777" w:rsidR="00377C4A" w:rsidRPr="00856E72" w:rsidRDefault="00377C4A" w:rsidP="00856E72">
      <w:pPr>
        <w:pStyle w:val="ListParagraph"/>
        <w:numPr>
          <w:ilvl w:val="0"/>
          <w:numId w:val="10"/>
        </w:numPr>
        <w:rPr>
          <w:rFonts w:ascii="Arial" w:eastAsia="Times New Roman" w:hAnsi="Arial" w:cs="Arial"/>
          <w:sz w:val="24"/>
          <w:szCs w:val="24"/>
        </w:rPr>
      </w:pPr>
      <w:r w:rsidRPr="00856E72">
        <w:rPr>
          <w:rFonts w:ascii="Arial" w:eastAsia="Times New Roman" w:hAnsi="Arial" w:cs="Arial"/>
          <w:sz w:val="24"/>
          <w:szCs w:val="24"/>
        </w:rPr>
        <w:t>Pest control reports and IPM plan.</w:t>
      </w:r>
    </w:p>
    <w:p w14:paraId="51D4E94C" w14:textId="77777777" w:rsidR="00377C4A" w:rsidRPr="00856E72" w:rsidRDefault="00377C4A" w:rsidP="00856E72">
      <w:pPr>
        <w:pStyle w:val="ListParagraph"/>
        <w:numPr>
          <w:ilvl w:val="0"/>
          <w:numId w:val="10"/>
        </w:numPr>
        <w:rPr>
          <w:rFonts w:ascii="Arial" w:eastAsia="Times New Roman" w:hAnsi="Arial" w:cs="Arial"/>
          <w:sz w:val="24"/>
          <w:szCs w:val="24"/>
        </w:rPr>
      </w:pPr>
      <w:r w:rsidRPr="00856E72">
        <w:rPr>
          <w:rFonts w:ascii="Arial" w:eastAsia="Times New Roman" w:hAnsi="Arial" w:cs="Arial"/>
          <w:sz w:val="24"/>
          <w:szCs w:val="24"/>
        </w:rPr>
        <w:t>Irrigation system diagram and repair logs.</w:t>
      </w:r>
    </w:p>
    <w:p w14:paraId="51D4E94D" w14:textId="77777777" w:rsidR="00377C4A" w:rsidRPr="00856E72" w:rsidRDefault="00377C4A" w:rsidP="00856E72">
      <w:pPr>
        <w:pStyle w:val="ListParagraph"/>
        <w:numPr>
          <w:ilvl w:val="0"/>
          <w:numId w:val="10"/>
        </w:numPr>
        <w:rPr>
          <w:rFonts w:ascii="Arial" w:eastAsia="Times New Roman" w:hAnsi="Arial" w:cs="Arial"/>
          <w:sz w:val="24"/>
          <w:szCs w:val="24"/>
        </w:rPr>
      </w:pPr>
      <w:r w:rsidRPr="00856E72">
        <w:rPr>
          <w:rFonts w:ascii="Arial" w:eastAsia="Times New Roman" w:hAnsi="Arial" w:cs="Arial"/>
          <w:sz w:val="24"/>
          <w:szCs w:val="24"/>
        </w:rPr>
        <w:t>Snow/ice removal event logs.</w:t>
      </w:r>
    </w:p>
    <w:p w14:paraId="51D4E94E" w14:textId="77777777" w:rsidR="00377C4A" w:rsidRPr="00856E72" w:rsidRDefault="00377C4A" w:rsidP="00856E72">
      <w:pPr>
        <w:pStyle w:val="ListParagraph"/>
        <w:ind w:left="1428"/>
        <w:rPr>
          <w:rFonts w:ascii="Arial" w:eastAsia="Times New Roman" w:hAnsi="Arial" w:cs="Arial"/>
          <w:sz w:val="24"/>
          <w:szCs w:val="24"/>
        </w:rPr>
      </w:pPr>
    </w:p>
    <w:p w14:paraId="51D4E94F" w14:textId="77777777" w:rsidR="00377C4A" w:rsidRPr="00856E72" w:rsidRDefault="00377C4A" w:rsidP="00856E72">
      <w:pPr>
        <w:pStyle w:val="ListParagraph"/>
        <w:numPr>
          <w:ilvl w:val="1"/>
          <w:numId w:val="1"/>
        </w:numPr>
        <w:spacing w:after="0" w:line="240" w:lineRule="auto"/>
        <w:rPr>
          <w:rFonts w:ascii="Arial" w:eastAsia="Times New Roman" w:hAnsi="Arial" w:cs="Arial"/>
          <w:sz w:val="24"/>
          <w:szCs w:val="24"/>
        </w:rPr>
      </w:pPr>
      <w:r w:rsidRPr="00856E72">
        <w:rPr>
          <w:rFonts w:ascii="Arial" w:eastAsia="Times New Roman" w:hAnsi="Arial" w:cs="Arial"/>
          <w:b/>
          <w:bCs/>
          <w:sz w:val="24"/>
          <w:szCs w:val="24"/>
        </w:rPr>
        <w:lastRenderedPageBreak/>
        <w:t>Performance Requirements Summary:</w:t>
      </w:r>
    </w:p>
    <w:p w14:paraId="51D4E950"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p w14:paraId="51D4E951"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p w14:paraId="51D4E952"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p w14:paraId="51D4E953"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p w14:paraId="51D4E954" w14:textId="77777777" w:rsidR="00377C4A" w:rsidRPr="00856E72" w:rsidRDefault="00377C4A" w:rsidP="00856E72">
      <w:pPr>
        <w:pStyle w:val="ListParagraph"/>
        <w:spacing w:after="0" w:line="240" w:lineRule="auto"/>
        <w:ind w:left="648"/>
        <w:rPr>
          <w:rFonts w:ascii="Arial" w:eastAsia="Times New Roman" w:hAnsi="Arial" w:cs="Arial"/>
          <w:b/>
          <w:bCs/>
          <w:sz w:val="24"/>
          <w:szCs w:val="24"/>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3060"/>
        <w:gridCol w:w="810"/>
        <w:gridCol w:w="1620"/>
        <w:gridCol w:w="2340"/>
      </w:tblGrid>
      <w:tr w:rsidR="0059349C" w14:paraId="51D4E95A" w14:textId="77777777" w:rsidTr="002F4EF3">
        <w:trPr>
          <w:trHeight w:val="505"/>
        </w:trPr>
        <w:tc>
          <w:tcPr>
            <w:tcW w:w="2250" w:type="dxa"/>
            <w:shd w:val="clear" w:color="auto" w:fill="FFFF00"/>
          </w:tcPr>
          <w:p w14:paraId="51D4E955" w14:textId="77777777" w:rsidR="00377C4A" w:rsidRPr="00856E72" w:rsidRDefault="00377C4A" w:rsidP="002F4EF3">
            <w:pPr>
              <w:pStyle w:val="TableParagraph"/>
              <w:ind w:left="371" w:right="179" w:hanging="178"/>
              <w:jc w:val="both"/>
              <w:rPr>
                <w:b/>
                <w:sz w:val="24"/>
                <w:szCs w:val="24"/>
              </w:rPr>
            </w:pPr>
            <w:r w:rsidRPr="00856E72">
              <w:rPr>
                <w:b/>
                <w:spacing w:val="-2"/>
                <w:sz w:val="24"/>
                <w:szCs w:val="24"/>
              </w:rPr>
              <w:t>Performance Objective</w:t>
            </w:r>
          </w:p>
        </w:tc>
        <w:tc>
          <w:tcPr>
            <w:tcW w:w="3060" w:type="dxa"/>
            <w:shd w:val="clear" w:color="auto" w:fill="FFFF00"/>
          </w:tcPr>
          <w:p w14:paraId="51D4E956" w14:textId="77777777" w:rsidR="00377C4A" w:rsidRPr="00856E72" w:rsidRDefault="00377C4A" w:rsidP="002F4EF3">
            <w:pPr>
              <w:pStyle w:val="TableParagraph"/>
              <w:ind w:left="711"/>
              <w:jc w:val="both"/>
              <w:rPr>
                <w:b/>
                <w:sz w:val="24"/>
                <w:szCs w:val="24"/>
              </w:rPr>
            </w:pPr>
            <w:r w:rsidRPr="00856E72">
              <w:rPr>
                <w:b/>
                <w:sz w:val="24"/>
                <w:szCs w:val="24"/>
              </w:rPr>
              <w:t>Performance</w:t>
            </w:r>
            <w:r w:rsidRPr="00856E72">
              <w:rPr>
                <w:b/>
                <w:spacing w:val="-5"/>
                <w:sz w:val="24"/>
                <w:szCs w:val="24"/>
              </w:rPr>
              <w:t xml:space="preserve"> </w:t>
            </w:r>
            <w:r w:rsidRPr="00856E72">
              <w:rPr>
                <w:b/>
                <w:spacing w:val="-2"/>
                <w:sz w:val="24"/>
                <w:szCs w:val="24"/>
              </w:rPr>
              <w:t>Standard</w:t>
            </w:r>
          </w:p>
        </w:tc>
        <w:tc>
          <w:tcPr>
            <w:tcW w:w="810" w:type="dxa"/>
            <w:shd w:val="clear" w:color="auto" w:fill="FFFF00"/>
          </w:tcPr>
          <w:p w14:paraId="51D4E957" w14:textId="77777777" w:rsidR="00377C4A" w:rsidRPr="00856E72" w:rsidRDefault="00377C4A" w:rsidP="002F4EF3">
            <w:pPr>
              <w:pStyle w:val="TableParagraph"/>
              <w:ind w:left="13"/>
              <w:jc w:val="both"/>
              <w:rPr>
                <w:b/>
                <w:sz w:val="24"/>
                <w:szCs w:val="24"/>
              </w:rPr>
            </w:pPr>
            <w:r w:rsidRPr="00856E72">
              <w:rPr>
                <w:b/>
                <w:spacing w:val="-5"/>
                <w:sz w:val="24"/>
                <w:szCs w:val="24"/>
              </w:rPr>
              <w:t>AQL</w:t>
            </w:r>
          </w:p>
        </w:tc>
        <w:tc>
          <w:tcPr>
            <w:tcW w:w="1620" w:type="dxa"/>
            <w:shd w:val="clear" w:color="auto" w:fill="FFFF00"/>
          </w:tcPr>
          <w:p w14:paraId="51D4E958" w14:textId="77777777" w:rsidR="00377C4A" w:rsidRPr="00856E72" w:rsidRDefault="00377C4A" w:rsidP="002F4EF3">
            <w:pPr>
              <w:pStyle w:val="TableParagraph"/>
              <w:ind w:left="13"/>
              <w:jc w:val="both"/>
              <w:rPr>
                <w:b/>
                <w:spacing w:val="-5"/>
                <w:sz w:val="24"/>
                <w:szCs w:val="24"/>
              </w:rPr>
            </w:pPr>
            <w:r w:rsidRPr="00856E72">
              <w:rPr>
                <w:b/>
                <w:spacing w:val="-5"/>
                <w:sz w:val="24"/>
                <w:szCs w:val="24"/>
              </w:rPr>
              <w:t>Surveillance Method</w:t>
            </w:r>
          </w:p>
        </w:tc>
        <w:tc>
          <w:tcPr>
            <w:tcW w:w="2340" w:type="dxa"/>
            <w:shd w:val="clear" w:color="auto" w:fill="FFFF00"/>
          </w:tcPr>
          <w:p w14:paraId="51D4E959" w14:textId="77777777" w:rsidR="00377C4A" w:rsidRPr="00856E72" w:rsidRDefault="00377C4A" w:rsidP="002F4EF3">
            <w:pPr>
              <w:pStyle w:val="TableParagraph"/>
              <w:ind w:left="13"/>
              <w:jc w:val="both"/>
              <w:rPr>
                <w:b/>
                <w:spacing w:val="-5"/>
                <w:sz w:val="24"/>
                <w:szCs w:val="24"/>
              </w:rPr>
            </w:pPr>
            <w:r w:rsidRPr="00856E72">
              <w:rPr>
                <w:b/>
                <w:spacing w:val="-5"/>
                <w:sz w:val="24"/>
                <w:szCs w:val="24"/>
              </w:rPr>
              <w:t>Frequency</w:t>
            </w:r>
          </w:p>
        </w:tc>
      </w:tr>
      <w:tr w:rsidR="0059349C" w14:paraId="51D4E961" w14:textId="77777777" w:rsidTr="002F4EF3">
        <w:trPr>
          <w:trHeight w:val="1516"/>
        </w:trPr>
        <w:tc>
          <w:tcPr>
            <w:tcW w:w="2250" w:type="dxa"/>
          </w:tcPr>
          <w:p w14:paraId="51D4E95B" w14:textId="77777777" w:rsidR="00377C4A" w:rsidRPr="00856E72" w:rsidRDefault="00377C4A" w:rsidP="002F4EF3">
            <w:pPr>
              <w:pStyle w:val="TableParagraph"/>
              <w:ind w:left="110" w:right="191"/>
              <w:jc w:val="both"/>
              <w:rPr>
                <w:b/>
                <w:sz w:val="24"/>
                <w:szCs w:val="24"/>
              </w:rPr>
            </w:pPr>
            <w:r w:rsidRPr="00856E72">
              <w:rPr>
                <w:b/>
                <w:spacing w:val="-2"/>
                <w:sz w:val="24"/>
                <w:szCs w:val="24"/>
              </w:rPr>
              <w:t>Maintain Improved Grounds</w:t>
            </w:r>
          </w:p>
        </w:tc>
        <w:tc>
          <w:tcPr>
            <w:tcW w:w="3060" w:type="dxa"/>
          </w:tcPr>
          <w:p w14:paraId="51D4E95C" w14:textId="77777777" w:rsidR="00377C4A" w:rsidRPr="00856E72" w:rsidRDefault="00377C4A" w:rsidP="002F4EF3">
            <w:pPr>
              <w:pStyle w:val="TableParagraph"/>
              <w:ind w:left="109" w:right="111"/>
              <w:jc w:val="both"/>
              <w:rPr>
                <w:b/>
                <w:sz w:val="24"/>
                <w:szCs w:val="24"/>
              </w:rPr>
            </w:pPr>
            <w:r w:rsidRPr="00856E72">
              <w:rPr>
                <w:b/>
                <w:sz w:val="24"/>
                <w:szCs w:val="24"/>
              </w:rPr>
              <w:t>Grass</w:t>
            </w:r>
            <w:r w:rsidRPr="00856E72">
              <w:rPr>
                <w:b/>
                <w:spacing w:val="-9"/>
                <w:sz w:val="24"/>
                <w:szCs w:val="24"/>
              </w:rPr>
              <w:t xml:space="preserve"> </w:t>
            </w:r>
            <w:r w:rsidRPr="00856E72">
              <w:rPr>
                <w:b/>
                <w:sz w:val="24"/>
                <w:szCs w:val="24"/>
              </w:rPr>
              <w:t>is</w:t>
            </w:r>
            <w:r w:rsidRPr="00856E72">
              <w:rPr>
                <w:b/>
                <w:spacing w:val="-9"/>
                <w:sz w:val="24"/>
                <w:szCs w:val="24"/>
              </w:rPr>
              <w:t xml:space="preserve"> </w:t>
            </w:r>
            <w:r w:rsidRPr="00856E72">
              <w:rPr>
                <w:b/>
                <w:sz w:val="24"/>
                <w:szCs w:val="24"/>
              </w:rPr>
              <w:t>maintained</w:t>
            </w:r>
            <w:r w:rsidRPr="00856E72">
              <w:rPr>
                <w:b/>
                <w:spacing w:val="-9"/>
                <w:sz w:val="24"/>
                <w:szCs w:val="24"/>
              </w:rPr>
              <w:t xml:space="preserve"> </w:t>
            </w:r>
            <w:r w:rsidRPr="00856E72">
              <w:rPr>
                <w:b/>
                <w:sz w:val="24"/>
                <w:szCs w:val="24"/>
              </w:rPr>
              <w:t>within</w:t>
            </w:r>
            <w:r w:rsidRPr="00856E72">
              <w:rPr>
                <w:b/>
                <w:spacing w:val="-9"/>
                <w:sz w:val="24"/>
                <w:szCs w:val="24"/>
              </w:rPr>
              <w:t xml:space="preserve"> </w:t>
            </w:r>
            <w:r w:rsidRPr="00856E72">
              <w:rPr>
                <w:b/>
                <w:sz w:val="24"/>
                <w:szCs w:val="24"/>
              </w:rPr>
              <w:t>proper height for its area. Sod does not need to be replaced. Sod is healthy and looks well maintained.</w:t>
            </w:r>
            <w:r w:rsidRPr="00856E72">
              <w:rPr>
                <w:b/>
                <w:spacing w:val="40"/>
                <w:sz w:val="24"/>
                <w:szCs w:val="24"/>
              </w:rPr>
              <w:t xml:space="preserve"> </w:t>
            </w:r>
            <w:r w:rsidRPr="00856E72">
              <w:rPr>
                <w:b/>
                <w:sz w:val="24"/>
                <w:szCs w:val="24"/>
              </w:rPr>
              <w:t>Fertilizer and</w:t>
            </w:r>
          </w:p>
          <w:p w14:paraId="51D4E95D" w14:textId="77777777" w:rsidR="00377C4A" w:rsidRPr="00856E72" w:rsidRDefault="00377C4A" w:rsidP="002F4EF3">
            <w:pPr>
              <w:pStyle w:val="TableParagraph"/>
              <w:ind w:left="109"/>
              <w:jc w:val="both"/>
              <w:rPr>
                <w:b/>
                <w:sz w:val="24"/>
                <w:szCs w:val="24"/>
              </w:rPr>
            </w:pPr>
            <w:r w:rsidRPr="00856E72">
              <w:rPr>
                <w:b/>
                <w:sz w:val="24"/>
                <w:szCs w:val="24"/>
              </w:rPr>
              <w:t>pesticides</w:t>
            </w:r>
            <w:r w:rsidRPr="00856E72">
              <w:rPr>
                <w:b/>
                <w:spacing w:val="-4"/>
                <w:sz w:val="24"/>
                <w:szCs w:val="24"/>
              </w:rPr>
              <w:t xml:space="preserve"> </w:t>
            </w:r>
            <w:r w:rsidRPr="00856E72">
              <w:rPr>
                <w:b/>
                <w:sz w:val="24"/>
                <w:szCs w:val="24"/>
              </w:rPr>
              <w:t>are</w:t>
            </w:r>
            <w:r w:rsidRPr="00856E72">
              <w:rPr>
                <w:b/>
                <w:spacing w:val="-5"/>
                <w:sz w:val="24"/>
                <w:szCs w:val="24"/>
              </w:rPr>
              <w:t xml:space="preserve"> </w:t>
            </w:r>
            <w:r w:rsidRPr="00856E72">
              <w:rPr>
                <w:b/>
                <w:spacing w:val="-2"/>
                <w:sz w:val="24"/>
                <w:szCs w:val="24"/>
              </w:rPr>
              <w:t>applied.</w:t>
            </w:r>
          </w:p>
        </w:tc>
        <w:tc>
          <w:tcPr>
            <w:tcW w:w="810" w:type="dxa"/>
          </w:tcPr>
          <w:p w14:paraId="51D4E95E" w14:textId="77777777" w:rsidR="00377C4A" w:rsidRPr="00856E72" w:rsidRDefault="00377C4A" w:rsidP="002F4EF3">
            <w:pPr>
              <w:pStyle w:val="TableParagraph"/>
              <w:ind w:left="108" w:right="99"/>
              <w:jc w:val="both"/>
              <w:rPr>
                <w:b/>
                <w:sz w:val="24"/>
                <w:szCs w:val="24"/>
              </w:rPr>
            </w:pPr>
            <w:r w:rsidRPr="00856E72">
              <w:rPr>
                <w:b/>
                <w:sz w:val="24"/>
                <w:szCs w:val="24"/>
              </w:rPr>
              <w:t>95%</w:t>
            </w:r>
          </w:p>
        </w:tc>
        <w:tc>
          <w:tcPr>
            <w:tcW w:w="1620" w:type="dxa"/>
          </w:tcPr>
          <w:p w14:paraId="51D4E95F" w14:textId="77777777" w:rsidR="00377C4A" w:rsidRPr="00856E72" w:rsidRDefault="00377C4A" w:rsidP="002F4EF3">
            <w:pPr>
              <w:pStyle w:val="TableParagraph"/>
              <w:ind w:left="108" w:right="99"/>
              <w:jc w:val="both"/>
              <w:rPr>
                <w:b/>
                <w:sz w:val="24"/>
                <w:szCs w:val="24"/>
              </w:rPr>
            </w:pPr>
            <w:r w:rsidRPr="00856E72">
              <w:rPr>
                <w:b/>
                <w:sz w:val="24"/>
                <w:szCs w:val="24"/>
              </w:rPr>
              <w:t>Visual Inspection</w:t>
            </w:r>
          </w:p>
        </w:tc>
        <w:tc>
          <w:tcPr>
            <w:tcW w:w="2340" w:type="dxa"/>
          </w:tcPr>
          <w:p w14:paraId="51D4E960" w14:textId="77777777" w:rsidR="00377C4A" w:rsidRPr="00856E72" w:rsidRDefault="00377C4A" w:rsidP="002F4EF3">
            <w:pPr>
              <w:pStyle w:val="TableParagraph"/>
              <w:ind w:left="108" w:right="99"/>
              <w:jc w:val="both"/>
              <w:rPr>
                <w:b/>
                <w:sz w:val="24"/>
                <w:szCs w:val="24"/>
              </w:rPr>
            </w:pPr>
            <w:r w:rsidRPr="00856E72">
              <w:rPr>
                <w:b/>
                <w:sz w:val="24"/>
                <w:szCs w:val="24"/>
              </w:rPr>
              <w:t>Weekly</w:t>
            </w:r>
          </w:p>
        </w:tc>
      </w:tr>
      <w:tr w:rsidR="0059349C" w14:paraId="51D4E968" w14:textId="77777777" w:rsidTr="002F4EF3">
        <w:trPr>
          <w:trHeight w:val="2529"/>
        </w:trPr>
        <w:tc>
          <w:tcPr>
            <w:tcW w:w="2250" w:type="dxa"/>
          </w:tcPr>
          <w:p w14:paraId="51D4E962" w14:textId="77777777" w:rsidR="00377C4A" w:rsidRPr="00856E72" w:rsidRDefault="00377C4A" w:rsidP="002F4EF3">
            <w:pPr>
              <w:pStyle w:val="TableParagraph"/>
              <w:ind w:left="110" w:right="191"/>
              <w:jc w:val="both"/>
              <w:rPr>
                <w:b/>
                <w:sz w:val="24"/>
                <w:szCs w:val="24"/>
              </w:rPr>
            </w:pPr>
            <w:r w:rsidRPr="00856E72">
              <w:rPr>
                <w:b/>
                <w:spacing w:val="-2"/>
                <w:sz w:val="24"/>
                <w:szCs w:val="24"/>
              </w:rPr>
              <w:t xml:space="preserve">Maintain Trees, Shrubs, Broadleaf Evergreens, </w:t>
            </w:r>
            <w:r w:rsidRPr="00856E72">
              <w:rPr>
                <w:b/>
                <w:sz w:val="24"/>
                <w:szCs w:val="24"/>
              </w:rPr>
              <w:t>Hedges,</w:t>
            </w:r>
            <w:r w:rsidRPr="00856E72">
              <w:rPr>
                <w:b/>
                <w:spacing w:val="-16"/>
                <w:sz w:val="24"/>
                <w:szCs w:val="24"/>
              </w:rPr>
              <w:t xml:space="preserve"> </w:t>
            </w:r>
            <w:r w:rsidRPr="00856E72">
              <w:rPr>
                <w:b/>
                <w:sz w:val="24"/>
                <w:szCs w:val="24"/>
              </w:rPr>
              <w:t xml:space="preserve">and </w:t>
            </w:r>
            <w:r w:rsidRPr="00856E72">
              <w:rPr>
                <w:b/>
                <w:spacing w:val="-2"/>
                <w:sz w:val="24"/>
                <w:szCs w:val="24"/>
              </w:rPr>
              <w:t>Perennial Flowers</w:t>
            </w:r>
          </w:p>
        </w:tc>
        <w:tc>
          <w:tcPr>
            <w:tcW w:w="3060" w:type="dxa"/>
          </w:tcPr>
          <w:p w14:paraId="51D4E963" w14:textId="77777777" w:rsidR="00377C4A" w:rsidRPr="00856E72" w:rsidRDefault="00377C4A" w:rsidP="002F4EF3">
            <w:pPr>
              <w:pStyle w:val="TableParagraph"/>
              <w:ind w:left="109" w:right="111"/>
              <w:jc w:val="both"/>
              <w:rPr>
                <w:b/>
                <w:sz w:val="24"/>
                <w:szCs w:val="24"/>
              </w:rPr>
            </w:pPr>
            <w:r w:rsidRPr="00856E72">
              <w:rPr>
                <w:b/>
                <w:sz w:val="24"/>
                <w:szCs w:val="24"/>
              </w:rPr>
              <w:t>Trees, plants, hedges, flowers, flourish and do not need to be replaced. They have adequate drainage and mulch. They do not show any sign of disease or</w:t>
            </w:r>
            <w:r w:rsidRPr="00856E72">
              <w:rPr>
                <w:b/>
                <w:spacing w:val="40"/>
                <w:sz w:val="24"/>
                <w:szCs w:val="24"/>
              </w:rPr>
              <w:t xml:space="preserve"> </w:t>
            </w:r>
            <w:r w:rsidRPr="00856E72">
              <w:rPr>
                <w:b/>
                <w:sz w:val="24"/>
                <w:szCs w:val="24"/>
              </w:rPr>
              <w:t>pests and appear healthy. They are pruned properly and in a timely manner. They are trimmed properly.</w:t>
            </w:r>
            <w:r w:rsidRPr="00856E72">
              <w:rPr>
                <w:b/>
                <w:spacing w:val="-7"/>
                <w:sz w:val="24"/>
                <w:szCs w:val="24"/>
              </w:rPr>
              <w:t xml:space="preserve"> </w:t>
            </w:r>
            <w:r w:rsidRPr="00856E72">
              <w:rPr>
                <w:b/>
                <w:sz w:val="24"/>
                <w:szCs w:val="24"/>
              </w:rPr>
              <w:t>Bedding</w:t>
            </w:r>
            <w:r w:rsidRPr="00856E72">
              <w:rPr>
                <w:b/>
                <w:spacing w:val="-11"/>
                <w:sz w:val="24"/>
                <w:szCs w:val="24"/>
              </w:rPr>
              <w:t xml:space="preserve"> </w:t>
            </w:r>
            <w:r w:rsidRPr="00856E72">
              <w:rPr>
                <w:b/>
                <w:sz w:val="24"/>
                <w:szCs w:val="24"/>
              </w:rPr>
              <w:t>is</w:t>
            </w:r>
            <w:r w:rsidRPr="00856E72">
              <w:rPr>
                <w:b/>
                <w:spacing w:val="-10"/>
                <w:sz w:val="24"/>
                <w:szCs w:val="24"/>
              </w:rPr>
              <w:t xml:space="preserve"> </w:t>
            </w:r>
            <w:r w:rsidRPr="00856E72">
              <w:rPr>
                <w:b/>
                <w:sz w:val="24"/>
                <w:szCs w:val="24"/>
              </w:rPr>
              <w:t>mulched</w:t>
            </w:r>
            <w:r w:rsidRPr="00856E72">
              <w:rPr>
                <w:b/>
                <w:spacing w:val="-8"/>
                <w:sz w:val="24"/>
                <w:szCs w:val="24"/>
              </w:rPr>
              <w:t xml:space="preserve"> </w:t>
            </w:r>
            <w:r w:rsidRPr="00856E72">
              <w:rPr>
                <w:b/>
                <w:sz w:val="24"/>
                <w:szCs w:val="24"/>
              </w:rPr>
              <w:t>and</w:t>
            </w:r>
          </w:p>
          <w:p w14:paraId="51D4E964" w14:textId="77777777" w:rsidR="00377C4A" w:rsidRPr="00856E72" w:rsidRDefault="00377C4A" w:rsidP="002F4EF3">
            <w:pPr>
              <w:pStyle w:val="TableParagraph"/>
              <w:ind w:left="109"/>
              <w:jc w:val="both"/>
              <w:rPr>
                <w:b/>
                <w:sz w:val="24"/>
                <w:szCs w:val="24"/>
              </w:rPr>
            </w:pPr>
            <w:r w:rsidRPr="00856E72">
              <w:rPr>
                <w:b/>
                <w:sz w:val="24"/>
                <w:szCs w:val="24"/>
              </w:rPr>
              <w:t>free</w:t>
            </w:r>
            <w:r w:rsidRPr="00856E72">
              <w:rPr>
                <w:b/>
                <w:spacing w:val="-5"/>
                <w:sz w:val="24"/>
                <w:szCs w:val="24"/>
              </w:rPr>
              <w:t xml:space="preserve"> </w:t>
            </w:r>
            <w:r w:rsidRPr="00856E72">
              <w:rPr>
                <w:b/>
                <w:sz w:val="24"/>
                <w:szCs w:val="24"/>
              </w:rPr>
              <w:t>of</w:t>
            </w:r>
            <w:r w:rsidRPr="00856E72">
              <w:rPr>
                <w:b/>
                <w:spacing w:val="-5"/>
                <w:sz w:val="24"/>
                <w:szCs w:val="24"/>
              </w:rPr>
              <w:t xml:space="preserve"> </w:t>
            </w:r>
            <w:r w:rsidRPr="00856E72">
              <w:rPr>
                <w:b/>
                <w:sz w:val="24"/>
                <w:szCs w:val="24"/>
              </w:rPr>
              <w:t>weeds,</w:t>
            </w:r>
            <w:r w:rsidRPr="00856E72">
              <w:rPr>
                <w:b/>
                <w:spacing w:val="-2"/>
                <w:sz w:val="24"/>
                <w:szCs w:val="24"/>
              </w:rPr>
              <w:t xml:space="preserve"> </w:t>
            </w:r>
            <w:r w:rsidRPr="00856E72">
              <w:rPr>
                <w:b/>
                <w:sz w:val="24"/>
                <w:szCs w:val="24"/>
              </w:rPr>
              <w:t>grass,</w:t>
            </w:r>
            <w:r w:rsidRPr="00856E72">
              <w:rPr>
                <w:b/>
                <w:spacing w:val="-5"/>
                <w:sz w:val="24"/>
                <w:szCs w:val="24"/>
              </w:rPr>
              <w:t xml:space="preserve"> </w:t>
            </w:r>
            <w:r w:rsidRPr="00856E72">
              <w:rPr>
                <w:b/>
                <w:sz w:val="24"/>
                <w:szCs w:val="24"/>
              </w:rPr>
              <w:t>and</w:t>
            </w:r>
            <w:r w:rsidRPr="00856E72">
              <w:rPr>
                <w:b/>
                <w:spacing w:val="-4"/>
                <w:sz w:val="24"/>
                <w:szCs w:val="24"/>
              </w:rPr>
              <w:t xml:space="preserve"> </w:t>
            </w:r>
            <w:r w:rsidRPr="00856E72">
              <w:rPr>
                <w:b/>
                <w:spacing w:val="-2"/>
                <w:sz w:val="24"/>
                <w:szCs w:val="24"/>
              </w:rPr>
              <w:t>debris.</w:t>
            </w:r>
          </w:p>
        </w:tc>
        <w:tc>
          <w:tcPr>
            <w:tcW w:w="810" w:type="dxa"/>
          </w:tcPr>
          <w:p w14:paraId="51D4E965" w14:textId="77777777" w:rsidR="00377C4A" w:rsidRPr="00856E72" w:rsidRDefault="00377C4A" w:rsidP="002F4EF3">
            <w:pPr>
              <w:pStyle w:val="TableParagraph"/>
              <w:ind w:left="108" w:right="99"/>
              <w:jc w:val="both"/>
              <w:rPr>
                <w:b/>
                <w:sz w:val="24"/>
                <w:szCs w:val="24"/>
              </w:rPr>
            </w:pPr>
            <w:r w:rsidRPr="00856E72">
              <w:rPr>
                <w:b/>
                <w:sz w:val="24"/>
                <w:szCs w:val="24"/>
              </w:rPr>
              <w:t>95%</w:t>
            </w:r>
          </w:p>
        </w:tc>
        <w:tc>
          <w:tcPr>
            <w:tcW w:w="1620" w:type="dxa"/>
          </w:tcPr>
          <w:p w14:paraId="51D4E966" w14:textId="77777777" w:rsidR="00377C4A" w:rsidRPr="00856E72" w:rsidRDefault="00377C4A" w:rsidP="002F4EF3">
            <w:pPr>
              <w:pStyle w:val="TableParagraph"/>
              <w:ind w:left="108" w:right="99"/>
              <w:jc w:val="both"/>
              <w:rPr>
                <w:b/>
                <w:sz w:val="24"/>
                <w:szCs w:val="24"/>
              </w:rPr>
            </w:pPr>
            <w:r w:rsidRPr="00856E72">
              <w:rPr>
                <w:b/>
                <w:sz w:val="24"/>
                <w:szCs w:val="24"/>
              </w:rPr>
              <w:t>Spot check</w:t>
            </w:r>
          </w:p>
        </w:tc>
        <w:tc>
          <w:tcPr>
            <w:tcW w:w="2340" w:type="dxa"/>
          </w:tcPr>
          <w:p w14:paraId="51D4E967" w14:textId="77777777" w:rsidR="00377C4A" w:rsidRPr="00856E72" w:rsidRDefault="00377C4A" w:rsidP="002F4EF3">
            <w:pPr>
              <w:pStyle w:val="TableParagraph"/>
              <w:ind w:left="108" w:right="99"/>
              <w:jc w:val="both"/>
              <w:rPr>
                <w:b/>
                <w:sz w:val="24"/>
                <w:szCs w:val="24"/>
              </w:rPr>
            </w:pPr>
            <w:r w:rsidRPr="00856E72">
              <w:rPr>
                <w:b/>
                <w:sz w:val="24"/>
                <w:szCs w:val="24"/>
              </w:rPr>
              <w:t>Bi-weekly</w:t>
            </w:r>
          </w:p>
        </w:tc>
      </w:tr>
      <w:tr w:rsidR="0059349C" w14:paraId="51D4E96F" w14:textId="77777777" w:rsidTr="002F4EF3">
        <w:trPr>
          <w:trHeight w:val="1516"/>
        </w:trPr>
        <w:tc>
          <w:tcPr>
            <w:tcW w:w="2250" w:type="dxa"/>
          </w:tcPr>
          <w:p w14:paraId="51D4E969" w14:textId="77777777" w:rsidR="00377C4A" w:rsidRPr="00856E72" w:rsidRDefault="00377C4A" w:rsidP="002F4EF3">
            <w:pPr>
              <w:pStyle w:val="TableParagraph"/>
              <w:ind w:left="110"/>
              <w:jc w:val="both"/>
              <w:rPr>
                <w:b/>
                <w:sz w:val="24"/>
                <w:szCs w:val="24"/>
              </w:rPr>
            </w:pPr>
            <w:r w:rsidRPr="00856E72">
              <w:rPr>
                <w:b/>
                <w:sz w:val="24"/>
                <w:szCs w:val="24"/>
              </w:rPr>
              <w:t>Remove</w:t>
            </w:r>
            <w:r w:rsidRPr="00856E72">
              <w:rPr>
                <w:b/>
                <w:spacing w:val="-16"/>
                <w:sz w:val="24"/>
                <w:szCs w:val="24"/>
              </w:rPr>
              <w:t xml:space="preserve"> </w:t>
            </w:r>
            <w:r w:rsidRPr="00856E72">
              <w:rPr>
                <w:b/>
                <w:sz w:val="24"/>
                <w:szCs w:val="24"/>
              </w:rPr>
              <w:t>Snow &amp; Ice</w:t>
            </w:r>
          </w:p>
        </w:tc>
        <w:tc>
          <w:tcPr>
            <w:tcW w:w="3060" w:type="dxa"/>
          </w:tcPr>
          <w:p w14:paraId="51D4E96A" w14:textId="77777777" w:rsidR="00377C4A" w:rsidRPr="00856E72" w:rsidRDefault="00377C4A" w:rsidP="002F4EF3">
            <w:pPr>
              <w:pStyle w:val="TableParagraph"/>
              <w:ind w:left="109" w:right="111"/>
              <w:jc w:val="both"/>
              <w:rPr>
                <w:b/>
                <w:bCs/>
                <w:sz w:val="24"/>
                <w:szCs w:val="24"/>
              </w:rPr>
            </w:pPr>
            <w:r w:rsidRPr="00856E72">
              <w:rPr>
                <w:b/>
                <w:bCs/>
                <w:sz w:val="24"/>
                <w:szCs w:val="24"/>
              </w:rPr>
              <w:t>Snow</w:t>
            </w:r>
            <w:r w:rsidRPr="00856E72">
              <w:rPr>
                <w:b/>
                <w:bCs/>
                <w:spacing w:val="-6"/>
                <w:sz w:val="24"/>
                <w:szCs w:val="24"/>
              </w:rPr>
              <w:t xml:space="preserve"> </w:t>
            </w:r>
            <w:r w:rsidRPr="00856E72">
              <w:rPr>
                <w:b/>
                <w:bCs/>
                <w:sz w:val="24"/>
                <w:szCs w:val="24"/>
              </w:rPr>
              <w:t>and</w:t>
            </w:r>
            <w:r w:rsidRPr="00856E72">
              <w:rPr>
                <w:b/>
                <w:bCs/>
                <w:spacing w:val="-6"/>
                <w:sz w:val="24"/>
                <w:szCs w:val="24"/>
              </w:rPr>
              <w:t xml:space="preserve"> </w:t>
            </w:r>
            <w:r w:rsidRPr="00856E72">
              <w:rPr>
                <w:b/>
                <w:bCs/>
                <w:sz w:val="24"/>
                <w:szCs w:val="24"/>
              </w:rPr>
              <w:t>ice</w:t>
            </w:r>
            <w:r w:rsidRPr="00856E72">
              <w:rPr>
                <w:b/>
                <w:bCs/>
                <w:spacing w:val="-6"/>
                <w:sz w:val="24"/>
                <w:szCs w:val="24"/>
              </w:rPr>
              <w:t xml:space="preserve"> </w:t>
            </w:r>
            <w:r w:rsidRPr="00856E72">
              <w:rPr>
                <w:b/>
                <w:bCs/>
                <w:sz w:val="24"/>
                <w:szCs w:val="24"/>
              </w:rPr>
              <w:t>are</w:t>
            </w:r>
            <w:r w:rsidRPr="00856E72">
              <w:rPr>
                <w:b/>
                <w:bCs/>
                <w:spacing w:val="-8"/>
                <w:sz w:val="24"/>
                <w:szCs w:val="24"/>
              </w:rPr>
              <w:t xml:space="preserve"> </w:t>
            </w:r>
            <w:r w:rsidRPr="00856E72">
              <w:rPr>
                <w:b/>
                <w:bCs/>
                <w:sz w:val="24"/>
                <w:szCs w:val="24"/>
              </w:rPr>
              <w:t>removed</w:t>
            </w:r>
            <w:r w:rsidRPr="00856E72">
              <w:rPr>
                <w:b/>
                <w:bCs/>
                <w:spacing w:val="-6"/>
                <w:sz w:val="24"/>
                <w:szCs w:val="24"/>
              </w:rPr>
              <w:t xml:space="preserve"> </w:t>
            </w:r>
            <w:r w:rsidRPr="00856E72">
              <w:rPr>
                <w:b/>
                <w:bCs/>
                <w:sz w:val="24"/>
                <w:szCs w:val="24"/>
              </w:rPr>
              <w:t>and</w:t>
            </w:r>
            <w:r w:rsidRPr="00856E72">
              <w:rPr>
                <w:b/>
                <w:bCs/>
                <w:spacing w:val="-6"/>
                <w:sz w:val="24"/>
                <w:szCs w:val="24"/>
              </w:rPr>
              <w:t xml:space="preserve"> </w:t>
            </w:r>
            <w:r w:rsidRPr="00856E72">
              <w:rPr>
                <w:b/>
                <w:bCs/>
                <w:sz w:val="24"/>
                <w:szCs w:val="24"/>
              </w:rPr>
              <w:t>do not accumulate. Paved areas are safe for vehicle or pedestrian traffic intended. Areas have adequate deicing material for the</w:t>
            </w:r>
          </w:p>
          <w:p w14:paraId="51D4E96B" w14:textId="77777777" w:rsidR="00377C4A" w:rsidRPr="00856E72" w:rsidRDefault="00377C4A" w:rsidP="002F4EF3">
            <w:pPr>
              <w:pStyle w:val="TableParagraph"/>
              <w:ind w:left="109"/>
              <w:jc w:val="both"/>
              <w:rPr>
                <w:b/>
                <w:bCs/>
                <w:sz w:val="24"/>
                <w:szCs w:val="24"/>
              </w:rPr>
            </w:pPr>
            <w:r w:rsidRPr="00856E72">
              <w:rPr>
                <w:b/>
                <w:bCs/>
                <w:spacing w:val="-2"/>
                <w:sz w:val="24"/>
                <w:szCs w:val="24"/>
              </w:rPr>
              <w:t>conditions.</w:t>
            </w:r>
          </w:p>
        </w:tc>
        <w:tc>
          <w:tcPr>
            <w:tcW w:w="810" w:type="dxa"/>
          </w:tcPr>
          <w:p w14:paraId="51D4E96C" w14:textId="77777777" w:rsidR="00377C4A" w:rsidRPr="00856E72" w:rsidRDefault="00377C4A" w:rsidP="002F4EF3">
            <w:pPr>
              <w:pStyle w:val="TableParagraph"/>
              <w:ind w:left="108" w:right="84"/>
              <w:jc w:val="both"/>
              <w:rPr>
                <w:b/>
                <w:bCs/>
                <w:sz w:val="24"/>
                <w:szCs w:val="24"/>
              </w:rPr>
            </w:pPr>
            <w:r w:rsidRPr="00856E72">
              <w:rPr>
                <w:b/>
                <w:bCs/>
                <w:sz w:val="24"/>
                <w:szCs w:val="24"/>
              </w:rPr>
              <w:t>100%</w:t>
            </w:r>
          </w:p>
        </w:tc>
        <w:tc>
          <w:tcPr>
            <w:tcW w:w="1620" w:type="dxa"/>
          </w:tcPr>
          <w:p w14:paraId="51D4E96D" w14:textId="77777777" w:rsidR="00377C4A" w:rsidRPr="00856E72" w:rsidRDefault="00377C4A" w:rsidP="002F4EF3">
            <w:pPr>
              <w:pStyle w:val="TableParagraph"/>
              <w:ind w:left="108" w:right="84"/>
              <w:jc w:val="both"/>
              <w:rPr>
                <w:b/>
                <w:bCs/>
                <w:sz w:val="24"/>
                <w:szCs w:val="24"/>
              </w:rPr>
            </w:pPr>
            <w:r w:rsidRPr="00856E72">
              <w:rPr>
                <w:b/>
                <w:bCs/>
                <w:sz w:val="24"/>
                <w:szCs w:val="24"/>
              </w:rPr>
              <w:t>Direct observation</w:t>
            </w:r>
          </w:p>
        </w:tc>
        <w:tc>
          <w:tcPr>
            <w:tcW w:w="2340" w:type="dxa"/>
          </w:tcPr>
          <w:p w14:paraId="51D4E96E" w14:textId="77777777" w:rsidR="00377C4A" w:rsidRPr="00856E72" w:rsidRDefault="00377C4A" w:rsidP="002F4EF3">
            <w:pPr>
              <w:pStyle w:val="TableParagraph"/>
              <w:ind w:left="108" w:right="84"/>
              <w:jc w:val="both"/>
              <w:rPr>
                <w:b/>
                <w:bCs/>
                <w:sz w:val="24"/>
                <w:szCs w:val="24"/>
              </w:rPr>
            </w:pPr>
            <w:r w:rsidRPr="00856E72">
              <w:rPr>
                <w:b/>
                <w:bCs/>
                <w:sz w:val="24"/>
                <w:szCs w:val="24"/>
              </w:rPr>
              <w:t>Per Event</w:t>
            </w:r>
          </w:p>
        </w:tc>
      </w:tr>
      <w:tr w:rsidR="0059349C" w14:paraId="51D4E975" w14:textId="77777777" w:rsidTr="002F4EF3">
        <w:trPr>
          <w:trHeight w:val="1012"/>
        </w:trPr>
        <w:tc>
          <w:tcPr>
            <w:tcW w:w="2250" w:type="dxa"/>
            <w:tcBorders>
              <w:top w:val="single" w:sz="6" w:space="0" w:color="000000"/>
              <w:left w:val="single" w:sz="6" w:space="0" w:color="000000"/>
              <w:bottom w:val="single" w:sz="6" w:space="0" w:color="000000"/>
              <w:right w:val="single" w:sz="6" w:space="0" w:color="000000"/>
            </w:tcBorders>
          </w:tcPr>
          <w:p w14:paraId="51D4E970" w14:textId="77777777" w:rsidR="00377C4A" w:rsidRPr="00856E72" w:rsidRDefault="00377C4A" w:rsidP="002F4EF3">
            <w:pPr>
              <w:pStyle w:val="TableParagraph"/>
              <w:spacing w:before="2"/>
              <w:ind w:left="110"/>
              <w:jc w:val="both"/>
              <w:rPr>
                <w:b/>
                <w:sz w:val="24"/>
                <w:szCs w:val="24"/>
              </w:rPr>
            </w:pPr>
            <w:r w:rsidRPr="00856E72">
              <w:rPr>
                <w:b/>
                <w:spacing w:val="-2"/>
                <w:sz w:val="24"/>
                <w:szCs w:val="24"/>
              </w:rPr>
              <w:t xml:space="preserve">Police </w:t>
            </w:r>
            <w:r w:rsidRPr="00856E72">
              <w:rPr>
                <w:b/>
                <w:sz w:val="24"/>
                <w:szCs w:val="24"/>
              </w:rPr>
              <w:t>Grounds</w:t>
            </w:r>
            <w:r w:rsidRPr="00856E72">
              <w:rPr>
                <w:b/>
                <w:spacing w:val="-16"/>
                <w:sz w:val="24"/>
                <w:szCs w:val="24"/>
              </w:rPr>
              <w:t xml:space="preserve"> </w:t>
            </w:r>
            <w:r w:rsidRPr="00856E72">
              <w:rPr>
                <w:b/>
                <w:sz w:val="24"/>
                <w:szCs w:val="24"/>
              </w:rPr>
              <w:t xml:space="preserve">of Trash and </w:t>
            </w:r>
            <w:r w:rsidRPr="00856E72">
              <w:rPr>
                <w:b/>
                <w:spacing w:val="-2"/>
                <w:sz w:val="24"/>
                <w:szCs w:val="24"/>
              </w:rPr>
              <w:t>Litter</w:t>
            </w:r>
          </w:p>
        </w:tc>
        <w:tc>
          <w:tcPr>
            <w:tcW w:w="3060" w:type="dxa"/>
            <w:tcBorders>
              <w:top w:val="single" w:sz="6" w:space="0" w:color="000000"/>
              <w:left w:val="single" w:sz="6" w:space="0" w:color="000000"/>
              <w:bottom w:val="single" w:sz="6" w:space="0" w:color="000000"/>
              <w:right w:val="single" w:sz="6" w:space="0" w:color="000000"/>
            </w:tcBorders>
          </w:tcPr>
          <w:p w14:paraId="51D4E971" w14:textId="77777777" w:rsidR="00377C4A" w:rsidRPr="00856E72" w:rsidRDefault="00377C4A" w:rsidP="002F4EF3">
            <w:pPr>
              <w:pStyle w:val="TableParagraph"/>
              <w:ind w:left="109"/>
              <w:jc w:val="both"/>
              <w:rPr>
                <w:sz w:val="24"/>
                <w:szCs w:val="24"/>
              </w:rPr>
            </w:pPr>
            <w:r w:rsidRPr="00856E72">
              <w:rPr>
                <w:b/>
                <w:sz w:val="24"/>
                <w:szCs w:val="24"/>
              </w:rPr>
              <w:t>Grounds are free of trash and litter.  The</w:t>
            </w:r>
            <w:r w:rsidRPr="00856E72">
              <w:rPr>
                <w:b/>
                <w:spacing w:val="-10"/>
                <w:sz w:val="24"/>
                <w:szCs w:val="24"/>
              </w:rPr>
              <w:t xml:space="preserve"> </w:t>
            </w:r>
            <w:r w:rsidRPr="00856E72">
              <w:rPr>
                <w:b/>
                <w:sz w:val="24"/>
                <w:szCs w:val="24"/>
              </w:rPr>
              <w:t>waste</w:t>
            </w:r>
            <w:r w:rsidRPr="00856E72">
              <w:rPr>
                <w:b/>
                <w:spacing w:val="-8"/>
                <w:sz w:val="24"/>
                <w:szCs w:val="24"/>
              </w:rPr>
              <w:t xml:space="preserve"> </w:t>
            </w:r>
            <w:r w:rsidRPr="00856E72">
              <w:rPr>
                <w:b/>
                <w:sz w:val="24"/>
                <w:szCs w:val="24"/>
              </w:rPr>
              <w:t>cans</w:t>
            </w:r>
            <w:r w:rsidRPr="00856E72">
              <w:rPr>
                <w:b/>
                <w:spacing w:val="-11"/>
                <w:sz w:val="24"/>
                <w:szCs w:val="24"/>
              </w:rPr>
              <w:t xml:space="preserve"> </w:t>
            </w:r>
            <w:r w:rsidRPr="00856E72">
              <w:rPr>
                <w:b/>
                <w:sz w:val="24"/>
                <w:szCs w:val="24"/>
              </w:rPr>
              <w:t>are</w:t>
            </w:r>
            <w:r w:rsidRPr="00856E72">
              <w:rPr>
                <w:b/>
                <w:spacing w:val="-8"/>
                <w:sz w:val="24"/>
                <w:szCs w:val="24"/>
              </w:rPr>
              <w:t xml:space="preserve"> </w:t>
            </w:r>
            <w:r w:rsidRPr="00856E72">
              <w:rPr>
                <w:b/>
                <w:sz w:val="24"/>
                <w:szCs w:val="24"/>
              </w:rPr>
              <w:t>properly emptied on a daily basis to ensure pests are to a minimum.</w:t>
            </w:r>
          </w:p>
        </w:tc>
        <w:tc>
          <w:tcPr>
            <w:tcW w:w="810" w:type="dxa"/>
            <w:tcBorders>
              <w:top w:val="single" w:sz="6" w:space="0" w:color="000000"/>
              <w:left w:val="single" w:sz="6" w:space="0" w:color="000000"/>
              <w:bottom w:val="single" w:sz="6" w:space="0" w:color="000000"/>
              <w:right w:val="single" w:sz="6" w:space="0" w:color="000000"/>
            </w:tcBorders>
          </w:tcPr>
          <w:p w14:paraId="51D4E972" w14:textId="77777777" w:rsidR="00377C4A" w:rsidRPr="00856E72" w:rsidRDefault="00377C4A" w:rsidP="002F4EF3">
            <w:pPr>
              <w:pStyle w:val="TableParagraph"/>
              <w:spacing w:before="2"/>
              <w:ind w:left="108" w:right="84"/>
              <w:jc w:val="both"/>
              <w:rPr>
                <w:sz w:val="24"/>
                <w:szCs w:val="24"/>
              </w:rPr>
            </w:pPr>
            <w:r w:rsidRPr="00856E72">
              <w:rPr>
                <w:b/>
                <w:sz w:val="24"/>
                <w:szCs w:val="24"/>
              </w:rPr>
              <w:t>95%</w:t>
            </w:r>
          </w:p>
        </w:tc>
        <w:tc>
          <w:tcPr>
            <w:tcW w:w="1620" w:type="dxa"/>
            <w:tcBorders>
              <w:top w:val="single" w:sz="6" w:space="0" w:color="000000"/>
              <w:left w:val="single" w:sz="6" w:space="0" w:color="000000"/>
              <w:bottom w:val="single" w:sz="6" w:space="0" w:color="000000"/>
              <w:right w:val="single" w:sz="6" w:space="0" w:color="000000"/>
            </w:tcBorders>
          </w:tcPr>
          <w:p w14:paraId="51D4E973" w14:textId="77777777" w:rsidR="00377C4A" w:rsidRPr="00856E72" w:rsidRDefault="00377C4A" w:rsidP="002F4EF3">
            <w:pPr>
              <w:pStyle w:val="TableParagraph"/>
              <w:spacing w:before="2"/>
              <w:ind w:left="108" w:right="84"/>
              <w:jc w:val="both"/>
              <w:rPr>
                <w:b/>
                <w:sz w:val="24"/>
                <w:szCs w:val="24"/>
              </w:rPr>
            </w:pPr>
            <w:r w:rsidRPr="00856E72">
              <w:rPr>
                <w:b/>
                <w:sz w:val="24"/>
                <w:szCs w:val="24"/>
              </w:rPr>
              <w:t>Random inspection</w:t>
            </w:r>
          </w:p>
        </w:tc>
        <w:tc>
          <w:tcPr>
            <w:tcW w:w="2340" w:type="dxa"/>
            <w:tcBorders>
              <w:top w:val="single" w:sz="6" w:space="0" w:color="000000"/>
              <w:left w:val="single" w:sz="6" w:space="0" w:color="000000"/>
              <w:bottom w:val="single" w:sz="6" w:space="0" w:color="000000"/>
              <w:right w:val="single" w:sz="6" w:space="0" w:color="000000"/>
            </w:tcBorders>
          </w:tcPr>
          <w:p w14:paraId="51D4E974" w14:textId="77777777" w:rsidR="00377C4A" w:rsidRPr="00856E72" w:rsidRDefault="00377C4A" w:rsidP="002F4EF3">
            <w:pPr>
              <w:pStyle w:val="TableParagraph"/>
              <w:spacing w:before="2"/>
              <w:ind w:left="108" w:right="84"/>
              <w:jc w:val="both"/>
              <w:rPr>
                <w:b/>
                <w:sz w:val="24"/>
                <w:szCs w:val="24"/>
              </w:rPr>
            </w:pPr>
            <w:r w:rsidRPr="00856E72">
              <w:rPr>
                <w:b/>
                <w:sz w:val="24"/>
                <w:szCs w:val="24"/>
              </w:rPr>
              <w:t>Daily</w:t>
            </w:r>
          </w:p>
        </w:tc>
      </w:tr>
      <w:tr w:rsidR="0059349C" w14:paraId="51D4E97C" w14:textId="77777777" w:rsidTr="002F4EF3">
        <w:trPr>
          <w:trHeight w:val="1264"/>
        </w:trPr>
        <w:tc>
          <w:tcPr>
            <w:tcW w:w="2250" w:type="dxa"/>
            <w:tcBorders>
              <w:top w:val="single" w:sz="6" w:space="0" w:color="000000"/>
              <w:left w:val="single" w:sz="6" w:space="0" w:color="000000"/>
              <w:bottom w:val="single" w:sz="6" w:space="0" w:color="000000"/>
              <w:right w:val="single" w:sz="6" w:space="0" w:color="000000"/>
            </w:tcBorders>
          </w:tcPr>
          <w:p w14:paraId="51D4E976" w14:textId="77777777" w:rsidR="00377C4A" w:rsidRPr="00856E72" w:rsidRDefault="00377C4A" w:rsidP="002F4EF3">
            <w:pPr>
              <w:pStyle w:val="TableParagraph"/>
              <w:ind w:left="107" w:right="78"/>
              <w:jc w:val="both"/>
              <w:rPr>
                <w:b/>
                <w:sz w:val="24"/>
                <w:szCs w:val="24"/>
              </w:rPr>
            </w:pPr>
            <w:r w:rsidRPr="00856E72">
              <w:rPr>
                <w:b/>
                <w:sz w:val="24"/>
                <w:szCs w:val="24"/>
              </w:rPr>
              <w:lastRenderedPageBreak/>
              <w:t>Pest</w:t>
            </w:r>
            <w:r w:rsidRPr="00856E72">
              <w:rPr>
                <w:b/>
                <w:spacing w:val="-2"/>
                <w:sz w:val="24"/>
                <w:szCs w:val="24"/>
              </w:rPr>
              <w:t xml:space="preserve"> Control</w:t>
            </w:r>
          </w:p>
        </w:tc>
        <w:tc>
          <w:tcPr>
            <w:tcW w:w="3060" w:type="dxa"/>
            <w:tcBorders>
              <w:top w:val="single" w:sz="6" w:space="0" w:color="000000"/>
              <w:left w:val="single" w:sz="6" w:space="0" w:color="000000"/>
              <w:bottom w:val="single" w:sz="6" w:space="0" w:color="000000"/>
              <w:right w:val="single" w:sz="6" w:space="0" w:color="000000"/>
            </w:tcBorders>
          </w:tcPr>
          <w:p w14:paraId="51D4E977" w14:textId="77777777" w:rsidR="00377C4A" w:rsidRPr="00856E72" w:rsidRDefault="00377C4A" w:rsidP="002F4EF3">
            <w:pPr>
              <w:pStyle w:val="TableParagraph"/>
              <w:spacing w:before="2"/>
              <w:ind w:left="107" w:right="145"/>
              <w:jc w:val="both"/>
              <w:rPr>
                <w:b/>
                <w:sz w:val="24"/>
                <w:szCs w:val="24"/>
              </w:rPr>
            </w:pPr>
            <w:r w:rsidRPr="00856E72">
              <w:rPr>
                <w:b/>
                <w:sz w:val="24"/>
                <w:szCs w:val="24"/>
              </w:rPr>
              <w:t>Pest</w:t>
            </w:r>
            <w:r w:rsidRPr="00856E72">
              <w:rPr>
                <w:b/>
                <w:spacing w:val="-6"/>
                <w:sz w:val="24"/>
                <w:szCs w:val="24"/>
              </w:rPr>
              <w:t xml:space="preserve"> </w:t>
            </w:r>
            <w:r w:rsidRPr="00856E72">
              <w:rPr>
                <w:b/>
                <w:sz w:val="24"/>
                <w:szCs w:val="24"/>
              </w:rPr>
              <w:t>control</w:t>
            </w:r>
            <w:r w:rsidRPr="00856E72">
              <w:rPr>
                <w:b/>
                <w:spacing w:val="-7"/>
                <w:sz w:val="24"/>
                <w:szCs w:val="24"/>
              </w:rPr>
              <w:t xml:space="preserve"> </w:t>
            </w:r>
            <w:r w:rsidRPr="00856E72">
              <w:rPr>
                <w:b/>
                <w:sz w:val="24"/>
                <w:szCs w:val="24"/>
              </w:rPr>
              <w:t>plan</w:t>
            </w:r>
            <w:r w:rsidRPr="00856E72">
              <w:rPr>
                <w:b/>
                <w:spacing w:val="-8"/>
                <w:sz w:val="24"/>
                <w:szCs w:val="24"/>
              </w:rPr>
              <w:t xml:space="preserve">s are </w:t>
            </w:r>
            <w:r w:rsidRPr="00856E72">
              <w:rPr>
                <w:b/>
                <w:sz w:val="24"/>
                <w:szCs w:val="24"/>
              </w:rPr>
              <w:t>reviewed,</w:t>
            </w:r>
            <w:r w:rsidRPr="00856E72">
              <w:rPr>
                <w:b/>
                <w:spacing w:val="-8"/>
                <w:sz w:val="24"/>
                <w:szCs w:val="24"/>
              </w:rPr>
              <w:t xml:space="preserve"> </w:t>
            </w:r>
            <w:r w:rsidRPr="00856E72">
              <w:rPr>
                <w:b/>
                <w:sz w:val="24"/>
                <w:szCs w:val="24"/>
              </w:rPr>
              <w:t>and pests are controlled. Pesticide</w:t>
            </w:r>
          </w:p>
          <w:p w14:paraId="51D4E978" w14:textId="77777777" w:rsidR="00377C4A" w:rsidRPr="00856E72" w:rsidRDefault="00377C4A" w:rsidP="002F4EF3">
            <w:pPr>
              <w:pStyle w:val="TableParagraph"/>
              <w:ind w:left="107" w:right="145"/>
              <w:jc w:val="both"/>
              <w:rPr>
                <w:b/>
                <w:sz w:val="24"/>
                <w:szCs w:val="24"/>
              </w:rPr>
            </w:pPr>
            <w:r w:rsidRPr="00856E72">
              <w:rPr>
                <w:b/>
                <w:sz w:val="24"/>
                <w:szCs w:val="24"/>
              </w:rPr>
              <w:t>usage</w:t>
            </w:r>
            <w:r w:rsidRPr="00856E72">
              <w:rPr>
                <w:b/>
                <w:spacing w:val="-3"/>
                <w:sz w:val="24"/>
                <w:szCs w:val="24"/>
              </w:rPr>
              <w:t xml:space="preserve"> </w:t>
            </w:r>
            <w:r w:rsidRPr="00856E72">
              <w:rPr>
                <w:b/>
                <w:sz w:val="24"/>
                <w:szCs w:val="24"/>
              </w:rPr>
              <w:t>is</w:t>
            </w:r>
            <w:r w:rsidRPr="00856E72">
              <w:rPr>
                <w:b/>
                <w:spacing w:val="-4"/>
                <w:sz w:val="24"/>
                <w:szCs w:val="24"/>
              </w:rPr>
              <w:t xml:space="preserve"> </w:t>
            </w:r>
            <w:r w:rsidRPr="00856E72">
              <w:rPr>
                <w:b/>
                <w:sz w:val="24"/>
                <w:szCs w:val="24"/>
              </w:rPr>
              <w:t>reported</w:t>
            </w:r>
            <w:r w:rsidRPr="00856E72">
              <w:rPr>
                <w:b/>
                <w:spacing w:val="-4"/>
                <w:sz w:val="24"/>
                <w:szCs w:val="24"/>
              </w:rPr>
              <w:t xml:space="preserve"> </w:t>
            </w:r>
            <w:r w:rsidRPr="00856E72">
              <w:rPr>
                <w:b/>
                <w:sz w:val="24"/>
                <w:szCs w:val="24"/>
              </w:rPr>
              <w:t>to</w:t>
            </w:r>
            <w:r w:rsidRPr="00856E72">
              <w:rPr>
                <w:b/>
                <w:spacing w:val="-2"/>
                <w:sz w:val="24"/>
                <w:szCs w:val="24"/>
              </w:rPr>
              <w:t xml:space="preserve"> </w:t>
            </w:r>
            <w:r w:rsidRPr="00856E72">
              <w:rPr>
                <w:b/>
                <w:sz w:val="24"/>
                <w:szCs w:val="24"/>
              </w:rPr>
              <w:t>base</w:t>
            </w:r>
            <w:r w:rsidRPr="00856E72">
              <w:rPr>
                <w:b/>
                <w:spacing w:val="-1"/>
                <w:sz w:val="24"/>
                <w:szCs w:val="24"/>
              </w:rPr>
              <w:t xml:space="preserve"> </w:t>
            </w:r>
            <w:r w:rsidRPr="00856E72">
              <w:rPr>
                <w:b/>
                <w:spacing w:val="-2"/>
                <w:sz w:val="24"/>
                <w:szCs w:val="24"/>
              </w:rPr>
              <w:t>officials</w:t>
            </w:r>
          </w:p>
        </w:tc>
        <w:tc>
          <w:tcPr>
            <w:tcW w:w="810" w:type="dxa"/>
            <w:tcBorders>
              <w:top w:val="single" w:sz="6" w:space="0" w:color="000000"/>
              <w:left w:val="single" w:sz="6" w:space="0" w:color="000000"/>
              <w:bottom w:val="single" w:sz="6" w:space="0" w:color="000000"/>
              <w:right w:val="single" w:sz="6" w:space="0" w:color="000000"/>
            </w:tcBorders>
          </w:tcPr>
          <w:p w14:paraId="51D4E979" w14:textId="77777777" w:rsidR="00377C4A" w:rsidRPr="00856E72" w:rsidRDefault="00377C4A" w:rsidP="002F4EF3">
            <w:pPr>
              <w:pStyle w:val="TableParagraph"/>
              <w:ind w:left="106" w:right="95"/>
              <w:jc w:val="both"/>
              <w:rPr>
                <w:b/>
                <w:sz w:val="24"/>
                <w:szCs w:val="24"/>
              </w:rPr>
            </w:pPr>
            <w:r w:rsidRPr="00856E72">
              <w:rPr>
                <w:b/>
                <w:sz w:val="24"/>
                <w:szCs w:val="24"/>
              </w:rPr>
              <w:t>95%</w:t>
            </w:r>
          </w:p>
        </w:tc>
        <w:tc>
          <w:tcPr>
            <w:tcW w:w="1620" w:type="dxa"/>
            <w:tcBorders>
              <w:top w:val="single" w:sz="6" w:space="0" w:color="000000"/>
              <w:left w:val="single" w:sz="6" w:space="0" w:color="000000"/>
              <w:bottom w:val="single" w:sz="6" w:space="0" w:color="000000"/>
              <w:right w:val="single" w:sz="6" w:space="0" w:color="000000"/>
            </w:tcBorders>
          </w:tcPr>
          <w:p w14:paraId="51D4E97A" w14:textId="77777777" w:rsidR="00377C4A" w:rsidRPr="00856E72" w:rsidRDefault="00377C4A" w:rsidP="002F4EF3">
            <w:pPr>
              <w:pStyle w:val="TableParagraph"/>
              <w:spacing w:before="2"/>
              <w:ind w:left="106"/>
              <w:jc w:val="both"/>
              <w:rPr>
                <w:b/>
                <w:sz w:val="24"/>
                <w:szCs w:val="24"/>
              </w:rPr>
            </w:pPr>
            <w:r w:rsidRPr="00856E72">
              <w:rPr>
                <w:b/>
                <w:sz w:val="24"/>
                <w:szCs w:val="24"/>
              </w:rPr>
              <w:t>Spot check</w:t>
            </w:r>
          </w:p>
        </w:tc>
        <w:tc>
          <w:tcPr>
            <w:tcW w:w="2340" w:type="dxa"/>
            <w:tcBorders>
              <w:top w:val="single" w:sz="6" w:space="0" w:color="000000"/>
              <w:left w:val="single" w:sz="6" w:space="0" w:color="000000"/>
              <w:bottom w:val="single" w:sz="6" w:space="0" w:color="000000"/>
              <w:right w:val="single" w:sz="6" w:space="0" w:color="000000"/>
            </w:tcBorders>
          </w:tcPr>
          <w:p w14:paraId="51D4E97B" w14:textId="77777777" w:rsidR="00377C4A" w:rsidRPr="00856E72" w:rsidRDefault="00377C4A" w:rsidP="002F4EF3">
            <w:pPr>
              <w:pStyle w:val="TableParagraph"/>
              <w:spacing w:before="2"/>
              <w:ind w:left="106"/>
              <w:jc w:val="both"/>
              <w:rPr>
                <w:b/>
                <w:sz w:val="24"/>
                <w:szCs w:val="24"/>
              </w:rPr>
            </w:pPr>
            <w:r w:rsidRPr="00856E72">
              <w:rPr>
                <w:b/>
                <w:sz w:val="24"/>
                <w:szCs w:val="24"/>
              </w:rPr>
              <w:t>Bi-weekly</w:t>
            </w:r>
          </w:p>
        </w:tc>
      </w:tr>
    </w:tbl>
    <w:p w14:paraId="51D4E97D" w14:textId="77777777" w:rsidR="00377C4A" w:rsidRPr="00856E72" w:rsidRDefault="00377C4A" w:rsidP="00856E72">
      <w:pPr>
        <w:pStyle w:val="ListParagraph"/>
        <w:spacing w:after="0" w:line="240" w:lineRule="auto"/>
        <w:ind w:left="648"/>
        <w:rPr>
          <w:rFonts w:ascii="Arial" w:eastAsia="Times New Roman" w:hAnsi="Arial" w:cs="Arial"/>
          <w:sz w:val="24"/>
          <w:szCs w:val="24"/>
        </w:rPr>
      </w:pPr>
    </w:p>
    <w:p w14:paraId="51D4E97E" w14:textId="77777777" w:rsidR="00377C4A" w:rsidRPr="00856E72" w:rsidRDefault="00377C4A" w:rsidP="00856E72">
      <w:pPr>
        <w:spacing w:after="0" w:line="240" w:lineRule="auto"/>
        <w:rPr>
          <w:rFonts w:ascii="Arial" w:eastAsia="Times New Roman" w:hAnsi="Arial" w:cs="Arial"/>
          <w:sz w:val="24"/>
          <w:szCs w:val="24"/>
        </w:rPr>
      </w:pPr>
    </w:p>
    <w:p w14:paraId="51D4E97F" w14:textId="77777777" w:rsidR="00377C4A" w:rsidRPr="00856E72" w:rsidRDefault="00377C4A" w:rsidP="00856E72">
      <w:pPr>
        <w:pStyle w:val="ListParagraph"/>
        <w:numPr>
          <w:ilvl w:val="1"/>
          <w:numId w:val="1"/>
        </w:numPr>
        <w:spacing w:after="0" w:line="240" w:lineRule="auto"/>
        <w:rPr>
          <w:rFonts w:ascii="Arial" w:eastAsia="Times New Roman" w:hAnsi="Arial" w:cs="Arial"/>
          <w:b/>
          <w:bCs/>
          <w:sz w:val="24"/>
          <w:szCs w:val="24"/>
        </w:rPr>
      </w:pPr>
      <w:r w:rsidRPr="00856E72">
        <w:rPr>
          <w:rFonts w:ascii="Arial" w:eastAsia="Times New Roman" w:hAnsi="Arial" w:cs="Arial"/>
          <w:b/>
          <w:bCs/>
          <w:sz w:val="24"/>
          <w:szCs w:val="24"/>
        </w:rPr>
        <w:t>Estimated Workload Data</w:t>
      </w:r>
    </w:p>
    <w:p w14:paraId="51D4E980" w14:textId="77777777" w:rsidR="00377C4A" w:rsidRPr="00856E72" w:rsidRDefault="00377C4A" w:rsidP="00856E72">
      <w:pPr>
        <w:spacing w:after="0" w:line="240" w:lineRule="auto"/>
        <w:rPr>
          <w:rFonts w:ascii="Arial" w:eastAsia="Times New Roman" w:hAnsi="Arial" w:cs="Arial"/>
          <w:sz w:val="24"/>
          <w:szCs w:val="24"/>
        </w:rPr>
      </w:pPr>
    </w:p>
    <w:tbl>
      <w:tblPr>
        <w:tblStyle w:val="TableGrid"/>
        <w:tblW w:w="0" w:type="auto"/>
        <w:jc w:val="center"/>
        <w:tblLook w:val="04A0" w:firstRow="1" w:lastRow="0" w:firstColumn="1" w:lastColumn="0" w:noHBand="0" w:noVBand="1"/>
      </w:tblPr>
      <w:tblGrid>
        <w:gridCol w:w="3116"/>
        <w:gridCol w:w="3117"/>
        <w:gridCol w:w="3117"/>
      </w:tblGrid>
      <w:tr w:rsidR="0059349C" w14:paraId="51D4E984" w14:textId="77777777" w:rsidTr="002F4EF3">
        <w:trPr>
          <w:jc w:val="center"/>
        </w:trPr>
        <w:tc>
          <w:tcPr>
            <w:tcW w:w="3116" w:type="dxa"/>
            <w:shd w:val="clear" w:color="auto" w:fill="FFFF00"/>
          </w:tcPr>
          <w:p w14:paraId="51D4E981"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Item</w:t>
            </w:r>
          </w:p>
        </w:tc>
        <w:tc>
          <w:tcPr>
            <w:tcW w:w="3117" w:type="dxa"/>
            <w:shd w:val="clear" w:color="auto" w:fill="FFFF00"/>
          </w:tcPr>
          <w:p w14:paraId="51D4E982"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Name</w:t>
            </w:r>
          </w:p>
        </w:tc>
        <w:tc>
          <w:tcPr>
            <w:tcW w:w="3117" w:type="dxa"/>
            <w:shd w:val="clear" w:color="auto" w:fill="FFFF00"/>
          </w:tcPr>
          <w:p w14:paraId="51D4E983"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Estimated Quantity</w:t>
            </w:r>
          </w:p>
        </w:tc>
      </w:tr>
      <w:tr w:rsidR="0059349C" w14:paraId="51D4E988" w14:textId="77777777" w:rsidTr="002F4EF3">
        <w:trPr>
          <w:jc w:val="center"/>
        </w:trPr>
        <w:tc>
          <w:tcPr>
            <w:tcW w:w="3116" w:type="dxa"/>
          </w:tcPr>
          <w:p w14:paraId="51D4E985"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w:t>
            </w:r>
          </w:p>
        </w:tc>
        <w:tc>
          <w:tcPr>
            <w:tcW w:w="3117" w:type="dxa"/>
          </w:tcPr>
          <w:p w14:paraId="51D4E986"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Mowing</w:t>
            </w:r>
          </w:p>
        </w:tc>
        <w:tc>
          <w:tcPr>
            <w:tcW w:w="3117" w:type="dxa"/>
          </w:tcPr>
          <w:p w14:paraId="51D4E987"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5.01 Acres</w:t>
            </w:r>
          </w:p>
        </w:tc>
      </w:tr>
      <w:tr w:rsidR="0059349C" w14:paraId="51D4E98C" w14:textId="77777777" w:rsidTr="002F4EF3">
        <w:trPr>
          <w:jc w:val="center"/>
        </w:trPr>
        <w:tc>
          <w:tcPr>
            <w:tcW w:w="3116" w:type="dxa"/>
          </w:tcPr>
          <w:p w14:paraId="51D4E989"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2</w:t>
            </w:r>
          </w:p>
        </w:tc>
        <w:tc>
          <w:tcPr>
            <w:tcW w:w="3117" w:type="dxa"/>
          </w:tcPr>
          <w:p w14:paraId="51D4E98A"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Edging</w:t>
            </w:r>
          </w:p>
        </w:tc>
        <w:tc>
          <w:tcPr>
            <w:tcW w:w="3117" w:type="dxa"/>
          </w:tcPr>
          <w:p w14:paraId="51D4E98B"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12065 Linear Feet</w:t>
            </w:r>
          </w:p>
        </w:tc>
      </w:tr>
      <w:tr w:rsidR="0059349C" w14:paraId="51D4E990" w14:textId="77777777" w:rsidTr="002F4EF3">
        <w:trPr>
          <w:jc w:val="center"/>
        </w:trPr>
        <w:tc>
          <w:tcPr>
            <w:tcW w:w="3116" w:type="dxa"/>
          </w:tcPr>
          <w:p w14:paraId="51D4E98D"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3</w:t>
            </w:r>
          </w:p>
        </w:tc>
        <w:tc>
          <w:tcPr>
            <w:tcW w:w="3117" w:type="dxa"/>
          </w:tcPr>
          <w:p w14:paraId="51D4E98E"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Trimming</w:t>
            </w:r>
          </w:p>
        </w:tc>
        <w:tc>
          <w:tcPr>
            <w:tcW w:w="3117" w:type="dxa"/>
          </w:tcPr>
          <w:p w14:paraId="51D4E98F"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2500 Linear Feet</w:t>
            </w:r>
          </w:p>
        </w:tc>
      </w:tr>
      <w:tr w:rsidR="0059349C" w14:paraId="51D4E994" w14:textId="77777777" w:rsidTr="002F4EF3">
        <w:trPr>
          <w:jc w:val="center"/>
        </w:trPr>
        <w:tc>
          <w:tcPr>
            <w:tcW w:w="3116" w:type="dxa"/>
          </w:tcPr>
          <w:p w14:paraId="51D4E991"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4</w:t>
            </w:r>
          </w:p>
        </w:tc>
        <w:tc>
          <w:tcPr>
            <w:tcW w:w="3117" w:type="dxa"/>
          </w:tcPr>
          <w:p w14:paraId="51D4E992"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Mulched Areas</w:t>
            </w:r>
          </w:p>
        </w:tc>
        <w:tc>
          <w:tcPr>
            <w:tcW w:w="3117" w:type="dxa"/>
          </w:tcPr>
          <w:p w14:paraId="51D4E993"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0.62 Acres</w:t>
            </w:r>
          </w:p>
        </w:tc>
      </w:tr>
      <w:tr w:rsidR="0059349C" w14:paraId="51D4E998" w14:textId="77777777" w:rsidTr="002F4EF3">
        <w:trPr>
          <w:jc w:val="center"/>
        </w:trPr>
        <w:tc>
          <w:tcPr>
            <w:tcW w:w="3116" w:type="dxa"/>
          </w:tcPr>
          <w:p w14:paraId="51D4E995"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5</w:t>
            </w:r>
          </w:p>
        </w:tc>
        <w:tc>
          <w:tcPr>
            <w:tcW w:w="3117" w:type="dxa"/>
          </w:tcPr>
          <w:p w14:paraId="51D4E996"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Fertilizer and Pesticide Application</w:t>
            </w:r>
          </w:p>
        </w:tc>
        <w:tc>
          <w:tcPr>
            <w:tcW w:w="3117" w:type="dxa"/>
          </w:tcPr>
          <w:p w14:paraId="51D4E997"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5.01 Acres</w:t>
            </w:r>
          </w:p>
        </w:tc>
      </w:tr>
      <w:tr w:rsidR="0059349C" w14:paraId="51D4E99C" w14:textId="77777777" w:rsidTr="002F4EF3">
        <w:trPr>
          <w:jc w:val="center"/>
        </w:trPr>
        <w:tc>
          <w:tcPr>
            <w:tcW w:w="3116" w:type="dxa"/>
          </w:tcPr>
          <w:p w14:paraId="51D4E999"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6</w:t>
            </w:r>
          </w:p>
        </w:tc>
        <w:tc>
          <w:tcPr>
            <w:tcW w:w="3117" w:type="dxa"/>
          </w:tcPr>
          <w:p w14:paraId="51D4E99A"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Snow/Ice Removal</w:t>
            </w:r>
          </w:p>
        </w:tc>
        <w:tc>
          <w:tcPr>
            <w:tcW w:w="3117" w:type="dxa"/>
          </w:tcPr>
          <w:p w14:paraId="51D4E99B" w14:textId="77777777" w:rsidR="00377C4A" w:rsidRPr="00856E72" w:rsidRDefault="00377C4A" w:rsidP="002F4EF3">
            <w:pPr>
              <w:jc w:val="both"/>
              <w:rPr>
                <w:rFonts w:ascii="Arial" w:hAnsi="Arial" w:cs="Arial"/>
                <w:sz w:val="24"/>
                <w:szCs w:val="24"/>
              </w:rPr>
            </w:pPr>
          </w:p>
        </w:tc>
      </w:tr>
      <w:tr w:rsidR="0059349C" w14:paraId="51D4E9A0" w14:textId="77777777" w:rsidTr="002F4EF3">
        <w:trPr>
          <w:jc w:val="center"/>
        </w:trPr>
        <w:tc>
          <w:tcPr>
            <w:tcW w:w="3116" w:type="dxa"/>
          </w:tcPr>
          <w:p w14:paraId="51D4E99D"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6a.</w:t>
            </w:r>
          </w:p>
        </w:tc>
        <w:tc>
          <w:tcPr>
            <w:tcW w:w="3117" w:type="dxa"/>
          </w:tcPr>
          <w:p w14:paraId="51D4E99E"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Sidewalks</w:t>
            </w:r>
          </w:p>
        </w:tc>
        <w:tc>
          <w:tcPr>
            <w:tcW w:w="3117" w:type="dxa"/>
          </w:tcPr>
          <w:p w14:paraId="51D4E99F"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4469 Square Yards</w:t>
            </w:r>
          </w:p>
        </w:tc>
      </w:tr>
      <w:tr w:rsidR="0059349C" w14:paraId="51D4E9A4" w14:textId="77777777" w:rsidTr="002F4EF3">
        <w:trPr>
          <w:jc w:val="center"/>
        </w:trPr>
        <w:tc>
          <w:tcPr>
            <w:tcW w:w="3116" w:type="dxa"/>
          </w:tcPr>
          <w:p w14:paraId="51D4E9A1"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6b.</w:t>
            </w:r>
          </w:p>
        </w:tc>
        <w:tc>
          <w:tcPr>
            <w:tcW w:w="3117" w:type="dxa"/>
          </w:tcPr>
          <w:p w14:paraId="51D4E9A2"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Stairs and landings</w:t>
            </w:r>
          </w:p>
        </w:tc>
        <w:tc>
          <w:tcPr>
            <w:tcW w:w="3117" w:type="dxa"/>
          </w:tcPr>
          <w:p w14:paraId="51D4E9A3"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910 Square Yards</w:t>
            </w:r>
          </w:p>
        </w:tc>
      </w:tr>
      <w:tr w:rsidR="0059349C" w14:paraId="51D4E9A8" w14:textId="77777777" w:rsidTr="002F4EF3">
        <w:trPr>
          <w:jc w:val="center"/>
        </w:trPr>
        <w:tc>
          <w:tcPr>
            <w:tcW w:w="3116" w:type="dxa"/>
          </w:tcPr>
          <w:p w14:paraId="51D4E9A5"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7</w:t>
            </w:r>
          </w:p>
        </w:tc>
        <w:tc>
          <w:tcPr>
            <w:tcW w:w="3117" w:type="dxa"/>
          </w:tcPr>
          <w:p w14:paraId="51D4E9A6"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Police Grounds</w:t>
            </w:r>
          </w:p>
        </w:tc>
        <w:tc>
          <w:tcPr>
            <w:tcW w:w="3117" w:type="dxa"/>
          </w:tcPr>
          <w:p w14:paraId="51D4E9A7"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19.50 Acres</w:t>
            </w:r>
          </w:p>
        </w:tc>
      </w:tr>
      <w:tr w:rsidR="0059349C" w14:paraId="51D4E9AC" w14:textId="77777777" w:rsidTr="002F4EF3">
        <w:trPr>
          <w:jc w:val="center"/>
        </w:trPr>
        <w:tc>
          <w:tcPr>
            <w:tcW w:w="3116" w:type="dxa"/>
          </w:tcPr>
          <w:p w14:paraId="51D4E9A9"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8</w:t>
            </w:r>
          </w:p>
        </w:tc>
        <w:tc>
          <w:tcPr>
            <w:tcW w:w="3117" w:type="dxa"/>
          </w:tcPr>
          <w:p w14:paraId="51D4E9AA"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Pavement Sweeping</w:t>
            </w:r>
          </w:p>
        </w:tc>
        <w:tc>
          <w:tcPr>
            <w:tcW w:w="3117" w:type="dxa"/>
          </w:tcPr>
          <w:p w14:paraId="51D4E9AB"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14.79 Acres</w:t>
            </w:r>
          </w:p>
        </w:tc>
      </w:tr>
      <w:tr w:rsidR="0059349C" w14:paraId="51D4E9B0" w14:textId="77777777" w:rsidTr="002F4EF3">
        <w:trPr>
          <w:jc w:val="center"/>
        </w:trPr>
        <w:tc>
          <w:tcPr>
            <w:tcW w:w="3116" w:type="dxa"/>
          </w:tcPr>
          <w:p w14:paraId="51D4E9AD"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9</w:t>
            </w:r>
          </w:p>
        </w:tc>
        <w:tc>
          <w:tcPr>
            <w:tcW w:w="3117" w:type="dxa"/>
          </w:tcPr>
          <w:p w14:paraId="51D4E9AE"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Empty Waste Cans</w:t>
            </w:r>
          </w:p>
        </w:tc>
        <w:tc>
          <w:tcPr>
            <w:tcW w:w="3117" w:type="dxa"/>
          </w:tcPr>
          <w:p w14:paraId="51D4E9AF"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33 Receptacles</w:t>
            </w:r>
          </w:p>
        </w:tc>
      </w:tr>
      <w:tr w:rsidR="0059349C" w14:paraId="51D4E9B4" w14:textId="77777777" w:rsidTr="002F4EF3">
        <w:trPr>
          <w:jc w:val="center"/>
        </w:trPr>
        <w:tc>
          <w:tcPr>
            <w:tcW w:w="3116" w:type="dxa"/>
          </w:tcPr>
          <w:p w14:paraId="51D4E9B1"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10</w:t>
            </w:r>
          </w:p>
        </w:tc>
        <w:tc>
          <w:tcPr>
            <w:tcW w:w="3117" w:type="dxa"/>
          </w:tcPr>
          <w:p w14:paraId="51D4E9B2"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Limestone</w:t>
            </w:r>
          </w:p>
        </w:tc>
        <w:tc>
          <w:tcPr>
            <w:tcW w:w="3117" w:type="dxa"/>
          </w:tcPr>
          <w:p w14:paraId="51D4E9B3" w14:textId="77777777" w:rsidR="00377C4A" w:rsidRPr="00856E72" w:rsidRDefault="00377C4A" w:rsidP="00856E72">
            <w:pPr>
              <w:pStyle w:val="ListParagraph"/>
              <w:numPr>
                <w:ilvl w:val="0"/>
                <w:numId w:val="11"/>
              </w:numPr>
              <w:contextualSpacing w:val="0"/>
              <w:jc w:val="both"/>
              <w:rPr>
                <w:rFonts w:ascii="Arial" w:hAnsi="Arial" w:cs="Arial"/>
                <w:sz w:val="24"/>
                <w:szCs w:val="24"/>
              </w:rPr>
            </w:pPr>
            <w:r w:rsidRPr="00856E72">
              <w:rPr>
                <w:rFonts w:ascii="Arial" w:hAnsi="Arial" w:cs="Arial"/>
                <w:sz w:val="24"/>
                <w:szCs w:val="24"/>
              </w:rPr>
              <w:t xml:space="preserve"> Square yards</w:t>
            </w:r>
          </w:p>
        </w:tc>
      </w:tr>
      <w:tr w:rsidR="0059349C" w14:paraId="51D4E9B8" w14:textId="77777777" w:rsidTr="002F4EF3">
        <w:trPr>
          <w:jc w:val="center"/>
        </w:trPr>
        <w:tc>
          <w:tcPr>
            <w:tcW w:w="3116" w:type="dxa"/>
          </w:tcPr>
          <w:p w14:paraId="51D4E9B5"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11</w:t>
            </w:r>
          </w:p>
        </w:tc>
        <w:tc>
          <w:tcPr>
            <w:tcW w:w="3117" w:type="dxa"/>
          </w:tcPr>
          <w:p w14:paraId="51D4E9B6"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CLC Courtyard</w:t>
            </w:r>
          </w:p>
        </w:tc>
        <w:tc>
          <w:tcPr>
            <w:tcW w:w="3117" w:type="dxa"/>
          </w:tcPr>
          <w:p w14:paraId="51D4E9B7" w14:textId="77777777" w:rsidR="00377C4A" w:rsidRPr="00856E72" w:rsidRDefault="00377C4A" w:rsidP="002F4EF3">
            <w:pPr>
              <w:ind w:left="360"/>
              <w:jc w:val="both"/>
              <w:rPr>
                <w:rFonts w:ascii="Arial" w:hAnsi="Arial" w:cs="Arial"/>
                <w:sz w:val="24"/>
                <w:szCs w:val="24"/>
              </w:rPr>
            </w:pPr>
            <w:r w:rsidRPr="00856E72">
              <w:rPr>
                <w:rFonts w:ascii="Arial" w:hAnsi="Arial" w:cs="Arial"/>
                <w:sz w:val="24"/>
                <w:szCs w:val="24"/>
              </w:rPr>
              <w:t>22779 Square Feet</w:t>
            </w:r>
          </w:p>
        </w:tc>
      </w:tr>
      <w:tr w:rsidR="0059349C" w14:paraId="51D4E9BC" w14:textId="77777777" w:rsidTr="002F4EF3">
        <w:trPr>
          <w:jc w:val="center"/>
        </w:trPr>
        <w:tc>
          <w:tcPr>
            <w:tcW w:w="3116" w:type="dxa"/>
          </w:tcPr>
          <w:p w14:paraId="51D4E9B9"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12</w:t>
            </w:r>
          </w:p>
        </w:tc>
        <w:tc>
          <w:tcPr>
            <w:tcW w:w="3117" w:type="dxa"/>
          </w:tcPr>
          <w:p w14:paraId="51D4E9BA"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Loading Dock</w:t>
            </w:r>
          </w:p>
        </w:tc>
        <w:tc>
          <w:tcPr>
            <w:tcW w:w="3117" w:type="dxa"/>
          </w:tcPr>
          <w:p w14:paraId="51D4E9BB"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1219 Square Feet</w:t>
            </w:r>
          </w:p>
        </w:tc>
      </w:tr>
      <w:tr w:rsidR="0059349C" w14:paraId="51D4E9C0" w14:textId="77777777" w:rsidTr="002F4EF3">
        <w:trPr>
          <w:jc w:val="center"/>
        </w:trPr>
        <w:tc>
          <w:tcPr>
            <w:tcW w:w="3116" w:type="dxa"/>
          </w:tcPr>
          <w:p w14:paraId="51D4E9BD"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13</w:t>
            </w:r>
          </w:p>
        </w:tc>
        <w:tc>
          <w:tcPr>
            <w:tcW w:w="3117" w:type="dxa"/>
          </w:tcPr>
          <w:p w14:paraId="51D4E9BE"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Sod Placement</w:t>
            </w:r>
          </w:p>
        </w:tc>
        <w:tc>
          <w:tcPr>
            <w:tcW w:w="3117" w:type="dxa"/>
          </w:tcPr>
          <w:p w14:paraId="51D4E9BF" w14:textId="77777777" w:rsidR="00377C4A" w:rsidRPr="00856E72" w:rsidRDefault="00377C4A" w:rsidP="002F4EF3">
            <w:pPr>
              <w:jc w:val="both"/>
              <w:rPr>
                <w:rFonts w:ascii="Arial" w:hAnsi="Arial" w:cs="Arial"/>
                <w:sz w:val="24"/>
                <w:szCs w:val="24"/>
              </w:rPr>
            </w:pPr>
            <w:r w:rsidRPr="00856E72">
              <w:rPr>
                <w:rFonts w:ascii="Arial" w:hAnsi="Arial" w:cs="Arial"/>
                <w:sz w:val="24"/>
                <w:szCs w:val="24"/>
              </w:rPr>
              <w:t>6980 Square Feet</w:t>
            </w:r>
          </w:p>
        </w:tc>
      </w:tr>
    </w:tbl>
    <w:p w14:paraId="51D4E9C1" w14:textId="77777777" w:rsidR="00377C4A" w:rsidRPr="00856E72" w:rsidRDefault="00377C4A" w:rsidP="00856E72">
      <w:pPr>
        <w:spacing w:after="0" w:line="240" w:lineRule="auto"/>
        <w:rPr>
          <w:rFonts w:ascii="Arial" w:eastAsia="Times New Roman" w:hAnsi="Arial" w:cs="Arial"/>
          <w:sz w:val="24"/>
          <w:szCs w:val="24"/>
        </w:rPr>
      </w:pPr>
    </w:p>
    <w:p w14:paraId="51D4E9C2" w14:textId="77777777" w:rsidR="00377C4A" w:rsidRPr="00856E72" w:rsidRDefault="00377C4A" w:rsidP="00856E72">
      <w:pPr>
        <w:spacing w:after="0" w:line="240" w:lineRule="auto"/>
        <w:rPr>
          <w:rFonts w:ascii="Arial" w:eastAsia="Times New Roman" w:hAnsi="Arial" w:cs="Arial"/>
          <w:sz w:val="24"/>
          <w:szCs w:val="24"/>
        </w:rPr>
      </w:pPr>
    </w:p>
    <w:p w14:paraId="51D4E9C3" w14:textId="77777777" w:rsidR="00377C4A" w:rsidRPr="00856E72" w:rsidRDefault="00377C4A" w:rsidP="00856E72">
      <w:pPr>
        <w:spacing w:after="0" w:line="240" w:lineRule="auto"/>
        <w:rPr>
          <w:rFonts w:ascii="Arial" w:eastAsia="Times New Roman" w:hAnsi="Arial" w:cs="Arial"/>
          <w:sz w:val="24"/>
          <w:szCs w:val="24"/>
        </w:rPr>
      </w:pPr>
    </w:p>
    <w:p w14:paraId="51D4E9C4" w14:textId="77777777" w:rsidR="00377C4A" w:rsidRPr="00856E72" w:rsidRDefault="00377C4A" w:rsidP="00856E72">
      <w:pPr>
        <w:spacing w:after="0" w:line="240" w:lineRule="auto"/>
        <w:rPr>
          <w:rFonts w:ascii="Arial" w:eastAsia="Times New Roman" w:hAnsi="Arial" w:cs="Arial"/>
          <w:sz w:val="24"/>
          <w:szCs w:val="24"/>
        </w:rPr>
      </w:pPr>
      <w:r w:rsidRPr="00856E72">
        <w:rPr>
          <w:rFonts w:ascii="Arial" w:eastAsia="Times New Roman" w:hAnsi="Arial" w:cs="Arial"/>
          <w:sz w:val="24"/>
          <w:szCs w:val="24"/>
        </w:rPr>
        <w:t xml:space="preserve">5. </w:t>
      </w:r>
      <w:r w:rsidRPr="00856E72">
        <w:rPr>
          <w:rFonts w:ascii="Arial" w:eastAsia="Times New Roman" w:hAnsi="Arial" w:cs="Arial"/>
          <w:b/>
          <w:sz w:val="24"/>
          <w:szCs w:val="24"/>
          <w:u w:val="single"/>
        </w:rPr>
        <w:t>PLACE AND PERIOD OF PERFORMANCE:</w:t>
      </w:r>
      <w:r w:rsidRPr="00856E72">
        <w:rPr>
          <w:rFonts w:ascii="Arial" w:eastAsia="Times New Roman" w:hAnsi="Arial" w:cs="Arial"/>
          <w:sz w:val="24"/>
          <w:szCs w:val="24"/>
        </w:rPr>
        <w:t xml:space="preserve">  Work will be performed, services will be executed, and deliverables will be completed at G.V. “Sonny” Montgomery VA Medical Center, 1500 E Woodrow Wilson Drive, Jackson, MS 39216. This project, as encompassed by the final contract when executed, will consist of a base year (1 October 2026 to 30 September 2027) plus 4 option years of service for the facility.  Contract performance will end when the contract is successfully completed. Contract type is firm fixed price.</w:t>
      </w:r>
      <w:r w:rsidRPr="00856E72">
        <w:rPr>
          <w:rFonts w:ascii="Arial" w:eastAsia="Times New Roman" w:hAnsi="Arial" w:cs="Arial"/>
          <w:sz w:val="24"/>
          <w:szCs w:val="24"/>
        </w:rPr>
        <w:br/>
      </w:r>
    </w:p>
    <w:p w14:paraId="51D4E9C5" w14:textId="77777777" w:rsidR="00377C4A" w:rsidRPr="00856E72" w:rsidRDefault="00377C4A" w:rsidP="00856E72">
      <w:pPr>
        <w:spacing w:after="0" w:line="240" w:lineRule="auto"/>
        <w:ind w:left="274" w:hanging="274"/>
        <w:rPr>
          <w:rFonts w:ascii="Arial" w:eastAsia="Times New Roman" w:hAnsi="Arial" w:cs="Arial"/>
          <w:sz w:val="24"/>
          <w:szCs w:val="24"/>
        </w:rPr>
      </w:pPr>
      <w:bookmarkStart w:id="6" w:name="_Hlk105944841"/>
      <w:r w:rsidRPr="00856E72">
        <w:rPr>
          <w:rFonts w:ascii="Arial" w:eastAsia="Times New Roman" w:hAnsi="Arial" w:cs="Arial"/>
          <w:sz w:val="24"/>
          <w:szCs w:val="24"/>
        </w:rPr>
        <w:t xml:space="preserve">6. </w:t>
      </w:r>
      <w:r w:rsidRPr="00856E72">
        <w:rPr>
          <w:rFonts w:ascii="Arial" w:eastAsia="Times New Roman" w:hAnsi="Arial" w:cs="Arial"/>
          <w:b/>
          <w:sz w:val="24"/>
          <w:szCs w:val="24"/>
          <w:u w:val="single"/>
        </w:rPr>
        <w:t>WORK HOURS AND SCHEDULE</w:t>
      </w:r>
      <w:bookmarkEnd w:id="6"/>
      <w:r w:rsidRPr="00856E72">
        <w:rPr>
          <w:rFonts w:ascii="Arial" w:eastAsia="Times New Roman" w:hAnsi="Arial" w:cs="Arial"/>
          <w:b/>
          <w:sz w:val="24"/>
          <w:szCs w:val="24"/>
          <w:u w:val="single"/>
        </w:rPr>
        <w:t>:</w:t>
      </w:r>
      <w:r w:rsidRPr="00856E72">
        <w:rPr>
          <w:rFonts w:ascii="Arial" w:eastAsia="Times New Roman" w:hAnsi="Arial" w:cs="Arial"/>
          <w:sz w:val="24"/>
          <w:szCs w:val="24"/>
        </w:rPr>
        <w:t xml:space="preserve"> All work, execution of services, and completion of   </w:t>
      </w:r>
    </w:p>
    <w:p w14:paraId="51D4E9C6" w14:textId="77777777" w:rsidR="00377C4A" w:rsidRPr="00856E72" w:rsidRDefault="00377C4A" w:rsidP="00856E72">
      <w:pPr>
        <w:spacing w:after="0" w:line="240" w:lineRule="auto"/>
        <w:ind w:left="274"/>
        <w:rPr>
          <w:rFonts w:ascii="Arial" w:eastAsia="Times New Roman" w:hAnsi="Arial" w:cs="Arial"/>
          <w:sz w:val="24"/>
          <w:szCs w:val="24"/>
        </w:rPr>
      </w:pPr>
      <w:r w:rsidRPr="00856E72">
        <w:rPr>
          <w:rFonts w:ascii="Arial" w:eastAsia="Times New Roman" w:hAnsi="Arial" w:cs="Arial"/>
          <w:sz w:val="24"/>
          <w:szCs w:val="24"/>
        </w:rPr>
        <w:t>deliverables must be accomplished during normal business hours, 8:00 a.m. through 4:30 p.m. Monday through Friday, Federal Holidays excluded. Prior to work being performed proper coordination shall be initiated between the contractor and the government to ensure that services/work can be executed when scheduled. Any work, services, and/or other tasks performed during other than normal business hours must be approved in advance by the Contracting Officer Representative (COR), Contracting Officer, and/or other authorized facility designee/representative before such work begins. The Federal Holidays that are currently being observed by the facility are listed in the table below.</w:t>
      </w:r>
      <w:r w:rsidRPr="00856E72">
        <w:rPr>
          <w:rFonts w:ascii="Arial" w:eastAsia="Times New Roman" w:hAnsi="Arial" w:cs="Arial"/>
          <w:sz w:val="24"/>
          <w:szCs w:val="24"/>
        </w:rPr>
        <w:br/>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1"/>
        <w:gridCol w:w="5071"/>
      </w:tblGrid>
      <w:tr w:rsidR="0059349C" w14:paraId="51D4E9C9"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C7"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lastRenderedPageBreak/>
              <w:t>New Year’s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C8"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January 1</w:t>
            </w:r>
          </w:p>
        </w:tc>
      </w:tr>
      <w:tr w:rsidR="0059349C" w14:paraId="51D4E9CC" w14:textId="77777777" w:rsidTr="002F4EF3">
        <w:trPr>
          <w:trHeight w:val="274"/>
        </w:trPr>
        <w:tc>
          <w:tcPr>
            <w:tcW w:w="4366" w:type="dxa"/>
            <w:tcBorders>
              <w:top w:val="single" w:sz="4" w:space="0" w:color="auto"/>
              <w:left w:val="single" w:sz="4" w:space="0" w:color="auto"/>
              <w:bottom w:val="single" w:sz="4" w:space="0" w:color="auto"/>
              <w:right w:val="single" w:sz="4" w:space="0" w:color="auto"/>
            </w:tcBorders>
            <w:vAlign w:val="center"/>
            <w:hideMark/>
          </w:tcPr>
          <w:p w14:paraId="51D4E9CA" w14:textId="77777777" w:rsidR="00377C4A" w:rsidRPr="00856E72" w:rsidRDefault="00377C4A" w:rsidP="002F4EF3">
            <w:pPr>
              <w:tabs>
                <w:tab w:val="center" w:pos="4680"/>
                <w:tab w:val="right" w:pos="9360"/>
              </w:tabs>
              <w:spacing w:after="0"/>
              <w:jc w:val="both"/>
              <w:rPr>
                <w:rFonts w:ascii="Arial" w:eastAsia="Times New Roman" w:hAnsi="Arial" w:cs="Arial"/>
                <w:bCs/>
                <w:sz w:val="24"/>
                <w:szCs w:val="24"/>
              </w:rPr>
            </w:pPr>
            <w:r w:rsidRPr="00856E72">
              <w:rPr>
                <w:rFonts w:ascii="Arial" w:eastAsia="Times New Roman" w:hAnsi="Arial" w:cs="Arial"/>
                <w:bCs/>
                <w:sz w:val="24"/>
                <w:szCs w:val="24"/>
              </w:rPr>
              <w:t>Martin Luther King‘s Birthday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CB" w14:textId="77777777" w:rsidR="00377C4A" w:rsidRPr="00856E72" w:rsidRDefault="00377C4A" w:rsidP="002F4EF3">
            <w:pPr>
              <w:tabs>
                <w:tab w:val="center" w:pos="4680"/>
                <w:tab w:val="right" w:pos="9360"/>
              </w:tabs>
              <w:spacing w:after="0"/>
              <w:jc w:val="both"/>
              <w:rPr>
                <w:rFonts w:ascii="Arial" w:eastAsia="Times New Roman" w:hAnsi="Arial" w:cs="Arial"/>
                <w:bCs/>
                <w:sz w:val="24"/>
                <w:szCs w:val="24"/>
              </w:rPr>
            </w:pPr>
            <w:r w:rsidRPr="00856E72">
              <w:rPr>
                <w:rFonts w:ascii="Arial" w:eastAsia="Times New Roman" w:hAnsi="Arial" w:cs="Arial"/>
                <w:bCs/>
                <w:sz w:val="24"/>
                <w:szCs w:val="24"/>
              </w:rPr>
              <w:t>Third Monday in January</w:t>
            </w:r>
          </w:p>
        </w:tc>
      </w:tr>
      <w:tr w:rsidR="0059349C" w14:paraId="51D4E9CF" w14:textId="77777777" w:rsidTr="002F4EF3">
        <w:trPr>
          <w:trHeight w:val="319"/>
        </w:trPr>
        <w:tc>
          <w:tcPr>
            <w:tcW w:w="4366" w:type="dxa"/>
            <w:tcBorders>
              <w:top w:val="single" w:sz="4" w:space="0" w:color="auto"/>
              <w:left w:val="single" w:sz="4" w:space="0" w:color="auto"/>
              <w:bottom w:val="single" w:sz="4" w:space="0" w:color="auto"/>
              <w:right w:val="single" w:sz="4" w:space="0" w:color="auto"/>
            </w:tcBorders>
            <w:vAlign w:val="center"/>
            <w:hideMark/>
          </w:tcPr>
          <w:p w14:paraId="51D4E9CD"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President’s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CE"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Third Monday in February</w:t>
            </w:r>
          </w:p>
        </w:tc>
      </w:tr>
      <w:tr w:rsidR="0059349C" w14:paraId="51D4E9D2" w14:textId="77777777" w:rsidTr="002F4EF3">
        <w:trPr>
          <w:trHeight w:val="274"/>
        </w:trPr>
        <w:tc>
          <w:tcPr>
            <w:tcW w:w="4366" w:type="dxa"/>
            <w:tcBorders>
              <w:top w:val="single" w:sz="4" w:space="0" w:color="auto"/>
              <w:left w:val="single" w:sz="4" w:space="0" w:color="auto"/>
              <w:bottom w:val="single" w:sz="4" w:space="0" w:color="auto"/>
              <w:right w:val="single" w:sz="4" w:space="0" w:color="auto"/>
            </w:tcBorders>
            <w:vAlign w:val="center"/>
            <w:hideMark/>
          </w:tcPr>
          <w:p w14:paraId="51D4E9D0" w14:textId="77777777" w:rsidR="00377C4A" w:rsidRPr="00856E72" w:rsidRDefault="00377C4A" w:rsidP="002F4EF3">
            <w:pPr>
              <w:tabs>
                <w:tab w:val="center" w:pos="4680"/>
                <w:tab w:val="right" w:pos="9360"/>
              </w:tabs>
              <w:spacing w:after="0"/>
              <w:jc w:val="both"/>
              <w:rPr>
                <w:rFonts w:ascii="Arial" w:eastAsia="Times New Roman" w:hAnsi="Arial" w:cs="Arial"/>
                <w:bCs/>
                <w:sz w:val="24"/>
                <w:szCs w:val="24"/>
              </w:rPr>
            </w:pPr>
            <w:r w:rsidRPr="00856E72">
              <w:rPr>
                <w:rFonts w:ascii="Arial" w:eastAsia="Times New Roman" w:hAnsi="Arial" w:cs="Arial"/>
                <w:bCs/>
                <w:sz w:val="24"/>
                <w:szCs w:val="24"/>
              </w:rPr>
              <w:t xml:space="preserve">Memorial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D1" w14:textId="77777777" w:rsidR="00377C4A" w:rsidRPr="00856E72" w:rsidRDefault="00377C4A" w:rsidP="002F4EF3">
            <w:pPr>
              <w:tabs>
                <w:tab w:val="center" w:pos="4680"/>
                <w:tab w:val="right" w:pos="9360"/>
              </w:tabs>
              <w:spacing w:after="0"/>
              <w:jc w:val="both"/>
              <w:rPr>
                <w:rFonts w:ascii="Arial" w:eastAsia="Times New Roman" w:hAnsi="Arial" w:cs="Arial"/>
                <w:bCs/>
                <w:sz w:val="24"/>
                <w:szCs w:val="24"/>
              </w:rPr>
            </w:pPr>
            <w:r w:rsidRPr="00856E72">
              <w:rPr>
                <w:rFonts w:ascii="Arial" w:eastAsia="Times New Roman" w:hAnsi="Arial" w:cs="Arial"/>
                <w:bCs/>
                <w:sz w:val="24"/>
                <w:szCs w:val="24"/>
              </w:rPr>
              <w:t>Last Monday in May</w:t>
            </w:r>
          </w:p>
        </w:tc>
      </w:tr>
      <w:tr w:rsidR="0059349C" w14:paraId="51D4E9D5" w14:textId="77777777" w:rsidTr="002F4EF3">
        <w:trPr>
          <w:trHeight w:val="274"/>
        </w:trPr>
        <w:tc>
          <w:tcPr>
            <w:tcW w:w="4366" w:type="dxa"/>
            <w:tcBorders>
              <w:top w:val="single" w:sz="4" w:space="0" w:color="auto"/>
              <w:left w:val="single" w:sz="4" w:space="0" w:color="auto"/>
              <w:bottom w:val="single" w:sz="4" w:space="0" w:color="auto"/>
              <w:right w:val="single" w:sz="4" w:space="0" w:color="auto"/>
            </w:tcBorders>
            <w:vAlign w:val="center"/>
          </w:tcPr>
          <w:p w14:paraId="51D4E9D3" w14:textId="77777777" w:rsidR="00377C4A" w:rsidRPr="00856E72" w:rsidRDefault="00377C4A" w:rsidP="002F4EF3">
            <w:pPr>
              <w:tabs>
                <w:tab w:val="center" w:pos="4680"/>
                <w:tab w:val="right" w:pos="9360"/>
              </w:tabs>
              <w:spacing w:after="0"/>
              <w:jc w:val="both"/>
              <w:rPr>
                <w:rFonts w:ascii="Arial" w:eastAsia="Times New Roman" w:hAnsi="Arial" w:cs="Arial"/>
                <w:bCs/>
                <w:sz w:val="24"/>
                <w:szCs w:val="24"/>
              </w:rPr>
            </w:pPr>
            <w:r w:rsidRPr="00856E72">
              <w:rPr>
                <w:rFonts w:ascii="Arial" w:eastAsia="Times New Roman" w:hAnsi="Arial" w:cs="Arial"/>
                <w:bCs/>
                <w:sz w:val="24"/>
                <w:szCs w:val="24"/>
              </w:rPr>
              <w:t>Juneteenth Independence Day</w:t>
            </w:r>
          </w:p>
        </w:tc>
        <w:tc>
          <w:tcPr>
            <w:tcW w:w="5956" w:type="dxa"/>
            <w:tcBorders>
              <w:top w:val="single" w:sz="4" w:space="0" w:color="auto"/>
              <w:left w:val="single" w:sz="4" w:space="0" w:color="auto"/>
              <w:bottom w:val="single" w:sz="4" w:space="0" w:color="auto"/>
              <w:right w:val="single" w:sz="4" w:space="0" w:color="auto"/>
            </w:tcBorders>
            <w:vAlign w:val="center"/>
          </w:tcPr>
          <w:p w14:paraId="51D4E9D4" w14:textId="77777777" w:rsidR="00377C4A" w:rsidRPr="00856E72" w:rsidRDefault="00377C4A" w:rsidP="002F4EF3">
            <w:pPr>
              <w:tabs>
                <w:tab w:val="center" w:pos="4680"/>
                <w:tab w:val="right" w:pos="9360"/>
              </w:tabs>
              <w:spacing w:after="0"/>
              <w:jc w:val="both"/>
              <w:rPr>
                <w:rFonts w:ascii="Arial" w:eastAsia="Times New Roman" w:hAnsi="Arial" w:cs="Arial"/>
                <w:bCs/>
                <w:sz w:val="24"/>
                <w:szCs w:val="24"/>
              </w:rPr>
            </w:pPr>
            <w:r w:rsidRPr="00856E72">
              <w:rPr>
                <w:rFonts w:ascii="Arial" w:eastAsia="Times New Roman" w:hAnsi="Arial" w:cs="Arial"/>
                <w:bCs/>
                <w:sz w:val="24"/>
                <w:szCs w:val="24"/>
              </w:rPr>
              <w:t>June 19th</w:t>
            </w:r>
          </w:p>
        </w:tc>
      </w:tr>
      <w:tr w:rsidR="0059349C" w14:paraId="51D4E9D8"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D6"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 xml:space="preserve">Independence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D7"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July 4</w:t>
            </w:r>
          </w:p>
        </w:tc>
      </w:tr>
      <w:tr w:rsidR="0059349C" w14:paraId="51D4E9DB"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D9"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Labor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DA"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First Monday in September</w:t>
            </w:r>
          </w:p>
        </w:tc>
      </w:tr>
      <w:tr w:rsidR="0059349C" w14:paraId="51D4E9DE"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DC"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 xml:space="preserve">Columbus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DD"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Second Monday in October</w:t>
            </w:r>
          </w:p>
        </w:tc>
      </w:tr>
      <w:tr w:rsidR="0059349C" w14:paraId="51D4E9E1"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DF"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 xml:space="preserve">Veterans Day </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E0"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November 11</w:t>
            </w:r>
          </w:p>
        </w:tc>
      </w:tr>
      <w:tr w:rsidR="0059349C" w14:paraId="51D4E9E4"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E2"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Thanksgiving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E3"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Fourth Thursday in November</w:t>
            </w:r>
          </w:p>
        </w:tc>
      </w:tr>
      <w:tr w:rsidR="0059349C" w14:paraId="51D4E9E7"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hideMark/>
          </w:tcPr>
          <w:p w14:paraId="51D4E9E5"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Christmas Day</w:t>
            </w:r>
          </w:p>
        </w:tc>
        <w:tc>
          <w:tcPr>
            <w:tcW w:w="5956" w:type="dxa"/>
            <w:tcBorders>
              <w:top w:val="single" w:sz="4" w:space="0" w:color="auto"/>
              <w:left w:val="single" w:sz="4" w:space="0" w:color="auto"/>
              <w:bottom w:val="single" w:sz="4" w:space="0" w:color="auto"/>
              <w:right w:val="single" w:sz="4" w:space="0" w:color="auto"/>
            </w:tcBorders>
            <w:vAlign w:val="center"/>
            <w:hideMark/>
          </w:tcPr>
          <w:p w14:paraId="51D4E9E6"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December 25</w:t>
            </w:r>
          </w:p>
        </w:tc>
      </w:tr>
      <w:tr w:rsidR="0059349C" w14:paraId="51D4E9EA" w14:textId="77777777" w:rsidTr="002F4EF3">
        <w:trPr>
          <w:trHeight w:val="287"/>
        </w:trPr>
        <w:tc>
          <w:tcPr>
            <w:tcW w:w="4366" w:type="dxa"/>
            <w:tcBorders>
              <w:top w:val="single" w:sz="4" w:space="0" w:color="auto"/>
              <w:left w:val="single" w:sz="4" w:space="0" w:color="auto"/>
              <w:bottom w:val="single" w:sz="4" w:space="0" w:color="auto"/>
              <w:right w:val="single" w:sz="4" w:space="0" w:color="auto"/>
            </w:tcBorders>
            <w:vAlign w:val="center"/>
          </w:tcPr>
          <w:p w14:paraId="51D4E9E8"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Other Federal Holidays (that could occur)</w:t>
            </w:r>
          </w:p>
        </w:tc>
        <w:tc>
          <w:tcPr>
            <w:tcW w:w="5956" w:type="dxa"/>
            <w:tcBorders>
              <w:top w:val="single" w:sz="4" w:space="0" w:color="auto"/>
              <w:left w:val="single" w:sz="4" w:space="0" w:color="auto"/>
              <w:bottom w:val="single" w:sz="4" w:space="0" w:color="auto"/>
              <w:right w:val="single" w:sz="4" w:space="0" w:color="auto"/>
            </w:tcBorders>
            <w:vAlign w:val="center"/>
          </w:tcPr>
          <w:p w14:paraId="51D4E9E9" w14:textId="77777777" w:rsidR="00377C4A" w:rsidRPr="00856E72" w:rsidRDefault="00377C4A" w:rsidP="002F4EF3">
            <w:pPr>
              <w:spacing w:after="0" w:line="240" w:lineRule="auto"/>
              <w:jc w:val="both"/>
              <w:rPr>
                <w:rFonts w:ascii="Arial" w:eastAsia="Times New Roman" w:hAnsi="Arial" w:cs="Arial"/>
                <w:sz w:val="24"/>
                <w:szCs w:val="24"/>
              </w:rPr>
            </w:pPr>
            <w:r w:rsidRPr="00856E72">
              <w:rPr>
                <w:rFonts w:ascii="Arial" w:eastAsia="Times New Roman" w:hAnsi="Arial" w:cs="Arial"/>
                <w:sz w:val="24"/>
                <w:szCs w:val="24"/>
              </w:rPr>
              <w:t>Any other day specifically declared to be a national holiday (per Federal Statute, Executive Order, or by the President’s Proclamation).</w:t>
            </w:r>
          </w:p>
        </w:tc>
      </w:tr>
    </w:tbl>
    <w:p w14:paraId="51D4E9EB" w14:textId="77777777" w:rsidR="00377C4A" w:rsidRPr="00856E72" w:rsidRDefault="00377C4A" w:rsidP="00856E72">
      <w:pPr>
        <w:spacing w:after="0" w:line="240" w:lineRule="auto"/>
        <w:ind w:left="274" w:hanging="274"/>
        <w:rPr>
          <w:rFonts w:ascii="Arial" w:eastAsia="Times New Roman" w:hAnsi="Arial" w:cs="Arial"/>
          <w:sz w:val="24"/>
          <w:szCs w:val="24"/>
        </w:rPr>
      </w:pPr>
    </w:p>
    <w:p w14:paraId="51D4E9EC" w14:textId="77777777" w:rsidR="00377C4A" w:rsidRPr="00856E72" w:rsidRDefault="00377C4A" w:rsidP="00856E72">
      <w:pPr>
        <w:tabs>
          <w:tab w:val="left" w:pos="2981"/>
        </w:tabs>
        <w:kinsoku w:val="0"/>
        <w:overflowPunct w:val="0"/>
        <w:autoSpaceDE w:val="0"/>
        <w:autoSpaceDN w:val="0"/>
        <w:adjustRightInd w:val="0"/>
        <w:spacing w:line="240" w:lineRule="auto"/>
        <w:rPr>
          <w:rFonts w:ascii="Arial" w:eastAsia="Times New Roman" w:hAnsi="Arial" w:cs="Arial"/>
          <w:sz w:val="24"/>
          <w:szCs w:val="24"/>
        </w:rPr>
      </w:pPr>
      <w:r w:rsidRPr="00856E72">
        <w:rPr>
          <w:rFonts w:ascii="Arial" w:eastAsia="Times New Roman" w:hAnsi="Arial" w:cs="Arial"/>
          <w:bCs/>
          <w:sz w:val="24"/>
          <w:szCs w:val="24"/>
        </w:rPr>
        <w:t xml:space="preserve">An alternative schedule (different from the schedule described above) may be utilized if there is mutual agreement between the government and the contractor regarding this alternative schedule if implemented. </w:t>
      </w:r>
    </w:p>
    <w:p w14:paraId="51D4E9ED" w14:textId="77777777" w:rsidR="00377C4A" w:rsidRPr="00856E72" w:rsidRDefault="00377C4A" w:rsidP="00856E72">
      <w:pPr>
        <w:spacing w:after="0" w:line="240" w:lineRule="auto"/>
        <w:rPr>
          <w:rFonts w:ascii="Arial" w:eastAsia="Times New Roman" w:hAnsi="Arial" w:cs="Arial"/>
          <w:b/>
          <w:sz w:val="24"/>
          <w:szCs w:val="24"/>
          <w:u w:val="single"/>
        </w:rPr>
      </w:pPr>
      <w:r w:rsidRPr="00856E72">
        <w:rPr>
          <w:rFonts w:ascii="Arial" w:eastAsia="Times New Roman" w:hAnsi="Arial" w:cs="Arial"/>
          <w:sz w:val="24"/>
          <w:szCs w:val="24"/>
        </w:rPr>
        <w:t xml:space="preserve">7. </w:t>
      </w:r>
      <w:r w:rsidRPr="00856E72">
        <w:rPr>
          <w:rFonts w:ascii="Arial" w:eastAsia="Times New Roman" w:hAnsi="Arial" w:cs="Arial"/>
          <w:b/>
          <w:sz w:val="24"/>
          <w:szCs w:val="24"/>
          <w:u w:val="single"/>
        </w:rPr>
        <w:t>PERSONNEL PERFORMING WORK/SERVICES:</w:t>
      </w:r>
      <w:r w:rsidRPr="00856E72">
        <w:rPr>
          <w:rFonts w:ascii="Arial" w:eastAsia="Times New Roman" w:hAnsi="Arial" w:cs="Arial"/>
          <w:b/>
          <w:sz w:val="24"/>
          <w:szCs w:val="24"/>
        </w:rPr>
        <w:t xml:space="preserve">   </w:t>
      </w:r>
      <w:r w:rsidRPr="00856E72">
        <w:rPr>
          <w:rFonts w:ascii="Arial" w:eastAsia="Times New Roman" w:hAnsi="Arial" w:cs="Arial"/>
          <w:sz w:val="24"/>
          <w:szCs w:val="24"/>
        </w:rPr>
        <w:t>Personnel performing work, executing services, and completing deliverables during the active performance periods of the contract shall possess the knowledge, skills, and abilities required to successfully accomplish the following:</w:t>
      </w:r>
      <w:r w:rsidRPr="00856E72">
        <w:rPr>
          <w:rFonts w:ascii="Arial" w:eastAsia="Times New Roman" w:hAnsi="Arial" w:cs="Arial"/>
          <w:b/>
          <w:bCs/>
          <w:sz w:val="24"/>
          <w:szCs w:val="24"/>
        </w:rPr>
        <w:t xml:space="preserve"> Grounds Maintenance Service. </w:t>
      </w:r>
      <w:r w:rsidRPr="00856E72">
        <w:rPr>
          <w:rFonts w:ascii="Arial" w:hAnsi="Arial" w:cs="Arial"/>
          <w:sz w:val="24"/>
          <w:szCs w:val="24"/>
        </w:rPr>
        <w:t>No unqualified individual shall be allowed to perform maintenance and/or repair of any equipment under this contract. Technicians, providers, and personnel who will be performing work, executing services, and completing required Deliverables shall possess the following qualifications and submit copy of license:</w:t>
      </w:r>
    </w:p>
    <w:p w14:paraId="51D4E9EE" w14:textId="77777777" w:rsidR="00377C4A" w:rsidRPr="00856E72" w:rsidRDefault="00377C4A" w:rsidP="00856E72">
      <w:pPr>
        <w:autoSpaceDE w:val="0"/>
        <w:autoSpaceDN w:val="0"/>
        <w:adjustRightInd w:val="0"/>
        <w:spacing w:after="0" w:line="240" w:lineRule="auto"/>
        <w:rPr>
          <w:rFonts w:ascii="Arial" w:hAnsi="Arial" w:cs="Arial"/>
          <w:sz w:val="24"/>
          <w:szCs w:val="24"/>
        </w:rPr>
      </w:pPr>
    </w:p>
    <w:p w14:paraId="51D4E9EF" w14:textId="77777777" w:rsidR="00377C4A" w:rsidRPr="00856E72" w:rsidRDefault="00377C4A" w:rsidP="00856E72">
      <w:pPr>
        <w:numPr>
          <w:ilvl w:val="0"/>
          <w:numId w:val="12"/>
        </w:numPr>
        <w:autoSpaceDE w:val="0"/>
        <w:autoSpaceDN w:val="0"/>
        <w:adjustRightInd w:val="0"/>
        <w:rPr>
          <w:rFonts w:ascii="Arial" w:hAnsi="Arial" w:cs="Arial"/>
          <w:sz w:val="24"/>
          <w:szCs w:val="24"/>
        </w:rPr>
      </w:pPr>
      <w:r w:rsidRPr="00856E72">
        <w:rPr>
          <w:rFonts w:ascii="Arial" w:hAnsi="Arial" w:cs="Arial"/>
          <w:sz w:val="24"/>
          <w:szCs w:val="24"/>
        </w:rPr>
        <w:t>Mississippi Landscape Contractor License</w:t>
      </w:r>
    </w:p>
    <w:p w14:paraId="51D4E9F0" w14:textId="77777777" w:rsidR="00377C4A" w:rsidRPr="00856E72" w:rsidRDefault="00377C4A" w:rsidP="00856E72">
      <w:pPr>
        <w:numPr>
          <w:ilvl w:val="0"/>
          <w:numId w:val="12"/>
        </w:numPr>
        <w:autoSpaceDE w:val="0"/>
        <w:autoSpaceDN w:val="0"/>
        <w:adjustRightInd w:val="0"/>
        <w:rPr>
          <w:rFonts w:ascii="Arial" w:hAnsi="Arial" w:cs="Arial"/>
          <w:sz w:val="24"/>
          <w:szCs w:val="24"/>
        </w:rPr>
      </w:pPr>
      <w:r w:rsidRPr="00856E72">
        <w:rPr>
          <w:rFonts w:ascii="Arial" w:hAnsi="Arial" w:cs="Arial"/>
          <w:sz w:val="24"/>
          <w:szCs w:val="24"/>
        </w:rPr>
        <w:t>Mississippi Pesticide Applicator License</w:t>
      </w:r>
    </w:p>
    <w:p w14:paraId="51D4E9F1" w14:textId="77777777" w:rsidR="00377C4A" w:rsidRPr="00856E72" w:rsidRDefault="00377C4A" w:rsidP="00856E72">
      <w:pPr>
        <w:numPr>
          <w:ilvl w:val="0"/>
          <w:numId w:val="12"/>
        </w:numPr>
        <w:autoSpaceDE w:val="0"/>
        <w:autoSpaceDN w:val="0"/>
        <w:adjustRightInd w:val="0"/>
        <w:rPr>
          <w:rFonts w:ascii="Arial" w:hAnsi="Arial" w:cs="Arial"/>
          <w:sz w:val="24"/>
          <w:szCs w:val="24"/>
        </w:rPr>
      </w:pPr>
      <w:r w:rsidRPr="00856E72">
        <w:rPr>
          <w:rFonts w:ascii="Arial" w:hAnsi="Arial" w:cs="Arial"/>
          <w:sz w:val="24"/>
          <w:szCs w:val="24"/>
        </w:rPr>
        <w:t>Mississippi Irrigation/Sprinkler Contractor License</w:t>
      </w:r>
    </w:p>
    <w:p w14:paraId="51D4E9F2" w14:textId="77777777" w:rsidR="00377C4A" w:rsidRPr="00856E72" w:rsidRDefault="00377C4A" w:rsidP="00856E72">
      <w:pPr>
        <w:pStyle w:val="ListParagraph"/>
        <w:autoSpaceDE w:val="0"/>
        <w:autoSpaceDN w:val="0"/>
        <w:adjustRightInd w:val="0"/>
        <w:ind w:left="1440"/>
        <w:rPr>
          <w:rFonts w:ascii="Arial" w:hAnsi="Arial" w:cs="Arial"/>
          <w:sz w:val="24"/>
          <w:szCs w:val="24"/>
        </w:rPr>
      </w:pPr>
    </w:p>
    <w:p w14:paraId="51D4E9F3" w14:textId="77777777" w:rsidR="00377C4A" w:rsidRPr="00856E72" w:rsidRDefault="00377C4A" w:rsidP="00856E72">
      <w:pPr>
        <w:spacing w:after="0" w:line="240" w:lineRule="auto"/>
        <w:rPr>
          <w:rFonts w:ascii="Arial" w:eastAsia="Times New Roman" w:hAnsi="Arial" w:cs="Arial"/>
          <w:sz w:val="24"/>
          <w:szCs w:val="24"/>
        </w:rPr>
      </w:pPr>
    </w:p>
    <w:p w14:paraId="51D4E9F4" w14:textId="77777777" w:rsidR="00377C4A" w:rsidRPr="00856E72" w:rsidRDefault="00377C4A" w:rsidP="00856E72">
      <w:pPr>
        <w:spacing w:after="0" w:line="240" w:lineRule="auto"/>
        <w:rPr>
          <w:rFonts w:ascii="Arial" w:eastAsia="Times New Roman" w:hAnsi="Arial" w:cs="Arial"/>
          <w:b/>
          <w:bCs/>
          <w:sz w:val="24"/>
          <w:szCs w:val="24"/>
          <w:u w:val="single"/>
        </w:rPr>
      </w:pPr>
      <w:r w:rsidRPr="00856E72">
        <w:rPr>
          <w:rFonts w:ascii="Arial" w:eastAsia="Times New Roman" w:hAnsi="Arial" w:cs="Arial"/>
          <w:sz w:val="24"/>
          <w:szCs w:val="24"/>
        </w:rPr>
        <w:t xml:space="preserve">8. </w:t>
      </w:r>
      <w:r w:rsidRPr="00856E72">
        <w:rPr>
          <w:rFonts w:ascii="Arial" w:eastAsia="Times New Roman" w:hAnsi="Arial" w:cs="Arial"/>
          <w:b/>
          <w:bCs/>
          <w:sz w:val="24"/>
          <w:szCs w:val="24"/>
          <w:u w:val="single"/>
        </w:rPr>
        <w:t xml:space="preserve">KEY PERSONNEL </w:t>
      </w:r>
    </w:p>
    <w:p w14:paraId="51D4E9F5" w14:textId="77777777" w:rsidR="00377C4A" w:rsidRPr="00856E72" w:rsidRDefault="00377C4A" w:rsidP="00856E72">
      <w:pPr>
        <w:spacing w:after="0" w:line="240" w:lineRule="auto"/>
        <w:ind w:left="360"/>
        <w:rPr>
          <w:rFonts w:ascii="Arial" w:eastAsia="Times New Roman" w:hAnsi="Arial" w:cs="Arial"/>
          <w:sz w:val="24"/>
          <w:szCs w:val="24"/>
        </w:rPr>
      </w:pPr>
      <w:r w:rsidRPr="00856E72">
        <w:rPr>
          <w:rFonts w:ascii="Arial" w:eastAsia="Times New Roman" w:hAnsi="Arial" w:cs="Arial"/>
          <w:sz w:val="24"/>
          <w:szCs w:val="24"/>
        </w:rPr>
        <w:t>During the active performance periods of the contract a Key Personnel Person shall be designated by the</w:t>
      </w:r>
      <w:r w:rsidRPr="00856E72">
        <w:rPr>
          <w:rFonts w:ascii="Arial" w:eastAsia="Times New Roman" w:hAnsi="Arial" w:cs="Arial"/>
          <w:sz w:val="24"/>
          <w:szCs w:val="24"/>
        </w:rPr>
        <w:br/>
        <w:t xml:space="preserve">contractor (to be contacted by the government when needed) regarding performance of work, execution of services, and completion of Deliverables as contained within this Scope of Work and covered by the final contract. </w:t>
      </w:r>
    </w:p>
    <w:p w14:paraId="51D4E9F6" w14:textId="77777777" w:rsidR="00377C4A" w:rsidRPr="00856E72" w:rsidRDefault="00377C4A" w:rsidP="00856E72">
      <w:pPr>
        <w:spacing w:after="0" w:line="240" w:lineRule="auto"/>
        <w:ind w:left="274" w:hanging="274"/>
        <w:rPr>
          <w:rFonts w:ascii="Arial" w:eastAsia="Times New Roman" w:hAnsi="Arial" w:cs="Arial"/>
          <w:sz w:val="24"/>
          <w:szCs w:val="24"/>
        </w:rPr>
      </w:pPr>
      <w:r w:rsidRPr="00856E72">
        <w:rPr>
          <w:rFonts w:ascii="Arial" w:eastAsia="Times New Roman" w:hAnsi="Arial" w:cs="Arial"/>
          <w:sz w:val="24"/>
          <w:szCs w:val="24"/>
        </w:rPr>
        <w:tab/>
      </w:r>
    </w:p>
    <w:p w14:paraId="51D4E9F7" w14:textId="77777777" w:rsidR="00377C4A" w:rsidRPr="00856E72" w:rsidRDefault="00377C4A" w:rsidP="00856E72">
      <w:pPr>
        <w:spacing w:after="0" w:line="240" w:lineRule="auto"/>
        <w:ind w:left="360" w:hanging="360"/>
        <w:rPr>
          <w:rFonts w:ascii="Arial" w:eastAsia="Times New Roman" w:hAnsi="Arial" w:cs="Arial"/>
          <w:b/>
          <w:sz w:val="24"/>
          <w:szCs w:val="24"/>
          <w:highlight w:val="yellow"/>
        </w:rPr>
      </w:pPr>
      <w:bookmarkStart w:id="7" w:name="_Hlk106011879"/>
      <w:r w:rsidRPr="00856E72">
        <w:rPr>
          <w:rFonts w:ascii="Arial" w:eastAsia="Times New Roman" w:hAnsi="Arial" w:cs="Arial"/>
          <w:sz w:val="24"/>
          <w:szCs w:val="24"/>
        </w:rPr>
        <w:t xml:space="preserve">9. </w:t>
      </w:r>
      <w:r w:rsidRPr="00856E72">
        <w:rPr>
          <w:rFonts w:ascii="Arial" w:eastAsia="Times New Roman" w:hAnsi="Arial" w:cs="Arial"/>
          <w:b/>
          <w:bCs/>
          <w:sz w:val="24"/>
          <w:szCs w:val="24"/>
          <w:u w:val="single"/>
        </w:rPr>
        <w:t xml:space="preserve">DELIVERABLES: </w:t>
      </w:r>
      <w:r w:rsidRPr="00856E72">
        <w:rPr>
          <w:rFonts w:ascii="Arial" w:eastAsia="Times New Roman" w:hAnsi="Arial" w:cs="Arial"/>
          <w:sz w:val="24"/>
          <w:szCs w:val="24"/>
        </w:rPr>
        <w:t xml:space="preserve">  </w:t>
      </w:r>
    </w:p>
    <w:bookmarkEnd w:id="7"/>
    <w:p w14:paraId="51D4E9F8" w14:textId="77777777" w:rsidR="00377C4A" w:rsidRPr="00856E72" w:rsidRDefault="00377C4A" w:rsidP="00856E72">
      <w:pPr>
        <w:spacing w:after="0" w:line="240" w:lineRule="auto"/>
        <w:ind w:left="360" w:hanging="360"/>
        <w:rPr>
          <w:rFonts w:ascii="Arial" w:eastAsia="Times New Roman" w:hAnsi="Arial" w:cs="Arial"/>
          <w:b/>
          <w:sz w:val="24"/>
          <w:szCs w:val="24"/>
          <w:highlight w:val="yellow"/>
        </w:rPr>
      </w:pPr>
      <w:r w:rsidRPr="00856E72">
        <w:rPr>
          <w:rFonts w:ascii="Arial" w:eastAsia="Times New Roman" w:hAnsi="Arial" w:cs="Arial"/>
          <w:b/>
          <w:sz w:val="24"/>
          <w:szCs w:val="24"/>
          <w:highlight w:val="yellow"/>
        </w:rPr>
        <w:t xml:space="preserve">      </w:t>
      </w:r>
    </w:p>
    <w:p w14:paraId="51D4E9F9" w14:textId="77777777" w:rsidR="00377C4A" w:rsidRPr="00856E72" w:rsidRDefault="00377C4A" w:rsidP="00856E72">
      <w:pPr>
        <w:spacing w:after="0" w:line="240" w:lineRule="auto"/>
        <w:ind w:left="360" w:hanging="360"/>
        <w:rPr>
          <w:rFonts w:ascii="Arial" w:eastAsia="Times New Roman" w:hAnsi="Arial" w:cs="Arial"/>
          <w:sz w:val="24"/>
          <w:szCs w:val="24"/>
        </w:rPr>
      </w:pPr>
    </w:p>
    <w:p w14:paraId="51D4E9FA" w14:textId="77777777" w:rsidR="00377C4A" w:rsidRPr="00856E72" w:rsidRDefault="00377C4A" w:rsidP="00856E72">
      <w:pPr>
        <w:spacing w:after="0" w:line="240" w:lineRule="auto"/>
        <w:ind w:left="360" w:hanging="360"/>
        <w:rPr>
          <w:rFonts w:ascii="Arial" w:hAnsi="Arial" w:cs="Arial"/>
          <w:b/>
          <w:sz w:val="24"/>
          <w:szCs w:val="24"/>
          <w:highlight w:val="yellow"/>
        </w:rPr>
      </w:pPr>
      <w:r w:rsidRPr="00856E72">
        <w:rPr>
          <w:rFonts w:ascii="Arial" w:eastAsia="Times New Roman" w:hAnsi="Arial" w:cs="Arial"/>
          <w:sz w:val="24"/>
          <w:szCs w:val="24"/>
        </w:rPr>
        <w:lastRenderedPageBreak/>
        <w:t xml:space="preserve">10. </w:t>
      </w:r>
      <w:r w:rsidRPr="00856E72">
        <w:rPr>
          <w:rFonts w:ascii="Arial" w:hAnsi="Arial" w:cs="Arial"/>
          <w:b/>
          <w:sz w:val="24"/>
          <w:szCs w:val="24"/>
          <w:u w:val="single"/>
        </w:rPr>
        <w:t>RECORDS MANAGEMENT</w:t>
      </w:r>
      <w:r w:rsidRPr="00856E72">
        <w:rPr>
          <w:rFonts w:ascii="Arial" w:hAnsi="Arial" w:cs="Arial"/>
          <w:b/>
          <w:sz w:val="24"/>
          <w:szCs w:val="24"/>
          <w:u w:val="single"/>
        </w:rPr>
        <w:br/>
      </w:r>
    </w:p>
    <w:p w14:paraId="51D4E9FB" w14:textId="77777777" w:rsidR="00377C4A" w:rsidRPr="00856E72" w:rsidRDefault="00377C4A" w:rsidP="00856E72">
      <w:pPr>
        <w:numPr>
          <w:ilvl w:val="0"/>
          <w:numId w:val="13"/>
        </w:numPr>
        <w:rPr>
          <w:rFonts w:ascii="Arial" w:hAnsi="Arial" w:cs="Arial"/>
          <w:sz w:val="24"/>
          <w:szCs w:val="24"/>
        </w:rPr>
      </w:pPr>
      <w:bookmarkStart w:id="8" w:name="_Hlk118781194"/>
      <w:r w:rsidRPr="00856E72">
        <w:rPr>
          <w:rFonts w:ascii="Arial" w:hAnsi="Arial" w:cs="Arial"/>
          <w:sz w:val="24"/>
          <w:szCs w:val="24"/>
        </w:rPr>
        <w:t>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w:t>
      </w:r>
    </w:p>
    <w:p w14:paraId="51D4E9FC"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 xml:space="preserve">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51D4E9FD"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 xml:space="preserve">In accordance with 36 CFR 1222.32, Contractor shall maintain all records created for Government use or created while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51D4E9FE"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G.V. Sonny Montgomery VAMC (GVSMVAMC) and its contractors are responsible for preventing the alienation or unauthorized destruction of records, including all forms of mutilation. Records may not be removed from the legal custody of [Agency]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[Agency]. The agency must report promptly to NARA in accordance with 36 CFR 1230.</w:t>
      </w:r>
    </w:p>
    <w:p w14:paraId="51D4E9FF"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w:t>
      </w:r>
      <w:r w:rsidRPr="00856E72">
        <w:rPr>
          <w:rFonts w:ascii="Arial" w:hAnsi="Arial" w:cs="Arial"/>
          <w:sz w:val="24"/>
          <w:szCs w:val="24"/>
        </w:rPr>
        <w:lastRenderedPageBreak/>
        <w:t xml:space="preserve">not remove material from Government facilities or systems, or facilities or systems operated or maintained on the Government’s behalf, without the express written permission of the Head of the Contracting Activity. </w:t>
      </w:r>
      <w:r w:rsidRPr="00856E72">
        <w:rPr>
          <w:rFonts w:ascii="Arial" w:hAnsi="Arial" w:cs="Arial"/>
          <w:b/>
          <w:bCs/>
          <w:sz w:val="24"/>
          <w:szCs w:val="24"/>
        </w:rPr>
        <w:t>Contractor personnel shall sign VA Form 10-0708 “Employee Clearance from Indebtedness”</w:t>
      </w:r>
      <w:r w:rsidRPr="00856E72">
        <w:rPr>
          <w:rFonts w:ascii="Arial" w:hAnsi="Arial" w:cs="Arial"/>
          <w:sz w:val="24"/>
          <w:szCs w:val="24"/>
        </w:rPr>
        <w:t xml:space="preserve"> before resigning or termination from Contractor working for GVSMVAMC and Facility Records Officer must sign form. A copy of completed signed VA Form 10-0708 (Contractor personnel and Facility Records Officer signatures) shall be place in each competency folder.  When information, data, documentary material, records and/or equipment is no longer required, it shall be returned to [Agency]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51D4EA00"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14:paraId="51D4EA01"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The Contractor shall only use Government IT equipment for purposes specifically tied to or authorized by the contract and in accordance with GVSMVAMC policy.</w:t>
      </w:r>
    </w:p>
    <w:p w14:paraId="51D4EA02"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The Contractor shall not create or maintain any records containing any non-public GVSMVAMC information that are not specifically tied to or authorized by the contract.</w:t>
      </w:r>
    </w:p>
    <w:p w14:paraId="51D4EA03"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The Contractor shall not retain, use, sell, or disseminate copies of any deliverable that contains information covered by the Privacy Act of 1974 or that which is generally protected from public disclosure by an exemption to the Freedom of Information Act.</w:t>
      </w:r>
    </w:p>
    <w:p w14:paraId="51D4EA04"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The GVSMVAMC owns the rights to all data and records produced as part of this contract. All deliverables under the contract are the property of the U.S. Government for which GVSMVAC shall have unlimited rights to use, dispose of, or disclose such data contained therein as it determines to be in the public interest. Any Contractor rights in the data or deliverables must be identified as required by FAR 52.227-11 through FAR 52.227-20.</w:t>
      </w:r>
    </w:p>
    <w:p w14:paraId="51D4EA05"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 xml:space="preserve"> Training.  All Contractor employees assigned to this contract who create, work with, or otherwise handle records are required to take [Agency]-provided records management training. The Contractor is responsible for confirming training has </w:t>
      </w:r>
      <w:r w:rsidRPr="00856E72">
        <w:rPr>
          <w:rFonts w:ascii="Arial" w:hAnsi="Arial" w:cs="Arial"/>
          <w:sz w:val="24"/>
          <w:szCs w:val="24"/>
        </w:rPr>
        <w:lastRenderedPageBreak/>
        <w:t xml:space="preserve">been completed according to agency policies, including initial training and any annual or refresher training. </w:t>
      </w:r>
      <w:r w:rsidRPr="00856E72">
        <w:rPr>
          <w:rFonts w:ascii="Arial" w:hAnsi="Arial" w:cs="Arial"/>
          <w:b/>
          <w:bCs/>
          <w:sz w:val="24"/>
          <w:szCs w:val="24"/>
        </w:rPr>
        <w:t>TMS (Talent Management System) course VA 4192704: “Records Management for Everyone”</w:t>
      </w:r>
      <w:r w:rsidRPr="00856E72">
        <w:rPr>
          <w:rFonts w:ascii="Arial" w:hAnsi="Arial" w:cs="Arial"/>
          <w:sz w:val="24"/>
          <w:szCs w:val="24"/>
        </w:rPr>
        <w:t xml:space="preserve"> [</w:t>
      </w:r>
      <w:r w:rsidRPr="00856E72">
        <w:rPr>
          <w:rFonts w:ascii="Arial" w:hAnsi="Arial" w:cs="Arial"/>
          <w:i/>
          <w:iCs/>
          <w:sz w:val="24"/>
          <w:szCs w:val="24"/>
        </w:rPr>
        <w:t>Note: To the extent an agency requires contractors to complete records management training, the agency must provide the training to the contractor.</w:t>
      </w:r>
      <w:r w:rsidRPr="00856E72">
        <w:rPr>
          <w:rFonts w:ascii="Arial" w:hAnsi="Arial" w:cs="Arial"/>
          <w:sz w:val="24"/>
          <w:szCs w:val="24"/>
        </w:rPr>
        <w:t>]</w:t>
      </w:r>
    </w:p>
    <w:p w14:paraId="51D4EA06" w14:textId="77777777" w:rsidR="00377C4A" w:rsidRPr="00856E72" w:rsidRDefault="00377C4A" w:rsidP="00856E72">
      <w:pPr>
        <w:numPr>
          <w:ilvl w:val="0"/>
          <w:numId w:val="13"/>
        </w:numPr>
        <w:rPr>
          <w:rFonts w:ascii="Arial" w:hAnsi="Arial" w:cs="Arial"/>
          <w:sz w:val="24"/>
          <w:szCs w:val="24"/>
        </w:rPr>
      </w:pPr>
      <w:r w:rsidRPr="00856E72">
        <w:rPr>
          <w:rFonts w:ascii="Arial" w:hAnsi="Arial" w:cs="Arial"/>
          <w:sz w:val="24"/>
          <w:szCs w:val="24"/>
        </w:rPr>
        <w:t xml:space="preserve"> Flow-down of requirements to subcontractors: </w:t>
      </w:r>
    </w:p>
    <w:p w14:paraId="51D4EA07" w14:textId="77777777" w:rsidR="00377C4A" w:rsidRPr="00856E72" w:rsidRDefault="00377C4A" w:rsidP="00856E72">
      <w:pPr>
        <w:numPr>
          <w:ilvl w:val="1"/>
          <w:numId w:val="13"/>
        </w:numPr>
        <w:rPr>
          <w:rFonts w:ascii="Arial" w:hAnsi="Arial" w:cs="Arial"/>
          <w:sz w:val="24"/>
          <w:szCs w:val="24"/>
        </w:rPr>
      </w:pPr>
      <w:r w:rsidRPr="00856E72">
        <w:rPr>
          <w:rFonts w:ascii="Arial" w:hAnsi="Arial" w:cs="Arial"/>
          <w:sz w:val="24"/>
          <w:szCs w:val="24"/>
        </w:rPr>
        <w:t xml:space="preserve">The Contractor shall incorporate the substance of this clause, its terms and requirements including this paragraph, in all subcontracts under this [contract vehicle], and require written subcontractor acknowledgment of same. </w:t>
      </w:r>
    </w:p>
    <w:p w14:paraId="51D4EA08" w14:textId="77777777" w:rsidR="00377C4A" w:rsidRPr="00856E72" w:rsidRDefault="00377C4A" w:rsidP="00856E72">
      <w:pPr>
        <w:numPr>
          <w:ilvl w:val="1"/>
          <w:numId w:val="13"/>
        </w:numPr>
        <w:rPr>
          <w:rFonts w:ascii="Arial" w:hAnsi="Arial" w:cs="Arial"/>
          <w:sz w:val="24"/>
          <w:szCs w:val="24"/>
        </w:rPr>
      </w:pPr>
      <w:r w:rsidRPr="00856E72">
        <w:rPr>
          <w:rFonts w:ascii="Arial" w:hAnsi="Arial" w:cs="Arial"/>
          <w:sz w:val="24"/>
          <w:szCs w:val="24"/>
        </w:rPr>
        <w:t xml:space="preserve"> Violation by a subcontractor of any provision set forth in this clause will be attributed to the Contractor.</w:t>
      </w:r>
    </w:p>
    <w:p w14:paraId="51D4EA09" w14:textId="77777777" w:rsidR="00377C4A" w:rsidRPr="00856E72" w:rsidRDefault="00377C4A" w:rsidP="00856E72">
      <w:pPr>
        <w:spacing w:after="0" w:line="240" w:lineRule="auto"/>
        <w:ind w:left="360" w:hanging="360"/>
        <w:rPr>
          <w:rFonts w:ascii="Arial" w:eastAsia="Times New Roman" w:hAnsi="Arial" w:cs="Arial"/>
          <w:b/>
          <w:sz w:val="24"/>
          <w:szCs w:val="24"/>
          <w:highlight w:val="yellow"/>
        </w:rPr>
      </w:pPr>
      <w:r w:rsidRPr="00856E72">
        <w:rPr>
          <w:rFonts w:ascii="Arial" w:eastAsia="Times New Roman" w:hAnsi="Arial" w:cs="Arial"/>
          <w:sz w:val="24"/>
          <w:szCs w:val="24"/>
        </w:rPr>
        <w:t xml:space="preserve">11. </w:t>
      </w:r>
      <w:r w:rsidRPr="00856E72">
        <w:rPr>
          <w:rFonts w:ascii="Arial" w:eastAsia="Times New Roman" w:hAnsi="Arial" w:cs="Arial"/>
          <w:b/>
          <w:bCs/>
          <w:sz w:val="24"/>
          <w:szCs w:val="24"/>
          <w:u w:val="single"/>
        </w:rPr>
        <w:t>OTHER REQUIREMENTS:</w:t>
      </w:r>
      <w:bookmarkEnd w:id="8"/>
    </w:p>
    <w:p w14:paraId="51D4EA0A" w14:textId="77777777" w:rsidR="00377C4A" w:rsidRPr="00856E72" w:rsidRDefault="00377C4A" w:rsidP="00856E72">
      <w:pPr>
        <w:spacing w:after="0" w:line="240" w:lineRule="auto"/>
        <w:ind w:left="360" w:hanging="360"/>
        <w:rPr>
          <w:rFonts w:ascii="Arial" w:eastAsia="Times New Roman" w:hAnsi="Arial" w:cs="Arial"/>
          <w:bCs/>
          <w:sz w:val="24"/>
          <w:szCs w:val="24"/>
        </w:rPr>
      </w:pPr>
      <w:bookmarkStart w:id="9" w:name="_Hlk118781225"/>
    </w:p>
    <w:p w14:paraId="51D4EA0B" w14:textId="77777777" w:rsidR="00377C4A" w:rsidRPr="00856E72" w:rsidRDefault="00377C4A" w:rsidP="00856E72">
      <w:pPr>
        <w:spacing w:after="0" w:line="240" w:lineRule="auto"/>
        <w:ind w:left="360" w:hanging="360"/>
        <w:rPr>
          <w:rFonts w:ascii="Arial" w:eastAsia="Times New Roman" w:hAnsi="Arial" w:cs="Arial"/>
          <w:bCs/>
          <w:sz w:val="24"/>
          <w:szCs w:val="24"/>
        </w:rPr>
      </w:pPr>
      <w:r w:rsidRPr="00856E72">
        <w:rPr>
          <w:rFonts w:ascii="Arial" w:eastAsia="Times New Roman" w:hAnsi="Arial" w:cs="Arial"/>
          <w:bCs/>
          <w:sz w:val="24"/>
          <w:szCs w:val="24"/>
        </w:rPr>
        <w:t xml:space="preserve">11.1 </w:t>
      </w:r>
      <w:r w:rsidRPr="00856E72">
        <w:rPr>
          <w:rFonts w:ascii="Arial" w:eastAsia="Times New Roman" w:hAnsi="Arial" w:cs="Arial"/>
          <w:b/>
          <w:sz w:val="24"/>
          <w:szCs w:val="24"/>
        </w:rPr>
        <w:t>Identification and Badges:</w:t>
      </w:r>
      <w:r w:rsidRPr="00856E72">
        <w:rPr>
          <w:rFonts w:ascii="Arial" w:eastAsia="Times New Roman" w:hAnsi="Arial" w:cs="Arial"/>
          <w:bCs/>
          <w:sz w:val="24"/>
          <w:szCs w:val="24"/>
        </w:rPr>
        <w:t xml:space="preserve"> Any individual performing work under this contract shall wear a badge or other identification while on site that is clearly displayed at all times. While on site, any person performing work directly or indirectly must be in a position to specify their authorized purpose for their presence at the facility in the event that such information is requested by VA facility personnel. </w:t>
      </w:r>
    </w:p>
    <w:bookmarkEnd w:id="9"/>
    <w:p w14:paraId="51D4EA0C" w14:textId="77777777" w:rsidR="00377C4A" w:rsidRPr="00856E72" w:rsidRDefault="00377C4A" w:rsidP="00856E72">
      <w:pPr>
        <w:spacing w:after="0" w:line="240" w:lineRule="auto"/>
        <w:ind w:left="360" w:hanging="360"/>
        <w:rPr>
          <w:rFonts w:ascii="Arial" w:eastAsia="Times New Roman" w:hAnsi="Arial" w:cs="Arial"/>
          <w:bCs/>
          <w:sz w:val="24"/>
          <w:szCs w:val="24"/>
        </w:rPr>
      </w:pPr>
    </w:p>
    <w:p w14:paraId="51D4EA0D" w14:textId="77777777" w:rsidR="00377C4A" w:rsidRPr="00856E72" w:rsidRDefault="00377C4A" w:rsidP="00856E72">
      <w:pPr>
        <w:spacing w:after="0" w:line="240" w:lineRule="auto"/>
        <w:ind w:left="360" w:hanging="360"/>
        <w:rPr>
          <w:rFonts w:ascii="Arial" w:eastAsia="Times New Roman" w:hAnsi="Arial" w:cs="Arial"/>
          <w:bCs/>
          <w:sz w:val="24"/>
          <w:szCs w:val="24"/>
        </w:rPr>
      </w:pPr>
      <w:r w:rsidRPr="00856E72">
        <w:rPr>
          <w:rFonts w:ascii="Arial" w:eastAsia="Times New Roman" w:hAnsi="Arial" w:cs="Arial"/>
          <w:bCs/>
          <w:sz w:val="24"/>
          <w:szCs w:val="24"/>
        </w:rPr>
        <w:t xml:space="preserve">11.2 </w:t>
      </w:r>
      <w:r w:rsidRPr="00856E72">
        <w:rPr>
          <w:rFonts w:ascii="Arial" w:eastAsia="Times New Roman" w:hAnsi="Arial" w:cs="Arial"/>
          <w:b/>
          <w:sz w:val="24"/>
          <w:szCs w:val="24"/>
        </w:rPr>
        <w:t>Parking:</w:t>
      </w:r>
      <w:r w:rsidRPr="00856E72">
        <w:rPr>
          <w:rFonts w:ascii="Arial" w:eastAsia="Times New Roman" w:hAnsi="Arial" w:cs="Arial"/>
          <w:bCs/>
          <w:sz w:val="24"/>
          <w:szCs w:val="24"/>
        </w:rPr>
        <w:t xml:space="preserve"> It is the responsibility of the contractor to park in the appropriate designated parking areas, to avoid ticketing or towing.  Information on parking is available from the facility if requested by the contractor. </w:t>
      </w:r>
      <w:r w:rsidRPr="00856E72">
        <w:rPr>
          <w:rFonts w:ascii="Arial" w:eastAsia="Times New Roman" w:hAnsi="Arial" w:cs="Arial"/>
          <w:bCs/>
          <w:sz w:val="24"/>
          <w:szCs w:val="24"/>
        </w:rPr>
        <w:br/>
      </w:r>
    </w:p>
    <w:p w14:paraId="51D4EA0E"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11.3 </w:t>
      </w:r>
      <w:r w:rsidRPr="00856E72">
        <w:rPr>
          <w:rFonts w:ascii="Arial" w:eastAsia="Times New Roman" w:hAnsi="Arial" w:cs="Arial"/>
          <w:b/>
          <w:bCs/>
          <w:sz w:val="24"/>
          <w:szCs w:val="24"/>
        </w:rPr>
        <w:t>Contract Administration:</w:t>
      </w:r>
      <w:r w:rsidRPr="00856E72">
        <w:rPr>
          <w:rFonts w:ascii="Arial" w:eastAsia="Times New Roman" w:hAnsi="Arial" w:cs="Arial"/>
          <w:sz w:val="24"/>
          <w:szCs w:val="24"/>
        </w:rPr>
        <w:t xml:space="preserve"> 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commitments or issue changes that will affect price, quantity, or quality of performance of this contract. In the event the Contractor makes any such change at the direction of any person other than the</w:t>
      </w:r>
    </w:p>
    <w:p w14:paraId="51D4EA0F"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ab/>
        <w:t>Contracting Officer, this change shall be considered to have been made without authority and no adjustment will be made in the contract price to cover any increase in costs incurred as a result thereof. All changes to the contract will be issued via an amendment and/or modifications in writing from the Contracting Officer to the Contractor.</w:t>
      </w:r>
      <w:r w:rsidRPr="00856E72">
        <w:rPr>
          <w:rFonts w:ascii="Arial" w:eastAsia="Times New Roman" w:hAnsi="Arial" w:cs="Arial"/>
          <w:sz w:val="24"/>
          <w:szCs w:val="24"/>
        </w:rPr>
        <w:br/>
      </w:r>
    </w:p>
    <w:p w14:paraId="51D4EA10"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11.4 </w:t>
      </w:r>
      <w:r w:rsidRPr="00856E72">
        <w:rPr>
          <w:rFonts w:ascii="Arial" w:eastAsia="Times New Roman" w:hAnsi="Arial" w:cs="Arial"/>
          <w:b/>
          <w:bCs/>
          <w:sz w:val="24"/>
          <w:szCs w:val="24"/>
        </w:rPr>
        <w:t>Invoicing and Payment:</w:t>
      </w:r>
      <w:r w:rsidRPr="00856E72">
        <w:rPr>
          <w:rFonts w:ascii="Arial" w:eastAsia="Times New Roman" w:hAnsi="Arial" w:cs="Arial"/>
          <w:sz w:val="24"/>
          <w:szCs w:val="24"/>
        </w:rPr>
        <w:t xml:space="preserve"> Contractor is authorized prompt payment IAW applicable regulation following the successful performance of work, execution of services, and completion of required deliverables. Contractor invoices shall be submitted IAW VAAR Clause 852.232-72 Electronic Submission of Payment Requests. Invoices submitted for payment must be detailed to the extent necessary to reflect the work done and the services performed during the time periods when completed so an accurate assessment can be made by the facility for certification of these invoices </w:t>
      </w:r>
      <w:r w:rsidRPr="00856E72">
        <w:rPr>
          <w:rFonts w:ascii="Arial" w:eastAsia="Times New Roman" w:hAnsi="Arial" w:cs="Arial"/>
          <w:sz w:val="24"/>
          <w:szCs w:val="24"/>
        </w:rPr>
        <w:lastRenderedPageBreak/>
        <w:t xml:space="preserve">for payment. Advance payments are not authorized, and contractor is not authorized payment for future work not performed and/or for work that has not been successfully completed. </w:t>
      </w:r>
    </w:p>
    <w:p w14:paraId="51D4EA11" w14:textId="77777777" w:rsidR="00377C4A" w:rsidRPr="00856E72" w:rsidRDefault="00377C4A" w:rsidP="00856E72">
      <w:pPr>
        <w:spacing w:after="0" w:line="240" w:lineRule="auto"/>
        <w:ind w:left="360" w:hanging="360"/>
        <w:rPr>
          <w:rFonts w:ascii="Arial" w:eastAsia="Times New Roman" w:hAnsi="Arial" w:cs="Arial"/>
          <w:sz w:val="24"/>
          <w:szCs w:val="24"/>
        </w:rPr>
      </w:pPr>
    </w:p>
    <w:p w14:paraId="51D4EA12" w14:textId="77777777" w:rsidR="00377C4A" w:rsidRPr="00856E72" w:rsidRDefault="00377C4A" w:rsidP="00856E72">
      <w:pPr>
        <w:spacing w:after="0" w:line="240" w:lineRule="auto"/>
        <w:ind w:left="360" w:hanging="360"/>
        <w:rPr>
          <w:rFonts w:ascii="Arial" w:eastAsia="Times New Roman" w:hAnsi="Arial" w:cs="Arial"/>
          <w:b/>
          <w:bCs/>
          <w:sz w:val="24"/>
          <w:szCs w:val="24"/>
        </w:rPr>
      </w:pPr>
      <w:r w:rsidRPr="00856E72">
        <w:rPr>
          <w:rFonts w:ascii="Arial" w:eastAsia="Times New Roman" w:hAnsi="Arial" w:cs="Arial"/>
          <w:sz w:val="24"/>
          <w:szCs w:val="24"/>
        </w:rPr>
        <w:t xml:space="preserve">11.5 </w:t>
      </w:r>
      <w:r w:rsidRPr="00856E72">
        <w:rPr>
          <w:rFonts w:ascii="Arial" w:eastAsia="Times New Roman" w:hAnsi="Arial" w:cs="Arial"/>
          <w:b/>
          <w:bCs/>
          <w:sz w:val="24"/>
          <w:szCs w:val="24"/>
        </w:rPr>
        <w:t xml:space="preserve">VA authorized personnel who may contact contractor for repair service (Note: names will be provided but are subject to change) </w:t>
      </w:r>
    </w:p>
    <w:p w14:paraId="51D4EA13"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        </w:t>
      </w:r>
    </w:p>
    <w:p w14:paraId="51D4EA14"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        Contracting Officer Representative</w:t>
      </w:r>
    </w:p>
    <w:p w14:paraId="51D4EA15"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        Facility Operations Supervisor</w:t>
      </w:r>
    </w:p>
    <w:p w14:paraId="51D4EA16"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        Contracting Specialist</w:t>
      </w:r>
    </w:p>
    <w:p w14:paraId="51D4EA17" w14:textId="77777777" w:rsidR="00377C4A" w:rsidRPr="00856E72" w:rsidRDefault="00377C4A" w:rsidP="00856E72">
      <w:pPr>
        <w:spacing w:after="0" w:line="240" w:lineRule="auto"/>
        <w:ind w:left="360" w:hanging="360"/>
        <w:rPr>
          <w:rFonts w:ascii="Arial" w:eastAsia="Times New Roman" w:hAnsi="Arial" w:cs="Arial"/>
          <w:sz w:val="24"/>
          <w:szCs w:val="24"/>
        </w:rPr>
      </w:pPr>
    </w:p>
    <w:p w14:paraId="51D4EA18" w14:textId="77777777" w:rsidR="00377C4A" w:rsidRPr="00856E72" w:rsidRDefault="00377C4A" w:rsidP="00856E72">
      <w:pPr>
        <w:spacing w:after="0" w:line="240" w:lineRule="auto"/>
        <w:ind w:left="360" w:hanging="360"/>
        <w:rPr>
          <w:rFonts w:ascii="Arial" w:eastAsia="Times New Roman" w:hAnsi="Arial" w:cs="Arial"/>
          <w:sz w:val="24"/>
          <w:szCs w:val="24"/>
        </w:rPr>
      </w:pPr>
      <w:r w:rsidRPr="00856E72">
        <w:rPr>
          <w:rFonts w:ascii="Arial" w:eastAsia="Times New Roman" w:hAnsi="Arial" w:cs="Arial"/>
          <w:sz w:val="24"/>
          <w:szCs w:val="24"/>
        </w:rPr>
        <w:t xml:space="preserve">11.6 </w:t>
      </w:r>
      <w:r w:rsidRPr="00856E72">
        <w:rPr>
          <w:rFonts w:ascii="Arial" w:eastAsia="Times New Roman" w:hAnsi="Arial" w:cs="Arial"/>
          <w:b/>
          <w:bCs/>
          <w:sz w:val="24"/>
          <w:szCs w:val="24"/>
        </w:rPr>
        <w:t xml:space="preserve">Warranty: </w:t>
      </w:r>
      <w:r w:rsidRPr="00856E72">
        <w:rPr>
          <w:rFonts w:ascii="Arial" w:eastAsia="Times New Roman" w:hAnsi="Arial" w:cs="Arial"/>
          <w:sz w:val="24"/>
          <w:szCs w:val="24"/>
        </w:rPr>
        <w:t>Contractor shall provide a one (1) year warranty on all equipment/services covered in this contract.</w:t>
      </w:r>
    </w:p>
    <w:p w14:paraId="51D4EA19" w14:textId="77777777" w:rsidR="00377C4A" w:rsidRPr="00856E72" w:rsidRDefault="00377C4A" w:rsidP="00856E72">
      <w:pPr>
        <w:jc w:val="center"/>
        <w:rPr>
          <w:rFonts w:ascii="Arial" w:hAnsi="Arial" w:cs="Arial"/>
          <w:iCs/>
          <w:sz w:val="24"/>
          <w:szCs w:val="24"/>
        </w:rPr>
      </w:pPr>
    </w:p>
    <w:sectPr w:rsidR="00377C4A" w:rsidRPr="00856E72">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4EA2A" w14:textId="77777777" w:rsidR="00377C4A" w:rsidRDefault="00377C4A">
      <w:pPr>
        <w:spacing w:after="0" w:line="240" w:lineRule="auto"/>
      </w:pPr>
      <w:r>
        <w:separator/>
      </w:r>
    </w:p>
  </w:endnote>
  <w:endnote w:type="continuationSeparator" w:id="0">
    <w:p w14:paraId="51D4EA2C" w14:textId="77777777" w:rsidR="00377C4A" w:rsidRDefault="00377C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Segoe UI">
    <w:panose1 w:val="020B05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59349C" w14:paraId="51D4EA1D" w14:textId="77777777" w:rsidTr="009C37D0">
      <w:tc>
        <w:tcPr>
          <w:tcW w:w="4788" w:type="dxa"/>
        </w:tcPr>
        <w:p w14:paraId="51D4EA1B" w14:textId="77777777" w:rsidR="00377C4A" w:rsidRDefault="00377C4A" w:rsidP="009C37D0">
          <w:pPr>
            <w:pStyle w:val="Footer"/>
          </w:pPr>
        </w:p>
      </w:tc>
      <w:tc>
        <w:tcPr>
          <w:tcW w:w="4788" w:type="dxa"/>
        </w:tcPr>
        <w:p w14:paraId="51D4EA1C" w14:textId="77777777" w:rsidR="00377C4A" w:rsidRDefault="00377C4A" w:rsidP="009C37D0">
          <w:pPr>
            <w:pStyle w:val="Footer"/>
            <w:jc w:val="right"/>
          </w:pPr>
          <w:r>
            <w:t>Sources Sought Notice</w:t>
          </w:r>
        </w:p>
      </w:tc>
    </w:tr>
  </w:tbl>
  <w:p w14:paraId="51D4EA1E" w14:textId="77777777" w:rsidR="00377C4A" w:rsidRDefault="00377C4A" w:rsidP="00C838FE">
    <w:pPr>
      <w:pStyle w:val="Footer"/>
    </w:pPr>
  </w:p>
  <w:p w14:paraId="51D4EA1F" w14:textId="77777777" w:rsidR="0059349C" w:rsidRDefault="00377C4A">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17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59349C" w14:paraId="51D4EA23" w14:textId="77777777" w:rsidTr="009C37D0">
      <w:tc>
        <w:tcPr>
          <w:tcW w:w="4788" w:type="dxa"/>
        </w:tcPr>
        <w:p w14:paraId="51D4EA21" w14:textId="77777777" w:rsidR="00377C4A" w:rsidRDefault="00377C4A">
          <w:pPr>
            <w:pStyle w:val="Footer"/>
          </w:pPr>
          <w:r w:rsidRPr="009C37D0">
            <w:t>*= Required Field</w:t>
          </w:r>
        </w:p>
      </w:tc>
      <w:tc>
        <w:tcPr>
          <w:tcW w:w="4788" w:type="dxa"/>
        </w:tcPr>
        <w:p w14:paraId="51D4EA22" w14:textId="77777777" w:rsidR="00377C4A" w:rsidRDefault="00377C4A" w:rsidP="009C37D0">
          <w:pPr>
            <w:pStyle w:val="Footer"/>
            <w:jc w:val="right"/>
          </w:pPr>
          <w:r>
            <w:t>Sources Sought Notice</w:t>
          </w:r>
        </w:p>
      </w:tc>
    </w:tr>
  </w:tbl>
  <w:p w14:paraId="51D4EA24" w14:textId="77777777" w:rsidR="00377C4A" w:rsidRDefault="00377C4A">
    <w:pPr>
      <w:pStyle w:val="Footer"/>
    </w:pPr>
  </w:p>
  <w:p w14:paraId="51D4EA25" w14:textId="77777777" w:rsidR="0059349C" w:rsidRDefault="00377C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17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EA26" w14:textId="77777777" w:rsidR="00377C4A" w:rsidRDefault="00377C4A">
      <w:pPr>
        <w:spacing w:after="0" w:line="240" w:lineRule="auto"/>
      </w:pPr>
      <w:r>
        <w:separator/>
      </w:r>
    </w:p>
  </w:footnote>
  <w:footnote w:type="continuationSeparator" w:id="0">
    <w:p w14:paraId="51D4EA28" w14:textId="77777777" w:rsidR="00377C4A" w:rsidRDefault="00377C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EA1A" w14:textId="77777777" w:rsidR="00377C4A" w:rsidRPr="00B830CF" w:rsidRDefault="00377C4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EA20" w14:textId="77777777" w:rsidR="00377C4A" w:rsidRPr="003D4081" w:rsidRDefault="00377C4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459"/>
    <w:multiLevelType w:val="multilevel"/>
    <w:tmpl w:val="10B42FDE"/>
    <w:lvl w:ilvl="0">
      <w:start w:val="1"/>
      <w:numFmt w:val="decimal"/>
      <w:lvlText w:val="%1."/>
      <w:lvlJc w:val="left"/>
      <w:pPr>
        <w:ind w:left="720" w:hanging="360"/>
      </w:pPr>
      <w:rPr>
        <w:rFonts w:hint="default"/>
        <w:b w:val="0"/>
        <w:bCs w:val="0"/>
      </w:rPr>
    </w:lvl>
    <w:lvl w:ilvl="1">
      <w:start w:val="1"/>
      <w:numFmt w:val="upperLetter"/>
      <w:lvlText w:val="%2."/>
      <w:lvlJc w:val="left"/>
      <w:pPr>
        <w:ind w:left="648" w:hanging="360"/>
      </w:pPr>
      <w:rPr>
        <w:b/>
        <w:bCs/>
      </w:rPr>
    </w:lvl>
    <w:lvl w:ilvl="2">
      <w:start w:val="1"/>
      <w:numFmt w:val="decimal"/>
      <w:isLgl/>
      <w:lvlText w:val="%1.%2.%3"/>
      <w:lvlJc w:val="left"/>
      <w:pPr>
        <w:ind w:left="720" w:hanging="360"/>
      </w:pPr>
      <w:rPr>
        <w:rFonts w:hint="default"/>
      </w:rPr>
    </w:lvl>
    <w:lvl w:ilvl="3">
      <w:start w:val="1"/>
      <w:numFmt w:val="decimal"/>
      <w:isLgl/>
      <w:lvlText w:val="%1.%2.%3.%4"/>
      <w:lvlJc w:val="left"/>
      <w:pPr>
        <w:ind w:left="720" w:hanging="360"/>
      </w:pPr>
      <w:rPr>
        <w:rFonts w:hint="default"/>
      </w:rPr>
    </w:lvl>
    <w:lvl w:ilvl="4">
      <w:start w:val="1"/>
      <w:numFmt w:val="decimal"/>
      <w:isLgl/>
      <w:lvlText w:val="%1.%2.%3.%4.%5"/>
      <w:lvlJc w:val="left"/>
      <w:pPr>
        <w:ind w:left="720" w:hanging="360"/>
      </w:pPr>
      <w:rPr>
        <w:rFonts w:hint="default"/>
      </w:rPr>
    </w:lvl>
    <w:lvl w:ilvl="5">
      <w:start w:val="1"/>
      <w:numFmt w:val="decimal"/>
      <w:isLgl/>
      <w:lvlText w:val="%1.%2.%3.%4.%5.%6"/>
      <w:lvlJc w:val="left"/>
      <w:pPr>
        <w:ind w:left="720" w:hanging="360"/>
      </w:pPr>
      <w:rPr>
        <w:rFonts w:hint="default"/>
      </w:rPr>
    </w:lvl>
    <w:lvl w:ilvl="6">
      <w:start w:val="1"/>
      <w:numFmt w:val="decimal"/>
      <w:isLgl/>
      <w:lvlText w:val="%1.%2.%3.%4.%5.%6.%7"/>
      <w:lvlJc w:val="left"/>
      <w:pPr>
        <w:ind w:left="720" w:hanging="360"/>
      </w:pPr>
      <w:rPr>
        <w:rFonts w:hint="default"/>
      </w:rPr>
    </w:lvl>
    <w:lvl w:ilvl="7">
      <w:start w:val="1"/>
      <w:numFmt w:val="decimal"/>
      <w:isLgl/>
      <w:lvlText w:val="%1.%2.%3.%4.%5.%6.%7.%8"/>
      <w:lvlJc w:val="left"/>
      <w:pPr>
        <w:ind w:left="720" w:hanging="360"/>
      </w:pPr>
      <w:rPr>
        <w:rFonts w:hint="default"/>
      </w:rPr>
    </w:lvl>
    <w:lvl w:ilvl="8">
      <w:start w:val="1"/>
      <w:numFmt w:val="decimal"/>
      <w:isLgl/>
      <w:lvlText w:val="%1.%2.%3.%4.%5.%6.%7.%8.%9"/>
      <w:lvlJc w:val="left"/>
      <w:pPr>
        <w:ind w:left="720" w:hanging="360"/>
      </w:pPr>
      <w:rPr>
        <w:rFonts w:hint="default"/>
      </w:rPr>
    </w:lvl>
  </w:abstractNum>
  <w:abstractNum w:abstractNumId="1" w15:restartNumberingAfterBreak="0">
    <w:nsid w:val="10287012"/>
    <w:multiLevelType w:val="hybridMultilevel"/>
    <w:tmpl w:val="610686F6"/>
    <w:lvl w:ilvl="0" w:tplc="5E848C94">
      <w:start w:val="1"/>
      <w:numFmt w:val="upperLetter"/>
      <w:lvlText w:val="%1."/>
      <w:lvlJc w:val="left"/>
      <w:pPr>
        <w:tabs>
          <w:tab w:val="num" w:pos="720"/>
        </w:tabs>
        <w:ind w:left="720" w:hanging="360"/>
      </w:pPr>
    </w:lvl>
    <w:lvl w:ilvl="1" w:tplc="72E06AF0">
      <w:start w:val="1"/>
      <w:numFmt w:val="lowerLetter"/>
      <w:lvlText w:val="%2."/>
      <w:lvlJc w:val="left"/>
      <w:pPr>
        <w:tabs>
          <w:tab w:val="num" w:pos="1440"/>
        </w:tabs>
        <w:ind w:left="1440" w:hanging="360"/>
      </w:pPr>
    </w:lvl>
    <w:lvl w:ilvl="2" w:tplc="EC6807CC">
      <w:start w:val="1"/>
      <w:numFmt w:val="decimal"/>
      <w:lvlText w:val="%3."/>
      <w:lvlJc w:val="left"/>
      <w:pPr>
        <w:ind w:left="2340" w:hanging="360"/>
      </w:pPr>
      <w:rPr>
        <w:rFonts w:hint="default"/>
      </w:rPr>
    </w:lvl>
    <w:lvl w:ilvl="3" w:tplc="7B68BD08" w:tentative="1">
      <w:start w:val="1"/>
      <w:numFmt w:val="decimal"/>
      <w:lvlText w:val="%4."/>
      <w:lvlJc w:val="left"/>
      <w:pPr>
        <w:tabs>
          <w:tab w:val="num" w:pos="2880"/>
        </w:tabs>
        <w:ind w:left="2880" w:hanging="360"/>
      </w:pPr>
    </w:lvl>
    <w:lvl w:ilvl="4" w:tplc="556ECA32" w:tentative="1">
      <w:start w:val="1"/>
      <w:numFmt w:val="lowerLetter"/>
      <w:lvlText w:val="%5."/>
      <w:lvlJc w:val="left"/>
      <w:pPr>
        <w:tabs>
          <w:tab w:val="num" w:pos="3600"/>
        </w:tabs>
        <w:ind w:left="3600" w:hanging="360"/>
      </w:pPr>
    </w:lvl>
    <w:lvl w:ilvl="5" w:tplc="9F0AF090" w:tentative="1">
      <w:start w:val="1"/>
      <w:numFmt w:val="lowerRoman"/>
      <w:lvlText w:val="%6."/>
      <w:lvlJc w:val="right"/>
      <w:pPr>
        <w:tabs>
          <w:tab w:val="num" w:pos="4320"/>
        </w:tabs>
        <w:ind w:left="4320" w:hanging="180"/>
      </w:pPr>
    </w:lvl>
    <w:lvl w:ilvl="6" w:tplc="67220454" w:tentative="1">
      <w:start w:val="1"/>
      <w:numFmt w:val="decimal"/>
      <w:lvlText w:val="%7."/>
      <w:lvlJc w:val="left"/>
      <w:pPr>
        <w:tabs>
          <w:tab w:val="num" w:pos="5040"/>
        </w:tabs>
        <w:ind w:left="5040" w:hanging="360"/>
      </w:pPr>
    </w:lvl>
    <w:lvl w:ilvl="7" w:tplc="521A3498" w:tentative="1">
      <w:start w:val="1"/>
      <w:numFmt w:val="lowerLetter"/>
      <w:lvlText w:val="%8."/>
      <w:lvlJc w:val="left"/>
      <w:pPr>
        <w:tabs>
          <w:tab w:val="num" w:pos="5760"/>
        </w:tabs>
        <w:ind w:left="5760" w:hanging="360"/>
      </w:pPr>
    </w:lvl>
    <w:lvl w:ilvl="8" w:tplc="02782BDC" w:tentative="1">
      <w:start w:val="1"/>
      <w:numFmt w:val="lowerRoman"/>
      <w:lvlText w:val="%9."/>
      <w:lvlJc w:val="right"/>
      <w:pPr>
        <w:tabs>
          <w:tab w:val="num" w:pos="6480"/>
        </w:tabs>
        <w:ind w:left="6480" w:hanging="180"/>
      </w:pPr>
    </w:lvl>
  </w:abstractNum>
  <w:abstractNum w:abstractNumId="2" w15:restartNumberingAfterBreak="0">
    <w:nsid w:val="20D95E13"/>
    <w:multiLevelType w:val="hybridMultilevel"/>
    <w:tmpl w:val="1F2A11B6"/>
    <w:lvl w:ilvl="0" w:tplc="896ED410">
      <w:start w:val="1"/>
      <w:numFmt w:val="decimal"/>
      <w:lvlText w:val="%1."/>
      <w:lvlJc w:val="left"/>
      <w:pPr>
        <w:ind w:left="720" w:hanging="360"/>
      </w:pPr>
    </w:lvl>
    <w:lvl w:ilvl="1" w:tplc="F4865EE0">
      <w:start w:val="1"/>
      <w:numFmt w:val="lowerLetter"/>
      <w:lvlText w:val="%2."/>
      <w:lvlJc w:val="left"/>
      <w:pPr>
        <w:ind w:left="1440" w:hanging="360"/>
      </w:pPr>
    </w:lvl>
    <w:lvl w:ilvl="2" w:tplc="4888F7D0">
      <w:start w:val="1"/>
      <w:numFmt w:val="lowerRoman"/>
      <w:lvlText w:val="%3."/>
      <w:lvlJc w:val="right"/>
      <w:pPr>
        <w:ind w:left="2160" w:hanging="180"/>
      </w:pPr>
    </w:lvl>
    <w:lvl w:ilvl="3" w:tplc="72A497D4">
      <w:start w:val="1"/>
      <w:numFmt w:val="decimal"/>
      <w:lvlText w:val="%4."/>
      <w:lvlJc w:val="left"/>
      <w:pPr>
        <w:ind w:left="2880" w:hanging="360"/>
      </w:pPr>
    </w:lvl>
    <w:lvl w:ilvl="4" w:tplc="12186A70">
      <w:start w:val="1"/>
      <w:numFmt w:val="lowerLetter"/>
      <w:lvlText w:val="%5."/>
      <w:lvlJc w:val="left"/>
      <w:pPr>
        <w:ind w:left="3600" w:hanging="360"/>
      </w:pPr>
    </w:lvl>
    <w:lvl w:ilvl="5" w:tplc="C3F2AF94">
      <w:start w:val="1"/>
      <w:numFmt w:val="lowerRoman"/>
      <w:lvlText w:val="%6."/>
      <w:lvlJc w:val="right"/>
      <w:pPr>
        <w:ind w:left="4320" w:hanging="180"/>
      </w:pPr>
    </w:lvl>
    <w:lvl w:ilvl="6" w:tplc="2CF0721A">
      <w:start w:val="1"/>
      <w:numFmt w:val="decimal"/>
      <w:lvlText w:val="%7."/>
      <w:lvlJc w:val="left"/>
      <w:pPr>
        <w:ind w:left="5040" w:hanging="360"/>
      </w:pPr>
    </w:lvl>
    <w:lvl w:ilvl="7" w:tplc="D1345834">
      <w:start w:val="1"/>
      <w:numFmt w:val="lowerLetter"/>
      <w:lvlText w:val="%8."/>
      <w:lvlJc w:val="left"/>
      <w:pPr>
        <w:ind w:left="5760" w:hanging="360"/>
      </w:pPr>
    </w:lvl>
    <w:lvl w:ilvl="8" w:tplc="4A4EE562">
      <w:start w:val="1"/>
      <w:numFmt w:val="lowerRoman"/>
      <w:lvlText w:val="%9."/>
      <w:lvlJc w:val="right"/>
      <w:pPr>
        <w:ind w:left="6480" w:hanging="180"/>
      </w:pPr>
    </w:lvl>
  </w:abstractNum>
  <w:abstractNum w:abstractNumId="3" w15:restartNumberingAfterBreak="0">
    <w:nsid w:val="282421C0"/>
    <w:multiLevelType w:val="hybridMultilevel"/>
    <w:tmpl w:val="CAE43AEA"/>
    <w:lvl w:ilvl="0" w:tplc="BE8CA00E">
      <w:start w:val="1"/>
      <w:numFmt w:val="lowerLetter"/>
      <w:lvlText w:val="%1."/>
      <w:lvlJc w:val="left"/>
      <w:pPr>
        <w:ind w:left="1008" w:hanging="360"/>
      </w:pPr>
      <w:rPr>
        <w:rFonts w:hint="default"/>
        <w:b w:val="0"/>
        <w:bCs/>
      </w:rPr>
    </w:lvl>
    <w:lvl w:ilvl="1" w:tplc="C146479C" w:tentative="1">
      <w:start w:val="1"/>
      <w:numFmt w:val="lowerLetter"/>
      <w:lvlText w:val="%2."/>
      <w:lvlJc w:val="left"/>
      <w:pPr>
        <w:ind w:left="1728" w:hanging="360"/>
      </w:pPr>
    </w:lvl>
    <w:lvl w:ilvl="2" w:tplc="A6EAE690" w:tentative="1">
      <w:start w:val="1"/>
      <w:numFmt w:val="lowerRoman"/>
      <w:lvlText w:val="%3."/>
      <w:lvlJc w:val="right"/>
      <w:pPr>
        <w:ind w:left="2448" w:hanging="180"/>
      </w:pPr>
    </w:lvl>
    <w:lvl w:ilvl="3" w:tplc="C9542F42" w:tentative="1">
      <w:start w:val="1"/>
      <w:numFmt w:val="decimal"/>
      <w:lvlText w:val="%4."/>
      <w:lvlJc w:val="left"/>
      <w:pPr>
        <w:ind w:left="3168" w:hanging="360"/>
      </w:pPr>
    </w:lvl>
    <w:lvl w:ilvl="4" w:tplc="3C248D16" w:tentative="1">
      <w:start w:val="1"/>
      <w:numFmt w:val="lowerLetter"/>
      <w:lvlText w:val="%5."/>
      <w:lvlJc w:val="left"/>
      <w:pPr>
        <w:ind w:left="3888" w:hanging="360"/>
      </w:pPr>
    </w:lvl>
    <w:lvl w:ilvl="5" w:tplc="EE305EBC" w:tentative="1">
      <w:start w:val="1"/>
      <w:numFmt w:val="lowerRoman"/>
      <w:lvlText w:val="%6."/>
      <w:lvlJc w:val="right"/>
      <w:pPr>
        <w:ind w:left="4608" w:hanging="180"/>
      </w:pPr>
    </w:lvl>
    <w:lvl w:ilvl="6" w:tplc="DAA46D1A" w:tentative="1">
      <w:start w:val="1"/>
      <w:numFmt w:val="decimal"/>
      <w:lvlText w:val="%7."/>
      <w:lvlJc w:val="left"/>
      <w:pPr>
        <w:ind w:left="5328" w:hanging="360"/>
      </w:pPr>
    </w:lvl>
    <w:lvl w:ilvl="7" w:tplc="DB90C1CC" w:tentative="1">
      <w:start w:val="1"/>
      <w:numFmt w:val="lowerLetter"/>
      <w:lvlText w:val="%8."/>
      <w:lvlJc w:val="left"/>
      <w:pPr>
        <w:ind w:left="6048" w:hanging="360"/>
      </w:pPr>
    </w:lvl>
    <w:lvl w:ilvl="8" w:tplc="3CFAB1BC" w:tentative="1">
      <w:start w:val="1"/>
      <w:numFmt w:val="lowerRoman"/>
      <w:lvlText w:val="%9."/>
      <w:lvlJc w:val="right"/>
      <w:pPr>
        <w:ind w:left="6768" w:hanging="180"/>
      </w:pPr>
    </w:lvl>
  </w:abstractNum>
  <w:abstractNum w:abstractNumId="4" w15:restartNumberingAfterBreak="0">
    <w:nsid w:val="34846D54"/>
    <w:multiLevelType w:val="hybridMultilevel"/>
    <w:tmpl w:val="5AD06B88"/>
    <w:lvl w:ilvl="0" w:tplc="FF504FB0">
      <w:start w:val="1"/>
      <w:numFmt w:val="lowerLetter"/>
      <w:lvlText w:val="%1."/>
      <w:lvlJc w:val="left"/>
      <w:pPr>
        <w:ind w:left="1008" w:hanging="360"/>
      </w:pPr>
      <w:rPr>
        <w:rFonts w:hint="default"/>
      </w:rPr>
    </w:lvl>
    <w:lvl w:ilvl="1" w:tplc="A0BCB4DE" w:tentative="1">
      <w:start w:val="1"/>
      <w:numFmt w:val="lowerLetter"/>
      <w:lvlText w:val="%2."/>
      <w:lvlJc w:val="left"/>
      <w:pPr>
        <w:ind w:left="1728" w:hanging="360"/>
      </w:pPr>
    </w:lvl>
    <w:lvl w:ilvl="2" w:tplc="3948CA16" w:tentative="1">
      <w:start w:val="1"/>
      <w:numFmt w:val="lowerRoman"/>
      <w:lvlText w:val="%3."/>
      <w:lvlJc w:val="right"/>
      <w:pPr>
        <w:ind w:left="2448" w:hanging="180"/>
      </w:pPr>
    </w:lvl>
    <w:lvl w:ilvl="3" w:tplc="35740B6C" w:tentative="1">
      <w:start w:val="1"/>
      <w:numFmt w:val="decimal"/>
      <w:lvlText w:val="%4."/>
      <w:lvlJc w:val="left"/>
      <w:pPr>
        <w:ind w:left="3168" w:hanging="360"/>
      </w:pPr>
    </w:lvl>
    <w:lvl w:ilvl="4" w:tplc="884C43C2" w:tentative="1">
      <w:start w:val="1"/>
      <w:numFmt w:val="lowerLetter"/>
      <w:lvlText w:val="%5."/>
      <w:lvlJc w:val="left"/>
      <w:pPr>
        <w:ind w:left="3888" w:hanging="360"/>
      </w:pPr>
    </w:lvl>
    <w:lvl w:ilvl="5" w:tplc="CF30DBEE" w:tentative="1">
      <w:start w:val="1"/>
      <w:numFmt w:val="lowerRoman"/>
      <w:lvlText w:val="%6."/>
      <w:lvlJc w:val="right"/>
      <w:pPr>
        <w:ind w:left="4608" w:hanging="180"/>
      </w:pPr>
    </w:lvl>
    <w:lvl w:ilvl="6" w:tplc="B6A09F6C" w:tentative="1">
      <w:start w:val="1"/>
      <w:numFmt w:val="decimal"/>
      <w:lvlText w:val="%7."/>
      <w:lvlJc w:val="left"/>
      <w:pPr>
        <w:ind w:left="5328" w:hanging="360"/>
      </w:pPr>
    </w:lvl>
    <w:lvl w:ilvl="7" w:tplc="6C161022" w:tentative="1">
      <w:start w:val="1"/>
      <w:numFmt w:val="lowerLetter"/>
      <w:lvlText w:val="%8."/>
      <w:lvlJc w:val="left"/>
      <w:pPr>
        <w:ind w:left="6048" w:hanging="360"/>
      </w:pPr>
    </w:lvl>
    <w:lvl w:ilvl="8" w:tplc="5CAA4504" w:tentative="1">
      <w:start w:val="1"/>
      <w:numFmt w:val="lowerRoman"/>
      <w:lvlText w:val="%9."/>
      <w:lvlJc w:val="right"/>
      <w:pPr>
        <w:ind w:left="6768" w:hanging="180"/>
      </w:pPr>
    </w:lvl>
  </w:abstractNum>
  <w:abstractNum w:abstractNumId="5" w15:restartNumberingAfterBreak="0">
    <w:nsid w:val="364B1858"/>
    <w:multiLevelType w:val="hybridMultilevel"/>
    <w:tmpl w:val="684EFDF8"/>
    <w:lvl w:ilvl="0" w:tplc="6D0034D6">
      <w:start w:val="1"/>
      <w:numFmt w:val="lowerLetter"/>
      <w:lvlText w:val="%1."/>
      <w:lvlJc w:val="left"/>
      <w:pPr>
        <w:ind w:left="1008" w:hanging="360"/>
      </w:pPr>
      <w:rPr>
        <w:rFonts w:hint="default"/>
      </w:rPr>
    </w:lvl>
    <w:lvl w:ilvl="1" w:tplc="57EC5224" w:tentative="1">
      <w:start w:val="1"/>
      <w:numFmt w:val="lowerLetter"/>
      <w:lvlText w:val="%2."/>
      <w:lvlJc w:val="left"/>
      <w:pPr>
        <w:ind w:left="1728" w:hanging="360"/>
      </w:pPr>
    </w:lvl>
    <w:lvl w:ilvl="2" w:tplc="BBB6D61C" w:tentative="1">
      <w:start w:val="1"/>
      <w:numFmt w:val="lowerRoman"/>
      <w:lvlText w:val="%3."/>
      <w:lvlJc w:val="right"/>
      <w:pPr>
        <w:ind w:left="2448" w:hanging="180"/>
      </w:pPr>
    </w:lvl>
    <w:lvl w:ilvl="3" w:tplc="83083658" w:tentative="1">
      <w:start w:val="1"/>
      <w:numFmt w:val="decimal"/>
      <w:lvlText w:val="%4."/>
      <w:lvlJc w:val="left"/>
      <w:pPr>
        <w:ind w:left="3168" w:hanging="360"/>
      </w:pPr>
    </w:lvl>
    <w:lvl w:ilvl="4" w:tplc="2C341CA4" w:tentative="1">
      <w:start w:val="1"/>
      <w:numFmt w:val="lowerLetter"/>
      <w:lvlText w:val="%5."/>
      <w:lvlJc w:val="left"/>
      <w:pPr>
        <w:ind w:left="3888" w:hanging="360"/>
      </w:pPr>
    </w:lvl>
    <w:lvl w:ilvl="5" w:tplc="492444E0" w:tentative="1">
      <w:start w:val="1"/>
      <w:numFmt w:val="lowerRoman"/>
      <w:lvlText w:val="%6."/>
      <w:lvlJc w:val="right"/>
      <w:pPr>
        <w:ind w:left="4608" w:hanging="180"/>
      </w:pPr>
    </w:lvl>
    <w:lvl w:ilvl="6" w:tplc="96A85450" w:tentative="1">
      <w:start w:val="1"/>
      <w:numFmt w:val="decimal"/>
      <w:lvlText w:val="%7."/>
      <w:lvlJc w:val="left"/>
      <w:pPr>
        <w:ind w:left="5328" w:hanging="360"/>
      </w:pPr>
    </w:lvl>
    <w:lvl w:ilvl="7" w:tplc="D68A2CF0" w:tentative="1">
      <w:start w:val="1"/>
      <w:numFmt w:val="lowerLetter"/>
      <w:lvlText w:val="%8."/>
      <w:lvlJc w:val="left"/>
      <w:pPr>
        <w:ind w:left="6048" w:hanging="360"/>
      </w:pPr>
    </w:lvl>
    <w:lvl w:ilvl="8" w:tplc="6464D048" w:tentative="1">
      <w:start w:val="1"/>
      <w:numFmt w:val="lowerRoman"/>
      <w:lvlText w:val="%9."/>
      <w:lvlJc w:val="right"/>
      <w:pPr>
        <w:ind w:left="6768" w:hanging="180"/>
      </w:pPr>
    </w:lvl>
  </w:abstractNum>
  <w:abstractNum w:abstractNumId="6" w15:restartNumberingAfterBreak="0">
    <w:nsid w:val="384436A9"/>
    <w:multiLevelType w:val="hybridMultilevel"/>
    <w:tmpl w:val="2A3A6D54"/>
    <w:lvl w:ilvl="0" w:tplc="C206D13E">
      <w:start w:val="1"/>
      <w:numFmt w:val="lowerLetter"/>
      <w:lvlText w:val="%1."/>
      <w:lvlJc w:val="left"/>
      <w:pPr>
        <w:ind w:left="1020" w:hanging="360"/>
      </w:pPr>
      <w:rPr>
        <w:rFonts w:hint="default"/>
      </w:rPr>
    </w:lvl>
    <w:lvl w:ilvl="1" w:tplc="EA960638" w:tentative="1">
      <w:start w:val="1"/>
      <w:numFmt w:val="lowerLetter"/>
      <w:lvlText w:val="%2."/>
      <w:lvlJc w:val="left"/>
      <w:pPr>
        <w:ind w:left="1740" w:hanging="360"/>
      </w:pPr>
    </w:lvl>
    <w:lvl w:ilvl="2" w:tplc="104C6EF2" w:tentative="1">
      <w:start w:val="1"/>
      <w:numFmt w:val="lowerRoman"/>
      <w:lvlText w:val="%3."/>
      <w:lvlJc w:val="right"/>
      <w:pPr>
        <w:ind w:left="2460" w:hanging="180"/>
      </w:pPr>
    </w:lvl>
    <w:lvl w:ilvl="3" w:tplc="979CC006" w:tentative="1">
      <w:start w:val="1"/>
      <w:numFmt w:val="decimal"/>
      <w:lvlText w:val="%4."/>
      <w:lvlJc w:val="left"/>
      <w:pPr>
        <w:ind w:left="3180" w:hanging="360"/>
      </w:pPr>
    </w:lvl>
    <w:lvl w:ilvl="4" w:tplc="512EA792" w:tentative="1">
      <w:start w:val="1"/>
      <w:numFmt w:val="lowerLetter"/>
      <w:lvlText w:val="%5."/>
      <w:lvlJc w:val="left"/>
      <w:pPr>
        <w:ind w:left="3900" w:hanging="360"/>
      </w:pPr>
    </w:lvl>
    <w:lvl w:ilvl="5" w:tplc="31CCC962" w:tentative="1">
      <w:start w:val="1"/>
      <w:numFmt w:val="lowerRoman"/>
      <w:lvlText w:val="%6."/>
      <w:lvlJc w:val="right"/>
      <w:pPr>
        <w:ind w:left="4620" w:hanging="180"/>
      </w:pPr>
    </w:lvl>
    <w:lvl w:ilvl="6" w:tplc="2EEA1A64" w:tentative="1">
      <w:start w:val="1"/>
      <w:numFmt w:val="decimal"/>
      <w:lvlText w:val="%7."/>
      <w:lvlJc w:val="left"/>
      <w:pPr>
        <w:ind w:left="5340" w:hanging="360"/>
      </w:pPr>
    </w:lvl>
    <w:lvl w:ilvl="7" w:tplc="C430F14C" w:tentative="1">
      <w:start w:val="1"/>
      <w:numFmt w:val="lowerLetter"/>
      <w:lvlText w:val="%8."/>
      <w:lvlJc w:val="left"/>
      <w:pPr>
        <w:ind w:left="6060" w:hanging="360"/>
      </w:pPr>
    </w:lvl>
    <w:lvl w:ilvl="8" w:tplc="912A7894" w:tentative="1">
      <w:start w:val="1"/>
      <w:numFmt w:val="lowerRoman"/>
      <w:lvlText w:val="%9."/>
      <w:lvlJc w:val="right"/>
      <w:pPr>
        <w:ind w:left="6780" w:hanging="180"/>
      </w:pPr>
    </w:lvl>
  </w:abstractNum>
  <w:abstractNum w:abstractNumId="7" w15:restartNumberingAfterBreak="0">
    <w:nsid w:val="4685239C"/>
    <w:multiLevelType w:val="hybridMultilevel"/>
    <w:tmpl w:val="816A3D5C"/>
    <w:lvl w:ilvl="0" w:tplc="74BE081E">
      <w:start w:val="1"/>
      <w:numFmt w:val="lowerLetter"/>
      <w:lvlText w:val="%1."/>
      <w:lvlJc w:val="left"/>
      <w:pPr>
        <w:ind w:left="1428" w:hanging="360"/>
      </w:pPr>
      <w:rPr>
        <w:rFonts w:hint="default"/>
      </w:rPr>
    </w:lvl>
    <w:lvl w:ilvl="1" w:tplc="E7D44642" w:tentative="1">
      <w:start w:val="1"/>
      <w:numFmt w:val="lowerLetter"/>
      <w:lvlText w:val="%2."/>
      <w:lvlJc w:val="left"/>
      <w:pPr>
        <w:ind w:left="2148" w:hanging="360"/>
      </w:pPr>
    </w:lvl>
    <w:lvl w:ilvl="2" w:tplc="E758E0A6" w:tentative="1">
      <w:start w:val="1"/>
      <w:numFmt w:val="lowerRoman"/>
      <w:lvlText w:val="%3."/>
      <w:lvlJc w:val="right"/>
      <w:pPr>
        <w:ind w:left="2868" w:hanging="180"/>
      </w:pPr>
    </w:lvl>
    <w:lvl w:ilvl="3" w:tplc="F0D81C32" w:tentative="1">
      <w:start w:val="1"/>
      <w:numFmt w:val="decimal"/>
      <w:lvlText w:val="%4."/>
      <w:lvlJc w:val="left"/>
      <w:pPr>
        <w:ind w:left="3588" w:hanging="360"/>
      </w:pPr>
    </w:lvl>
    <w:lvl w:ilvl="4" w:tplc="FA9A7C7E" w:tentative="1">
      <w:start w:val="1"/>
      <w:numFmt w:val="lowerLetter"/>
      <w:lvlText w:val="%5."/>
      <w:lvlJc w:val="left"/>
      <w:pPr>
        <w:ind w:left="4308" w:hanging="360"/>
      </w:pPr>
    </w:lvl>
    <w:lvl w:ilvl="5" w:tplc="52E6D8F4" w:tentative="1">
      <w:start w:val="1"/>
      <w:numFmt w:val="lowerRoman"/>
      <w:lvlText w:val="%6."/>
      <w:lvlJc w:val="right"/>
      <w:pPr>
        <w:ind w:left="5028" w:hanging="180"/>
      </w:pPr>
    </w:lvl>
    <w:lvl w:ilvl="6" w:tplc="BDF4AF72" w:tentative="1">
      <w:start w:val="1"/>
      <w:numFmt w:val="decimal"/>
      <w:lvlText w:val="%7."/>
      <w:lvlJc w:val="left"/>
      <w:pPr>
        <w:ind w:left="5748" w:hanging="360"/>
      </w:pPr>
    </w:lvl>
    <w:lvl w:ilvl="7" w:tplc="554C9B50" w:tentative="1">
      <w:start w:val="1"/>
      <w:numFmt w:val="lowerLetter"/>
      <w:lvlText w:val="%8."/>
      <w:lvlJc w:val="left"/>
      <w:pPr>
        <w:ind w:left="6468" w:hanging="360"/>
      </w:pPr>
    </w:lvl>
    <w:lvl w:ilvl="8" w:tplc="B986BC4E" w:tentative="1">
      <w:start w:val="1"/>
      <w:numFmt w:val="lowerRoman"/>
      <w:lvlText w:val="%9."/>
      <w:lvlJc w:val="right"/>
      <w:pPr>
        <w:ind w:left="7188" w:hanging="180"/>
      </w:pPr>
    </w:lvl>
  </w:abstractNum>
  <w:abstractNum w:abstractNumId="8" w15:restartNumberingAfterBreak="0">
    <w:nsid w:val="54B8717B"/>
    <w:multiLevelType w:val="hybridMultilevel"/>
    <w:tmpl w:val="F72AACA4"/>
    <w:lvl w:ilvl="0" w:tplc="ADAC2244">
      <w:start w:val="256"/>
      <w:numFmt w:val="decimal"/>
      <w:lvlText w:val="%1"/>
      <w:lvlJc w:val="left"/>
      <w:pPr>
        <w:ind w:left="765" w:hanging="405"/>
      </w:pPr>
      <w:rPr>
        <w:rFonts w:hint="default"/>
      </w:rPr>
    </w:lvl>
    <w:lvl w:ilvl="1" w:tplc="D9982B66" w:tentative="1">
      <w:start w:val="1"/>
      <w:numFmt w:val="lowerLetter"/>
      <w:lvlText w:val="%2."/>
      <w:lvlJc w:val="left"/>
      <w:pPr>
        <w:ind w:left="1440" w:hanging="360"/>
      </w:pPr>
    </w:lvl>
    <w:lvl w:ilvl="2" w:tplc="3CE8F628" w:tentative="1">
      <w:start w:val="1"/>
      <w:numFmt w:val="lowerRoman"/>
      <w:lvlText w:val="%3."/>
      <w:lvlJc w:val="right"/>
      <w:pPr>
        <w:ind w:left="2160" w:hanging="180"/>
      </w:pPr>
    </w:lvl>
    <w:lvl w:ilvl="3" w:tplc="E0EC41BA" w:tentative="1">
      <w:start w:val="1"/>
      <w:numFmt w:val="decimal"/>
      <w:lvlText w:val="%4."/>
      <w:lvlJc w:val="left"/>
      <w:pPr>
        <w:ind w:left="2880" w:hanging="360"/>
      </w:pPr>
    </w:lvl>
    <w:lvl w:ilvl="4" w:tplc="D244FBE8" w:tentative="1">
      <w:start w:val="1"/>
      <w:numFmt w:val="lowerLetter"/>
      <w:lvlText w:val="%5."/>
      <w:lvlJc w:val="left"/>
      <w:pPr>
        <w:ind w:left="3600" w:hanging="360"/>
      </w:pPr>
    </w:lvl>
    <w:lvl w:ilvl="5" w:tplc="AF80429E" w:tentative="1">
      <w:start w:val="1"/>
      <w:numFmt w:val="lowerRoman"/>
      <w:lvlText w:val="%6."/>
      <w:lvlJc w:val="right"/>
      <w:pPr>
        <w:ind w:left="4320" w:hanging="180"/>
      </w:pPr>
    </w:lvl>
    <w:lvl w:ilvl="6" w:tplc="F1C0E116" w:tentative="1">
      <w:start w:val="1"/>
      <w:numFmt w:val="decimal"/>
      <w:lvlText w:val="%7."/>
      <w:lvlJc w:val="left"/>
      <w:pPr>
        <w:ind w:left="5040" w:hanging="360"/>
      </w:pPr>
    </w:lvl>
    <w:lvl w:ilvl="7" w:tplc="B0182C86" w:tentative="1">
      <w:start w:val="1"/>
      <w:numFmt w:val="lowerLetter"/>
      <w:lvlText w:val="%8."/>
      <w:lvlJc w:val="left"/>
      <w:pPr>
        <w:ind w:left="5760" w:hanging="360"/>
      </w:pPr>
    </w:lvl>
    <w:lvl w:ilvl="8" w:tplc="74BCCBA8" w:tentative="1">
      <w:start w:val="1"/>
      <w:numFmt w:val="lowerRoman"/>
      <w:lvlText w:val="%9."/>
      <w:lvlJc w:val="right"/>
      <w:pPr>
        <w:ind w:left="6480" w:hanging="180"/>
      </w:pPr>
    </w:lvl>
  </w:abstractNum>
  <w:abstractNum w:abstractNumId="9" w15:restartNumberingAfterBreak="0">
    <w:nsid w:val="58AC1227"/>
    <w:multiLevelType w:val="hybridMultilevel"/>
    <w:tmpl w:val="313068B6"/>
    <w:lvl w:ilvl="0" w:tplc="55B6AE9C">
      <w:start w:val="1"/>
      <w:numFmt w:val="bullet"/>
      <w:lvlText w:val=""/>
      <w:lvlJc w:val="left"/>
      <w:pPr>
        <w:ind w:left="1740" w:hanging="360"/>
      </w:pPr>
      <w:rPr>
        <w:rFonts w:ascii="Symbol" w:hAnsi="Symbol" w:hint="default"/>
      </w:rPr>
    </w:lvl>
    <w:lvl w:ilvl="1" w:tplc="09EC212E" w:tentative="1">
      <w:start w:val="1"/>
      <w:numFmt w:val="bullet"/>
      <w:lvlText w:val="o"/>
      <w:lvlJc w:val="left"/>
      <w:pPr>
        <w:ind w:left="2460" w:hanging="360"/>
      </w:pPr>
      <w:rPr>
        <w:rFonts w:ascii="Courier New" w:hAnsi="Courier New" w:cs="Courier New" w:hint="default"/>
      </w:rPr>
    </w:lvl>
    <w:lvl w:ilvl="2" w:tplc="5A8E9118" w:tentative="1">
      <w:start w:val="1"/>
      <w:numFmt w:val="bullet"/>
      <w:lvlText w:val=""/>
      <w:lvlJc w:val="left"/>
      <w:pPr>
        <w:ind w:left="3180" w:hanging="360"/>
      </w:pPr>
      <w:rPr>
        <w:rFonts w:ascii="Wingdings" w:hAnsi="Wingdings" w:hint="default"/>
      </w:rPr>
    </w:lvl>
    <w:lvl w:ilvl="3" w:tplc="DB38937A" w:tentative="1">
      <w:start w:val="1"/>
      <w:numFmt w:val="bullet"/>
      <w:lvlText w:val=""/>
      <w:lvlJc w:val="left"/>
      <w:pPr>
        <w:ind w:left="3900" w:hanging="360"/>
      </w:pPr>
      <w:rPr>
        <w:rFonts w:ascii="Symbol" w:hAnsi="Symbol" w:hint="default"/>
      </w:rPr>
    </w:lvl>
    <w:lvl w:ilvl="4" w:tplc="268ACA5C" w:tentative="1">
      <w:start w:val="1"/>
      <w:numFmt w:val="bullet"/>
      <w:lvlText w:val="o"/>
      <w:lvlJc w:val="left"/>
      <w:pPr>
        <w:ind w:left="4620" w:hanging="360"/>
      </w:pPr>
      <w:rPr>
        <w:rFonts w:ascii="Courier New" w:hAnsi="Courier New" w:cs="Courier New" w:hint="default"/>
      </w:rPr>
    </w:lvl>
    <w:lvl w:ilvl="5" w:tplc="CCDA6C86" w:tentative="1">
      <w:start w:val="1"/>
      <w:numFmt w:val="bullet"/>
      <w:lvlText w:val=""/>
      <w:lvlJc w:val="left"/>
      <w:pPr>
        <w:ind w:left="5340" w:hanging="360"/>
      </w:pPr>
      <w:rPr>
        <w:rFonts w:ascii="Wingdings" w:hAnsi="Wingdings" w:hint="default"/>
      </w:rPr>
    </w:lvl>
    <w:lvl w:ilvl="6" w:tplc="B7A6FC48" w:tentative="1">
      <w:start w:val="1"/>
      <w:numFmt w:val="bullet"/>
      <w:lvlText w:val=""/>
      <w:lvlJc w:val="left"/>
      <w:pPr>
        <w:ind w:left="6060" w:hanging="360"/>
      </w:pPr>
      <w:rPr>
        <w:rFonts w:ascii="Symbol" w:hAnsi="Symbol" w:hint="default"/>
      </w:rPr>
    </w:lvl>
    <w:lvl w:ilvl="7" w:tplc="E13EC0D0" w:tentative="1">
      <w:start w:val="1"/>
      <w:numFmt w:val="bullet"/>
      <w:lvlText w:val="o"/>
      <w:lvlJc w:val="left"/>
      <w:pPr>
        <w:ind w:left="6780" w:hanging="360"/>
      </w:pPr>
      <w:rPr>
        <w:rFonts w:ascii="Courier New" w:hAnsi="Courier New" w:cs="Courier New" w:hint="default"/>
      </w:rPr>
    </w:lvl>
    <w:lvl w:ilvl="8" w:tplc="710EB578" w:tentative="1">
      <w:start w:val="1"/>
      <w:numFmt w:val="bullet"/>
      <w:lvlText w:val=""/>
      <w:lvlJc w:val="left"/>
      <w:pPr>
        <w:ind w:left="7500" w:hanging="360"/>
      </w:pPr>
      <w:rPr>
        <w:rFonts w:ascii="Wingdings" w:hAnsi="Wingdings" w:hint="default"/>
      </w:rPr>
    </w:lvl>
  </w:abstractNum>
  <w:abstractNum w:abstractNumId="10" w15:restartNumberingAfterBreak="0">
    <w:nsid w:val="5C382302"/>
    <w:multiLevelType w:val="hybridMultilevel"/>
    <w:tmpl w:val="F418ED9C"/>
    <w:lvl w:ilvl="0" w:tplc="5EAC7024">
      <w:start w:val="1"/>
      <w:numFmt w:val="lowerLetter"/>
      <w:lvlText w:val="%1."/>
      <w:lvlJc w:val="left"/>
      <w:pPr>
        <w:ind w:left="1020" w:hanging="360"/>
      </w:pPr>
      <w:rPr>
        <w:rFonts w:hint="default"/>
      </w:rPr>
    </w:lvl>
    <w:lvl w:ilvl="1" w:tplc="858A7604" w:tentative="1">
      <w:start w:val="1"/>
      <w:numFmt w:val="lowerLetter"/>
      <w:lvlText w:val="%2."/>
      <w:lvlJc w:val="left"/>
      <w:pPr>
        <w:ind w:left="1740" w:hanging="360"/>
      </w:pPr>
    </w:lvl>
    <w:lvl w:ilvl="2" w:tplc="019AA880" w:tentative="1">
      <w:start w:val="1"/>
      <w:numFmt w:val="lowerRoman"/>
      <w:lvlText w:val="%3."/>
      <w:lvlJc w:val="right"/>
      <w:pPr>
        <w:ind w:left="2460" w:hanging="180"/>
      </w:pPr>
    </w:lvl>
    <w:lvl w:ilvl="3" w:tplc="C87600E8" w:tentative="1">
      <w:start w:val="1"/>
      <w:numFmt w:val="decimal"/>
      <w:lvlText w:val="%4."/>
      <w:lvlJc w:val="left"/>
      <w:pPr>
        <w:ind w:left="3180" w:hanging="360"/>
      </w:pPr>
    </w:lvl>
    <w:lvl w:ilvl="4" w:tplc="1ABAC06A" w:tentative="1">
      <w:start w:val="1"/>
      <w:numFmt w:val="lowerLetter"/>
      <w:lvlText w:val="%5."/>
      <w:lvlJc w:val="left"/>
      <w:pPr>
        <w:ind w:left="3900" w:hanging="360"/>
      </w:pPr>
    </w:lvl>
    <w:lvl w:ilvl="5" w:tplc="490E022A" w:tentative="1">
      <w:start w:val="1"/>
      <w:numFmt w:val="lowerRoman"/>
      <w:lvlText w:val="%6."/>
      <w:lvlJc w:val="right"/>
      <w:pPr>
        <w:ind w:left="4620" w:hanging="180"/>
      </w:pPr>
    </w:lvl>
    <w:lvl w:ilvl="6" w:tplc="46267D3C" w:tentative="1">
      <w:start w:val="1"/>
      <w:numFmt w:val="decimal"/>
      <w:lvlText w:val="%7."/>
      <w:lvlJc w:val="left"/>
      <w:pPr>
        <w:ind w:left="5340" w:hanging="360"/>
      </w:pPr>
    </w:lvl>
    <w:lvl w:ilvl="7" w:tplc="E04A3B64" w:tentative="1">
      <w:start w:val="1"/>
      <w:numFmt w:val="lowerLetter"/>
      <w:lvlText w:val="%8."/>
      <w:lvlJc w:val="left"/>
      <w:pPr>
        <w:ind w:left="6060" w:hanging="360"/>
      </w:pPr>
    </w:lvl>
    <w:lvl w:ilvl="8" w:tplc="DDC0B33A" w:tentative="1">
      <w:start w:val="1"/>
      <w:numFmt w:val="lowerRoman"/>
      <w:lvlText w:val="%9."/>
      <w:lvlJc w:val="right"/>
      <w:pPr>
        <w:ind w:left="6780" w:hanging="180"/>
      </w:pPr>
    </w:lvl>
  </w:abstractNum>
  <w:abstractNum w:abstractNumId="11" w15:restartNumberingAfterBreak="0">
    <w:nsid w:val="6C3A3663"/>
    <w:multiLevelType w:val="hybridMultilevel"/>
    <w:tmpl w:val="9522D384"/>
    <w:lvl w:ilvl="0" w:tplc="F4D63962">
      <w:start w:val="1"/>
      <w:numFmt w:val="lowerLetter"/>
      <w:lvlText w:val="%1."/>
      <w:lvlJc w:val="left"/>
      <w:pPr>
        <w:ind w:left="1008" w:hanging="360"/>
      </w:pPr>
      <w:rPr>
        <w:rFonts w:hint="default"/>
      </w:rPr>
    </w:lvl>
    <w:lvl w:ilvl="1" w:tplc="E9FE5AB4" w:tentative="1">
      <w:start w:val="1"/>
      <w:numFmt w:val="lowerLetter"/>
      <w:lvlText w:val="%2."/>
      <w:lvlJc w:val="left"/>
      <w:pPr>
        <w:ind w:left="1728" w:hanging="360"/>
      </w:pPr>
    </w:lvl>
    <w:lvl w:ilvl="2" w:tplc="2CD2FF96" w:tentative="1">
      <w:start w:val="1"/>
      <w:numFmt w:val="lowerRoman"/>
      <w:lvlText w:val="%3."/>
      <w:lvlJc w:val="right"/>
      <w:pPr>
        <w:ind w:left="2448" w:hanging="180"/>
      </w:pPr>
    </w:lvl>
    <w:lvl w:ilvl="3" w:tplc="ABC63C80" w:tentative="1">
      <w:start w:val="1"/>
      <w:numFmt w:val="decimal"/>
      <w:lvlText w:val="%4."/>
      <w:lvlJc w:val="left"/>
      <w:pPr>
        <w:ind w:left="3168" w:hanging="360"/>
      </w:pPr>
    </w:lvl>
    <w:lvl w:ilvl="4" w:tplc="8DE6326E" w:tentative="1">
      <w:start w:val="1"/>
      <w:numFmt w:val="lowerLetter"/>
      <w:lvlText w:val="%5."/>
      <w:lvlJc w:val="left"/>
      <w:pPr>
        <w:ind w:left="3888" w:hanging="360"/>
      </w:pPr>
    </w:lvl>
    <w:lvl w:ilvl="5" w:tplc="FE5CD840" w:tentative="1">
      <w:start w:val="1"/>
      <w:numFmt w:val="lowerRoman"/>
      <w:lvlText w:val="%6."/>
      <w:lvlJc w:val="right"/>
      <w:pPr>
        <w:ind w:left="4608" w:hanging="180"/>
      </w:pPr>
    </w:lvl>
    <w:lvl w:ilvl="6" w:tplc="AA70F444" w:tentative="1">
      <w:start w:val="1"/>
      <w:numFmt w:val="decimal"/>
      <w:lvlText w:val="%7."/>
      <w:lvlJc w:val="left"/>
      <w:pPr>
        <w:ind w:left="5328" w:hanging="360"/>
      </w:pPr>
    </w:lvl>
    <w:lvl w:ilvl="7" w:tplc="81D89FBC" w:tentative="1">
      <w:start w:val="1"/>
      <w:numFmt w:val="lowerLetter"/>
      <w:lvlText w:val="%8."/>
      <w:lvlJc w:val="left"/>
      <w:pPr>
        <w:ind w:left="6048" w:hanging="360"/>
      </w:pPr>
    </w:lvl>
    <w:lvl w:ilvl="8" w:tplc="954C15F2" w:tentative="1">
      <w:start w:val="1"/>
      <w:numFmt w:val="lowerRoman"/>
      <w:lvlText w:val="%9."/>
      <w:lvlJc w:val="right"/>
      <w:pPr>
        <w:ind w:left="6768" w:hanging="180"/>
      </w:pPr>
    </w:lvl>
  </w:abstractNum>
  <w:abstractNum w:abstractNumId="12" w15:restartNumberingAfterBreak="0">
    <w:nsid w:val="70D03DB4"/>
    <w:multiLevelType w:val="hybridMultilevel"/>
    <w:tmpl w:val="DE2C0332"/>
    <w:lvl w:ilvl="0" w:tplc="D2D6FECE">
      <w:start w:val="1"/>
      <w:numFmt w:val="bullet"/>
      <w:lvlText w:val=""/>
      <w:lvlJc w:val="left"/>
      <w:pPr>
        <w:ind w:left="1740" w:hanging="360"/>
      </w:pPr>
      <w:rPr>
        <w:rFonts w:ascii="Symbol" w:hAnsi="Symbol" w:hint="default"/>
      </w:rPr>
    </w:lvl>
    <w:lvl w:ilvl="1" w:tplc="C4568992" w:tentative="1">
      <w:start w:val="1"/>
      <w:numFmt w:val="bullet"/>
      <w:lvlText w:val="o"/>
      <w:lvlJc w:val="left"/>
      <w:pPr>
        <w:ind w:left="2460" w:hanging="360"/>
      </w:pPr>
      <w:rPr>
        <w:rFonts w:ascii="Courier New" w:hAnsi="Courier New" w:cs="Courier New" w:hint="default"/>
      </w:rPr>
    </w:lvl>
    <w:lvl w:ilvl="2" w:tplc="4DBC9D56" w:tentative="1">
      <w:start w:val="1"/>
      <w:numFmt w:val="bullet"/>
      <w:lvlText w:val=""/>
      <w:lvlJc w:val="left"/>
      <w:pPr>
        <w:ind w:left="3180" w:hanging="360"/>
      </w:pPr>
      <w:rPr>
        <w:rFonts w:ascii="Wingdings" w:hAnsi="Wingdings" w:hint="default"/>
      </w:rPr>
    </w:lvl>
    <w:lvl w:ilvl="3" w:tplc="84BCB636" w:tentative="1">
      <w:start w:val="1"/>
      <w:numFmt w:val="bullet"/>
      <w:lvlText w:val=""/>
      <w:lvlJc w:val="left"/>
      <w:pPr>
        <w:ind w:left="3900" w:hanging="360"/>
      </w:pPr>
      <w:rPr>
        <w:rFonts w:ascii="Symbol" w:hAnsi="Symbol" w:hint="default"/>
      </w:rPr>
    </w:lvl>
    <w:lvl w:ilvl="4" w:tplc="C3BED4D6" w:tentative="1">
      <w:start w:val="1"/>
      <w:numFmt w:val="bullet"/>
      <w:lvlText w:val="o"/>
      <w:lvlJc w:val="left"/>
      <w:pPr>
        <w:ind w:left="4620" w:hanging="360"/>
      </w:pPr>
      <w:rPr>
        <w:rFonts w:ascii="Courier New" w:hAnsi="Courier New" w:cs="Courier New" w:hint="default"/>
      </w:rPr>
    </w:lvl>
    <w:lvl w:ilvl="5" w:tplc="CC903812" w:tentative="1">
      <w:start w:val="1"/>
      <w:numFmt w:val="bullet"/>
      <w:lvlText w:val=""/>
      <w:lvlJc w:val="left"/>
      <w:pPr>
        <w:ind w:left="5340" w:hanging="360"/>
      </w:pPr>
      <w:rPr>
        <w:rFonts w:ascii="Wingdings" w:hAnsi="Wingdings" w:hint="default"/>
      </w:rPr>
    </w:lvl>
    <w:lvl w:ilvl="6" w:tplc="72AA5DB6" w:tentative="1">
      <w:start w:val="1"/>
      <w:numFmt w:val="bullet"/>
      <w:lvlText w:val=""/>
      <w:lvlJc w:val="left"/>
      <w:pPr>
        <w:ind w:left="6060" w:hanging="360"/>
      </w:pPr>
      <w:rPr>
        <w:rFonts w:ascii="Symbol" w:hAnsi="Symbol" w:hint="default"/>
      </w:rPr>
    </w:lvl>
    <w:lvl w:ilvl="7" w:tplc="781C6F68" w:tentative="1">
      <w:start w:val="1"/>
      <w:numFmt w:val="bullet"/>
      <w:lvlText w:val="o"/>
      <w:lvlJc w:val="left"/>
      <w:pPr>
        <w:ind w:left="6780" w:hanging="360"/>
      </w:pPr>
      <w:rPr>
        <w:rFonts w:ascii="Courier New" w:hAnsi="Courier New" w:cs="Courier New" w:hint="default"/>
      </w:rPr>
    </w:lvl>
    <w:lvl w:ilvl="8" w:tplc="606C86EE" w:tentative="1">
      <w:start w:val="1"/>
      <w:numFmt w:val="bullet"/>
      <w:lvlText w:val=""/>
      <w:lvlJc w:val="left"/>
      <w:pPr>
        <w:ind w:left="7500" w:hanging="360"/>
      </w:pPr>
      <w:rPr>
        <w:rFonts w:ascii="Wingdings" w:hAnsi="Wingdings" w:hint="default"/>
      </w:rPr>
    </w:lvl>
  </w:abstractNum>
  <w:num w:numId="1" w16cid:durableId="1279141774">
    <w:abstractNumId w:val="0"/>
  </w:num>
  <w:num w:numId="2" w16cid:durableId="1697272107">
    <w:abstractNumId w:val="10"/>
  </w:num>
  <w:num w:numId="3" w16cid:durableId="1608267017">
    <w:abstractNumId w:val="12"/>
  </w:num>
  <w:num w:numId="4" w16cid:durableId="676813392">
    <w:abstractNumId w:val="9"/>
  </w:num>
  <w:num w:numId="5" w16cid:durableId="1252080900">
    <w:abstractNumId w:val="5"/>
  </w:num>
  <w:num w:numId="6" w16cid:durableId="288628184">
    <w:abstractNumId w:val="4"/>
  </w:num>
  <w:num w:numId="7" w16cid:durableId="867909146">
    <w:abstractNumId w:val="6"/>
  </w:num>
  <w:num w:numId="8" w16cid:durableId="1659072527">
    <w:abstractNumId w:val="3"/>
  </w:num>
  <w:num w:numId="9" w16cid:durableId="1335911746">
    <w:abstractNumId w:val="11"/>
  </w:num>
  <w:num w:numId="10" w16cid:durableId="1133602204">
    <w:abstractNumId w:val="7"/>
  </w:num>
  <w:num w:numId="11" w16cid:durableId="2142726176">
    <w:abstractNumId w:val="8"/>
  </w:num>
  <w:num w:numId="12" w16cid:durableId="1549560906">
    <w:abstractNumId w:val="1"/>
  </w:num>
  <w:num w:numId="13" w16cid:durableId="742486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49C"/>
    <w:rsid w:val="00377C4A"/>
    <w:rsid w:val="0059349C"/>
    <w:rsid w:val="005C330C"/>
    <w:rsid w:val="006B3FB5"/>
    <w:rsid w:val="00C62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4E86E"/>
  <w15:docId w15:val="{D4F6CF95-8A90-4B4F-810A-45D5C36E1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F638A5"/>
    <w:rPr>
      <w:color w:val="0000FF" w:themeColor="hyperlink"/>
      <w:u w:val="single"/>
    </w:rPr>
  </w:style>
  <w:style w:type="character" w:styleId="Emphasis">
    <w:name w:val="Emphasis"/>
    <w:basedOn w:val="DefaultParagraphFont"/>
    <w:uiPriority w:val="20"/>
    <w:qFormat/>
    <w:rsid w:val="00F638A5"/>
    <w:rPr>
      <w:b/>
      <w:bCs/>
      <w:i w:val="0"/>
      <w:iCs w:val="0"/>
    </w:rPr>
  </w:style>
  <w:style w:type="character" w:customStyle="1" w:styleId="HTMLPreformattedChar">
    <w:name w:val="HTML Preformatted Char"/>
    <w:basedOn w:val="DefaultParagraphFont"/>
    <w:link w:val="HTMLPreformatted"/>
    <w:uiPriority w:val="99"/>
    <w:semiHidden/>
    <w:rsid w:val="00F638A5"/>
    <w:rPr>
      <w:rFonts w:ascii="Courier New" w:eastAsia="Times New Roman" w:hAnsi="Courier New" w:cs="Courier New"/>
      <w:szCs w:val="20"/>
    </w:rPr>
  </w:style>
  <w:style w:type="paragraph" w:styleId="HTMLPreformatted">
    <w:name w:val="HTML Preformatted"/>
    <w:basedOn w:val="Normal"/>
    <w:link w:val="HTMLPreformattedChar"/>
    <w:uiPriority w:val="99"/>
    <w:semiHidden/>
    <w:unhideWhenUsed/>
    <w:rsid w:val="00F63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2"/>
      <w:szCs w:val="20"/>
      <w14:ligatures w14:val="standardContextual"/>
    </w:rPr>
  </w:style>
  <w:style w:type="character" w:customStyle="1" w:styleId="HTMLPreformattedChar1">
    <w:name w:val="HTML Preformatted Char1"/>
    <w:basedOn w:val="DefaultParagraphFont"/>
    <w:uiPriority w:val="99"/>
    <w:semiHidden/>
    <w:rsid w:val="00F638A5"/>
    <w:rPr>
      <w:rFonts w:ascii="Consolas" w:hAnsi="Consolas"/>
      <w:kern w:val="0"/>
      <w:sz w:val="20"/>
      <w:szCs w:val="20"/>
      <w14:ligatures w14:val="none"/>
    </w:rPr>
  </w:style>
  <w:style w:type="character" w:styleId="Strong">
    <w:name w:val="Strong"/>
    <w:basedOn w:val="DefaultParagraphFont"/>
    <w:uiPriority w:val="22"/>
    <w:qFormat/>
    <w:rsid w:val="00F638A5"/>
    <w:rPr>
      <w:b/>
      <w:bCs w:val="0"/>
    </w:rPr>
  </w:style>
  <w:style w:type="paragraph" w:customStyle="1" w:styleId="msonormal0">
    <w:name w:val="msonormal"/>
    <w:basedOn w:val="Normal"/>
    <w:uiPriority w:val="99"/>
    <w:rsid w:val="00F638A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38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1">
    <w:name w:val="Header Char1"/>
    <w:basedOn w:val="DefaultParagraphFont"/>
    <w:uiPriority w:val="99"/>
    <w:semiHidden/>
    <w:rsid w:val="00F638A5"/>
    <w:rPr>
      <w:kern w:val="0"/>
      <w14:ligatures w14:val="none"/>
    </w:rPr>
  </w:style>
  <w:style w:type="character" w:customStyle="1" w:styleId="FooterChar1">
    <w:name w:val="Footer Char1"/>
    <w:basedOn w:val="DefaultParagraphFont"/>
    <w:uiPriority w:val="99"/>
    <w:semiHidden/>
    <w:rsid w:val="00F638A5"/>
    <w:rPr>
      <w:kern w:val="0"/>
      <w14:ligatures w14:val="none"/>
    </w:rPr>
  </w:style>
  <w:style w:type="paragraph" w:styleId="BodyText">
    <w:name w:val="Body Text"/>
    <w:basedOn w:val="Normal"/>
    <w:link w:val="BodyTextChar"/>
    <w:uiPriority w:val="99"/>
    <w:unhideWhenUsed/>
    <w:rsid w:val="00F638A5"/>
    <w:pPr>
      <w:spacing w:after="120"/>
    </w:pPr>
  </w:style>
  <w:style w:type="character" w:customStyle="1" w:styleId="BodyTextChar">
    <w:name w:val="Body Text Char"/>
    <w:basedOn w:val="DefaultParagraphFont"/>
    <w:link w:val="BodyText"/>
    <w:uiPriority w:val="99"/>
    <w:rsid w:val="00F638A5"/>
    <w:rPr>
      <w:rFonts w:eastAsiaTheme="minorEastAsia"/>
      <w:kern w:val="0"/>
      <w14:ligatures w14:val="none"/>
    </w:rPr>
  </w:style>
  <w:style w:type="paragraph" w:styleId="BodyText2">
    <w:name w:val="Body Text 2"/>
    <w:basedOn w:val="Normal"/>
    <w:link w:val="BodyText2Char"/>
    <w:uiPriority w:val="99"/>
    <w:semiHidden/>
    <w:unhideWhenUsed/>
    <w:rsid w:val="00F638A5"/>
    <w:pPr>
      <w:spacing w:after="120" w:line="480" w:lineRule="auto"/>
    </w:pPr>
  </w:style>
  <w:style w:type="character" w:customStyle="1" w:styleId="BodyText2Char">
    <w:name w:val="Body Text 2 Char"/>
    <w:basedOn w:val="DefaultParagraphFont"/>
    <w:link w:val="BodyText2"/>
    <w:uiPriority w:val="99"/>
    <w:semiHidden/>
    <w:rsid w:val="00F638A5"/>
    <w:rPr>
      <w:kern w:val="0"/>
      <w14:ligatures w14:val="none"/>
    </w:rPr>
  </w:style>
  <w:style w:type="paragraph" w:styleId="BodyText3">
    <w:name w:val="Body Text 3"/>
    <w:basedOn w:val="Normal"/>
    <w:link w:val="BodyText3Char"/>
    <w:uiPriority w:val="99"/>
    <w:unhideWhenUsed/>
    <w:rsid w:val="00F638A5"/>
    <w:pPr>
      <w:spacing w:after="120"/>
    </w:pPr>
    <w:rPr>
      <w:sz w:val="16"/>
      <w:szCs w:val="16"/>
    </w:rPr>
  </w:style>
  <w:style w:type="character" w:customStyle="1" w:styleId="BodyText3Char">
    <w:name w:val="Body Text 3 Char"/>
    <w:basedOn w:val="DefaultParagraphFont"/>
    <w:link w:val="BodyText3"/>
    <w:uiPriority w:val="99"/>
    <w:rsid w:val="00F638A5"/>
    <w:rPr>
      <w:rFonts w:eastAsiaTheme="minorEastAsia"/>
      <w:kern w:val="0"/>
      <w:sz w:val="16"/>
      <w:szCs w:val="16"/>
      <w14:ligatures w14:val="none"/>
    </w:rPr>
  </w:style>
  <w:style w:type="character" w:customStyle="1" w:styleId="DocumentMapChar1">
    <w:name w:val="Document Map Char1"/>
    <w:basedOn w:val="DefaultParagraphFont"/>
    <w:uiPriority w:val="99"/>
    <w:semiHidden/>
    <w:rsid w:val="00F638A5"/>
    <w:rPr>
      <w:rFonts w:ascii="Segoe UI" w:hAnsi="Segoe UI" w:cs="Segoe UI"/>
      <w:kern w:val="0"/>
      <w:sz w:val="16"/>
      <w:szCs w:val="16"/>
      <w14:ligatures w14:val="none"/>
    </w:rPr>
  </w:style>
  <w:style w:type="character" w:customStyle="1" w:styleId="CommentSubjectChar">
    <w:name w:val="Comment Subject Char"/>
    <w:basedOn w:val="CommentTextChar"/>
    <w:link w:val="CommentSubject"/>
    <w:uiPriority w:val="99"/>
    <w:semiHidden/>
    <w:rsid w:val="00F638A5"/>
    <w:rPr>
      <w:rFonts w:eastAsiaTheme="minorEastAsia"/>
      <w:b/>
      <w:bCs/>
      <w:i w:val="0"/>
      <w:color w:val="808080" w:themeColor="background1" w:themeShade="80"/>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638A5"/>
    <w:rPr>
      <w:b/>
      <w:bCs/>
      <w:i w:val="0"/>
    </w:rPr>
  </w:style>
  <w:style w:type="character" w:customStyle="1" w:styleId="CommentSubjectChar1">
    <w:name w:val="Comment Subject Char1"/>
    <w:basedOn w:val="CommentTextChar"/>
    <w:uiPriority w:val="99"/>
    <w:semiHidden/>
    <w:rsid w:val="00F638A5"/>
    <w:rPr>
      <w:rFonts w:eastAsiaTheme="minorEastAsia"/>
      <w:b/>
      <w:bCs/>
      <w:i/>
      <w:color w:val="808080" w:themeColor="background1" w:themeShade="80"/>
      <w:kern w:val="0"/>
      <w:sz w:val="20"/>
      <w:szCs w:val="20"/>
      <w14:ligatures w14:val="none"/>
    </w:rPr>
  </w:style>
  <w:style w:type="paragraph" w:customStyle="1" w:styleId="Default">
    <w:name w:val="Default"/>
    <w:rsid w:val="00F638A5"/>
    <w:pPr>
      <w:autoSpaceDE w:val="0"/>
      <w:autoSpaceDN w:val="0"/>
      <w:adjustRightInd w:val="0"/>
      <w:spacing w:after="0" w:line="240" w:lineRule="auto"/>
    </w:pPr>
    <w:rPr>
      <w:rFonts w:ascii="Arial" w:eastAsiaTheme="minorEastAsia" w:hAnsi="Arial" w:cs="Arial"/>
      <w:color w:val="000000"/>
      <w:sz w:val="24"/>
      <w:szCs w:val="24"/>
    </w:rPr>
  </w:style>
  <w:style w:type="paragraph" w:customStyle="1" w:styleId="pbody">
    <w:name w:val="pbody"/>
    <w:basedOn w:val="Normal"/>
    <w:uiPriority w:val="99"/>
    <w:rsid w:val="00F638A5"/>
    <w:pPr>
      <w:spacing w:line="288" w:lineRule="auto"/>
      <w:ind w:firstLine="240"/>
    </w:pPr>
    <w:rPr>
      <w:rFonts w:ascii="Arial" w:eastAsia="Times New Roman" w:hAnsi="Arial" w:cs="Arial"/>
      <w:color w:val="000000"/>
      <w:szCs w:val="20"/>
    </w:rPr>
  </w:style>
  <w:style w:type="paragraph" w:customStyle="1" w:styleId="pindented1">
    <w:name w:val="pindented1"/>
    <w:basedOn w:val="Normal"/>
    <w:uiPriority w:val="99"/>
    <w:rsid w:val="00F638A5"/>
    <w:pPr>
      <w:spacing w:line="288" w:lineRule="auto"/>
      <w:ind w:firstLine="480"/>
    </w:pPr>
    <w:rPr>
      <w:rFonts w:ascii="Arial" w:eastAsia="Times New Roman" w:hAnsi="Arial" w:cs="Arial"/>
      <w:color w:val="000000"/>
      <w:szCs w:val="20"/>
    </w:rPr>
  </w:style>
  <w:style w:type="paragraph" w:customStyle="1" w:styleId="pindented2">
    <w:name w:val="pindented2"/>
    <w:basedOn w:val="Normal"/>
    <w:uiPriority w:val="99"/>
    <w:rsid w:val="00F638A5"/>
    <w:pPr>
      <w:spacing w:line="288" w:lineRule="auto"/>
      <w:ind w:firstLine="720"/>
    </w:pPr>
    <w:rPr>
      <w:rFonts w:ascii="Arial" w:eastAsia="Times New Roman" w:hAnsi="Arial" w:cs="Arial"/>
      <w:color w:val="000000"/>
      <w:szCs w:val="20"/>
    </w:rPr>
  </w:style>
  <w:style w:type="paragraph" w:customStyle="1" w:styleId="Preformatted">
    <w:name w:val="Preformatted"/>
    <w:basedOn w:val="Normal"/>
    <w:uiPriority w:val="99"/>
    <w:rsid w:val="00F638A5"/>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spacing w:after="0"/>
    </w:pPr>
    <w:rPr>
      <w:rFonts w:ascii="Courier New" w:hAnsi="Courier New" w:cstheme="majorBidi"/>
    </w:rPr>
  </w:style>
  <w:style w:type="character" w:styleId="CommentReference">
    <w:name w:val="annotation reference"/>
    <w:basedOn w:val="DefaultParagraphFont"/>
    <w:uiPriority w:val="99"/>
    <w:semiHidden/>
    <w:unhideWhenUsed/>
    <w:rsid w:val="00F638A5"/>
    <w:rPr>
      <w:sz w:val="16"/>
      <w:szCs w:val="16"/>
    </w:rPr>
  </w:style>
  <w:style w:type="character" w:customStyle="1" w:styleId="st1">
    <w:name w:val="st1"/>
    <w:basedOn w:val="DefaultParagraphFont"/>
    <w:rsid w:val="00F638A5"/>
  </w:style>
  <w:style w:type="character" w:customStyle="1" w:styleId="normaltextrun">
    <w:name w:val="normaltextrun"/>
    <w:basedOn w:val="DefaultParagraphFont"/>
    <w:rsid w:val="00F638A5"/>
  </w:style>
  <w:style w:type="character" w:styleId="FollowedHyperlink">
    <w:name w:val="FollowedHyperlink"/>
    <w:basedOn w:val="DefaultParagraphFont"/>
    <w:uiPriority w:val="99"/>
    <w:semiHidden/>
    <w:unhideWhenUsed/>
    <w:rsid w:val="00F638A5"/>
    <w:rPr>
      <w:color w:val="800080" w:themeColor="followedHyperlink"/>
      <w:u w:val="single"/>
    </w:rPr>
  </w:style>
  <w:style w:type="paragraph" w:customStyle="1" w:styleId="TableParagraph">
    <w:name w:val="Table Paragraph"/>
    <w:basedOn w:val="Normal"/>
    <w:uiPriority w:val="1"/>
    <w:qFormat/>
    <w:rsid w:val="00856E72"/>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4623</Words>
  <Characters>25983</Characters>
  <Application>Microsoft Office Word</Application>
  <DocSecurity>0</DocSecurity>
  <Lines>742</Lines>
  <Paragraphs>291</Paragraphs>
  <ScaleCrop>false</ScaleCrop>
  <Company/>
  <LinksUpToDate>false</LinksUpToDate>
  <CharactersWithSpaces>30315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Caleb T.</dc:creator>
  <cp:lastModifiedBy>Parker, Caleb T.</cp:lastModifiedBy>
  <cp:revision>2</cp:revision>
  <dcterms:created xsi:type="dcterms:W3CDTF">2026-03-03T16:52:00Z</dcterms:created>
  <dcterms:modified xsi:type="dcterms:W3CDTF">2026-03-03T16:52:00Z</dcterms:modified>
</cp:coreProperties>
</file>