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8385" w14:textId="55FF1F96" w:rsidR="000F2E9D" w:rsidRPr="00DA1927" w:rsidRDefault="00B00F21">
      <w:pPr>
        <w:spacing w:line="259" w:lineRule="auto"/>
        <w:ind w:left="115" w:firstLine="0"/>
        <w:jc w:val="center"/>
        <w:rPr>
          <w:b/>
          <w:color w:val="auto"/>
          <w:szCs w:val="24"/>
        </w:rPr>
      </w:pPr>
      <w:r w:rsidRPr="00DA1927">
        <w:rPr>
          <w:b/>
          <w:color w:val="auto"/>
          <w:szCs w:val="24"/>
          <w:u w:val="single" w:color="000000"/>
        </w:rPr>
        <w:t>Notice of Intent to Sole Source HT94102</w:t>
      </w:r>
      <w:r w:rsidR="002127DC" w:rsidRPr="00DA1927">
        <w:rPr>
          <w:b/>
          <w:color w:val="auto"/>
          <w:szCs w:val="24"/>
          <w:u w:val="single" w:color="000000"/>
        </w:rPr>
        <w:t>6</w:t>
      </w:r>
      <w:r w:rsidRPr="00DA1927">
        <w:rPr>
          <w:b/>
          <w:color w:val="auto"/>
          <w:szCs w:val="24"/>
          <w:u w:val="single" w:color="000000"/>
        </w:rPr>
        <w:t>N</w:t>
      </w:r>
      <w:r w:rsidR="002127DC" w:rsidRPr="00DA1927">
        <w:rPr>
          <w:b/>
          <w:color w:val="auto"/>
          <w:szCs w:val="24"/>
          <w:u w:val="single" w:color="000000"/>
        </w:rPr>
        <w:t>0</w:t>
      </w:r>
      <w:r w:rsidR="00ED35EB">
        <w:rPr>
          <w:b/>
          <w:color w:val="auto"/>
          <w:szCs w:val="24"/>
          <w:u w:val="single" w:color="000000"/>
        </w:rPr>
        <w:t>03</w:t>
      </w:r>
      <w:r w:rsidR="00E4220C">
        <w:rPr>
          <w:b/>
          <w:color w:val="auto"/>
          <w:szCs w:val="24"/>
          <w:u w:val="single" w:color="000000"/>
        </w:rPr>
        <w:t>2</w:t>
      </w:r>
      <w:r w:rsidRPr="00DA1927">
        <w:rPr>
          <w:b/>
          <w:color w:val="auto"/>
          <w:szCs w:val="24"/>
        </w:rPr>
        <w:t xml:space="preserve"> </w:t>
      </w:r>
    </w:p>
    <w:p w14:paraId="1FFF2AEF" w14:textId="77777777" w:rsidR="000F2E9D" w:rsidRPr="00DA1927" w:rsidRDefault="00B00F21">
      <w:pPr>
        <w:spacing w:line="259" w:lineRule="auto"/>
        <w:ind w:left="0" w:firstLine="0"/>
        <w:rPr>
          <w:b/>
          <w:color w:val="auto"/>
          <w:szCs w:val="24"/>
        </w:rPr>
      </w:pPr>
      <w:r w:rsidRPr="00DA1927">
        <w:rPr>
          <w:b/>
          <w:color w:val="auto"/>
          <w:szCs w:val="24"/>
        </w:rPr>
        <w:t xml:space="preserve"> </w:t>
      </w:r>
    </w:p>
    <w:p w14:paraId="1B1EDBB9" w14:textId="77777777" w:rsidR="000F2E9D" w:rsidRPr="00DA1927" w:rsidRDefault="00B00F21">
      <w:pPr>
        <w:spacing w:line="259" w:lineRule="auto"/>
        <w:ind w:left="0" w:firstLine="0"/>
        <w:rPr>
          <w:b/>
          <w:color w:val="auto"/>
          <w:szCs w:val="24"/>
        </w:rPr>
      </w:pPr>
      <w:r w:rsidRPr="00DA1927">
        <w:rPr>
          <w:b/>
          <w:color w:val="auto"/>
          <w:szCs w:val="24"/>
        </w:rPr>
        <w:t xml:space="preserve"> </w:t>
      </w:r>
    </w:p>
    <w:p w14:paraId="09E008B0" w14:textId="77777777" w:rsidR="000F2E9D" w:rsidRPr="00DA1927" w:rsidRDefault="00B00F21">
      <w:pPr>
        <w:pStyle w:val="Heading1"/>
        <w:rPr>
          <w:color w:val="auto"/>
          <w:szCs w:val="24"/>
        </w:rPr>
      </w:pPr>
      <w:r w:rsidRPr="00DA1927">
        <w:rPr>
          <w:color w:val="auto"/>
          <w:szCs w:val="24"/>
        </w:rPr>
        <w:t xml:space="preserve">THIS IS A NOTICE OF INTENT TO AWARD A SOLE SOURCE SUPPLY CONTRACT AND </w:t>
      </w:r>
    </w:p>
    <w:p w14:paraId="08276CE6" w14:textId="77777777" w:rsidR="00ED35EB" w:rsidRDefault="00B00F21">
      <w:pPr>
        <w:ind w:left="-5"/>
        <w:rPr>
          <w:bCs/>
          <w:color w:val="auto"/>
          <w:szCs w:val="24"/>
        </w:rPr>
      </w:pPr>
      <w:r w:rsidRPr="00DA1927">
        <w:rPr>
          <w:b/>
          <w:color w:val="auto"/>
          <w:szCs w:val="24"/>
        </w:rPr>
        <w:t>IS NOT A REQUEST FOR COMPETITIVE QUOTES.</w:t>
      </w:r>
      <w:r w:rsidRPr="00DA1927">
        <w:rPr>
          <w:bCs/>
          <w:color w:val="auto"/>
          <w:szCs w:val="24"/>
        </w:rPr>
        <w:t xml:space="preserve"> </w:t>
      </w:r>
    </w:p>
    <w:p w14:paraId="11ACCACC" w14:textId="77777777" w:rsidR="00ED35EB" w:rsidRDefault="00ED35EB">
      <w:pPr>
        <w:ind w:left="-5"/>
        <w:rPr>
          <w:bCs/>
          <w:color w:val="auto"/>
          <w:szCs w:val="24"/>
        </w:rPr>
      </w:pPr>
    </w:p>
    <w:p w14:paraId="72B9F3CE" w14:textId="704BEEC6" w:rsidR="000F2E9D" w:rsidRPr="00781362" w:rsidRDefault="00B00F21" w:rsidP="00781362">
      <w:pPr>
        <w:autoSpaceDE w:val="0"/>
        <w:autoSpaceDN w:val="0"/>
        <w:adjustRightInd w:val="0"/>
        <w:spacing w:line="240" w:lineRule="auto"/>
        <w:ind w:left="0" w:firstLine="0"/>
        <w:rPr>
          <w:rFonts w:eastAsiaTheme="minorEastAsia"/>
          <w:color w:val="333333"/>
          <w:kern w:val="0"/>
          <w:szCs w:val="24"/>
        </w:rPr>
      </w:pPr>
      <w:r w:rsidRPr="00781362">
        <w:rPr>
          <w:bCs/>
          <w:color w:val="auto"/>
          <w:szCs w:val="24"/>
        </w:rPr>
        <w:t>The Defense Health Agency Contracting Activity (DHACA), Healthcare Contracting Division</w:t>
      </w:r>
      <w:r w:rsidR="00E726AD" w:rsidRPr="00781362">
        <w:rPr>
          <w:bCs/>
          <w:color w:val="auto"/>
          <w:szCs w:val="24"/>
        </w:rPr>
        <w:t xml:space="preserve"> – West </w:t>
      </w:r>
      <w:r w:rsidRPr="00781362">
        <w:rPr>
          <w:bCs/>
          <w:color w:val="auto"/>
          <w:szCs w:val="24"/>
        </w:rPr>
        <w:t>(</w:t>
      </w:r>
      <w:r w:rsidR="00E726AD" w:rsidRPr="00781362">
        <w:rPr>
          <w:bCs/>
          <w:color w:val="auto"/>
          <w:szCs w:val="24"/>
        </w:rPr>
        <w:t>HCD-W</w:t>
      </w:r>
      <w:r w:rsidRPr="00781362">
        <w:rPr>
          <w:bCs/>
          <w:color w:val="auto"/>
          <w:szCs w:val="24"/>
        </w:rPr>
        <w:t xml:space="preserve">), intends to award a firm fixed price supply </w:t>
      </w:r>
      <w:r w:rsidR="003B735E" w:rsidRPr="00781362">
        <w:rPr>
          <w:bCs/>
          <w:color w:val="auto"/>
          <w:szCs w:val="24"/>
        </w:rPr>
        <w:t xml:space="preserve">and </w:t>
      </w:r>
      <w:r w:rsidR="00EE75AB" w:rsidRPr="00781362">
        <w:rPr>
          <w:bCs/>
          <w:color w:val="auto"/>
          <w:szCs w:val="24"/>
        </w:rPr>
        <w:t>preventiv</w:t>
      </w:r>
      <w:r w:rsidR="00E02857" w:rsidRPr="00781362">
        <w:rPr>
          <w:bCs/>
          <w:color w:val="auto"/>
          <w:szCs w:val="24"/>
        </w:rPr>
        <w:t xml:space="preserve">e maintenance </w:t>
      </w:r>
      <w:r w:rsidRPr="00781362">
        <w:rPr>
          <w:bCs/>
          <w:color w:val="auto"/>
          <w:szCs w:val="24"/>
        </w:rPr>
        <w:t xml:space="preserve">purchase for </w:t>
      </w:r>
      <w:r w:rsidR="007A5D90">
        <w:rPr>
          <w:bCs/>
          <w:color w:val="auto"/>
          <w:szCs w:val="24"/>
        </w:rPr>
        <w:t xml:space="preserve">one (1) </w:t>
      </w:r>
      <w:r w:rsidR="00295FB9">
        <w:t>75</w:t>
      </w:r>
      <w:r w:rsidR="00295FB9" w:rsidRPr="00350041">
        <w:t>KW Electric Carbon Steel Steam Generator - 208V</w:t>
      </w:r>
      <w:r w:rsidR="00295FB9" w:rsidRPr="00781362">
        <w:rPr>
          <w:bCs/>
          <w:color w:val="auto"/>
          <w:szCs w:val="24"/>
        </w:rPr>
        <w:t xml:space="preserve"> </w:t>
      </w:r>
      <w:r w:rsidR="00734B39" w:rsidRPr="00734B39">
        <w:rPr>
          <w:bCs/>
          <w:color w:val="auto"/>
          <w:szCs w:val="24"/>
        </w:rPr>
        <w:t>to support the operations of U.S. Naval Hospital Okinawa, Japan, Branch Dental Clinic</w:t>
      </w:r>
      <w:r w:rsidR="00734B39">
        <w:rPr>
          <w:bCs/>
          <w:color w:val="auto"/>
          <w:szCs w:val="24"/>
        </w:rPr>
        <w:t>,</w:t>
      </w:r>
      <w:r w:rsidR="00734B39" w:rsidRPr="00734B39">
        <w:rPr>
          <w:bCs/>
          <w:color w:val="auto"/>
          <w:szCs w:val="24"/>
        </w:rPr>
        <w:t xml:space="preserve"> </w:t>
      </w:r>
      <w:r w:rsidRPr="00781362">
        <w:rPr>
          <w:bCs/>
          <w:color w:val="auto"/>
          <w:szCs w:val="24"/>
        </w:rPr>
        <w:t xml:space="preserve">in accordance with the Federal Acquisition Regulation </w:t>
      </w:r>
      <w:r w:rsidR="009C0565">
        <w:rPr>
          <w:bCs/>
          <w:color w:val="auto"/>
          <w:szCs w:val="24"/>
        </w:rPr>
        <w:t>Revolu</w:t>
      </w:r>
      <w:r w:rsidR="00E1593F">
        <w:rPr>
          <w:bCs/>
          <w:color w:val="auto"/>
          <w:szCs w:val="24"/>
        </w:rPr>
        <w:t xml:space="preserve">tionary </w:t>
      </w:r>
      <w:r w:rsidRPr="00781362">
        <w:rPr>
          <w:bCs/>
          <w:color w:val="auto"/>
          <w:szCs w:val="24"/>
        </w:rPr>
        <w:t>(FAR)</w:t>
      </w:r>
      <w:r w:rsidR="000432F3">
        <w:rPr>
          <w:bCs/>
          <w:color w:val="auto"/>
          <w:szCs w:val="24"/>
        </w:rPr>
        <w:t xml:space="preserve"> </w:t>
      </w:r>
      <w:r w:rsidR="00E1593F">
        <w:rPr>
          <w:bCs/>
          <w:color w:val="auto"/>
          <w:szCs w:val="24"/>
        </w:rPr>
        <w:t>Overhaul</w:t>
      </w:r>
      <w:r w:rsidRPr="00781362">
        <w:rPr>
          <w:bCs/>
          <w:color w:val="auto"/>
          <w:szCs w:val="24"/>
        </w:rPr>
        <w:t xml:space="preserve"> 13.</w:t>
      </w:r>
      <w:r w:rsidR="007D6C0B">
        <w:rPr>
          <w:bCs/>
          <w:color w:val="auto"/>
          <w:szCs w:val="24"/>
        </w:rPr>
        <w:t>101</w:t>
      </w:r>
      <w:r w:rsidR="00020FC2">
        <w:rPr>
          <w:bCs/>
          <w:color w:val="auto"/>
          <w:szCs w:val="24"/>
        </w:rPr>
        <w:t>(b)</w:t>
      </w:r>
      <w:r w:rsidRPr="00781362">
        <w:rPr>
          <w:bCs/>
          <w:color w:val="auto"/>
          <w:szCs w:val="24"/>
        </w:rPr>
        <w:t xml:space="preserve">: </w:t>
      </w:r>
    </w:p>
    <w:p w14:paraId="62CB204E" w14:textId="77777777" w:rsidR="000F2E9D" w:rsidRPr="00DA1927" w:rsidRDefault="00B00F21">
      <w:pPr>
        <w:spacing w:line="259" w:lineRule="auto"/>
        <w:ind w:left="0" w:firstLine="0"/>
        <w:rPr>
          <w:bCs/>
          <w:color w:val="auto"/>
          <w:szCs w:val="24"/>
        </w:rPr>
      </w:pPr>
      <w:r w:rsidRPr="00DA1927">
        <w:rPr>
          <w:bCs/>
          <w:color w:val="auto"/>
          <w:szCs w:val="24"/>
        </w:rPr>
        <w:t xml:space="preserve"> </w:t>
      </w:r>
    </w:p>
    <w:p w14:paraId="406AC91F" w14:textId="3928ECD2" w:rsidR="00EA35AE" w:rsidRPr="00DA1927" w:rsidRDefault="00025373" w:rsidP="003650BC">
      <w:pPr>
        <w:ind w:left="-5" w:right="452" w:firstLine="365"/>
        <w:rPr>
          <w:b/>
          <w:color w:val="auto"/>
          <w:szCs w:val="24"/>
        </w:rPr>
      </w:pPr>
      <w:r>
        <w:rPr>
          <w:b/>
          <w:color w:val="auto"/>
          <w:szCs w:val="24"/>
        </w:rPr>
        <w:t xml:space="preserve">STERIS </w:t>
      </w:r>
      <w:r w:rsidR="00D16A8A">
        <w:rPr>
          <w:b/>
          <w:color w:val="auto"/>
          <w:szCs w:val="24"/>
        </w:rPr>
        <w:t>Corporation</w:t>
      </w:r>
    </w:p>
    <w:p w14:paraId="2A1DFED1" w14:textId="77777777" w:rsidR="00A057F2" w:rsidRPr="00A057F2" w:rsidRDefault="00A057F2" w:rsidP="00A057F2">
      <w:pPr>
        <w:ind w:left="-15" w:right="452" w:firstLine="375"/>
        <w:rPr>
          <w:bCs/>
          <w:color w:val="auto"/>
          <w:kern w:val="0"/>
          <w:szCs w:val="24"/>
          <w14:ligatures w14:val="none"/>
        </w:rPr>
      </w:pPr>
      <w:r w:rsidRPr="00A057F2">
        <w:rPr>
          <w:bCs/>
          <w:color w:val="auto"/>
          <w:kern w:val="0"/>
          <w:szCs w:val="24"/>
          <w14:ligatures w14:val="none"/>
        </w:rPr>
        <w:t>5960, Heisley Road</w:t>
      </w:r>
    </w:p>
    <w:p w14:paraId="3B42E297" w14:textId="77777777" w:rsidR="00A057F2" w:rsidRDefault="00A057F2" w:rsidP="00A057F2">
      <w:pPr>
        <w:ind w:left="-15" w:right="452" w:firstLine="375"/>
        <w:rPr>
          <w:bCs/>
          <w:color w:val="auto"/>
          <w:kern w:val="0"/>
          <w:szCs w:val="24"/>
          <w14:ligatures w14:val="none"/>
        </w:rPr>
      </w:pPr>
      <w:r w:rsidRPr="00A057F2">
        <w:rPr>
          <w:bCs/>
          <w:color w:val="auto"/>
          <w:kern w:val="0"/>
          <w:szCs w:val="24"/>
          <w14:ligatures w14:val="none"/>
        </w:rPr>
        <w:t>Mentor, Ohio</w:t>
      </w:r>
    </w:p>
    <w:p w14:paraId="423A28B1" w14:textId="4B9614F7" w:rsidR="00DF7697" w:rsidRPr="00DA1927" w:rsidRDefault="00DF7697" w:rsidP="00A057F2">
      <w:pPr>
        <w:ind w:left="-15" w:right="452" w:firstLine="375"/>
        <w:rPr>
          <w:rStyle w:val="Strong"/>
          <w:b w:val="0"/>
          <w:color w:val="auto"/>
          <w:szCs w:val="24"/>
        </w:rPr>
      </w:pPr>
      <w:r w:rsidRPr="00DF7697">
        <w:rPr>
          <w:rStyle w:val="Strong"/>
          <w:b w:val="0"/>
          <w:color w:val="auto"/>
          <w:szCs w:val="24"/>
        </w:rPr>
        <w:t xml:space="preserve">UEI: </w:t>
      </w:r>
      <w:r w:rsidR="005E651B" w:rsidRPr="005E651B">
        <w:rPr>
          <w:rStyle w:val="Strong"/>
          <w:b w:val="0"/>
          <w:color w:val="auto"/>
          <w:szCs w:val="24"/>
        </w:rPr>
        <w:t>UGGQJGGH6846</w:t>
      </w:r>
    </w:p>
    <w:p w14:paraId="4F8BDFFA" w14:textId="536984CF" w:rsidR="000F2E9D" w:rsidRDefault="00DF7697" w:rsidP="00DF7697">
      <w:pPr>
        <w:spacing w:line="259" w:lineRule="auto"/>
        <w:ind w:left="0" w:firstLine="360"/>
        <w:rPr>
          <w:rStyle w:val="Strong"/>
          <w:b w:val="0"/>
          <w:color w:val="auto"/>
          <w:szCs w:val="24"/>
        </w:rPr>
      </w:pPr>
      <w:r w:rsidRPr="00DF7697">
        <w:rPr>
          <w:rStyle w:val="Strong"/>
          <w:b w:val="0"/>
          <w:color w:val="auto"/>
          <w:szCs w:val="24"/>
        </w:rPr>
        <w:t xml:space="preserve">Cage: </w:t>
      </w:r>
      <w:r w:rsidR="005E651B" w:rsidRPr="005E651B">
        <w:rPr>
          <w:rStyle w:val="Strong"/>
          <w:b w:val="0"/>
          <w:color w:val="auto"/>
          <w:szCs w:val="24"/>
        </w:rPr>
        <w:t>0NWN1</w:t>
      </w:r>
    </w:p>
    <w:p w14:paraId="3ACA8235" w14:textId="77777777" w:rsidR="008256C5" w:rsidRPr="00DA1927" w:rsidRDefault="008256C5" w:rsidP="00DF7697">
      <w:pPr>
        <w:spacing w:line="259" w:lineRule="auto"/>
        <w:ind w:left="0" w:firstLine="360"/>
        <w:rPr>
          <w:bCs/>
          <w:color w:val="auto"/>
          <w:szCs w:val="24"/>
        </w:rPr>
      </w:pPr>
    </w:p>
    <w:p w14:paraId="7B50CB6B" w14:textId="56B067FF" w:rsidR="00827A33" w:rsidRDefault="00B00F21" w:rsidP="00827A33">
      <w:pPr>
        <w:ind w:left="-5" w:right="452"/>
        <w:rPr>
          <w:bCs/>
          <w:color w:val="auto"/>
          <w:szCs w:val="24"/>
        </w:rPr>
      </w:pPr>
      <w:r w:rsidRPr="00DA1927">
        <w:rPr>
          <w:bCs/>
          <w:color w:val="auto"/>
          <w:szCs w:val="24"/>
        </w:rPr>
        <w:t xml:space="preserve">The North American Industry Classification System (NAICS) code for this requirement is </w:t>
      </w:r>
      <w:r w:rsidR="005E651B" w:rsidRPr="005E651B">
        <w:rPr>
          <w:bCs/>
          <w:color w:val="auto"/>
          <w:szCs w:val="24"/>
        </w:rPr>
        <w:t>339113</w:t>
      </w:r>
      <w:r w:rsidR="00A6265B">
        <w:rPr>
          <w:bCs/>
          <w:color w:val="auto"/>
          <w:szCs w:val="24"/>
        </w:rPr>
        <w:t>,</w:t>
      </w:r>
      <w:r w:rsidR="005E651B" w:rsidRPr="005E651B">
        <w:rPr>
          <w:bCs/>
          <w:color w:val="auto"/>
          <w:szCs w:val="24"/>
        </w:rPr>
        <w:t xml:space="preserve"> Surgical Appliance and Supplies Manufacturing</w:t>
      </w:r>
      <w:r w:rsidRPr="00DA1927">
        <w:rPr>
          <w:bCs/>
          <w:color w:val="auto"/>
          <w:szCs w:val="24"/>
        </w:rPr>
        <w:t xml:space="preserve">; the business size standard is </w:t>
      </w:r>
      <w:r w:rsidR="005E651B">
        <w:rPr>
          <w:bCs/>
          <w:color w:val="auto"/>
          <w:szCs w:val="24"/>
        </w:rPr>
        <w:t>8</w:t>
      </w:r>
      <w:r w:rsidR="00252336" w:rsidRPr="00DA1927">
        <w:rPr>
          <w:bCs/>
          <w:color w:val="auto"/>
          <w:szCs w:val="24"/>
        </w:rPr>
        <w:t>0</w:t>
      </w:r>
      <w:r w:rsidR="00B60499" w:rsidRPr="00DA1927">
        <w:rPr>
          <w:bCs/>
          <w:color w:val="auto"/>
          <w:szCs w:val="24"/>
        </w:rPr>
        <w:t>00</w:t>
      </w:r>
      <w:r w:rsidRPr="00DA1927">
        <w:rPr>
          <w:bCs/>
          <w:color w:val="auto"/>
          <w:szCs w:val="24"/>
        </w:rPr>
        <w:t xml:space="preserve"> (in employees). The Product Service Code (PSC) is </w:t>
      </w:r>
      <w:r w:rsidR="00A6265B" w:rsidRPr="00A6265B">
        <w:rPr>
          <w:bCs/>
          <w:color w:val="auto"/>
          <w:szCs w:val="24"/>
        </w:rPr>
        <w:t>6530</w:t>
      </w:r>
      <w:r w:rsidR="00A6265B">
        <w:rPr>
          <w:bCs/>
          <w:color w:val="auto"/>
          <w:szCs w:val="24"/>
        </w:rPr>
        <w:t xml:space="preserve">, </w:t>
      </w:r>
      <w:r w:rsidR="00A6265B" w:rsidRPr="00A6265B">
        <w:rPr>
          <w:bCs/>
          <w:color w:val="auto"/>
          <w:szCs w:val="24"/>
        </w:rPr>
        <w:t>Hospital furniture, equipment, utensils, and supplies</w:t>
      </w:r>
      <w:r w:rsidR="00827A33">
        <w:rPr>
          <w:bCs/>
          <w:color w:val="auto"/>
          <w:szCs w:val="24"/>
        </w:rPr>
        <w:t>.</w:t>
      </w:r>
    </w:p>
    <w:p w14:paraId="0D385247" w14:textId="11AED5E7" w:rsidR="000F2E9D" w:rsidRPr="00DA1927" w:rsidRDefault="00B00F21" w:rsidP="00827A33">
      <w:pPr>
        <w:ind w:left="-5" w:right="452"/>
        <w:rPr>
          <w:bCs/>
          <w:color w:val="auto"/>
          <w:szCs w:val="24"/>
        </w:rPr>
      </w:pPr>
      <w:r w:rsidRPr="00DA1927">
        <w:rPr>
          <w:bCs/>
          <w:color w:val="auto"/>
          <w:szCs w:val="24"/>
        </w:rPr>
        <w:t xml:space="preserve"> </w:t>
      </w:r>
    </w:p>
    <w:p w14:paraId="42222A08" w14:textId="53099361" w:rsidR="00F141CB" w:rsidRDefault="00B00F21" w:rsidP="00F141CB">
      <w:pPr>
        <w:spacing w:line="240" w:lineRule="auto"/>
        <w:ind w:left="0" w:firstLine="0"/>
        <w:rPr>
          <w:bCs/>
          <w:color w:val="auto"/>
          <w:szCs w:val="24"/>
        </w:rPr>
      </w:pPr>
      <w:r w:rsidRPr="00DA1927">
        <w:rPr>
          <w:bCs/>
          <w:color w:val="auto"/>
          <w:szCs w:val="24"/>
        </w:rPr>
        <w:t xml:space="preserve">The objective of this sole source award is to procure </w:t>
      </w:r>
      <w:bookmarkStart w:id="0" w:name="_Hlk218521519"/>
      <w:r w:rsidR="00B82076">
        <w:rPr>
          <w:bCs/>
          <w:color w:val="auto"/>
          <w:szCs w:val="24"/>
        </w:rPr>
        <w:t>equipment</w:t>
      </w:r>
      <w:r w:rsidR="00353606">
        <w:rPr>
          <w:bCs/>
          <w:color w:val="auto"/>
          <w:szCs w:val="24"/>
        </w:rPr>
        <w:t xml:space="preserve"> and </w:t>
      </w:r>
      <w:r w:rsidR="00354B8E">
        <w:rPr>
          <w:bCs/>
          <w:color w:val="auto"/>
          <w:szCs w:val="24"/>
        </w:rPr>
        <w:t>installation</w:t>
      </w:r>
      <w:r w:rsidR="00353606">
        <w:rPr>
          <w:bCs/>
          <w:color w:val="auto"/>
          <w:szCs w:val="24"/>
        </w:rPr>
        <w:t xml:space="preserve">, and deinstallation of existing </w:t>
      </w:r>
      <w:bookmarkEnd w:id="0"/>
      <w:r w:rsidR="00353606">
        <w:rPr>
          <w:bCs/>
          <w:color w:val="auto"/>
          <w:szCs w:val="24"/>
        </w:rPr>
        <w:t xml:space="preserve">equipment </w:t>
      </w:r>
      <w:r w:rsidR="00AE2232">
        <w:rPr>
          <w:bCs/>
          <w:color w:val="auto"/>
          <w:szCs w:val="24"/>
        </w:rPr>
        <w:t xml:space="preserve">for </w:t>
      </w:r>
      <w:r w:rsidR="00AE2232" w:rsidRPr="00781362">
        <w:rPr>
          <w:szCs w:val="24"/>
        </w:rPr>
        <w:t xml:space="preserve">Naval </w:t>
      </w:r>
      <w:r w:rsidR="00353606">
        <w:rPr>
          <w:szCs w:val="24"/>
        </w:rPr>
        <w:t xml:space="preserve">Hospital Okinawa </w:t>
      </w:r>
      <w:r w:rsidR="00AE2232" w:rsidRPr="00781362">
        <w:rPr>
          <w:szCs w:val="24"/>
        </w:rPr>
        <w:t>(NH</w:t>
      </w:r>
      <w:r w:rsidR="00353606">
        <w:rPr>
          <w:szCs w:val="24"/>
        </w:rPr>
        <w:t>O</w:t>
      </w:r>
      <w:r w:rsidR="00AE2232" w:rsidRPr="00781362">
        <w:rPr>
          <w:szCs w:val="24"/>
        </w:rPr>
        <w:t xml:space="preserve">), </w:t>
      </w:r>
      <w:r w:rsidR="00486E84">
        <w:rPr>
          <w:szCs w:val="24"/>
        </w:rPr>
        <w:t>Japan</w:t>
      </w:r>
      <w:r w:rsidR="00AE2232">
        <w:rPr>
          <w:szCs w:val="24"/>
        </w:rPr>
        <w:t>.</w:t>
      </w:r>
      <w:r w:rsidR="005469AA">
        <w:rPr>
          <w:szCs w:val="24"/>
        </w:rPr>
        <w:t xml:space="preserve"> </w:t>
      </w:r>
      <w:r w:rsidR="00486E84">
        <w:rPr>
          <w:szCs w:val="24"/>
        </w:rPr>
        <w:t xml:space="preserve">STERIS </w:t>
      </w:r>
      <w:r w:rsidR="00AD00AE">
        <w:rPr>
          <w:szCs w:val="24"/>
        </w:rPr>
        <w:t xml:space="preserve">CORPORATION </w:t>
      </w:r>
      <w:r w:rsidR="007B03B0" w:rsidRPr="007B03B0">
        <w:rPr>
          <w:szCs w:val="24"/>
        </w:rPr>
        <w:t xml:space="preserve">is the sole manufacturer of the </w:t>
      </w:r>
      <w:r w:rsidR="001264E2">
        <w:t>75</w:t>
      </w:r>
      <w:r w:rsidR="001264E2" w:rsidRPr="00350041">
        <w:t>KW Electric Carbon Steel Steam Generator - 208V</w:t>
      </w:r>
      <w:r w:rsidR="001264E2" w:rsidRPr="00781362">
        <w:rPr>
          <w:bCs/>
          <w:color w:val="auto"/>
          <w:szCs w:val="24"/>
        </w:rPr>
        <w:t xml:space="preserve"> </w:t>
      </w:r>
      <w:r w:rsidR="007B03B0" w:rsidRPr="007B03B0">
        <w:rPr>
          <w:szCs w:val="24"/>
        </w:rPr>
        <w:t xml:space="preserve">and is proprietary with no authorized provider of this </w:t>
      </w:r>
      <w:r w:rsidR="006D5AC1">
        <w:rPr>
          <w:szCs w:val="24"/>
        </w:rPr>
        <w:t>equipment</w:t>
      </w:r>
      <w:r w:rsidR="007B03B0" w:rsidRPr="007B03B0">
        <w:rPr>
          <w:szCs w:val="24"/>
        </w:rPr>
        <w:t>.</w:t>
      </w:r>
      <w:r w:rsidR="00F141CB">
        <w:rPr>
          <w:szCs w:val="24"/>
        </w:rPr>
        <w:t xml:space="preserve"> </w:t>
      </w:r>
      <w:r w:rsidR="00F141CB" w:rsidRPr="0025226E">
        <w:t>There is no reasonable expectation of receiving quotes from two or more small businesses. The proposed acquisition strategy is to justify as an Other Than Full and Open procurement on a sole source basis.</w:t>
      </w:r>
    </w:p>
    <w:p w14:paraId="0E12DC2C" w14:textId="05F204CC" w:rsidR="000F2E9D" w:rsidRPr="00DA1927" w:rsidRDefault="000F2E9D">
      <w:pPr>
        <w:spacing w:line="259" w:lineRule="auto"/>
        <w:ind w:left="0" w:firstLine="0"/>
        <w:rPr>
          <w:bCs/>
          <w:color w:val="auto"/>
          <w:szCs w:val="24"/>
        </w:rPr>
      </w:pPr>
    </w:p>
    <w:p w14:paraId="483AE598" w14:textId="0BA78A2E" w:rsidR="007F4D72" w:rsidRDefault="00AD00AE" w:rsidP="00AD00AE">
      <w:pPr>
        <w:spacing w:line="259" w:lineRule="auto"/>
        <w:ind w:left="0" w:firstLine="0"/>
        <w:rPr>
          <w:bCs/>
          <w:color w:val="auto"/>
          <w:szCs w:val="24"/>
        </w:rPr>
      </w:pPr>
      <w:r>
        <w:rPr>
          <w:rFonts w:eastAsiaTheme="minorEastAsia"/>
          <w:bCs/>
          <w:color w:val="auto"/>
          <w:kern w:val="0"/>
          <w:szCs w:val="24"/>
        </w:rPr>
        <w:t>Delivery Date</w:t>
      </w:r>
      <w:r w:rsidR="00B00F21" w:rsidRPr="00DA1927">
        <w:rPr>
          <w:bCs/>
          <w:color w:val="auto"/>
          <w:szCs w:val="24"/>
        </w:rPr>
        <w:t>:</w:t>
      </w:r>
      <w:r w:rsidR="001D172D">
        <w:rPr>
          <w:bCs/>
          <w:color w:val="auto"/>
          <w:szCs w:val="24"/>
        </w:rPr>
        <w:t xml:space="preserve"> </w:t>
      </w:r>
      <w:r w:rsidR="00680C04">
        <w:rPr>
          <w:bCs/>
          <w:color w:val="auto"/>
          <w:szCs w:val="24"/>
        </w:rPr>
        <w:t xml:space="preserve">June 1, </w:t>
      </w:r>
      <w:r w:rsidR="00260074">
        <w:rPr>
          <w:bCs/>
          <w:color w:val="auto"/>
          <w:szCs w:val="24"/>
        </w:rPr>
        <w:t>20</w:t>
      </w:r>
      <w:r w:rsidR="001D172D">
        <w:rPr>
          <w:bCs/>
          <w:color w:val="auto"/>
          <w:szCs w:val="24"/>
        </w:rPr>
        <w:t>26</w:t>
      </w:r>
    </w:p>
    <w:p w14:paraId="1AB6F5E7" w14:textId="4B7F9519" w:rsidR="00E0128C" w:rsidRDefault="00E0128C" w:rsidP="003A030A">
      <w:pPr>
        <w:spacing w:line="259" w:lineRule="auto"/>
        <w:ind w:left="0" w:firstLine="0"/>
        <w:rPr>
          <w:bCs/>
          <w:color w:val="auto"/>
          <w:szCs w:val="24"/>
        </w:rPr>
      </w:pPr>
      <w:r>
        <w:rPr>
          <w:bCs/>
          <w:color w:val="auto"/>
          <w:szCs w:val="24"/>
        </w:rPr>
        <w:t xml:space="preserve">Delivery </w:t>
      </w:r>
      <w:r w:rsidR="00680C04">
        <w:rPr>
          <w:bCs/>
          <w:color w:val="auto"/>
          <w:szCs w:val="24"/>
        </w:rPr>
        <w:t xml:space="preserve">Location: </w:t>
      </w:r>
      <w:r w:rsidR="00B3786D" w:rsidRPr="00B3786D">
        <w:rPr>
          <w:bCs/>
          <w:color w:val="auto"/>
          <w:szCs w:val="24"/>
        </w:rPr>
        <w:t>DLA TROOP SUPPORT XDOCK PROJECT</w:t>
      </w:r>
      <w:r w:rsidR="003A030A">
        <w:rPr>
          <w:bCs/>
          <w:color w:val="auto"/>
          <w:szCs w:val="24"/>
        </w:rPr>
        <w:t xml:space="preserve">, </w:t>
      </w:r>
      <w:r w:rsidR="003A030A" w:rsidRPr="003A030A">
        <w:rPr>
          <w:bCs/>
          <w:color w:val="auto"/>
          <w:szCs w:val="24"/>
        </w:rPr>
        <w:t>4551 EAST PHILADELPHIA STREET</w:t>
      </w:r>
      <w:r w:rsidR="003A030A">
        <w:rPr>
          <w:bCs/>
          <w:color w:val="auto"/>
          <w:szCs w:val="24"/>
        </w:rPr>
        <w:t xml:space="preserve">, </w:t>
      </w:r>
      <w:r w:rsidR="003A030A" w:rsidRPr="003A030A">
        <w:rPr>
          <w:bCs/>
          <w:color w:val="auto"/>
          <w:szCs w:val="24"/>
        </w:rPr>
        <w:t>ONTARIO, CA 91761</w:t>
      </w:r>
    </w:p>
    <w:p w14:paraId="329FFDC3" w14:textId="77777777" w:rsidR="00A91432" w:rsidRDefault="00A91432" w:rsidP="007F39E2">
      <w:pPr>
        <w:ind w:left="0" w:right="452" w:firstLine="0"/>
        <w:rPr>
          <w:bCs/>
          <w:color w:val="auto"/>
          <w:szCs w:val="24"/>
        </w:rPr>
      </w:pPr>
    </w:p>
    <w:p w14:paraId="70765FB4" w14:textId="503B5ADB" w:rsidR="00EC7FDB" w:rsidRPr="00DA1927" w:rsidRDefault="00AD00AE" w:rsidP="0024159B">
      <w:pPr>
        <w:ind w:left="-5" w:right="452"/>
        <w:rPr>
          <w:bCs/>
          <w:color w:val="auto"/>
          <w:szCs w:val="24"/>
        </w:rPr>
      </w:pPr>
      <w:r>
        <w:rPr>
          <w:szCs w:val="24"/>
        </w:rPr>
        <w:t xml:space="preserve">STERIS </w:t>
      </w:r>
      <w:r w:rsidR="00D16A8A">
        <w:rPr>
          <w:szCs w:val="24"/>
        </w:rPr>
        <w:t>Corporation</w:t>
      </w:r>
      <w:r>
        <w:rPr>
          <w:szCs w:val="24"/>
        </w:rPr>
        <w:t xml:space="preserve"> </w:t>
      </w:r>
      <w:r w:rsidR="00A04B90" w:rsidRPr="00A91432">
        <w:rPr>
          <w:bCs/>
          <w:color w:val="auto"/>
          <w:szCs w:val="24"/>
        </w:rPr>
        <w:t xml:space="preserve">is the only source that can meet the Government’s minimum requirements to provide the requested </w:t>
      </w:r>
      <w:r w:rsidR="00A04B90">
        <w:rPr>
          <w:bCs/>
          <w:color w:val="auto"/>
          <w:szCs w:val="24"/>
        </w:rPr>
        <w:t xml:space="preserve">equipment, installation and </w:t>
      </w:r>
      <w:r>
        <w:rPr>
          <w:bCs/>
          <w:color w:val="auto"/>
          <w:szCs w:val="24"/>
        </w:rPr>
        <w:t xml:space="preserve">deinstallation </w:t>
      </w:r>
      <w:r w:rsidR="00A04B90" w:rsidRPr="00A91432">
        <w:rPr>
          <w:bCs/>
          <w:color w:val="auto"/>
          <w:szCs w:val="24"/>
        </w:rPr>
        <w:t xml:space="preserve">mentioned above </w:t>
      </w:r>
      <w:r w:rsidR="001D172D">
        <w:rPr>
          <w:bCs/>
          <w:color w:val="auto"/>
          <w:szCs w:val="24"/>
        </w:rPr>
        <w:t xml:space="preserve">at </w:t>
      </w:r>
      <w:r>
        <w:rPr>
          <w:szCs w:val="24"/>
        </w:rPr>
        <w:t>NHO</w:t>
      </w:r>
      <w:r w:rsidR="001D172D" w:rsidRPr="00781362">
        <w:rPr>
          <w:szCs w:val="24"/>
        </w:rPr>
        <w:t xml:space="preserve">, </w:t>
      </w:r>
      <w:r>
        <w:rPr>
          <w:szCs w:val="24"/>
        </w:rPr>
        <w:t>Japan</w:t>
      </w:r>
      <w:r w:rsidR="001D172D">
        <w:rPr>
          <w:szCs w:val="24"/>
        </w:rPr>
        <w:t>.</w:t>
      </w:r>
    </w:p>
    <w:p w14:paraId="25CAC349" w14:textId="1F7871DA" w:rsidR="000F2E9D" w:rsidRPr="00DA1927" w:rsidRDefault="000F2E9D" w:rsidP="0024159B">
      <w:pPr>
        <w:ind w:left="-5" w:right="452"/>
        <w:rPr>
          <w:bCs/>
          <w:color w:val="auto"/>
          <w:szCs w:val="24"/>
        </w:rPr>
      </w:pPr>
    </w:p>
    <w:p w14:paraId="6EB29944" w14:textId="34C6F60F" w:rsidR="000F2E9D" w:rsidRPr="00DA1927" w:rsidRDefault="00B00F21">
      <w:pPr>
        <w:ind w:left="-5" w:right="145"/>
        <w:rPr>
          <w:bCs/>
          <w:color w:val="auto"/>
          <w:szCs w:val="24"/>
        </w:rPr>
      </w:pPr>
      <w:r w:rsidRPr="00DA1927">
        <w:rPr>
          <w:bCs/>
          <w:color w:val="auto"/>
          <w:szCs w:val="24"/>
        </w:rPr>
        <w:t xml:space="preserve">This notice of intent is not a request for competitive proposals, and no solicitation document exists for this requirement. Sources interested in responding to this notice are required to submit a capability statement that includes management and technical data and cost information, in sufficient detail and with convincing evidence that clearly demonstrates the capability to provide the required </w:t>
      </w:r>
      <w:r w:rsidR="00C16601">
        <w:rPr>
          <w:bCs/>
          <w:color w:val="auto"/>
          <w:szCs w:val="24"/>
        </w:rPr>
        <w:t>equipment and preventive maintenance</w:t>
      </w:r>
      <w:r w:rsidRPr="00DA1927">
        <w:rPr>
          <w:bCs/>
          <w:color w:val="auto"/>
          <w:szCs w:val="24"/>
        </w:rPr>
        <w:t xml:space="preserve">. Capability statements shall not exceed six (8.5 x 11 inch) pages using a font size no smaller than 10-point. All </w:t>
      </w:r>
      <w:r w:rsidRPr="00DA1927">
        <w:rPr>
          <w:bCs/>
          <w:color w:val="auto"/>
          <w:szCs w:val="24"/>
        </w:rPr>
        <w:lastRenderedPageBreak/>
        <w:t xml:space="preserve">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 </w:t>
      </w:r>
    </w:p>
    <w:p w14:paraId="54AEB190" w14:textId="77777777" w:rsidR="000F2E9D" w:rsidRPr="00DA1927" w:rsidRDefault="00B00F21">
      <w:pPr>
        <w:spacing w:line="259" w:lineRule="auto"/>
        <w:ind w:left="0" w:firstLine="0"/>
        <w:rPr>
          <w:bCs/>
          <w:color w:val="auto"/>
          <w:szCs w:val="24"/>
        </w:rPr>
      </w:pPr>
      <w:r w:rsidRPr="00DA1927">
        <w:rPr>
          <w:bCs/>
          <w:color w:val="auto"/>
          <w:szCs w:val="24"/>
        </w:rPr>
        <w:t xml:space="preserve"> </w:t>
      </w:r>
    </w:p>
    <w:p w14:paraId="17AC4E57" w14:textId="01AB98E8" w:rsidR="00C415E8" w:rsidRPr="00DA1927" w:rsidRDefault="00B00F21" w:rsidP="00C415E8">
      <w:pPr>
        <w:rPr>
          <w:szCs w:val="24"/>
        </w:rPr>
      </w:pPr>
      <w:r w:rsidRPr="00DA1927">
        <w:rPr>
          <w:bCs/>
          <w:color w:val="auto"/>
          <w:szCs w:val="24"/>
        </w:rPr>
        <w:t xml:space="preserve">If a vendor challenges the basis of this requirement, please email capability statements as a Microsoft Word or Adobe PDF attachment to </w:t>
      </w:r>
      <w:r w:rsidR="005301AD">
        <w:rPr>
          <w:bCs/>
          <w:color w:val="auto"/>
          <w:szCs w:val="24"/>
        </w:rPr>
        <w:t>Bobbie Dobberstein</w:t>
      </w:r>
      <w:r w:rsidRPr="00DA1927">
        <w:rPr>
          <w:bCs/>
          <w:color w:val="auto"/>
          <w:szCs w:val="24"/>
        </w:rPr>
        <w:t xml:space="preserve"> at </w:t>
      </w:r>
      <w:hyperlink r:id="rId5" w:history="1">
        <w:r w:rsidR="005301AD" w:rsidRPr="002F15F0">
          <w:rPr>
            <w:rStyle w:val="Hyperlink"/>
          </w:rPr>
          <w:t>bobbie.s.dobberstein.ctr@health.mil</w:t>
        </w:r>
      </w:hyperlink>
      <w:r w:rsidR="005301AD">
        <w:t>.</w:t>
      </w:r>
    </w:p>
    <w:p w14:paraId="2BA603DC" w14:textId="48462C42" w:rsidR="00327D92" w:rsidRPr="00DA1927" w:rsidRDefault="00327D92" w:rsidP="00327D92">
      <w:pPr>
        <w:rPr>
          <w:bCs/>
          <w:color w:val="auto"/>
          <w:szCs w:val="24"/>
          <w14:ligatures w14:val="none"/>
        </w:rPr>
      </w:pPr>
    </w:p>
    <w:p w14:paraId="7E207F06" w14:textId="572A9686" w:rsidR="000F2E9D" w:rsidRPr="00DA1927" w:rsidRDefault="00B00F21" w:rsidP="00327D92">
      <w:pPr>
        <w:spacing w:line="259" w:lineRule="auto"/>
        <w:rPr>
          <w:bCs/>
          <w:color w:val="auto"/>
          <w:szCs w:val="24"/>
        </w:rPr>
      </w:pPr>
      <w:r w:rsidRPr="00DA1927">
        <w:rPr>
          <w:bCs/>
          <w:color w:val="auto"/>
          <w:szCs w:val="24"/>
        </w:rPr>
        <w:t>The closing date for challenges is no later than 1</w:t>
      </w:r>
      <w:r w:rsidR="00230BD1" w:rsidRPr="00DA1927">
        <w:rPr>
          <w:bCs/>
          <w:color w:val="auto"/>
          <w:szCs w:val="24"/>
        </w:rPr>
        <w:t>0</w:t>
      </w:r>
      <w:r w:rsidRPr="00DA1927">
        <w:rPr>
          <w:bCs/>
          <w:color w:val="auto"/>
          <w:szCs w:val="24"/>
        </w:rPr>
        <w:t xml:space="preserve">00 Pacific Daylight Time, </w:t>
      </w:r>
      <w:r w:rsidR="005301AD">
        <w:rPr>
          <w:bCs/>
          <w:color w:val="auto"/>
          <w:szCs w:val="24"/>
        </w:rPr>
        <w:t>Monday</w:t>
      </w:r>
      <w:r w:rsidR="002939B7">
        <w:rPr>
          <w:bCs/>
          <w:color w:val="auto"/>
          <w:szCs w:val="24"/>
        </w:rPr>
        <w:t>, March</w:t>
      </w:r>
      <w:r w:rsidR="0095144B" w:rsidRPr="00DA1927">
        <w:rPr>
          <w:bCs/>
          <w:color w:val="auto"/>
          <w:szCs w:val="24"/>
        </w:rPr>
        <w:t xml:space="preserve"> </w:t>
      </w:r>
      <w:r w:rsidR="00B0229D">
        <w:rPr>
          <w:bCs/>
          <w:color w:val="auto"/>
          <w:szCs w:val="24"/>
        </w:rPr>
        <w:t>0</w:t>
      </w:r>
      <w:r w:rsidR="005301AD">
        <w:rPr>
          <w:bCs/>
          <w:color w:val="auto"/>
          <w:szCs w:val="24"/>
        </w:rPr>
        <w:t>9</w:t>
      </w:r>
      <w:r w:rsidR="00BD0332">
        <w:rPr>
          <w:bCs/>
          <w:color w:val="auto"/>
          <w:szCs w:val="24"/>
        </w:rPr>
        <w:t>,</w:t>
      </w:r>
      <w:r w:rsidR="0095144B" w:rsidRPr="00DA1927">
        <w:rPr>
          <w:bCs/>
          <w:color w:val="auto"/>
          <w:szCs w:val="24"/>
        </w:rPr>
        <w:t xml:space="preserve"> </w:t>
      </w:r>
      <w:r w:rsidR="00EC20E9" w:rsidRPr="00DA1927">
        <w:rPr>
          <w:bCs/>
          <w:color w:val="auto"/>
          <w:szCs w:val="24"/>
        </w:rPr>
        <w:t>202</w:t>
      </w:r>
      <w:r w:rsidR="007E1D03" w:rsidRPr="00DA1927">
        <w:rPr>
          <w:bCs/>
          <w:color w:val="auto"/>
          <w:szCs w:val="24"/>
        </w:rPr>
        <w:t>6</w:t>
      </w:r>
      <w:r w:rsidRPr="00DA1927">
        <w:rPr>
          <w:bCs/>
          <w:color w:val="auto"/>
          <w:szCs w:val="24"/>
        </w:rPr>
        <w:t xml:space="preserve">. </w:t>
      </w:r>
    </w:p>
    <w:p w14:paraId="3FB5F886" w14:textId="77777777" w:rsidR="000F2E9D" w:rsidRPr="00DA1927" w:rsidRDefault="00B00F21">
      <w:pPr>
        <w:spacing w:after="68" w:line="259" w:lineRule="auto"/>
        <w:ind w:left="0" w:firstLine="0"/>
        <w:rPr>
          <w:bCs/>
          <w:color w:val="auto"/>
          <w:szCs w:val="24"/>
        </w:rPr>
      </w:pPr>
      <w:r w:rsidRPr="00DA1927">
        <w:rPr>
          <w:bCs/>
          <w:color w:val="auto"/>
          <w:szCs w:val="24"/>
        </w:rPr>
        <w:t xml:space="preserve"> </w:t>
      </w:r>
    </w:p>
    <w:p w14:paraId="430C0386" w14:textId="77777777" w:rsidR="000F2E9D" w:rsidRPr="00DA1927" w:rsidRDefault="00B00F21" w:rsidP="000550D5">
      <w:pPr>
        <w:ind w:right="452"/>
        <w:rPr>
          <w:b/>
          <w:color w:val="auto"/>
          <w:szCs w:val="24"/>
        </w:rPr>
      </w:pPr>
      <w:r w:rsidRPr="00DA1927">
        <w:rPr>
          <w:b/>
          <w:color w:val="auto"/>
          <w:szCs w:val="24"/>
        </w:rPr>
        <w:t xml:space="preserve">NO TELEPHONE REQUESTS/OFFERS WILL BE HONORED. </w:t>
      </w:r>
    </w:p>
    <w:sectPr w:rsidR="000F2E9D" w:rsidRPr="00DA1927" w:rsidSect="00DA18E1">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315"/>
    <w:multiLevelType w:val="hybridMultilevel"/>
    <w:tmpl w:val="5C5A41AA"/>
    <w:lvl w:ilvl="0" w:tplc="C8A63E1E">
      <w:start w:val="57"/>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3A915E0"/>
    <w:multiLevelType w:val="hybridMultilevel"/>
    <w:tmpl w:val="8F4CD2FA"/>
    <w:lvl w:ilvl="0" w:tplc="11B48D0C">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E6072"/>
    <w:multiLevelType w:val="multilevel"/>
    <w:tmpl w:val="682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870FD"/>
    <w:multiLevelType w:val="multilevel"/>
    <w:tmpl w:val="F49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E343E"/>
    <w:multiLevelType w:val="hybridMultilevel"/>
    <w:tmpl w:val="B39860D8"/>
    <w:lvl w:ilvl="0" w:tplc="CC6CC734">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CF5940"/>
    <w:multiLevelType w:val="multilevel"/>
    <w:tmpl w:val="8E3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537B0"/>
    <w:multiLevelType w:val="hybridMultilevel"/>
    <w:tmpl w:val="E232236C"/>
    <w:lvl w:ilvl="0" w:tplc="814497E6">
      <w:start w:val="256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293501">
    <w:abstractNumId w:val="2"/>
  </w:num>
  <w:num w:numId="2" w16cid:durableId="770857446">
    <w:abstractNumId w:val="5"/>
  </w:num>
  <w:num w:numId="3" w16cid:durableId="289943340">
    <w:abstractNumId w:val="0"/>
  </w:num>
  <w:num w:numId="4" w16cid:durableId="1696611996">
    <w:abstractNumId w:val="3"/>
  </w:num>
  <w:num w:numId="5" w16cid:durableId="168452052">
    <w:abstractNumId w:val="1"/>
  </w:num>
  <w:num w:numId="6" w16cid:durableId="363293535">
    <w:abstractNumId w:val="4"/>
  </w:num>
  <w:num w:numId="7" w16cid:durableId="165369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E9D"/>
    <w:rsid w:val="00020FC2"/>
    <w:rsid w:val="00025373"/>
    <w:rsid w:val="000432F3"/>
    <w:rsid w:val="000550D5"/>
    <w:rsid w:val="000660F2"/>
    <w:rsid w:val="00095310"/>
    <w:rsid w:val="000B4A2F"/>
    <w:rsid w:val="000B5F3C"/>
    <w:rsid w:val="000D63B3"/>
    <w:rsid w:val="000F2E9D"/>
    <w:rsid w:val="001029DF"/>
    <w:rsid w:val="001264E2"/>
    <w:rsid w:val="00174C77"/>
    <w:rsid w:val="001807F4"/>
    <w:rsid w:val="001D172D"/>
    <w:rsid w:val="002068C8"/>
    <w:rsid w:val="002127DC"/>
    <w:rsid w:val="00220284"/>
    <w:rsid w:val="00230BD1"/>
    <w:rsid w:val="0024159B"/>
    <w:rsid w:val="002464C1"/>
    <w:rsid w:val="00250FCA"/>
    <w:rsid w:val="00252336"/>
    <w:rsid w:val="00260074"/>
    <w:rsid w:val="002778A4"/>
    <w:rsid w:val="0028371D"/>
    <w:rsid w:val="002939B7"/>
    <w:rsid w:val="00295FB9"/>
    <w:rsid w:val="002C5F14"/>
    <w:rsid w:val="00306721"/>
    <w:rsid w:val="00314F51"/>
    <w:rsid w:val="00320418"/>
    <w:rsid w:val="00327D92"/>
    <w:rsid w:val="00353606"/>
    <w:rsid w:val="00354B8E"/>
    <w:rsid w:val="003650BC"/>
    <w:rsid w:val="0037053E"/>
    <w:rsid w:val="00375A56"/>
    <w:rsid w:val="003A030A"/>
    <w:rsid w:val="003B735E"/>
    <w:rsid w:val="003D2818"/>
    <w:rsid w:val="003D482D"/>
    <w:rsid w:val="003E077B"/>
    <w:rsid w:val="00401BD3"/>
    <w:rsid w:val="00430017"/>
    <w:rsid w:val="00433A32"/>
    <w:rsid w:val="00464164"/>
    <w:rsid w:val="00486E84"/>
    <w:rsid w:val="004A3EFE"/>
    <w:rsid w:val="004A61CD"/>
    <w:rsid w:val="004A6E29"/>
    <w:rsid w:val="004E45FA"/>
    <w:rsid w:val="00522323"/>
    <w:rsid w:val="005301AD"/>
    <w:rsid w:val="005469AA"/>
    <w:rsid w:val="00555C3B"/>
    <w:rsid w:val="005B1A2F"/>
    <w:rsid w:val="005D5398"/>
    <w:rsid w:val="005E651B"/>
    <w:rsid w:val="0064798A"/>
    <w:rsid w:val="00674BC9"/>
    <w:rsid w:val="00680C04"/>
    <w:rsid w:val="00681383"/>
    <w:rsid w:val="0068710E"/>
    <w:rsid w:val="006A05F7"/>
    <w:rsid w:val="006D5AC1"/>
    <w:rsid w:val="0070676A"/>
    <w:rsid w:val="00734B39"/>
    <w:rsid w:val="0073621A"/>
    <w:rsid w:val="00781362"/>
    <w:rsid w:val="00783F00"/>
    <w:rsid w:val="007A5D90"/>
    <w:rsid w:val="007B03B0"/>
    <w:rsid w:val="007D6C0B"/>
    <w:rsid w:val="007E1D03"/>
    <w:rsid w:val="007F39E2"/>
    <w:rsid w:val="007F4D72"/>
    <w:rsid w:val="00804AA1"/>
    <w:rsid w:val="008256C5"/>
    <w:rsid w:val="00827A33"/>
    <w:rsid w:val="008B4529"/>
    <w:rsid w:val="008B5183"/>
    <w:rsid w:val="008C242B"/>
    <w:rsid w:val="00944263"/>
    <w:rsid w:val="0095144B"/>
    <w:rsid w:val="009607DA"/>
    <w:rsid w:val="00962D9C"/>
    <w:rsid w:val="009C0565"/>
    <w:rsid w:val="009D3192"/>
    <w:rsid w:val="009D48AB"/>
    <w:rsid w:val="009E1FE5"/>
    <w:rsid w:val="00A04B90"/>
    <w:rsid w:val="00A057F2"/>
    <w:rsid w:val="00A202D9"/>
    <w:rsid w:val="00A520AA"/>
    <w:rsid w:val="00A6265B"/>
    <w:rsid w:val="00A71BBD"/>
    <w:rsid w:val="00A91432"/>
    <w:rsid w:val="00AC4B34"/>
    <w:rsid w:val="00AC67A2"/>
    <w:rsid w:val="00AD00AE"/>
    <w:rsid w:val="00AE2232"/>
    <w:rsid w:val="00B00F21"/>
    <w:rsid w:val="00B0229D"/>
    <w:rsid w:val="00B3786D"/>
    <w:rsid w:val="00B60499"/>
    <w:rsid w:val="00B76E40"/>
    <w:rsid w:val="00B82076"/>
    <w:rsid w:val="00BA5DA4"/>
    <w:rsid w:val="00BC6D77"/>
    <w:rsid w:val="00BD0332"/>
    <w:rsid w:val="00C16601"/>
    <w:rsid w:val="00C415E8"/>
    <w:rsid w:val="00C473ED"/>
    <w:rsid w:val="00C53959"/>
    <w:rsid w:val="00C6081C"/>
    <w:rsid w:val="00C60C29"/>
    <w:rsid w:val="00C65BD9"/>
    <w:rsid w:val="00C801FD"/>
    <w:rsid w:val="00C916DC"/>
    <w:rsid w:val="00CC7950"/>
    <w:rsid w:val="00CE2E30"/>
    <w:rsid w:val="00CF525F"/>
    <w:rsid w:val="00D023E1"/>
    <w:rsid w:val="00D16A8A"/>
    <w:rsid w:val="00D451CB"/>
    <w:rsid w:val="00DA18E1"/>
    <w:rsid w:val="00DA1927"/>
    <w:rsid w:val="00DB1D19"/>
    <w:rsid w:val="00DF7697"/>
    <w:rsid w:val="00E0128C"/>
    <w:rsid w:val="00E02857"/>
    <w:rsid w:val="00E1593F"/>
    <w:rsid w:val="00E4220C"/>
    <w:rsid w:val="00E512D7"/>
    <w:rsid w:val="00E57B36"/>
    <w:rsid w:val="00E726AD"/>
    <w:rsid w:val="00E96302"/>
    <w:rsid w:val="00EA35AE"/>
    <w:rsid w:val="00EC20E9"/>
    <w:rsid w:val="00EC75A5"/>
    <w:rsid w:val="00EC7FDB"/>
    <w:rsid w:val="00ED35EB"/>
    <w:rsid w:val="00EE2E47"/>
    <w:rsid w:val="00EE75AB"/>
    <w:rsid w:val="00F005D5"/>
    <w:rsid w:val="00F141CB"/>
    <w:rsid w:val="00F202E7"/>
    <w:rsid w:val="00F302C1"/>
    <w:rsid w:val="00F4125E"/>
    <w:rsid w:val="00F76CA3"/>
    <w:rsid w:val="00FA2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50AD"/>
  <w15:docId w15:val="{A8D2BCA8-37BB-421F-940B-56CD63E9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A9143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Strong">
    <w:name w:val="Strong"/>
    <w:basedOn w:val="DefaultParagraphFont"/>
    <w:uiPriority w:val="22"/>
    <w:qFormat/>
    <w:rsid w:val="00CE2E30"/>
    <w:rPr>
      <w:b/>
      <w:bCs/>
    </w:rPr>
  </w:style>
  <w:style w:type="paragraph" w:customStyle="1" w:styleId="ng-star-inserted">
    <w:name w:val="ng-star-inserted"/>
    <w:basedOn w:val="Normal"/>
    <w:rsid w:val="00F76CA3"/>
    <w:pPr>
      <w:spacing w:before="100" w:beforeAutospacing="1" w:after="100" w:afterAutospacing="1" w:line="240" w:lineRule="auto"/>
      <w:ind w:left="0" w:firstLine="0"/>
    </w:pPr>
    <w:rPr>
      <w:color w:val="auto"/>
      <w:kern w:val="0"/>
      <w:szCs w:val="24"/>
      <w14:ligatures w14:val="none"/>
    </w:rPr>
  </w:style>
  <w:style w:type="paragraph" w:styleId="ListParagraph">
    <w:name w:val="List Paragraph"/>
    <w:basedOn w:val="Normal"/>
    <w:uiPriority w:val="34"/>
    <w:qFormat/>
    <w:rsid w:val="00F76CA3"/>
    <w:pPr>
      <w:ind w:left="720"/>
      <w:contextualSpacing/>
    </w:pPr>
  </w:style>
  <w:style w:type="character" w:styleId="Hyperlink">
    <w:name w:val="Hyperlink"/>
    <w:basedOn w:val="DefaultParagraphFont"/>
    <w:uiPriority w:val="99"/>
    <w:unhideWhenUsed/>
    <w:rsid w:val="00327D92"/>
    <w:rPr>
      <w:color w:val="0563C1"/>
      <w:u w:val="single"/>
    </w:rPr>
  </w:style>
  <w:style w:type="character" w:customStyle="1" w:styleId="Heading3Char">
    <w:name w:val="Heading 3 Char"/>
    <w:basedOn w:val="DefaultParagraphFont"/>
    <w:link w:val="Heading3"/>
    <w:uiPriority w:val="9"/>
    <w:semiHidden/>
    <w:rsid w:val="00A91432"/>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AC4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625003">
      <w:bodyDiv w:val="1"/>
      <w:marLeft w:val="0"/>
      <w:marRight w:val="0"/>
      <w:marTop w:val="0"/>
      <w:marBottom w:val="0"/>
      <w:divBdr>
        <w:top w:val="none" w:sz="0" w:space="0" w:color="auto"/>
        <w:left w:val="none" w:sz="0" w:space="0" w:color="auto"/>
        <w:bottom w:val="none" w:sz="0" w:space="0" w:color="auto"/>
        <w:right w:val="none" w:sz="0" w:space="0" w:color="auto"/>
      </w:divBdr>
    </w:div>
    <w:div w:id="536160147">
      <w:bodyDiv w:val="1"/>
      <w:marLeft w:val="0"/>
      <w:marRight w:val="0"/>
      <w:marTop w:val="0"/>
      <w:marBottom w:val="0"/>
      <w:divBdr>
        <w:top w:val="none" w:sz="0" w:space="0" w:color="auto"/>
        <w:left w:val="none" w:sz="0" w:space="0" w:color="auto"/>
        <w:bottom w:val="none" w:sz="0" w:space="0" w:color="auto"/>
        <w:right w:val="none" w:sz="0" w:space="0" w:color="auto"/>
      </w:divBdr>
    </w:div>
    <w:div w:id="730037432">
      <w:bodyDiv w:val="1"/>
      <w:marLeft w:val="0"/>
      <w:marRight w:val="0"/>
      <w:marTop w:val="0"/>
      <w:marBottom w:val="0"/>
      <w:divBdr>
        <w:top w:val="none" w:sz="0" w:space="0" w:color="auto"/>
        <w:left w:val="none" w:sz="0" w:space="0" w:color="auto"/>
        <w:bottom w:val="none" w:sz="0" w:space="0" w:color="auto"/>
        <w:right w:val="none" w:sz="0" w:space="0" w:color="auto"/>
      </w:divBdr>
    </w:div>
    <w:div w:id="834884284">
      <w:bodyDiv w:val="1"/>
      <w:marLeft w:val="0"/>
      <w:marRight w:val="0"/>
      <w:marTop w:val="0"/>
      <w:marBottom w:val="0"/>
      <w:divBdr>
        <w:top w:val="none" w:sz="0" w:space="0" w:color="auto"/>
        <w:left w:val="none" w:sz="0" w:space="0" w:color="auto"/>
        <w:bottom w:val="none" w:sz="0" w:space="0" w:color="auto"/>
        <w:right w:val="none" w:sz="0" w:space="0" w:color="auto"/>
      </w:divBdr>
    </w:div>
    <w:div w:id="964853704">
      <w:bodyDiv w:val="1"/>
      <w:marLeft w:val="0"/>
      <w:marRight w:val="0"/>
      <w:marTop w:val="0"/>
      <w:marBottom w:val="0"/>
      <w:divBdr>
        <w:top w:val="none" w:sz="0" w:space="0" w:color="auto"/>
        <w:left w:val="none" w:sz="0" w:space="0" w:color="auto"/>
        <w:bottom w:val="none" w:sz="0" w:space="0" w:color="auto"/>
        <w:right w:val="none" w:sz="0" w:space="0" w:color="auto"/>
      </w:divBdr>
    </w:div>
    <w:div w:id="1135179288">
      <w:bodyDiv w:val="1"/>
      <w:marLeft w:val="0"/>
      <w:marRight w:val="0"/>
      <w:marTop w:val="0"/>
      <w:marBottom w:val="0"/>
      <w:divBdr>
        <w:top w:val="none" w:sz="0" w:space="0" w:color="auto"/>
        <w:left w:val="none" w:sz="0" w:space="0" w:color="auto"/>
        <w:bottom w:val="none" w:sz="0" w:space="0" w:color="auto"/>
        <w:right w:val="none" w:sz="0" w:space="0" w:color="auto"/>
      </w:divBdr>
    </w:div>
    <w:div w:id="1304627119">
      <w:bodyDiv w:val="1"/>
      <w:marLeft w:val="0"/>
      <w:marRight w:val="0"/>
      <w:marTop w:val="0"/>
      <w:marBottom w:val="0"/>
      <w:divBdr>
        <w:top w:val="none" w:sz="0" w:space="0" w:color="auto"/>
        <w:left w:val="none" w:sz="0" w:space="0" w:color="auto"/>
        <w:bottom w:val="none" w:sz="0" w:space="0" w:color="auto"/>
        <w:right w:val="none" w:sz="0" w:space="0" w:color="auto"/>
      </w:divBdr>
    </w:div>
    <w:div w:id="1996375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bbie.s.dobberstein.ctr@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488</Words>
  <Characters>2843</Characters>
  <Application>Microsoft Office Word</Application>
  <DocSecurity>0</DocSecurity>
  <Lines>58</Lines>
  <Paragraphs>23</Paragraphs>
  <ScaleCrop>false</ScaleCrop>
  <HeadingPairs>
    <vt:vector size="2" baseType="variant">
      <vt:variant>
        <vt:lpstr>Title</vt:lpstr>
      </vt:variant>
      <vt:variant>
        <vt:i4>1</vt:i4>
      </vt:variant>
    </vt:vector>
  </HeadingPairs>
  <TitlesOfParts>
    <vt:vector size="1" baseType="lpstr">
      <vt:lpstr>Microsoft Word - Biomerieux Analyzer supplies and reagents__Notice of Intent to Sole Source HT941024N0050</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Biomerieux Analyzer supplies and reagents__Notice of Intent to Sole Source HT941024N0050</dc:title>
  <dc:subject/>
  <dc:creator>chaon.gordon</dc:creator>
  <cp:keywords/>
  <cp:lastModifiedBy>Dobberstein, Bobbie S CTR DHA (USA)</cp:lastModifiedBy>
  <cp:revision>25</cp:revision>
  <dcterms:created xsi:type="dcterms:W3CDTF">2026-03-03T15:43:00Z</dcterms:created>
  <dcterms:modified xsi:type="dcterms:W3CDTF">2026-03-03T17:21:00Z</dcterms:modified>
</cp:coreProperties>
</file>