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B1F9" w14:textId="77777777" w:rsidR="00D306DD" w:rsidRPr="00702A08" w:rsidRDefault="00D306D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7A96" w14:paraId="1F11B1FC" w14:textId="77777777" w:rsidTr="00761C04">
        <w:tc>
          <w:tcPr>
            <w:tcW w:w="1098" w:type="dxa"/>
            <w:hideMark/>
          </w:tcPr>
          <w:p w14:paraId="1F11B1FA" w14:textId="77777777" w:rsidR="00D306DD" w:rsidRPr="00D82575" w:rsidRDefault="00D306DD">
            <w:pPr>
              <w:rPr>
                <w:rFonts w:cstheme="minorHAnsi"/>
                <w:b/>
                <w:szCs w:val="20"/>
              </w:rPr>
            </w:pPr>
            <w:r w:rsidRPr="00D82575">
              <w:rPr>
                <w:rFonts w:cstheme="minorHAnsi"/>
                <w:b/>
                <w:szCs w:val="20"/>
              </w:rPr>
              <w:t>SUBJECT*</w:t>
            </w:r>
          </w:p>
        </w:tc>
        <w:tc>
          <w:tcPr>
            <w:tcW w:w="8820" w:type="dxa"/>
            <w:hideMark/>
          </w:tcPr>
          <w:p w14:paraId="1F11B1FB" w14:textId="77777777" w:rsidR="00D306DD" w:rsidRDefault="00D306DD">
            <w:pPr>
              <w:rPr>
                <w:rFonts w:cstheme="minorHAnsi"/>
              </w:rPr>
            </w:pPr>
            <w:r>
              <w:rPr>
                <w:rFonts w:cstheme="minorHAnsi"/>
              </w:rPr>
              <w:t>526-17-707 Parking Lot Replacement and Expansion</w:t>
            </w:r>
            <w:r>
              <w:rPr>
                <w:rStyle w:val="AAMSKBFill-InHighlight"/>
              </w:rPr>
              <w:t xml:space="preserve">   </w:t>
            </w:r>
          </w:p>
        </w:tc>
      </w:tr>
    </w:tbl>
    <w:p w14:paraId="1F11B1FD" w14:textId="77777777" w:rsidR="00D306DD" w:rsidRDefault="00D306DD" w:rsidP="00761C04">
      <w:pPr>
        <w:spacing w:after="160" w:line="252" w:lineRule="auto"/>
        <w:rPr>
          <w:rFonts w:eastAsia="Calibri" w:cstheme="minorHAnsi"/>
          <w:szCs w:val="20"/>
        </w:rPr>
      </w:pPr>
    </w:p>
    <w:p w14:paraId="1F11B1FE" w14:textId="77777777" w:rsidR="00D306DD" w:rsidRPr="00AF196F" w:rsidRDefault="00D306DD"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907A96" w14:paraId="1F11B201" w14:textId="77777777" w:rsidTr="00490783">
        <w:trPr>
          <w:gridAfter w:val="1"/>
          <w:wAfter w:w="13" w:type="dxa"/>
        </w:trPr>
        <w:tc>
          <w:tcPr>
            <w:tcW w:w="4681" w:type="dxa"/>
            <w:hideMark/>
          </w:tcPr>
          <w:p w14:paraId="1F11B1FF" w14:textId="77777777" w:rsidR="00D306DD" w:rsidRPr="00D82575" w:rsidRDefault="00D306DD">
            <w:pPr>
              <w:rPr>
                <w:rFonts w:cstheme="minorHAnsi"/>
                <w:b/>
                <w:szCs w:val="20"/>
              </w:rPr>
            </w:pPr>
            <w:r w:rsidRPr="00D82575">
              <w:rPr>
                <w:rFonts w:cstheme="minorHAnsi"/>
                <w:b/>
                <w:szCs w:val="20"/>
              </w:rPr>
              <w:t>CONTRACTING OFFICE’S ZIP CODE*</w:t>
            </w:r>
          </w:p>
        </w:tc>
        <w:tc>
          <w:tcPr>
            <w:tcW w:w="5237" w:type="dxa"/>
            <w:hideMark/>
          </w:tcPr>
          <w:p w14:paraId="1F11B200" w14:textId="77777777" w:rsidR="00D306DD" w:rsidRPr="00EE5B77" w:rsidRDefault="00D306DD">
            <w:pPr>
              <w:rPr>
                <w:rStyle w:val="AAMSKBFill-InHighlight"/>
                <w:rFonts w:cstheme="minorHAnsi"/>
                <w:color w:val="auto"/>
              </w:rPr>
            </w:pPr>
            <w:r>
              <w:rPr>
                <w:rStyle w:val="AAMSKBFill-InHighlight"/>
                <w:rFonts w:cstheme="minorHAnsi"/>
                <w:color w:val="auto"/>
              </w:rPr>
              <w:t>10468-3904</w:t>
            </w:r>
          </w:p>
        </w:tc>
      </w:tr>
      <w:tr w:rsidR="00907A96" w14:paraId="1F11B204" w14:textId="77777777" w:rsidTr="00490783">
        <w:trPr>
          <w:gridAfter w:val="1"/>
          <w:wAfter w:w="13" w:type="dxa"/>
        </w:trPr>
        <w:tc>
          <w:tcPr>
            <w:tcW w:w="4681" w:type="dxa"/>
            <w:hideMark/>
          </w:tcPr>
          <w:p w14:paraId="1F11B202" w14:textId="77777777" w:rsidR="00D306DD" w:rsidRPr="00D82575" w:rsidRDefault="00D306DD">
            <w:pPr>
              <w:rPr>
                <w:rFonts w:cstheme="minorHAnsi"/>
                <w:b/>
                <w:szCs w:val="20"/>
              </w:rPr>
            </w:pPr>
            <w:r w:rsidRPr="00D82575">
              <w:rPr>
                <w:rFonts w:cstheme="minorHAnsi"/>
                <w:b/>
                <w:szCs w:val="20"/>
              </w:rPr>
              <w:t>SOLICITATION NUMBER*</w:t>
            </w:r>
          </w:p>
        </w:tc>
        <w:tc>
          <w:tcPr>
            <w:tcW w:w="5237" w:type="dxa"/>
            <w:hideMark/>
          </w:tcPr>
          <w:p w14:paraId="1F11B203" w14:textId="77777777" w:rsidR="00D306DD" w:rsidRPr="00EE5B77" w:rsidRDefault="00D306DD">
            <w:pPr>
              <w:rPr>
                <w:rStyle w:val="AAMSKBFill-InHighlight"/>
                <w:rFonts w:cstheme="minorHAnsi"/>
                <w:color w:val="auto"/>
              </w:rPr>
            </w:pPr>
            <w:r>
              <w:rPr>
                <w:rStyle w:val="AAMSKBFill-InHighlight"/>
                <w:rFonts w:cstheme="minorHAnsi"/>
                <w:color w:val="auto"/>
              </w:rPr>
              <w:t>36C24226B0044</w:t>
            </w:r>
          </w:p>
        </w:tc>
      </w:tr>
      <w:tr w:rsidR="00907A96" w14:paraId="1F11B207" w14:textId="77777777" w:rsidTr="00490783">
        <w:trPr>
          <w:gridAfter w:val="1"/>
          <w:wAfter w:w="13" w:type="dxa"/>
        </w:trPr>
        <w:tc>
          <w:tcPr>
            <w:tcW w:w="4681" w:type="dxa"/>
            <w:hideMark/>
          </w:tcPr>
          <w:p w14:paraId="1F11B205" w14:textId="77777777" w:rsidR="00D306DD" w:rsidRPr="00D82575" w:rsidRDefault="00D306DD">
            <w:pPr>
              <w:rPr>
                <w:rFonts w:cstheme="minorHAnsi"/>
                <w:b/>
                <w:szCs w:val="20"/>
              </w:rPr>
            </w:pPr>
            <w:r w:rsidRPr="00D82575">
              <w:rPr>
                <w:rFonts w:cstheme="minorHAnsi"/>
                <w:b/>
                <w:szCs w:val="20"/>
              </w:rPr>
              <w:t>RESPONSE DATE/TIME/ZONE</w:t>
            </w:r>
          </w:p>
        </w:tc>
        <w:tc>
          <w:tcPr>
            <w:tcW w:w="5237" w:type="dxa"/>
            <w:hideMark/>
          </w:tcPr>
          <w:p w14:paraId="1F11B206" w14:textId="77777777" w:rsidR="00D306DD" w:rsidRPr="00EE5B77" w:rsidRDefault="00D306DD">
            <w:pPr>
              <w:rPr>
                <w:rFonts w:cstheme="minorHAnsi"/>
                <w:szCs w:val="20"/>
              </w:rPr>
            </w:pPr>
            <w:r>
              <w:rPr>
                <w:rFonts w:cstheme="minorHAnsi"/>
                <w:szCs w:val="20"/>
              </w:rPr>
              <w:t>03-17-2026</w:t>
            </w:r>
            <w:r w:rsidRPr="00EE5B77">
              <w:rPr>
                <w:rStyle w:val="AAMSKBFill-InHighlight"/>
                <w:rFonts w:cstheme="minorHAnsi"/>
                <w:color w:val="auto"/>
              </w:rPr>
              <w:t xml:space="preserve"> </w:t>
            </w:r>
            <w:r>
              <w:rPr>
                <w:rFonts w:cstheme="minorHAnsi"/>
                <w:szCs w:val="20"/>
              </w:rPr>
              <w:t>4pm</w:t>
            </w:r>
            <w:r w:rsidRPr="00EE5B77">
              <w:rPr>
                <w:rStyle w:val="AAMSKBFill-InHighlight"/>
                <w:rFonts w:cstheme="minorHAnsi"/>
                <w:color w:val="auto"/>
              </w:rPr>
              <w:t xml:space="preserve"> </w:t>
            </w:r>
            <w:r>
              <w:rPr>
                <w:rFonts w:cstheme="minorHAnsi"/>
                <w:szCs w:val="20"/>
              </w:rPr>
              <w:t>EASTERN TIME, NEW YORK, USA</w:t>
            </w:r>
          </w:p>
        </w:tc>
      </w:tr>
      <w:tr w:rsidR="00907A96" w14:paraId="1F11B20A" w14:textId="77777777" w:rsidTr="00490783">
        <w:trPr>
          <w:gridAfter w:val="1"/>
          <w:wAfter w:w="13" w:type="dxa"/>
        </w:trPr>
        <w:tc>
          <w:tcPr>
            <w:tcW w:w="4681" w:type="dxa"/>
            <w:hideMark/>
          </w:tcPr>
          <w:p w14:paraId="1F11B208" w14:textId="77777777" w:rsidR="00D306DD" w:rsidRPr="00D82575" w:rsidRDefault="00D306DD">
            <w:pPr>
              <w:rPr>
                <w:rFonts w:cstheme="minorHAnsi"/>
                <w:b/>
                <w:szCs w:val="20"/>
              </w:rPr>
            </w:pPr>
            <w:r w:rsidRPr="00D82575">
              <w:rPr>
                <w:rFonts w:cstheme="minorHAnsi"/>
                <w:b/>
                <w:szCs w:val="20"/>
              </w:rPr>
              <w:t>ARCHIVE</w:t>
            </w:r>
          </w:p>
        </w:tc>
        <w:tc>
          <w:tcPr>
            <w:tcW w:w="5237" w:type="dxa"/>
            <w:hideMark/>
          </w:tcPr>
          <w:p w14:paraId="1F11B209" w14:textId="77777777" w:rsidR="00D306DD" w:rsidRPr="00EE5B77" w:rsidRDefault="00D306DD">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907A96" w14:paraId="1F11B20D" w14:textId="77777777" w:rsidTr="00490783">
        <w:trPr>
          <w:trHeight w:val="251"/>
        </w:trPr>
        <w:tc>
          <w:tcPr>
            <w:tcW w:w="4681" w:type="dxa"/>
            <w:hideMark/>
          </w:tcPr>
          <w:p w14:paraId="1F11B20B" w14:textId="77777777" w:rsidR="00D306DD" w:rsidRDefault="00D306DD" w:rsidP="00761C04">
            <w:pPr>
              <w:rPr>
                <w:rFonts w:cstheme="minorHAnsi"/>
                <w:b/>
              </w:rPr>
            </w:pPr>
            <w:r w:rsidRPr="000758A6">
              <w:rPr>
                <w:rFonts w:cstheme="minorHAnsi"/>
                <w:b/>
                <w:szCs w:val="20"/>
              </w:rPr>
              <w:t>SET-ASIDE</w:t>
            </w:r>
          </w:p>
        </w:tc>
        <w:tc>
          <w:tcPr>
            <w:tcW w:w="5250" w:type="dxa"/>
            <w:gridSpan w:val="2"/>
            <w:hideMark/>
          </w:tcPr>
          <w:p w14:paraId="1F11B20C" w14:textId="77777777" w:rsidR="00D306DD" w:rsidRPr="00EE5B77" w:rsidRDefault="00D306DD" w:rsidP="00761C04">
            <w:pPr>
              <w:rPr>
                <w:rFonts w:cstheme="minorHAnsi"/>
              </w:rPr>
            </w:pPr>
            <w:r>
              <w:rPr>
                <w:rFonts w:cstheme="minorHAnsi"/>
              </w:rPr>
              <w:t>SDVOSBC</w:t>
            </w:r>
          </w:p>
        </w:tc>
      </w:tr>
      <w:tr w:rsidR="00907A96" w14:paraId="1F11B210" w14:textId="77777777" w:rsidTr="00490783">
        <w:trPr>
          <w:trHeight w:val="267"/>
        </w:trPr>
        <w:tc>
          <w:tcPr>
            <w:tcW w:w="4681" w:type="dxa"/>
            <w:hideMark/>
          </w:tcPr>
          <w:p w14:paraId="1F11B20E" w14:textId="77777777" w:rsidR="00D306DD" w:rsidRDefault="00D306DD" w:rsidP="00761C04">
            <w:pPr>
              <w:rPr>
                <w:rFonts w:cstheme="minorHAnsi"/>
                <w:b/>
              </w:rPr>
            </w:pPr>
            <w:r w:rsidRPr="000758A6">
              <w:rPr>
                <w:rFonts w:cstheme="minorHAnsi"/>
                <w:b/>
                <w:szCs w:val="20"/>
              </w:rPr>
              <w:t>PRODUCT SERVICE CODE*</w:t>
            </w:r>
          </w:p>
        </w:tc>
        <w:tc>
          <w:tcPr>
            <w:tcW w:w="5250" w:type="dxa"/>
            <w:gridSpan w:val="2"/>
            <w:hideMark/>
          </w:tcPr>
          <w:p w14:paraId="1F11B20F" w14:textId="77777777" w:rsidR="00D306DD" w:rsidRPr="00EE5B77" w:rsidRDefault="00D306DD" w:rsidP="00761C04">
            <w:pPr>
              <w:rPr>
                <w:rFonts w:cstheme="minorHAnsi"/>
                <w:szCs w:val="20"/>
              </w:rPr>
            </w:pPr>
            <w:r>
              <w:rPr>
                <w:rFonts w:cstheme="minorHAnsi"/>
                <w:szCs w:val="20"/>
              </w:rPr>
              <w:t>Z1LZ</w:t>
            </w:r>
          </w:p>
        </w:tc>
      </w:tr>
      <w:tr w:rsidR="00907A96" w14:paraId="1F11B213" w14:textId="77777777" w:rsidTr="00490783">
        <w:trPr>
          <w:trHeight w:val="251"/>
        </w:trPr>
        <w:tc>
          <w:tcPr>
            <w:tcW w:w="4681" w:type="dxa"/>
            <w:hideMark/>
          </w:tcPr>
          <w:p w14:paraId="1F11B211" w14:textId="77777777" w:rsidR="00D306DD" w:rsidRDefault="00D306DD" w:rsidP="00761C04">
            <w:pPr>
              <w:rPr>
                <w:rFonts w:cstheme="minorHAnsi"/>
                <w:b/>
              </w:rPr>
            </w:pPr>
            <w:r w:rsidRPr="000758A6">
              <w:rPr>
                <w:rFonts w:cstheme="minorHAnsi"/>
                <w:b/>
                <w:szCs w:val="20"/>
              </w:rPr>
              <w:t>NAICS CODE*</w:t>
            </w:r>
          </w:p>
        </w:tc>
        <w:tc>
          <w:tcPr>
            <w:tcW w:w="5250" w:type="dxa"/>
            <w:gridSpan w:val="2"/>
            <w:hideMark/>
          </w:tcPr>
          <w:p w14:paraId="1F11B212" w14:textId="77777777" w:rsidR="00D306DD" w:rsidRPr="00EE5B77" w:rsidRDefault="00D306DD" w:rsidP="00761C04">
            <w:pPr>
              <w:rPr>
                <w:rFonts w:cstheme="minorHAnsi"/>
                <w:szCs w:val="20"/>
              </w:rPr>
            </w:pPr>
            <w:r>
              <w:rPr>
                <w:rFonts w:cstheme="minorHAnsi"/>
                <w:szCs w:val="20"/>
              </w:rPr>
              <w:t>236220</w:t>
            </w:r>
          </w:p>
        </w:tc>
      </w:tr>
      <w:tr w:rsidR="00907A96" w14:paraId="1F11B216" w14:textId="77777777" w:rsidTr="00490783">
        <w:trPr>
          <w:trHeight w:val="251"/>
        </w:trPr>
        <w:tc>
          <w:tcPr>
            <w:tcW w:w="4681" w:type="dxa"/>
            <w:hideMark/>
          </w:tcPr>
          <w:p w14:paraId="1F11B214" w14:textId="77777777" w:rsidR="00D306DD" w:rsidRDefault="00D306DD" w:rsidP="00761C04">
            <w:pPr>
              <w:rPr>
                <w:rFonts w:cstheme="minorHAnsi"/>
                <w:b/>
              </w:rPr>
            </w:pPr>
            <w:r w:rsidRPr="000758A6">
              <w:rPr>
                <w:rFonts w:cstheme="minorHAnsi"/>
                <w:b/>
                <w:szCs w:val="20"/>
              </w:rPr>
              <w:t>PLACE OF PERFORMANCE</w:t>
            </w:r>
          </w:p>
        </w:tc>
        <w:tc>
          <w:tcPr>
            <w:tcW w:w="5250" w:type="dxa"/>
            <w:gridSpan w:val="2"/>
            <w:hideMark/>
          </w:tcPr>
          <w:p w14:paraId="1F11B215" w14:textId="77777777" w:rsidR="00D306DD" w:rsidRPr="00EE5B77" w:rsidRDefault="00D306DD" w:rsidP="00761C04">
            <w:pPr>
              <w:rPr>
                <w:rFonts w:cstheme="minorHAnsi"/>
                <w:szCs w:val="20"/>
              </w:rPr>
            </w:pPr>
            <w:r>
              <w:rPr>
                <w:rFonts w:cstheme="minorHAnsi"/>
                <w:szCs w:val="20"/>
              </w:rPr>
              <w:t>James J. Peters DVA Medical Center,</w:t>
            </w:r>
          </w:p>
        </w:tc>
      </w:tr>
      <w:tr w:rsidR="00907A96" w14:paraId="1F11B219" w14:textId="77777777" w:rsidTr="00490783">
        <w:trPr>
          <w:trHeight w:val="251"/>
        </w:trPr>
        <w:tc>
          <w:tcPr>
            <w:tcW w:w="4681" w:type="dxa"/>
          </w:tcPr>
          <w:p w14:paraId="1F11B217" w14:textId="77777777" w:rsidR="00D306DD" w:rsidRPr="000758A6" w:rsidRDefault="00D306DD" w:rsidP="00761C04">
            <w:pPr>
              <w:rPr>
                <w:rFonts w:cstheme="minorHAnsi"/>
                <w:b/>
                <w:szCs w:val="20"/>
              </w:rPr>
            </w:pPr>
          </w:p>
        </w:tc>
        <w:tc>
          <w:tcPr>
            <w:tcW w:w="5250" w:type="dxa"/>
            <w:gridSpan w:val="2"/>
          </w:tcPr>
          <w:p w14:paraId="1F11B218" w14:textId="77777777" w:rsidR="00D306DD" w:rsidRPr="00EE5B77" w:rsidRDefault="00D306DD" w:rsidP="00761C04">
            <w:pPr>
              <w:rPr>
                <w:rStyle w:val="AAMSKBFill-InHighlight"/>
                <w:rFonts w:cstheme="minorHAnsi"/>
                <w:color w:val="auto"/>
              </w:rPr>
            </w:pPr>
            <w:r>
              <w:rPr>
                <w:rStyle w:val="AAMSKBFill-InHighlight"/>
                <w:rFonts w:cstheme="minorHAnsi"/>
                <w:color w:val="auto"/>
              </w:rPr>
              <w:t>130 W. Kingsbridge Road</w:t>
            </w:r>
          </w:p>
        </w:tc>
      </w:tr>
      <w:tr w:rsidR="00907A96" w14:paraId="1F11B21C" w14:textId="77777777" w:rsidTr="00490783">
        <w:trPr>
          <w:trHeight w:val="267"/>
        </w:trPr>
        <w:tc>
          <w:tcPr>
            <w:tcW w:w="4681" w:type="dxa"/>
          </w:tcPr>
          <w:p w14:paraId="1F11B21A" w14:textId="77777777" w:rsidR="00D306DD" w:rsidRPr="000758A6" w:rsidRDefault="00D306DD" w:rsidP="00761C04">
            <w:pPr>
              <w:rPr>
                <w:rFonts w:cstheme="minorHAnsi"/>
                <w:b/>
                <w:szCs w:val="20"/>
              </w:rPr>
            </w:pPr>
          </w:p>
        </w:tc>
        <w:tc>
          <w:tcPr>
            <w:tcW w:w="5250" w:type="dxa"/>
            <w:gridSpan w:val="2"/>
          </w:tcPr>
          <w:p w14:paraId="1F11B21B" w14:textId="77777777" w:rsidR="00D306DD" w:rsidRPr="00EE5B77" w:rsidRDefault="00D306DD" w:rsidP="00761C04">
            <w:pPr>
              <w:rPr>
                <w:rStyle w:val="AAMSKBFill-InHighlight"/>
                <w:rFonts w:cstheme="minorHAnsi"/>
                <w:color w:val="auto"/>
              </w:rPr>
            </w:pPr>
          </w:p>
        </w:tc>
      </w:tr>
      <w:tr w:rsidR="00907A96" w14:paraId="1F11B21F" w14:textId="77777777" w:rsidTr="00490783">
        <w:trPr>
          <w:trHeight w:val="251"/>
        </w:trPr>
        <w:tc>
          <w:tcPr>
            <w:tcW w:w="4681" w:type="dxa"/>
          </w:tcPr>
          <w:p w14:paraId="1F11B21D" w14:textId="77777777" w:rsidR="00D306DD" w:rsidRPr="000758A6" w:rsidRDefault="00D306DD" w:rsidP="00761C04">
            <w:pPr>
              <w:rPr>
                <w:rFonts w:cstheme="minorHAnsi"/>
                <w:b/>
                <w:szCs w:val="20"/>
              </w:rPr>
            </w:pPr>
          </w:p>
        </w:tc>
        <w:tc>
          <w:tcPr>
            <w:tcW w:w="5250" w:type="dxa"/>
            <w:gridSpan w:val="2"/>
          </w:tcPr>
          <w:p w14:paraId="1F11B21E" w14:textId="77777777" w:rsidR="00D306DD" w:rsidRPr="00EE5B77" w:rsidRDefault="00D306DD" w:rsidP="00761C04">
            <w:pPr>
              <w:rPr>
                <w:rStyle w:val="AAMSKBFill-InHighlight"/>
                <w:rFonts w:cstheme="minorHAnsi"/>
                <w:color w:val="auto"/>
              </w:rPr>
            </w:pPr>
          </w:p>
        </w:tc>
      </w:tr>
      <w:tr w:rsidR="00907A96" w14:paraId="1F11B222" w14:textId="77777777" w:rsidTr="00490783">
        <w:trPr>
          <w:trHeight w:val="251"/>
        </w:trPr>
        <w:tc>
          <w:tcPr>
            <w:tcW w:w="4681" w:type="dxa"/>
          </w:tcPr>
          <w:p w14:paraId="1F11B220" w14:textId="77777777" w:rsidR="00D306DD" w:rsidRPr="000758A6" w:rsidRDefault="00D306DD" w:rsidP="00761C04">
            <w:pPr>
              <w:rPr>
                <w:rFonts w:cstheme="minorHAnsi"/>
                <w:b/>
                <w:szCs w:val="20"/>
              </w:rPr>
            </w:pPr>
          </w:p>
        </w:tc>
        <w:tc>
          <w:tcPr>
            <w:tcW w:w="5250" w:type="dxa"/>
            <w:gridSpan w:val="2"/>
          </w:tcPr>
          <w:p w14:paraId="1F11B221" w14:textId="77777777" w:rsidR="00D306DD" w:rsidRPr="00EE5B77" w:rsidRDefault="00D306DD" w:rsidP="00761C04">
            <w:pPr>
              <w:rPr>
                <w:rStyle w:val="AAMSKBFill-InHighlight"/>
                <w:rFonts w:cstheme="minorHAnsi"/>
                <w:color w:val="auto"/>
              </w:rPr>
            </w:pPr>
            <w:r>
              <w:rPr>
                <w:rStyle w:val="AAMSKBFill-InHighlight"/>
                <w:rFonts w:cstheme="minorHAnsi"/>
                <w:color w:val="auto"/>
              </w:rPr>
              <w:t>Bronx, NY</w:t>
            </w:r>
            <w:r w:rsidRPr="00EE5B77">
              <w:rPr>
                <w:rFonts w:cstheme="minorHAnsi"/>
                <w:szCs w:val="20"/>
              </w:rPr>
              <w:t xml:space="preserve"> </w:t>
            </w:r>
            <w:r>
              <w:rPr>
                <w:rStyle w:val="AAMSKBFill-InHighlight"/>
                <w:rFonts w:cstheme="minorHAnsi"/>
                <w:color w:val="auto"/>
              </w:rPr>
              <w:t>10468</w:t>
            </w:r>
          </w:p>
        </w:tc>
      </w:tr>
      <w:tr w:rsidR="00907A96" w14:paraId="1F11B225" w14:textId="77777777" w:rsidTr="00490783">
        <w:trPr>
          <w:trHeight w:val="251"/>
        </w:trPr>
        <w:tc>
          <w:tcPr>
            <w:tcW w:w="4681" w:type="dxa"/>
          </w:tcPr>
          <w:p w14:paraId="1F11B223" w14:textId="77777777" w:rsidR="00D306DD" w:rsidRPr="000758A6" w:rsidRDefault="00D306DD" w:rsidP="00761C04">
            <w:pPr>
              <w:rPr>
                <w:rFonts w:cstheme="minorHAnsi"/>
                <w:b/>
                <w:szCs w:val="20"/>
              </w:rPr>
            </w:pPr>
            <w:r w:rsidRPr="000758A6">
              <w:rPr>
                <w:rFonts w:cstheme="minorHAnsi"/>
                <w:b/>
                <w:szCs w:val="20"/>
              </w:rPr>
              <w:t>POSTAL CODE</w:t>
            </w:r>
          </w:p>
        </w:tc>
        <w:tc>
          <w:tcPr>
            <w:tcW w:w="5250" w:type="dxa"/>
            <w:gridSpan w:val="2"/>
          </w:tcPr>
          <w:p w14:paraId="1F11B224" w14:textId="77777777" w:rsidR="00D306DD" w:rsidRPr="00EE5B77" w:rsidRDefault="00D306DD" w:rsidP="00761C04">
            <w:pPr>
              <w:rPr>
                <w:rStyle w:val="AAMSKBFill-InHighlight"/>
                <w:rFonts w:cstheme="minorHAnsi"/>
                <w:color w:val="auto"/>
              </w:rPr>
            </w:pPr>
            <w:r>
              <w:rPr>
                <w:rStyle w:val="AAMSKBFill-InHighlight"/>
                <w:rFonts w:cstheme="minorHAnsi"/>
                <w:color w:val="auto"/>
              </w:rPr>
              <w:t>10468</w:t>
            </w:r>
          </w:p>
        </w:tc>
      </w:tr>
      <w:tr w:rsidR="00907A96" w14:paraId="1F11B229" w14:textId="77777777" w:rsidTr="00490783">
        <w:trPr>
          <w:trHeight w:val="519"/>
        </w:trPr>
        <w:tc>
          <w:tcPr>
            <w:tcW w:w="4681" w:type="dxa"/>
          </w:tcPr>
          <w:p w14:paraId="1F11B226" w14:textId="77777777" w:rsidR="00D306DD" w:rsidRPr="000758A6" w:rsidRDefault="00D306DD" w:rsidP="00761C04">
            <w:pPr>
              <w:rPr>
                <w:rFonts w:cstheme="minorHAnsi"/>
                <w:b/>
                <w:szCs w:val="20"/>
              </w:rPr>
            </w:pPr>
            <w:r w:rsidRPr="000758A6">
              <w:rPr>
                <w:rFonts w:cstheme="minorHAnsi"/>
                <w:b/>
                <w:szCs w:val="20"/>
              </w:rPr>
              <w:t>COUNTRY</w:t>
            </w:r>
          </w:p>
        </w:tc>
        <w:tc>
          <w:tcPr>
            <w:tcW w:w="5250" w:type="dxa"/>
            <w:gridSpan w:val="2"/>
          </w:tcPr>
          <w:p w14:paraId="1F11B227" w14:textId="77777777" w:rsidR="00D306DD" w:rsidRPr="00EE5B77" w:rsidRDefault="00D306DD" w:rsidP="00761C04">
            <w:pPr>
              <w:rPr>
                <w:rStyle w:val="AAMSKBFill-InHighlight"/>
                <w:rFonts w:cstheme="minorHAnsi"/>
                <w:color w:val="auto"/>
              </w:rPr>
            </w:pPr>
            <w:r>
              <w:rPr>
                <w:rStyle w:val="AAMSKBFill-InHighlight"/>
                <w:rFonts w:cstheme="minorHAnsi"/>
                <w:color w:val="auto"/>
              </w:rPr>
              <w:t>USA</w:t>
            </w:r>
          </w:p>
          <w:p w14:paraId="1F11B228" w14:textId="77777777" w:rsidR="00D306DD" w:rsidRPr="00EE5B77" w:rsidRDefault="00D306DD" w:rsidP="00761C04">
            <w:pPr>
              <w:rPr>
                <w:rStyle w:val="AAMSKBFill-InHighlight"/>
                <w:rFonts w:cstheme="minorHAnsi"/>
              </w:rPr>
            </w:pPr>
          </w:p>
        </w:tc>
      </w:tr>
    </w:tbl>
    <w:p w14:paraId="1F11B22A" w14:textId="77777777" w:rsidR="00D306DD" w:rsidRPr="00AF196F" w:rsidRDefault="00D306D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7A96" w14:paraId="1F11B231" w14:textId="77777777" w:rsidTr="005B1DDF">
        <w:tc>
          <w:tcPr>
            <w:tcW w:w="4675" w:type="dxa"/>
            <w:hideMark/>
          </w:tcPr>
          <w:p w14:paraId="1F11B22B" w14:textId="77777777" w:rsidR="00D306DD" w:rsidRDefault="00D306DD" w:rsidP="00761C04">
            <w:pPr>
              <w:rPr>
                <w:rFonts w:cstheme="minorHAnsi"/>
                <w:b/>
              </w:rPr>
            </w:pPr>
            <w:r w:rsidRPr="008F13F6">
              <w:rPr>
                <w:rFonts w:cstheme="minorHAnsi"/>
                <w:b/>
                <w:szCs w:val="20"/>
              </w:rPr>
              <w:t>CONTRACTING OFFICE ADDRESS</w:t>
            </w:r>
          </w:p>
        </w:tc>
        <w:tc>
          <w:tcPr>
            <w:tcW w:w="5243" w:type="dxa"/>
            <w:hideMark/>
          </w:tcPr>
          <w:p w14:paraId="1F11B22C"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F11B22D"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EE5B77">
              <w:rPr>
                <w:rStyle w:val="AAMSKBFill-InHighlight"/>
                <w:rFonts w:cstheme="minorHAnsi"/>
              </w:rPr>
              <w:t xml:space="preserve"> </w:t>
            </w:r>
          </w:p>
          <w:p w14:paraId="1F11B22E"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EE5B77">
              <w:rPr>
                <w:rStyle w:val="AAMSKBFill-InHighlight"/>
                <w:rFonts w:cstheme="minorHAnsi"/>
                <w:color w:val="auto"/>
              </w:rPr>
              <w:t xml:space="preserve"> </w:t>
            </w:r>
          </w:p>
          <w:p w14:paraId="1F11B22F"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1F11B230" w14:textId="77777777" w:rsidR="00D306DD" w:rsidRPr="00EE5B77" w:rsidRDefault="00D306DD" w:rsidP="00761C04">
            <w:pPr>
              <w:rPr>
                <w:rFonts w:cstheme="minorHAnsi"/>
              </w:rPr>
            </w:pPr>
            <w:r>
              <w:rPr>
                <w:rFonts w:cstheme="minorHAnsi"/>
              </w:rPr>
              <w:t>Bronx NY  10468-3904</w:t>
            </w:r>
            <w:r w:rsidRPr="00EE5B77">
              <w:rPr>
                <w:rStyle w:val="AAMSKBFill-InHighlight"/>
                <w:rFonts w:cstheme="minorHAnsi"/>
                <w:color w:val="auto"/>
              </w:rPr>
              <w:t xml:space="preserve"> </w:t>
            </w:r>
          </w:p>
        </w:tc>
      </w:tr>
      <w:tr w:rsidR="00907A96" w14:paraId="1F11B23B" w14:textId="77777777" w:rsidTr="005B1DDF">
        <w:tc>
          <w:tcPr>
            <w:tcW w:w="4675" w:type="dxa"/>
            <w:hideMark/>
          </w:tcPr>
          <w:p w14:paraId="1F11B232" w14:textId="77777777" w:rsidR="00D306DD" w:rsidRPr="008F13F6" w:rsidRDefault="00D306DD" w:rsidP="00761C04">
            <w:pPr>
              <w:rPr>
                <w:rFonts w:cstheme="minorHAnsi"/>
                <w:b/>
                <w:szCs w:val="20"/>
              </w:rPr>
            </w:pPr>
            <w:r w:rsidRPr="008F13F6">
              <w:rPr>
                <w:rFonts w:cstheme="minorHAnsi"/>
                <w:b/>
                <w:szCs w:val="20"/>
              </w:rPr>
              <w:t>POINT OF CONTACT*</w:t>
            </w:r>
          </w:p>
          <w:p w14:paraId="1F11B233" w14:textId="77777777" w:rsidR="00D306DD" w:rsidRDefault="00D306DD" w:rsidP="00761C04">
            <w:pPr>
              <w:rPr>
                <w:rFonts w:cstheme="minorHAnsi"/>
                <w:b/>
              </w:rPr>
            </w:pPr>
          </w:p>
        </w:tc>
        <w:tc>
          <w:tcPr>
            <w:tcW w:w="5243" w:type="dxa"/>
            <w:hideMark/>
          </w:tcPr>
          <w:p w14:paraId="1F11B234"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F11B235"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Patricia Cordero</w:t>
            </w:r>
          </w:p>
          <w:p w14:paraId="1F11B236"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Patricia.Cordero@va.gov</w:t>
            </w:r>
          </w:p>
          <w:p w14:paraId="1F11B237" w14:textId="77777777" w:rsidR="00D306DD" w:rsidRPr="00EE5B77" w:rsidRDefault="00D306DD" w:rsidP="00761C04">
            <w:pPr>
              <w:rPr>
                <w:rFonts w:eastAsiaTheme="minorHAnsi" w:cstheme="minorHAnsi"/>
                <w:szCs w:val="20"/>
                <w:bdr w:val="none" w:sz="0" w:space="0" w:color="auto" w:frame="1"/>
              </w:rPr>
            </w:pPr>
            <w:r>
              <w:rPr>
                <w:rFonts w:eastAsiaTheme="minorHAnsi" w:cstheme="minorHAnsi"/>
                <w:szCs w:val="20"/>
                <w:bdr w:val="none" w:sz="0" w:space="0" w:color="auto" w:frame="1"/>
              </w:rPr>
              <w:t>(718) 584-9000 X4928</w:t>
            </w:r>
          </w:p>
          <w:p w14:paraId="1F11B238" w14:textId="77777777" w:rsidR="00D306DD" w:rsidRPr="00EE5B77" w:rsidRDefault="00D306DD" w:rsidP="00761C04">
            <w:pPr>
              <w:rPr>
                <w:rFonts w:eastAsiaTheme="minorHAnsi" w:cstheme="minorHAnsi"/>
                <w:szCs w:val="20"/>
                <w:bdr w:val="none" w:sz="0" w:space="0" w:color="auto" w:frame="1"/>
              </w:rPr>
            </w:pPr>
          </w:p>
          <w:p w14:paraId="1F11B239" w14:textId="77777777" w:rsidR="00D306DD" w:rsidRPr="00EE5B77" w:rsidRDefault="00D306DD" w:rsidP="00761C04">
            <w:pPr>
              <w:rPr>
                <w:rStyle w:val="AAMSKBFill-InHighlight"/>
                <w:rFonts w:cstheme="minorHAnsi"/>
                <w:color w:val="auto"/>
              </w:rPr>
            </w:pPr>
          </w:p>
          <w:p w14:paraId="1F11B23A" w14:textId="77777777" w:rsidR="00D306DD" w:rsidRPr="00EE5B77" w:rsidRDefault="00D306DD" w:rsidP="00761C04">
            <w:pPr>
              <w:rPr>
                <w:rFonts w:cstheme="minorHAnsi"/>
                <w:szCs w:val="20"/>
              </w:rPr>
            </w:pPr>
          </w:p>
        </w:tc>
      </w:tr>
    </w:tbl>
    <w:p w14:paraId="1F11B23C" w14:textId="77777777" w:rsidR="00D306DD" w:rsidRPr="00AF196F" w:rsidRDefault="00D306D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7A96" w14:paraId="1F11B23F" w14:textId="77777777" w:rsidTr="005B1DDF">
        <w:tc>
          <w:tcPr>
            <w:tcW w:w="4675" w:type="dxa"/>
            <w:hideMark/>
          </w:tcPr>
          <w:p w14:paraId="1F11B23D" w14:textId="77777777" w:rsidR="00D306DD" w:rsidRPr="00D82575" w:rsidRDefault="00D306DD">
            <w:pPr>
              <w:rPr>
                <w:rFonts w:cstheme="minorHAnsi"/>
                <w:b/>
              </w:rPr>
            </w:pPr>
            <w:r w:rsidRPr="00D82575">
              <w:rPr>
                <w:rFonts w:cstheme="minorHAnsi"/>
                <w:b/>
              </w:rPr>
              <w:t>AGENCY’S URL</w:t>
            </w:r>
          </w:p>
        </w:tc>
        <w:tc>
          <w:tcPr>
            <w:tcW w:w="5243" w:type="dxa"/>
            <w:hideMark/>
          </w:tcPr>
          <w:p w14:paraId="1F11B23E" w14:textId="77777777" w:rsidR="00D306DD" w:rsidRPr="00D82575" w:rsidRDefault="00D306DD">
            <w:pPr>
              <w:rPr>
                <w:rFonts w:cstheme="minorHAnsi"/>
              </w:rPr>
            </w:pPr>
          </w:p>
        </w:tc>
      </w:tr>
      <w:tr w:rsidR="00907A96" w14:paraId="1F11B242" w14:textId="77777777" w:rsidTr="005B1DDF">
        <w:tc>
          <w:tcPr>
            <w:tcW w:w="4675" w:type="dxa"/>
            <w:hideMark/>
          </w:tcPr>
          <w:p w14:paraId="1F11B240" w14:textId="77777777" w:rsidR="00D306DD" w:rsidRPr="00D82575" w:rsidRDefault="00D306DD">
            <w:pPr>
              <w:rPr>
                <w:rFonts w:cstheme="minorHAnsi"/>
                <w:b/>
              </w:rPr>
            </w:pPr>
            <w:r w:rsidRPr="00D82575">
              <w:rPr>
                <w:rFonts w:cstheme="minorHAnsi"/>
                <w:b/>
              </w:rPr>
              <w:t>URL DESCRIPTION</w:t>
            </w:r>
          </w:p>
        </w:tc>
        <w:tc>
          <w:tcPr>
            <w:tcW w:w="5243" w:type="dxa"/>
            <w:hideMark/>
          </w:tcPr>
          <w:p w14:paraId="1F11B241" w14:textId="77777777" w:rsidR="00D306DD" w:rsidRPr="00D82575" w:rsidRDefault="00D306DD">
            <w:pPr>
              <w:rPr>
                <w:rFonts w:cstheme="minorHAnsi"/>
                <w:szCs w:val="20"/>
              </w:rPr>
            </w:pPr>
          </w:p>
        </w:tc>
      </w:tr>
      <w:tr w:rsidR="00907A96" w14:paraId="1F11B245" w14:textId="77777777" w:rsidTr="005B1DDF">
        <w:tc>
          <w:tcPr>
            <w:tcW w:w="4675" w:type="dxa"/>
            <w:hideMark/>
          </w:tcPr>
          <w:p w14:paraId="1F11B243" w14:textId="77777777" w:rsidR="00D306DD" w:rsidRPr="00D82575" w:rsidRDefault="00D306DD">
            <w:pPr>
              <w:rPr>
                <w:rFonts w:cstheme="minorHAnsi"/>
                <w:b/>
              </w:rPr>
            </w:pPr>
            <w:r w:rsidRPr="00D82575">
              <w:rPr>
                <w:rFonts w:cstheme="minorHAnsi"/>
                <w:b/>
              </w:rPr>
              <w:t>AGENCY CONTACT’S EMAIL ADDRESS</w:t>
            </w:r>
          </w:p>
        </w:tc>
        <w:tc>
          <w:tcPr>
            <w:tcW w:w="5243" w:type="dxa"/>
            <w:hideMark/>
          </w:tcPr>
          <w:p w14:paraId="1F11B244" w14:textId="77777777" w:rsidR="00D306DD" w:rsidRPr="00D82575" w:rsidRDefault="00D306DD">
            <w:pPr>
              <w:rPr>
                <w:rFonts w:cstheme="minorHAnsi"/>
                <w:szCs w:val="20"/>
              </w:rPr>
            </w:pPr>
          </w:p>
        </w:tc>
      </w:tr>
      <w:tr w:rsidR="00907A96" w14:paraId="1F11B248" w14:textId="77777777" w:rsidTr="005B1DDF">
        <w:tc>
          <w:tcPr>
            <w:tcW w:w="4675" w:type="dxa"/>
            <w:hideMark/>
          </w:tcPr>
          <w:p w14:paraId="1F11B246" w14:textId="77777777" w:rsidR="00D306DD" w:rsidRPr="00D82575" w:rsidRDefault="00D306DD">
            <w:pPr>
              <w:rPr>
                <w:rFonts w:cstheme="minorHAnsi"/>
                <w:b/>
              </w:rPr>
            </w:pPr>
            <w:r w:rsidRPr="00D82575">
              <w:rPr>
                <w:rFonts w:cstheme="minorHAnsi"/>
                <w:b/>
              </w:rPr>
              <w:t>EMAIL DESCRIPTION</w:t>
            </w:r>
          </w:p>
        </w:tc>
        <w:tc>
          <w:tcPr>
            <w:tcW w:w="5243" w:type="dxa"/>
            <w:hideMark/>
          </w:tcPr>
          <w:p w14:paraId="1F11B247" w14:textId="77777777" w:rsidR="00D306DD" w:rsidRPr="00D82575" w:rsidRDefault="00D306DD">
            <w:pPr>
              <w:rPr>
                <w:rFonts w:cstheme="minorHAnsi"/>
                <w:szCs w:val="20"/>
              </w:rPr>
            </w:pPr>
            <w:r>
              <w:rPr>
                <w:rFonts w:cstheme="minorHAnsi"/>
                <w:szCs w:val="20"/>
              </w:rPr>
              <w:t>Patricia.Cordero@va.gov</w:t>
            </w:r>
          </w:p>
        </w:tc>
      </w:tr>
    </w:tbl>
    <w:p w14:paraId="1F11B249" w14:textId="77777777" w:rsidR="00D306DD" w:rsidRDefault="00D306DD">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F11B24A" w14:textId="77777777" w:rsidR="00D306DD" w:rsidRPr="00AF196F" w:rsidRDefault="00D306DD"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F11B24B" w14:textId="77777777" w:rsidR="00D306DD" w:rsidRDefault="00D306DD" w:rsidP="00D26990">
      <w:pPr>
        <w:jc w:val="center"/>
        <w:rPr>
          <w:b/>
          <w:sz w:val="24"/>
          <w:szCs w:val="24"/>
        </w:rPr>
      </w:pPr>
      <w:r>
        <w:rPr>
          <w:b/>
          <w:sz w:val="24"/>
          <w:szCs w:val="24"/>
        </w:rPr>
        <w:t xml:space="preserve">THIS IS </w:t>
      </w:r>
      <w:proofErr w:type="gramStart"/>
      <w:r>
        <w:rPr>
          <w:b/>
          <w:sz w:val="24"/>
          <w:szCs w:val="24"/>
        </w:rPr>
        <w:t>A PRE</w:t>
      </w:r>
      <w:proofErr w:type="gramEnd"/>
      <w:r>
        <w:rPr>
          <w:b/>
          <w:sz w:val="24"/>
          <w:szCs w:val="24"/>
        </w:rPr>
        <w:t>-SOLICITATION NOTICE ONLY</w:t>
      </w:r>
    </w:p>
    <w:p w14:paraId="1F11B24C" w14:textId="77777777" w:rsidR="00D306DD" w:rsidRDefault="00D306DD" w:rsidP="001C5E52">
      <w:pPr>
        <w:rPr>
          <w:b/>
          <w:sz w:val="24"/>
          <w:szCs w:val="24"/>
        </w:rPr>
      </w:pPr>
    </w:p>
    <w:p w14:paraId="1F11B24D" w14:textId="77777777" w:rsidR="00D306DD" w:rsidRPr="006E3F38" w:rsidRDefault="00D306DD" w:rsidP="00D26990">
      <w:pPr>
        <w:jc w:val="center"/>
        <w:rPr>
          <w:b/>
          <w:sz w:val="24"/>
          <w:szCs w:val="24"/>
        </w:rPr>
      </w:pPr>
      <w:r w:rsidRPr="006E3F38">
        <w:rPr>
          <w:b/>
          <w:sz w:val="24"/>
          <w:szCs w:val="24"/>
        </w:rPr>
        <w:t xml:space="preserve">Project No. </w:t>
      </w:r>
      <w:r w:rsidRPr="00D26990">
        <w:rPr>
          <w:b/>
          <w:sz w:val="24"/>
          <w:szCs w:val="24"/>
        </w:rPr>
        <w:t>526-</w:t>
      </w:r>
      <w:r>
        <w:rPr>
          <w:b/>
          <w:sz w:val="24"/>
          <w:szCs w:val="24"/>
        </w:rPr>
        <w:t>17-</w:t>
      </w:r>
      <w:r>
        <w:rPr>
          <w:b/>
          <w:sz w:val="24"/>
          <w:szCs w:val="24"/>
        </w:rPr>
        <w:t>707</w:t>
      </w:r>
      <w:r w:rsidRPr="006E3F38">
        <w:rPr>
          <w:b/>
          <w:sz w:val="24"/>
          <w:szCs w:val="24"/>
        </w:rPr>
        <w:t xml:space="preserve">; </w:t>
      </w:r>
      <w:r>
        <w:rPr>
          <w:b/>
          <w:sz w:val="24"/>
          <w:szCs w:val="24"/>
        </w:rPr>
        <w:t>Parking Lot Expansion</w:t>
      </w:r>
      <w:r w:rsidRPr="006E3F38">
        <w:rPr>
          <w:b/>
          <w:sz w:val="24"/>
          <w:szCs w:val="24"/>
        </w:rPr>
        <w:t xml:space="preserve"> at the James J. Peters VA Medical Center, Bronx, New York.</w:t>
      </w:r>
    </w:p>
    <w:p w14:paraId="1F11B24E" w14:textId="77777777" w:rsidR="00D306DD" w:rsidRPr="00706D9A" w:rsidRDefault="00D306DD" w:rsidP="001C5E52">
      <w:pPr>
        <w:pStyle w:val="Heading1"/>
        <w:jc w:val="center"/>
        <w:rPr>
          <w:rFonts w:asciiTheme="minorHAnsi" w:hAnsiTheme="minorHAnsi" w:cstheme="minorHAnsi"/>
          <w:color w:val="auto"/>
          <w:sz w:val="24"/>
          <w:szCs w:val="24"/>
          <w:u w:val="single"/>
        </w:rPr>
      </w:pPr>
      <w:r w:rsidRPr="00706D9A">
        <w:rPr>
          <w:rFonts w:asciiTheme="minorHAnsi" w:hAnsiTheme="minorHAnsi" w:cstheme="minorHAnsi"/>
          <w:color w:val="auto"/>
          <w:sz w:val="24"/>
          <w:szCs w:val="24"/>
          <w:u w:val="single"/>
        </w:rPr>
        <w:t>CONSTRUCTION SERVICES</w:t>
      </w:r>
    </w:p>
    <w:p w14:paraId="1F11B24F" w14:textId="77777777" w:rsidR="00D306DD" w:rsidRDefault="00D306DD" w:rsidP="001C5E52">
      <w:pPr>
        <w:pStyle w:val="Heading1"/>
        <w:numPr>
          <w:ilvl w:val="0"/>
          <w:numId w:val="1"/>
        </w:numPr>
        <w:autoSpaceDE w:val="0"/>
        <w:autoSpaceDN w:val="0"/>
        <w:adjustRightInd w:val="0"/>
        <w:ind w:left="0"/>
        <w:rPr>
          <w:rFonts w:asciiTheme="minorHAnsi" w:hAnsiTheme="minorHAnsi" w:cstheme="minorHAnsi"/>
          <w:color w:val="auto"/>
          <w:sz w:val="24"/>
          <w:szCs w:val="24"/>
          <w:u w:val="single"/>
        </w:rPr>
      </w:pPr>
      <w:r w:rsidRPr="00706D9A">
        <w:rPr>
          <w:rFonts w:asciiTheme="minorHAnsi" w:hAnsiTheme="minorHAnsi" w:cstheme="minorHAnsi"/>
          <w:color w:val="auto"/>
          <w:sz w:val="24"/>
          <w:szCs w:val="24"/>
          <w:u w:val="single"/>
        </w:rPr>
        <w:t>GENERAL SCOPE/Statement of Work.</w:t>
      </w:r>
    </w:p>
    <w:p w14:paraId="1F11B250" w14:textId="77777777" w:rsidR="00D306DD" w:rsidRDefault="00D306DD" w:rsidP="00CF3484">
      <w:pPr>
        <w:pStyle w:val="NoSpacing"/>
      </w:pPr>
      <w:r>
        <w:rPr>
          <w:rFonts w:ascii="TimesNewRomanPS-BoldMT" w:hAnsi="TimesNewRomanPS-BoldMT"/>
          <w:b/>
          <w:bCs/>
          <w:sz w:val="29"/>
          <w:szCs w:val="29"/>
        </w:rPr>
        <w:t>BACKGROUND:</w:t>
      </w:r>
    </w:p>
    <w:p w14:paraId="1F11B251" w14:textId="77777777" w:rsidR="00D306DD" w:rsidRDefault="00D306DD" w:rsidP="00CF3484">
      <w:r>
        <w:rPr>
          <w:szCs w:val="24"/>
        </w:rPr>
        <w:t xml:space="preserve">The department of Veterans Affairs is accepting proposals for qualified firms provide   </w:t>
      </w:r>
      <w:r>
        <w:t>Construction services that will include but are not limited to Demolition, Architectural, Electrical, landscape, utility, grading, fencing and pavement markings, as well as other design considerations for the complete renovation of 2300 square feet of parking lot replacement</w:t>
      </w:r>
      <w:r>
        <w:rPr>
          <w:szCs w:val="24"/>
        </w:rPr>
        <w:t xml:space="preserve">, located </w:t>
      </w:r>
      <w:r>
        <w:t>at the James J Peters VA Medical Center</w:t>
      </w:r>
      <w:r>
        <w:rPr>
          <w:szCs w:val="24"/>
        </w:rPr>
        <w:t xml:space="preserve">, </w:t>
      </w:r>
      <w:r w:rsidRPr="009A4D6E">
        <w:rPr>
          <w:szCs w:val="24"/>
        </w:rPr>
        <w:t>130 West Kingsbridge Road, Bronx, New York 10468</w:t>
      </w:r>
      <w:r>
        <w:rPr>
          <w:szCs w:val="24"/>
        </w:rPr>
        <w:t>.</w:t>
      </w:r>
    </w:p>
    <w:p w14:paraId="1F11B252" w14:textId="77777777" w:rsidR="00D306DD" w:rsidRDefault="00D306DD" w:rsidP="00CF3484">
      <w:pPr>
        <w:rPr>
          <w:szCs w:val="24"/>
        </w:rPr>
      </w:pPr>
      <w:r>
        <w:rPr>
          <w:szCs w:val="24"/>
        </w:rPr>
        <w:t xml:space="preserve">Prior to submitting a quote, it is mandatory to examine the scope of </w:t>
      </w:r>
      <w:proofErr w:type="gramStart"/>
      <w:r>
        <w:rPr>
          <w:szCs w:val="24"/>
        </w:rPr>
        <w:t>work</w:t>
      </w:r>
      <w:proofErr w:type="gramEnd"/>
      <w:r>
        <w:rPr>
          <w:szCs w:val="24"/>
        </w:rPr>
        <w:t xml:space="preserve"> and it is highly recommended to visit the facility to take field measurements, evaluations, etc., and become familiar with existing conditions under which the work will be performed.  </w:t>
      </w:r>
    </w:p>
    <w:p w14:paraId="1F11B253" w14:textId="77777777" w:rsidR="00D306DD" w:rsidRDefault="00D306DD" w:rsidP="00CF3484">
      <w:r>
        <w:t xml:space="preserve">Schedule work to minimize interference with the facility’s normal operations. Normal operating hours are from 8:00am to 4:30pm Monday </w:t>
      </w:r>
      <w:proofErr w:type="gramStart"/>
      <w:r>
        <w:t>thru</w:t>
      </w:r>
      <w:proofErr w:type="gramEnd"/>
      <w:r>
        <w:t xml:space="preserve"> Friday except federal holidays.  Any work during other hours unless otherwise instructed or permitted shall be scheduled and approved with the Contracting Officers Representative.</w:t>
      </w:r>
    </w:p>
    <w:p w14:paraId="1F11B254" w14:textId="77777777" w:rsidR="00D306DD" w:rsidRDefault="00D306DD" w:rsidP="00CF3484">
      <w:r>
        <w:t xml:space="preserve">All disposals shall be done in accordance with federal, state, and local laws and regulations.  All bulk waste shall be disposed of in contractor </w:t>
      </w:r>
      <w:proofErr w:type="gramStart"/>
      <w:r>
        <w:t>provided</w:t>
      </w:r>
      <w:proofErr w:type="gramEnd"/>
      <w:r>
        <w:t xml:space="preserve"> dumpsters.</w:t>
      </w:r>
    </w:p>
    <w:p w14:paraId="1F11B255" w14:textId="77777777" w:rsidR="00D306DD" w:rsidRDefault="00D306DD" w:rsidP="00CF3484">
      <w:pPr>
        <w:widowControl w:val="0"/>
        <w:tabs>
          <w:tab w:val="left" w:pos="1584"/>
        </w:tabs>
      </w:pPr>
      <w:r>
        <w:t xml:space="preserve">The Contracting Officer’s Representative has the right to reject defective workmanship or materials or work not performed as per the project specifications.  Only the Contracting Officer or his/her representative may accept work performed by the contractor.  </w:t>
      </w:r>
    </w:p>
    <w:p w14:paraId="1F11B256" w14:textId="77777777" w:rsidR="00D306DD" w:rsidRDefault="00D306DD" w:rsidP="00CF3484">
      <w:pPr>
        <w:widowControl w:val="0"/>
        <w:tabs>
          <w:tab w:val="left" w:pos="1584"/>
        </w:tabs>
      </w:pPr>
      <w:r w:rsidRPr="00B72561">
        <w:t xml:space="preserve">The C&amp;A requirements do not apply, </w:t>
      </w:r>
      <w:proofErr w:type="gramStart"/>
      <w:r w:rsidRPr="00B72561">
        <w:t>and that</w:t>
      </w:r>
      <w:proofErr w:type="gramEnd"/>
      <w:r w:rsidRPr="00B72561">
        <w:t xml:space="preserve"> a Security Accreditation Package is not required</w:t>
      </w:r>
      <w:r>
        <w:t>.</w:t>
      </w:r>
    </w:p>
    <w:p w14:paraId="1F11B257" w14:textId="77777777" w:rsidR="00D306DD" w:rsidRDefault="00D306DD" w:rsidP="00CF3484">
      <w:r>
        <w:t>Contractor shall provide all labor, materials, and equipment necessary to complete the following unless noted below:</w:t>
      </w:r>
    </w:p>
    <w:p w14:paraId="1F11B258" w14:textId="77777777" w:rsidR="00D306DD" w:rsidRDefault="00D306DD" w:rsidP="00F10CFE">
      <w:pPr>
        <w:pStyle w:val="ListParagraph"/>
        <w:numPr>
          <w:ilvl w:val="0"/>
          <w:numId w:val="2"/>
        </w:numPr>
        <w:spacing w:after="0" w:line="240" w:lineRule="auto"/>
      </w:pPr>
      <w:r w:rsidRPr="000F157E">
        <w:rPr>
          <w:rFonts w:ascii="TimesNewRomanPS-BoldMT" w:hAnsi="TimesNewRomanPS-BoldMT"/>
          <w:b/>
          <w:bCs/>
          <w:sz w:val="29"/>
          <w:szCs w:val="29"/>
        </w:rPr>
        <w:t>Site Preparation and Demolition</w:t>
      </w:r>
    </w:p>
    <w:p w14:paraId="1F11B259" w14:textId="77777777" w:rsidR="00D306DD" w:rsidRDefault="00D306DD" w:rsidP="00F10CFE">
      <w:pPr>
        <w:pStyle w:val="ListParagraph"/>
        <w:numPr>
          <w:ilvl w:val="0"/>
          <w:numId w:val="3"/>
        </w:numPr>
        <w:spacing w:after="0" w:line="240" w:lineRule="auto"/>
      </w:pPr>
      <w:r>
        <w:t xml:space="preserve">Contractor shall completely prepare </w:t>
      </w:r>
      <w:proofErr w:type="gramStart"/>
      <w:r>
        <w:t>site</w:t>
      </w:r>
      <w:proofErr w:type="gramEnd"/>
      <w:r>
        <w:t xml:space="preserve"> for building operations, including demolition and removal of existing structures, and furnish labor and materials and perform work for VAMC Bronx Parking Lot Replacement and Expansion as required by drawings and specifications.</w:t>
      </w:r>
    </w:p>
    <w:p w14:paraId="1F11B25A" w14:textId="77777777" w:rsidR="00D306DD" w:rsidRDefault="00D306DD" w:rsidP="00F10CFE">
      <w:pPr>
        <w:pStyle w:val="ListParagraph"/>
        <w:numPr>
          <w:ilvl w:val="0"/>
          <w:numId w:val="3"/>
        </w:numPr>
        <w:spacing w:after="0" w:line="240" w:lineRule="auto"/>
      </w:pPr>
      <w:r w:rsidRPr="00CF3484">
        <w:rPr>
          <w:szCs w:val="24"/>
        </w:rPr>
        <w:t>Contractor shall Mobilize equipment and establish construction boundaries and safety zones.</w:t>
      </w:r>
    </w:p>
    <w:p w14:paraId="1F11B25B" w14:textId="77777777" w:rsidR="00D306DD" w:rsidRDefault="00D306DD" w:rsidP="00F10CFE">
      <w:pPr>
        <w:pStyle w:val="ListParagraph"/>
        <w:numPr>
          <w:ilvl w:val="0"/>
          <w:numId w:val="3"/>
        </w:numPr>
        <w:spacing w:after="0" w:line="240" w:lineRule="auto"/>
      </w:pPr>
      <w:r>
        <w:t xml:space="preserve"> Contractor shall </w:t>
      </w:r>
      <w:r w:rsidRPr="00CF3484">
        <w:rPr>
          <w:szCs w:val="24"/>
        </w:rPr>
        <w:t>remove all existing pavement (asphalt or concrete), gravel, curbs, sidewalks, wheel stops, signage, and striping</w:t>
      </w:r>
    </w:p>
    <w:p w14:paraId="1F11B25C" w14:textId="77777777" w:rsidR="00D306DD" w:rsidRDefault="00D306DD" w:rsidP="00F10CFE">
      <w:pPr>
        <w:pStyle w:val="ListParagraph"/>
        <w:numPr>
          <w:ilvl w:val="0"/>
          <w:numId w:val="3"/>
        </w:numPr>
        <w:spacing w:after="0" w:line="240" w:lineRule="auto"/>
      </w:pPr>
      <w:r>
        <w:t>Visits to the site by Bidders may be made only by appointment with the Medical Center Engineering Officer.</w:t>
      </w:r>
    </w:p>
    <w:p w14:paraId="1F11B25D" w14:textId="77777777" w:rsidR="00D306DD" w:rsidRDefault="00D306DD" w:rsidP="00CF3484">
      <w:pPr>
        <w:pStyle w:val="ListParagraph"/>
      </w:pPr>
    </w:p>
    <w:p w14:paraId="1F11B25E" w14:textId="77777777" w:rsidR="00D306DD" w:rsidRDefault="00D306DD" w:rsidP="00F10CFE">
      <w:pPr>
        <w:pStyle w:val="ListParagraph"/>
        <w:numPr>
          <w:ilvl w:val="0"/>
          <w:numId w:val="3"/>
        </w:numPr>
        <w:spacing w:after="0" w:line="240" w:lineRule="auto"/>
      </w:pPr>
      <w:r>
        <w:t xml:space="preserve">Offices of Northeast Infrastructure </w:t>
      </w:r>
      <w:proofErr w:type="gramStart"/>
      <w:r>
        <w:t>LLC.,</w:t>
      </w:r>
      <w:proofErr w:type="gramEnd"/>
      <w:r>
        <w:t xml:space="preserve"> as Architect-Engineers, will render certain technical services during construction. Such services shall be considered as advisory to the Government and shall not be construed as expressing or implying a contractual act of the Government without affirmations by Contracting Officer or his duly authorized representative.</w:t>
      </w:r>
    </w:p>
    <w:p w14:paraId="1F11B25F" w14:textId="77777777" w:rsidR="00D306DD" w:rsidRPr="000F157E" w:rsidRDefault="00D306DD" w:rsidP="00F10CFE">
      <w:pPr>
        <w:pStyle w:val="ListParagraph"/>
        <w:numPr>
          <w:ilvl w:val="0"/>
          <w:numId w:val="3"/>
        </w:numPr>
        <w:spacing w:after="0" w:line="240" w:lineRule="auto"/>
      </w:pPr>
      <w:r>
        <w:t>Bef</w:t>
      </w:r>
      <w:r w:rsidRPr="000F157E">
        <w:t xml:space="preserve">ore placement and installation of work subject to tests by testing laboratory retained by Department of Veterans Affairs, the Contractor shall notify the COR in sufficient time to enable testing laboratory personnel to be present at the site in time for proper taking and testing of specimens and field inspection. Such prior notice shall be not less than three </w:t>
      </w:r>
      <w:proofErr w:type="gramStart"/>
      <w:r w:rsidRPr="000F157E">
        <w:t>work days</w:t>
      </w:r>
      <w:proofErr w:type="gramEnd"/>
      <w:r w:rsidRPr="000F157E">
        <w:t xml:space="preserve"> unless otherwise designated by the COR.</w:t>
      </w:r>
    </w:p>
    <w:p w14:paraId="1F11B260" w14:textId="77777777" w:rsidR="00D306DD" w:rsidRDefault="00D306DD" w:rsidP="00CF3484">
      <w:pPr>
        <w:pStyle w:val="ListParagraph"/>
      </w:pPr>
    </w:p>
    <w:p w14:paraId="1F11B261" w14:textId="77777777" w:rsidR="00D306DD"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Grading and Subbase Installation</w:t>
      </w:r>
    </w:p>
    <w:p w14:paraId="1F11B262" w14:textId="77777777" w:rsidR="00D306DD" w:rsidRDefault="00D306DD" w:rsidP="00CF3484">
      <w:pPr>
        <w:pStyle w:val="ListParagraph"/>
      </w:pPr>
    </w:p>
    <w:p w14:paraId="1F11B263" w14:textId="77777777" w:rsidR="00D306DD" w:rsidRDefault="00D306DD" w:rsidP="00F10CFE">
      <w:pPr>
        <w:pStyle w:val="ListParagraph"/>
        <w:numPr>
          <w:ilvl w:val="0"/>
          <w:numId w:val="4"/>
        </w:numPr>
        <w:spacing w:after="0" w:line="240" w:lineRule="auto"/>
      </w:pPr>
      <w:r>
        <w:t>Contractor shall e</w:t>
      </w:r>
      <w:r w:rsidRPr="0065381B">
        <w:t>xcavate and regrade the area to achieve proper drainage (min. 2% slope away from buildings).</w:t>
      </w:r>
    </w:p>
    <w:p w14:paraId="1F11B264" w14:textId="77777777" w:rsidR="00D306DD" w:rsidRDefault="00D306DD" w:rsidP="00F10CFE">
      <w:pPr>
        <w:pStyle w:val="ListParagraph"/>
        <w:numPr>
          <w:ilvl w:val="0"/>
          <w:numId w:val="4"/>
        </w:numPr>
        <w:spacing w:after="0" w:line="240" w:lineRule="auto"/>
      </w:pPr>
      <w:r>
        <w:t>Contractor shall c</w:t>
      </w:r>
      <w:r w:rsidRPr="0065381B">
        <w:t>ompact subgrade to a minimum of 95% modified Proctor density.</w:t>
      </w:r>
    </w:p>
    <w:p w14:paraId="1F11B265" w14:textId="77777777" w:rsidR="00D306DD" w:rsidRDefault="00D306DD" w:rsidP="00F10CFE">
      <w:pPr>
        <w:pStyle w:val="ListParagraph"/>
        <w:numPr>
          <w:ilvl w:val="0"/>
          <w:numId w:val="4"/>
        </w:numPr>
        <w:spacing w:after="0" w:line="240" w:lineRule="auto"/>
      </w:pPr>
      <w:r>
        <w:t>Contractor shall i</w:t>
      </w:r>
      <w:r w:rsidRPr="0065381B">
        <w:t>nstall new aggregate subbase (e.g., 6–8” of GAB or crushed stone), compacted in lifts.</w:t>
      </w:r>
    </w:p>
    <w:p w14:paraId="1F11B266" w14:textId="77777777" w:rsidR="00D306DD" w:rsidRDefault="00D306DD" w:rsidP="00CF3484">
      <w:pPr>
        <w:pStyle w:val="ListParagraph"/>
      </w:pPr>
    </w:p>
    <w:p w14:paraId="1F11B267" w14:textId="77777777" w:rsidR="00D306DD"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Pavement Installation</w:t>
      </w:r>
    </w:p>
    <w:p w14:paraId="1F11B268" w14:textId="77777777" w:rsidR="00D306DD" w:rsidRDefault="00D306DD" w:rsidP="00CF3484">
      <w:pPr>
        <w:pStyle w:val="ListParagraph"/>
      </w:pPr>
    </w:p>
    <w:p w14:paraId="1F11B269" w14:textId="77777777" w:rsidR="00D306DD" w:rsidRPr="0065381B" w:rsidRDefault="00D306DD" w:rsidP="00F10CFE">
      <w:pPr>
        <w:pStyle w:val="ListParagraph"/>
        <w:numPr>
          <w:ilvl w:val="0"/>
          <w:numId w:val="5"/>
        </w:numPr>
        <w:spacing w:after="0" w:line="240" w:lineRule="auto"/>
      </w:pPr>
      <w:r>
        <w:t xml:space="preserve">Contractor shall </w:t>
      </w:r>
      <w:r w:rsidRPr="0065381B">
        <w:t>Install [6”–8”] of hot mix asphalt or per plan (can be concrete based on region/facility type).</w:t>
      </w:r>
    </w:p>
    <w:p w14:paraId="1F11B26A" w14:textId="77777777" w:rsidR="00D306DD" w:rsidRDefault="00D306DD" w:rsidP="00F10CFE">
      <w:pPr>
        <w:pStyle w:val="ListParagraph"/>
        <w:numPr>
          <w:ilvl w:val="0"/>
          <w:numId w:val="5"/>
        </w:numPr>
        <w:spacing w:after="0" w:line="240" w:lineRule="auto"/>
      </w:pPr>
      <w:r>
        <w:t xml:space="preserve">Contractor shall </w:t>
      </w:r>
      <w:r w:rsidRPr="0065381B">
        <w:t>Place in two lifts (base and surface), rolled and compacted to project specifications.</w:t>
      </w:r>
    </w:p>
    <w:p w14:paraId="1F11B26B" w14:textId="77777777" w:rsidR="00D306DD" w:rsidRDefault="00D306DD" w:rsidP="00F10CFE">
      <w:pPr>
        <w:pStyle w:val="ListParagraph"/>
        <w:numPr>
          <w:ilvl w:val="0"/>
          <w:numId w:val="5"/>
        </w:numPr>
        <w:spacing w:after="0" w:line="240" w:lineRule="auto"/>
      </w:pPr>
      <w:proofErr w:type="gramStart"/>
      <w:r>
        <w:t>Contractor</w:t>
      </w:r>
      <w:proofErr w:type="gramEnd"/>
      <w:r>
        <w:t xml:space="preserve"> shall i</w:t>
      </w:r>
      <w:r w:rsidRPr="0065381B">
        <w:t xml:space="preserve">nclude joints, transitions, and </w:t>
      </w:r>
      <w:proofErr w:type="gramStart"/>
      <w:r w:rsidRPr="0065381B">
        <w:t>connection</w:t>
      </w:r>
      <w:proofErr w:type="gramEnd"/>
      <w:r w:rsidRPr="0065381B">
        <w:t xml:space="preserve"> to adjacent roadways and sidewalks.</w:t>
      </w:r>
    </w:p>
    <w:p w14:paraId="1F11B26C" w14:textId="77777777" w:rsidR="00D306DD" w:rsidRDefault="00D306DD" w:rsidP="00CF3484">
      <w:pPr>
        <w:pStyle w:val="ListParagraph"/>
      </w:pPr>
    </w:p>
    <w:p w14:paraId="1F11B26D" w14:textId="77777777" w:rsidR="00D306DD"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Drainage Improvements</w:t>
      </w:r>
    </w:p>
    <w:p w14:paraId="1F11B26E" w14:textId="77777777" w:rsidR="00D306DD" w:rsidRPr="0065381B" w:rsidRDefault="00D306DD" w:rsidP="00F10CFE">
      <w:pPr>
        <w:pStyle w:val="ListParagraph"/>
        <w:numPr>
          <w:ilvl w:val="0"/>
          <w:numId w:val="6"/>
        </w:numPr>
        <w:spacing w:after="0" w:line="240" w:lineRule="auto"/>
      </w:pPr>
      <w:proofErr w:type="gramStart"/>
      <w:r>
        <w:t>Contractor</w:t>
      </w:r>
      <w:proofErr w:type="gramEnd"/>
      <w:r>
        <w:t xml:space="preserve"> shall i</w:t>
      </w:r>
      <w:r w:rsidRPr="0065381B">
        <w:t>nstall or re-grade catch basins, trench drains, swales, or underground piping.</w:t>
      </w:r>
    </w:p>
    <w:p w14:paraId="1F11B26F" w14:textId="77777777" w:rsidR="00D306DD" w:rsidRDefault="00D306DD" w:rsidP="00F10CFE">
      <w:pPr>
        <w:pStyle w:val="ListParagraph"/>
        <w:numPr>
          <w:ilvl w:val="0"/>
          <w:numId w:val="6"/>
        </w:numPr>
        <w:spacing w:after="0" w:line="240" w:lineRule="auto"/>
      </w:pPr>
      <w:r>
        <w:t>Contractor shall e</w:t>
      </w:r>
      <w:r w:rsidRPr="0065381B">
        <w:t>nsure stormwater runoff is properly managed and directed to approved discharge points.</w:t>
      </w:r>
    </w:p>
    <w:p w14:paraId="1F11B270" w14:textId="77777777" w:rsidR="00D306DD" w:rsidRDefault="00D306DD" w:rsidP="00F10CFE">
      <w:pPr>
        <w:pStyle w:val="ListParagraph"/>
        <w:numPr>
          <w:ilvl w:val="0"/>
          <w:numId w:val="6"/>
        </w:numPr>
        <w:spacing w:after="0" w:line="240" w:lineRule="auto"/>
      </w:pPr>
      <w:r>
        <w:t>Contractor shall ensure that a</w:t>
      </w:r>
      <w:r w:rsidRPr="0065381B">
        <w:t>ll drainage work must meet EPA stormwater guidelines and municipal codes.</w:t>
      </w:r>
    </w:p>
    <w:p w14:paraId="1F11B271" w14:textId="77777777" w:rsidR="00D306DD" w:rsidRDefault="00D306DD" w:rsidP="00CF3484">
      <w:pPr>
        <w:pStyle w:val="ListParagraph"/>
      </w:pPr>
    </w:p>
    <w:p w14:paraId="1F11B272" w14:textId="77777777" w:rsidR="00D306DD" w:rsidRPr="0065381B"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ADA &amp; Accessibility Compliance</w:t>
      </w:r>
    </w:p>
    <w:p w14:paraId="1F11B273" w14:textId="77777777" w:rsidR="00D306DD" w:rsidRPr="0065381B" w:rsidRDefault="00D306DD" w:rsidP="00F10CFE">
      <w:pPr>
        <w:pStyle w:val="ListParagraph"/>
        <w:numPr>
          <w:ilvl w:val="0"/>
          <w:numId w:val="7"/>
        </w:numPr>
        <w:spacing w:after="0" w:line="240" w:lineRule="auto"/>
      </w:pPr>
      <w:r>
        <w:t xml:space="preserve">Contractor </w:t>
      </w:r>
      <w:proofErr w:type="gramStart"/>
      <w:r>
        <w:t>shall</w:t>
      </w:r>
      <w:proofErr w:type="gramEnd"/>
      <w:r>
        <w:t xml:space="preserve"> p</w:t>
      </w:r>
      <w:r w:rsidRPr="0065381B">
        <w:t>rovide clearly marked and signed ADA-accessible parking spaces.</w:t>
      </w:r>
    </w:p>
    <w:p w14:paraId="1F11B274" w14:textId="77777777" w:rsidR="00D306DD" w:rsidRDefault="00D306DD" w:rsidP="00F10CFE">
      <w:pPr>
        <w:pStyle w:val="ListParagraph"/>
        <w:numPr>
          <w:ilvl w:val="0"/>
          <w:numId w:val="7"/>
        </w:numPr>
        <w:spacing w:after="0" w:line="240" w:lineRule="auto"/>
      </w:pPr>
      <w:proofErr w:type="gramStart"/>
      <w:r>
        <w:t>Contractor</w:t>
      </w:r>
      <w:proofErr w:type="gramEnd"/>
      <w:r>
        <w:t xml:space="preserve"> shall</w:t>
      </w:r>
      <w:r w:rsidRPr="000F157E">
        <w:rPr>
          <w:rFonts w:eastAsiaTheme="minorHAnsi"/>
          <w:sz w:val="29"/>
          <w:szCs w:val="29"/>
          <w14:ligatures w14:val="standardContextual"/>
        </w:rPr>
        <w:t xml:space="preserve"> </w:t>
      </w:r>
      <w:r>
        <w:t>e</w:t>
      </w:r>
      <w:r w:rsidRPr="0065381B">
        <w:t>nsure proper slope (max 2%) and surfacing for all pedestrian walkways and ramps.</w:t>
      </w:r>
    </w:p>
    <w:p w14:paraId="1F11B275" w14:textId="77777777" w:rsidR="00D306DD" w:rsidRDefault="00D306DD" w:rsidP="00F10CFE">
      <w:pPr>
        <w:pStyle w:val="ListParagraph"/>
        <w:numPr>
          <w:ilvl w:val="0"/>
          <w:numId w:val="7"/>
        </w:numPr>
        <w:spacing w:after="0" w:line="240" w:lineRule="auto"/>
      </w:pPr>
      <w:r>
        <w:t>Contractor shall i</w:t>
      </w:r>
      <w:r w:rsidRPr="0065381B">
        <w:t>nstall compliant signage, curb ramps, and detectable warning strips.</w:t>
      </w:r>
    </w:p>
    <w:p w14:paraId="1F11B276" w14:textId="77777777" w:rsidR="00D306DD" w:rsidRDefault="00D306DD" w:rsidP="00CF3484">
      <w:pPr>
        <w:pStyle w:val="ListParagraph"/>
      </w:pPr>
    </w:p>
    <w:p w14:paraId="1F11B277" w14:textId="77777777" w:rsidR="00D306DD" w:rsidRPr="0065381B"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Curbs, Gutters, and Sidewalks</w:t>
      </w:r>
    </w:p>
    <w:p w14:paraId="1F11B278" w14:textId="77777777" w:rsidR="00D306DD" w:rsidRDefault="00D306DD" w:rsidP="00F10CFE">
      <w:pPr>
        <w:pStyle w:val="ListParagraph"/>
        <w:numPr>
          <w:ilvl w:val="0"/>
          <w:numId w:val="8"/>
        </w:numPr>
        <w:spacing w:after="0" w:line="240" w:lineRule="auto"/>
      </w:pPr>
      <w:proofErr w:type="gramStart"/>
      <w:r>
        <w:t>Contractor</w:t>
      </w:r>
      <w:proofErr w:type="gramEnd"/>
      <w:r>
        <w:t xml:space="preserve"> shall r</w:t>
      </w:r>
      <w:r w:rsidRPr="0065381B">
        <w:t>eplace all concrete curbs, gutters, sidewalks, and transitions affected by demolition.</w:t>
      </w:r>
    </w:p>
    <w:p w14:paraId="1F11B279" w14:textId="77777777" w:rsidR="00D306DD" w:rsidRDefault="00D306DD" w:rsidP="00F10CFE">
      <w:pPr>
        <w:pStyle w:val="ListParagraph"/>
        <w:numPr>
          <w:ilvl w:val="0"/>
          <w:numId w:val="8"/>
        </w:numPr>
        <w:spacing w:after="0" w:line="240" w:lineRule="auto"/>
      </w:pPr>
      <w:r>
        <w:t xml:space="preserve">Contractor shall </w:t>
      </w:r>
      <w:r w:rsidRPr="0065381B">
        <w:t>Comply with local DOT and federal accessibility specifications.</w:t>
      </w:r>
    </w:p>
    <w:p w14:paraId="1F11B27A" w14:textId="77777777" w:rsidR="00D306DD" w:rsidRDefault="00D306DD" w:rsidP="00CF3484">
      <w:pPr>
        <w:spacing w:after="0" w:line="240" w:lineRule="auto"/>
      </w:pPr>
    </w:p>
    <w:p w14:paraId="1F11B27B" w14:textId="77777777" w:rsidR="00D306DD" w:rsidRDefault="00D306DD" w:rsidP="00CF3484">
      <w:pPr>
        <w:spacing w:after="0" w:line="240" w:lineRule="auto"/>
      </w:pPr>
    </w:p>
    <w:p w14:paraId="1F11B27C" w14:textId="77777777" w:rsidR="00D306DD" w:rsidRDefault="00D306DD" w:rsidP="00CF3484">
      <w:pPr>
        <w:pStyle w:val="ListParagraph"/>
      </w:pPr>
    </w:p>
    <w:p w14:paraId="1F11B27D" w14:textId="77777777" w:rsidR="00D306DD" w:rsidRPr="0065381B"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Striping, Signage, and Finishing</w:t>
      </w:r>
    </w:p>
    <w:p w14:paraId="1F11B27E" w14:textId="77777777" w:rsidR="00D306DD" w:rsidRDefault="00D306DD" w:rsidP="00F10CFE">
      <w:pPr>
        <w:pStyle w:val="ListParagraph"/>
        <w:numPr>
          <w:ilvl w:val="0"/>
          <w:numId w:val="9"/>
        </w:numPr>
        <w:spacing w:after="0" w:line="240" w:lineRule="auto"/>
      </w:pPr>
      <w:proofErr w:type="gramStart"/>
      <w:r>
        <w:t>Contractor</w:t>
      </w:r>
      <w:proofErr w:type="gramEnd"/>
      <w:r>
        <w:t xml:space="preserve"> shall </w:t>
      </w:r>
      <w:proofErr w:type="gramStart"/>
      <w:r>
        <w:t>l</w:t>
      </w:r>
      <w:r w:rsidRPr="0065381B">
        <w:t>ayout</w:t>
      </w:r>
      <w:proofErr w:type="gramEnd"/>
      <w:r w:rsidRPr="0065381B">
        <w:t xml:space="preserve"> and stripe all standard and ADA-compliant parking stalls with thermoplastic or approved paint.</w:t>
      </w:r>
    </w:p>
    <w:p w14:paraId="1F11B27F" w14:textId="77777777" w:rsidR="00D306DD" w:rsidRDefault="00D306DD" w:rsidP="00F10CFE">
      <w:pPr>
        <w:pStyle w:val="ListParagraph"/>
        <w:numPr>
          <w:ilvl w:val="0"/>
          <w:numId w:val="9"/>
        </w:numPr>
        <w:spacing w:after="0" w:line="240" w:lineRule="auto"/>
      </w:pPr>
      <w:r>
        <w:t>Contractor shall i</w:t>
      </w:r>
      <w:r w:rsidRPr="0065381B">
        <w:t>nstall new signage for traffic direction, ADA access, loading zones, and speed limits.</w:t>
      </w:r>
    </w:p>
    <w:p w14:paraId="1F11B280" w14:textId="77777777" w:rsidR="00D306DD" w:rsidRDefault="00D306DD" w:rsidP="00F10CFE">
      <w:pPr>
        <w:pStyle w:val="ListParagraph"/>
        <w:numPr>
          <w:ilvl w:val="0"/>
          <w:numId w:val="9"/>
        </w:numPr>
        <w:spacing w:after="0" w:line="240" w:lineRule="auto"/>
      </w:pPr>
      <w:r>
        <w:t xml:space="preserve">Contractor </w:t>
      </w:r>
      <w:proofErr w:type="gramStart"/>
      <w:r>
        <w:t>shall</w:t>
      </w:r>
      <w:proofErr w:type="gramEnd"/>
      <w:r>
        <w:t xml:space="preserve"> r</w:t>
      </w:r>
      <w:r w:rsidRPr="0065381B">
        <w:t>eplace or install wheel stops and bollards where needed.</w:t>
      </w:r>
    </w:p>
    <w:p w14:paraId="1F11B281" w14:textId="77777777" w:rsidR="00D306DD" w:rsidRDefault="00D306DD" w:rsidP="00F10CFE">
      <w:pPr>
        <w:pStyle w:val="ListParagraph"/>
        <w:numPr>
          <w:ilvl w:val="0"/>
          <w:numId w:val="9"/>
        </w:numPr>
        <w:spacing w:after="0" w:line="240" w:lineRule="auto"/>
      </w:pPr>
      <w:r>
        <w:t xml:space="preserve">Contractor </w:t>
      </w:r>
      <w:proofErr w:type="gramStart"/>
      <w:r>
        <w:t>shall</w:t>
      </w:r>
      <w:proofErr w:type="gramEnd"/>
      <w:r>
        <w:t xml:space="preserve"> p</w:t>
      </w:r>
      <w:r w:rsidRPr="00826BFF">
        <w:t>rovide, furnish, install, integrate, test, commission, and place into full operation two (2) new LED electronic message signs, including the complete removal, disconnection, and legal disposal of the existing signs and all associated components. The existing system utilizes wired communication infrastructure reporting to the guard shack; the Contractor shall assume full responsibility for evaluating, modifying, replacing, or expanding the existing infrastructure as required to support the new system.</w:t>
      </w:r>
    </w:p>
    <w:p w14:paraId="1F11B282" w14:textId="77777777" w:rsidR="00D306DD" w:rsidRDefault="00D306DD" w:rsidP="00F10CFE">
      <w:pPr>
        <w:pStyle w:val="ListParagraph"/>
        <w:numPr>
          <w:ilvl w:val="0"/>
          <w:numId w:val="9"/>
        </w:numPr>
        <w:spacing w:after="0" w:line="240" w:lineRule="auto"/>
      </w:pPr>
      <w:r>
        <w:t>Contractor shall provide a parking study to determine current needs (FCA Rec # 233213).</w:t>
      </w:r>
    </w:p>
    <w:p w14:paraId="1F11B283" w14:textId="77777777" w:rsidR="00D306DD" w:rsidRDefault="00D306DD" w:rsidP="00F10CFE">
      <w:pPr>
        <w:pStyle w:val="ListParagraph"/>
        <w:numPr>
          <w:ilvl w:val="0"/>
          <w:numId w:val="9"/>
        </w:numPr>
        <w:spacing w:after="0" w:line="240" w:lineRule="auto"/>
      </w:pPr>
      <w:r>
        <w:t xml:space="preserve">Contractor shall provide and install corrections to (FCA Rec # 15671) on site wayfinding which is currently poor will be updated. Provide a new updated </w:t>
      </w:r>
      <w:proofErr w:type="gramStart"/>
      <w:r>
        <w:t>on site</w:t>
      </w:r>
      <w:proofErr w:type="gramEnd"/>
      <w:r>
        <w:t xml:space="preserve"> signage system for parking lot identification and additional signage on site for the building, and medical department locations.</w:t>
      </w:r>
    </w:p>
    <w:p w14:paraId="1F11B284" w14:textId="77777777" w:rsidR="00D306DD" w:rsidRDefault="00D306DD" w:rsidP="00CF3484">
      <w:pPr>
        <w:pStyle w:val="ListParagraph"/>
      </w:pPr>
    </w:p>
    <w:p w14:paraId="1F11B285" w14:textId="77777777" w:rsidR="00D306DD" w:rsidRPr="0065381B" w:rsidRDefault="00D306DD" w:rsidP="00F10CFE">
      <w:pPr>
        <w:pStyle w:val="ListParagraph"/>
        <w:numPr>
          <w:ilvl w:val="0"/>
          <w:numId w:val="2"/>
        </w:numPr>
        <w:spacing w:after="0" w:line="240" w:lineRule="auto"/>
      </w:pPr>
      <w:r w:rsidRPr="00CF3484">
        <w:rPr>
          <w:rFonts w:ascii="TimesNewRomanPS-BoldMT" w:hAnsi="TimesNewRomanPS-BoldMT"/>
          <w:b/>
          <w:bCs/>
          <w:sz w:val="29"/>
          <w:szCs w:val="29"/>
        </w:rPr>
        <w:t>Lighting and Electrical (if applicable)</w:t>
      </w:r>
    </w:p>
    <w:p w14:paraId="1F11B286" w14:textId="77777777" w:rsidR="00D306DD" w:rsidRDefault="00D306DD" w:rsidP="00F10CFE">
      <w:pPr>
        <w:pStyle w:val="ListParagraph"/>
        <w:numPr>
          <w:ilvl w:val="0"/>
          <w:numId w:val="10"/>
        </w:numPr>
        <w:spacing w:after="0" w:line="240" w:lineRule="auto"/>
      </w:pPr>
      <w:r>
        <w:t>Contractor shall r</w:t>
      </w:r>
      <w:r w:rsidRPr="0065381B">
        <w:t>emove, reinstall, or replace light poles and associated underground conduit/wiring.</w:t>
      </w:r>
    </w:p>
    <w:p w14:paraId="1F11B287" w14:textId="77777777" w:rsidR="00D306DD" w:rsidRDefault="00D306DD" w:rsidP="00F10CFE">
      <w:pPr>
        <w:pStyle w:val="ListParagraph"/>
        <w:numPr>
          <w:ilvl w:val="0"/>
          <w:numId w:val="10"/>
        </w:numPr>
        <w:spacing w:after="0" w:line="240" w:lineRule="auto"/>
      </w:pPr>
      <w:proofErr w:type="gramStart"/>
      <w:r>
        <w:t>Contractor</w:t>
      </w:r>
      <w:proofErr w:type="gramEnd"/>
      <w:r>
        <w:t xml:space="preserve"> shall e</w:t>
      </w:r>
      <w:r w:rsidRPr="0065381B">
        <w:t>nsure illumination levels comply with security and energy efficiency standards.</w:t>
      </w:r>
    </w:p>
    <w:p w14:paraId="1F11B288" w14:textId="77777777" w:rsidR="00D306DD" w:rsidRDefault="00D306DD" w:rsidP="00F10CFE">
      <w:pPr>
        <w:pStyle w:val="ListParagraph"/>
        <w:numPr>
          <w:ilvl w:val="0"/>
          <w:numId w:val="10"/>
        </w:numPr>
        <w:spacing w:after="0" w:line="240" w:lineRule="auto"/>
      </w:pPr>
      <w:r>
        <w:t xml:space="preserve">Contractors’ </w:t>
      </w:r>
      <w:r w:rsidRPr="00826BFF">
        <w:t>work shall include, but not be limited to, all sign assemblies, mounting hardware, dedicated electrical power, conduit and wiring, low-voltage, data, wired and wireless communication cabling, equipment, controllers, networking equipment, servers, cellular communication equipment, antennas, software, licenses, accessories, wireless radios and/or access points, and all equipment required within the guard shack to provide full monitoring, control, and operation of the signs.</w:t>
      </w:r>
    </w:p>
    <w:p w14:paraId="1F11B289" w14:textId="77777777" w:rsidR="00D306DD" w:rsidRDefault="00D306DD" w:rsidP="00F10CFE">
      <w:pPr>
        <w:pStyle w:val="ListParagraph"/>
        <w:numPr>
          <w:ilvl w:val="0"/>
          <w:numId w:val="10"/>
        </w:numPr>
        <w:spacing w:after="0" w:line="240" w:lineRule="auto"/>
      </w:pPr>
      <w:r w:rsidRPr="00826BFF">
        <w:t xml:space="preserve">Contractor </w:t>
      </w:r>
      <w:proofErr w:type="gramStart"/>
      <w:r w:rsidRPr="00826BFF">
        <w:t>shall</w:t>
      </w:r>
      <w:proofErr w:type="gramEnd"/>
      <w:r w:rsidRPr="00826BFF">
        <w:t xml:space="preserve"> also provide and include a minimum of two (2) years of cellular communication service for the system, beginning at final acceptance. The Contractor shall deliver a complete, fully integrated, reliable, and code-compliant turnkey system, including all coordination, grounding and bonding, testing, training, documentation, and final commissioning, with no additional cost to the Government.</w:t>
      </w:r>
    </w:p>
    <w:p w14:paraId="1F11B28A" w14:textId="77777777" w:rsidR="00D306DD" w:rsidRDefault="00D306DD" w:rsidP="00CF3484">
      <w:pPr>
        <w:pStyle w:val="ListParagraph"/>
      </w:pPr>
    </w:p>
    <w:p w14:paraId="1F11B28B" w14:textId="77777777" w:rsidR="00D306DD" w:rsidRPr="0065381B" w:rsidRDefault="00D306DD" w:rsidP="00F10CFE">
      <w:pPr>
        <w:pStyle w:val="ListParagraph"/>
        <w:numPr>
          <w:ilvl w:val="0"/>
          <w:numId w:val="2"/>
        </w:numPr>
        <w:spacing w:after="0" w:line="240" w:lineRule="auto"/>
      </w:pPr>
      <w:bookmarkStart w:id="0" w:name="_Hlk203122498"/>
      <w:r w:rsidRPr="00CF3484">
        <w:rPr>
          <w:rFonts w:ascii="TimesNewRomanPS-BoldMT" w:hAnsi="TimesNewRomanPS-BoldMT"/>
          <w:b/>
          <w:bCs/>
          <w:sz w:val="32"/>
          <w:szCs w:val="32"/>
        </w:rPr>
        <w:t>Deliverables</w:t>
      </w:r>
      <w:bookmarkEnd w:id="0"/>
    </w:p>
    <w:p w14:paraId="1F11B28C" w14:textId="77777777" w:rsidR="00D306DD" w:rsidRDefault="00D306DD" w:rsidP="00F10CFE">
      <w:pPr>
        <w:pStyle w:val="ListParagraph"/>
        <w:numPr>
          <w:ilvl w:val="0"/>
          <w:numId w:val="11"/>
        </w:numPr>
        <w:spacing w:after="0" w:line="240" w:lineRule="auto"/>
      </w:pPr>
      <w:bookmarkStart w:id="1" w:name="_Hlk203121594"/>
      <w:r>
        <w:t xml:space="preserve">Contractor shall provide the </w:t>
      </w:r>
      <w:bookmarkStart w:id="2" w:name="_Hlk203121540"/>
      <w:r>
        <w:t xml:space="preserve">VA Contracting Officer </w:t>
      </w:r>
      <w:proofErr w:type="gramStart"/>
      <w:r>
        <w:t>Representative</w:t>
      </w:r>
      <w:proofErr w:type="gramEnd"/>
      <w:r>
        <w:t xml:space="preserve"> </w:t>
      </w:r>
      <w:bookmarkEnd w:id="1"/>
      <w:bookmarkEnd w:id="2"/>
      <w:r>
        <w:t>the project:</w:t>
      </w:r>
    </w:p>
    <w:p w14:paraId="1F11B28D" w14:textId="77777777" w:rsidR="00D306DD" w:rsidRPr="00092EA8" w:rsidRDefault="00D306DD" w:rsidP="00F10CFE">
      <w:pPr>
        <w:numPr>
          <w:ilvl w:val="0"/>
          <w:numId w:val="12"/>
        </w:numPr>
        <w:spacing w:after="180" w:line="240" w:lineRule="auto"/>
        <w:rPr>
          <w:szCs w:val="24"/>
        </w:rPr>
      </w:pPr>
      <w:r w:rsidRPr="000F157E">
        <w:rPr>
          <w:szCs w:val="24"/>
        </w:rPr>
        <w:t>Safety plan and phasing schedule</w:t>
      </w:r>
    </w:p>
    <w:p w14:paraId="1F11B28E" w14:textId="77777777" w:rsidR="00D306DD" w:rsidRPr="00CF3484" w:rsidRDefault="00D306DD" w:rsidP="00F10CFE">
      <w:pPr>
        <w:pStyle w:val="ListParagraph"/>
        <w:numPr>
          <w:ilvl w:val="0"/>
          <w:numId w:val="12"/>
        </w:numPr>
        <w:spacing w:after="0" w:line="240" w:lineRule="auto"/>
        <w:rPr>
          <w:szCs w:val="24"/>
        </w:rPr>
      </w:pPr>
      <w:r w:rsidRPr="00CF3484">
        <w:rPr>
          <w:szCs w:val="24"/>
        </w:rPr>
        <w:t>Stormwater Management Plan</w:t>
      </w:r>
    </w:p>
    <w:p w14:paraId="1F11B28F" w14:textId="77777777" w:rsidR="00D306DD" w:rsidRPr="000F157E" w:rsidRDefault="00D306DD" w:rsidP="00F10CFE">
      <w:pPr>
        <w:numPr>
          <w:ilvl w:val="0"/>
          <w:numId w:val="12"/>
        </w:numPr>
        <w:spacing w:after="180" w:line="240" w:lineRule="auto"/>
        <w:rPr>
          <w:szCs w:val="24"/>
        </w:rPr>
      </w:pPr>
      <w:r w:rsidRPr="000F157E">
        <w:rPr>
          <w:szCs w:val="24"/>
        </w:rPr>
        <w:t>Shop drawings and product submittals</w:t>
      </w:r>
    </w:p>
    <w:p w14:paraId="1F11B290" w14:textId="77777777" w:rsidR="00D306DD" w:rsidRPr="000F157E" w:rsidRDefault="00D306DD" w:rsidP="00F10CFE">
      <w:pPr>
        <w:numPr>
          <w:ilvl w:val="0"/>
          <w:numId w:val="12"/>
        </w:numPr>
        <w:spacing w:after="180" w:line="240" w:lineRule="auto"/>
        <w:rPr>
          <w:szCs w:val="24"/>
        </w:rPr>
      </w:pPr>
      <w:r w:rsidRPr="000F157E">
        <w:rPr>
          <w:szCs w:val="24"/>
        </w:rPr>
        <w:t>Daily logs and weekly progress reports</w:t>
      </w:r>
    </w:p>
    <w:p w14:paraId="1F11B291" w14:textId="77777777" w:rsidR="00D306DD" w:rsidRPr="000F157E" w:rsidRDefault="00D306DD" w:rsidP="00F10CFE">
      <w:pPr>
        <w:numPr>
          <w:ilvl w:val="0"/>
          <w:numId w:val="12"/>
        </w:numPr>
        <w:spacing w:after="180" w:line="240" w:lineRule="auto"/>
        <w:rPr>
          <w:szCs w:val="24"/>
        </w:rPr>
      </w:pPr>
      <w:r w:rsidRPr="000F157E">
        <w:rPr>
          <w:szCs w:val="24"/>
        </w:rPr>
        <w:t>Final inspection checklist</w:t>
      </w:r>
    </w:p>
    <w:p w14:paraId="1F11B292" w14:textId="77777777" w:rsidR="00D306DD" w:rsidRPr="000F157E" w:rsidRDefault="00D306DD" w:rsidP="00F10CFE">
      <w:pPr>
        <w:numPr>
          <w:ilvl w:val="0"/>
          <w:numId w:val="12"/>
        </w:numPr>
        <w:spacing w:after="180" w:line="240" w:lineRule="auto"/>
        <w:rPr>
          <w:szCs w:val="24"/>
        </w:rPr>
      </w:pPr>
      <w:r w:rsidRPr="000F157E">
        <w:rPr>
          <w:szCs w:val="24"/>
        </w:rPr>
        <w:t>As-built drawings</w:t>
      </w:r>
    </w:p>
    <w:p w14:paraId="1F11B293" w14:textId="77777777" w:rsidR="00D306DD" w:rsidRPr="000F157E" w:rsidRDefault="00D306DD" w:rsidP="00F10CFE">
      <w:pPr>
        <w:numPr>
          <w:ilvl w:val="0"/>
          <w:numId w:val="12"/>
        </w:numPr>
        <w:spacing w:after="180" w:line="240" w:lineRule="auto"/>
        <w:rPr>
          <w:szCs w:val="24"/>
        </w:rPr>
      </w:pPr>
      <w:r w:rsidRPr="000F157E">
        <w:rPr>
          <w:szCs w:val="24"/>
        </w:rPr>
        <w:t>Warranty documents (minimum 1-year workmanship, per contract)</w:t>
      </w:r>
    </w:p>
    <w:p w14:paraId="1F11B294" w14:textId="77777777" w:rsidR="00D306DD" w:rsidRDefault="00D306DD" w:rsidP="00CF3484">
      <w:pPr>
        <w:pStyle w:val="ListParagraph"/>
        <w:ind w:left="1800"/>
      </w:pPr>
    </w:p>
    <w:p w14:paraId="1F11B295" w14:textId="77777777" w:rsidR="00D306DD" w:rsidRDefault="00D306DD" w:rsidP="00F10CFE">
      <w:pPr>
        <w:pStyle w:val="ListParagraph"/>
        <w:numPr>
          <w:ilvl w:val="0"/>
          <w:numId w:val="13"/>
        </w:numPr>
        <w:spacing w:after="0" w:line="240" w:lineRule="auto"/>
      </w:pPr>
      <w:r>
        <w:t>for approval by the VA Contracting Officer Representative</w:t>
      </w:r>
    </w:p>
    <w:p w14:paraId="1F11B296" w14:textId="77777777" w:rsidR="00D306DD" w:rsidRDefault="00D306DD" w:rsidP="00CF3484">
      <w:pPr>
        <w:ind w:left="360"/>
        <w:rPr>
          <w:rFonts w:ascii="TimesNewRomanPS-BoldMT" w:hAnsi="TimesNewRomanPS-BoldMT"/>
          <w:b/>
          <w:bCs/>
          <w:sz w:val="32"/>
          <w:szCs w:val="32"/>
        </w:rPr>
      </w:pPr>
    </w:p>
    <w:p w14:paraId="1F11B297" w14:textId="77777777" w:rsidR="00D306DD" w:rsidRPr="0065381B" w:rsidRDefault="00D306DD" w:rsidP="00F10CFE">
      <w:pPr>
        <w:pStyle w:val="ListParagraph"/>
        <w:numPr>
          <w:ilvl w:val="0"/>
          <w:numId w:val="2"/>
        </w:numPr>
        <w:spacing w:after="0" w:line="240" w:lineRule="auto"/>
      </w:pPr>
      <w:r w:rsidRPr="00CF3484">
        <w:rPr>
          <w:rFonts w:ascii="TimesNewRomanPS-BoldMT" w:hAnsi="TimesNewRomanPS-BoldMT"/>
          <w:b/>
          <w:bCs/>
          <w:sz w:val="32"/>
          <w:szCs w:val="32"/>
        </w:rPr>
        <w:t>PERIOD OF PERFORMANCE</w:t>
      </w:r>
    </w:p>
    <w:p w14:paraId="1F11B298" w14:textId="77777777" w:rsidR="00D306DD" w:rsidRPr="00A70054" w:rsidRDefault="00D306DD" w:rsidP="00F10CFE">
      <w:pPr>
        <w:pStyle w:val="ListParagraph"/>
        <w:numPr>
          <w:ilvl w:val="0"/>
          <w:numId w:val="14"/>
        </w:numPr>
        <w:spacing w:after="0" w:line="240" w:lineRule="auto"/>
      </w:pPr>
      <w:r>
        <w:t xml:space="preserve">Contractor shall ensure the </w:t>
      </w:r>
      <w:r w:rsidRPr="00A70054">
        <w:t xml:space="preserve">Project Duration: </w:t>
      </w:r>
      <w:r>
        <w:t xml:space="preserve">180 </w:t>
      </w:r>
      <w:r w:rsidRPr="00A70054">
        <w:t>calendar days from Notice to Proceed (NTP)</w:t>
      </w:r>
    </w:p>
    <w:p w14:paraId="1F11B299" w14:textId="77777777" w:rsidR="00D306DD" w:rsidRDefault="00D306DD" w:rsidP="00F10CFE">
      <w:pPr>
        <w:pStyle w:val="ListParagraph"/>
        <w:numPr>
          <w:ilvl w:val="0"/>
          <w:numId w:val="14"/>
        </w:numPr>
        <w:spacing w:after="0" w:line="240" w:lineRule="auto"/>
      </w:pPr>
      <w:r w:rsidRPr="00A70054">
        <w:t>Contractor must submit and follow a detailed project schedule, with critical milestones for demolition, grading, paving, and striping.</w:t>
      </w:r>
    </w:p>
    <w:p w14:paraId="1F11B29A" w14:textId="77777777" w:rsidR="00D306DD" w:rsidRDefault="00D306DD" w:rsidP="00CF3484"/>
    <w:p w14:paraId="1F11B29B" w14:textId="77777777" w:rsidR="00D306DD" w:rsidRDefault="00D306DD" w:rsidP="00F10CFE">
      <w:pPr>
        <w:pStyle w:val="ListParagraph"/>
        <w:numPr>
          <w:ilvl w:val="0"/>
          <w:numId w:val="2"/>
        </w:numPr>
        <w:spacing w:after="0" w:line="240" w:lineRule="auto"/>
      </w:pPr>
      <w:r w:rsidRPr="00CF3484">
        <w:rPr>
          <w:rFonts w:ascii="TimesNewRomanPS-BoldMT" w:hAnsi="TimesNewRomanPS-BoldMT"/>
          <w:b/>
          <w:bCs/>
          <w:sz w:val="32"/>
          <w:szCs w:val="32"/>
        </w:rPr>
        <w:t>STANDARDS AND REGULATIONS</w:t>
      </w:r>
    </w:p>
    <w:p w14:paraId="1F11B29C" w14:textId="77777777" w:rsidR="00D306DD" w:rsidRDefault="00D306DD" w:rsidP="00F10CFE">
      <w:pPr>
        <w:pStyle w:val="ListParagraph"/>
        <w:numPr>
          <w:ilvl w:val="0"/>
          <w:numId w:val="15"/>
        </w:numPr>
        <w:spacing w:after="0" w:line="240" w:lineRule="auto"/>
      </w:pPr>
      <w:r>
        <w:t xml:space="preserve">Contractor shall adhere to VA specifications and design guides and applicable codes including NFPA, NEC, AISC, ACI, AWS, NSDOT, </w:t>
      </w:r>
      <w:r w:rsidRPr="00A70054">
        <w:t>FAR Subpart 36 Construction &amp; A/E Contracting</w:t>
      </w:r>
      <w:r>
        <w:t xml:space="preserve">, </w:t>
      </w:r>
      <w:r w:rsidRPr="00A70054">
        <w:t>U.S. Access Board ADA/ABA Accessibility Guidelines</w:t>
      </w:r>
      <w:r>
        <w:t xml:space="preserve">, </w:t>
      </w:r>
      <w:r w:rsidRPr="00A70054">
        <w:t>GSA PBS P-100 (for GSA projects)</w:t>
      </w:r>
      <w:r>
        <w:t xml:space="preserve">, </w:t>
      </w:r>
      <w:r w:rsidRPr="00A70054">
        <w:t>AASHTO, ASTM, and State DOT standards</w:t>
      </w:r>
      <w:r>
        <w:t xml:space="preserve">, </w:t>
      </w:r>
      <w:r w:rsidRPr="00A70054">
        <w:t>EPA SWPPP and stormwater runoff rules</w:t>
      </w:r>
      <w:r>
        <w:t xml:space="preserve">, </w:t>
      </w:r>
      <w:r w:rsidRPr="00A70054">
        <w:t>OSHA safety standards (29 CFR 1926)</w:t>
      </w:r>
    </w:p>
    <w:p w14:paraId="1F11B29D" w14:textId="77777777" w:rsidR="00D306DD" w:rsidRDefault="00D306DD" w:rsidP="00CF3484">
      <w:pPr>
        <w:pStyle w:val="ListParagraph"/>
      </w:pPr>
    </w:p>
    <w:p w14:paraId="1F11B29E" w14:textId="77777777" w:rsidR="00D306DD" w:rsidRPr="00A70054" w:rsidRDefault="00D306DD" w:rsidP="00F10CFE">
      <w:pPr>
        <w:pStyle w:val="ListParagraph"/>
        <w:numPr>
          <w:ilvl w:val="0"/>
          <w:numId w:val="2"/>
        </w:numPr>
        <w:spacing w:after="0" w:line="240" w:lineRule="auto"/>
      </w:pPr>
      <w:r w:rsidRPr="00CF3484">
        <w:rPr>
          <w:rFonts w:ascii="TimesNewRomanPS-BoldMT" w:hAnsi="TimesNewRomanPS-BoldMT"/>
          <w:b/>
          <w:bCs/>
          <w:sz w:val="32"/>
          <w:szCs w:val="32"/>
        </w:rPr>
        <w:t>SITE CONDITIONS</w:t>
      </w:r>
    </w:p>
    <w:p w14:paraId="1F11B29F" w14:textId="77777777" w:rsidR="00D306DD" w:rsidRPr="00A70054" w:rsidRDefault="00D306DD" w:rsidP="00F10CFE">
      <w:pPr>
        <w:pStyle w:val="ListParagraph"/>
        <w:numPr>
          <w:ilvl w:val="0"/>
          <w:numId w:val="16"/>
        </w:numPr>
        <w:spacing w:after="0" w:line="240" w:lineRule="auto"/>
      </w:pPr>
      <w:r>
        <w:t>Contractor shall c</w:t>
      </w:r>
      <w:r w:rsidRPr="00A70054">
        <w:t>oordinate access with federal building management.</w:t>
      </w:r>
    </w:p>
    <w:p w14:paraId="1F11B2A0" w14:textId="77777777" w:rsidR="00D306DD" w:rsidRPr="00A70054" w:rsidRDefault="00D306DD" w:rsidP="00F10CFE">
      <w:pPr>
        <w:pStyle w:val="ListParagraph"/>
        <w:numPr>
          <w:ilvl w:val="0"/>
          <w:numId w:val="16"/>
        </w:numPr>
        <w:spacing w:after="0" w:line="240" w:lineRule="auto"/>
      </w:pPr>
      <w:proofErr w:type="gramStart"/>
      <w:r>
        <w:t>Contractor</w:t>
      </w:r>
      <w:proofErr w:type="gramEnd"/>
      <w:r>
        <w:t xml:space="preserve"> shall m</w:t>
      </w:r>
      <w:r w:rsidRPr="00A70054">
        <w:t xml:space="preserve">aintain access to loading docks, emergency exits, and </w:t>
      </w:r>
      <w:proofErr w:type="gramStart"/>
      <w:r>
        <w:t>contractor</w:t>
      </w:r>
      <w:proofErr w:type="gramEnd"/>
      <w:r>
        <w:t xml:space="preserve"> </w:t>
      </w:r>
      <w:r w:rsidRPr="00A70054">
        <w:t>occupied areas</w:t>
      </w:r>
      <w:r>
        <w:t xml:space="preserve"> and roadways</w:t>
      </w:r>
      <w:r w:rsidRPr="00A70054">
        <w:t xml:space="preserve"> as required</w:t>
      </w:r>
      <w:r>
        <w:t xml:space="preserve"> by VA</w:t>
      </w:r>
      <w:r w:rsidRPr="00A70054">
        <w:t>.</w:t>
      </w:r>
    </w:p>
    <w:p w14:paraId="1F11B2A1" w14:textId="77777777" w:rsidR="00D306DD" w:rsidRDefault="00D306DD" w:rsidP="00F10CFE">
      <w:pPr>
        <w:pStyle w:val="ListParagraph"/>
        <w:numPr>
          <w:ilvl w:val="0"/>
          <w:numId w:val="16"/>
        </w:numPr>
        <w:spacing w:after="0" w:line="240" w:lineRule="auto"/>
      </w:pPr>
      <w:r>
        <w:t xml:space="preserve">Contractor </w:t>
      </w:r>
      <w:proofErr w:type="gramStart"/>
      <w:r>
        <w:t>shall</w:t>
      </w:r>
      <w:proofErr w:type="gramEnd"/>
      <w:r>
        <w:t xml:space="preserve"> provide and maintain d</w:t>
      </w:r>
      <w:r w:rsidRPr="00A70054">
        <w:t xml:space="preserve">ust control, site fencing, and signage </w:t>
      </w:r>
      <w:r>
        <w:t xml:space="preserve">which are </w:t>
      </w:r>
      <w:r w:rsidRPr="00A70054">
        <w:t>the contractor’s responsibility.</w:t>
      </w:r>
    </w:p>
    <w:p w14:paraId="1F11B2A2" w14:textId="77777777" w:rsidR="00D306DD" w:rsidRDefault="00D306DD" w:rsidP="00CF3484">
      <w:pPr>
        <w:pStyle w:val="ListParagraph"/>
        <w:ind w:left="1080"/>
      </w:pPr>
    </w:p>
    <w:p w14:paraId="1F11B2A3" w14:textId="77777777" w:rsidR="00D306DD" w:rsidRPr="00A70054" w:rsidRDefault="00D306DD" w:rsidP="00F10CFE">
      <w:pPr>
        <w:pStyle w:val="ListParagraph"/>
        <w:numPr>
          <w:ilvl w:val="0"/>
          <w:numId w:val="2"/>
        </w:numPr>
        <w:spacing w:after="0" w:line="240" w:lineRule="auto"/>
      </w:pPr>
      <w:r w:rsidRPr="00CF3484">
        <w:rPr>
          <w:rFonts w:ascii="TimesNewRomanPS-BoldMT" w:hAnsi="TimesNewRomanPS-BoldMT"/>
          <w:b/>
          <w:bCs/>
          <w:sz w:val="32"/>
          <w:szCs w:val="32"/>
        </w:rPr>
        <w:t>SAFETY AND SECURITY</w:t>
      </w:r>
    </w:p>
    <w:p w14:paraId="1F11B2A4" w14:textId="77777777" w:rsidR="00D306DD" w:rsidRDefault="00D306DD" w:rsidP="00F10CFE">
      <w:pPr>
        <w:pStyle w:val="ListParagraph"/>
        <w:numPr>
          <w:ilvl w:val="0"/>
          <w:numId w:val="17"/>
        </w:numPr>
        <w:spacing w:after="0" w:line="240" w:lineRule="auto"/>
      </w:pPr>
      <w:r w:rsidRPr="00750CC7">
        <w:t xml:space="preserve">All employees of general </w:t>
      </w:r>
      <w:proofErr w:type="gramStart"/>
      <w:r w:rsidRPr="00750CC7">
        <w:t>contractor</w:t>
      </w:r>
      <w:proofErr w:type="gramEnd"/>
      <w:r w:rsidRPr="00750CC7">
        <w:t xml:space="preserve"> and subcontractors shall comply with VA security management program and obtain permission of the VA police, be identified by project and employer, and restricted from unauthorized access.</w:t>
      </w:r>
    </w:p>
    <w:p w14:paraId="1F11B2A5" w14:textId="77777777" w:rsidR="00D306DD" w:rsidRPr="00750CC7" w:rsidRDefault="00D306DD" w:rsidP="00F10CFE">
      <w:pPr>
        <w:pStyle w:val="ListParagraph"/>
        <w:numPr>
          <w:ilvl w:val="0"/>
          <w:numId w:val="15"/>
        </w:numPr>
        <w:spacing w:after="0" w:line="240" w:lineRule="auto"/>
      </w:pPr>
      <w:bookmarkStart w:id="3" w:name="_Hlk203123988"/>
      <w:proofErr w:type="gramStart"/>
      <w:r>
        <w:t>Contractor</w:t>
      </w:r>
      <w:proofErr w:type="gramEnd"/>
      <w:r>
        <w:t xml:space="preserve"> shall </w:t>
      </w:r>
      <w:bookmarkEnd w:id="3"/>
      <w:r>
        <w:t>p</w:t>
      </w:r>
      <w:r w:rsidRPr="00750CC7">
        <w:t>rovide traffic control plans if work affects public or shared roadways.</w:t>
      </w:r>
      <w:r>
        <w:t xml:space="preserve"> The plan shall be sent to the VA Contracting Officer Representative for approval before the start of construction.</w:t>
      </w:r>
    </w:p>
    <w:p w14:paraId="1F11B2A6" w14:textId="77777777" w:rsidR="00D306DD" w:rsidRDefault="00D306DD" w:rsidP="00F10CFE">
      <w:pPr>
        <w:pStyle w:val="ListParagraph"/>
        <w:numPr>
          <w:ilvl w:val="0"/>
          <w:numId w:val="15"/>
        </w:numPr>
        <w:spacing w:after="0" w:line="240" w:lineRule="auto"/>
      </w:pPr>
      <w:r>
        <w:t>Contractor shall s</w:t>
      </w:r>
      <w:r w:rsidRPr="00750CC7">
        <w:t>ubmit a Job Hazard Analysis (JHA) and site-specific Safety Plan.</w:t>
      </w:r>
    </w:p>
    <w:p w14:paraId="1F11B2A7" w14:textId="77777777" w:rsidR="00D306DD" w:rsidRPr="00750CC7" w:rsidRDefault="00D306DD" w:rsidP="00CF3484"/>
    <w:p w14:paraId="1F11B2A8" w14:textId="77777777" w:rsidR="00D306DD" w:rsidRPr="00750CC7" w:rsidRDefault="00D306DD" w:rsidP="00F10CFE">
      <w:pPr>
        <w:pStyle w:val="ListParagraph"/>
        <w:numPr>
          <w:ilvl w:val="0"/>
          <w:numId w:val="2"/>
        </w:numPr>
        <w:spacing w:after="0" w:line="240" w:lineRule="auto"/>
      </w:pPr>
      <w:r w:rsidRPr="00CF3484">
        <w:rPr>
          <w:rFonts w:ascii="TimesNewRomanPS-BoldMT" w:hAnsi="TimesNewRomanPS-BoldMT"/>
          <w:b/>
          <w:bCs/>
          <w:sz w:val="32"/>
          <w:szCs w:val="32"/>
        </w:rPr>
        <w:t>WARRANTIES AND CLOSEOUT</w:t>
      </w:r>
    </w:p>
    <w:p w14:paraId="1F11B2A9" w14:textId="77777777" w:rsidR="00D306DD" w:rsidRPr="00750CC7" w:rsidRDefault="00D306DD" w:rsidP="00F10CFE">
      <w:pPr>
        <w:pStyle w:val="ListParagraph"/>
        <w:numPr>
          <w:ilvl w:val="0"/>
          <w:numId w:val="18"/>
        </w:numPr>
        <w:spacing w:after="0" w:line="240" w:lineRule="auto"/>
      </w:pPr>
      <w:r>
        <w:t>Contractor shall provide m</w:t>
      </w:r>
      <w:r w:rsidRPr="00750CC7">
        <w:t>inimum one (1) year warranty on workmanship and materials.</w:t>
      </w:r>
    </w:p>
    <w:p w14:paraId="1F11B2AA" w14:textId="77777777" w:rsidR="00D306DD" w:rsidRDefault="00D306DD" w:rsidP="00F10CFE">
      <w:pPr>
        <w:pStyle w:val="ListParagraph"/>
        <w:numPr>
          <w:ilvl w:val="0"/>
          <w:numId w:val="18"/>
        </w:numPr>
        <w:spacing w:after="0" w:line="240" w:lineRule="auto"/>
      </w:pPr>
      <w:r>
        <w:t xml:space="preserve">Contractor </w:t>
      </w:r>
      <w:proofErr w:type="gramStart"/>
      <w:r>
        <w:t>shall</w:t>
      </w:r>
      <w:proofErr w:type="gramEnd"/>
      <w:r>
        <w:t xml:space="preserve"> p</w:t>
      </w:r>
      <w:r w:rsidRPr="00750CC7">
        <w:t>rovide manufacturer warranties for asphalt/concrete mix, striping paint, and signage.</w:t>
      </w:r>
    </w:p>
    <w:p w14:paraId="1F11B2AB" w14:textId="77777777" w:rsidR="00D306DD" w:rsidRPr="00750CC7" w:rsidRDefault="00D306DD" w:rsidP="00F10CFE">
      <w:pPr>
        <w:pStyle w:val="ListParagraph"/>
        <w:numPr>
          <w:ilvl w:val="0"/>
          <w:numId w:val="18"/>
        </w:numPr>
        <w:spacing w:after="0" w:line="240" w:lineRule="auto"/>
      </w:pPr>
      <w:r>
        <w:t>Contractor shall s</w:t>
      </w:r>
      <w:r w:rsidRPr="00750CC7">
        <w:t>ubmit final as-built drawings in both hard copy and CAD/PDF format.</w:t>
      </w:r>
    </w:p>
    <w:p w14:paraId="1F11B2AC" w14:textId="77777777" w:rsidR="00D306DD" w:rsidRDefault="00D306DD" w:rsidP="00CF3484"/>
    <w:p w14:paraId="1F11B2AD" w14:textId="77777777" w:rsidR="00D306DD" w:rsidRDefault="00D306DD" w:rsidP="00CF3484">
      <w:r>
        <w:t xml:space="preserve">GENERAL CONSTRUCTION including all Electrical Work: Work includes general construction, demolition, alterations, roads, walks, grading, drainage, excavation, backfill, disposal of excess materials, paving, </w:t>
      </w:r>
      <w:proofErr w:type="gramStart"/>
      <w:r>
        <w:t>signage necessary</w:t>
      </w:r>
      <w:proofErr w:type="gramEnd"/>
      <w:r>
        <w:t xml:space="preserve"> removal of existing structures and construction and certain other items. Electrical Work: Work includes all labor, material, equipment and supervision to perform the required electrical construction work on this project including lighting, electrical demolition and relocations, conduits and wiring, and card reader.</w:t>
      </w:r>
    </w:p>
    <w:p w14:paraId="1F11B2AE" w14:textId="77777777" w:rsidR="00D306DD" w:rsidRDefault="00D306DD" w:rsidP="00CF3484">
      <w:r>
        <w:t>The Contractor shall include rock excavation of 3,500 CY in its bid. No separate payment shall be made for the 3,500 CY of rock excavation quantity bid. The contractor shall measure all actual rock excavation during construction. The contract price and time will be adjusted for overruns or underruns above or below the 3,500 CY quantity in accordance with Articles, DIFFERING SITE CONDITIONS, CHANGES and CHANGES-SUPPLEMENT of the GENERAL CONDITIONS as applicable.</w:t>
      </w:r>
    </w:p>
    <w:p w14:paraId="1F11B2AF" w14:textId="77777777" w:rsidR="00D306DD" w:rsidRDefault="00D306DD" w:rsidP="00CF3484"/>
    <w:p w14:paraId="1F11B2B0" w14:textId="77777777" w:rsidR="00D306DD" w:rsidRDefault="00D306DD" w:rsidP="00CF3484"/>
    <w:p w14:paraId="1F11B2B1" w14:textId="77777777" w:rsidR="00D306DD" w:rsidRDefault="00D306DD" w:rsidP="00CF3484">
      <w:r>
        <w:rPr>
          <w:noProof/>
        </w:rPr>
        <w:drawing>
          <wp:inline distT="0" distB="0" distL="0" distR="0" wp14:anchorId="1F11B2E2" wp14:editId="1F11B2E3">
            <wp:extent cx="5943600" cy="3823970"/>
            <wp:effectExtent l="0" t="0" r="0" b="5080"/>
            <wp:docPr id="2" name="Picture 2"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AI-generated content may be incorrect."/>
                    <pic:cNvPicPr/>
                  </pic:nvPicPr>
                  <pic:blipFill>
                    <a:blip r:embed="rId11"/>
                    <a:stretch>
                      <a:fillRect/>
                    </a:stretch>
                  </pic:blipFill>
                  <pic:spPr>
                    <a:xfrm>
                      <a:off x="0" y="0"/>
                      <a:ext cx="5943600" cy="3823970"/>
                    </a:xfrm>
                    <a:prstGeom prst="rect">
                      <a:avLst/>
                    </a:prstGeom>
                  </pic:spPr>
                </pic:pic>
              </a:graphicData>
            </a:graphic>
          </wp:inline>
        </w:drawing>
      </w:r>
    </w:p>
    <w:p w14:paraId="1F11B2B2" w14:textId="77777777" w:rsidR="00D306DD" w:rsidRDefault="00D306DD" w:rsidP="00CF3484"/>
    <w:p w14:paraId="1F11B2B3" w14:textId="77777777" w:rsidR="00D306DD" w:rsidRDefault="00D306DD" w:rsidP="00CF3484"/>
    <w:p w14:paraId="1F11B2B4" w14:textId="77777777" w:rsidR="00D306DD" w:rsidRDefault="00D306DD" w:rsidP="00CF3484"/>
    <w:p w14:paraId="1F11B2B5" w14:textId="77777777" w:rsidR="00D306DD" w:rsidRDefault="00D306DD" w:rsidP="00CF3484"/>
    <w:p w14:paraId="1F11B2B6" w14:textId="77777777" w:rsidR="00D306DD" w:rsidRDefault="00D306DD" w:rsidP="00CF3484"/>
    <w:p w14:paraId="1F11B2B7" w14:textId="77777777" w:rsidR="00D306DD" w:rsidRDefault="00D306DD" w:rsidP="00CF3484"/>
    <w:p w14:paraId="1F11B2B8" w14:textId="77777777" w:rsidR="00D306DD" w:rsidRDefault="00D306DD" w:rsidP="00CF3484"/>
    <w:p w14:paraId="1F11B2B9" w14:textId="77777777" w:rsidR="00D306DD" w:rsidRDefault="00D306DD" w:rsidP="00CF3484"/>
    <w:p w14:paraId="1F11B2BA" w14:textId="77777777" w:rsidR="00D306DD" w:rsidRDefault="00D306DD" w:rsidP="00CF3484"/>
    <w:p w14:paraId="1F11B2BB" w14:textId="77777777" w:rsidR="00D306DD" w:rsidRDefault="00D306DD" w:rsidP="00CF3484">
      <w:r>
        <w:rPr>
          <w:noProof/>
        </w:rPr>
        <w:drawing>
          <wp:inline distT="0" distB="0" distL="0" distR="0" wp14:anchorId="1F11B2E4" wp14:editId="1F11B2E5">
            <wp:extent cx="5955046" cy="3714235"/>
            <wp:effectExtent l="0" t="0" r="7620" b="635"/>
            <wp:docPr id="2112795073"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5073" name="Picture 1" descr="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75925" cy="3727257"/>
                    </a:xfrm>
                    <a:prstGeom prst="rect">
                      <a:avLst/>
                    </a:prstGeom>
                    <a:noFill/>
                  </pic:spPr>
                </pic:pic>
              </a:graphicData>
            </a:graphic>
          </wp:inline>
        </w:drawing>
      </w:r>
    </w:p>
    <w:p w14:paraId="1F11B2BC" w14:textId="77777777" w:rsidR="00D306DD" w:rsidRDefault="00D306DD" w:rsidP="00CF3484"/>
    <w:p w14:paraId="1F11B2BD" w14:textId="77777777" w:rsidR="00D306DD" w:rsidRDefault="00D306DD" w:rsidP="00CF3484">
      <w:r>
        <w:t xml:space="preserve">Proposed New </w:t>
      </w:r>
      <w:bookmarkStart w:id="4" w:name="_Hlk220321381"/>
      <w:r>
        <w:t>Main Entrance Signage</w:t>
      </w:r>
      <w:bookmarkEnd w:id="4"/>
    </w:p>
    <w:p w14:paraId="1F11B2BE" w14:textId="77777777" w:rsidR="00D306DD" w:rsidRDefault="00D306DD" w:rsidP="00CF3484"/>
    <w:p w14:paraId="1F11B2BF" w14:textId="77777777" w:rsidR="00D306DD" w:rsidRDefault="00D306DD" w:rsidP="00CF3484"/>
    <w:p w14:paraId="1F11B2C0" w14:textId="77777777" w:rsidR="00D306DD" w:rsidRDefault="00D306DD" w:rsidP="00CF3484">
      <w:r>
        <w:rPr>
          <w:noProof/>
        </w:rPr>
        <w:drawing>
          <wp:inline distT="0" distB="0" distL="0" distR="0" wp14:anchorId="1F11B2E6" wp14:editId="1F11B2E7">
            <wp:extent cx="2219325" cy="2343150"/>
            <wp:effectExtent l="0" t="0" r="9525" b="0"/>
            <wp:docPr id="907903457" name="Picture 2" descr="Diagram, engineering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3457" name="Picture 2" descr="Diagram, engineering drawing&#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219325" cy="2343150"/>
                    </a:xfrm>
                    <a:prstGeom prst="rect">
                      <a:avLst/>
                    </a:prstGeom>
                    <a:noFill/>
                  </pic:spPr>
                </pic:pic>
              </a:graphicData>
            </a:graphic>
          </wp:inline>
        </w:drawing>
      </w:r>
    </w:p>
    <w:p w14:paraId="1F11B2C1" w14:textId="77777777" w:rsidR="00D306DD" w:rsidRDefault="00D306DD" w:rsidP="00CF3484"/>
    <w:p w14:paraId="1F11B2C2" w14:textId="77777777" w:rsidR="00D306DD" w:rsidRDefault="00D306DD" w:rsidP="00CF3484">
      <w:r>
        <w:t xml:space="preserve">Existing Main Entrance Signage </w:t>
      </w:r>
      <w:proofErr w:type="gramStart"/>
      <w:r>
        <w:t>location</w:t>
      </w:r>
      <w:proofErr w:type="gramEnd"/>
    </w:p>
    <w:p w14:paraId="1F11B2C3" w14:textId="77777777" w:rsidR="00D306DD" w:rsidRDefault="00D306DD" w:rsidP="00CF3484"/>
    <w:p w14:paraId="1F11B2C4" w14:textId="77777777" w:rsidR="00D306DD" w:rsidRPr="00CF3484" w:rsidRDefault="00D306DD" w:rsidP="00CF3484"/>
    <w:p w14:paraId="1F11B2C5" w14:textId="77777777" w:rsidR="00D306DD" w:rsidRPr="00706D9A" w:rsidRDefault="00D306DD" w:rsidP="00706D9A">
      <w:pPr>
        <w:pStyle w:val="paragraph"/>
        <w:spacing w:before="0" w:beforeAutospacing="0" w:after="0" w:afterAutospacing="0"/>
        <w:jc w:val="both"/>
        <w:textAlignment w:val="baseline"/>
        <w:rPr>
          <w:rStyle w:val="eop"/>
          <w:rFonts w:asciiTheme="minorHAnsi" w:eastAsiaTheme="minorEastAsia" w:hAnsiTheme="minorHAnsi" w:cstheme="minorHAnsi"/>
          <w:b/>
          <w:bCs/>
          <w:u w:val="single"/>
        </w:rPr>
      </w:pPr>
      <w:r w:rsidRPr="00706D9A">
        <w:rPr>
          <w:rFonts w:asciiTheme="minorHAnsi" w:hAnsiTheme="minorHAnsi" w:cstheme="minorHAnsi"/>
          <w:b/>
          <w:bCs/>
          <w:u w:val="single"/>
        </w:rPr>
        <w:t>Autodesk Build Construction management platform:</w:t>
      </w:r>
    </w:p>
    <w:p w14:paraId="1F11B2C6" w14:textId="77777777" w:rsidR="00D306DD" w:rsidRPr="00706D9A" w:rsidRDefault="00D306DD" w:rsidP="00706D9A">
      <w:pPr>
        <w:pStyle w:val="paragraph"/>
        <w:spacing w:before="0" w:beforeAutospacing="0" w:after="0" w:afterAutospacing="0"/>
        <w:jc w:val="both"/>
        <w:textAlignment w:val="baseline"/>
        <w:rPr>
          <w:rFonts w:asciiTheme="minorHAnsi" w:hAnsiTheme="minorHAnsi" w:cstheme="minorHAnsi"/>
        </w:rPr>
      </w:pPr>
    </w:p>
    <w:p w14:paraId="1F11B2C7" w14:textId="77777777" w:rsidR="00D306DD" w:rsidRPr="00706D9A" w:rsidRDefault="00D306DD" w:rsidP="00706D9A">
      <w:pPr>
        <w:rPr>
          <w:rFonts w:cstheme="minorHAnsi"/>
          <w:sz w:val="24"/>
          <w:szCs w:val="24"/>
        </w:rPr>
      </w:pPr>
      <w:r w:rsidRPr="00706D9A">
        <w:rPr>
          <w:rFonts w:cstheme="minorHAnsi"/>
          <w:sz w:val="24"/>
          <w:szCs w:val="24"/>
        </w:rPr>
        <w:t>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Ma</w:t>
      </w:r>
      <w:r w:rsidRPr="00706D9A">
        <w:rPr>
          <w:rFonts w:cstheme="minorHAnsi"/>
          <w:sz w:val="24"/>
          <w:szCs w:val="24"/>
        </w:rPr>
        <w:t xml:space="preserve">intenance (NRM), Minor Program projects, Feasibility Studies, Commissioning and Retro-Commissioning contracts.  There is no user, license, or subscription fee to the contractor for using this cloud-based platform. </w:t>
      </w:r>
    </w:p>
    <w:p w14:paraId="1F11B2C8"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The contractor shall accomplish and complete the following tasks upon award of contract:</w:t>
      </w:r>
    </w:p>
    <w:p w14:paraId="1F11B2C9" w14:textId="77777777" w:rsidR="00D306DD" w:rsidRPr="00706D9A" w:rsidRDefault="00D306DD" w:rsidP="00F10CFE">
      <w:pPr>
        <w:pStyle w:val="ListParagraph"/>
        <w:numPr>
          <w:ilvl w:val="0"/>
          <w:numId w:val="20"/>
        </w:numPr>
        <w:spacing w:after="0" w:line="240" w:lineRule="auto"/>
        <w:contextualSpacing w:val="0"/>
        <w:rPr>
          <w:rFonts w:cstheme="minorHAnsi"/>
          <w:sz w:val="24"/>
          <w:szCs w:val="24"/>
        </w:rPr>
      </w:pPr>
      <w:r w:rsidRPr="00706D9A">
        <w:rPr>
          <w:rFonts w:cstheme="minorHAnsi"/>
          <w:sz w:val="24"/>
          <w:szCs w:val="24"/>
        </w:rPr>
        <w:t xml:space="preserve">Request access to ACC platform and ProductivityNOW eLearning Site to project VA COR NLT 14 days from contract award. </w:t>
      </w:r>
    </w:p>
    <w:p w14:paraId="1F11B2CA" w14:textId="77777777" w:rsidR="00D306DD" w:rsidRPr="00706D9A" w:rsidRDefault="00D306DD" w:rsidP="00F10CFE">
      <w:pPr>
        <w:pStyle w:val="ListParagraph"/>
        <w:numPr>
          <w:ilvl w:val="0"/>
          <w:numId w:val="20"/>
        </w:numPr>
        <w:spacing w:after="0" w:line="240" w:lineRule="auto"/>
        <w:contextualSpacing w:val="0"/>
        <w:rPr>
          <w:rFonts w:cstheme="minorHAnsi"/>
          <w:sz w:val="24"/>
          <w:szCs w:val="24"/>
        </w:rPr>
      </w:pPr>
      <w:r w:rsidRPr="00706D9A">
        <w:rPr>
          <w:rFonts w:cstheme="minorHAnsi"/>
          <w:sz w:val="24"/>
          <w:szCs w:val="24"/>
        </w:rPr>
        <w:t>Only staff that shall utilize the platform to be granted access. Examples: Project manager, sub-contractors POC, Site manager, Safety officer, etc.</w:t>
      </w:r>
    </w:p>
    <w:p w14:paraId="1F11B2CB" w14:textId="77777777" w:rsidR="00D306DD" w:rsidRPr="00706D9A" w:rsidRDefault="00D306DD" w:rsidP="00F10CFE">
      <w:pPr>
        <w:pStyle w:val="ListParagraph"/>
        <w:numPr>
          <w:ilvl w:val="0"/>
          <w:numId w:val="20"/>
        </w:numPr>
        <w:spacing w:after="0" w:line="240" w:lineRule="auto"/>
        <w:contextualSpacing w:val="0"/>
        <w:rPr>
          <w:rFonts w:cstheme="minorHAnsi"/>
          <w:sz w:val="24"/>
          <w:szCs w:val="24"/>
        </w:rPr>
      </w:pPr>
      <w:r w:rsidRPr="00706D9A">
        <w:rPr>
          <w:rFonts w:cstheme="minorHAnsi"/>
          <w:sz w:val="24"/>
          <w:szCs w:val="24"/>
        </w:rPr>
        <w:t>The access request shall be in writing and include a list of staff. The list shall include the following information:</w:t>
      </w:r>
    </w:p>
    <w:p w14:paraId="1F11B2CC" w14:textId="77777777" w:rsidR="00D306DD" w:rsidRPr="00706D9A" w:rsidRDefault="00D306DD" w:rsidP="00F10CFE">
      <w:pPr>
        <w:pStyle w:val="ListParagraph"/>
        <w:numPr>
          <w:ilvl w:val="0"/>
          <w:numId w:val="21"/>
        </w:numPr>
        <w:spacing w:after="0" w:line="240" w:lineRule="auto"/>
        <w:contextualSpacing w:val="0"/>
        <w:rPr>
          <w:rFonts w:cstheme="minorHAnsi"/>
          <w:sz w:val="24"/>
          <w:szCs w:val="24"/>
        </w:rPr>
      </w:pPr>
      <w:r w:rsidRPr="00706D9A">
        <w:rPr>
          <w:rFonts w:cstheme="minorHAnsi"/>
          <w:sz w:val="24"/>
          <w:szCs w:val="24"/>
        </w:rPr>
        <w:t>Full Name</w:t>
      </w:r>
    </w:p>
    <w:p w14:paraId="1F11B2CD" w14:textId="77777777" w:rsidR="00D306DD" w:rsidRPr="00706D9A" w:rsidRDefault="00D306DD" w:rsidP="00F10CFE">
      <w:pPr>
        <w:pStyle w:val="ListParagraph"/>
        <w:numPr>
          <w:ilvl w:val="0"/>
          <w:numId w:val="21"/>
        </w:numPr>
        <w:spacing w:after="0" w:line="240" w:lineRule="auto"/>
        <w:contextualSpacing w:val="0"/>
        <w:rPr>
          <w:rFonts w:cstheme="minorHAnsi"/>
          <w:sz w:val="24"/>
          <w:szCs w:val="24"/>
        </w:rPr>
      </w:pPr>
      <w:r w:rsidRPr="00706D9A">
        <w:rPr>
          <w:rFonts w:cstheme="minorHAnsi"/>
          <w:sz w:val="24"/>
          <w:szCs w:val="24"/>
        </w:rPr>
        <w:t>Company Name</w:t>
      </w:r>
    </w:p>
    <w:p w14:paraId="1F11B2CE" w14:textId="77777777" w:rsidR="00D306DD" w:rsidRPr="00706D9A" w:rsidRDefault="00D306DD" w:rsidP="00F10CFE">
      <w:pPr>
        <w:pStyle w:val="ListParagraph"/>
        <w:numPr>
          <w:ilvl w:val="0"/>
          <w:numId w:val="21"/>
        </w:numPr>
        <w:spacing w:after="0" w:line="240" w:lineRule="auto"/>
        <w:contextualSpacing w:val="0"/>
        <w:rPr>
          <w:rFonts w:cstheme="minorHAnsi"/>
          <w:sz w:val="24"/>
          <w:szCs w:val="24"/>
        </w:rPr>
      </w:pPr>
      <w:r w:rsidRPr="00706D9A">
        <w:rPr>
          <w:rFonts w:cstheme="minorHAnsi"/>
          <w:sz w:val="24"/>
          <w:szCs w:val="24"/>
        </w:rPr>
        <w:t>Email Address</w:t>
      </w:r>
    </w:p>
    <w:p w14:paraId="1F11B2CF" w14:textId="77777777" w:rsidR="00D306DD" w:rsidRPr="00706D9A" w:rsidRDefault="00D306DD" w:rsidP="00F10CFE">
      <w:pPr>
        <w:pStyle w:val="ListParagraph"/>
        <w:numPr>
          <w:ilvl w:val="0"/>
          <w:numId w:val="21"/>
        </w:numPr>
        <w:spacing w:after="0" w:line="240" w:lineRule="auto"/>
        <w:contextualSpacing w:val="0"/>
        <w:rPr>
          <w:rFonts w:cstheme="minorHAnsi"/>
          <w:sz w:val="24"/>
          <w:szCs w:val="24"/>
        </w:rPr>
      </w:pPr>
      <w:r w:rsidRPr="00706D9A">
        <w:rPr>
          <w:rFonts w:cstheme="minorHAnsi"/>
          <w:sz w:val="24"/>
          <w:szCs w:val="24"/>
        </w:rPr>
        <w:t>Role/Position on the project (i.e., Project manager, site super)</w:t>
      </w:r>
    </w:p>
    <w:p w14:paraId="1F11B2D0" w14:textId="77777777" w:rsidR="00D306DD" w:rsidRPr="00706D9A" w:rsidRDefault="00D306DD" w:rsidP="00F10CFE">
      <w:pPr>
        <w:pStyle w:val="ListParagraph"/>
        <w:numPr>
          <w:ilvl w:val="0"/>
          <w:numId w:val="20"/>
        </w:numPr>
        <w:spacing w:after="0" w:line="240" w:lineRule="auto"/>
        <w:contextualSpacing w:val="0"/>
        <w:rPr>
          <w:rFonts w:cstheme="minorHAnsi"/>
          <w:sz w:val="24"/>
          <w:szCs w:val="24"/>
        </w:rPr>
      </w:pPr>
      <w:r w:rsidRPr="00706D9A">
        <w:rPr>
          <w:rFonts w:cstheme="minorHAnsi"/>
          <w:sz w:val="24"/>
          <w:szCs w:val="24"/>
        </w:rPr>
        <w:t>Upon granting access, staff shall complete the required ACC training through ProductivityNOW platform within 12 Calendar days.</w:t>
      </w:r>
    </w:p>
    <w:p w14:paraId="1F11B2D1" w14:textId="77777777" w:rsidR="00D306DD" w:rsidRPr="00706D9A" w:rsidRDefault="00D306DD" w:rsidP="00F10CFE">
      <w:pPr>
        <w:pStyle w:val="ListParagraph"/>
        <w:numPr>
          <w:ilvl w:val="0"/>
          <w:numId w:val="20"/>
        </w:numPr>
        <w:spacing w:after="0" w:line="240" w:lineRule="auto"/>
        <w:contextualSpacing w:val="0"/>
        <w:rPr>
          <w:rFonts w:cstheme="minorHAnsi"/>
          <w:sz w:val="24"/>
          <w:szCs w:val="24"/>
        </w:rPr>
      </w:pPr>
      <w:r w:rsidRPr="00706D9A">
        <w:rPr>
          <w:rFonts w:cstheme="minorHAnsi"/>
          <w:sz w:val="24"/>
          <w:szCs w:val="24"/>
        </w:rPr>
        <w:t xml:space="preserve">Upon successful completion of the training, the contractor shall submit certificates of completion to COR NLT 2 business days. </w:t>
      </w:r>
    </w:p>
    <w:p w14:paraId="1F11B2D2"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Access to ProductivityNOW eLearning will expire after 12 Calendar days after online access is granted. The contractor shall complete ACC training within that period.</w:t>
      </w:r>
    </w:p>
    <w:p w14:paraId="1F11B2D3"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Additional Staff and Subcontractors can be added at any time with a request submission to the project COR as described above.</w:t>
      </w:r>
    </w:p>
    <w:p w14:paraId="1F11B2D4"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The contractor shall only use the ACC platform for contract required submissions, official project correspondence to be acknowledged, reviewed, and actioned by the responsible party. No additional time shall be added to the contract, nor an increase in the contract amount provided for the contractor’s failure to utilize the ACC platform as the project’s official communication and collaboration system. Any correspondence out of platform shall not be the governing authority contradicting direction and will be</w:t>
      </w:r>
      <w:r w:rsidRPr="00706D9A">
        <w:rPr>
          <w:rFonts w:cstheme="minorHAnsi"/>
          <w:sz w:val="24"/>
          <w:szCs w:val="24"/>
        </w:rPr>
        <w:t xml:space="preserve"> at the contractor’s expense. Official project correspondence and collaboration </w:t>
      </w:r>
      <w:proofErr w:type="gramStart"/>
      <w:r w:rsidRPr="00706D9A">
        <w:rPr>
          <w:rFonts w:cstheme="minorHAnsi"/>
          <w:sz w:val="24"/>
          <w:szCs w:val="24"/>
        </w:rPr>
        <w:t>includes</w:t>
      </w:r>
      <w:proofErr w:type="gramEnd"/>
      <w:r w:rsidRPr="00706D9A">
        <w:rPr>
          <w:rFonts w:cstheme="minorHAnsi"/>
          <w:sz w:val="24"/>
          <w:szCs w:val="24"/>
        </w:rPr>
        <w:t xml:space="preserve"> but not limited to: RFIs, submittals, schedules, shutdown requests, actionable tasks, reports, testing, safety inspections, photos, and site surveys.</w:t>
      </w:r>
    </w:p>
    <w:p w14:paraId="1F11B2D5"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The contractor must inform the COR of any staff changes NLT 2 business days from the change. Staff changes pertain to staff who were granted access to the ACC platform. The contractor shall request termination of access, replacement of personnel and/or any other action that might impact the contractor’s ability to maintain the required utilization of the platform.</w:t>
      </w:r>
    </w:p>
    <w:p w14:paraId="1F11B2D6" w14:textId="77777777" w:rsidR="00D306DD" w:rsidRPr="00706D9A" w:rsidRDefault="00D306DD" w:rsidP="00F10CFE">
      <w:pPr>
        <w:pStyle w:val="ListParagraph"/>
        <w:numPr>
          <w:ilvl w:val="0"/>
          <w:numId w:val="19"/>
        </w:numPr>
        <w:spacing w:after="0" w:line="240" w:lineRule="auto"/>
        <w:contextualSpacing w:val="0"/>
        <w:rPr>
          <w:rFonts w:cstheme="minorHAnsi"/>
          <w:sz w:val="24"/>
          <w:szCs w:val="24"/>
        </w:rPr>
      </w:pPr>
      <w:r w:rsidRPr="00706D9A">
        <w:rPr>
          <w:rFonts w:cstheme="minorHAnsi"/>
          <w:sz w:val="24"/>
          <w:szCs w:val="24"/>
        </w:rPr>
        <w:t xml:space="preserve">Contractor submission requirements cannot be accepted for work to begin without meeting all ACC Platform requirements outlined herein, including completing required ACC platform training. </w:t>
      </w:r>
    </w:p>
    <w:p w14:paraId="1F11B2D7" w14:textId="77777777" w:rsidR="00D306DD" w:rsidRPr="00706D9A" w:rsidRDefault="00D306DD" w:rsidP="00706D9A">
      <w:pPr>
        <w:rPr>
          <w:rFonts w:cstheme="minorHAnsi"/>
          <w:sz w:val="24"/>
          <w:szCs w:val="24"/>
        </w:rPr>
      </w:pPr>
    </w:p>
    <w:p w14:paraId="1F11B2D8" w14:textId="77777777" w:rsidR="00D306DD" w:rsidRPr="00706D9A" w:rsidRDefault="00D306DD" w:rsidP="001C5E52">
      <w:pPr>
        <w:pStyle w:val="BodyTextIndent2"/>
        <w:ind w:left="0"/>
        <w:rPr>
          <w:rFonts w:cstheme="minorHAnsi"/>
          <w:bCs/>
          <w:color w:val="000000"/>
        </w:rPr>
      </w:pPr>
      <w:r w:rsidRPr="00706D9A">
        <w:rPr>
          <w:rFonts w:cstheme="minorHAnsi"/>
        </w:rPr>
        <w:t xml:space="preserve">Applicable </w:t>
      </w:r>
      <w:r w:rsidRPr="00706D9A">
        <w:rPr>
          <w:rFonts w:cstheme="minorHAnsi"/>
          <w:b/>
        </w:rPr>
        <w:t>NAICS Code: 23</w:t>
      </w:r>
      <w:r w:rsidRPr="00706D9A">
        <w:rPr>
          <w:rFonts w:cstheme="minorHAnsi"/>
          <w:b/>
        </w:rPr>
        <w:t>6220</w:t>
      </w:r>
      <w:r w:rsidRPr="00706D9A">
        <w:rPr>
          <w:rFonts w:cstheme="minorHAnsi"/>
          <w:b/>
        </w:rPr>
        <w:t>.</w:t>
      </w:r>
    </w:p>
    <w:p w14:paraId="1F11B2D9" w14:textId="77777777" w:rsidR="00D306DD" w:rsidRPr="00706D9A" w:rsidRDefault="00D306DD" w:rsidP="001C5E52">
      <w:pPr>
        <w:pStyle w:val="BodyTextIndent2"/>
        <w:ind w:left="0"/>
        <w:rPr>
          <w:rFonts w:cstheme="minorHAnsi"/>
          <w:b/>
        </w:rPr>
      </w:pPr>
      <w:r w:rsidRPr="00706D9A">
        <w:rPr>
          <w:rFonts w:cstheme="minorHAnsi"/>
          <w:b/>
        </w:rPr>
        <w:t xml:space="preserve">Estimated Completion Time: </w:t>
      </w:r>
      <w:r>
        <w:rPr>
          <w:rFonts w:cstheme="minorHAnsi"/>
          <w:b/>
        </w:rPr>
        <w:t>180</w:t>
      </w:r>
      <w:r w:rsidRPr="00706D9A">
        <w:rPr>
          <w:rFonts w:cstheme="minorHAnsi"/>
          <w:b/>
        </w:rPr>
        <w:t xml:space="preserve"> Calendar Days from receipt of NTP.</w:t>
      </w:r>
    </w:p>
    <w:p w14:paraId="1F11B2DA" w14:textId="77777777" w:rsidR="00D306DD" w:rsidRPr="00706D9A" w:rsidRDefault="00D306DD" w:rsidP="001C5E52">
      <w:pPr>
        <w:pStyle w:val="Level1"/>
        <w:spacing w:after="0"/>
        <w:ind w:left="0" w:firstLine="0"/>
        <w:rPr>
          <w:rFonts w:cstheme="minorHAnsi"/>
          <w:b/>
          <w:sz w:val="24"/>
          <w:szCs w:val="24"/>
        </w:rPr>
      </w:pPr>
      <w:proofErr w:type="gramStart"/>
      <w:r w:rsidRPr="00706D9A">
        <w:rPr>
          <w:rFonts w:cstheme="minorHAnsi"/>
          <w:b/>
          <w:sz w:val="24"/>
          <w:szCs w:val="24"/>
        </w:rPr>
        <w:t>Award</w:t>
      </w:r>
      <w:proofErr w:type="gramEnd"/>
      <w:r w:rsidRPr="00706D9A">
        <w:rPr>
          <w:rFonts w:cstheme="minorHAnsi"/>
          <w:b/>
          <w:sz w:val="24"/>
          <w:szCs w:val="24"/>
        </w:rPr>
        <w:t xml:space="preserve"> will depend on availability of funds at time of award.</w:t>
      </w:r>
    </w:p>
    <w:p w14:paraId="1F11B2DB" w14:textId="77777777" w:rsidR="00D306DD" w:rsidRPr="00706D9A" w:rsidRDefault="00D306DD" w:rsidP="001C5E52">
      <w:pPr>
        <w:rPr>
          <w:rFonts w:cstheme="minorHAnsi"/>
          <w:sz w:val="24"/>
          <w:szCs w:val="24"/>
        </w:rPr>
      </w:pPr>
      <w:r w:rsidRPr="00706D9A">
        <w:rPr>
          <w:rFonts w:cstheme="minorHAnsi"/>
          <w:sz w:val="24"/>
          <w:szCs w:val="24"/>
        </w:rPr>
        <w:t xml:space="preserve">This procurement is a 100% set-aside for a Service-Disabled Veteran-Owned Small Business (SDVOSB).  Prospective contractors must be registered </w:t>
      </w:r>
      <w:r w:rsidRPr="00706D9A">
        <w:rPr>
          <w:rFonts w:cstheme="minorHAnsi"/>
          <w:sz w:val="24"/>
          <w:szCs w:val="24"/>
        </w:rPr>
        <w:t xml:space="preserve">with the SBA  Small Business </w:t>
      </w:r>
      <w:r>
        <w:rPr>
          <w:rFonts w:cstheme="minorHAnsi"/>
          <w:sz w:val="24"/>
          <w:szCs w:val="24"/>
        </w:rPr>
        <w:t>Administration at</w:t>
      </w:r>
      <w:r w:rsidRPr="00706D9A">
        <w:rPr>
          <w:rFonts w:cstheme="minorHAnsi"/>
          <w:sz w:val="24"/>
          <w:szCs w:val="24"/>
        </w:rPr>
        <w:t xml:space="preserve"> </w:t>
      </w:r>
      <w:hyperlink r:id="rId14" w:history="1">
        <w:r w:rsidRPr="00271644">
          <w:rPr>
            <w:rStyle w:val="Hyperlink"/>
            <w:rFonts w:cstheme="minorHAnsi"/>
            <w:sz w:val="24"/>
            <w:szCs w:val="24"/>
          </w:rPr>
          <w:t>https://search.certifications.sba.gov/</w:t>
        </w:r>
      </w:hyperlink>
      <w:r>
        <w:rPr>
          <w:rFonts w:cstheme="minorHAnsi"/>
          <w:sz w:val="24"/>
          <w:szCs w:val="24"/>
        </w:rPr>
        <w:t xml:space="preserve"> prior to submitting</w:t>
      </w:r>
      <w:r w:rsidRPr="00706D9A">
        <w:rPr>
          <w:rFonts w:cstheme="minorHAnsi"/>
          <w:sz w:val="24"/>
          <w:szCs w:val="24"/>
        </w:rPr>
        <w:t xml:space="preserve"> a bid: Prospective contractors must be registered and current in the System for Award Management (SAM) database prior to contract award: </w:t>
      </w:r>
      <w:hyperlink r:id="rId15" w:history="1">
        <w:r w:rsidRPr="00706D9A">
          <w:rPr>
            <w:rStyle w:val="Hyperlink"/>
            <w:rFonts w:cstheme="minorHAnsi"/>
            <w:sz w:val="24"/>
            <w:szCs w:val="24"/>
          </w:rPr>
          <w:t>https://www.sam.gov/portal/public/SAM/</w:t>
        </w:r>
      </w:hyperlink>
    </w:p>
    <w:p w14:paraId="1F11B2DC" w14:textId="77777777" w:rsidR="00D306DD" w:rsidRPr="00706D9A" w:rsidRDefault="00D306DD" w:rsidP="001C5E52">
      <w:pPr>
        <w:rPr>
          <w:rFonts w:cstheme="minorHAnsi"/>
          <w:sz w:val="24"/>
          <w:szCs w:val="24"/>
        </w:rPr>
      </w:pPr>
      <w:r w:rsidRPr="00706D9A">
        <w:rPr>
          <w:rFonts w:cstheme="minorHAnsi"/>
          <w:sz w:val="24"/>
          <w:szCs w:val="24"/>
        </w:rPr>
        <w:t xml:space="preserve">Bids will only be accepted from SDVOSBs that are determined to be responsible and responsive contractors.  Prospective contractors must be approved under </w:t>
      </w:r>
      <w:r w:rsidRPr="00706D9A">
        <w:rPr>
          <w:rFonts w:cstheme="minorHAnsi"/>
          <w:b/>
          <w:sz w:val="24"/>
          <w:szCs w:val="24"/>
          <w:u w:val="single"/>
        </w:rPr>
        <w:t>NAICS Code 2</w:t>
      </w:r>
      <w:r w:rsidRPr="00706D9A">
        <w:rPr>
          <w:rFonts w:cstheme="minorHAnsi"/>
          <w:b/>
          <w:sz w:val="24"/>
          <w:szCs w:val="24"/>
          <w:u w:val="single"/>
        </w:rPr>
        <w:t>3</w:t>
      </w:r>
      <w:r w:rsidRPr="00706D9A">
        <w:rPr>
          <w:rFonts w:cstheme="minorHAnsi"/>
          <w:b/>
          <w:sz w:val="24"/>
          <w:szCs w:val="24"/>
          <w:u w:val="single"/>
        </w:rPr>
        <w:t>622</w:t>
      </w:r>
      <w:r w:rsidRPr="00706D9A">
        <w:rPr>
          <w:rFonts w:cstheme="minorHAnsi"/>
          <w:b/>
          <w:sz w:val="24"/>
          <w:szCs w:val="24"/>
          <w:u w:val="single"/>
        </w:rPr>
        <w:t>0</w:t>
      </w:r>
      <w:r w:rsidRPr="00706D9A">
        <w:rPr>
          <w:rFonts w:cstheme="minorHAnsi"/>
          <w:sz w:val="24"/>
          <w:szCs w:val="24"/>
        </w:rPr>
        <w:t>, with a Size Standard of $</w:t>
      </w:r>
      <w:r w:rsidRPr="00706D9A">
        <w:rPr>
          <w:rFonts w:cstheme="minorHAnsi"/>
          <w:sz w:val="24"/>
          <w:szCs w:val="24"/>
        </w:rPr>
        <w:t>45</w:t>
      </w:r>
      <w:r w:rsidRPr="00706D9A">
        <w:rPr>
          <w:rFonts w:cstheme="minorHAnsi"/>
          <w:sz w:val="24"/>
          <w:szCs w:val="24"/>
        </w:rPr>
        <w:t xml:space="preserve">.0 Million. The NAICS Code selected has been approved as the most appropriate for </w:t>
      </w:r>
      <w:proofErr w:type="gramStart"/>
      <w:r w:rsidRPr="00706D9A">
        <w:rPr>
          <w:rFonts w:cstheme="minorHAnsi"/>
          <w:sz w:val="24"/>
          <w:szCs w:val="24"/>
        </w:rPr>
        <w:t>th</w:t>
      </w:r>
      <w:r>
        <w:rPr>
          <w:rFonts w:cstheme="minorHAnsi"/>
          <w:sz w:val="24"/>
          <w:szCs w:val="24"/>
        </w:rPr>
        <w:t>e</w:t>
      </w:r>
      <w:r w:rsidRPr="00706D9A">
        <w:rPr>
          <w:rFonts w:cstheme="minorHAnsi"/>
          <w:sz w:val="24"/>
          <w:szCs w:val="24"/>
        </w:rPr>
        <w:t xml:space="preserve"> project</w:t>
      </w:r>
      <w:proofErr w:type="gramEnd"/>
      <w:r w:rsidRPr="00706D9A">
        <w:rPr>
          <w:rFonts w:cstheme="minorHAnsi"/>
          <w:sz w:val="24"/>
          <w:szCs w:val="24"/>
        </w:rPr>
        <w:t xml:space="preserve"> related tasks and SOW. This NAICS Code will not be subject for discussion or change. </w:t>
      </w:r>
      <w:r w:rsidRPr="00706D9A">
        <w:rPr>
          <w:rFonts w:cstheme="minorHAnsi"/>
          <w:b/>
          <w:sz w:val="24"/>
          <w:szCs w:val="24"/>
        </w:rPr>
        <w:t>The</w:t>
      </w:r>
      <w:r>
        <w:rPr>
          <w:rFonts w:cstheme="minorHAnsi"/>
          <w:b/>
          <w:sz w:val="24"/>
          <w:szCs w:val="24"/>
        </w:rPr>
        <w:t xml:space="preserve"> Magnitude of Construction/</w:t>
      </w:r>
      <w:r w:rsidRPr="00706D9A">
        <w:rPr>
          <w:rFonts w:cstheme="minorHAnsi"/>
          <w:b/>
          <w:sz w:val="24"/>
          <w:szCs w:val="24"/>
        </w:rPr>
        <w:t xml:space="preserve"> </w:t>
      </w:r>
      <w:proofErr w:type="gramStart"/>
      <w:r>
        <w:rPr>
          <w:rFonts w:cstheme="minorHAnsi"/>
          <w:b/>
          <w:sz w:val="24"/>
          <w:szCs w:val="24"/>
        </w:rPr>
        <w:t xml:space="preserve">construction </w:t>
      </w:r>
      <w:r w:rsidRPr="00706D9A">
        <w:rPr>
          <w:rFonts w:cstheme="minorHAnsi"/>
          <w:b/>
          <w:sz w:val="24"/>
          <w:szCs w:val="24"/>
        </w:rPr>
        <w:t>cost</w:t>
      </w:r>
      <w:proofErr w:type="gramEnd"/>
      <w:r w:rsidRPr="00706D9A">
        <w:rPr>
          <w:rFonts w:cstheme="minorHAnsi"/>
          <w:b/>
          <w:sz w:val="24"/>
          <w:szCs w:val="24"/>
        </w:rPr>
        <w:t xml:space="preserve"> range for this project </w:t>
      </w:r>
      <w:r w:rsidRPr="00706D9A">
        <w:rPr>
          <w:rFonts w:cstheme="minorHAnsi"/>
          <w:b/>
          <w:sz w:val="24"/>
          <w:szCs w:val="24"/>
        </w:rPr>
        <w:t>is between $</w:t>
      </w:r>
      <w:r>
        <w:rPr>
          <w:rFonts w:cstheme="minorHAnsi"/>
          <w:b/>
          <w:sz w:val="24"/>
          <w:szCs w:val="24"/>
        </w:rPr>
        <w:t>1</w:t>
      </w:r>
      <w:r w:rsidRPr="00706D9A">
        <w:rPr>
          <w:rFonts w:cstheme="minorHAnsi"/>
          <w:b/>
          <w:sz w:val="24"/>
          <w:szCs w:val="24"/>
        </w:rPr>
        <w:t xml:space="preserve">-5 </w:t>
      </w:r>
      <w:r w:rsidRPr="00706D9A">
        <w:rPr>
          <w:rFonts w:cstheme="minorHAnsi"/>
          <w:b/>
          <w:sz w:val="24"/>
          <w:szCs w:val="24"/>
        </w:rPr>
        <w:t>Million.</w:t>
      </w:r>
    </w:p>
    <w:p w14:paraId="1F11B2DD" w14:textId="77777777" w:rsidR="00D306DD" w:rsidRPr="00706D9A" w:rsidRDefault="00D306DD" w:rsidP="001C5E52">
      <w:pPr>
        <w:spacing w:line="336" w:lineRule="atLeast"/>
        <w:rPr>
          <w:rFonts w:cstheme="minorHAnsi"/>
          <w:sz w:val="24"/>
          <w:szCs w:val="24"/>
        </w:rPr>
      </w:pPr>
      <w:r w:rsidRPr="00706D9A">
        <w:rPr>
          <w:rFonts w:cstheme="minorHAnsi"/>
          <w:sz w:val="24"/>
          <w:szCs w:val="24"/>
        </w:rPr>
        <w:t xml:space="preserve">A bid bond will be required, and performance and payment bonds will be required upon award of contract. The solicitation will be released on or around </w:t>
      </w:r>
      <w:r w:rsidRPr="00F10CFE">
        <w:rPr>
          <w:rFonts w:cstheme="minorHAnsi"/>
          <w:b/>
          <w:bCs/>
          <w:sz w:val="24"/>
          <w:szCs w:val="24"/>
          <w:u w:val="single"/>
        </w:rPr>
        <w:t>March 2</w:t>
      </w:r>
      <w:r>
        <w:rPr>
          <w:rFonts w:cstheme="minorHAnsi"/>
          <w:b/>
          <w:bCs/>
          <w:sz w:val="24"/>
          <w:szCs w:val="24"/>
          <w:u w:val="single"/>
        </w:rPr>
        <w:t>0</w:t>
      </w:r>
      <w:r w:rsidRPr="00F10CFE">
        <w:rPr>
          <w:rFonts w:cstheme="minorHAnsi"/>
          <w:b/>
          <w:bCs/>
          <w:sz w:val="24"/>
          <w:szCs w:val="24"/>
          <w:u w:val="single"/>
        </w:rPr>
        <w:t>,</w:t>
      </w:r>
      <w:r w:rsidRPr="00706D9A">
        <w:rPr>
          <w:rFonts w:cstheme="minorHAnsi"/>
          <w:b/>
          <w:bCs/>
          <w:sz w:val="24"/>
          <w:szCs w:val="24"/>
          <w:u w:val="single"/>
        </w:rPr>
        <w:t xml:space="preserve"> 202</w:t>
      </w:r>
      <w:r>
        <w:rPr>
          <w:rFonts w:cstheme="minorHAnsi"/>
          <w:b/>
          <w:bCs/>
          <w:sz w:val="24"/>
          <w:szCs w:val="24"/>
          <w:u w:val="single"/>
        </w:rPr>
        <w:t>6</w:t>
      </w:r>
      <w:r w:rsidRPr="00706D9A">
        <w:rPr>
          <w:rFonts w:cstheme="minorHAnsi"/>
          <w:sz w:val="24"/>
          <w:szCs w:val="24"/>
        </w:rPr>
        <w:t xml:space="preserve">.  The bid submittal address, date and time will be included in the solicitation.  Specifications and plans will be available for download from the Sam website at </w:t>
      </w:r>
      <w:hyperlink r:id="rId16" w:history="1">
        <w:r w:rsidRPr="00706D9A">
          <w:rPr>
            <w:rStyle w:val="Hyperlink"/>
            <w:rFonts w:cstheme="minorHAnsi"/>
            <w:sz w:val="24"/>
            <w:szCs w:val="24"/>
          </w:rPr>
          <w:t>https://www.sam.gov</w:t>
        </w:r>
      </w:hyperlink>
      <w:r w:rsidRPr="00706D9A">
        <w:rPr>
          <w:rFonts w:cstheme="minorHAnsi"/>
          <w:sz w:val="24"/>
          <w:szCs w:val="24"/>
        </w:rPr>
        <w:t xml:space="preserve">  Amendments to this solicitation will be posted on the Sam.gov website as well. </w:t>
      </w:r>
    </w:p>
    <w:p w14:paraId="1F11B2DE" w14:textId="77777777" w:rsidR="00D306DD" w:rsidRPr="00706D9A" w:rsidRDefault="00D306DD" w:rsidP="001C5E52">
      <w:pPr>
        <w:spacing w:line="336" w:lineRule="atLeast"/>
        <w:rPr>
          <w:rFonts w:cstheme="minorHAnsi"/>
          <w:sz w:val="24"/>
          <w:szCs w:val="24"/>
        </w:rPr>
      </w:pPr>
      <w:r w:rsidRPr="00706D9A">
        <w:rPr>
          <w:rFonts w:cstheme="minorHAnsi"/>
          <w:sz w:val="24"/>
          <w:szCs w:val="24"/>
        </w:rPr>
        <w:t xml:space="preserve">Bidders are responsible for obtaining and acknowledging all amendments to this solicitation prior to the time of bid opening. All bid submissions shall be </w:t>
      </w:r>
      <w:proofErr w:type="gramStart"/>
      <w:r w:rsidRPr="00706D9A">
        <w:rPr>
          <w:rFonts w:cstheme="minorHAnsi"/>
          <w:sz w:val="24"/>
          <w:szCs w:val="24"/>
        </w:rPr>
        <w:t>in</w:t>
      </w:r>
      <w:proofErr w:type="gramEnd"/>
      <w:r w:rsidRPr="00706D9A">
        <w:rPr>
          <w:rFonts w:cstheme="minorHAnsi"/>
          <w:sz w:val="24"/>
          <w:szCs w:val="24"/>
        </w:rPr>
        <w:t xml:space="preserve"> </w:t>
      </w:r>
      <w:proofErr w:type="gramStart"/>
      <w:r w:rsidRPr="00706D9A">
        <w:rPr>
          <w:rFonts w:cstheme="minorHAnsi"/>
          <w:sz w:val="24"/>
          <w:szCs w:val="24"/>
        </w:rPr>
        <w:t>hardcopies</w:t>
      </w:r>
      <w:proofErr w:type="gramEnd"/>
      <w:r w:rsidRPr="00706D9A">
        <w:rPr>
          <w:rFonts w:cstheme="minorHAnsi"/>
          <w:sz w:val="24"/>
          <w:szCs w:val="24"/>
        </w:rPr>
        <w:t xml:space="preserve">; faxed or e-mailed bids will not be accepted.  E-mail questions concerning the solicitation to Patricia Cordero at </w:t>
      </w:r>
      <w:hyperlink r:id="rId17" w:history="1">
        <w:r w:rsidRPr="00706D9A">
          <w:rPr>
            <w:rStyle w:val="Hyperlink"/>
            <w:rFonts w:cstheme="minorHAnsi"/>
            <w:sz w:val="24"/>
            <w:szCs w:val="24"/>
          </w:rPr>
          <w:t>patricia.cordero@va.gov</w:t>
        </w:r>
      </w:hyperlink>
      <w:r w:rsidRPr="00706D9A">
        <w:rPr>
          <w:rFonts w:cstheme="minorHAnsi"/>
          <w:sz w:val="24"/>
          <w:szCs w:val="24"/>
        </w:rPr>
        <w:t xml:space="preserve">.  </w:t>
      </w:r>
    </w:p>
    <w:p w14:paraId="1F11B2DF" w14:textId="77777777" w:rsidR="00D306DD" w:rsidRPr="00706D9A" w:rsidRDefault="00D306DD" w:rsidP="001C5E52">
      <w:pPr>
        <w:autoSpaceDE w:val="0"/>
        <w:autoSpaceDN w:val="0"/>
        <w:rPr>
          <w:rFonts w:cstheme="minorHAnsi"/>
        </w:rPr>
      </w:pPr>
      <w:r>
        <w:rPr>
          <w:rFonts w:cstheme="minorHAnsi"/>
          <w:color w:val="000000"/>
          <w:sz w:val="24"/>
          <w:szCs w:val="24"/>
        </w:rPr>
        <w:t>Interested r</w:t>
      </w:r>
      <w:r w:rsidRPr="00706D9A">
        <w:rPr>
          <w:rFonts w:cstheme="minorHAnsi"/>
          <w:color w:val="000000"/>
          <w:sz w:val="24"/>
          <w:szCs w:val="24"/>
        </w:rPr>
        <w:t>esponses</w:t>
      </w:r>
      <w:r>
        <w:rPr>
          <w:rFonts w:cstheme="minorHAnsi"/>
          <w:color w:val="000000"/>
          <w:sz w:val="24"/>
          <w:szCs w:val="24"/>
        </w:rPr>
        <w:t xml:space="preserve"> and Capability Statements</w:t>
      </w:r>
      <w:r w:rsidRPr="00706D9A">
        <w:rPr>
          <w:rFonts w:cstheme="minorHAnsi"/>
          <w:color w:val="000000"/>
          <w:sz w:val="24"/>
          <w:szCs w:val="24"/>
        </w:rPr>
        <w:t xml:space="preserve"> to this </w:t>
      </w:r>
      <w:r w:rsidRPr="00706D9A">
        <w:rPr>
          <w:rFonts w:cstheme="minorHAnsi"/>
          <w:color w:val="000000"/>
          <w:sz w:val="24"/>
          <w:szCs w:val="24"/>
        </w:rPr>
        <w:t xml:space="preserve">Pre-Solicitation </w:t>
      </w:r>
      <w:r w:rsidRPr="00706D9A">
        <w:rPr>
          <w:rFonts w:cstheme="minorHAnsi"/>
          <w:color w:val="000000"/>
          <w:sz w:val="24"/>
          <w:szCs w:val="24"/>
        </w:rPr>
        <w:t>notice must include your firm’s capability statement in writing (email) and must be received no later than</w:t>
      </w:r>
      <w:r w:rsidRPr="00706D9A">
        <w:rPr>
          <w:rFonts w:cstheme="minorHAnsi"/>
          <w:color w:val="000000"/>
          <w:sz w:val="24"/>
          <w:szCs w:val="24"/>
        </w:rPr>
        <w:t xml:space="preserve"> </w:t>
      </w:r>
      <w:r w:rsidRPr="00D306DD">
        <w:rPr>
          <w:rFonts w:cstheme="minorHAnsi"/>
          <w:b/>
          <w:bCs/>
          <w:color w:val="000000"/>
          <w:sz w:val="24"/>
          <w:szCs w:val="24"/>
          <w:highlight w:val="yellow"/>
          <w:u w:val="single"/>
        </w:rPr>
        <w:t>March 17</w:t>
      </w:r>
      <w:r w:rsidRPr="00D306DD">
        <w:rPr>
          <w:rFonts w:cstheme="minorHAnsi"/>
          <w:b/>
          <w:bCs/>
          <w:color w:val="000000"/>
          <w:sz w:val="24"/>
          <w:szCs w:val="24"/>
          <w:highlight w:val="yellow"/>
          <w:u w:val="single"/>
        </w:rPr>
        <w:t>,</w:t>
      </w:r>
      <w:r w:rsidRPr="00F10CFE">
        <w:rPr>
          <w:rFonts w:cstheme="minorHAnsi"/>
          <w:b/>
          <w:bCs/>
          <w:color w:val="000000"/>
          <w:sz w:val="24"/>
          <w:szCs w:val="24"/>
          <w:highlight w:val="yellow"/>
          <w:u w:val="single"/>
        </w:rPr>
        <w:t xml:space="preserve"> </w:t>
      </w:r>
      <w:r w:rsidRPr="00706D9A">
        <w:rPr>
          <w:rFonts w:cstheme="minorHAnsi"/>
          <w:b/>
          <w:bCs/>
          <w:color w:val="000000"/>
          <w:sz w:val="24"/>
          <w:szCs w:val="24"/>
          <w:highlight w:val="yellow"/>
          <w:u w:val="single"/>
        </w:rPr>
        <w:t>202</w:t>
      </w:r>
      <w:r>
        <w:rPr>
          <w:rFonts w:cstheme="minorHAnsi"/>
          <w:b/>
          <w:bCs/>
          <w:color w:val="000000"/>
          <w:sz w:val="24"/>
          <w:szCs w:val="24"/>
          <w:highlight w:val="yellow"/>
          <w:u w:val="single"/>
        </w:rPr>
        <w:t>6</w:t>
      </w:r>
      <w:r w:rsidRPr="00706D9A">
        <w:rPr>
          <w:rFonts w:cstheme="minorHAnsi"/>
          <w:b/>
          <w:bCs/>
          <w:color w:val="000000"/>
          <w:sz w:val="24"/>
          <w:szCs w:val="24"/>
          <w:highlight w:val="yellow"/>
          <w:u w:val="single"/>
        </w:rPr>
        <w:t>,</w:t>
      </w:r>
      <w:r w:rsidRPr="00706D9A">
        <w:rPr>
          <w:rFonts w:cstheme="minorHAnsi"/>
          <w:b/>
          <w:bCs/>
          <w:color w:val="000000"/>
          <w:sz w:val="24"/>
          <w:szCs w:val="24"/>
          <w:highlight w:val="yellow"/>
          <w:u w:val="single"/>
        </w:rPr>
        <w:t xml:space="preserve"> at</w:t>
      </w:r>
      <w:r w:rsidRPr="00706D9A">
        <w:rPr>
          <w:rFonts w:cstheme="minorHAnsi"/>
          <w:b/>
          <w:color w:val="000000"/>
          <w:sz w:val="24"/>
          <w:szCs w:val="24"/>
          <w:highlight w:val="yellow"/>
          <w:u w:val="single"/>
        </w:rPr>
        <w:t xml:space="preserve"> 4pm Noon EST</w:t>
      </w:r>
      <w:r w:rsidRPr="00706D9A">
        <w:rPr>
          <w:rFonts w:cstheme="minorHAnsi"/>
          <w:color w:val="000000"/>
          <w:sz w:val="24"/>
          <w:szCs w:val="24"/>
        </w:rPr>
        <w:t xml:space="preserve">. Email: </w:t>
      </w:r>
      <w:hyperlink r:id="rId18" w:history="1">
        <w:r w:rsidRPr="00706D9A">
          <w:rPr>
            <w:rStyle w:val="Hyperlink"/>
            <w:rFonts w:cstheme="minorHAnsi"/>
            <w:sz w:val="24"/>
            <w:szCs w:val="24"/>
          </w:rPr>
          <w:t>Patricia.Cordero@va.gov</w:t>
        </w:r>
      </w:hyperlink>
      <w:r w:rsidRPr="00706D9A">
        <w:rPr>
          <w:rFonts w:cstheme="minorHAnsi"/>
          <w:color w:val="000000"/>
          <w:sz w:val="24"/>
          <w:szCs w:val="24"/>
        </w:rPr>
        <w:t>.  No telephone inquiries will be accepted.</w:t>
      </w:r>
    </w:p>
    <w:p w14:paraId="1F11B2E0" w14:textId="77777777" w:rsidR="00D306DD" w:rsidRPr="00706D9A" w:rsidRDefault="00D306DD" w:rsidP="001C5E52">
      <w:pPr>
        <w:rPr>
          <w:rFonts w:cstheme="minorHAnsi"/>
        </w:rPr>
      </w:pPr>
    </w:p>
    <w:p w14:paraId="1F11B2E1" w14:textId="77777777" w:rsidR="00D306DD" w:rsidRPr="00706D9A" w:rsidRDefault="00D306DD">
      <w:pPr>
        <w:rPr>
          <w:rFonts w:cstheme="minorHAnsi"/>
        </w:rPr>
      </w:pPr>
    </w:p>
    <w:sectPr w:rsidR="005014B9" w:rsidRPr="00706D9A">
      <w:footerReference w:type="default" r:id="rId1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1B2FB" w14:textId="77777777" w:rsidR="00D306DD" w:rsidRDefault="00D306DD">
      <w:pPr>
        <w:spacing w:after="0" w:line="240" w:lineRule="auto"/>
      </w:pPr>
      <w:r>
        <w:separator/>
      </w:r>
    </w:p>
  </w:endnote>
  <w:endnote w:type="continuationSeparator" w:id="0">
    <w:p w14:paraId="1F11B2FD" w14:textId="77777777" w:rsidR="00D306DD" w:rsidRDefault="00D30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7A96" w14:paraId="1F11B2EB" w14:textId="77777777" w:rsidTr="00A93DAB">
      <w:tc>
        <w:tcPr>
          <w:tcW w:w="4788" w:type="dxa"/>
        </w:tcPr>
        <w:p w14:paraId="1F11B2E9" w14:textId="77777777" w:rsidR="00D306DD" w:rsidRDefault="00D306DD" w:rsidP="00240FCD">
          <w:pPr>
            <w:pStyle w:val="Footer"/>
          </w:pPr>
        </w:p>
      </w:tc>
      <w:tc>
        <w:tcPr>
          <w:tcW w:w="4788" w:type="dxa"/>
        </w:tcPr>
        <w:p w14:paraId="1F11B2EA" w14:textId="77777777" w:rsidR="00D306DD" w:rsidRDefault="00D306DD" w:rsidP="00240FCD">
          <w:pPr>
            <w:pStyle w:val="Footer"/>
            <w:jc w:val="right"/>
          </w:pPr>
          <w:proofErr w:type="spellStart"/>
          <w:r>
            <w:t>Presolicitation</w:t>
          </w:r>
          <w:proofErr w:type="spellEnd"/>
          <w:r>
            <w:t xml:space="preserve"> Notice</w:t>
          </w:r>
        </w:p>
      </w:tc>
    </w:tr>
  </w:tbl>
  <w:p w14:paraId="1F11B2EC" w14:textId="77777777" w:rsidR="00D306DD" w:rsidRPr="00240FCD" w:rsidRDefault="00D306DD" w:rsidP="00240FCD">
    <w:pPr>
      <w:pStyle w:val="Footer"/>
    </w:pPr>
  </w:p>
  <w:p w14:paraId="1F11B2ED" w14:textId="77777777" w:rsidR="00907A96" w:rsidRDefault="00D306D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7A96" w14:paraId="1F11B2F1" w14:textId="77777777" w:rsidTr="009B0DC6">
      <w:tc>
        <w:tcPr>
          <w:tcW w:w="4788" w:type="dxa"/>
        </w:tcPr>
        <w:p w14:paraId="1F11B2EF" w14:textId="77777777" w:rsidR="00D306DD" w:rsidRDefault="00D306DD">
          <w:pPr>
            <w:pStyle w:val="Footer"/>
          </w:pPr>
          <w:r>
            <w:t>*=Required Field</w:t>
          </w:r>
        </w:p>
      </w:tc>
      <w:tc>
        <w:tcPr>
          <w:tcW w:w="4788" w:type="dxa"/>
        </w:tcPr>
        <w:p w14:paraId="1F11B2F0" w14:textId="77777777" w:rsidR="00D306DD" w:rsidRDefault="00D306DD" w:rsidP="009B0DC6">
          <w:pPr>
            <w:pStyle w:val="Footer"/>
            <w:jc w:val="right"/>
          </w:pPr>
          <w:proofErr w:type="spellStart"/>
          <w:r>
            <w:t>Presolicitation</w:t>
          </w:r>
          <w:proofErr w:type="spellEnd"/>
          <w:r>
            <w:t xml:space="preserve"> Notice</w:t>
          </w:r>
        </w:p>
      </w:tc>
    </w:tr>
  </w:tbl>
  <w:p w14:paraId="1F11B2F2" w14:textId="77777777" w:rsidR="00D306DD" w:rsidRPr="00041EE5" w:rsidRDefault="00D306DD" w:rsidP="009B0DC6">
    <w:pPr>
      <w:pStyle w:val="Footer"/>
    </w:pPr>
  </w:p>
  <w:p w14:paraId="1F11B2F3" w14:textId="77777777" w:rsidR="00907A96" w:rsidRDefault="00D306D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B2F4" w14:textId="77777777" w:rsidR="00D306DD" w:rsidRDefault="00D306DD">
    <w:pPr>
      <w:pStyle w:val="Footer"/>
    </w:pPr>
  </w:p>
  <w:p w14:paraId="1F11B2F6" w14:textId="77777777" w:rsidR="00907A96" w:rsidRDefault="00D306DD">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B2F7" w14:textId="77777777" w:rsidR="00D306DD" w:rsidRDefault="00D306DD">
      <w:pPr>
        <w:spacing w:after="0" w:line="240" w:lineRule="auto"/>
      </w:pPr>
      <w:r>
        <w:separator/>
      </w:r>
    </w:p>
  </w:footnote>
  <w:footnote w:type="continuationSeparator" w:id="0">
    <w:p w14:paraId="1F11B2F9" w14:textId="77777777" w:rsidR="00D306DD" w:rsidRDefault="00D30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B2E8" w14:textId="77777777" w:rsidR="00D306DD" w:rsidRPr="000758A6" w:rsidRDefault="00D306DD"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1B2EE" w14:textId="77777777" w:rsidR="00D306DD" w:rsidRPr="000F59BB" w:rsidRDefault="00D306DD"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7B0"/>
    <w:multiLevelType w:val="hybridMultilevel"/>
    <w:tmpl w:val="DD744DE6"/>
    <w:lvl w:ilvl="0" w:tplc="329CFD66">
      <w:start w:val="1"/>
      <w:numFmt w:val="lowerLetter"/>
      <w:lvlText w:val="%1."/>
      <w:lvlJc w:val="left"/>
      <w:pPr>
        <w:ind w:left="1080" w:hanging="360"/>
      </w:pPr>
      <w:rPr>
        <w:rFonts w:hint="default"/>
      </w:rPr>
    </w:lvl>
    <w:lvl w:ilvl="1" w:tplc="CCC0949A" w:tentative="1">
      <w:start w:val="1"/>
      <w:numFmt w:val="lowerLetter"/>
      <w:lvlText w:val="%2."/>
      <w:lvlJc w:val="left"/>
      <w:pPr>
        <w:ind w:left="1800" w:hanging="360"/>
      </w:pPr>
    </w:lvl>
    <w:lvl w:ilvl="2" w:tplc="82601090" w:tentative="1">
      <w:start w:val="1"/>
      <w:numFmt w:val="lowerRoman"/>
      <w:lvlText w:val="%3."/>
      <w:lvlJc w:val="right"/>
      <w:pPr>
        <w:ind w:left="2520" w:hanging="180"/>
      </w:pPr>
    </w:lvl>
    <w:lvl w:ilvl="3" w:tplc="B00EA720" w:tentative="1">
      <w:start w:val="1"/>
      <w:numFmt w:val="decimal"/>
      <w:lvlText w:val="%4."/>
      <w:lvlJc w:val="left"/>
      <w:pPr>
        <w:ind w:left="3240" w:hanging="360"/>
      </w:pPr>
    </w:lvl>
    <w:lvl w:ilvl="4" w:tplc="0462A65C" w:tentative="1">
      <w:start w:val="1"/>
      <w:numFmt w:val="lowerLetter"/>
      <w:lvlText w:val="%5."/>
      <w:lvlJc w:val="left"/>
      <w:pPr>
        <w:ind w:left="3960" w:hanging="360"/>
      </w:pPr>
    </w:lvl>
    <w:lvl w:ilvl="5" w:tplc="8E6A1CDA" w:tentative="1">
      <w:start w:val="1"/>
      <w:numFmt w:val="lowerRoman"/>
      <w:lvlText w:val="%6."/>
      <w:lvlJc w:val="right"/>
      <w:pPr>
        <w:ind w:left="4680" w:hanging="180"/>
      </w:pPr>
    </w:lvl>
    <w:lvl w:ilvl="6" w:tplc="322C15E2" w:tentative="1">
      <w:start w:val="1"/>
      <w:numFmt w:val="decimal"/>
      <w:lvlText w:val="%7."/>
      <w:lvlJc w:val="left"/>
      <w:pPr>
        <w:ind w:left="5400" w:hanging="360"/>
      </w:pPr>
    </w:lvl>
    <w:lvl w:ilvl="7" w:tplc="DB24ABB0" w:tentative="1">
      <w:start w:val="1"/>
      <w:numFmt w:val="lowerLetter"/>
      <w:lvlText w:val="%8."/>
      <w:lvlJc w:val="left"/>
      <w:pPr>
        <w:ind w:left="6120" w:hanging="360"/>
      </w:pPr>
    </w:lvl>
    <w:lvl w:ilvl="8" w:tplc="162E2A5E" w:tentative="1">
      <w:start w:val="1"/>
      <w:numFmt w:val="lowerRoman"/>
      <w:lvlText w:val="%9."/>
      <w:lvlJc w:val="right"/>
      <w:pPr>
        <w:ind w:left="6840" w:hanging="180"/>
      </w:pPr>
    </w:lvl>
  </w:abstractNum>
  <w:abstractNum w:abstractNumId="1" w15:restartNumberingAfterBreak="0">
    <w:nsid w:val="03DC2C68"/>
    <w:multiLevelType w:val="hybridMultilevel"/>
    <w:tmpl w:val="43D23026"/>
    <w:lvl w:ilvl="0" w:tplc="E670E980">
      <w:start w:val="1"/>
      <w:numFmt w:val="lowerLetter"/>
      <w:lvlText w:val="%1."/>
      <w:lvlJc w:val="left"/>
      <w:pPr>
        <w:ind w:left="1080" w:hanging="360"/>
      </w:pPr>
      <w:rPr>
        <w:rFonts w:hint="default"/>
      </w:rPr>
    </w:lvl>
    <w:lvl w:ilvl="1" w:tplc="8B3E6DC2" w:tentative="1">
      <w:start w:val="1"/>
      <w:numFmt w:val="lowerLetter"/>
      <w:lvlText w:val="%2."/>
      <w:lvlJc w:val="left"/>
      <w:pPr>
        <w:ind w:left="1800" w:hanging="360"/>
      </w:pPr>
    </w:lvl>
    <w:lvl w:ilvl="2" w:tplc="2BF01F74" w:tentative="1">
      <w:start w:val="1"/>
      <w:numFmt w:val="lowerRoman"/>
      <w:lvlText w:val="%3."/>
      <w:lvlJc w:val="right"/>
      <w:pPr>
        <w:ind w:left="2520" w:hanging="180"/>
      </w:pPr>
    </w:lvl>
    <w:lvl w:ilvl="3" w:tplc="1BF6F0CC" w:tentative="1">
      <w:start w:val="1"/>
      <w:numFmt w:val="decimal"/>
      <w:lvlText w:val="%4."/>
      <w:lvlJc w:val="left"/>
      <w:pPr>
        <w:ind w:left="3240" w:hanging="360"/>
      </w:pPr>
    </w:lvl>
    <w:lvl w:ilvl="4" w:tplc="467C560A" w:tentative="1">
      <w:start w:val="1"/>
      <w:numFmt w:val="lowerLetter"/>
      <w:lvlText w:val="%5."/>
      <w:lvlJc w:val="left"/>
      <w:pPr>
        <w:ind w:left="3960" w:hanging="360"/>
      </w:pPr>
    </w:lvl>
    <w:lvl w:ilvl="5" w:tplc="34482B9C" w:tentative="1">
      <w:start w:val="1"/>
      <w:numFmt w:val="lowerRoman"/>
      <w:lvlText w:val="%6."/>
      <w:lvlJc w:val="right"/>
      <w:pPr>
        <w:ind w:left="4680" w:hanging="180"/>
      </w:pPr>
    </w:lvl>
    <w:lvl w:ilvl="6" w:tplc="7F60F10C" w:tentative="1">
      <w:start w:val="1"/>
      <w:numFmt w:val="decimal"/>
      <w:lvlText w:val="%7."/>
      <w:lvlJc w:val="left"/>
      <w:pPr>
        <w:ind w:left="5400" w:hanging="360"/>
      </w:pPr>
    </w:lvl>
    <w:lvl w:ilvl="7" w:tplc="1144E106" w:tentative="1">
      <w:start w:val="1"/>
      <w:numFmt w:val="lowerLetter"/>
      <w:lvlText w:val="%8."/>
      <w:lvlJc w:val="left"/>
      <w:pPr>
        <w:ind w:left="6120" w:hanging="360"/>
      </w:pPr>
    </w:lvl>
    <w:lvl w:ilvl="8" w:tplc="2CD669DA" w:tentative="1">
      <w:start w:val="1"/>
      <w:numFmt w:val="lowerRoman"/>
      <w:lvlText w:val="%9."/>
      <w:lvlJc w:val="right"/>
      <w:pPr>
        <w:ind w:left="6840" w:hanging="180"/>
      </w:pPr>
    </w:lvl>
  </w:abstractNum>
  <w:abstractNum w:abstractNumId="2" w15:restartNumberingAfterBreak="0">
    <w:nsid w:val="07CD6322"/>
    <w:multiLevelType w:val="hybridMultilevel"/>
    <w:tmpl w:val="2692079E"/>
    <w:lvl w:ilvl="0" w:tplc="0C1CFE5E">
      <w:start w:val="1"/>
      <w:numFmt w:val="lowerLetter"/>
      <w:lvlText w:val="%1."/>
      <w:lvlJc w:val="left"/>
      <w:pPr>
        <w:ind w:left="1080" w:hanging="360"/>
      </w:pPr>
      <w:rPr>
        <w:rFonts w:hint="default"/>
      </w:rPr>
    </w:lvl>
    <w:lvl w:ilvl="1" w:tplc="1DAC96DE" w:tentative="1">
      <w:start w:val="1"/>
      <w:numFmt w:val="lowerLetter"/>
      <w:lvlText w:val="%2."/>
      <w:lvlJc w:val="left"/>
      <w:pPr>
        <w:ind w:left="1800" w:hanging="360"/>
      </w:pPr>
    </w:lvl>
    <w:lvl w:ilvl="2" w:tplc="4470002A" w:tentative="1">
      <w:start w:val="1"/>
      <w:numFmt w:val="lowerRoman"/>
      <w:lvlText w:val="%3."/>
      <w:lvlJc w:val="right"/>
      <w:pPr>
        <w:ind w:left="2520" w:hanging="180"/>
      </w:pPr>
    </w:lvl>
    <w:lvl w:ilvl="3" w:tplc="858CCF84" w:tentative="1">
      <w:start w:val="1"/>
      <w:numFmt w:val="decimal"/>
      <w:lvlText w:val="%4."/>
      <w:lvlJc w:val="left"/>
      <w:pPr>
        <w:ind w:left="3240" w:hanging="360"/>
      </w:pPr>
    </w:lvl>
    <w:lvl w:ilvl="4" w:tplc="862E2C36" w:tentative="1">
      <w:start w:val="1"/>
      <w:numFmt w:val="lowerLetter"/>
      <w:lvlText w:val="%5."/>
      <w:lvlJc w:val="left"/>
      <w:pPr>
        <w:ind w:left="3960" w:hanging="360"/>
      </w:pPr>
    </w:lvl>
    <w:lvl w:ilvl="5" w:tplc="61429038" w:tentative="1">
      <w:start w:val="1"/>
      <w:numFmt w:val="lowerRoman"/>
      <w:lvlText w:val="%6."/>
      <w:lvlJc w:val="right"/>
      <w:pPr>
        <w:ind w:left="4680" w:hanging="180"/>
      </w:pPr>
    </w:lvl>
    <w:lvl w:ilvl="6" w:tplc="395873EC" w:tentative="1">
      <w:start w:val="1"/>
      <w:numFmt w:val="decimal"/>
      <w:lvlText w:val="%7."/>
      <w:lvlJc w:val="left"/>
      <w:pPr>
        <w:ind w:left="5400" w:hanging="360"/>
      </w:pPr>
    </w:lvl>
    <w:lvl w:ilvl="7" w:tplc="8DA68706" w:tentative="1">
      <w:start w:val="1"/>
      <w:numFmt w:val="lowerLetter"/>
      <w:lvlText w:val="%8."/>
      <w:lvlJc w:val="left"/>
      <w:pPr>
        <w:ind w:left="6120" w:hanging="360"/>
      </w:pPr>
    </w:lvl>
    <w:lvl w:ilvl="8" w:tplc="7CAC5B88" w:tentative="1">
      <w:start w:val="1"/>
      <w:numFmt w:val="lowerRoman"/>
      <w:lvlText w:val="%9."/>
      <w:lvlJc w:val="right"/>
      <w:pPr>
        <w:ind w:left="6840" w:hanging="180"/>
      </w:pPr>
    </w:lvl>
  </w:abstractNum>
  <w:abstractNum w:abstractNumId="3" w15:restartNumberingAfterBreak="0">
    <w:nsid w:val="136010FB"/>
    <w:multiLevelType w:val="hybridMultilevel"/>
    <w:tmpl w:val="34283FC6"/>
    <w:lvl w:ilvl="0" w:tplc="9F0AAB46">
      <w:start w:val="1"/>
      <w:numFmt w:val="lowerLetter"/>
      <w:lvlText w:val="%1."/>
      <w:lvlJc w:val="left"/>
      <w:pPr>
        <w:ind w:left="1080" w:hanging="360"/>
      </w:pPr>
      <w:rPr>
        <w:rFonts w:hint="default"/>
      </w:rPr>
    </w:lvl>
    <w:lvl w:ilvl="1" w:tplc="1B445D26" w:tentative="1">
      <w:start w:val="1"/>
      <w:numFmt w:val="lowerLetter"/>
      <w:lvlText w:val="%2."/>
      <w:lvlJc w:val="left"/>
      <w:pPr>
        <w:ind w:left="1800" w:hanging="360"/>
      </w:pPr>
    </w:lvl>
    <w:lvl w:ilvl="2" w:tplc="176C08C6" w:tentative="1">
      <w:start w:val="1"/>
      <w:numFmt w:val="lowerRoman"/>
      <w:lvlText w:val="%3."/>
      <w:lvlJc w:val="right"/>
      <w:pPr>
        <w:ind w:left="2520" w:hanging="180"/>
      </w:pPr>
    </w:lvl>
    <w:lvl w:ilvl="3" w:tplc="0B12F89A" w:tentative="1">
      <w:start w:val="1"/>
      <w:numFmt w:val="decimal"/>
      <w:lvlText w:val="%4."/>
      <w:lvlJc w:val="left"/>
      <w:pPr>
        <w:ind w:left="3240" w:hanging="360"/>
      </w:pPr>
    </w:lvl>
    <w:lvl w:ilvl="4" w:tplc="D0EA35B2" w:tentative="1">
      <w:start w:val="1"/>
      <w:numFmt w:val="lowerLetter"/>
      <w:lvlText w:val="%5."/>
      <w:lvlJc w:val="left"/>
      <w:pPr>
        <w:ind w:left="3960" w:hanging="360"/>
      </w:pPr>
    </w:lvl>
    <w:lvl w:ilvl="5" w:tplc="5E1CC20E" w:tentative="1">
      <w:start w:val="1"/>
      <w:numFmt w:val="lowerRoman"/>
      <w:lvlText w:val="%6."/>
      <w:lvlJc w:val="right"/>
      <w:pPr>
        <w:ind w:left="4680" w:hanging="180"/>
      </w:pPr>
    </w:lvl>
    <w:lvl w:ilvl="6" w:tplc="2FFA186A" w:tentative="1">
      <w:start w:val="1"/>
      <w:numFmt w:val="decimal"/>
      <w:lvlText w:val="%7."/>
      <w:lvlJc w:val="left"/>
      <w:pPr>
        <w:ind w:left="5400" w:hanging="360"/>
      </w:pPr>
    </w:lvl>
    <w:lvl w:ilvl="7" w:tplc="23364A32" w:tentative="1">
      <w:start w:val="1"/>
      <w:numFmt w:val="lowerLetter"/>
      <w:lvlText w:val="%8."/>
      <w:lvlJc w:val="left"/>
      <w:pPr>
        <w:ind w:left="6120" w:hanging="360"/>
      </w:pPr>
    </w:lvl>
    <w:lvl w:ilvl="8" w:tplc="F4587ADA" w:tentative="1">
      <w:start w:val="1"/>
      <w:numFmt w:val="lowerRoman"/>
      <w:lvlText w:val="%9."/>
      <w:lvlJc w:val="right"/>
      <w:pPr>
        <w:ind w:left="6840" w:hanging="180"/>
      </w:pPr>
    </w:lvl>
  </w:abstractNum>
  <w:abstractNum w:abstractNumId="4" w15:restartNumberingAfterBreak="0">
    <w:nsid w:val="18CE417A"/>
    <w:multiLevelType w:val="hybridMultilevel"/>
    <w:tmpl w:val="A2528C70"/>
    <w:lvl w:ilvl="0" w:tplc="AF305D72">
      <w:start w:val="1"/>
      <w:numFmt w:val="lowerLetter"/>
      <w:lvlText w:val="%1."/>
      <w:lvlJc w:val="left"/>
      <w:pPr>
        <w:ind w:left="1080" w:hanging="360"/>
      </w:pPr>
      <w:rPr>
        <w:rFonts w:hint="default"/>
      </w:rPr>
    </w:lvl>
    <w:lvl w:ilvl="1" w:tplc="5FBABAD2" w:tentative="1">
      <w:start w:val="1"/>
      <w:numFmt w:val="lowerLetter"/>
      <w:lvlText w:val="%2."/>
      <w:lvlJc w:val="left"/>
      <w:pPr>
        <w:ind w:left="1800" w:hanging="360"/>
      </w:pPr>
    </w:lvl>
    <w:lvl w:ilvl="2" w:tplc="AEAED9EE" w:tentative="1">
      <w:start w:val="1"/>
      <w:numFmt w:val="lowerRoman"/>
      <w:lvlText w:val="%3."/>
      <w:lvlJc w:val="right"/>
      <w:pPr>
        <w:ind w:left="2520" w:hanging="180"/>
      </w:pPr>
    </w:lvl>
    <w:lvl w:ilvl="3" w:tplc="1180D2CE" w:tentative="1">
      <w:start w:val="1"/>
      <w:numFmt w:val="decimal"/>
      <w:lvlText w:val="%4."/>
      <w:lvlJc w:val="left"/>
      <w:pPr>
        <w:ind w:left="3240" w:hanging="360"/>
      </w:pPr>
    </w:lvl>
    <w:lvl w:ilvl="4" w:tplc="A2B68A7C" w:tentative="1">
      <w:start w:val="1"/>
      <w:numFmt w:val="lowerLetter"/>
      <w:lvlText w:val="%5."/>
      <w:lvlJc w:val="left"/>
      <w:pPr>
        <w:ind w:left="3960" w:hanging="360"/>
      </w:pPr>
    </w:lvl>
    <w:lvl w:ilvl="5" w:tplc="2ABA967E" w:tentative="1">
      <w:start w:val="1"/>
      <w:numFmt w:val="lowerRoman"/>
      <w:lvlText w:val="%6."/>
      <w:lvlJc w:val="right"/>
      <w:pPr>
        <w:ind w:left="4680" w:hanging="180"/>
      </w:pPr>
    </w:lvl>
    <w:lvl w:ilvl="6" w:tplc="E4DA1D76" w:tentative="1">
      <w:start w:val="1"/>
      <w:numFmt w:val="decimal"/>
      <w:lvlText w:val="%7."/>
      <w:lvlJc w:val="left"/>
      <w:pPr>
        <w:ind w:left="5400" w:hanging="360"/>
      </w:pPr>
    </w:lvl>
    <w:lvl w:ilvl="7" w:tplc="BF20B87C" w:tentative="1">
      <w:start w:val="1"/>
      <w:numFmt w:val="lowerLetter"/>
      <w:lvlText w:val="%8."/>
      <w:lvlJc w:val="left"/>
      <w:pPr>
        <w:ind w:left="6120" w:hanging="360"/>
      </w:pPr>
    </w:lvl>
    <w:lvl w:ilvl="8" w:tplc="1D129F9E" w:tentative="1">
      <w:start w:val="1"/>
      <w:numFmt w:val="lowerRoman"/>
      <w:lvlText w:val="%9."/>
      <w:lvlJc w:val="right"/>
      <w:pPr>
        <w:ind w:left="6840" w:hanging="180"/>
      </w:pPr>
    </w:lvl>
  </w:abstractNum>
  <w:abstractNum w:abstractNumId="5" w15:restartNumberingAfterBreak="0">
    <w:nsid w:val="266A5B7F"/>
    <w:multiLevelType w:val="hybridMultilevel"/>
    <w:tmpl w:val="E0F6DCE4"/>
    <w:lvl w:ilvl="0" w:tplc="C1D6AC46">
      <w:start w:val="1"/>
      <w:numFmt w:val="bullet"/>
      <w:lvlText w:val=""/>
      <w:lvlJc w:val="left"/>
      <w:pPr>
        <w:ind w:left="1800" w:hanging="360"/>
      </w:pPr>
      <w:rPr>
        <w:rFonts w:ascii="Symbol" w:hAnsi="Symbol" w:hint="default"/>
      </w:rPr>
    </w:lvl>
    <w:lvl w:ilvl="1" w:tplc="98EE62B8">
      <w:start w:val="1"/>
      <w:numFmt w:val="bullet"/>
      <w:lvlText w:val="o"/>
      <w:lvlJc w:val="left"/>
      <w:pPr>
        <w:ind w:left="2520" w:hanging="360"/>
      </w:pPr>
      <w:rPr>
        <w:rFonts w:ascii="Courier New" w:hAnsi="Courier New" w:cs="Courier New" w:hint="default"/>
      </w:rPr>
    </w:lvl>
    <w:lvl w:ilvl="2" w:tplc="9618C4D8">
      <w:start w:val="1"/>
      <w:numFmt w:val="bullet"/>
      <w:lvlText w:val=""/>
      <w:lvlJc w:val="left"/>
      <w:pPr>
        <w:ind w:left="3240" w:hanging="360"/>
      </w:pPr>
      <w:rPr>
        <w:rFonts w:ascii="Wingdings" w:hAnsi="Wingdings" w:hint="default"/>
      </w:rPr>
    </w:lvl>
    <w:lvl w:ilvl="3" w:tplc="4AB6BBBE">
      <w:start w:val="1"/>
      <w:numFmt w:val="bullet"/>
      <w:lvlText w:val=""/>
      <w:lvlJc w:val="left"/>
      <w:pPr>
        <w:ind w:left="3960" w:hanging="360"/>
      </w:pPr>
      <w:rPr>
        <w:rFonts w:ascii="Symbol" w:hAnsi="Symbol" w:hint="default"/>
      </w:rPr>
    </w:lvl>
    <w:lvl w:ilvl="4" w:tplc="1180D4EA">
      <w:start w:val="1"/>
      <w:numFmt w:val="bullet"/>
      <w:lvlText w:val="o"/>
      <w:lvlJc w:val="left"/>
      <w:pPr>
        <w:ind w:left="4680" w:hanging="360"/>
      </w:pPr>
      <w:rPr>
        <w:rFonts w:ascii="Courier New" w:hAnsi="Courier New" w:cs="Courier New" w:hint="default"/>
      </w:rPr>
    </w:lvl>
    <w:lvl w:ilvl="5" w:tplc="95E2957C">
      <w:start w:val="1"/>
      <w:numFmt w:val="bullet"/>
      <w:lvlText w:val=""/>
      <w:lvlJc w:val="left"/>
      <w:pPr>
        <w:ind w:left="5400" w:hanging="360"/>
      </w:pPr>
      <w:rPr>
        <w:rFonts w:ascii="Wingdings" w:hAnsi="Wingdings" w:hint="default"/>
      </w:rPr>
    </w:lvl>
    <w:lvl w:ilvl="6" w:tplc="3E4A1418">
      <w:start w:val="1"/>
      <w:numFmt w:val="bullet"/>
      <w:lvlText w:val=""/>
      <w:lvlJc w:val="left"/>
      <w:pPr>
        <w:ind w:left="6120" w:hanging="360"/>
      </w:pPr>
      <w:rPr>
        <w:rFonts w:ascii="Symbol" w:hAnsi="Symbol" w:hint="default"/>
      </w:rPr>
    </w:lvl>
    <w:lvl w:ilvl="7" w:tplc="5882D75E">
      <w:start w:val="1"/>
      <w:numFmt w:val="bullet"/>
      <w:lvlText w:val="o"/>
      <w:lvlJc w:val="left"/>
      <w:pPr>
        <w:ind w:left="6840" w:hanging="360"/>
      </w:pPr>
      <w:rPr>
        <w:rFonts w:ascii="Courier New" w:hAnsi="Courier New" w:cs="Courier New" w:hint="default"/>
      </w:rPr>
    </w:lvl>
    <w:lvl w:ilvl="8" w:tplc="CCCEBA16">
      <w:start w:val="1"/>
      <w:numFmt w:val="bullet"/>
      <w:lvlText w:val=""/>
      <w:lvlJc w:val="left"/>
      <w:pPr>
        <w:ind w:left="7560" w:hanging="360"/>
      </w:pPr>
      <w:rPr>
        <w:rFonts w:ascii="Wingdings" w:hAnsi="Wingdings" w:hint="default"/>
      </w:rPr>
    </w:lvl>
  </w:abstractNum>
  <w:abstractNum w:abstractNumId="6" w15:restartNumberingAfterBreak="0">
    <w:nsid w:val="2ADA1C1A"/>
    <w:multiLevelType w:val="hybridMultilevel"/>
    <w:tmpl w:val="9F144810"/>
    <w:lvl w:ilvl="0" w:tplc="80C4576A">
      <w:start w:val="1"/>
      <w:numFmt w:val="lowerLetter"/>
      <w:lvlText w:val="%1."/>
      <w:lvlJc w:val="left"/>
      <w:pPr>
        <w:ind w:left="1080" w:hanging="360"/>
      </w:pPr>
      <w:rPr>
        <w:rFonts w:hint="default"/>
      </w:rPr>
    </w:lvl>
    <w:lvl w:ilvl="1" w:tplc="E4ECF824" w:tentative="1">
      <w:start w:val="1"/>
      <w:numFmt w:val="lowerLetter"/>
      <w:lvlText w:val="%2."/>
      <w:lvlJc w:val="left"/>
      <w:pPr>
        <w:ind w:left="1800" w:hanging="360"/>
      </w:pPr>
    </w:lvl>
    <w:lvl w:ilvl="2" w:tplc="13C81BF0" w:tentative="1">
      <w:start w:val="1"/>
      <w:numFmt w:val="lowerRoman"/>
      <w:lvlText w:val="%3."/>
      <w:lvlJc w:val="right"/>
      <w:pPr>
        <w:ind w:left="2520" w:hanging="180"/>
      </w:pPr>
    </w:lvl>
    <w:lvl w:ilvl="3" w:tplc="25DE31F6" w:tentative="1">
      <w:start w:val="1"/>
      <w:numFmt w:val="decimal"/>
      <w:lvlText w:val="%4."/>
      <w:lvlJc w:val="left"/>
      <w:pPr>
        <w:ind w:left="3240" w:hanging="360"/>
      </w:pPr>
    </w:lvl>
    <w:lvl w:ilvl="4" w:tplc="00064CD8" w:tentative="1">
      <w:start w:val="1"/>
      <w:numFmt w:val="lowerLetter"/>
      <w:lvlText w:val="%5."/>
      <w:lvlJc w:val="left"/>
      <w:pPr>
        <w:ind w:left="3960" w:hanging="360"/>
      </w:pPr>
    </w:lvl>
    <w:lvl w:ilvl="5" w:tplc="84FAE80C" w:tentative="1">
      <w:start w:val="1"/>
      <w:numFmt w:val="lowerRoman"/>
      <w:lvlText w:val="%6."/>
      <w:lvlJc w:val="right"/>
      <w:pPr>
        <w:ind w:left="4680" w:hanging="180"/>
      </w:pPr>
    </w:lvl>
    <w:lvl w:ilvl="6" w:tplc="9A1E1DAC" w:tentative="1">
      <w:start w:val="1"/>
      <w:numFmt w:val="decimal"/>
      <w:lvlText w:val="%7."/>
      <w:lvlJc w:val="left"/>
      <w:pPr>
        <w:ind w:left="5400" w:hanging="360"/>
      </w:pPr>
    </w:lvl>
    <w:lvl w:ilvl="7" w:tplc="9E2EB5CC" w:tentative="1">
      <w:start w:val="1"/>
      <w:numFmt w:val="lowerLetter"/>
      <w:lvlText w:val="%8."/>
      <w:lvlJc w:val="left"/>
      <w:pPr>
        <w:ind w:left="6120" w:hanging="360"/>
      </w:pPr>
    </w:lvl>
    <w:lvl w:ilvl="8" w:tplc="DE90CFBC" w:tentative="1">
      <w:start w:val="1"/>
      <w:numFmt w:val="lowerRoman"/>
      <w:lvlText w:val="%9."/>
      <w:lvlJc w:val="right"/>
      <w:pPr>
        <w:ind w:left="6840" w:hanging="180"/>
      </w:pPr>
    </w:lvl>
  </w:abstractNum>
  <w:abstractNum w:abstractNumId="7" w15:restartNumberingAfterBreak="0">
    <w:nsid w:val="38014519"/>
    <w:multiLevelType w:val="hybridMultilevel"/>
    <w:tmpl w:val="C94E6A28"/>
    <w:lvl w:ilvl="0" w:tplc="C8FE400E">
      <w:start w:val="1"/>
      <w:numFmt w:val="lowerLetter"/>
      <w:lvlText w:val="%1."/>
      <w:lvlJc w:val="left"/>
      <w:pPr>
        <w:ind w:left="1080" w:hanging="360"/>
      </w:pPr>
      <w:rPr>
        <w:rFonts w:hint="default"/>
      </w:rPr>
    </w:lvl>
    <w:lvl w:ilvl="1" w:tplc="E0743BA6" w:tentative="1">
      <w:start w:val="1"/>
      <w:numFmt w:val="lowerLetter"/>
      <w:lvlText w:val="%2."/>
      <w:lvlJc w:val="left"/>
      <w:pPr>
        <w:ind w:left="1800" w:hanging="360"/>
      </w:pPr>
    </w:lvl>
    <w:lvl w:ilvl="2" w:tplc="C240B90C" w:tentative="1">
      <w:start w:val="1"/>
      <w:numFmt w:val="lowerRoman"/>
      <w:lvlText w:val="%3."/>
      <w:lvlJc w:val="right"/>
      <w:pPr>
        <w:ind w:left="2520" w:hanging="180"/>
      </w:pPr>
    </w:lvl>
    <w:lvl w:ilvl="3" w:tplc="8474E050" w:tentative="1">
      <w:start w:val="1"/>
      <w:numFmt w:val="decimal"/>
      <w:lvlText w:val="%4."/>
      <w:lvlJc w:val="left"/>
      <w:pPr>
        <w:ind w:left="3240" w:hanging="360"/>
      </w:pPr>
    </w:lvl>
    <w:lvl w:ilvl="4" w:tplc="1C5082FC" w:tentative="1">
      <w:start w:val="1"/>
      <w:numFmt w:val="lowerLetter"/>
      <w:lvlText w:val="%5."/>
      <w:lvlJc w:val="left"/>
      <w:pPr>
        <w:ind w:left="3960" w:hanging="360"/>
      </w:pPr>
    </w:lvl>
    <w:lvl w:ilvl="5" w:tplc="A39C399C" w:tentative="1">
      <w:start w:val="1"/>
      <w:numFmt w:val="lowerRoman"/>
      <w:lvlText w:val="%6."/>
      <w:lvlJc w:val="right"/>
      <w:pPr>
        <w:ind w:left="4680" w:hanging="180"/>
      </w:pPr>
    </w:lvl>
    <w:lvl w:ilvl="6" w:tplc="77BC0D72" w:tentative="1">
      <w:start w:val="1"/>
      <w:numFmt w:val="decimal"/>
      <w:lvlText w:val="%7."/>
      <w:lvlJc w:val="left"/>
      <w:pPr>
        <w:ind w:left="5400" w:hanging="360"/>
      </w:pPr>
    </w:lvl>
    <w:lvl w:ilvl="7" w:tplc="1AE4F06E" w:tentative="1">
      <w:start w:val="1"/>
      <w:numFmt w:val="lowerLetter"/>
      <w:lvlText w:val="%8."/>
      <w:lvlJc w:val="left"/>
      <w:pPr>
        <w:ind w:left="6120" w:hanging="360"/>
      </w:pPr>
    </w:lvl>
    <w:lvl w:ilvl="8" w:tplc="6DF4C7E2" w:tentative="1">
      <w:start w:val="1"/>
      <w:numFmt w:val="lowerRoman"/>
      <w:lvlText w:val="%9."/>
      <w:lvlJc w:val="right"/>
      <w:pPr>
        <w:ind w:left="6840" w:hanging="180"/>
      </w:pPr>
    </w:lvl>
  </w:abstractNum>
  <w:abstractNum w:abstractNumId="8" w15:restartNumberingAfterBreak="0">
    <w:nsid w:val="39B62A48"/>
    <w:multiLevelType w:val="hybridMultilevel"/>
    <w:tmpl w:val="163451E4"/>
    <w:lvl w:ilvl="0" w:tplc="D54A0EA6">
      <w:start w:val="1"/>
      <w:numFmt w:val="lowerLetter"/>
      <w:lvlText w:val="%1."/>
      <w:lvlJc w:val="left"/>
      <w:pPr>
        <w:ind w:left="1080" w:hanging="360"/>
      </w:pPr>
      <w:rPr>
        <w:rFonts w:hint="default"/>
      </w:rPr>
    </w:lvl>
    <w:lvl w:ilvl="1" w:tplc="68B098DA" w:tentative="1">
      <w:start w:val="1"/>
      <w:numFmt w:val="lowerLetter"/>
      <w:lvlText w:val="%2."/>
      <w:lvlJc w:val="left"/>
      <w:pPr>
        <w:ind w:left="1800" w:hanging="360"/>
      </w:pPr>
    </w:lvl>
    <w:lvl w:ilvl="2" w:tplc="838AC296" w:tentative="1">
      <w:start w:val="1"/>
      <w:numFmt w:val="lowerRoman"/>
      <w:lvlText w:val="%3."/>
      <w:lvlJc w:val="right"/>
      <w:pPr>
        <w:ind w:left="2520" w:hanging="180"/>
      </w:pPr>
    </w:lvl>
    <w:lvl w:ilvl="3" w:tplc="69B0DBE4" w:tentative="1">
      <w:start w:val="1"/>
      <w:numFmt w:val="decimal"/>
      <w:lvlText w:val="%4."/>
      <w:lvlJc w:val="left"/>
      <w:pPr>
        <w:ind w:left="3240" w:hanging="360"/>
      </w:pPr>
    </w:lvl>
    <w:lvl w:ilvl="4" w:tplc="45227D0C" w:tentative="1">
      <w:start w:val="1"/>
      <w:numFmt w:val="lowerLetter"/>
      <w:lvlText w:val="%5."/>
      <w:lvlJc w:val="left"/>
      <w:pPr>
        <w:ind w:left="3960" w:hanging="360"/>
      </w:pPr>
    </w:lvl>
    <w:lvl w:ilvl="5" w:tplc="D4624466" w:tentative="1">
      <w:start w:val="1"/>
      <w:numFmt w:val="lowerRoman"/>
      <w:lvlText w:val="%6."/>
      <w:lvlJc w:val="right"/>
      <w:pPr>
        <w:ind w:left="4680" w:hanging="180"/>
      </w:pPr>
    </w:lvl>
    <w:lvl w:ilvl="6" w:tplc="860AD090" w:tentative="1">
      <w:start w:val="1"/>
      <w:numFmt w:val="decimal"/>
      <w:lvlText w:val="%7."/>
      <w:lvlJc w:val="left"/>
      <w:pPr>
        <w:ind w:left="5400" w:hanging="360"/>
      </w:pPr>
    </w:lvl>
    <w:lvl w:ilvl="7" w:tplc="CA0E233C" w:tentative="1">
      <w:start w:val="1"/>
      <w:numFmt w:val="lowerLetter"/>
      <w:lvlText w:val="%8."/>
      <w:lvlJc w:val="left"/>
      <w:pPr>
        <w:ind w:left="6120" w:hanging="360"/>
      </w:pPr>
    </w:lvl>
    <w:lvl w:ilvl="8" w:tplc="208AB076" w:tentative="1">
      <w:start w:val="1"/>
      <w:numFmt w:val="lowerRoman"/>
      <w:lvlText w:val="%9."/>
      <w:lvlJc w:val="right"/>
      <w:pPr>
        <w:ind w:left="6840" w:hanging="180"/>
      </w:pPr>
    </w:lvl>
  </w:abstractNum>
  <w:abstractNum w:abstractNumId="9" w15:restartNumberingAfterBreak="0">
    <w:nsid w:val="39BC1D4C"/>
    <w:multiLevelType w:val="hybridMultilevel"/>
    <w:tmpl w:val="C720AE34"/>
    <w:lvl w:ilvl="0" w:tplc="F8E89CD6">
      <w:start w:val="1"/>
      <w:numFmt w:val="lowerLetter"/>
      <w:lvlText w:val="%1."/>
      <w:lvlJc w:val="left"/>
      <w:pPr>
        <w:ind w:left="720" w:hanging="360"/>
      </w:pPr>
      <w:rPr>
        <w:rFonts w:hint="default"/>
      </w:rPr>
    </w:lvl>
    <w:lvl w:ilvl="1" w:tplc="6A9EBA0E" w:tentative="1">
      <w:start w:val="1"/>
      <w:numFmt w:val="lowerLetter"/>
      <w:lvlText w:val="%2."/>
      <w:lvlJc w:val="left"/>
      <w:pPr>
        <w:ind w:left="1440" w:hanging="360"/>
      </w:pPr>
    </w:lvl>
    <w:lvl w:ilvl="2" w:tplc="39B65B58" w:tentative="1">
      <w:start w:val="1"/>
      <w:numFmt w:val="lowerRoman"/>
      <w:lvlText w:val="%3."/>
      <w:lvlJc w:val="right"/>
      <w:pPr>
        <w:ind w:left="2160" w:hanging="180"/>
      </w:pPr>
    </w:lvl>
    <w:lvl w:ilvl="3" w:tplc="BB0C6BF6" w:tentative="1">
      <w:start w:val="1"/>
      <w:numFmt w:val="decimal"/>
      <w:lvlText w:val="%4."/>
      <w:lvlJc w:val="left"/>
      <w:pPr>
        <w:ind w:left="2880" w:hanging="360"/>
      </w:pPr>
    </w:lvl>
    <w:lvl w:ilvl="4" w:tplc="5B589D1E" w:tentative="1">
      <w:start w:val="1"/>
      <w:numFmt w:val="lowerLetter"/>
      <w:lvlText w:val="%5."/>
      <w:lvlJc w:val="left"/>
      <w:pPr>
        <w:ind w:left="3600" w:hanging="360"/>
      </w:pPr>
    </w:lvl>
    <w:lvl w:ilvl="5" w:tplc="06F2B320" w:tentative="1">
      <w:start w:val="1"/>
      <w:numFmt w:val="lowerRoman"/>
      <w:lvlText w:val="%6."/>
      <w:lvlJc w:val="right"/>
      <w:pPr>
        <w:ind w:left="4320" w:hanging="180"/>
      </w:pPr>
    </w:lvl>
    <w:lvl w:ilvl="6" w:tplc="7B62E4BA" w:tentative="1">
      <w:start w:val="1"/>
      <w:numFmt w:val="decimal"/>
      <w:lvlText w:val="%7."/>
      <w:lvlJc w:val="left"/>
      <w:pPr>
        <w:ind w:left="5040" w:hanging="360"/>
      </w:pPr>
    </w:lvl>
    <w:lvl w:ilvl="7" w:tplc="64D47CF0" w:tentative="1">
      <w:start w:val="1"/>
      <w:numFmt w:val="lowerLetter"/>
      <w:lvlText w:val="%8."/>
      <w:lvlJc w:val="left"/>
      <w:pPr>
        <w:ind w:left="5760" w:hanging="360"/>
      </w:pPr>
    </w:lvl>
    <w:lvl w:ilvl="8" w:tplc="9894FC44" w:tentative="1">
      <w:start w:val="1"/>
      <w:numFmt w:val="lowerRoman"/>
      <w:lvlText w:val="%9."/>
      <w:lvlJc w:val="right"/>
      <w:pPr>
        <w:ind w:left="6480" w:hanging="180"/>
      </w:pPr>
    </w:lvl>
  </w:abstractNum>
  <w:abstractNum w:abstractNumId="10" w15:restartNumberingAfterBreak="0">
    <w:nsid w:val="3DE70D8D"/>
    <w:multiLevelType w:val="hybridMultilevel"/>
    <w:tmpl w:val="F0A8191E"/>
    <w:lvl w:ilvl="0" w:tplc="67C6A55E">
      <w:start w:val="1"/>
      <w:numFmt w:val="upperLetter"/>
      <w:lvlText w:val="%1."/>
      <w:lvlJc w:val="left"/>
      <w:pPr>
        <w:ind w:left="720" w:hanging="360"/>
      </w:pPr>
    </w:lvl>
    <w:lvl w:ilvl="1" w:tplc="A9465A06">
      <w:start w:val="1"/>
      <w:numFmt w:val="lowerLetter"/>
      <w:lvlText w:val="%2."/>
      <w:lvlJc w:val="left"/>
      <w:pPr>
        <w:ind w:left="1440" w:hanging="360"/>
      </w:pPr>
    </w:lvl>
    <w:lvl w:ilvl="2" w:tplc="156C190A">
      <w:start w:val="1"/>
      <w:numFmt w:val="lowerRoman"/>
      <w:lvlText w:val="%3."/>
      <w:lvlJc w:val="right"/>
      <w:pPr>
        <w:ind w:left="2160" w:hanging="180"/>
      </w:pPr>
    </w:lvl>
    <w:lvl w:ilvl="3" w:tplc="D6866DA6">
      <w:start w:val="1"/>
      <w:numFmt w:val="decimal"/>
      <w:lvlText w:val="%4."/>
      <w:lvlJc w:val="left"/>
      <w:pPr>
        <w:ind w:left="2880" w:hanging="360"/>
      </w:pPr>
    </w:lvl>
    <w:lvl w:ilvl="4" w:tplc="D14CE888">
      <w:start w:val="1"/>
      <w:numFmt w:val="lowerLetter"/>
      <w:lvlText w:val="%5."/>
      <w:lvlJc w:val="left"/>
      <w:pPr>
        <w:ind w:left="3600" w:hanging="360"/>
      </w:pPr>
    </w:lvl>
    <w:lvl w:ilvl="5" w:tplc="42D2FA30">
      <w:start w:val="1"/>
      <w:numFmt w:val="lowerRoman"/>
      <w:lvlText w:val="%6."/>
      <w:lvlJc w:val="right"/>
      <w:pPr>
        <w:ind w:left="4320" w:hanging="180"/>
      </w:pPr>
    </w:lvl>
    <w:lvl w:ilvl="6" w:tplc="CCDE139E">
      <w:start w:val="1"/>
      <w:numFmt w:val="decimal"/>
      <w:lvlText w:val="%7."/>
      <w:lvlJc w:val="left"/>
      <w:pPr>
        <w:ind w:left="5040" w:hanging="360"/>
      </w:pPr>
    </w:lvl>
    <w:lvl w:ilvl="7" w:tplc="D2EC1E4C">
      <w:start w:val="1"/>
      <w:numFmt w:val="lowerLetter"/>
      <w:lvlText w:val="%8."/>
      <w:lvlJc w:val="left"/>
      <w:pPr>
        <w:ind w:left="5760" w:hanging="360"/>
      </w:pPr>
    </w:lvl>
    <w:lvl w:ilvl="8" w:tplc="8C5AD326">
      <w:start w:val="1"/>
      <w:numFmt w:val="lowerRoman"/>
      <w:lvlText w:val="%9."/>
      <w:lvlJc w:val="right"/>
      <w:pPr>
        <w:ind w:left="6480" w:hanging="180"/>
      </w:pPr>
    </w:lvl>
  </w:abstractNum>
  <w:abstractNum w:abstractNumId="11" w15:restartNumberingAfterBreak="0">
    <w:nsid w:val="40426EC0"/>
    <w:multiLevelType w:val="hybridMultilevel"/>
    <w:tmpl w:val="2230D2F8"/>
    <w:lvl w:ilvl="0" w:tplc="C22CA684">
      <w:start w:val="1"/>
      <w:numFmt w:val="lowerLetter"/>
      <w:lvlText w:val="%1."/>
      <w:lvlJc w:val="left"/>
      <w:pPr>
        <w:ind w:left="1080" w:hanging="360"/>
      </w:pPr>
      <w:rPr>
        <w:rFonts w:hint="default"/>
      </w:rPr>
    </w:lvl>
    <w:lvl w:ilvl="1" w:tplc="A5D6849E" w:tentative="1">
      <w:start w:val="1"/>
      <w:numFmt w:val="lowerLetter"/>
      <w:lvlText w:val="%2."/>
      <w:lvlJc w:val="left"/>
      <w:pPr>
        <w:ind w:left="1800" w:hanging="360"/>
      </w:pPr>
    </w:lvl>
    <w:lvl w:ilvl="2" w:tplc="1C2AF19A" w:tentative="1">
      <w:start w:val="1"/>
      <w:numFmt w:val="lowerRoman"/>
      <w:lvlText w:val="%3."/>
      <w:lvlJc w:val="right"/>
      <w:pPr>
        <w:ind w:left="2520" w:hanging="180"/>
      </w:pPr>
    </w:lvl>
    <w:lvl w:ilvl="3" w:tplc="318E97FE" w:tentative="1">
      <w:start w:val="1"/>
      <w:numFmt w:val="decimal"/>
      <w:lvlText w:val="%4."/>
      <w:lvlJc w:val="left"/>
      <w:pPr>
        <w:ind w:left="3240" w:hanging="360"/>
      </w:pPr>
    </w:lvl>
    <w:lvl w:ilvl="4" w:tplc="6218B06A" w:tentative="1">
      <w:start w:val="1"/>
      <w:numFmt w:val="lowerLetter"/>
      <w:lvlText w:val="%5."/>
      <w:lvlJc w:val="left"/>
      <w:pPr>
        <w:ind w:left="3960" w:hanging="360"/>
      </w:pPr>
    </w:lvl>
    <w:lvl w:ilvl="5" w:tplc="53F2F900" w:tentative="1">
      <w:start w:val="1"/>
      <w:numFmt w:val="lowerRoman"/>
      <w:lvlText w:val="%6."/>
      <w:lvlJc w:val="right"/>
      <w:pPr>
        <w:ind w:left="4680" w:hanging="180"/>
      </w:pPr>
    </w:lvl>
    <w:lvl w:ilvl="6" w:tplc="3042AD38" w:tentative="1">
      <w:start w:val="1"/>
      <w:numFmt w:val="decimal"/>
      <w:lvlText w:val="%7."/>
      <w:lvlJc w:val="left"/>
      <w:pPr>
        <w:ind w:left="5400" w:hanging="360"/>
      </w:pPr>
    </w:lvl>
    <w:lvl w:ilvl="7" w:tplc="ECEE2AB8" w:tentative="1">
      <w:start w:val="1"/>
      <w:numFmt w:val="lowerLetter"/>
      <w:lvlText w:val="%8."/>
      <w:lvlJc w:val="left"/>
      <w:pPr>
        <w:ind w:left="6120" w:hanging="360"/>
      </w:pPr>
    </w:lvl>
    <w:lvl w:ilvl="8" w:tplc="22F0DCA4" w:tentative="1">
      <w:start w:val="1"/>
      <w:numFmt w:val="lowerRoman"/>
      <w:lvlText w:val="%9."/>
      <w:lvlJc w:val="right"/>
      <w:pPr>
        <w:ind w:left="6840" w:hanging="180"/>
      </w:pPr>
    </w:lvl>
  </w:abstractNum>
  <w:abstractNum w:abstractNumId="12" w15:restartNumberingAfterBreak="0">
    <w:nsid w:val="41CC680F"/>
    <w:multiLevelType w:val="multilevel"/>
    <w:tmpl w:val="62A6035E"/>
    <w:lvl w:ilvl="0">
      <w:start w:val="1"/>
      <w:numFmt w:val="upperRoman"/>
      <w:lvlText w:val="%1."/>
      <w:lvlJc w:val="left"/>
      <w:pPr>
        <w:tabs>
          <w:tab w:val="num" w:pos="720"/>
        </w:tabs>
        <w:ind w:left="720" w:hanging="720"/>
      </w:pPr>
      <w:rPr>
        <w:rFonts w:hint="default"/>
      </w:rPr>
    </w:lvl>
    <w:lvl w:ilvl="1">
      <w:start w:val="1"/>
      <w:numFmt w:val="decimal"/>
      <w:isLgl/>
      <w:lvlText w:val="%1.%2"/>
      <w:lvlJc w:val="left"/>
      <w:pPr>
        <w:tabs>
          <w:tab w:val="num" w:pos="390"/>
        </w:tabs>
        <w:ind w:left="390" w:hanging="390"/>
      </w:pPr>
      <w:rPr>
        <w:rFonts w:hint="default"/>
      </w:rPr>
    </w:lvl>
    <w:lvl w:ilvl="2">
      <w:start w:val="1"/>
      <w:numFmt w:val="upperLetter"/>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 w15:restartNumberingAfterBreak="0">
    <w:nsid w:val="46B26099"/>
    <w:multiLevelType w:val="hybridMultilevel"/>
    <w:tmpl w:val="43986CAE"/>
    <w:lvl w:ilvl="0" w:tplc="4D7CECE8">
      <w:start w:val="1"/>
      <w:numFmt w:val="lowerLetter"/>
      <w:lvlText w:val="%1."/>
      <w:lvlJc w:val="left"/>
      <w:pPr>
        <w:ind w:left="1080" w:hanging="360"/>
      </w:pPr>
      <w:rPr>
        <w:rFonts w:hint="default"/>
      </w:rPr>
    </w:lvl>
    <w:lvl w:ilvl="1" w:tplc="0E44B5D2" w:tentative="1">
      <w:start w:val="1"/>
      <w:numFmt w:val="lowerLetter"/>
      <w:lvlText w:val="%2."/>
      <w:lvlJc w:val="left"/>
      <w:pPr>
        <w:ind w:left="1800" w:hanging="360"/>
      </w:pPr>
    </w:lvl>
    <w:lvl w:ilvl="2" w:tplc="D7A8DA74" w:tentative="1">
      <w:start w:val="1"/>
      <w:numFmt w:val="lowerRoman"/>
      <w:lvlText w:val="%3."/>
      <w:lvlJc w:val="right"/>
      <w:pPr>
        <w:ind w:left="2520" w:hanging="180"/>
      </w:pPr>
    </w:lvl>
    <w:lvl w:ilvl="3" w:tplc="2C40E208" w:tentative="1">
      <w:start w:val="1"/>
      <w:numFmt w:val="decimal"/>
      <w:lvlText w:val="%4."/>
      <w:lvlJc w:val="left"/>
      <w:pPr>
        <w:ind w:left="3240" w:hanging="360"/>
      </w:pPr>
    </w:lvl>
    <w:lvl w:ilvl="4" w:tplc="CBA066E8" w:tentative="1">
      <w:start w:val="1"/>
      <w:numFmt w:val="lowerLetter"/>
      <w:lvlText w:val="%5."/>
      <w:lvlJc w:val="left"/>
      <w:pPr>
        <w:ind w:left="3960" w:hanging="360"/>
      </w:pPr>
    </w:lvl>
    <w:lvl w:ilvl="5" w:tplc="28942E54" w:tentative="1">
      <w:start w:val="1"/>
      <w:numFmt w:val="lowerRoman"/>
      <w:lvlText w:val="%6."/>
      <w:lvlJc w:val="right"/>
      <w:pPr>
        <w:ind w:left="4680" w:hanging="180"/>
      </w:pPr>
    </w:lvl>
    <w:lvl w:ilvl="6" w:tplc="A288C61A" w:tentative="1">
      <w:start w:val="1"/>
      <w:numFmt w:val="decimal"/>
      <w:lvlText w:val="%7."/>
      <w:lvlJc w:val="left"/>
      <w:pPr>
        <w:ind w:left="5400" w:hanging="360"/>
      </w:pPr>
    </w:lvl>
    <w:lvl w:ilvl="7" w:tplc="4E20A3E4" w:tentative="1">
      <w:start w:val="1"/>
      <w:numFmt w:val="lowerLetter"/>
      <w:lvlText w:val="%8."/>
      <w:lvlJc w:val="left"/>
      <w:pPr>
        <w:ind w:left="6120" w:hanging="360"/>
      </w:pPr>
    </w:lvl>
    <w:lvl w:ilvl="8" w:tplc="D082A9CA" w:tentative="1">
      <w:start w:val="1"/>
      <w:numFmt w:val="lowerRoman"/>
      <w:lvlText w:val="%9."/>
      <w:lvlJc w:val="right"/>
      <w:pPr>
        <w:ind w:left="6840" w:hanging="180"/>
      </w:pPr>
    </w:lvl>
  </w:abstractNum>
  <w:abstractNum w:abstractNumId="14" w15:restartNumberingAfterBreak="0">
    <w:nsid w:val="48896584"/>
    <w:multiLevelType w:val="hybridMultilevel"/>
    <w:tmpl w:val="76A8AD48"/>
    <w:lvl w:ilvl="0" w:tplc="7C0E823C">
      <w:start w:val="6"/>
      <w:numFmt w:val="bullet"/>
      <w:lvlText w:val="-"/>
      <w:lvlJc w:val="left"/>
      <w:pPr>
        <w:ind w:left="720" w:hanging="360"/>
      </w:pPr>
      <w:rPr>
        <w:rFonts w:ascii="Times New Roman" w:eastAsia="Times New Roman" w:hAnsi="Times New Roman" w:cs="Times New Roman" w:hint="default"/>
      </w:rPr>
    </w:lvl>
    <w:lvl w:ilvl="1" w:tplc="D09CA2DE" w:tentative="1">
      <w:start w:val="1"/>
      <w:numFmt w:val="bullet"/>
      <w:lvlText w:val="o"/>
      <w:lvlJc w:val="left"/>
      <w:pPr>
        <w:ind w:left="1440" w:hanging="360"/>
      </w:pPr>
      <w:rPr>
        <w:rFonts w:ascii="Courier New" w:hAnsi="Courier New" w:cs="Courier New" w:hint="default"/>
      </w:rPr>
    </w:lvl>
    <w:lvl w:ilvl="2" w:tplc="B44A1130" w:tentative="1">
      <w:start w:val="1"/>
      <w:numFmt w:val="bullet"/>
      <w:lvlText w:val=""/>
      <w:lvlJc w:val="left"/>
      <w:pPr>
        <w:ind w:left="2160" w:hanging="360"/>
      </w:pPr>
      <w:rPr>
        <w:rFonts w:ascii="Wingdings" w:hAnsi="Wingdings" w:hint="default"/>
      </w:rPr>
    </w:lvl>
    <w:lvl w:ilvl="3" w:tplc="B1744970" w:tentative="1">
      <w:start w:val="1"/>
      <w:numFmt w:val="bullet"/>
      <w:lvlText w:val=""/>
      <w:lvlJc w:val="left"/>
      <w:pPr>
        <w:ind w:left="2880" w:hanging="360"/>
      </w:pPr>
      <w:rPr>
        <w:rFonts w:ascii="Symbol" w:hAnsi="Symbol" w:hint="default"/>
      </w:rPr>
    </w:lvl>
    <w:lvl w:ilvl="4" w:tplc="9CBC6784" w:tentative="1">
      <w:start w:val="1"/>
      <w:numFmt w:val="bullet"/>
      <w:lvlText w:val="o"/>
      <w:lvlJc w:val="left"/>
      <w:pPr>
        <w:ind w:left="3600" w:hanging="360"/>
      </w:pPr>
      <w:rPr>
        <w:rFonts w:ascii="Courier New" w:hAnsi="Courier New" w:cs="Courier New" w:hint="default"/>
      </w:rPr>
    </w:lvl>
    <w:lvl w:ilvl="5" w:tplc="BFBE5DA0" w:tentative="1">
      <w:start w:val="1"/>
      <w:numFmt w:val="bullet"/>
      <w:lvlText w:val=""/>
      <w:lvlJc w:val="left"/>
      <w:pPr>
        <w:ind w:left="4320" w:hanging="360"/>
      </w:pPr>
      <w:rPr>
        <w:rFonts w:ascii="Wingdings" w:hAnsi="Wingdings" w:hint="default"/>
      </w:rPr>
    </w:lvl>
    <w:lvl w:ilvl="6" w:tplc="2ABCEF9A" w:tentative="1">
      <w:start w:val="1"/>
      <w:numFmt w:val="bullet"/>
      <w:lvlText w:val=""/>
      <w:lvlJc w:val="left"/>
      <w:pPr>
        <w:ind w:left="5040" w:hanging="360"/>
      </w:pPr>
      <w:rPr>
        <w:rFonts w:ascii="Symbol" w:hAnsi="Symbol" w:hint="default"/>
      </w:rPr>
    </w:lvl>
    <w:lvl w:ilvl="7" w:tplc="898075B8" w:tentative="1">
      <w:start w:val="1"/>
      <w:numFmt w:val="bullet"/>
      <w:lvlText w:val="o"/>
      <w:lvlJc w:val="left"/>
      <w:pPr>
        <w:ind w:left="5760" w:hanging="360"/>
      </w:pPr>
      <w:rPr>
        <w:rFonts w:ascii="Courier New" w:hAnsi="Courier New" w:cs="Courier New" w:hint="default"/>
      </w:rPr>
    </w:lvl>
    <w:lvl w:ilvl="8" w:tplc="70F4DF4C" w:tentative="1">
      <w:start w:val="1"/>
      <w:numFmt w:val="bullet"/>
      <w:lvlText w:val=""/>
      <w:lvlJc w:val="left"/>
      <w:pPr>
        <w:ind w:left="6480" w:hanging="360"/>
      </w:pPr>
      <w:rPr>
        <w:rFonts w:ascii="Wingdings" w:hAnsi="Wingdings" w:hint="default"/>
      </w:rPr>
    </w:lvl>
  </w:abstractNum>
  <w:abstractNum w:abstractNumId="15" w15:restartNumberingAfterBreak="0">
    <w:nsid w:val="4B5D6176"/>
    <w:multiLevelType w:val="multilevel"/>
    <w:tmpl w:val="4FA00E6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F0F46D0"/>
    <w:multiLevelType w:val="hybridMultilevel"/>
    <w:tmpl w:val="B5F2A77A"/>
    <w:lvl w:ilvl="0" w:tplc="634261EE">
      <w:start w:val="1"/>
      <w:numFmt w:val="lowerLetter"/>
      <w:lvlText w:val="%1."/>
      <w:lvlJc w:val="left"/>
      <w:pPr>
        <w:ind w:left="1080" w:hanging="360"/>
      </w:pPr>
      <w:rPr>
        <w:rFonts w:hint="default"/>
      </w:rPr>
    </w:lvl>
    <w:lvl w:ilvl="1" w:tplc="58623AD8" w:tentative="1">
      <w:start w:val="1"/>
      <w:numFmt w:val="lowerLetter"/>
      <w:lvlText w:val="%2."/>
      <w:lvlJc w:val="left"/>
      <w:pPr>
        <w:ind w:left="1800" w:hanging="360"/>
      </w:pPr>
    </w:lvl>
    <w:lvl w:ilvl="2" w:tplc="C33ED654" w:tentative="1">
      <w:start w:val="1"/>
      <w:numFmt w:val="lowerRoman"/>
      <w:lvlText w:val="%3."/>
      <w:lvlJc w:val="right"/>
      <w:pPr>
        <w:ind w:left="2520" w:hanging="180"/>
      </w:pPr>
    </w:lvl>
    <w:lvl w:ilvl="3" w:tplc="D6286384" w:tentative="1">
      <w:start w:val="1"/>
      <w:numFmt w:val="decimal"/>
      <w:lvlText w:val="%4."/>
      <w:lvlJc w:val="left"/>
      <w:pPr>
        <w:ind w:left="3240" w:hanging="360"/>
      </w:pPr>
    </w:lvl>
    <w:lvl w:ilvl="4" w:tplc="3268354C" w:tentative="1">
      <w:start w:val="1"/>
      <w:numFmt w:val="lowerLetter"/>
      <w:lvlText w:val="%5."/>
      <w:lvlJc w:val="left"/>
      <w:pPr>
        <w:ind w:left="3960" w:hanging="360"/>
      </w:pPr>
    </w:lvl>
    <w:lvl w:ilvl="5" w:tplc="23363AA4" w:tentative="1">
      <w:start w:val="1"/>
      <w:numFmt w:val="lowerRoman"/>
      <w:lvlText w:val="%6."/>
      <w:lvlJc w:val="right"/>
      <w:pPr>
        <w:ind w:left="4680" w:hanging="180"/>
      </w:pPr>
    </w:lvl>
    <w:lvl w:ilvl="6" w:tplc="21BED98A" w:tentative="1">
      <w:start w:val="1"/>
      <w:numFmt w:val="decimal"/>
      <w:lvlText w:val="%7."/>
      <w:lvlJc w:val="left"/>
      <w:pPr>
        <w:ind w:left="5400" w:hanging="360"/>
      </w:pPr>
    </w:lvl>
    <w:lvl w:ilvl="7" w:tplc="21F86A50" w:tentative="1">
      <w:start w:val="1"/>
      <w:numFmt w:val="lowerLetter"/>
      <w:lvlText w:val="%8."/>
      <w:lvlJc w:val="left"/>
      <w:pPr>
        <w:ind w:left="6120" w:hanging="360"/>
      </w:pPr>
    </w:lvl>
    <w:lvl w:ilvl="8" w:tplc="F844111E" w:tentative="1">
      <w:start w:val="1"/>
      <w:numFmt w:val="lowerRoman"/>
      <w:lvlText w:val="%9."/>
      <w:lvlJc w:val="right"/>
      <w:pPr>
        <w:ind w:left="6840" w:hanging="180"/>
      </w:pPr>
    </w:lvl>
  </w:abstractNum>
  <w:abstractNum w:abstractNumId="17" w15:restartNumberingAfterBreak="0">
    <w:nsid w:val="553D5988"/>
    <w:multiLevelType w:val="hybridMultilevel"/>
    <w:tmpl w:val="0FC8F10A"/>
    <w:lvl w:ilvl="0" w:tplc="B66CD096">
      <w:start w:val="1"/>
      <w:numFmt w:val="decimal"/>
      <w:lvlText w:val="%1."/>
      <w:lvlJc w:val="left"/>
      <w:pPr>
        <w:ind w:left="1080" w:hanging="360"/>
      </w:pPr>
    </w:lvl>
    <w:lvl w:ilvl="1" w:tplc="92D0A4F0">
      <w:start w:val="1"/>
      <w:numFmt w:val="lowerLetter"/>
      <w:lvlText w:val="%2."/>
      <w:lvlJc w:val="left"/>
      <w:pPr>
        <w:ind w:left="1800" w:hanging="360"/>
      </w:pPr>
    </w:lvl>
    <w:lvl w:ilvl="2" w:tplc="F6F6E536">
      <w:start w:val="1"/>
      <w:numFmt w:val="lowerRoman"/>
      <w:lvlText w:val="%3."/>
      <w:lvlJc w:val="right"/>
      <w:pPr>
        <w:ind w:left="2520" w:hanging="180"/>
      </w:pPr>
    </w:lvl>
    <w:lvl w:ilvl="3" w:tplc="C56438A6">
      <w:start w:val="1"/>
      <w:numFmt w:val="decimal"/>
      <w:lvlText w:val="%4."/>
      <w:lvlJc w:val="left"/>
      <w:pPr>
        <w:ind w:left="3240" w:hanging="360"/>
      </w:pPr>
    </w:lvl>
    <w:lvl w:ilvl="4" w:tplc="9E2A43C8">
      <w:start w:val="1"/>
      <w:numFmt w:val="lowerLetter"/>
      <w:lvlText w:val="%5."/>
      <w:lvlJc w:val="left"/>
      <w:pPr>
        <w:ind w:left="3960" w:hanging="360"/>
      </w:pPr>
    </w:lvl>
    <w:lvl w:ilvl="5" w:tplc="B792EF8C">
      <w:start w:val="1"/>
      <w:numFmt w:val="lowerRoman"/>
      <w:lvlText w:val="%6."/>
      <w:lvlJc w:val="right"/>
      <w:pPr>
        <w:ind w:left="4680" w:hanging="180"/>
      </w:pPr>
    </w:lvl>
    <w:lvl w:ilvl="6" w:tplc="7276A56E">
      <w:start w:val="1"/>
      <w:numFmt w:val="decimal"/>
      <w:lvlText w:val="%7."/>
      <w:lvlJc w:val="left"/>
      <w:pPr>
        <w:ind w:left="5400" w:hanging="360"/>
      </w:pPr>
    </w:lvl>
    <w:lvl w:ilvl="7" w:tplc="E1A28F7E">
      <w:start w:val="1"/>
      <w:numFmt w:val="lowerLetter"/>
      <w:lvlText w:val="%8."/>
      <w:lvlJc w:val="left"/>
      <w:pPr>
        <w:ind w:left="6120" w:hanging="360"/>
      </w:pPr>
    </w:lvl>
    <w:lvl w:ilvl="8" w:tplc="6FEACD50">
      <w:start w:val="1"/>
      <w:numFmt w:val="lowerRoman"/>
      <w:lvlText w:val="%9."/>
      <w:lvlJc w:val="right"/>
      <w:pPr>
        <w:ind w:left="6840" w:hanging="180"/>
      </w:pPr>
    </w:lvl>
  </w:abstractNum>
  <w:abstractNum w:abstractNumId="18" w15:restartNumberingAfterBreak="0">
    <w:nsid w:val="56C17B65"/>
    <w:multiLevelType w:val="hybridMultilevel"/>
    <w:tmpl w:val="943C4210"/>
    <w:lvl w:ilvl="0" w:tplc="EA008AC2">
      <w:start w:val="1"/>
      <w:numFmt w:val="decimal"/>
      <w:lvlText w:val="%1."/>
      <w:lvlJc w:val="left"/>
      <w:pPr>
        <w:ind w:left="720" w:hanging="360"/>
      </w:pPr>
      <w:rPr>
        <w:rFonts w:ascii="TimesNewRomanPS-BoldMT" w:hAnsi="TimesNewRomanPS-BoldMT" w:hint="default"/>
        <w:b/>
        <w:sz w:val="29"/>
      </w:rPr>
    </w:lvl>
    <w:lvl w:ilvl="1" w:tplc="B4F2408C" w:tentative="1">
      <w:start w:val="1"/>
      <w:numFmt w:val="lowerLetter"/>
      <w:lvlText w:val="%2."/>
      <w:lvlJc w:val="left"/>
      <w:pPr>
        <w:ind w:left="1440" w:hanging="360"/>
      </w:pPr>
    </w:lvl>
    <w:lvl w:ilvl="2" w:tplc="C8F048CE" w:tentative="1">
      <w:start w:val="1"/>
      <w:numFmt w:val="lowerRoman"/>
      <w:lvlText w:val="%3."/>
      <w:lvlJc w:val="right"/>
      <w:pPr>
        <w:ind w:left="2160" w:hanging="180"/>
      </w:pPr>
    </w:lvl>
    <w:lvl w:ilvl="3" w:tplc="7CAEC764" w:tentative="1">
      <w:start w:val="1"/>
      <w:numFmt w:val="decimal"/>
      <w:lvlText w:val="%4."/>
      <w:lvlJc w:val="left"/>
      <w:pPr>
        <w:ind w:left="2880" w:hanging="360"/>
      </w:pPr>
    </w:lvl>
    <w:lvl w:ilvl="4" w:tplc="FC1093BC" w:tentative="1">
      <w:start w:val="1"/>
      <w:numFmt w:val="lowerLetter"/>
      <w:lvlText w:val="%5."/>
      <w:lvlJc w:val="left"/>
      <w:pPr>
        <w:ind w:left="3600" w:hanging="360"/>
      </w:pPr>
    </w:lvl>
    <w:lvl w:ilvl="5" w:tplc="2B8A9BB0" w:tentative="1">
      <w:start w:val="1"/>
      <w:numFmt w:val="lowerRoman"/>
      <w:lvlText w:val="%6."/>
      <w:lvlJc w:val="right"/>
      <w:pPr>
        <w:ind w:left="4320" w:hanging="180"/>
      </w:pPr>
    </w:lvl>
    <w:lvl w:ilvl="6" w:tplc="13CE1486" w:tentative="1">
      <w:start w:val="1"/>
      <w:numFmt w:val="decimal"/>
      <w:lvlText w:val="%7."/>
      <w:lvlJc w:val="left"/>
      <w:pPr>
        <w:ind w:left="5040" w:hanging="360"/>
      </w:pPr>
    </w:lvl>
    <w:lvl w:ilvl="7" w:tplc="B546BAB2" w:tentative="1">
      <w:start w:val="1"/>
      <w:numFmt w:val="lowerLetter"/>
      <w:lvlText w:val="%8."/>
      <w:lvlJc w:val="left"/>
      <w:pPr>
        <w:ind w:left="5760" w:hanging="360"/>
      </w:pPr>
    </w:lvl>
    <w:lvl w:ilvl="8" w:tplc="C5BC537A" w:tentative="1">
      <w:start w:val="1"/>
      <w:numFmt w:val="lowerRoman"/>
      <w:lvlText w:val="%9."/>
      <w:lvlJc w:val="right"/>
      <w:pPr>
        <w:ind w:left="6480" w:hanging="180"/>
      </w:pPr>
    </w:lvl>
  </w:abstractNum>
  <w:abstractNum w:abstractNumId="19" w15:restartNumberingAfterBreak="0">
    <w:nsid w:val="5E123574"/>
    <w:multiLevelType w:val="hybridMultilevel"/>
    <w:tmpl w:val="CE4CEF14"/>
    <w:lvl w:ilvl="0" w:tplc="A1EED464">
      <w:start w:val="1"/>
      <w:numFmt w:val="lowerLetter"/>
      <w:lvlText w:val="%1."/>
      <w:lvlJc w:val="left"/>
      <w:pPr>
        <w:ind w:left="1080" w:hanging="360"/>
      </w:pPr>
      <w:rPr>
        <w:rFonts w:hint="default"/>
      </w:rPr>
    </w:lvl>
    <w:lvl w:ilvl="1" w:tplc="C02281A0" w:tentative="1">
      <w:start w:val="1"/>
      <w:numFmt w:val="lowerLetter"/>
      <w:lvlText w:val="%2."/>
      <w:lvlJc w:val="left"/>
      <w:pPr>
        <w:ind w:left="1800" w:hanging="360"/>
      </w:pPr>
    </w:lvl>
    <w:lvl w:ilvl="2" w:tplc="63CC18C4" w:tentative="1">
      <w:start w:val="1"/>
      <w:numFmt w:val="lowerRoman"/>
      <w:lvlText w:val="%3."/>
      <w:lvlJc w:val="right"/>
      <w:pPr>
        <w:ind w:left="2520" w:hanging="180"/>
      </w:pPr>
    </w:lvl>
    <w:lvl w:ilvl="3" w:tplc="A13C2528" w:tentative="1">
      <w:start w:val="1"/>
      <w:numFmt w:val="decimal"/>
      <w:lvlText w:val="%4."/>
      <w:lvlJc w:val="left"/>
      <w:pPr>
        <w:ind w:left="3240" w:hanging="360"/>
      </w:pPr>
    </w:lvl>
    <w:lvl w:ilvl="4" w:tplc="D5F256E2" w:tentative="1">
      <w:start w:val="1"/>
      <w:numFmt w:val="lowerLetter"/>
      <w:lvlText w:val="%5."/>
      <w:lvlJc w:val="left"/>
      <w:pPr>
        <w:ind w:left="3960" w:hanging="360"/>
      </w:pPr>
    </w:lvl>
    <w:lvl w:ilvl="5" w:tplc="A08CC960" w:tentative="1">
      <w:start w:val="1"/>
      <w:numFmt w:val="lowerRoman"/>
      <w:lvlText w:val="%6."/>
      <w:lvlJc w:val="right"/>
      <w:pPr>
        <w:ind w:left="4680" w:hanging="180"/>
      </w:pPr>
    </w:lvl>
    <w:lvl w:ilvl="6" w:tplc="F420F50C" w:tentative="1">
      <w:start w:val="1"/>
      <w:numFmt w:val="decimal"/>
      <w:lvlText w:val="%7."/>
      <w:lvlJc w:val="left"/>
      <w:pPr>
        <w:ind w:left="5400" w:hanging="360"/>
      </w:pPr>
    </w:lvl>
    <w:lvl w:ilvl="7" w:tplc="78B06CF8" w:tentative="1">
      <w:start w:val="1"/>
      <w:numFmt w:val="lowerLetter"/>
      <w:lvlText w:val="%8."/>
      <w:lvlJc w:val="left"/>
      <w:pPr>
        <w:ind w:left="6120" w:hanging="360"/>
      </w:pPr>
    </w:lvl>
    <w:lvl w:ilvl="8" w:tplc="CD1E83EC" w:tentative="1">
      <w:start w:val="1"/>
      <w:numFmt w:val="lowerRoman"/>
      <w:lvlText w:val="%9."/>
      <w:lvlJc w:val="right"/>
      <w:pPr>
        <w:ind w:left="6840" w:hanging="180"/>
      </w:pPr>
    </w:lvl>
  </w:abstractNum>
  <w:abstractNum w:abstractNumId="20" w15:restartNumberingAfterBreak="0">
    <w:nsid w:val="76F90071"/>
    <w:multiLevelType w:val="hybridMultilevel"/>
    <w:tmpl w:val="9EDA7A40"/>
    <w:lvl w:ilvl="0" w:tplc="4B60F20A">
      <w:start w:val="1"/>
      <w:numFmt w:val="lowerLetter"/>
      <w:lvlText w:val="%1."/>
      <w:lvlJc w:val="left"/>
      <w:pPr>
        <w:ind w:left="1080" w:hanging="360"/>
      </w:pPr>
      <w:rPr>
        <w:rFonts w:hint="default"/>
      </w:rPr>
    </w:lvl>
    <w:lvl w:ilvl="1" w:tplc="074C66E6" w:tentative="1">
      <w:start w:val="1"/>
      <w:numFmt w:val="lowerLetter"/>
      <w:lvlText w:val="%2."/>
      <w:lvlJc w:val="left"/>
      <w:pPr>
        <w:ind w:left="1800" w:hanging="360"/>
      </w:pPr>
    </w:lvl>
    <w:lvl w:ilvl="2" w:tplc="DE9A4BAC" w:tentative="1">
      <w:start w:val="1"/>
      <w:numFmt w:val="lowerRoman"/>
      <w:lvlText w:val="%3."/>
      <w:lvlJc w:val="right"/>
      <w:pPr>
        <w:ind w:left="2520" w:hanging="180"/>
      </w:pPr>
    </w:lvl>
    <w:lvl w:ilvl="3" w:tplc="78EE9FB0" w:tentative="1">
      <w:start w:val="1"/>
      <w:numFmt w:val="decimal"/>
      <w:lvlText w:val="%4."/>
      <w:lvlJc w:val="left"/>
      <w:pPr>
        <w:ind w:left="3240" w:hanging="360"/>
      </w:pPr>
    </w:lvl>
    <w:lvl w:ilvl="4" w:tplc="C99CF598" w:tentative="1">
      <w:start w:val="1"/>
      <w:numFmt w:val="lowerLetter"/>
      <w:lvlText w:val="%5."/>
      <w:lvlJc w:val="left"/>
      <w:pPr>
        <w:ind w:left="3960" w:hanging="360"/>
      </w:pPr>
    </w:lvl>
    <w:lvl w:ilvl="5" w:tplc="82B4DBEA" w:tentative="1">
      <w:start w:val="1"/>
      <w:numFmt w:val="lowerRoman"/>
      <w:lvlText w:val="%6."/>
      <w:lvlJc w:val="right"/>
      <w:pPr>
        <w:ind w:left="4680" w:hanging="180"/>
      </w:pPr>
    </w:lvl>
    <w:lvl w:ilvl="6" w:tplc="6014552C" w:tentative="1">
      <w:start w:val="1"/>
      <w:numFmt w:val="decimal"/>
      <w:lvlText w:val="%7."/>
      <w:lvlJc w:val="left"/>
      <w:pPr>
        <w:ind w:left="5400" w:hanging="360"/>
      </w:pPr>
    </w:lvl>
    <w:lvl w:ilvl="7" w:tplc="F9E45A5C" w:tentative="1">
      <w:start w:val="1"/>
      <w:numFmt w:val="lowerLetter"/>
      <w:lvlText w:val="%8."/>
      <w:lvlJc w:val="left"/>
      <w:pPr>
        <w:ind w:left="6120" w:hanging="360"/>
      </w:pPr>
    </w:lvl>
    <w:lvl w:ilvl="8" w:tplc="F300F382" w:tentative="1">
      <w:start w:val="1"/>
      <w:numFmt w:val="lowerRoman"/>
      <w:lvlText w:val="%9."/>
      <w:lvlJc w:val="right"/>
      <w:pPr>
        <w:ind w:left="6840" w:hanging="180"/>
      </w:pPr>
    </w:lvl>
  </w:abstractNum>
  <w:num w:numId="1" w16cid:durableId="1492863964">
    <w:abstractNumId w:val="12"/>
  </w:num>
  <w:num w:numId="2" w16cid:durableId="308173182">
    <w:abstractNumId w:val="18"/>
  </w:num>
  <w:num w:numId="3" w16cid:durableId="147212994">
    <w:abstractNumId w:val="9"/>
  </w:num>
  <w:num w:numId="4" w16cid:durableId="824201867">
    <w:abstractNumId w:val="3"/>
  </w:num>
  <w:num w:numId="5" w16cid:durableId="2018534600">
    <w:abstractNumId w:val="13"/>
  </w:num>
  <w:num w:numId="6" w16cid:durableId="548759597">
    <w:abstractNumId w:val="6"/>
  </w:num>
  <w:num w:numId="7" w16cid:durableId="46150963">
    <w:abstractNumId w:val="8"/>
  </w:num>
  <w:num w:numId="8" w16cid:durableId="1303391688">
    <w:abstractNumId w:val="0"/>
  </w:num>
  <w:num w:numId="9" w16cid:durableId="448862959">
    <w:abstractNumId w:val="4"/>
  </w:num>
  <w:num w:numId="10" w16cid:durableId="1734504186">
    <w:abstractNumId w:val="16"/>
  </w:num>
  <w:num w:numId="11" w16cid:durableId="912541541">
    <w:abstractNumId w:val="2"/>
  </w:num>
  <w:num w:numId="12" w16cid:durableId="732046359">
    <w:abstractNumId w:val="15"/>
  </w:num>
  <w:num w:numId="13" w16cid:durableId="1396275616">
    <w:abstractNumId w:val="14"/>
  </w:num>
  <w:num w:numId="14" w16cid:durableId="966593187">
    <w:abstractNumId w:val="19"/>
  </w:num>
  <w:num w:numId="15" w16cid:durableId="518084138">
    <w:abstractNumId w:val="1"/>
  </w:num>
  <w:num w:numId="16" w16cid:durableId="315844318">
    <w:abstractNumId w:val="20"/>
  </w:num>
  <w:num w:numId="17" w16cid:durableId="497160541">
    <w:abstractNumId w:val="7"/>
  </w:num>
  <w:num w:numId="18" w16cid:durableId="874119752">
    <w:abstractNumId w:val="11"/>
  </w:num>
  <w:num w:numId="19" w16cid:durableId="1335180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5483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27763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96"/>
    <w:rsid w:val="0066412D"/>
    <w:rsid w:val="00907A96"/>
    <w:rsid w:val="00D30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B1F9"/>
  <w15:docId w15:val="{1F56D59B-1DC0-4D4D-B1F5-B82F009CA7D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5E52"/>
    <w:rPr>
      <w:color w:val="0000FF" w:themeColor="hyperlink"/>
      <w:u w:val="single"/>
    </w:rPr>
  </w:style>
  <w:style w:type="paragraph" w:styleId="BodyTextIndent2">
    <w:name w:val="Body Text Indent 2"/>
    <w:basedOn w:val="Normal"/>
    <w:link w:val="BodyTextIndent2Char"/>
    <w:uiPriority w:val="99"/>
    <w:unhideWhenUsed/>
    <w:rsid w:val="001C5E52"/>
    <w:pPr>
      <w:snapToGrid w:val="0"/>
      <w:ind w:left="720"/>
    </w:pPr>
    <w:rPr>
      <w:rFonts w:eastAsia="Calibri"/>
      <w:sz w:val="24"/>
      <w:szCs w:val="24"/>
    </w:rPr>
  </w:style>
  <w:style w:type="character" w:customStyle="1" w:styleId="BodyTextIndent2Char">
    <w:name w:val="Body Text Indent 2 Char"/>
    <w:basedOn w:val="DefaultParagraphFont"/>
    <w:link w:val="BodyTextIndent2"/>
    <w:uiPriority w:val="99"/>
    <w:rsid w:val="001C5E52"/>
    <w:rPr>
      <w:rFonts w:eastAsia="Calibri"/>
      <w:sz w:val="24"/>
      <w:szCs w:val="24"/>
    </w:rPr>
  </w:style>
  <w:style w:type="paragraph" w:customStyle="1" w:styleId="Level1">
    <w:name w:val="Level1"/>
    <w:basedOn w:val="Normal"/>
    <w:link w:val="Level1Char"/>
    <w:rsid w:val="001C5E52"/>
    <w:pPr>
      <w:tabs>
        <w:tab w:val="left" w:pos="720"/>
      </w:tabs>
      <w:suppressAutoHyphens/>
      <w:spacing w:line="360" w:lineRule="auto"/>
      <w:ind w:left="720" w:hanging="360"/>
    </w:pPr>
    <w:rPr>
      <w:rFonts w:eastAsiaTheme="minorHAnsi"/>
    </w:rPr>
  </w:style>
  <w:style w:type="character" w:customStyle="1" w:styleId="Level1Char">
    <w:name w:val="Level1 Char"/>
    <w:link w:val="Level1"/>
    <w:rsid w:val="001C5E52"/>
  </w:style>
  <w:style w:type="paragraph" w:styleId="BodyText">
    <w:name w:val="Body Text"/>
    <w:basedOn w:val="Normal"/>
    <w:link w:val="BodyTextChar"/>
    <w:uiPriority w:val="99"/>
    <w:unhideWhenUsed/>
    <w:rsid w:val="00B436AB"/>
    <w:pPr>
      <w:spacing w:after="120"/>
    </w:pPr>
  </w:style>
  <w:style w:type="character" w:customStyle="1" w:styleId="BodyTextChar">
    <w:name w:val="Body Text Char"/>
    <w:basedOn w:val="DefaultParagraphFont"/>
    <w:link w:val="BodyText"/>
    <w:uiPriority w:val="99"/>
    <w:rsid w:val="00B436AB"/>
    <w:rPr>
      <w:rFonts w:eastAsiaTheme="minorEastAsia"/>
    </w:rPr>
  </w:style>
  <w:style w:type="paragraph" w:customStyle="1" w:styleId="xxmsonormal">
    <w:name w:val="x_xmsonormal"/>
    <w:basedOn w:val="Normal"/>
    <w:rsid w:val="00913C1E"/>
    <w:pPr>
      <w:spacing w:after="0" w:line="240" w:lineRule="auto"/>
    </w:pPr>
    <w:rPr>
      <w:rFonts w:ascii="Calibri" w:eastAsiaTheme="minorHAnsi" w:hAnsi="Calibri" w:cs="Calibri"/>
    </w:rPr>
  </w:style>
  <w:style w:type="paragraph" w:customStyle="1" w:styleId="Default">
    <w:name w:val="Default"/>
    <w:rsid w:val="00706D9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706D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6D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706D9A"/>
  </w:style>
  <w:style w:type="paragraph" w:customStyle="1" w:styleId="p7">
    <w:name w:val="p7"/>
    <w:basedOn w:val="Normal"/>
    <w:rsid w:val="00706D9A"/>
    <w:pPr>
      <w:widowControl w:val="0"/>
      <w:tabs>
        <w:tab w:val="left" w:pos="320"/>
      </w:tabs>
      <w:spacing w:after="0" w:line="240" w:lineRule="atLeast"/>
      <w:ind w:left="1152" w:hanging="288"/>
    </w:pPr>
    <w:rPr>
      <w:rFonts w:ascii="Times New Roman" w:eastAsia="Times New Roman" w:hAnsi="Times New Roman" w:cs="Times New Roman"/>
      <w:snapToGrid w:val="0"/>
      <w:sz w:val="24"/>
      <w:szCs w:val="20"/>
    </w:rPr>
  </w:style>
  <w:style w:type="character" w:customStyle="1" w:styleId="UnresolvedMention1">
    <w:name w:val="Unresolved Mention1"/>
    <w:basedOn w:val="DefaultParagraphFont"/>
    <w:uiPriority w:val="99"/>
    <w:semiHidden/>
    <w:unhideWhenUsed/>
    <w:rsid w:val="00086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mailto:Patricia.Cordero@va.gov"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yperlink" Target="mailto:patricia.cordero@va.gov" TargetMode="Externa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sam.gov/portal/public/SAM/" TargetMode="Externa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earch.certifications.sb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2439</Words>
  <Characters>14539</Characters>
  <Application>Microsoft Office Word</Application>
  <DocSecurity>0</DocSecurity>
  <Lines>363</Lines>
  <Paragraphs>175</Paragraphs>
  <ScaleCrop>false</ScaleCrop>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Cordero, Patricia</cp:lastModifiedBy>
  <cp:revision>2</cp:revision>
  <dcterms:created xsi:type="dcterms:W3CDTF">2026-03-03T16:00:00Z</dcterms:created>
  <dcterms:modified xsi:type="dcterms:W3CDTF">2026-03-03T16:02:00Z</dcterms:modified>
</cp:coreProperties>
</file>