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C376" w14:textId="7150CCA4" w:rsidR="00117F7A" w:rsidRDefault="00117F7A" w:rsidP="002F200E">
      <w:pPr>
        <w:rPr>
          <w:rFonts w:ascii="Times New Roman" w:hAnsi="Times New Roman" w:cs="Times New Roman"/>
          <w:b/>
          <w:bCs/>
        </w:rPr>
      </w:pPr>
      <w:r w:rsidRPr="00117F7A">
        <w:rPr>
          <w:noProof/>
        </w:rPr>
        <w:drawing>
          <wp:anchor distT="0" distB="0" distL="114300" distR="114300" simplePos="0" relativeHeight="251658240" behindDoc="1" locked="0" layoutInCell="1" allowOverlap="1" wp14:anchorId="407719AB" wp14:editId="30804E2A">
            <wp:simplePos x="0" y="0"/>
            <wp:positionH relativeFrom="column">
              <wp:posOffset>1885950</wp:posOffset>
            </wp:positionH>
            <wp:positionV relativeFrom="paragraph">
              <wp:posOffset>-448310</wp:posOffset>
            </wp:positionV>
            <wp:extent cx="1400175" cy="1398270"/>
            <wp:effectExtent l="0" t="0" r="9525" b="0"/>
            <wp:wrapNone/>
            <wp:docPr id="1148191855" name="Picture 1" descr="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1855" name="Picture 1" descr="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0AEFA7" w14:textId="77777777" w:rsidR="00117F7A" w:rsidRDefault="00117F7A" w:rsidP="002F200E">
      <w:pPr>
        <w:rPr>
          <w:rFonts w:ascii="Times New Roman" w:hAnsi="Times New Roman" w:cs="Times New Roman"/>
          <w:b/>
          <w:bCs/>
        </w:rPr>
      </w:pPr>
    </w:p>
    <w:p w14:paraId="77FF0557" w14:textId="61EA2C13" w:rsidR="00117F7A" w:rsidRDefault="00117F7A" w:rsidP="002F200E">
      <w:pPr>
        <w:rPr>
          <w:rFonts w:ascii="Times New Roman" w:hAnsi="Times New Roman" w:cs="Times New Roman"/>
          <w:b/>
          <w:bCs/>
        </w:rPr>
      </w:pPr>
    </w:p>
    <w:p w14:paraId="09113277" w14:textId="77777777" w:rsidR="00117F7A" w:rsidRDefault="00117F7A" w:rsidP="008359E1">
      <w:pPr>
        <w:jc w:val="center"/>
        <w:rPr>
          <w:rFonts w:ascii="Times New Roman" w:hAnsi="Times New Roman" w:cs="Times New Roman"/>
          <w:b/>
          <w:bCs/>
        </w:rPr>
      </w:pPr>
    </w:p>
    <w:p w14:paraId="7C906367" w14:textId="6E378094" w:rsidR="008359E1" w:rsidRDefault="002F200E" w:rsidP="4C6950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C69507E">
        <w:rPr>
          <w:rFonts w:ascii="Times New Roman" w:hAnsi="Times New Roman" w:cs="Times New Roman"/>
          <w:b/>
          <w:bCs/>
          <w:sz w:val="28"/>
          <w:szCs w:val="28"/>
        </w:rPr>
        <w:t xml:space="preserve">ANNOUNCEMENT: AFRL </w:t>
      </w:r>
      <w:r w:rsidR="7589F759" w:rsidRPr="4C69507E">
        <w:rPr>
          <w:rFonts w:ascii="Times New Roman" w:eastAsia="Times New Roman" w:hAnsi="Times New Roman" w:cs="Times New Roman"/>
          <w:b/>
          <w:bCs/>
          <w:sz w:val="28"/>
          <w:szCs w:val="28"/>
        </w:rPr>
        <w:t>Strategic Exchange 2026</w:t>
      </w:r>
      <w:r w:rsidRPr="4C695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59E1" w:rsidRPr="4C69507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4C6950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59E1" w:rsidRPr="4C69507E">
        <w:rPr>
          <w:rFonts w:ascii="Times New Roman" w:hAnsi="Times New Roman" w:cs="Times New Roman"/>
          <w:b/>
          <w:bCs/>
          <w:sz w:val="28"/>
          <w:szCs w:val="28"/>
        </w:rPr>
        <w:t>13 May 2026</w:t>
      </w:r>
    </w:p>
    <w:p w14:paraId="5924E54E" w14:textId="1BCBE6AC" w:rsidR="002F200E" w:rsidRPr="00117F7A" w:rsidRDefault="008359E1" w:rsidP="4C6950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C69507E">
        <w:rPr>
          <w:rFonts w:ascii="Times New Roman" w:hAnsi="Times New Roman" w:cs="Times New Roman"/>
          <w:b/>
          <w:bCs/>
          <w:sz w:val="28"/>
          <w:szCs w:val="28"/>
        </w:rPr>
        <w:t xml:space="preserve">(Rescheduled from </w:t>
      </w:r>
      <w:r w:rsidR="002F200E" w:rsidRPr="4C69507E">
        <w:rPr>
          <w:rFonts w:ascii="Times New Roman" w:hAnsi="Times New Roman" w:cs="Times New Roman"/>
          <w:b/>
          <w:bCs/>
          <w:sz w:val="28"/>
          <w:szCs w:val="28"/>
        </w:rPr>
        <w:t>8 October 2025</w:t>
      </w:r>
      <w:r w:rsidRPr="4C69507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3A76BE" w14:textId="758BB667" w:rsidR="002F200E" w:rsidRPr="00117F7A" w:rsidRDefault="002F200E" w:rsidP="002F200E">
      <w:p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 xml:space="preserve">Mark your calendars! You're invited to attend the Air Force Research Laboratory (AFRL) Classified Industry Day on Wednesday, </w:t>
      </w:r>
      <w:r w:rsidR="008359E1">
        <w:rPr>
          <w:rFonts w:ascii="Times New Roman" w:hAnsi="Times New Roman" w:cs="Times New Roman"/>
        </w:rPr>
        <w:t>13 May</w:t>
      </w:r>
      <w:r w:rsidRPr="00117F7A">
        <w:rPr>
          <w:rFonts w:ascii="Times New Roman" w:hAnsi="Times New Roman" w:cs="Times New Roman"/>
        </w:rPr>
        <w:t xml:space="preserve"> 202</w:t>
      </w:r>
      <w:r w:rsidR="008359E1">
        <w:rPr>
          <w:rFonts w:ascii="Times New Roman" w:hAnsi="Times New Roman" w:cs="Times New Roman"/>
        </w:rPr>
        <w:t>6</w:t>
      </w:r>
      <w:r w:rsidRPr="00117F7A">
        <w:rPr>
          <w:rFonts w:ascii="Times New Roman" w:hAnsi="Times New Roman" w:cs="Times New Roman"/>
        </w:rPr>
        <w:t>, from 0800-1600 at Wright-Patterson Air Force Base (WPAFB).</w:t>
      </w:r>
    </w:p>
    <w:p w14:paraId="1B0DD833" w14:textId="5768C306" w:rsidR="002F200E" w:rsidRPr="00117F7A" w:rsidRDefault="002F200E" w:rsidP="002F200E">
      <w:p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This exclusive event provides a unique opportunity to engage directly with AFRL leadership and gain valuable insights into upcoming research and development opportunities.</w:t>
      </w:r>
    </w:p>
    <w:p w14:paraId="17F6A416" w14:textId="1471EAFE" w:rsidR="002F200E" w:rsidRPr="00117F7A" w:rsidRDefault="002F200E" w:rsidP="002F200E">
      <w:pPr>
        <w:rPr>
          <w:rFonts w:ascii="Times New Roman" w:hAnsi="Times New Roman" w:cs="Times New Roman"/>
          <w:b/>
          <w:bCs/>
        </w:rPr>
      </w:pPr>
      <w:r w:rsidRPr="00117F7A">
        <w:rPr>
          <w:rFonts w:ascii="Times New Roman" w:hAnsi="Times New Roman" w:cs="Times New Roman"/>
          <w:b/>
          <w:bCs/>
        </w:rPr>
        <w:t>Attendees will hear from:</w:t>
      </w:r>
    </w:p>
    <w:p w14:paraId="5BAE5B3B" w14:textId="1A8C1B20" w:rsidR="00117F7A" w:rsidRDefault="002F200E" w:rsidP="002F2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The AFRL</w:t>
      </w:r>
      <w:r w:rsidR="00B15CE8">
        <w:rPr>
          <w:rFonts w:ascii="Times New Roman" w:hAnsi="Times New Roman" w:cs="Times New Roman"/>
        </w:rPr>
        <w:t xml:space="preserve"> Senior Leaders</w:t>
      </w:r>
    </w:p>
    <w:p w14:paraId="64CA878F" w14:textId="1598C6F8" w:rsidR="00117F7A" w:rsidRDefault="002F200E" w:rsidP="002F2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AFRL's F</w:t>
      </w:r>
      <w:r w:rsidR="00645A7B">
        <w:rPr>
          <w:rFonts w:ascii="Times New Roman" w:hAnsi="Times New Roman" w:cs="Times New Roman"/>
        </w:rPr>
        <w:t>ive</w:t>
      </w:r>
      <w:r w:rsidRPr="00117F7A">
        <w:rPr>
          <w:rFonts w:ascii="Times New Roman" w:hAnsi="Times New Roman" w:cs="Times New Roman"/>
        </w:rPr>
        <w:t xml:space="preserve"> Integrated P</w:t>
      </w:r>
      <w:r w:rsidR="000B0F40">
        <w:rPr>
          <w:rFonts w:ascii="Times New Roman" w:hAnsi="Times New Roman" w:cs="Times New Roman"/>
        </w:rPr>
        <w:t>lanning</w:t>
      </w:r>
      <w:r w:rsidRPr="00117F7A">
        <w:rPr>
          <w:rFonts w:ascii="Times New Roman" w:hAnsi="Times New Roman" w:cs="Times New Roman"/>
        </w:rPr>
        <w:t xml:space="preserve"> Team (IPT) Leads</w:t>
      </w:r>
    </w:p>
    <w:p w14:paraId="534245E5" w14:textId="77777777" w:rsidR="00117F7A" w:rsidRDefault="002F200E" w:rsidP="002F2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AFRL Contracting Office</w:t>
      </w:r>
    </w:p>
    <w:p w14:paraId="5EFB3182" w14:textId="7141229D" w:rsidR="00645A7B" w:rsidRDefault="00645A7B" w:rsidP="002F2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AFRL Small Business</w:t>
      </w:r>
    </w:p>
    <w:p w14:paraId="1E668462" w14:textId="77777777" w:rsidR="000B0F40" w:rsidRDefault="002F200E" w:rsidP="002F2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AFWERX</w:t>
      </w:r>
    </w:p>
    <w:p w14:paraId="5FB5A710" w14:textId="5CE027DF" w:rsidR="002F200E" w:rsidRPr="000B0F40" w:rsidRDefault="002F200E" w:rsidP="002F2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B0F40">
        <w:rPr>
          <w:rFonts w:ascii="Times New Roman" w:hAnsi="Times New Roman" w:cs="Times New Roman"/>
        </w:rPr>
        <w:t>AFRL Innovation Pipeline</w:t>
      </w:r>
    </w:p>
    <w:p w14:paraId="0F95A797" w14:textId="22CA923A" w:rsidR="002F200E" w:rsidRPr="00117F7A" w:rsidRDefault="002F200E" w:rsidP="002F200E">
      <w:p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This is a vital opportunity to learn how your organization can contribute to cutting-edge research and development efforts crucial to national security.</w:t>
      </w:r>
    </w:p>
    <w:p w14:paraId="0990B644" w14:textId="6F495D49" w:rsidR="002F200E" w:rsidRPr="000B0F40" w:rsidRDefault="002F200E" w:rsidP="002F200E">
      <w:pPr>
        <w:rPr>
          <w:rFonts w:ascii="Times New Roman" w:hAnsi="Times New Roman" w:cs="Times New Roman"/>
          <w:b/>
          <w:bCs/>
        </w:rPr>
      </w:pPr>
      <w:r w:rsidRPr="000B0F40">
        <w:rPr>
          <w:rFonts w:ascii="Times New Roman" w:hAnsi="Times New Roman" w:cs="Times New Roman"/>
          <w:b/>
          <w:bCs/>
        </w:rPr>
        <w:t>Important Security Requirement:</w:t>
      </w:r>
    </w:p>
    <w:p w14:paraId="255549CA" w14:textId="4470A66A" w:rsidR="00E831C2" w:rsidRDefault="002F200E" w:rsidP="002F200E">
      <w:p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A valid SECRET clearance</w:t>
      </w:r>
      <w:r w:rsidR="000B0F40">
        <w:rPr>
          <w:rFonts w:ascii="Times New Roman" w:hAnsi="Times New Roman" w:cs="Times New Roman"/>
        </w:rPr>
        <w:t xml:space="preserve"> and US Citizenship</w:t>
      </w:r>
      <w:r w:rsidRPr="00117F7A">
        <w:rPr>
          <w:rFonts w:ascii="Times New Roman" w:hAnsi="Times New Roman" w:cs="Times New Roman"/>
        </w:rPr>
        <w:t xml:space="preserve"> is REQUIRED to attend this event. No exceptions will be made.</w:t>
      </w:r>
    </w:p>
    <w:p w14:paraId="1AEAB646" w14:textId="30AD1510" w:rsidR="00E831C2" w:rsidRPr="00E831C2" w:rsidRDefault="00E831C2" w:rsidP="002F200E">
      <w:pPr>
        <w:rPr>
          <w:rFonts w:ascii="Times New Roman" w:hAnsi="Times New Roman" w:cs="Times New Roman"/>
          <w:b/>
          <w:bCs/>
        </w:rPr>
      </w:pPr>
      <w:r w:rsidRPr="00E831C2">
        <w:rPr>
          <w:rFonts w:ascii="Times New Roman" w:hAnsi="Times New Roman" w:cs="Times New Roman"/>
          <w:b/>
          <w:bCs/>
        </w:rPr>
        <w:t>Registration Information</w:t>
      </w:r>
      <w:r>
        <w:rPr>
          <w:rFonts w:ascii="Times New Roman" w:hAnsi="Times New Roman" w:cs="Times New Roman"/>
          <w:b/>
          <w:bCs/>
        </w:rPr>
        <w:t>:</w:t>
      </w:r>
    </w:p>
    <w:p w14:paraId="321AC0DD" w14:textId="7E38E300" w:rsidR="00E831C2" w:rsidRPr="00E831C2" w:rsidRDefault="4C098991" w:rsidP="002F200E">
      <w:pPr>
        <w:rPr>
          <w:rFonts w:ascii="Times New Roman" w:hAnsi="Times New Roman" w:cs="Times New Roman"/>
        </w:rPr>
      </w:pPr>
      <w:r w:rsidRPr="4C69507E">
        <w:rPr>
          <w:rFonts w:ascii="Times New Roman" w:hAnsi="Times New Roman" w:cs="Times New Roman"/>
        </w:rPr>
        <w:t xml:space="preserve">Registration </w:t>
      </w:r>
      <w:r w:rsidRPr="4C69507E">
        <w:rPr>
          <w:rFonts w:ascii="Times New Roman" w:hAnsi="Times New Roman" w:cs="Times New Roman"/>
          <w:b/>
          <w:bCs/>
        </w:rPr>
        <w:t>closes on April 17</w:t>
      </w:r>
      <w:r w:rsidRPr="4C69507E">
        <w:rPr>
          <w:rFonts w:ascii="Times New Roman" w:hAnsi="Times New Roman" w:cs="Times New Roman"/>
          <w:b/>
          <w:bCs/>
          <w:vertAlign w:val="superscript"/>
        </w:rPr>
        <w:t>th.</w:t>
      </w:r>
      <w:r w:rsidRPr="4C69507E">
        <w:rPr>
          <w:rFonts w:ascii="Times New Roman" w:hAnsi="Times New Roman" w:cs="Times New Roman"/>
          <w:vertAlign w:val="superscript"/>
        </w:rPr>
        <w:t xml:space="preserve"> </w:t>
      </w:r>
      <w:r w:rsidR="00E831C2" w:rsidRPr="4C69507E">
        <w:rPr>
          <w:rFonts w:ascii="Times New Roman" w:hAnsi="Times New Roman" w:cs="Times New Roman"/>
        </w:rPr>
        <w:t>After the selection process is complete, approved attendees will receive further information, including the agenda and details for security clearance</w:t>
      </w:r>
      <w:r w:rsidR="7B413108" w:rsidRPr="4C69507E">
        <w:rPr>
          <w:rFonts w:ascii="Times New Roman" w:hAnsi="Times New Roman" w:cs="Times New Roman"/>
        </w:rPr>
        <w:t xml:space="preserve">, location </w:t>
      </w:r>
      <w:r w:rsidR="00E831C2" w:rsidRPr="4C69507E">
        <w:rPr>
          <w:rFonts w:ascii="Times New Roman" w:hAnsi="Times New Roman" w:cs="Times New Roman"/>
        </w:rPr>
        <w:t>and base access. All applicants will be notified of their status no later than April 24, 2026. Please note that space is limited to two attendees per company.</w:t>
      </w:r>
    </w:p>
    <w:p w14:paraId="6AA04873" w14:textId="41749F94" w:rsidR="0013033C" w:rsidRDefault="002F200E" w:rsidP="002F200E">
      <w:pPr>
        <w:rPr>
          <w:rFonts w:ascii="Times New Roman" w:hAnsi="Times New Roman" w:cs="Times New Roman"/>
        </w:rPr>
      </w:pPr>
      <w:r w:rsidRPr="00117F7A">
        <w:rPr>
          <w:rFonts w:ascii="Times New Roman" w:hAnsi="Times New Roman" w:cs="Times New Roman"/>
        </w:rPr>
        <w:t>We look forward to seeing</w:t>
      </w:r>
      <w:r w:rsidR="00117F7A" w:rsidRPr="00117F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7F7A">
        <w:rPr>
          <w:rFonts w:ascii="Times New Roman" w:hAnsi="Times New Roman" w:cs="Times New Roman"/>
        </w:rPr>
        <w:t>you there!</w:t>
      </w:r>
    </w:p>
    <w:p w14:paraId="17252A58" w14:textId="4E1440FE" w:rsidR="000F1239" w:rsidRPr="000F1239" w:rsidRDefault="0061453E" w:rsidP="0061453E">
      <w:pPr>
        <w:rPr>
          <w:rFonts w:ascii="Times New Roman" w:eastAsia="Aptos" w:hAnsi="Times New Roman" w:cs="Times New Roman"/>
          <w:b/>
          <w:bCs/>
          <w:color w:val="000000" w:themeColor="text1"/>
        </w:rPr>
      </w:pPr>
      <w:hyperlink r:id="rId9" w:history="1">
        <w:r w:rsidRPr="0061453E">
          <w:rPr>
            <w:rStyle w:val="Hyperlink"/>
            <w:rFonts w:ascii="Times New Roman" w:eastAsia="Aptos" w:hAnsi="Times New Roman" w:cs="Times New Roman"/>
            <w:b/>
            <w:bCs/>
          </w:rPr>
          <w:t>Register Here</w:t>
        </w:r>
      </w:hyperlink>
    </w:p>
    <w:sectPr w:rsidR="000F1239" w:rsidRPr="000F1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3A6"/>
    <w:multiLevelType w:val="hybridMultilevel"/>
    <w:tmpl w:val="F29E3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67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0E"/>
    <w:rsid w:val="000107CB"/>
    <w:rsid w:val="000B0F40"/>
    <w:rsid w:val="000E1798"/>
    <w:rsid w:val="000F1239"/>
    <w:rsid w:val="00117F7A"/>
    <w:rsid w:val="0013033C"/>
    <w:rsid w:val="002B22D8"/>
    <w:rsid w:val="002F200E"/>
    <w:rsid w:val="00551EB2"/>
    <w:rsid w:val="005B0AF7"/>
    <w:rsid w:val="005C7155"/>
    <w:rsid w:val="006068EC"/>
    <w:rsid w:val="0061453E"/>
    <w:rsid w:val="00645A7B"/>
    <w:rsid w:val="007B7118"/>
    <w:rsid w:val="007C4342"/>
    <w:rsid w:val="008359E1"/>
    <w:rsid w:val="008373E9"/>
    <w:rsid w:val="00B15CE8"/>
    <w:rsid w:val="00E831C2"/>
    <w:rsid w:val="0DA245B2"/>
    <w:rsid w:val="117B43AE"/>
    <w:rsid w:val="1B5DE697"/>
    <w:rsid w:val="1E949326"/>
    <w:rsid w:val="42656FB0"/>
    <w:rsid w:val="4C098991"/>
    <w:rsid w:val="4C69507E"/>
    <w:rsid w:val="7589F759"/>
    <w:rsid w:val="776B26C7"/>
    <w:rsid w:val="7B41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5FF0"/>
  <w15:chartTrackingRefBased/>
  <w15:docId w15:val="{A09FB40E-A303-48F5-B9D0-404FBF82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0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F7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303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3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F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dc.wildapricot.org/event-66278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cce1fa7-b45c-4473-86db-bd4206240e3f">
      <Terms xmlns="http://schemas.microsoft.com/office/infopath/2007/PartnerControls"/>
    </lcf76f155ced4ddcb4097134ff3c332f>
    <TaxCatchAll xmlns="0b113a8c-d0f8-4830-8602-2c2c72b5fe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DE3E07DAA19E4F991BA910153D198E" ma:contentTypeVersion="13" ma:contentTypeDescription="Create a new document." ma:contentTypeScope="" ma:versionID="a83b2b7e87139bb109827fe156426df9">
  <xsd:schema xmlns:xsd="http://www.w3.org/2001/XMLSchema" xmlns:xs="http://www.w3.org/2001/XMLSchema" xmlns:p="http://schemas.microsoft.com/office/2006/metadata/properties" xmlns:ns1="http://schemas.microsoft.com/sharepoint/v3" xmlns:ns2="ecce1fa7-b45c-4473-86db-bd4206240e3f" xmlns:ns3="0b113a8c-d0f8-4830-8602-2c2c72b5fe2e" targetNamespace="http://schemas.microsoft.com/office/2006/metadata/properties" ma:root="true" ma:fieldsID="2b2169d6deb59089725ae628dfb85ba9" ns1:_="" ns2:_="" ns3:_="">
    <xsd:import namespace="http://schemas.microsoft.com/sharepoint/v3"/>
    <xsd:import namespace="ecce1fa7-b45c-4473-86db-bd4206240e3f"/>
    <xsd:import namespace="0b113a8c-d0f8-4830-8602-2c2c72b5fe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e1fa7-b45c-4473-86db-bd4206240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13a8c-d0f8-4830-8602-2c2c72b5fe2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f74af2e-ad5a-4943-9059-83ead2fb3f14}" ma:internalName="TaxCatchAll" ma:showField="CatchAllData" ma:web="0b113a8c-d0f8-4830-8602-2c2c72b5fe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6A696F-40C8-4EDB-A12E-643C7BDAEFB4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0b113a8c-d0f8-4830-8602-2c2c72b5fe2e"/>
    <ds:schemaRef ds:uri="ecce1fa7-b45c-4473-86db-bd4206240e3f"/>
    <ds:schemaRef ds:uri="http://schemas.microsoft.com/sharepoint/v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637F26D-B6D5-47FC-887C-69F37F031B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03BD46-12EA-4B72-845A-0E715408C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ce1fa7-b45c-4473-86db-bd4206240e3f"/>
    <ds:schemaRef ds:uri="0b113a8c-d0f8-4830-8602-2c2c72b5fe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REED, MARIA C CIV USAF AFMC AFRL/SPC</dc:creator>
  <cp:keywords/>
  <dc:description/>
  <cp:lastModifiedBy>REED, MARIA C CIV USAF AFMC AFRL/SPC</cp:lastModifiedBy>
  <cp:revision>7</cp:revision>
  <dcterms:created xsi:type="dcterms:W3CDTF">2026-03-17T13:40:00Z</dcterms:created>
  <dcterms:modified xsi:type="dcterms:W3CDTF">2026-03-31T17:03:00Z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0x01010013DE3E07DAA19E4F991BA910153D198E</vt:lpwstr>
  </property>
  <property fmtid="{D5CDD505-2E9C-101B-9397-08002B2CF9AE}" pid="3" name="MediaServiceImageTags">
    <vt:lpwstr/>
  </property>
</Properties>
</file>