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B4C8" w14:textId="77777777" w:rsidR="0078759E" w:rsidRDefault="002E7162" w:rsidP="002E7162">
      <w:pPr>
        <w:spacing w:after="0" w:line="240" w:lineRule="auto"/>
        <w:jc w:val="center"/>
        <w:rPr>
          <w:rFonts w:ascii="Times New Roman" w:hAnsi="Times New Roman" w:cs="Times New Roman"/>
          <w:b/>
        </w:rPr>
      </w:pPr>
      <w:r w:rsidRPr="00F5635B">
        <w:rPr>
          <w:rFonts w:ascii="Times New Roman" w:hAnsi="Times New Roman" w:cs="Times New Roman"/>
          <w:b/>
        </w:rPr>
        <w:t>SOURCES SOUGHT NOTICE FOR</w:t>
      </w:r>
    </w:p>
    <w:p w14:paraId="207B59C0" w14:textId="36D0A9B9" w:rsidR="002E7162" w:rsidRPr="00FE21FA" w:rsidRDefault="002E7162" w:rsidP="00FE21FA">
      <w:pPr>
        <w:spacing w:after="0" w:line="240" w:lineRule="auto"/>
        <w:jc w:val="center"/>
        <w:rPr>
          <w:rFonts w:ascii="Times New Roman" w:hAnsi="Times New Roman" w:cs="Times New Roman"/>
          <w:b/>
        </w:rPr>
      </w:pPr>
      <w:r w:rsidRPr="00F5635B">
        <w:rPr>
          <w:rFonts w:ascii="Times New Roman" w:hAnsi="Times New Roman" w:cs="Times New Roman"/>
          <w:b/>
        </w:rPr>
        <w:t xml:space="preserve"> NAVAL SURFACE WARFARE CENTER PHILADELPHIA </w:t>
      </w:r>
      <w:r w:rsidRPr="0078759E">
        <w:rPr>
          <w:rFonts w:ascii="Times New Roman" w:hAnsi="Times New Roman" w:cs="Times New Roman"/>
          <w:b/>
        </w:rPr>
        <w:t>DIVISION (NSWCPD)</w:t>
      </w:r>
      <w:r w:rsidR="0078759E">
        <w:rPr>
          <w:rFonts w:ascii="Times New Roman" w:hAnsi="Times New Roman" w:cs="Times New Roman"/>
          <w:color w:val="FF0000"/>
        </w:rPr>
        <w:br/>
      </w:r>
    </w:p>
    <w:p w14:paraId="6624DB2C" w14:textId="500C6651" w:rsidR="002A76F9" w:rsidRDefault="002E7162" w:rsidP="002E7162">
      <w:pPr>
        <w:spacing w:after="0" w:line="240" w:lineRule="auto"/>
        <w:rPr>
          <w:rFonts w:ascii="Times New Roman" w:hAnsi="Times New Roman" w:cs="Times New Roman"/>
        </w:rPr>
      </w:pPr>
      <w:r w:rsidRPr="0078759E">
        <w:rPr>
          <w:rFonts w:ascii="Times New Roman" w:hAnsi="Times New Roman" w:cs="Times New Roman"/>
          <w:b/>
        </w:rPr>
        <w:t>SUBJECT:</w:t>
      </w:r>
      <w:r w:rsidRPr="0078759E">
        <w:rPr>
          <w:rFonts w:ascii="Times New Roman" w:hAnsi="Times New Roman" w:cs="Times New Roman"/>
        </w:rPr>
        <w:t xml:space="preserve"> The Naval Surface Warfare Center Philadelphia Division (NSWCPD) i</w:t>
      </w:r>
      <w:r w:rsidR="00606AE9" w:rsidRPr="0078759E">
        <w:rPr>
          <w:rFonts w:ascii="Times New Roman" w:hAnsi="Times New Roman" w:cs="Times New Roman"/>
        </w:rPr>
        <w:t>s seeking capability statements from i</w:t>
      </w:r>
      <w:r w:rsidRPr="0078759E">
        <w:rPr>
          <w:rFonts w:ascii="Times New Roman" w:hAnsi="Times New Roman" w:cs="Times New Roman"/>
        </w:rPr>
        <w:t xml:space="preserve">nterested contractors with experience in the outfitting and installation of </w:t>
      </w:r>
      <w:r w:rsidR="003B4FEA" w:rsidRPr="0078759E">
        <w:rPr>
          <w:rFonts w:ascii="Times New Roman" w:hAnsi="Times New Roman" w:cs="Times New Roman"/>
        </w:rPr>
        <w:t>Land Based E</w:t>
      </w:r>
      <w:r w:rsidRPr="0078759E">
        <w:rPr>
          <w:rFonts w:ascii="Times New Roman" w:hAnsi="Times New Roman" w:cs="Times New Roman"/>
        </w:rPr>
        <w:t xml:space="preserve">ngineering </w:t>
      </w:r>
      <w:r w:rsidR="003B4FEA" w:rsidRPr="0078759E">
        <w:rPr>
          <w:rFonts w:ascii="Times New Roman" w:hAnsi="Times New Roman" w:cs="Times New Roman"/>
        </w:rPr>
        <w:t>S</w:t>
      </w:r>
      <w:r w:rsidRPr="0078759E">
        <w:rPr>
          <w:rFonts w:ascii="Times New Roman" w:hAnsi="Times New Roman" w:cs="Times New Roman"/>
        </w:rPr>
        <w:t>ites</w:t>
      </w:r>
      <w:r w:rsidR="003B4FEA" w:rsidRPr="0078759E">
        <w:rPr>
          <w:rFonts w:ascii="Times New Roman" w:hAnsi="Times New Roman" w:cs="Times New Roman"/>
        </w:rPr>
        <w:t>/Test Sites</w:t>
      </w:r>
      <w:r w:rsidRPr="0078759E">
        <w:rPr>
          <w:rFonts w:ascii="Times New Roman" w:hAnsi="Times New Roman" w:cs="Times New Roman"/>
        </w:rPr>
        <w:t xml:space="preserve"> (LBES</w:t>
      </w:r>
      <w:r w:rsidR="003B4FEA" w:rsidRPr="0078759E">
        <w:rPr>
          <w:rFonts w:ascii="Times New Roman" w:hAnsi="Times New Roman" w:cs="Times New Roman"/>
        </w:rPr>
        <w:t>/LBTS</w:t>
      </w:r>
      <w:r w:rsidRPr="0078759E">
        <w:rPr>
          <w:rFonts w:ascii="Times New Roman" w:hAnsi="Times New Roman" w:cs="Times New Roman"/>
        </w:rPr>
        <w:t>)</w:t>
      </w:r>
      <w:r w:rsidR="00B83E14">
        <w:rPr>
          <w:rFonts w:ascii="Times New Roman" w:hAnsi="Times New Roman" w:cs="Times New Roman"/>
        </w:rPr>
        <w:t xml:space="preserve">. </w:t>
      </w:r>
    </w:p>
    <w:p w14:paraId="02EEE8BD" w14:textId="1F4859A9" w:rsidR="00B83E14" w:rsidRDefault="00B83E14" w:rsidP="002E7162">
      <w:pPr>
        <w:spacing w:after="0" w:line="240" w:lineRule="auto"/>
        <w:rPr>
          <w:rFonts w:ascii="Times New Roman" w:hAnsi="Times New Roman" w:cs="Times New Roman"/>
        </w:rPr>
      </w:pPr>
    </w:p>
    <w:p w14:paraId="269FE488" w14:textId="77777777" w:rsidR="00B558C3" w:rsidRPr="00C72BB4" w:rsidRDefault="00B558C3" w:rsidP="00B558C3">
      <w:pPr>
        <w:spacing w:after="0" w:line="240" w:lineRule="auto"/>
        <w:rPr>
          <w:rFonts w:ascii="Times New Roman" w:hAnsi="Times New Roman" w:cs="Times New Roman"/>
        </w:rPr>
      </w:pPr>
      <w:proofErr w:type="gramStart"/>
      <w:r w:rsidRPr="002A76F9">
        <w:rPr>
          <w:rFonts w:ascii="Times New Roman" w:hAnsi="Times New Roman" w:cs="Times New Roman"/>
          <w:b/>
        </w:rPr>
        <w:t>THIS SOURCES</w:t>
      </w:r>
      <w:proofErr w:type="gramEnd"/>
      <w:r w:rsidRPr="002A76F9">
        <w:rPr>
          <w:rFonts w:ascii="Times New Roman" w:hAnsi="Times New Roman" w:cs="Times New Roman"/>
          <w:b/>
        </w:rPr>
        <w:t xml:space="preserve"> SOUGHT IS NOT A REQUEST FOR PROPOSAL.</w:t>
      </w:r>
      <w:r w:rsidRPr="002A76F9">
        <w:rPr>
          <w:rFonts w:ascii="Times New Roman" w:hAnsi="Times New Roman" w:cs="Times New Roman"/>
        </w:rPr>
        <w:t xml:space="preserve"> It is a market research tool being used to determine potential firms capable of providing the supplies/services described herein prior to determining the </w:t>
      </w:r>
      <w:r w:rsidRPr="00C72BB4">
        <w:rPr>
          <w:rFonts w:ascii="Times New Roman" w:hAnsi="Times New Roman" w:cs="Times New Roman"/>
        </w:rPr>
        <w:t>method of acquisition.</w:t>
      </w:r>
    </w:p>
    <w:p w14:paraId="0FDA29A4" w14:textId="77777777" w:rsidR="002E12D3" w:rsidRPr="00C72BB4" w:rsidRDefault="002E12D3" w:rsidP="002E12D3">
      <w:pPr>
        <w:spacing w:after="0" w:line="240" w:lineRule="auto"/>
        <w:rPr>
          <w:rFonts w:ascii="Times New Roman" w:hAnsi="Times New Roman" w:cs="Times New Roman"/>
        </w:rPr>
      </w:pPr>
    </w:p>
    <w:p w14:paraId="6FB7C0B8" w14:textId="6A9D2BDE" w:rsidR="002A76F9" w:rsidRPr="00C72BB4" w:rsidRDefault="002E12D3" w:rsidP="002E12D3">
      <w:pPr>
        <w:spacing w:after="0" w:line="240" w:lineRule="auto"/>
        <w:rPr>
          <w:rFonts w:ascii="Times New Roman" w:hAnsi="Times New Roman" w:cs="Times New Roman"/>
        </w:rPr>
      </w:pPr>
      <w:r w:rsidRPr="00C72BB4">
        <w:rPr>
          <w:rFonts w:ascii="Times New Roman" w:hAnsi="Times New Roman" w:cs="Times New Roman"/>
          <w:b/>
        </w:rPr>
        <w:t xml:space="preserve">RESPONSE DATE: </w:t>
      </w:r>
      <w:r w:rsidR="00E13F58" w:rsidRPr="00C72BB4">
        <w:rPr>
          <w:rFonts w:ascii="Times New Roman" w:hAnsi="Times New Roman" w:cs="Times New Roman"/>
        </w:rPr>
        <w:t>21</w:t>
      </w:r>
      <w:r w:rsidR="00F54230" w:rsidRPr="00C72BB4">
        <w:rPr>
          <w:rFonts w:ascii="Times New Roman" w:hAnsi="Times New Roman" w:cs="Times New Roman"/>
        </w:rPr>
        <w:t xml:space="preserve"> </w:t>
      </w:r>
      <w:r w:rsidR="00AE120B" w:rsidRPr="00C72BB4">
        <w:rPr>
          <w:rFonts w:ascii="Times New Roman" w:hAnsi="Times New Roman" w:cs="Times New Roman"/>
        </w:rPr>
        <w:t>April</w:t>
      </w:r>
      <w:r w:rsidRPr="00C72BB4">
        <w:rPr>
          <w:rFonts w:ascii="Times New Roman" w:hAnsi="Times New Roman" w:cs="Times New Roman"/>
        </w:rPr>
        <w:t xml:space="preserve"> 202</w:t>
      </w:r>
      <w:r w:rsidR="00AE120B" w:rsidRPr="00C72BB4">
        <w:rPr>
          <w:rFonts w:ascii="Times New Roman" w:hAnsi="Times New Roman" w:cs="Times New Roman"/>
        </w:rPr>
        <w:t>6</w:t>
      </w:r>
      <w:r w:rsidR="00F54230" w:rsidRPr="00C72BB4">
        <w:rPr>
          <w:rFonts w:ascii="Times New Roman" w:hAnsi="Times New Roman" w:cs="Times New Roman"/>
        </w:rPr>
        <w:t xml:space="preserve"> – </w:t>
      </w:r>
      <w:r w:rsidR="00E13F58" w:rsidRPr="00C72BB4">
        <w:rPr>
          <w:rFonts w:ascii="Times New Roman" w:hAnsi="Times New Roman" w:cs="Times New Roman"/>
        </w:rPr>
        <w:t>6</w:t>
      </w:r>
      <w:r w:rsidR="00FE21FA" w:rsidRPr="00C72BB4">
        <w:rPr>
          <w:rFonts w:ascii="Times New Roman" w:hAnsi="Times New Roman" w:cs="Times New Roman"/>
        </w:rPr>
        <w:t xml:space="preserve">:00PM (Eastern Time) </w:t>
      </w:r>
      <w:r w:rsidRPr="00C72BB4">
        <w:rPr>
          <w:rFonts w:ascii="Times New Roman" w:hAnsi="Times New Roman" w:cs="Times New Roman"/>
        </w:rPr>
        <w:br/>
      </w:r>
    </w:p>
    <w:p w14:paraId="1F89BAC3" w14:textId="45664373" w:rsidR="002A76F9" w:rsidRPr="002A76F9" w:rsidRDefault="002A76F9" w:rsidP="002E7162">
      <w:pPr>
        <w:spacing w:after="0" w:line="240" w:lineRule="auto"/>
        <w:rPr>
          <w:rFonts w:ascii="Times New Roman" w:hAnsi="Times New Roman" w:cs="Times New Roman"/>
        </w:rPr>
      </w:pPr>
      <w:r w:rsidRPr="00C72BB4">
        <w:rPr>
          <w:rFonts w:ascii="Times New Roman" w:hAnsi="Times New Roman" w:cs="Times New Roman"/>
          <w:b/>
        </w:rPr>
        <w:t>CONTRACTING OFFICE:</w:t>
      </w:r>
      <w:r w:rsidRPr="00C72BB4">
        <w:rPr>
          <w:rFonts w:ascii="Times New Roman" w:hAnsi="Times New Roman" w:cs="Times New Roman"/>
        </w:rPr>
        <w:t xml:space="preserve"> N64498</w:t>
      </w:r>
      <w:r w:rsidRPr="002A76F9">
        <w:rPr>
          <w:rFonts w:ascii="Times New Roman" w:hAnsi="Times New Roman" w:cs="Times New Roman"/>
        </w:rPr>
        <w:t xml:space="preserve"> </w:t>
      </w:r>
      <w:r w:rsidR="002E12D3">
        <w:rPr>
          <w:rFonts w:ascii="Times New Roman" w:hAnsi="Times New Roman" w:cs="Times New Roman"/>
        </w:rPr>
        <w:br/>
      </w:r>
    </w:p>
    <w:p w14:paraId="7D746B2E" w14:textId="6EF91DFE" w:rsidR="002A76F9" w:rsidRPr="002A76F9" w:rsidRDefault="002A76F9" w:rsidP="002E7162">
      <w:pPr>
        <w:spacing w:after="0" w:line="240" w:lineRule="auto"/>
        <w:rPr>
          <w:rFonts w:ascii="Times New Roman" w:hAnsi="Times New Roman" w:cs="Times New Roman"/>
        </w:rPr>
      </w:pPr>
      <w:r w:rsidRPr="002A76F9">
        <w:rPr>
          <w:rFonts w:ascii="Times New Roman" w:hAnsi="Times New Roman" w:cs="Times New Roman"/>
          <w:b/>
        </w:rPr>
        <w:t xml:space="preserve">NAICS CODE: </w:t>
      </w:r>
      <w:r w:rsidR="008A6309">
        <w:rPr>
          <w:rFonts w:ascii="Times New Roman" w:hAnsi="Times New Roman" w:cs="Times New Roman"/>
        </w:rPr>
        <w:t>336611</w:t>
      </w:r>
      <w:r w:rsidRPr="002A76F9">
        <w:rPr>
          <w:rFonts w:ascii="Times New Roman" w:hAnsi="Times New Roman" w:cs="Times New Roman"/>
        </w:rPr>
        <w:t>—$</w:t>
      </w:r>
      <w:r w:rsidR="008A6309">
        <w:rPr>
          <w:rFonts w:ascii="Times New Roman" w:hAnsi="Times New Roman" w:cs="Times New Roman"/>
        </w:rPr>
        <w:t>97</w:t>
      </w:r>
      <w:r w:rsidRPr="002A76F9">
        <w:rPr>
          <w:rFonts w:ascii="Times New Roman" w:hAnsi="Times New Roman" w:cs="Times New Roman"/>
        </w:rPr>
        <w:t xml:space="preserve">M </w:t>
      </w:r>
      <w:r w:rsidR="002E12D3">
        <w:rPr>
          <w:rFonts w:ascii="Times New Roman" w:hAnsi="Times New Roman" w:cs="Times New Roman"/>
        </w:rPr>
        <w:br/>
      </w:r>
    </w:p>
    <w:p w14:paraId="3AB16FA7" w14:textId="3FA3AF03" w:rsidR="002A76F9" w:rsidRDefault="002A76F9" w:rsidP="002E7162">
      <w:pPr>
        <w:spacing w:after="0" w:line="240" w:lineRule="auto"/>
        <w:rPr>
          <w:rFonts w:ascii="Times New Roman" w:hAnsi="Times New Roman" w:cs="Times New Roman"/>
        </w:rPr>
      </w:pPr>
      <w:r w:rsidRPr="002A76F9">
        <w:rPr>
          <w:rFonts w:ascii="Times New Roman" w:hAnsi="Times New Roman" w:cs="Times New Roman"/>
          <w:b/>
        </w:rPr>
        <w:t xml:space="preserve">CLASSIFICATION CODE (PSC/FSC): </w:t>
      </w:r>
      <w:r w:rsidRPr="002A76F9">
        <w:rPr>
          <w:rFonts w:ascii="Times New Roman" w:hAnsi="Times New Roman" w:cs="Times New Roman"/>
        </w:rPr>
        <w:t xml:space="preserve">N066 - Installation of Equipment- Instruments and Laboratory Equipment </w:t>
      </w:r>
    </w:p>
    <w:p w14:paraId="352C65E0" w14:textId="77777777" w:rsidR="002E12D3" w:rsidRDefault="002E12D3" w:rsidP="002E7162">
      <w:pPr>
        <w:spacing w:after="0" w:line="240" w:lineRule="auto"/>
        <w:rPr>
          <w:rFonts w:ascii="Times New Roman" w:hAnsi="Times New Roman" w:cs="Times New Roman"/>
        </w:rPr>
      </w:pPr>
    </w:p>
    <w:p w14:paraId="7ED638B5" w14:textId="7982C5CD" w:rsidR="002E12D3" w:rsidRPr="002A76F9" w:rsidRDefault="002E12D3" w:rsidP="002E7162">
      <w:pPr>
        <w:spacing w:after="0" w:line="240" w:lineRule="auto"/>
        <w:rPr>
          <w:rFonts w:ascii="Times New Roman" w:hAnsi="Times New Roman" w:cs="Times New Roman"/>
        </w:rPr>
      </w:pPr>
      <w:r w:rsidRPr="002A76F9">
        <w:rPr>
          <w:rFonts w:ascii="Times New Roman" w:hAnsi="Times New Roman" w:cs="Times New Roman"/>
          <w:b/>
        </w:rPr>
        <w:t>CONTRACT TYPE:</w:t>
      </w:r>
      <w:r w:rsidR="00B558C3">
        <w:rPr>
          <w:rFonts w:ascii="Times New Roman" w:hAnsi="Times New Roman" w:cs="Times New Roman"/>
        </w:rPr>
        <w:t xml:space="preserve"> </w:t>
      </w:r>
      <w:r w:rsidRPr="002A76F9">
        <w:rPr>
          <w:rFonts w:ascii="Times New Roman" w:hAnsi="Times New Roman" w:cs="Times New Roman"/>
        </w:rPr>
        <w:t>Cost-Plus-Fixed-Fee (CPFF), Indefinite Delivery Indefinite Quantity (IDIQ) Contract is anticipated.</w:t>
      </w:r>
    </w:p>
    <w:p w14:paraId="42A3C17D" w14:textId="2A442083" w:rsidR="002A76F9" w:rsidRDefault="002A76F9" w:rsidP="002A76F9">
      <w:pPr>
        <w:spacing w:after="0" w:line="240" w:lineRule="auto"/>
        <w:rPr>
          <w:rFonts w:ascii="Times New Roman" w:hAnsi="Times New Roman" w:cs="Times New Roman"/>
        </w:rPr>
      </w:pPr>
      <w:r>
        <w:rPr>
          <w:rFonts w:ascii="Times New Roman" w:hAnsi="Times New Roman" w:cs="Times New Roman"/>
        </w:rPr>
        <w:br/>
      </w:r>
      <w:r w:rsidR="002E12D3" w:rsidRPr="002E12D3">
        <w:rPr>
          <w:rFonts w:ascii="Times New Roman" w:hAnsi="Times New Roman" w:cs="Times New Roman"/>
          <w:b/>
        </w:rPr>
        <w:t>INCUMBENT</w:t>
      </w:r>
      <w:r w:rsidR="002E12D3">
        <w:rPr>
          <w:rFonts w:ascii="Times New Roman" w:hAnsi="Times New Roman" w:cs="Times New Roman"/>
        </w:rPr>
        <w:t xml:space="preserve">: </w:t>
      </w:r>
      <w:r w:rsidRPr="00523BFF">
        <w:rPr>
          <w:rFonts w:ascii="Times New Roman" w:hAnsi="Times New Roman" w:cs="Times New Roman"/>
        </w:rPr>
        <w:t>VT Milcom, Inc. (N6449824D0002) and Rhoads Industries, Inc. (N6449824D0003).</w:t>
      </w:r>
      <w:r w:rsidRPr="002E7162">
        <w:rPr>
          <w:rFonts w:ascii="Times New Roman" w:hAnsi="Times New Roman" w:cs="Times New Roman"/>
        </w:rPr>
        <w:t xml:space="preserve"> </w:t>
      </w:r>
    </w:p>
    <w:p w14:paraId="7EE8F606" w14:textId="4D808689" w:rsidR="003B4FEA" w:rsidRPr="002A76F9" w:rsidRDefault="002E12D3" w:rsidP="002E7162">
      <w:pPr>
        <w:spacing w:after="0" w:line="240" w:lineRule="auto"/>
        <w:rPr>
          <w:rFonts w:ascii="Times New Roman" w:hAnsi="Times New Roman" w:cs="Times New Roman"/>
          <w:highlight w:val="yellow"/>
        </w:rPr>
      </w:pPr>
      <w:r>
        <w:rPr>
          <w:rFonts w:ascii="Times New Roman" w:hAnsi="Times New Roman" w:cs="Times New Roman"/>
          <w:highlight w:val="yellow"/>
        </w:rPr>
        <w:br/>
      </w:r>
    </w:p>
    <w:p w14:paraId="07837541" w14:textId="7E12DCAB" w:rsidR="00BB7749" w:rsidRDefault="00B558C3" w:rsidP="00B558C3">
      <w:pPr>
        <w:spacing w:after="0" w:line="240" w:lineRule="auto"/>
        <w:rPr>
          <w:rFonts w:ascii="Times New Roman" w:hAnsi="Times New Roman" w:cs="Times New Roman"/>
        </w:rPr>
      </w:pPr>
      <w:r>
        <w:rPr>
          <w:rFonts w:ascii="Times New Roman" w:hAnsi="Times New Roman" w:cs="Times New Roman"/>
          <w:b/>
        </w:rPr>
        <w:t xml:space="preserve">SCOPE: </w:t>
      </w:r>
      <w:r w:rsidRPr="0054345E">
        <w:rPr>
          <w:rFonts w:ascii="Times New Roman" w:hAnsi="Times New Roman" w:cs="Times New Roman"/>
        </w:rPr>
        <w:t>The required support include</w:t>
      </w:r>
      <w:r>
        <w:rPr>
          <w:rFonts w:ascii="Times New Roman" w:hAnsi="Times New Roman" w:cs="Times New Roman"/>
        </w:rPr>
        <w:t>s</w:t>
      </w:r>
      <w:r w:rsidRPr="0054345E">
        <w:rPr>
          <w:rFonts w:ascii="Times New Roman" w:hAnsi="Times New Roman" w:cs="Times New Roman"/>
        </w:rPr>
        <w:t xml:space="preserve"> </w:t>
      </w:r>
      <w:r w:rsidR="00BB7749" w:rsidRPr="00BB7749">
        <w:rPr>
          <w:rFonts w:ascii="Times New Roman" w:hAnsi="Times New Roman" w:cs="Times New Roman"/>
        </w:rPr>
        <w:t xml:space="preserve">management support, installation integration support, outfitting, installation and fabrication, test planning support, test execution support, material procurement incidental to installation, removal of land-based shipboard machinery systems and associated components, flushing, cable </w:t>
      </w:r>
      <w:r w:rsidR="00BB7749" w:rsidRPr="00523BFF">
        <w:rPr>
          <w:rFonts w:ascii="Times New Roman" w:hAnsi="Times New Roman" w:cs="Times New Roman"/>
        </w:rPr>
        <w:t>testing</w:t>
      </w:r>
      <w:r w:rsidR="00072FDA" w:rsidRPr="00523BFF">
        <w:rPr>
          <w:rFonts w:ascii="Times New Roman" w:hAnsi="Times New Roman" w:cs="Times New Roman"/>
        </w:rPr>
        <w:t xml:space="preserve">, precision alignments, </w:t>
      </w:r>
      <w:r w:rsidR="00BB7749" w:rsidRPr="00523BFF">
        <w:rPr>
          <w:rFonts w:ascii="Times New Roman" w:hAnsi="Times New Roman" w:cs="Times New Roman"/>
        </w:rPr>
        <w:t>and other associated support services.  The contractor shall provide constructability support on drawing designs for installation</w:t>
      </w:r>
      <w:r w:rsidR="00BB7749" w:rsidRPr="00BB7749">
        <w:rPr>
          <w:rFonts w:ascii="Times New Roman" w:hAnsi="Times New Roman" w:cs="Times New Roman"/>
        </w:rPr>
        <w:t xml:space="preserve"> of systems and equipment under the cognizance of NSWCPD and the applicable NSWCPD, Land Based Engineering Site (LBES), and/or Land Based Test Site (LBTS) Program.  This includes all existing and proposed Hull, Mechanical, and Electrical (HM&amp;E) shipboard and shipboard support systems and equipment.  Each Engineering and Test Site should be expected to have independent requirements, efforts, and schedules.  The installation and outfitting services required must be performed in accordance with applicable commercial/industrial and Navy standards, and in support of accelerated program schedules.</w:t>
      </w:r>
    </w:p>
    <w:p w14:paraId="04A0D906" w14:textId="77777777" w:rsidR="00BB7749" w:rsidRDefault="00BB7749" w:rsidP="00B558C3">
      <w:pPr>
        <w:spacing w:after="0" w:line="240" w:lineRule="auto"/>
        <w:rPr>
          <w:rFonts w:ascii="Times New Roman" w:hAnsi="Times New Roman" w:cs="Times New Roman"/>
        </w:rPr>
      </w:pPr>
    </w:p>
    <w:p w14:paraId="29F5FBD9" w14:textId="267EF028" w:rsidR="00B558C3" w:rsidRDefault="00BB7749" w:rsidP="00B558C3">
      <w:pPr>
        <w:spacing w:after="0" w:line="240" w:lineRule="auto"/>
        <w:rPr>
          <w:rFonts w:ascii="Times New Roman" w:hAnsi="Times New Roman" w:cs="Times New Roman"/>
        </w:rPr>
      </w:pPr>
      <w:r>
        <w:rPr>
          <w:rFonts w:ascii="Times New Roman" w:hAnsi="Times New Roman" w:cs="Times New Roman"/>
        </w:rPr>
        <w:t xml:space="preserve">The outfitting integration services will range from small test stands to full scale efforts replicating actual shipboard power, propulsion systems and ancillary equipment to be installed throughout multiple locations at NSWCPD.  The contractor </w:t>
      </w:r>
      <w:proofErr w:type="gramStart"/>
      <w:r>
        <w:rPr>
          <w:rFonts w:ascii="Times New Roman" w:hAnsi="Times New Roman" w:cs="Times New Roman"/>
        </w:rPr>
        <w:t>shall</w:t>
      </w:r>
      <w:proofErr w:type="gramEnd"/>
      <w:r>
        <w:rPr>
          <w:rFonts w:ascii="Times New Roman" w:hAnsi="Times New Roman" w:cs="Times New Roman"/>
        </w:rPr>
        <w:t xml:space="preserve"> be required to connect installed equipment to existing utilities required for the equipment being installed.</w:t>
      </w:r>
    </w:p>
    <w:p w14:paraId="4482E75E" w14:textId="77777777" w:rsidR="005B1C75" w:rsidRDefault="005B1C75" w:rsidP="00B558C3">
      <w:pPr>
        <w:spacing w:after="0" w:line="240" w:lineRule="auto"/>
        <w:rPr>
          <w:rFonts w:ascii="Times New Roman" w:hAnsi="Times New Roman" w:cs="Times New Roman"/>
        </w:rPr>
      </w:pPr>
    </w:p>
    <w:p w14:paraId="3A357FB0" w14:textId="41548DFF" w:rsidR="005B1C75" w:rsidRDefault="005B1C75" w:rsidP="00B558C3">
      <w:pPr>
        <w:spacing w:after="0" w:line="240" w:lineRule="auto"/>
        <w:rPr>
          <w:rFonts w:ascii="Times New Roman" w:hAnsi="Times New Roman" w:cs="Times New Roman"/>
        </w:rPr>
      </w:pPr>
      <w:r w:rsidRPr="00523BFF">
        <w:rPr>
          <w:rFonts w:ascii="Times New Roman" w:hAnsi="Times New Roman" w:cs="Times New Roman"/>
        </w:rPr>
        <w:t xml:space="preserve">The contractor shall be capable of fabricating and assembling steel structures, equipment foundations, auxiliary skids, etc. at the contractor’s facility to the greatest extent possible to minimize onsite installation duration and minimize mobile crane services required for onsite installation </w:t>
      </w:r>
      <w:proofErr w:type="gramStart"/>
      <w:r w:rsidRPr="00523BFF">
        <w:rPr>
          <w:rFonts w:ascii="Times New Roman" w:hAnsi="Times New Roman" w:cs="Times New Roman"/>
        </w:rPr>
        <w:t>in order to</w:t>
      </w:r>
      <w:proofErr w:type="gramEnd"/>
      <w:r w:rsidRPr="00523BFF">
        <w:rPr>
          <w:rFonts w:ascii="Times New Roman" w:hAnsi="Times New Roman" w:cs="Times New Roman"/>
        </w:rPr>
        <w:t xml:space="preserve"> meet overall Program schedule and the “Ready for Test” date(s).  In addition to fabrication/assembly space, the contractor’s facility shall be capable of storing these items until they can be shipped</w:t>
      </w:r>
      <w:r w:rsidR="003E57C9" w:rsidRPr="00523BFF">
        <w:rPr>
          <w:rFonts w:ascii="Times New Roman" w:hAnsi="Times New Roman" w:cs="Times New Roman"/>
        </w:rPr>
        <w:t>, by the contractor,</w:t>
      </w:r>
      <w:r w:rsidRPr="00523BFF">
        <w:rPr>
          <w:rFonts w:ascii="Times New Roman" w:hAnsi="Times New Roman" w:cs="Times New Roman"/>
        </w:rPr>
        <w:t xml:space="preserve"> to the Government site for installation, outfitting, and integration.</w:t>
      </w:r>
    </w:p>
    <w:p w14:paraId="5F335173" w14:textId="77777777" w:rsidR="00BB7749" w:rsidRDefault="00BB7749" w:rsidP="00B558C3">
      <w:pPr>
        <w:spacing w:after="0" w:line="240" w:lineRule="auto"/>
        <w:rPr>
          <w:rFonts w:ascii="Times New Roman" w:hAnsi="Times New Roman" w:cs="Times New Roman"/>
        </w:rPr>
      </w:pPr>
    </w:p>
    <w:p w14:paraId="001C187C" w14:textId="5CA003DC" w:rsidR="00BB7749" w:rsidRDefault="00BB7749" w:rsidP="00B558C3">
      <w:pPr>
        <w:spacing w:after="0" w:line="240" w:lineRule="auto"/>
        <w:rPr>
          <w:rFonts w:ascii="Times New Roman" w:hAnsi="Times New Roman" w:cs="Times New Roman"/>
        </w:rPr>
      </w:pPr>
      <w:r>
        <w:rPr>
          <w:rFonts w:ascii="Times New Roman" w:hAnsi="Times New Roman" w:cs="Times New Roman"/>
        </w:rPr>
        <w:lastRenderedPageBreak/>
        <w:t>Integration support shall be provided through all ranges of outfitting and installation from conceptual through execution and test and evaluation cycles.  In support of integration, the contractor shall be required to understand and support Production Readiness Reviews, Integrated Test Readiness Reviews, and Integrated Schedule Reviews.</w:t>
      </w:r>
    </w:p>
    <w:p w14:paraId="05776EA5" w14:textId="77777777" w:rsidR="00B558C3" w:rsidRDefault="00B558C3" w:rsidP="00B558C3">
      <w:pPr>
        <w:spacing w:after="0" w:line="240" w:lineRule="auto"/>
        <w:rPr>
          <w:rFonts w:ascii="Times New Roman" w:hAnsi="Times New Roman" w:cs="Times New Roman"/>
        </w:rPr>
      </w:pPr>
    </w:p>
    <w:p w14:paraId="47CF8871" w14:textId="0B547830" w:rsidR="00B558C3" w:rsidRDefault="00BB7749" w:rsidP="00B558C3">
      <w:pPr>
        <w:spacing w:after="0" w:line="240" w:lineRule="auto"/>
        <w:rPr>
          <w:rFonts w:ascii="Times New Roman" w:hAnsi="Times New Roman" w:cs="Times New Roman"/>
        </w:rPr>
      </w:pPr>
      <w:r w:rsidRPr="00BB7749">
        <w:rPr>
          <w:rFonts w:ascii="Times New Roman" w:hAnsi="Times New Roman" w:cs="Times New Roman"/>
        </w:rPr>
        <w:t>Navy shipboard machinery and related support systems and components will be the focus of the industrial support services required.  All the systems below are examples of systems to be installed and outfitted</w:t>
      </w:r>
      <w:r w:rsidR="00B558C3">
        <w:rPr>
          <w:rFonts w:ascii="Times New Roman" w:hAnsi="Times New Roman" w:cs="Times New Roman"/>
        </w:rPr>
        <w:t>:</w:t>
      </w:r>
    </w:p>
    <w:p w14:paraId="7FB22AD1" w14:textId="77777777" w:rsidR="00B558C3" w:rsidRPr="00B83E14" w:rsidRDefault="00B558C3" w:rsidP="00B558C3">
      <w:pPr>
        <w:spacing w:after="0" w:line="240" w:lineRule="auto"/>
        <w:rPr>
          <w:rFonts w:ascii="Times New Roman" w:hAnsi="Times New Roman" w:cs="Times New Roman"/>
        </w:rPr>
      </w:pPr>
    </w:p>
    <w:p w14:paraId="712196F9" w14:textId="64452FB2" w:rsidR="00B558C3" w:rsidRPr="00B83E14" w:rsidRDefault="00BB7749" w:rsidP="00B558C3">
      <w:pPr>
        <w:pStyle w:val="ListParagraph"/>
        <w:numPr>
          <w:ilvl w:val="0"/>
          <w:numId w:val="7"/>
        </w:numPr>
        <w:spacing w:after="0" w:line="240" w:lineRule="auto"/>
        <w:rPr>
          <w:rFonts w:ascii="Times New Roman" w:hAnsi="Times New Roman" w:cs="Times New Roman"/>
        </w:rPr>
      </w:pPr>
      <w:r w:rsidRPr="00BB7749">
        <w:rPr>
          <w:rFonts w:ascii="Times New Roman" w:hAnsi="Times New Roman" w:cs="Times New Roman"/>
        </w:rPr>
        <w:t>Electrical Power Systems: switchboards, motor-generator sets, transformers, distribution equipment, power converters and cabling for systems up to 50MW and 13.8 KV, electrical generation, electrical distribution and electrical storage systems, such as medium voltage, low voltage, generators, switchgear, cable (low voltage and medium voltage), energy storage, batteries, battery chargers, Uninterruptable Power Supply (UPS), power electronic conversion equipment, microprocessor protection relays, ground detection, and electrical power monitoring systems</w:t>
      </w:r>
    </w:p>
    <w:p w14:paraId="30A9C2D2" w14:textId="77777777" w:rsidR="00B558C3" w:rsidRPr="00B83E14" w:rsidRDefault="00B558C3" w:rsidP="00B558C3">
      <w:pPr>
        <w:spacing w:after="0" w:line="240" w:lineRule="auto"/>
        <w:rPr>
          <w:rFonts w:ascii="Times New Roman" w:hAnsi="Times New Roman" w:cs="Times New Roman"/>
        </w:rPr>
      </w:pPr>
    </w:p>
    <w:p w14:paraId="7BA3CF92"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Gas and Steam Turbine Engines and Generators</w:t>
      </w:r>
    </w:p>
    <w:p w14:paraId="565F19B6" w14:textId="77777777" w:rsidR="00B558C3" w:rsidRPr="00B83E14" w:rsidRDefault="00B558C3" w:rsidP="00B558C3">
      <w:pPr>
        <w:spacing w:after="0" w:line="240" w:lineRule="auto"/>
        <w:rPr>
          <w:rFonts w:ascii="Times New Roman" w:hAnsi="Times New Roman" w:cs="Times New Roman"/>
        </w:rPr>
      </w:pPr>
    </w:p>
    <w:p w14:paraId="196A36C2"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Diesel Engines and Generators</w:t>
      </w:r>
    </w:p>
    <w:p w14:paraId="1AC36993" w14:textId="77777777" w:rsidR="00B558C3" w:rsidRPr="00B83E14" w:rsidRDefault="00B558C3" w:rsidP="00B558C3">
      <w:pPr>
        <w:spacing w:after="0" w:line="240" w:lineRule="auto"/>
        <w:rPr>
          <w:rFonts w:ascii="Times New Roman" w:hAnsi="Times New Roman" w:cs="Times New Roman"/>
        </w:rPr>
      </w:pPr>
    </w:p>
    <w:p w14:paraId="55B5EF9D" w14:textId="53739281" w:rsidR="00B558C3" w:rsidRPr="00B83E14" w:rsidRDefault="00B558C3" w:rsidP="00B558C3">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S</w:t>
      </w:r>
      <w:r w:rsidRPr="00B83E14">
        <w:rPr>
          <w:rFonts w:ascii="Times New Roman" w:hAnsi="Times New Roman" w:cs="Times New Roman"/>
        </w:rPr>
        <w:t>hipboard Propulsion Motors and similarly rated Load Generators, Load Banks, and Water</w:t>
      </w:r>
      <w:r w:rsidR="005A47AA">
        <w:rPr>
          <w:rFonts w:ascii="Times New Roman" w:hAnsi="Times New Roman" w:cs="Times New Roman"/>
        </w:rPr>
        <w:t>brake</w:t>
      </w:r>
    </w:p>
    <w:p w14:paraId="3FB63141" w14:textId="77777777" w:rsidR="00B558C3" w:rsidRPr="00B83E14" w:rsidRDefault="00B558C3" w:rsidP="00B558C3">
      <w:pPr>
        <w:spacing w:after="0" w:line="240" w:lineRule="auto"/>
        <w:rPr>
          <w:rFonts w:ascii="Times New Roman" w:hAnsi="Times New Roman" w:cs="Times New Roman"/>
        </w:rPr>
      </w:pPr>
    </w:p>
    <w:p w14:paraId="4B8C4E93" w14:textId="7E0AB23B" w:rsidR="00B558C3" w:rsidRPr="00B83E14" w:rsidRDefault="005A47AA" w:rsidP="00B558C3">
      <w:pPr>
        <w:pStyle w:val="ListParagraph"/>
        <w:numPr>
          <w:ilvl w:val="0"/>
          <w:numId w:val="7"/>
        </w:numPr>
        <w:spacing w:after="0" w:line="240" w:lineRule="auto"/>
        <w:rPr>
          <w:rFonts w:ascii="Times New Roman" w:hAnsi="Times New Roman" w:cs="Times New Roman"/>
        </w:rPr>
      </w:pPr>
      <w:r w:rsidRPr="005A47AA">
        <w:rPr>
          <w:rFonts w:ascii="Times New Roman" w:hAnsi="Times New Roman" w:cs="Times New Roman"/>
        </w:rPr>
        <w:t>Control Networks with cabling, including control consoles, control interface units, system instrumentation, networking switches, fiber optic cable systems, video camera systems, communication systems, building automation systems, fire alarm systems, and data acquisition systems</w:t>
      </w:r>
    </w:p>
    <w:p w14:paraId="60AF2D93" w14:textId="77777777" w:rsidR="00B558C3" w:rsidRPr="00B83E14" w:rsidRDefault="00B558C3" w:rsidP="00B558C3">
      <w:pPr>
        <w:spacing w:after="0" w:line="240" w:lineRule="auto"/>
        <w:rPr>
          <w:rFonts w:ascii="Times New Roman" w:hAnsi="Times New Roman" w:cs="Times New Roman"/>
        </w:rPr>
      </w:pPr>
    </w:p>
    <w:p w14:paraId="3B7447E1" w14:textId="5C4B4615"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 xml:space="preserve">Machinery Shafting and Transmission Systems: </w:t>
      </w:r>
      <w:r w:rsidR="005A47AA">
        <w:rPr>
          <w:rFonts w:ascii="Times New Roman" w:hAnsi="Times New Roman" w:cs="Times New Roman"/>
        </w:rPr>
        <w:t>r</w:t>
      </w:r>
      <w:r w:rsidRPr="00B83E14">
        <w:rPr>
          <w:rFonts w:ascii="Times New Roman" w:hAnsi="Times New Roman" w:cs="Times New Roman"/>
        </w:rPr>
        <w:t>eduction gears, speed increasing gears, clutches, bearings, shafting, machinery couplings and alignment systems</w:t>
      </w:r>
    </w:p>
    <w:p w14:paraId="76F656A8" w14:textId="77777777" w:rsidR="00B558C3" w:rsidRPr="00B83E14" w:rsidRDefault="00B558C3" w:rsidP="00B558C3">
      <w:pPr>
        <w:spacing w:after="0" w:line="240" w:lineRule="auto"/>
        <w:rPr>
          <w:rFonts w:ascii="Times New Roman" w:hAnsi="Times New Roman" w:cs="Times New Roman"/>
        </w:rPr>
      </w:pPr>
    </w:p>
    <w:p w14:paraId="636755A7"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Machinery Foundations: Welded plate structures, concrete-filled steel structures, precisely machined mounting surfaces, and shock and vibration mount systems</w:t>
      </w:r>
      <w:r>
        <w:rPr>
          <w:rFonts w:ascii="Times New Roman" w:hAnsi="Times New Roman" w:cs="Times New Roman"/>
        </w:rPr>
        <w:t xml:space="preserve">. </w:t>
      </w:r>
      <w:r w:rsidRPr="00B558C3">
        <w:rPr>
          <w:rFonts w:ascii="Times New Roman" w:hAnsi="Times New Roman" w:cs="Times New Roman"/>
        </w:rPr>
        <w:t>Precision Machined fo</w:t>
      </w:r>
      <w:r>
        <w:rPr>
          <w:rFonts w:ascii="Times New Roman" w:hAnsi="Times New Roman" w:cs="Times New Roman"/>
        </w:rPr>
        <w:t xml:space="preserve">undations for large-scale rotating equipment with a typical size </w:t>
      </w:r>
      <w:r w:rsidRPr="00B558C3">
        <w:rPr>
          <w:rFonts w:ascii="Times New Roman" w:hAnsi="Times New Roman" w:cs="Times New Roman"/>
        </w:rPr>
        <w:t>of 28’-6” OAL x 10’-6” OAW x 9’-7” OAH and weigh</w:t>
      </w:r>
      <w:r>
        <w:rPr>
          <w:rFonts w:ascii="Times New Roman" w:hAnsi="Times New Roman" w:cs="Times New Roman"/>
        </w:rPr>
        <w:t>t of</w:t>
      </w:r>
      <w:r w:rsidRPr="00B558C3">
        <w:rPr>
          <w:rFonts w:ascii="Times New Roman" w:hAnsi="Times New Roman" w:cs="Times New Roman"/>
        </w:rPr>
        <w:t xml:space="preserve"> approximately 65,000 lb</w:t>
      </w:r>
      <w:r>
        <w:rPr>
          <w:rFonts w:ascii="Times New Roman" w:hAnsi="Times New Roman" w:cs="Times New Roman"/>
        </w:rPr>
        <w:t xml:space="preserve">s. </w:t>
      </w:r>
    </w:p>
    <w:p w14:paraId="0E4DD3CB" w14:textId="77777777" w:rsidR="00B558C3" w:rsidRPr="00B83E14" w:rsidRDefault="00B558C3" w:rsidP="00B558C3">
      <w:pPr>
        <w:spacing w:after="0" w:line="240" w:lineRule="auto"/>
        <w:rPr>
          <w:rFonts w:ascii="Times New Roman" w:hAnsi="Times New Roman" w:cs="Times New Roman"/>
        </w:rPr>
      </w:pPr>
    </w:p>
    <w:p w14:paraId="5AC2CA57"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S</w:t>
      </w:r>
      <w:r w:rsidRPr="00B83E14">
        <w:rPr>
          <w:rFonts w:ascii="Times New Roman" w:hAnsi="Times New Roman" w:cs="Times New Roman"/>
        </w:rPr>
        <w:t>tructures: equipment platforms, access platforms and walkways, engine intake and exhaust ducting, auxiliary equipment foundations, and piping and electrical system support structures</w:t>
      </w:r>
    </w:p>
    <w:p w14:paraId="7DD96343" w14:textId="77777777" w:rsidR="00B558C3" w:rsidRPr="00B83E14" w:rsidRDefault="00B558C3" w:rsidP="00B558C3">
      <w:pPr>
        <w:spacing w:after="0" w:line="240" w:lineRule="auto"/>
        <w:rPr>
          <w:rFonts w:ascii="Times New Roman" w:hAnsi="Times New Roman" w:cs="Times New Roman"/>
        </w:rPr>
      </w:pPr>
    </w:p>
    <w:p w14:paraId="17C2049E"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Piping Systems: fuel oil, lube oil, hydraulic oil, cooling water, sea water, fresh water, deionized water, domestic water, drains, compressed air, start air, FM 200, and engine bleed air systems (systems with pressures up to 6500 PSI and temperatures as high as 1200 degrees)</w:t>
      </w:r>
    </w:p>
    <w:p w14:paraId="0937DDDF" w14:textId="77777777" w:rsidR="00B558C3" w:rsidRPr="00B83E14" w:rsidRDefault="00B558C3" w:rsidP="00B558C3">
      <w:pPr>
        <w:spacing w:after="0" w:line="240" w:lineRule="auto"/>
        <w:rPr>
          <w:rFonts w:ascii="Times New Roman" w:hAnsi="Times New Roman" w:cs="Times New Roman"/>
        </w:rPr>
      </w:pPr>
    </w:p>
    <w:p w14:paraId="3F475787"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Water Chillers and Chilled Water Systems</w:t>
      </w:r>
    </w:p>
    <w:p w14:paraId="2EF5B3A1" w14:textId="77777777" w:rsidR="00B558C3" w:rsidRPr="00B83E14" w:rsidRDefault="00B558C3" w:rsidP="00B558C3">
      <w:pPr>
        <w:spacing w:after="0" w:line="240" w:lineRule="auto"/>
        <w:rPr>
          <w:rFonts w:ascii="Times New Roman" w:hAnsi="Times New Roman" w:cs="Times New Roman"/>
        </w:rPr>
      </w:pPr>
    </w:p>
    <w:p w14:paraId="22F8FC4F"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Heating, Ventilation and Air Conditioning (HVAC) Systems: centrifugal chiller systems, packaged systems, split systems, air-handling units, direct-expansion (DX) equipment, chilled-water (CW) systems, duct work, etc.</w:t>
      </w:r>
    </w:p>
    <w:p w14:paraId="44F42DDA" w14:textId="77777777" w:rsidR="00B558C3" w:rsidRPr="00B83E14" w:rsidRDefault="00B558C3" w:rsidP="00B558C3">
      <w:pPr>
        <w:spacing w:after="0" w:line="240" w:lineRule="auto"/>
        <w:rPr>
          <w:rFonts w:ascii="Times New Roman" w:hAnsi="Times New Roman" w:cs="Times New Roman"/>
        </w:rPr>
      </w:pPr>
    </w:p>
    <w:p w14:paraId="668FE527" w14:textId="4FF48F53" w:rsidR="00B558C3"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Outfitting Systems: Equipment foundation pads, bricks, blocks, roof systems, walls, flooring, etc. that support test facility systems and are not permanent structures</w:t>
      </w:r>
    </w:p>
    <w:p w14:paraId="739A89C1" w14:textId="77777777" w:rsidR="00E420D5" w:rsidRPr="00E420D5" w:rsidRDefault="00E420D5" w:rsidP="00E420D5">
      <w:pPr>
        <w:pStyle w:val="ListParagraph"/>
        <w:rPr>
          <w:rFonts w:ascii="Times New Roman" w:hAnsi="Times New Roman" w:cs="Times New Roman"/>
        </w:rPr>
      </w:pPr>
    </w:p>
    <w:p w14:paraId="5C7AF1C9" w14:textId="151F6DDD" w:rsidR="00E420D5" w:rsidRPr="00B83E14" w:rsidRDefault="00E420D5" w:rsidP="00B558C3">
      <w:pPr>
        <w:pStyle w:val="ListParagraph"/>
        <w:numPr>
          <w:ilvl w:val="0"/>
          <w:numId w:val="7"/>
        </w:numPr>
        <w:spacing w:after="0" w:line="240" w:lineRule="auto"/>
        <w:rPr>
          <w:rFonts w:ascii="Times New Roman" w:hAnsi="Times New Roman" w:cs="Times New Roman"/>
        </w:rPr>
      </w:pPr>
      <w:r w:rsidRPr="00E420D5">
        <w:rPr>
          <w:rFonts w:ascii="Times New Roman" w:hAnsi="Times New Roman" w:cs="Times New Roman"/>
        </w:rPr>
        <w:t>Hull and Deck Machinery: weapons handling and stowage equipment elevators</w:t>
      </w:r>
    </w:p>
    <w:p w14:paraId="3956E4A8" w14:textId="77777777" w:rsidR="00B558C3" w:rsidRPr="00B83E14" w:rsidRDefault="00B558C3" w:rsidP="00B558C3">
      <w:pPr>
        <w:spacing w:after="0" w:line="240" w:lineRule="auto"/>
        <w:rPr>
          <w:rFonts w:ascii="Times New Roman" w:hAnsi="Times New Roman" w:cs="Times New Roman"/>
        </w:rPr>
      </w:pPr>
    </w:p>
    <w:p w14:paraId="558ED28D"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A</w:t>
      </w:r>
      <w:r w:rsidRPr="00B83E14">
        <w:rPr>
          <w:rFonts w:ascii="Times New Roman" w:hAnsi="Times New Roman" w:cs="Times New Roman"/>
        </w:rPr>
        <w:t>uxiliary Equipment: pumps, compressors, blowers, fans, heat exchangers, etc.</w:t>
      </w:r>
    </w:p>
    <w:p w14:paraId="63305D09" w14:textId="77777777" w:rsidR="00B558C3" w:rsidRPr="00B83E14" w:rsidRDefault="00B558C3" w:rsidP="00B558C3">
      <w:pPr>
        <w:spacing w:after="0" w:line="240" w:lineRule="auto"/>
        <w:rPr>
          <w:rFonts w:ascii="Times New Roman" w:hAnsi="Times New Roman" w:cs="Times New Roman"/>
        </w:rPr>
      </w:pPr>
    </w:p>
    <w:p w14:paraId="516E1F19"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Acoustic Systems and Associated Equipment</w:t>
      </w:r>
    </w:p>
    <w:p w14:paraId="08ABF374" w14:textId="77777777" w:rsidR="00B558C3" w:rsidRPr="00B83E14" w:rsidRDefault="00B558C3" w:rsidP="00B558C3">
      <w:pPr>
        <w:spacing w:after="0" w:line="240" w:lineRule="auto"/>
        <w:rPr>
          <w:rFonts w:ascii="Times New Roman" w:hAnsi="Times New Roman" w:cs="Times New Roman"/>
        </w:rPr>
      </w:pPr>
    </w:p>
    <w:p w14:paraId="47A755CC"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Enclosures, Damping Tiles, Seals and Associated Auxiliary Equipment</w:t>
      </w:r>
    </w:p>
    <w:p w14:paraId="799356D6" w14:textId="77777777" w:rsidR="00B558C3" w:rsidRPr="00B83E14" w:rsidRDefault="00B558C3" w:rsidP="00B558C3">
      <w:pPr>
        <w:spacing w:after="0" w:line="240" w:lineRule="auto"/>
        <w:rPr>
          <w:rFonts w:ascii="Times New Roman" w:hAnsi="Times New Roman" w:cs="Times New Roman"/>
        </w:rPr>
      </w:pPr>
    </w:p>
    <w:p w14:paraId="247746E1" w14:textId="77777777" w:rsidR="00B558C3"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Fire Detections, Fire Protection and Recoverability Systems related to test facility systems/equipment protection</w:t>
      </w:r>
    </w:p>
    <w:p w14:paraId="1197ECCC" w14:textId="77777777" w:rsidR="00E420D5" w:rsidRPr="00E420D5" w:rsidRDefault="00E420D5" w:rsidP="00E420D5">
      <w:pPr>
        <w:pStyle w:val="ListParagraph"/>
        <w:rPr>
          <w:rFonts w:ascii="Times New Roman" w:hAnsi="Times New Roman" w:cs="Times New Roman"/>
        </w:rPr>
      </w:pPr>
    </w:p>
    <w:p w14:paraId="65769751" w14:textId="38F07A23" w:rsidR="00E420D5" w:rsidRDefault="00E420D5" w:rsidP="00B558C3">
      <w:pPr>
        <w:pStyle w:val="ListParagraph"/>
        <w:numPr>
          <w:ilvl w:val="0"/>
          <w:numId w:val="7"/>
        </w:numPr>
        <w:spacing w:after="0" w:line="240" w:lineRule="auto"/>
        <w:rPr>
          <w:rFonts w:ascii="Times New Roman" w:hAnsi="Times New Roman" w:cs="Times New Roman"/>
        </w:rPr>
      </w:pPr>
      <w:r w:rsidRPr="00E420D5">
        <w:rPr>
          <w:rFonts w:ascii="Times New Roman" w:hAnsi="Times New Roman" w:cs="Times New Roman"/>
        </w:rPr>
        <w:t>Any other shipboard, engineering or test site machinery, equipment or related systems regardless of type or size as related to the applicable NSWCPD/LBES Program</w:t>
      </w:r>
    </w:p>
    <w:p w14:paraId="2D09C32C" w14:textId="77777777" w:rsidR="00E420D5" w:rsidRPr="00E420D5" w:rsidRDefault="00E420D5" w:rsidP="00E420D5">
      <w:pPr>
        <w:pStyle w:val="ListParagraph"/>
        <w:rPr>
          <w:rFonts w:ascii="Times New Roman" w:hAnsi="Times New Roman" w:cs="Times New Roman"/>
        </w:rPr>
      </w:pPr>
    </w:p>
    <w:p w14:paraId="636ECF0B" w14:textId="074C8D75" w:rsidR="00E420D5" w:rsidRPr="00B83E14" w:rsidRDefault="00E420D5" w:rsidP="00B558C3">
      <w:pPr>
        <w:pStyle w:val="ListParagraph"/>
        <w:numPr>
          <w:ilvl w:val="0"/>
          <w:numId w:val="7"/>
        </w:numPr>
        <w:spacing w:after="0" w:line="240" w:lineRule="auto"/>
        <w:rPr>
          <w:rFonts w:ascii="Times New Roman" w:hAnsi="Times New Roman" w:cs="Times New Roman"/>
        </w:rPr>
      </w:pPr>
      <w:r w:rsidRPr="00E420D5">
        <w:rPr>
          <w:rFonts w:ascii="Times New Roman" w:hAnsi="Times New Roman" w:cs="Times New Roman"/>
        </w:rPr>
        <w:t>Floor and Paint: Resurface and refinish concrete floors, this includes patching, leveling, painting, paving, and finishing floors</w:t>
      </w:r>
    </w:p>
    <w:p w14:paraId="4CE7C693" w14:textId="0CC35BFE" w:rsidR="00B558C3" w:rsidRDefault="00B558C3" w:rsidP="00B558C3">
      <w:pPr>
        <w:spacing w:after="0" w:line="240" w:lineRule="auto"/>
        <w:rPr>
          <w:rFonts w:ascii="Times New Roman" w:hAnsi="Times New Roman" w:cs="Times New Roman"/>
          <w:b/>
        </w:rPr>
      </w:pPr>
    </w:p>
    <w:p w14:paraId="72B9C606" w14:textId="12927D46" w:rsidR="00B558C3" w:rsidRPr="00B83E14" w:rsidRDefault="00B558C3" w:rsidP="00B558C3">
      <w:pPr>
        <w:spacing w:after="0" w:line="240" w:lineRule="auto"/>
        <w:rPr>
          <w:rFonts w:ascii="Times New Roman" w:hAnsi="Times New Roman" w:cs="Times New Roman"/>
        </w:rPr>
      </w:pPr>
      <w:r>
        <w:rPr>
          <w:rFonts w:ascii="Times New Roman" w:hAnsi="Times New Roman" w:cs="Times New Roman"/>
          <w:b/>
        </w:rPr>
        <w:t xml:space="preserve">WORK LCATION REQUIREMENTS – </w:t>
      </w:r>
      <w:r w:rsidRPr="002A76F9">
        <w:rPr>
          <w:rFonts w:ascii="Times New Roman" w:hAnsi="Times New Roman" w:cs="Times New Roman"/>
        </w:rPr>
        <w:t>The contractor's primary pl</w:t>
      </w:r>
      <w:r>
        <w:rPr>
          <w:rFonts w:ascii="Times New Roman" w:hAnsi="Times New Roman" w:cs="Times New Roman"/>
        </w:rPr>
        <w:t>ace of performance shall be at G</w:t>
      </w:r>
      <w:r w:rsidRPr="002A76F9">
        <w:rPr>
          <w:rFonts w:ascii="Times New Roman" w:hAnsi="Times New Roman" w:cs="Times New Roman"/>
        </w:rPr>
        <w:t>overnment facilities in Philadelphia, PA.</w:t>
      </w:r>
      <w:r w:rsidR="009A359A">
        <w:rPr>
          <w:rFonts w:ascii="Times New Roman" w:hAnsi="Times New Roman" w:cs="Times New Roman"/>
        </w:rPr>
        <w:t xml:space="preserve"> It is estimated that 5</w:t>
      </w:r>
      <w:r w:rsidR="005C1D96">
        <w:rPr>
          <w:rFonts w:ascii="Times New Roman" w:hAnsi="Times New Roman" w:cs="Times New Roman"/>
        </w:rPr>
        <w:t>9</w:t>
      </w:r>
      <w:r w:rsidRPr="002A76F9">
        <w:rPr>
          <w:rFonts w:ascii="Times New Roman" w:hAnsi="Times New Roman" w:cs="Times New Roman"/>
        </w:rPr>
        <w:t>% of the work will occur on-si</w:t>
      </w:r>
      <w:r w:rsidR="009A359A">
        <w:rPr>
          <w:rFonts w:ascii="Times New Roman" w:hAnsi="Times New Roman" w:cs="Times New Roman"/>
        </w:rPr>
        <w:t>te at the NSWCPD facility and 4</w:t>
      </w:r>
      <w:r w:rsidR="005C1D96">
        <w:rPr>
          <w:rFonts w:ascii="Times New Roman" w:hAnsi="Times New Roman" w:cs="Times New Roman"/>
        </w:rPr>
        <w:t>1</w:t>
      </w:r>
      <w:r w:rsidRPr="002A76F9">
        <w:rPr>
          <w:rFonts w:ascii="Times New Roman" w:hAnsi="Times New Roman" w:cs="Times New Roman"/>
        </w:rPr>
        <w:t xml:space="preserve">% of the work will occur off-site at the contractor facility. The Contractor may be required to travel from the primary performance location when supporting this requirement. </w:t>
      </w:r>
    </w:p>
    <w:p w14:paraId="5BEEBF1A" w14:textId="77777777" w:rsidR="00B558C3" w:rsidRDefault="00B558C3" w:rsidP="00B558C3">
      <w:pPr>
        <w:spacing w:after="0" w:line="240" w:lineRule="auto"/>
        <w:rPr>
          <w:rFonts w:ascii="Times New Roman" w:hAnsi="Times New Roman" w:cs="Times New Roman"/>
          <w:b/>
        </w:rPr>
      </w:pPr>
    </w:p>
    <w:p w14:paraId="4EE90DFC" w14:textId="36A302AA" w:rsidR="00B558C3" w:rsidRPr="00B558C3" w:rsidRDefault="00B558C3" w:rsidP="00B83E14">
      <w:pPr>
        <w:spacing w:after="0" w:line="240" w:lineRule="auto"/>
        <w:rPr>
          <w:rFonts w:ascii="Times New Roman" w:hAnsi="Times New Roman" w:cs="Times New Roman"/>
        </w:rPr>
      </w:pPr>
      <w:r>
        <w:rPr>
          <w:rFonts w:ascii="Times New Roman" w:hAnsi="Times New Roman" w:cs="Times New Roman"/>
          <w:b/>
        </w:rPr>
        <w:t>FACILITY SECURITY CLEARANCE</w:t>
      </w:r>
      <w:r w:rsidRPr="002A76F9">
        <w:rPr>
          <w:rFonts w:ascii="Times New Roman" w:hAnsi="Times New Roman" w:cs="Times New Roman"/>
        </w:rPr>
        <w:t xml:space="preserve">: </w:t>
      </w:r>
      <w:r w:rsidRPr="00C443C3">
        <w:rPr>
          <w:rFonts w:ascii="Times New Roman" w:hAnsi="Times New Roman" w:cs="Times New Roman"/>
        </w:rPr>
        <w:t>Not applicable</w:t>
      </w:r>
      <w:r w:rsidRPr="002A76F9">
        <w:rPr>
          <w:rFonts w:ascii="Times New Roman" w:hAnsi="Times New Roman" w:cs="Times New Roman"/>
        </w:rPr>
        <w:t>.</w:t>
      </w:r>
    </w:p>
    <w:p w14:paraId="65F4BF2B" w14:textId="77777777" w:rsidR="002A76F9" w:rsidRPr="00092EC8" w:rsidRDefault="002A76F9" w:rsidP="002E7162">
      <w:pPr>
        <w:spacing w:after="0" w:line="240" w:lineRule="auto"/>
        <w:rPr>
          <w:rFonts w:ascii="Times New Roman" w:hAnsi="Times New Roman" w:cs="Times New Roman"/>
        </w:rPr>
      </w:pPr>
    </w:p>
    <w:p w14:paraId="0441E126" w14:textId="77777777" w:rsidR="002E7162" w:rsidRPr="002E12D3" w:rsidRDefault="002E7162" w:rsidP="002E7162">
      <w:pPr>
        <w:spacing w:after="0" w:line="240" w:lineRule="auto"/>
        <w:rPr>
          <w:rFonts w:ascii="Times New Roman" w:hAnsi="Times New Roman" w:cs="Times New Roman"/>
          <w:b/>
          <w:u w:val="single"/>
        </w:rPr>
      </w:pPr>
      <w:r w:rsidRPr="002E12D3">
        <w:rPr>
          <w:rFonts w:ascii="Times New Roman" w:hAnsi="Times New Roman" w:cs="Times New Roman"/>
          <w:b/>
          <w:u w:val="single"/>
        </w:rPr>
        <w:t>CAPABILITY STATEMENTS:</w:t>
      </w:r>
    </w:p>
    <w:p w14:paraId="6E6723ED" w14:textId="77777777" w:rsidR="002E7162" w:rsidRPr="0078759E" w:rsidRDefault="002E7162" w:rsidP="002E7162">
      <w:pPr>
        <w:spacing w:after="0" w:line="240" w:lineRule="auto"/>
        <w:rPr>
          <w:rFonts w:ascii="Times New Roman" w:hAnsi="Times New Roman" w:cs="Times New Roman"/>
          <w:b/>
        </w:rPr>
      </w:pPr>
    </w:p>
    <w:p w14:paraId="1EA00C1B" w14:textId="5504BD24" w:rsidR="00FE21FA" w:rsidRDefault="002E7162" w:rsidP="002E7162">
      <w:pPr>
        <w:spacing w:after="0" w:line="240" w:lineRule="auto"/>
        <w:rPr>
          <w:rFonts w:ascii="Times New Roman" w:hAnsi="Times New Roman" w:cs="Times New Roman"/>
        </w:rPr>
      </w:pPr>
      <w:r w:rsidRPr="0078759E">
        <w:rPr>
          <w:rFonts w:ascii="Times New Roman" w:hAnsi="Times New Roman" w:cs="Times New Roman"/>
        </w:rPr>
        <w:t xml:space="preserve">Interested parties who consider themselves qualified to perform the above-listed services are invited </w:t>
      </w:r>
      <w:proofErr w:type="gramStart"/>
      <w:r w:rsidRPr="0078759E">
        <w:rPr>
          <w:rFonts w:ascii="Times New Roman" w:hAnsi="Times New Roman" w:cs="Times New Roman"/>
        </w:rPr>
        <w:t>to  submit</w:t>
      </w:r>
      <w:proofErr w:type="gramEnd"/>
      <w:r w:rsidRPr="0078759E">
        <w:rPr>
          <w:rFonts w:ascii="Times New Roman" w:hAnsi="Times New Roman" w:cs="Times New Roman"/>
        </w:rPr>
        <w:t xml:space="preserve"> capability statements in response to this Sources Sought </w:t>
      </w:r>
      <w:r w:rsidRPr="00E313C1">
        <w:rPr>
          <w:rFonts w:ascii="Times New Roman" w:hAnsi="Times New Roman" w:cs="Times New Roman"/>
        </w:rPr>
        <w:t xml:space="preserve">Notice by </w:t>
      </w:r>
      <w:r w:rsidR="00E313C1" w:rsidRPr="00E313C1">
        <w:rPr>
          <w:rFonts w:ascii="Times New Roman" w:hAnsi="Times New Roman" w:cs="Times New Roman"/>
        </w:rPr>
        <w:t>21</w:t>
      </w:r>
      <w:r w:rsidR="00005786" w:rsidRPr="00E313C1">
        <w:rPr>
          <w:rFonts w:ascii="Times New Roman" w:hAnsi="Times New Roman" w:cs="Times New Roman"/>
        </w:rPr>
        <w:t xml:space="preserve"> April 2026</w:t>
      </w:r>
      <w:r w:rsidR="00F54230">
        <w:rPr>
          <w:rFonts w:ascii="Times New Roman" w:hAnsi="Times New Roman" w:cs="Times New Roman"/>
        </w:rPr>
        <w:t xml:space="preserve"> 5</w:t>
      </w:r>
      <w:r w:rsidR="0078759E">
        <w:rPr>
          <w:rFonts w:ascii="Times New Roman" w:hAnsi="Times New Roman" w:cs="Times New Roman"/>
        </w:rPr>
        <w:t>:00</w:t>
      </w:r>
      <w:r w:rsidRPr="0078759E">
        <w:rPr>
          <w:rFonts w:ascii="Times New Roman" w:hAnsi="Times New Roman" w:cs="Times New Roman"/>
        </w:rPr>
        <w:t xml:space="preserve">PM (Eastern time). </w:t>
      </w:r>
    </w:p>
    <w:p w14:paraId="16C17D89" w14:textId="77777777" w:rsidR="00FE21FA" w:rsidRDefault="00FE21FA" w:rsidP="002E7162">
      <w:pPr>
        <w:spacing w:after="0" w:line="240" w:lineRule="auto"/>
        <w:rPr>
          <w:rFonts w:ascii="Times New Roman" w:hAnsi="Times New Roman" w:cs="Times New Roman"/>
        </w:rPr>
      </w:pPr>
    </w:p>
    <w:p w14:paraId="05DA32FD" w14:textId="6246F81C" w:rsidR="002E7162" w:rsidRDefault="002E7162" w:rsidP="002E7162">
      <w:pPr>
        <w:spacing w:after="0" w:line="240" w:lineRule="auto"/>
        <w:rPr>
          <w:rFonts w:ascii="Times New Roman" w:hAnsi="Times New Roman" w:cs="Times New Roman"/>
        </w:rPr>
      </w:pPr>
      <w:r w:rsidRPr="0078759E">
        <w:rPr>
          <w:rFonts w:ascii="Times New Roman" w:hAnsi="Times New Roman" w:cs="Times New Roman"/>
        </w:rPr>
        <w:t xml:space="preserve">All responses under this Sources Sought Notice must be emailed to </w:t>
      </w:r>
      <w:r w:rsidR="00E46AAF">
        <w:rPr>
          <w:rFonts w:ascii="Times New Roman" w:hAnsi="Times New Roman" w:cs="Times New Roman"/>
        </w:rPr>
        <w:t xml:space="preserve">Jenny Tomeo, </w:t>
      </w:r>
      <w:hyperlink r:id="rId5" w:history="1">
        <w:r w:rsidR="00E46AAF" w:rsidRPr="00FD2222">
          <w:rPr>
            <w:rStyle w:val="Hyperlink"/>
            <w:rFonts w:ascii="Times New Roman" w:hAnsi="Times New Roman" w:cs="Times New Roman"/>
          </w:rPr>
          <w:t>jenny.e.tomeo.civ@us.navy.mil</w:t>
        </w:r>
      </w:hyperlink>
      <w:r w:rsidR="00E46AAF">
        <w:rPr>
          <w:rFonts w:ascii="Times New Roman" w:hAnsi="Times New Roman" w:cs="Times New Roman"/>
        </w:rPr>
        <w:t xml:space="preserve">. Responses shall </w:t>
      </w:r>
      <w:r w:rsidRPr="0078759E">
        <w:rPr>
          <w:rFonts w:ascii="Times New Roman" w:hAnsi="Times New Roman" w:cs="Times New Roman"/>
        </w:rPr>
        <w:t xml:space="preserve">not exceed 5 </w:t>
      </w:r>
      <w:proofErr w:type="gramStart"/>
      <w:r w:rsidRPr="0078759E">
        <w:rPr>
          <w:rFonts w:ascii="Times New Roman" w:hAnsi="Times New Roman" w:cs="Times New Roman"/>
        </w:rPr>
        <w:t>double spaced</w:t>
      </w:r>
      <w:proofErr w:type="gramEnd"/>
      <w:r w:rsidRPr="0078759E">
        <w:rPr>
          <w:rFonts w:ascii="Times New Roman" w:hAnsi="Times New Roman" w:cs="Times New Roman"/>
        </w:rPr>
        <w:t xml:space="preserve">, single-sided pages in length, and shall </w:t>
      </w:r>
      <w:r w:rsidR="0078759E">
        <w:rPr>
          <w:rFonts w:ascii="Times New Roman" w:hAnsi="Times New Roman" w:cs="Times New Roman"/>
        </w:rPr>
        <w:t>demonstrate</w:t>
      </w:r>
      <w:r w:rsidRPr="0078759E">
        <w:rPr>
          <w:rFonts w:ascii="Times New Roman" w:hAnsi="Times New Roman" w:cs="Times New Roman"/>
        </w:rPr>
        <w:t xml:space="preserve"> the Offeror’s ability to fulfill this requirement.</w:t>
      </w:r>
      <w:r w:rsidRPr="00092EC8">
        <w:rPr>
          <w:rFonts w:ascii="Times New Roman" w:hAnsi="Times New Roman" w:cs="Times New Roman"/>
        </w:rPr>
        <w:t xml:space="preserve"> </w:t>
      </w:r>
      <w:r w:rsidR="00FE21FA" w:rsidRPr="00FE21FA">
        <w:rPr>
          <w:rFonts w:ascii="Times New Roman" w:hAnsi="Times New Roman" w:cs="Times New Roman"/>
        </w:rPr>
        <w:t xml:space="preserve">No telephone responses </w:t>
      </w:r>
      <w:r w:rsidR="00FE21FA">
        <w:rPr>
          <w:rFonts w:ascii="Times New Roman" w:hAnsi="Times New Roman" w:cs="Times New Roman"/>
        </w:rPr>
        <w:t xml:space="preserve">to </w:t>
      </w:r>
      <w:proofErr w:type="gramStart"/>
      <w:r w:rsidR="00FE21FA">
        <w:rPr>
          <w:rFonts w:ascii="Times New Roman" w:hAnsi="Times New Roman" w:cs="Times New Roman"/>
        </w:rPr>
        <w:t>this sources</w:t>
      </w:r>
      <w:proofErr w:type="gramEnd"/>
      <w:r w:rsidR="00FE21FA">
        <w:rPr>
          <w:rFonts w:ascii="Times New Roman" w:hAnsi="Times New Roman" w:cs="Times New Roman"/>
        </w:rPr>
        <w:t xml:space="preserve"> sought noticed </w:t>
      </w:r>
      <w:r w:rsidR="00FE21FA" w:rsidRPr="00FE21FA">
        <w:rPr>
          <w:rFonts w:ascii="Times New Roman" w:hAnsi="Times New Roman" w:cs="Times New Roman"/>
        </w:rPr>
        <w:t>will be accepted. No contractor response received after the advertised due date and time will be accepted</w:t>
      </w:r>
      <w:r w:rsidR="00954B3D">
        <w:rPr>
          <w:rFonts w:ascii="Times New Roman" w:hAnsi="Times New Roman" w:cs="Times New Roman"/>
        </w:rPr>
        <w:t>.</w:t>
      </w:r>
    </w:p>
    <w:p w14:paraId="1EE2B901" w14:textId="77777777" w:rsidR="002E7162" w:rsidRDefault="002E7162" w:rsidP="002E7162">
      <w:pPr>
        <w:spacing w:after="0" w:line="240" w:lineRule="auto"/>
        <w:rPr>
          <w:rFonts w:ascii="Times New Roman" w:hAnsi="Times New Roman" w:cs="Times New Roman"/>
        </w:rPr>
      </w:pPr>
    </w:p>
    <w:p w14:paraId="7AE00B77" w14:textId="77777777" w:rsidR="002E7162" w:rsidRPr="0078759E" w:rsidRDefault="002E7162" w:rsidP="002E7162">
      <w:pPr>
        <w:spacing w:after="0" w:line="240" w:lineRule="auto"/>
        <w:rPr>
          <w:rFonts w:ascii="Times New Roman" w:hAnsi="Times New Roman" w:cs="Times New Roman"/>
          <w:u w:val="single"/>
        </w:rPr>
      </w:pPr>
      <w:r w:rsidRPr="0078759E">
        <w:rPr>
          <w:rFonts w:ascii="Times New Roman" w:hAnsi="Times New Roman" w:cs="Times New Roman"/>
          <w:u w:val="single"/>
        </w:rPr>
        <w:t xml:space="preserve">Responses and capability statements must address, at a </w:t>
      </w:r>
      <w:proofErr w:type="gramStart"/>
      <w:r w:rsidRPr="0078759E">
        <w:rPr>
          <w:rFonts w:ascii="Times New Roman" w:hAnsi="Times New Roman" w:cs="Times New Roman"/>
          <w:u w:val="single"/>
        </w:rPr>
        <w:t>minimum</w:t>
      </w:r>
      <w:proofErr w:type="gramEnd"/>
      <w:r w:rsidRPr="0078759E">
        <w:rPr>
          <w:rFonts w:ascii="Times New Roman" w:hAnsi="Times New Roman" w:cs="Times New Roman"/>
          <w:u w:val="single"/>
        </w:rPr>
        <w:t xml:space="preserve"> the following:</w:t>
      </w:r>
    </w:p>
    <w:p w14:paraId="0024C59A" w14:textId="77777777" w:rsidR="002E7162" w:rsidRPr="00092EC8" w:rsidRDefault="002E7162" w:rsidP="002E7162">
      <w:pPr>
        <w:spacing w:after="0" w:line="240" w:lineRule="auto"/>
        <w:rPr>
          <w:rFonts w:ascii="Times New Roman" w:hAnsi="Times New Roman" w:cs="Times New Roman"/>
        </w:rPr>
      </w:pPr>
    </w:p>
    <w:p w14:paraId="499989E6" w14:textId="7584CC16" w:rsidR="002E7162" w:rsidRPr="00FA27CF" w:rsidRDefault="002E7162" w:rsidP="002E12D3">
      <w:pPr>
        <w:spacing w:after="0" w:line="240" w:lineRule="auto"/>
        <w:rPr>
          <w:rFonts w:ascii="Times New Roman" w:hAnsi="Times New Roman" w:cs="Times New Roman"/>
        </w:rPr>
      </w:pPr>
      <w:r>
        <w:rPr>
          <w:rFonts w:ascii="Times New Roman" w:hAnsi="Times New Roman" w:cs="Times New Roman"/>
          <w:b/>
        </w:rPr>
        <w:t>SECTION 1: INTRODUCTION</w:t>
      </w:r>
      <w:r w:rsidR="002E12D3">
        <w:rPr>
          <w:rFonts w:ascii="Times New Roman" w:hAnsi="Times New Roman" w:cs="Times New Roman"/>
          <w:b/>
        </w:rPr>
        <w:t xml:space="preserve">: </w:t>
      </w:r>
      <w:r w:rsidRPr="00FA27CF">
        <w:rPr>
          <w:rFonts w:ascii="Times New Roman" w:hAnsi="Times New Roman" w:cs="Times New Roman"/>
        </w:rPr>
        <w:t>Identify the Sources Sought Number and Title</w:t>
      </w:r>
    </w:p>
    <w:p w14:paraId="224C0AA2" w14:textId="77777777" w:rsidR="002E7162" w:rsidRPr="00092EC8" w:rsidRDefault="002E7162" w:rsidP="002E7162">
      <w:pPr>
        <w:spacing w:after="0" w:line="240" w:lineRule="auto"/>
        <w:rPr>
          <w:rFonts w:ascii="Times New Roman" w:hAnsi="Times New Roman" w:cs="Times New Roman"/>
        </w:rPr>
      </w:pPr>
    </w:p>
    <w:p w14:paraId="5A40BDAB" w14:textId="77777777" w:rsidR="002E7162" w:rsidRPr="00092EC8" w:rsidRDefault="002E7162" w:rsidP="002E7162">
      <w:pPr>
        <w:spacing w:after="0" w:line="240" w:lineRule="auto"/>
        <w:rPr>
          <w:rFonts w:ascii="Times New Roman" w:hAnsi="Times New Roman" w:cs="Times New Roman"/>
          <w:b/>
        </w:rPr>
      </w:pPr>
      <w:r w:rsidRPr="00092EC8">
        <w:rPr>
          <w:rFonts w:ascii="Times New Roman" w:hAnsi="Times New Roman" w:cs="Times New Roman"/>
          <w:b/>
        </w:rPr>
        <w:t>S</w:t>
      </w:r>
      <w:r>
        <w:rPr>
          <w:rFonts w:ascii="Times New Roman" w:hAnsi="Times New Roman" w:cs="Times New Roman"/>
          <w:b/>
        </w:rPr>
        <w:t>ECTION 2: CORPORATE DESCRIPTION</w:t>
      </w:r>
    </w:p>
    <w:p w14:paraId="00B93AA4" w14:textId="77777777" w:rsidR="002E7162" w:rsidRPr="00092EC8" w:rsidRDefault="002E7162" w:rsidP="002E7162">
      <w:pPr>
        <w:spacing w:after="0" w:line="240" w:lineRule="auto"/>
        <w:rPr>
          <w:rFonts w:ascii="Times New Roman" w:hAnsi="Times New Roman" w:cs="Times New Roman"/>
        </w:rPr>
      </w:pPr>
    </w:p>
    <w:p w14:paraId="5D0B602C" w14:textId="77777777" w:rsidR="002E7162" w:rsidRPr="00092EC8" w:rsidRDefault="002E7162" w:rsidP="00FE21FA">
      <w:pPr>
        <w:numPr>
          <w:ilvl w:val="0"/>
          <w:numId w:val="1"/>
        </w:numPr>
        <w:spacing w:after="120" w:line="240" w:lineRule="auto"/>
        <w:rPr>
          <w:rFonts w:ascii="Times New Roman" w:hAnsi="Times New Roman" w:cs="Times New Roman"/>
        </w:rPr>
      </w:pPr>
      <w:r w:rsidRPr="00092EC8">
        <w:rPr>
          <w:rFonts w:ascii="Times New Roman" w:hAnsi="Times New Roman" w:cs="Times New Roman"/>
        </w:rPr>
        <w:t>Name of Company and Address</w:t>
      </w:r>
    </w:p>
    <w:p w14:paraId="1875537A" w14:textId="77777777" w:rsidR="002E7162" w:rsidRPr="00092EC8" w:rsidRDefault="002E7162" w:rsidP="00FE21FA">
      <w:pPr>
        <w:numPr>
          <w:ilvl w:val="0"/>
          <w:numId w:val="1"/>
        </w:numPr>
        <w:spacing w:after="120" w:line="240" w:lineRule="auto"/>
        <w:rPr>
          <w:rFonts w:ascii="Times New Roman" w:hAnsi="Times New Roman" w:cs="Times New Roman"/>
        </w:rPr>
      </w:pPr>
      <w:r w:rsidRPr="00092EC8">
        <w:rPr>
          <w:rFonts w:ascii="Times New Roman" w:hAnsi="Times New Roman" w:cs="Times New Roman"/>
        </w:rPr>
        <w:t xml:space="preserve">Ownership, including whether: Small, Small Disadvantaged Business (SDB), 8(a), Women-Owned Small Business (WOSB), HUBZone, or </w:t>
      </w:r>
      <w:proofErr w:type="gramStart"/>
      <w:r w:rsidRPr="00092EC8">
        <w:rPr>
          <w:rFonts w:ascii="Times New Roman" w:hAnsi="Times New Roman" w:cs="Times New Roman"/>
        </w:rPr>
        <w:t>Service Disabled</w:t>
      </w:r>
      <w:proofErr w:type="gramEnd"/>
      <w:r w:rsidRPr="00092EC8">
        <w:rPr>
          <w:rFonts w:ascii="Times New Roman" w:hAnsi="Times New Roman" w:cs="Times New Roman"/>
        </w:rPr>
        <w:t xml:space="preserve"> Veteran-Owned Small Business (SDVOSB)</w:t>
      </w:r>
    </w:p>
    <w:p w14:paraId="681025F1" w14:textId="77777777" w:rsidR="002E7162" w:rsidRPr="00092EC8" w:rsidRDefault="002E7162" w:rsidP="00FE21FA">
      <w:pPr>
        <w:numPr>
          <w:ilvl w:val="0"/>
          <w:numId w:val="1"/>
        </w:numPr>
        <w:spacing w:after="120" w:line="240" w:lineRule="auto"/>
        <w:rPr>
          <w:rFonts w:ascii="Times New Roman" w:hAnsi="Times New Roman" w:cs="Times New Roman"/>
        </w:rPr>
      </w:pPr>
      <w:r w:rsidRPr="00092EC8">
        <w:rPr>
          <w:rFonts w:ascii="Times New Roman" w:hAnsi="Times New Roman" w:cs="Times New Roman"/>
        </w:rPr>
        <w:t xml:space="preserve">Points of contact, </w:t>
      </w:r>
      <w:proofErr w:type="gramStart"/>
      <w:r w:rsidRPr="00092EC8">
        <w:rPr>
          <w:rFonts w:ascii="Times New Roman" w:hAnsi="Times New Roman" w:cs="Times New Roman"/>
        </w:rPr>
        <w:t>including:</w:t>
      </w:r>
      <w:proofErr w:type="gramEnd"/>
      <w:r w:rsidRPr="00092EC8">
        <w:rPr>
          <w:rFonts w:ascii="Times New Roman" w:hAnsi="Times New Roman" w:cs="Times New Roman"/>
        </w:rPr>
        <w:t xml:space="preserve"> Name, Title, phone, and e-mail address</w:t>
      </w:r>
    </w:p>
    <w:p w14:paraId="4E8C7859" w14:textId="77777777" w:rsidR="002E7162" w:rsidRDefault="002E7162" w:rsidP="00FE21FA">
      <w:pPr>
        <w:numPr>
          <w:ilvl w:val="0"/>
          <w:numId w:val="1"/>
        </w:numPr>
        <w:spacing w:after="120" w:line="240" w:lineRule="auto"/>
        <w:rPr>
          <w:rFonts w:ascii="Times New Roman" w:hAnsi="Times New Roman" w:cs="Times New Roman"/>
        </w:rPr>
      </w:pPr>
      <w:r w:rsidRPr="006C2CFC">
        <w:rPr>
          <w:rFonts w:ascii="Times New Roman" w:hAnsi="Times New Roman" w:cs="Times New Roman"/>
        </w:rPr>
        <w:lastRenderedPageBreak/>
        <w:t>CAGE Code and DUNS Number</w:t>
      </w:r>
    </w:p>
    <w:p w14:paraId="7DF1DA73" w14:textId="77777777" w:rsidR="002E7162" w:rsidRPr="004C06E4" w:rsidRDefault="002E7162" w:rsidP="002E7162">
      <w:pPr>
        <w:spacing w:after="0" w:line="240" w:lineRule="auto"/>
        <w:ind w:left="720"/>
        <w:rPr>
          <w:rFonts w:ascii="Times New Roman" w:hAnsi="Times New Roman" w:cs="Times New Roman"/>
        </w:rPr>
      </w:pPr>
    </w:p>
    <w:p w14:paraId="4256721A" w14:textId="77777777" w:rsidR="002E7162" w:rsidRPr="004C06E4" w:rsidRDefault="002E7162" w:rsidP="002E7162">
      <w:pPr>
        <w:spacing w:after="0" w:line="240" w:lineRule="auto"/>
        <w:rPr>
          <w:rFonts w:ascii="Times New Roman" w:hAnsi="Times New Roman" w:cs="Times New Roman"/>
          <w:b/>
        </w:rPr>
      </w:pPr>
      <w:r w:rsidRPr="004C06E4">
        <w:rPr>
          <w:rFonts w:ascii="Times New Roman" w:hAnsi="Times New Roman" w:cs="Times New Roman"/>
          <w:b/>
        </w:rPr>
        <w:t>SECTION 3: REQUIREMENT</w:t>
      </w:r>
    </w:p>
    <w:p w14:paraId="096420E5" w14:textId="77777777" w:rsidR="002E7162" w:rsidRPr="004C06E4" w:rsidRDefault="002E7162" w:rsidP="002E7162">
      <w:pPr>
        <w:spacing w:after="0" w:line="240" w:lineRule="auto"/>
        <w:rPr>
          <w:rFonts w:ascii="Times New Roman" w:hAnsi="Times New Roman" w:cs="Times New Roman"/>
        </w:rPr>
      </w:pPr>
    </w:p>
    <w:p w14:paraId="239C8870" w14:textId="256795DB" w:rsidR="004C06E4" w:rsidRPr="00B558C3" w:rsidRDefault="004C06E4" w:rsidP="00B558C3">
      <w:pPr>
        <w:pStyle w:val="ListParagraph"/>
        <w:numPr>
          <w:ilvl w:val="0"/>
          <w:numId w:val="4"/>
        </w:numPr>
        <w:spacing w:line="240" w:lineRule="auto"/>
        <w:rPr>
          <w:rFonts w:ascii="Times New Roman" w:hAnsi="Times New Roman" w:cs="Times New Roman"/>
        </w:rPr>
      </w:pPr>
      <w:r w:rsidRPr="004C06E4">
        <w:rPr>
          <w:rFonts w:ascii="Times New Roman" w:hAnsi="Times New Roman" w:cs="Times New Roman"/>
        </w:rPr>
        <w:t xml:space="preserve">A complete description of the Offeror’s capabilities (including technical, program management, etc.) related experience, facilities, techniques, or unique combination of factors that would directly relate to the Government’s objectives as </w:t>
      </w:r>
      <w:r w:rsidR="002E12D3">
        <w:rPr>
          <w:rFonts w:ascii="Times New Roman" w:hAnsi="Times New Roman" w:cs="Times New Roman"/>
        </w:rPr>
        <w:t>stated</w:t>
      </w:r>
      <w:r w:rsidR="00B558C3">
        <w:rPr>
          <w:rFonts w:ascii="Times New Roman" w:hAnsi="Times New Roman" w:cs="Times New Roman"/>
        </w:rPr>
        <w:t xml:space="preserve"> above. </w:t>
      </w:r>
      <w:r w:rsidRPr="00B558C3">
        <w:rPr>
          <w:rFonts w:ascii="Times New Roman" w:hAnsi="Times New Roman" w:cs="Times New Roman"/>
        </w:rPr>
        <w:br/>
      </w:r>
    </w:p>
    <w:p w14:paraId="6F8C2A43" w14:textId="68B2FB6B" w:rsidR="002E12D3" w:rsidRDefault="004C06E4" w:rsidP="00B558C3">
      <w:pPr>
        <w:pStyle w:val="ListParagraph"/>
        <w:numPr>
          <w:ilvl w:val="0"/>
          <w:numId w:val="4"/>
        </w:numPr>
        <w:rPr>
          <w:rFonts w:ascii="Times New Roman" w:hAnsi="Times New Roman" w:cs="Times New Roman"/>
        </w:rPr>
      </w:pPr>
      <w:r w:rsidRPr="004C06E4">
        <w:rPr>
          <w:rFonts w:ascii="Times New Roman" w:hAnsi="Times New Roman" w:cs="Times New Roman"/>
        </w:rPr>
        <w:t>The contractor’s capacity or potential approach to achieving capaci</w:t>
      </w:r>
      <w:r w:rsidR="00B558C3">
        <w:rPr>
          <w:rFonts w:ascii="Times New Roman" w:hAnsi="Times New Roman" w:cs="Times New Roman"/>
        </w:rPr>
        <w:t xml:space="preserve">ty, to execute the requirements. This </w:t>
      </w:r>
      <w:r w:rsidRPr="004C06E4">
        <w:rPr>
          <w:rFonts w:ascii="Times New Roman" w:hAnsi="Times New Roman" w:cs="Times New Roman"/>
        </w:rPr>
        <w:t>should include a discussion of resources available such as corporate management and currently employed personnel to be assigned to tasks under this effort to includ</w:t>
      </w:r>
      <w:r w:rsidR="002E12D3">
        <w:rPr>
          <w:rFonts w:ascii="Times New Roman" w:hAnsi="Times New Roman" w:cs="Times New Roman"/>
        </w:rPr>
        <w:t xml:space="preserve">e professional qualifications, </w:t>
      </w:r>
      <w:r w:rsidR="002E12D3" w:rsidRPr="002E12D3">
        <w:rPr>
          <w:rFonts w:ascii="Times New Roman" w:hAnsi="Times New Roman" w:cs="Times New Roman"/>
        </w:rPr>
        <w:t>specific experience</w:t>
      </w:r>
      <w:r w:rsidR="00FE21FA">
        <w:rPr>
          <w:rFonts w:ascii="Times New Roman" w:hAnsi="Times New Roman" w:cs="Times New Roman"/>
        </w:rPr>
        <w:t>/qualifications</w:t>
      </w:r>
      <w:r w:rsidR="002E12D3" w:rsidRPr="002E12D3">
        <w:rPr>
          <w:rFonts w:ascii="Times New Roman" w:hAnsi="Times New Roman" w:cs="Times New Roman"/>
        </w:rPr>
        <w:t xml:space="preserve"> of such personnel, and the ability to have personnel located at the </w:t>
      </w:r>
      <w:r w:rsidR="00DF1155">
        <w:rPr>
          <w:rFonts w:ascii="Times New Roman" w:hAnsi="Times New Roman" w:cs="Times New Roman"/>
        </w:rPr>
        <w:t>primary place of performance</w:t>
      </w:r>
      <w:r w:rsidR="002E12D3">
        <w:rPr>
          <w:rFonts w:ascii="Times New Roman" w:hAnsi="Times New Roman" w:cs="Times New Roman"/>
        </w:rPr>
        <w:t>.</w:t>
      </w:r>
      <w:r w:rsidR="002E12D3">
        <w:rPr>
          <w:rFonts w:ascii="Times New Roman" w:hAnsi="Times New Roman" w:cs="Times New Roman"/>
        </w:rPr>
        <w:br/>
      </w:r>
    </w:p>
    <w:p w14:paraId="187AE223" w14:textId="77777777" w:rsidR="00B558C3" w:rsidRPr="00B558C3" w:rsidRDefault="002E12D3" w:rsidP="00B558C3">
      <w:pPr>
        <w:pStyle w:val="ListParagraph"/>
        <w:numPr>
          <w:ilvl w:val="0"/>
          <w:numId w:val="4"/>
        </w:numPr>
        <w:rPr>
          <w:rFonts w:ascii="Times New Roman" w:hAnsi="Times New Roman" w:cs="Times New Roman"/>
          <w:b/>
        </w:rPr>
      </w:pPr>
      <w:r w:rsidRPr="002E12D3">
        <w:rPr>
          <w:rFonts w:ascii="Times New Roman" w:hAnsi="Times New Roman" w:cs="Times New Roman"/>
        </w:rPr>
        <w:t>A statement that the contractor either has or does not have an approved accounting system, as required in Federal Acquisition Regulation (FAR) 16.301-3(a)(3) for cost-reimbursement contracts</w:t>
      </w:r>
      <w:r w:rsidR="00B558C3">
        <w:rPr>
          <w:rFonts w:ascii="Times New Roman" w:hAnsi="Times New Roman" w:cs="Times New Roman"/>
        </w:rPr>
        <w:t>.</w:t>
      </w:r>
    </w:p>
    <w:p w14:paraId="789AC291" w14:textId="77777777" w:rsidR="00D0095F" w:rsidRPr="00D0095F" w:rsidRDefault="00D0095F" w:rsidP="00D0095F">
      <w:pPr>
        <w:pStyle w:val="ListParagraph"/>
        <w:rPr>
          <w:rFonts w:ascii="Times New Roman" w:hAnsi="Times New Roman" w:cs="Times New Roman"/>
          <w:b/>
        </w:rPr>
      </w:pPr>
    </w:p>
    <w:p w14:paraId="0A436014" w14:textId="2430A0EF" w:rsidR="0078759E" w:rsidRPr="00FE21FA" w:rsidRDefault="00B558C3" w:rsidP="00B558C3">
      <w:pPr>
        <w:pStyle w:val="ListParagraph"/>
        <w:numPr>
          <w:ilvl w:val="0"/>
          <w:numId w:val="4"/>
        </w:numPr>
        <w:rPr>
          <w:rFonts w:ascii="Times New Roman" w:hAnsi="Times New Roman" w:cs="Times New Roman"/>
          <w:b/>
        </w:rPr>
      </w:pPr>
      <w:r>
        <w:rPr>
          <w:rFonts w:ascii="Times New Roman" w:hAnsi="Times New Roman" w:cs="Times New Roman"/>
        </w:rPr>
        <w:t>A</w:t>
      </w:r>
      <w:r w:rsidR="004C06E4" w:rsidRPr="00B558C3">
        <w:rPr>
          <w:rFonts w:ascii="Times New Roman" w:hAnsi="Times New Roman" w:cs="Times New Roman"/>
        </w:rPr>
        <w:t>t least one (1) example of prior/current corporate experience performing efforts of simila</w:t>
      </w:r>
      <w:r>
        <w:rPr>
          <w:rFonts w:ascii="Times New Roman" w:hAnsi="Times New Roman" w:cs="Times New Roman"/>
        </w:rPr>
        <w:t>r</w:t>
      </w:r>
      <w:r w:rsidR="004C06E4" w:rsidRPr="00B558C3">
        <w:rPr>
          <w:rFonts w:ascii="Times New Roman" w:hAnsi="Times New Roman" w:cs="Times New Roman"/>
        </w:rPr>
        <w:t xml:space="preserve"> scope within the last </w:t>
      </w:r>
      <w:r w:rsidR="004C06E4" w:rsidRPr="00523BFF">
        <w:rPr>
          <w:rFonts w:ascii="Times New Roman" w:hAnsi="Times New Roman" w:cs="Times New Roman"/>
        </w:rPr>
        <w:t>three</w:t>
      </w:r>
      <w:r w:rsidR="004C06E4" w:rsidRPr="00B558C3">
        <w:rPr>
          <w:rFonts w:ascii="Times New Roman" w:hAnsi="Times New Roman" w:cs="Times New Roman"/>
        </w:rPr>
        <w:t xml:space="preserve"> years, including contract number, organization supported, indication of whether as a prime or subcontractor, contract values, Government point of contact with current telephone number, and a brief description of how the referenced contract relates to the information described </w:t>
      </w:r>
      <w:r w:rsidR="002B2E8D">
        <w:rPr>
          <w:rFonts w:ascii="Times New Roman" w:hAnsi="Times New Roman" w:cs="Times New Roman"/>
        </w:rPr>
        <w:t xml:space="preserve">above. </w:t>
      </w:r>
      <w:r w:rsidR="004C06E4" w:rsidRPr="002E12D3">
        <w:rPr>
          <w:rFonts w:ascii="Times New Roman" w:hAnsi="Times New Roman" w:cs="Times New Roman"/>
          <w:color w:val="FF0000"/>
        </w:rPr>
        <w:br/>
      </w:r>
    </w:p>
    <w:p w14:paraId="6B7BA9E4" w14:textId="6A897810" w:rsidR="00FE21FA" w:rsidRPr="00FE21FA" w:rsidRDefault="00FE21FA" w:rsidP="00FE21FA">
      <w:pPr>
        <w:rPr>
          <w:rFonts w:ascii="Times New Roman" w:hAnsi="Times New Roman" w:cs="Times New Roman"/>
        </w:rPr>
      </w:pPr>
      <w:r w:rsidRPr="00FE21FA">
        <w:rPr>
          <w:rFonts w:ascii="Times New Roman" w:hAnsi="Times New Roman" w:cs="Times New Roman"/>
          <w:b/>
        </w:rPr>
        <w:t>NOTE:</w:t>
      </w:r>
      <w:r w:rsidRPr="00FE21FA">
        <w:rPr>
          <w:rFonts w:ascii="Times New Roman" w:hAnsi="Times New Roman" w:cs="Times New Roman"/>
        </w:rPr>
        <w:t xml:space="preserve"> The requested information is for planning purposes and does not constitute a commitment, implied or otherwise, that </w:t>
      </w:r>
      <w:proofErr w:type="gramStart"/>
      <w:r w:rsidRPr="00FE21FA">
        <w:rPr>
          <w:rFonts w:ascii="Times New Roman" w:hAnsi="Times New Roman" w:cs="Times New Roman"/>
        </w:rPr>
        <w:t>a procurement</w:t>
      </w:r>
      <w:proofErr w:type="gramEnd"/>
      <w:r w:rsidRPr="00FE21FA">
        <w:rPr>
          <w:rFonts w:ascii="Times New Roman" w:hAnsi="Times New Roman" w:cs="Times New Roman"/>
        </w:rPr>
        <w:t xml:space="preserve"> action will be issued nor will the Government pay for the information solicited. This</w:t>
      </w:r>
      <w:r>
        <w:rPr>
          <w:rFonts w:ascii="Times New Roman" w:hAnsi="Times New Roman" w:cs="Times New Roman"/>
        </w:rPr>
        <w:t xml:space="preserve"> Sources Sought</w:t>
      </w:r>
      <w:r w:rsidRPr="00FE21FA">
        <w:rPr>
          <w:rFonts w:ascii="Times New Roman" w:hAnsi="Times New Roman" w:cs="Times New Roman"/>
        </w:rPr>
        <w:t xml:space="preserve"> notice shall not be construed as a contract, a promise to contract, or as a commitment of any kind by the Government. The Government is NOT seeking or accepting unsolicited proposals. This Notice is issued solely for conducting market research in accordance with FAR Part 10 and gathering information for planning purposes. All information and data received in response to </w:t>
      </w:r>
      <w:proofErr w:type="gramStart"/>
      <w:r w:rsidRPr="00FE21FA">
        <w:rPr>
          <w:rFonts w:ascii="Times New Roman" w:hAnsi="Times New Roman" w:cs="Times New Roman"/>
        </w:rPr>
        <w:t>this sources</w:t>
      </w:r>
      <w:proofErr w:type="gramEnd"/>
      <w:r w:rsidRPr="00FE21FA">
        <w:rPr>
          <w:rFonts w:ascii="Times New Roman" w:hAnsi="Times New Roman" w:cs="Times New Roman"/>
        </w:rPr>
        <w:t xml:space="preserve"> sought marked or designated </w:t>
      </w:r>
      <w:proofErr w:type="gramStart"/>
      <w:r w:rsidRPr="00FE21FA">
        <w:rPr>
          <w:rFonts w:ascii="Times New Roman" w:hAnsi="Times New Roman" w:cs="Times New Roman"/>
        </w:rPr>
        <w:t>a corporate</w:t>
      </w:r>
      <w:proofErr w:type="gramEnd"/>
      <w:r w:rsidRPr="00FE21FA">
        <w:rPr>
          <w:rFonts w:ascii="Times New Roman" w:hAnsi="Times New Roman" w:cs="Times New Roman"/>
        </w:rPr>
        <w:t xml:space="preserve"> proprietary information will be fully protected and held in strict confidence.</w:t>
      </w:r>
    </w:p>
    <w:p w14:paraId="55C99417" w14:textId="77777777" w:rsidR="006C4DED" w:rsidRPr="0078759E" w:rsidRDefault="006C4DED">
      <w:pPr>
        <w:rPr>
          <w:b/>
        </w:rPr>
      </w:pPr>
    </w:p>
    <w:sectPr w:rsidR="006C4DED" w:rsidRPr="00787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altName w:val="Source Sans Pro"/>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1740"/>
    <w:multiLevelType w:val="multilevel"/>
    <w:tmpl w:val="564E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0B51"/>
    <w:multiLevelType w:val="hybridMultilevel"/>
    <w:tmpl w:val="052CBC98"/>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93151"/>
    <w:multiLevelType w:val="hybridMultilevel"/>
    <w:tmpl w:val="7A36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E2921"/>
    <w:multiLevelType w:val="hybridMultilevel"/>
    <w:tmpl w:val="3CBA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D5514"/>
    <w:multiLevelType w:val="hybridMultilevel"/>
    <w:tmpl w:val="2CFC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92066"/>
    <w:multiLevelType w:val="hybridMultilevel"/>
    <w:tmpl w:val="1DE2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4340C4"/>
    <w:multiLevelType w:val="hybridMultilevel"/>
    <w:tmpl w:val="A6B4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379700">
    <w:abstractNumId w:val="3"/>
  </w:num>
  <w:num w:numId="2" w16cid:durableId="456990167">
    <w:abstractNumId w:val="2"/>
  </w:num>
  <w:num w:numId="3" w16cid:durableId="1943684605">
    <w:abstractNumId w:val="6"/>
  </w:num>
  <w:num w:numId="4" w16cid:durableId="699089012">
    <w:abstractNumId w:val="1"/>
  </w:num>
  <w:num w:numId="5" w16cid:durableId="680661382">
    <w:abstractNumId w:val="4"/>
  </w:num>
  <w:num w:numId="6" w16cid:durableId="1753968377">
    <w:abstractNumId w:val="0"/>
  </w:num>
  <w:num w:numId="7" w16cid:durableId="1426070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162"/>
    <w:rsid w:val="00005786"/>
    <w:rsid w:val="000178E1"/>
    <w:rsid w:val="00072FDA"/>
    <w:rsid w:val="00201962"/>
    <w:rsid w:val="002403AE"/>
    <w:rsid w:val="002A76F9"/>
    <w:rsid w:val="002B2E8D"/>
    <w:rsid w:val="002E12D3"/>
    <w:rsid w:val="002E7162"/>
    <w:rsid w:val="003B4FEA"/>
    <w:rsid w:val="003B5245"/>
    <w:rsid w:val="003E57C9"/>
    <w:rsid w:val="004A7170"/>
    <w:rsid w:val="004C06E4"/>
    <w:rsid w:val="004F21A8"/>
    <w:rsid w:val="00523BFF"/>
    <w:rsid w:val="0054345E"/>
    <w:rsid w:val="005A47AA"/>
    <w:rsid w:val="005B1C75"/>
    <w:rsid w:val="005C1D96"/>
    <w:rsid w:val="005D6CDC"/>
    <w:rsid w:val="00606AE9"/>
    <w:rsid w:val="006B7B37"/>
    <w:rsid w:val="006C4DED"/>
    <w:rsid w:val="0078759E"/>
    <w:rsid w:val="008A6309"/>
    <w:rsid w:val="008E72D9"/>
    <w:rsid w:val="00902717"/>
    <w:rsid w:val="00947B82"/>
    <w:rsid w:val="00954B3D"/>
    <w:rsid w:val="009810DB"/>
    <w:rsid w:val="009A359A"/>
    <w:rsid w:val="00A52AA8"/>
    <w:rsid w:val="00AE120B"/>
    <w:rsid w:val="00B558C3"/>
    <w:rsid w:val="00B83E14"/>
    <w:rsid w:val="00BB7749"/>
    <w:rsid w:val="00C443C3"/>
    <w:rsid w:val="00C72BB4"/>
    <w:rsid w:val="00C83DDA"/>
    <w:rsid w:val="00CE1019"/>
    <w:rsid w:val="00D0095F"/>
    <w:rsid w:val="00DF0F4A"/>
    <w:rsid w:val="00DF1155"/>
    <w:rsid w:val="00E13F58"/>
    <w:rsid w:val="00E15B7C"/>
    <w:rsid w:val="00E313C1"/>
    <w:rsid w:val="00E420D5"/>
    <w:rsid w:val="00E46AAF"/>
    <w:rsid w:val="00E84EC9"/>
    <w:rsid w:val="00F306F9"/>
    <w:rsid w:val="00F4170F"/>
    <w:rsid w:val="00F54230"/>
    <w:rsid w:val="00F92856"/>
    <w:rsid w:val="00FE2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CDB4"/>
  <w15:chartTrackingRefBased/>
  <w15:docId w15:val="{1A2EEFB9-5C82-456D-A71D-08C67DDB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8C3"/>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162"/>
    <w:pPr>
      <w:ind w:left="720"/>
      <w:contextualSpacing/>
    </w:pPr>
  </w:style>
  <w:style w:type="character" w:styleId="CommentReference">
    <w:name w:val="annotation reference"/>
    <w:basedOn w:val="DefaultParagraphFont"/>
    <w:uiPriority w:val="99"/>
    <w:unhideWhenUsed/>
    <w:rsid w:val="002E7162"/>
    <w:rPr>
      <w:sz w:val="16"/>
      <w:szCs w:val="16"/>
    </w:rPr>
  </w:style>
  <w:style w:type="paragraph" w:styleId="CommentText">
    <w:name w:val="annotation text"/>
    <w:basedOn w:val="Normal"/>
    <w:link w:val="CommentTextChar"/>
    <w:unhideWhenUsed/>
    <w:rsid w:val="002E7162"/>
    <w:pPr>
      <w:spacing w:line="240" w:lineRule="auto"/>
    </w:pPr>
    <w:rPr>
      <w:sz w:val="20"/>
      <w:szCs w:val="20"/>
    </w:rPr>
  </w:style>
  <w:style w:type="character" w:customStyle="1" w:styleId="CommentTextChar">
    <w:name w:val="Comment Text Char"/>
    <w:basedOn w:val="DefaultParagraphFont"/>
    <w:link w:val="CommentText"/>
    <w:rsid w:val="002E7162"/>
    <w:rPr>
      <w:kern w:val="2"/>
      <w:sz w:val="20"/>
      <w:szCs w:val="20"/>
      <w14:ligatures w14:val="standardContextual"/>
    </w:rPr>
  </w:style>
  <w:style w:type="character" w:styleId="Hyperlink">
    <w:name w:val="Hyperlink"/>
    <w:basedOn w:val="DefaultParagraphFont"/>
    <w:uiPriority w:val="99"/>
    <w:unhideWhenUsed/>
    <w:rsid w:val="002E7162"/>
    <w:rPr>
      <w:color w:val="0563C1" w:themeColor="hyperlink"/>
      <w:u w:val="single"/>
    </w:rPr>
  </w:style>
  <w:style w:type="paragraph" w:styleId="BalloonText">
    <w:name w:val="Balloon Text"/>
    <w:basedOn w:val="Normal"/>
    <w:link w:val="BalloonTextChar"/>
    <w:uiPriority w:val="99"/>
    <w:semiHidden/>
    <w:unhideWhenUsed/>
    <w:rsid w:val="002E71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16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54345E"/>
    <w:rPr>
      <w:b/>
      <w:bCs/>
    </w:rPr>
  </w:style>
  <w:style w:type="character" w:customStyle="1" w:styleId="CommentSubjectChar">
    <w:name w:val="Comment Subject Char"/>
    <w:basedOn w:val="CommentTextChar"/>
    <w:link w:val="CommentSubject"/>
    <w:uiPriority w:val="99"/>
    <w:semiHidden/>
    <w:rsid w:val="0054345E"/>
    <w:rPr>
      <w:b/>
      <w:bCs/>
      <w:kern w:val="2"/>
      <w:sz w:val="20"/>
      <w:szCs w:val="20"/>
      <w14:ligatures w14:val="standardContextual"/>
    </w:rPr>
  </w:style>
  <w:style w:type="paragraph" w:customStyle="1" w:styleId="Default">
    <w:name w:val="Default"/>
    <w:rsid w:val="0054345E"/>
    <w:pPr>
      <w:autoSpaceDE w:val="0"/>
      <w:autoSpaceDN w:val="0"/>
      <w:adjustRightInd w:val="0"/>
      <w:spacing w:after="0" w:line="240" w:lineRule="auto"/>
    </w:pPr>
    <w:rPr>
      <w:rFonts w:ascii="Source Sans Pro" w:hAnsi="Source Sans Pro" w:cs="Source Sans Pro"/>
      <w:color w:val="000000"/>
      <w:sz w:val="24"/>
      <w:szCs w:val="24"/>
    </w:rPr>
  </w:style>
  <w:style w:type="paragraph" w:styleId="NormalWeb">
    <w:name w:val="Normal (Web)"/>
    <w:basedOn w:val="Normal"/>
    <w:uiPriority w:val="99"/>
    <w:semiHidden/>
    <w:unhideWhenUsed/>
    <w:rsid w:val="007875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83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B5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0310">
      <w:bodyDiv w:val="1"/>
      <w:marLeft w:val="0"/>
      <w:marRight w:val="0"/>
      <w:marTop w:val="0"/>
      <w:marBottom w:val="0"/>
      <w:divBdr>
        <w:top w:val="none" w:sz="0" w:space="0" w:color="auto"/>
        <w:left w:val="none" w:sz="0" w:space="0" w:color="auto"/>
        <w:bottom w:val="none" w:sz="0" w:space="0" w:color="auto"/>
        <w:right w:val="none" w:sz="0" w:space="0" w:color="auto"/>
      </w:divBdr>
    </w:div>
    <w:div w:id="364645986">
      <w:bodyDiv w:val="1"/>
      <w:marLeft w:val="0"/>
      <w:marRight w:val="0"/>
      <w:marTop w:val="0"/>
      <w:marBottom w:val="0"/>
      <w:divBdr>
        <w:top w:val="none" w:sz="0" w:space="0" w:color="auto"/>
        <w:left w:val="none" w:sz="0" w:space="0" w:color="auto"/>
        <w:bottom w:val="none" w:sz="0" w:space="0" w:color="auto"/>
        <w:right w:val="none" w:sz="0" w:space="0" w:color="auto"/>
      </w:divBdr>
    </w:div>
    <w:div w:id="584999824">
      <w:bodyDiv w:val="1"/>
      <w:marLeft w:val="0"/>
      <w:marRight w:val="0"/>
      <w:marTop w:val="0"/>
      <w:marBottom w:val="0"/>
      <w:divBdr>
        <w:top w:val="none" w:sz="0" w:space="0" w:color="auto"/>
        <w:left w:val="none" w:sz="0" w:space="0" w:color="auto"/>
        <w:bottom w:val="none" w:sz="0" w:space="0" w:color="auto"/>
        <w:right w:val="none" w:sz="0" w:space="0" w:color="auto"/>
      </w:divBdr>
    </w:div>
    <w:div w:id="793207154">
      <w:bodyDiv w:val="1"/>
      <w:marLeft w:val="0"/>
      <w:marRight w:val="0"/>
      <w:marTop w:val="0"/>
      <w:marBottom w:val="0"/>
      <w:divBdr>
        <w:top w:val="none" w:sz="0" w:space="0" w:color="auto"/>
        <w:left w:val="none" w:sz="0" w:space="0" w:color="auto"/>
        <w:bottom w:val="none" w:sz="0" w:space="0" w:color="auto"/>
        <w:right w:val="none" w:sz="0" w:space="0" w:color="auto"/>
      </w:divBdr>
    </w:div>
    <w:div w:id="1144540886">
      <w:bodyDiv w:val="1"/>
      <w:marLeft w:val="0"/>
      <w:marRight w:val="0"/>
      <w:marTop w:val="0"/>
      <w:marBottom w:val="0"/>
      <w:divBdr>
        <w:top w:val="none" w:sz="0" w:space="0" w:color="auto"/>
        <w:left w:val="none" w:sz="0" w:space="0" w:color="auto"/>
        <w:bottom w:val="none" w:sz="0" w:space="0" w:color="auto"/>
        <w:right w:val="none" w:sz="0" w:space="0" w:color="auto"/>
      </w:divBdr>
    </w:div>
    <w:div w:id="123354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nny.e.tomeo.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23</TotalTime>
  <Pages>4</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Eckman, Nicole A CIV USN NSWCDIV  PHL PA (USA)</dc:creator>
  <cp:keywords/>
  <dc:description/>
  <cp:lastModifiedBy>Tomeo, Jenny E CIV USN NSWCDIV  PHL PA (USA)</cp:lastModifiedBy>
  <cp:revision>10</cp:revision>
  <dcterms:created xsi:type="dcterms:W3CDTF">2026-03-16T19:25:00Z</dcterms:created>
  <dcterms:modified xsi:type="dcterms:W3CDTF">2026-04-06T12:40:00Z</dcterms:modified>
</cp:coreProperties>
</file>