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D9CC" w14:textId="77777777" w:rsidR="004E3928" w:rsidRPr="004C7C18" w:rsidRDefault="004E392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82165" w14:paraId="02BFD9CF" w14:textId="77777777" w:rsidTr="00917C3B">
        <w:tc>
          <w:tcPr>
            <w:tcW w:w="1098" w:type="dxa"/>
          </w:tcPr>
          <w:p w14:paraId="02BFD9CD" w14:textId="77777777" w:rsidR="004E3928" w:rsidRPr="000762B6" w:rsidRDefault="004E3928">
            <w:pPr>
              <w:rPr>
                <w:rFonts w:cstheme="minorHAnsi"/>
                <w:b/>
                <w:szCs w:val="20"/>
              </w:rPr>
            </w:pPr>
            <w:r w:rsidRPr="000762B6">
              <w:rPr>
                <w:rFonts w:cstheme="minorHAnsi"/>
                <w:b/>
                <w:szCs w:val="20"/>
              </w:rPr>
              <w:t>SUBJECT*</w:t>
            </w:r>
          </w:p>
        </w:tc>
        <w:tc>
          <w:tcPr>
            <w:tcW w:w="8820" w:type="dxa"/>
          </w:tcPr>
          <w:p w14:paraId="02BFD9CE" w14:textId="77777777" w:rsidR="004E3928" w:rsidRPr="000104D7" w:rsidRDefault="004E3928">
            <w:pPr>
              <w:rPr>
                <w:rStyle w:val="AAMSKBFill-InHighlight"/>
                <w:color w:val="auto"/>
              </w:rPr>
            </w:pPr>
            <w:r>
              <w:rPr>
                <w:rStyle w:val="AAMSKBFill-InHighlight"/>
                <w:color w:val="auto"/>
              </w:rPr>
              <w:t xml:space="preserve">TONOMETER (Band Name or </w:t>
            </w:r>
            <w:proofErr w:type="gramStart"/>
            <w:r>
              <w:rPr>
                <w:rStyle w:val="AAMSKBFill-InHighlight"/>
                <w:color w:val="auto"/>
              </w:rPr>
              <w:t>Equal)</w:t>
            </w:r>
            <w:r w:rsidRPr="000104D7">
              <w:rPr>
                <w:rStyle w:val="AAMSKBFill-InHighlight"/>
                <w:color w:val="auto"/>
              </w:rPr>
              <w:t xml:space="preserve">   </w:t>
            </w:r>
            <w:proofErr w:type="gramEnd"/>
          </w:p>
        </w:tc>
      </w:tr>
    </w:tbl>
    <w:p w14:paraId="02BFD9D0" w14:textId="77777777" w:rsidR="004E3928" w:rsidRPr="004C7C18" w:rsidRDefault="004E3928" w:rsidP="00783A50">
      <w:pPr>
        <w:spacing w:after="160" w:line="254" w:lineRule="auto"/>
        <w:rPr>
          <w:rFonts w:eastAsia="Calibri" w:cstheme="minorHAnsi"/>
          <w:szCs w:val="20"/>
        </w:rPr>
      </w:pPr>
    </w:p>
    <w:p w14:paraId="02BFD9D1" w14:textId="77777777" w:rsidR="004E3928" w:rsidRPr="004C7C18" w:rsidRDefault="004E392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82165" w14:paraId="02BFD9D4" w14:textId="77777777" w:rsidTr="006E6FE5">
        <w:tc>
          <w:tcPr>
            <w:tcW w:w="4698" w:type="dxa"/>
            <w:hideMark/>
          </w:tcPr>
          <w:p w14:paraId="02BFD9D2" w14:textId="77777777" w:rsidR="004E3928" w:rsidRPr="000762B6" w:rsidRDefault="004E3928">
            <w:pPr>
              <w:rPr>
                <w:rFonts w:cstheme="minorHAnsi"/>
                <w:b/>
                <w:szCs w:val="20"/>
              </w:rPr>
            </w:pPr>
            <w:r w:rsidRPr="000762B6">
              <w:rPr>
                <w:rFonts w:cstheme="minorHAnsi"/>
                <w:b/>
                <w:szCs w:val="20"/>
              </w:rPr>
              <w:t>CONTRACTING OFFICE’S ZIP CODE*</w:t>
            </w:r>
          </w:p>
        </w:tc>
        <w:tc>
          <w:tcPr>
            <w:tcW w:w="5220" w:type="dxa"/>
            <w:hideMark/>
          </w:tcPr>
          <w:p w14:paraId="02BFD9D3" w14:textId="77777777" w:rsidR="004E3928" w:rsidRPr="000762B6" w:rsidRDefault="004E3928">
            <w:pPr>
              <w:rPr>
                <w:rFonts w:cstheme="minorHAnsi"/>
              </w:rPr>
            </w:pPr>
            <w:r>
              <w:rPr>
                <w:rFonts w:cstheme="minorHAnsi"/>
              </w:rPr>
              <w:t>53214-1476</w:t>
            </w:r>
          </w:p>
        </w:tc>
      </w:tr>
      <w:tr w:rsidR="00582165" w14:paraId="02BFD9D7" w14:textId="77777777" w:rsidTr="006E6FE5">
        <w:tc>
          <w:tcPr>
            <w:tcW w:w="4698" w:type="dxa"/>
            <w:hideMark/>
          </w:tcPr>
          <w:p w14:paraId="02BFD9D5" w14:textId="77777777" w:rsidR="004E3928" w:rsidRPr="000762B6" w:rsidRDefault="004E3928">
            <w:pPr>
              <w:rPr>
                <w:rFonts w:cstheme="minorHAnsi"/>
                <w:b/>
                <w:szCs w:val="20"/>
              </w:rPr>
            </w:pPr>
            <w:r w:rsidRPr="000762B6">
              <w:rPr>
                <w:rFonts w:cstheme="minorHAnsi"/>
                <w:b/>
                <w:szCs w:val="20"/>
              </w:rPr>
              <w:t>SOLICITATION NUMBER*</w:t>
            </w:r>
          </w:p>
        </w:tc>
        <w:tc>
          <w:tcPr>
            <w:tcW w:w="5220" w:type="dxa"/>
            <w:hideMark/>
          </w:tcPr>
          <w:p w14:paraId="02BFD9D6" w14:textId="77777777" w:rsidR="004E3928" w:rsidRPr="000762B6" w:rsidRDefault="004E3928">
            <w:pPr>
              <w:rPr>
                <w:rFonts w:cstheme="minorHAnsi"/>
              </w:rPr>
            </w:pPr>
            <w:r>
              <w:rPr>
                <w:rFonts w:cstheme="minorHAnsi"/>
              </w:rPr>
              <w:t>36C25226Q0316</w:t>
            </w:r>
          </w:p>
        </w:tc>
      </w:tr>
      <w:tr w:rsidR="00582165" w14:paraId="02BFD9DA" w14:textId="77777777" w:rsidTr="006E6FE5">
        <w:tc>
          <w:tcPr>
            <w:tcW w:w="4698" w:type="dxa"/>
            <w:hideMark/>
          </w:tcPr>
          <w:p w14:paraId="02BFD9D8" w14:textId="77777777" w:rsidR="004E3928" w:rsidRPr="000762B6" w:rsidRDefault="004E3928">
            <w:pPr>
              <w:rPr>
                <w:rFonts w:cstheme="minorHAnsi"/>
                <w:b/>
                <w:szCs w:val="20"/>
              </w:rPr>
            </w:pPr>
            <w:r w:rsidRPr="000762B6">
              <w:rPr>
                <w:rFonts w:cstheme="minorHAnsi"/>
                <w:b/>
                <w:szCs w:val="20"/>
              </w:rPr>
              <w:t>RESPONSE DATE/TIME/ZONE</w:t>
            </w:r>
          </w:p>
        </w:tc>
        <w:tc>
          <w:tcPr>
            <w:tcW w:w="5220" w:type="dxa"/>
            <w:hideMark/>
          </w:tcPr>
          <w:p w14:paraId="02BFD9D9" w14:textId="77777777" w:rsidR="004E3928" w:rsidRPr="004C7C18" w:rsidRDefault="004E3928">
            <w:pPr>
              <w:rPr>
                <w:rFonts w:cstheme="minorHAnsi"/>
                <w:szCs w:val="20"/>
              </w:rPr>
            </w:pPr>
            <w:r>
              <w:rPr>
                <w:rFonts w:cstheme="minorHAnsi"/>
                <w:szCs w:val="20"/>
              </w:rPr>
              <w:t>03-11-2026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CENTRAL TIME, CHICAGO, USA</w:t>
            </w:r>
          </w:p>
        </w:tc>
      </w:tr>
      <w:tr w:rsidR="00582165" w14:paraId="02BFD9DD" w14:textId="77777777" w:rsidTr="006E6FE5">
        <w:tc>
          <w:tcPr>
            <w:tcW w:w="4698" w:type="dxa"/>
          </w:tcPr>
          <w:p w14:paraId="02BFD9DB" w14:textId="77777777" w:rsidR="004E3928" w:rsidRPr="000762B6" w:rsidRDefault="004E3928">
            <w:pPr>
              <w:rPr>
                <w:rFonts w:cstheme="minorHAnsi"/>
                <w:b/>
                <w:szCs w:val="20"/>
              </w:rPr>
            </w:pPr>
            <w:r w:rsidRPr="000762B6">
              <w:rPr>
                <w:rFonts w:cstheme="minorHAnsi"/>
                <w:b/>
                <w:szCs w:val="20"/>
              </w:rPr>
              <w:t>ARCHIVE</w:t>
            </w:r>
          </w:p>
        </w:tc>
        <w:tc>
          <w:tcPr>
            <w:tcW w:w="5220" w:type="dxa"/>
            <w:hideMark/>
          </w:tcPr>
          <w:p w14:paraId="02BFD9DC" w14:textId="77777777" w:rsidR="004E3928" w:rsidRPr="004C7C18" w:rsidRDefault="004E3928">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82165" w14:paraId="02BFD9E0" w14:textId="77777777" w:rsidTr="006E6FE5">
        <w:tc>
          <w:tcPr>
            <w:tcW w:w="4698" w:type="dxa"/>
          </w:tcPr>
          <w:p w14:paraId="02BFD9DE" w14:textId="77777777" w:rsidR="004E3928" w:rsidRPr="000762B6" w:rsidRDefault="004E3928">
            <w:pPr>
              <w:rPr>
                <w:rFonts w:cstheme="minorHAnsi"/>
                <w:b/>
                <w:szCs w:val="20"/>
              </w:rPr>
            </w:pPr>
            <w:r w:rsidRPr="000762B6">
              <w:rPr>
                <w:rFonts w:cstheme="minorHAnsi"/>
                <w:b/>
                <w:szCs w:val="20"/>
              </w:rPr>
              <w:t>RECOVERY ACT FUNDS</w:t>
            </w:r>
          </w:p>
        </w:tc>
        <w:tc>
          <w:tcPr>
            <w:tcW w:w="5220" w:type="dxa"/>
            <w:hideMark/>
          </w:tcPr>
          <w:p w14:paraId="02BFD9DF" w14:textId="77777777" w:rsidR="004E3928" w:rsidRPr="004C7C18" w:rsidRDefault="004E3928">
            <w:pPr>
              <w:rPr>
                <w:rFonts w:cstheme="minorHAnsi"/>
                <w:szCs w:val="20"/>
              </w:rPr>
            </w:pPr>
            <w:r>
              <w:rPr>
                <w:rFonts w:cstheme="minorHAnsi"/>
                <w:szCs w:val="20"/>
              </w:rPr>
              <w:t>N</w:t>
            </w:r>
          </w:p>
        </w:tc>
      </w:tr>
      <w:tr w:rsidR="00582165" w14:paraId="02BFD9E3" w14:textId="77777777" w:rsidTr="006E6FE5">
        <w:tc>
          <w:tcPr>
            <w:tcW w:w="4698" w:type="dxa"/>
          </w:tcPr>
          <w:p w14:paraId="02BFD9E1" w14:textId="77777777" w:rsidR="004E3928" w:rsidRPr="000762B6" w:rsidRDefault="004E3928">
            <w:pPr>
              <w:rPr>
                <w:rFonts w:cstheme="minorHAnsi"/>
                <w:b/>
                <w:szCs w:val="20"/>
              </w:rPr>
            </w:pPr>
            <w:r w:rsidRPr="000762B6">
              <w:rPr>
                <w:rFonts w:cstheme="minorHAnsi"/>
                <w:b/>
                <w:szCs w:val="20"/>
              </w:rPr>
              <w:t>SET-ASIDE</w:t>
            </w:r>
          </w:p>
        </w:tc>
        <w:tc>
          <w:tcPr>
            <w:tcW w:w="5220" w:type="dxa"/>
            <w:hideMark/>
          </w:tcPr>
          <w:p w14:paraId="02BFD9E2" w14:textId="77777777" w:rsidR="004E3928" w:rsidRPr="00C838FE" w:rsidRDefault="004E3928">
            <w:pPr>
              <w:rPr>
                <w:rFonts w:cstheme="minorHAnsi"/>
                <w:szCs w:val="20"/>
              </w:rPr>
            </w:pPr>
          </w:p>
        </w:tc>
      </w:tr>
      <w:tr w:rsidR="00582165" w14:paraId="02BFD9E6" w14:textId="77777777" w:rsidTr="006E6FE5">
        <w:tc>
          <w:tcPr>
            <w:tcW w:w="4698" w:type="dxa"/>
          </w:tcPr>
          <w:p w14:paraId="02BFD9E4" w14:textId="77777777" w:rsidR="004E3928" w:rsidRPr="000762B6" w:rsidRDefault="004E3928">
            <w:pPr>
              <w:rPr>
                <w:rFonts w:cstheme="minorHAnsi"/>
                <w:b/>
                <w:szCs w:val="20"/>
              </w:rPr>
            </w:pPr>
            <w:r w:rsidRPr="000762B6">
              <w:rPr>
                <w:rFonts w:cstheme="minorHAnsi"/>
                <w:b/>
                <w:szCs w:val="20"/>
              </w:rPr>
              <w:t>PRODUCT SERVICE CODE*</w:t>
            </w:r>
          </w:p>
        </w:tc>
        <w:tc>
          <w:tcPr>
            <w:tcW w:w="5220" w:type="dxa"/>
          </w:tcPr>
          <w:p w14:paraId="02BFD9E5" w14:textId="77777777" w:rsidR="004E3928" w:rsidRPr="00C71F9E" w:rsidRDefault="004E3928">
            <w:pPr>
              <w:rPr>
                <w:rStyle w:val="AAMSKBFill-InHighlight"/>
                <w:color w:val="auto"/>
              </w:rPr>
            </w:pPr>
            <w:r>
              <w:rPr>
                <w:rStyle w:val="AAMSKBFill-InHighlight"/>
                <w:color w:val="auto"/>
              </w:rPr>
              <w:t>6515</w:t>
            </w:r>
          </w:p>
        </w:tc>
      </w:tr>
      <w:tr w:rsidR="00582165" w14:paraId="02BFD9E9" w14:textId="77777777" w:rsidTr="006E6FE5">
        <w:tc>
          <w:tcPr>
            <w:tcW w:w="4698" w:type="dxa"/>
          </w:tcPr>
          <w:p w14:paraId="02BFD9E7" w14:textId="77777777" w:rsidR="004E3928" w:rsidRPr="000762B6" w:rsidRDefault="004E3928">
            <w:pPr>
              <w:rPr>
                <w:rFonts w:cstheme="minorHAnsi"/>
                <w:b/>
                <w:szCs w:val="20"/>
              </w:rPr>
            </w:pPr>
            <w:r w:rsidRPr="000762B6">
              <w:rPr>
                <w:rFonts w:cstheme="minorHAnsi"/>
                <w:b/>
                <w:szCs w:val="20"/>
              </w:rPr>
              <w:t>NAICS CODE*</w:t>
            </w:r>
          </w:p>
        </w:tc>
        <w:tc>
          <w:tcPr>
            <w:tcW w:w="5220" w:type="dxa"/>
            <w:hideMark/>
          </w:tcPr>
          <w:p w14:paraId="02BFD9E8" w14:textId="77777777" w:rsidR="004E3928" w:rsidRPr="004C7C18" w:rsidRDefault="004E3928">
            <w:pPr>
              <w:rPr>
                <w:rFonts w:cstheme="minorHAnsi"/>
                <w:szCs w:val="20"/>
              </w:rPr>
            </w:pPr>
            <w:r>
              <w:rPr>
                <w:rFonts w:cstheme="minorHAnsi"/>
                <w:szCs w:val="20"/>
              </w:rPr>
              <w:t>339112</w:t>
            </w:r>
          </w:p>
        </w:tc>
      </w:tr>
      <w:tr w:rsidR="00582165" w14:paraId="02BFD9F1" w14:textId="77777777" w:rsidTr="006E6FE5">
        <w:tc>
          <w:tcPr>
            <w:tcW w:w="4698" w:type="dxa"/>
            <w:hideMark/>
          </w:tcPr>
          <w:p w14:paraId="02BFD9EA" w14:textId="77777777" w:rsidR="004E3928" w:rsidRPr="000762B6" w:rsidRDefault="004E3928">
            <w:pPr>
              <w:rPr>
                <w:rFonts w:cstheme="minorHAnsi"/>
                <w:b/>
                <w:szCs w:val="20"/>
              </w:rPr>
            </w:pPr>
            <w:r w:rsidRPr="000762B6">
              <w:rPr>
                <w:rFonts w:cstheme="minorHAnsi"/>
                <w:b/>
                <w:szCs w:val="20"/>
              </w:rPr>
              <w:t>CONTRACTING OFFICE ADDRESS</w:t>
            </w:r>
          </w:p>
        </w:tc>
        <w:tc>
          <w:tcPr>
            <w:tcW w:w="5220" w:type="dxa"/>
          </w:tcPr>
          <w:p w14:paraId="02BFD9EB" w14:textId="77777777" w:rsidR="004E3928" w:rsidRPr="004C7C18" w:rsidRDefault="004E392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2BFD9EC" w14:textId="77777777" w:rsidR="004E3928" w:rsidRPr="004C7C18" w:rsidRDefault="004E3928">
            <w:pPr>
              <w:rPr>
                <w:rFonts w:eastAsiaTheme="minorHAnsi" w:cstheme="minorHAnsi"/>
                <w:szCs w:val="20"/>
                <w:bdr w:val="none" w:sz="0" w:space="0" w:color="auto" w:frame="1"/>
              </w:rPr>
            </w:pPr>
            <w:r>
              <w:rPr>
                <w:rFonts w:eastAsiaTheme="minorHAnsi" w:cstheme="minorHAnsi"/>
                <w:szCs w:val="20"/>
                <w:bdr w:val="none" w:sz="0" w:space="0" w:color="auto" w:frame="1"/>
              </w:rPr>
              <w:t>GLAC (69D)</w:t>
            </w:r>
            <w:r w:rsidRPr="004C7C18">
              <w:rPr>
                <w:rStyle w:val="AAMSKBFill-InHighlight"/>
                <w:rFonts w:cstheme="minorHAnsi"/>
              </w:rPr>
              <w:t xml:space="preserve"> </w:t>
            </w:r>
          </w:p>
          <w:p w14:paraId="02BFD9ED" w14:textId="77777777" w:rsidR="004E3928" w:rsidRPr="004C7C18" w:rsidRDefault="004E3928">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02BFD9F0" w14:textId="71FDCB2C" w:rsidR="004E3928" w:rsidRPr="004E3928" w:rsidRDefault="004E3928">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tc>
      </w:tr>
      <w:tr w:rsidR="00582165" w14:paraId="02BFD9FB" w14:textId="77777777" w:rsidTr="006E6FE5">
        <w:tc>
          <w:tcPr>
            <w:tcW w:w="4698" w:type="dxa"/>
          </w:tcPr>
          <w:p w14:paraId="02BFD9F2" w14:textId="77777777" w:rsidR="004E3928" w:rsidRPr="000762B6" w:rsidRDefault="004E3928">
            <w:pPr>
              <w:rPr>
                <w:rFonts w:cstheme="minorHAnsi"/>
                <w:b/>
                <w:szCs w:val="20"/>
              </w:rPr>
            </w:pPr>
            <w:r w:rsidRPr="000762B6">
              <w:rPr>
                <w:rFonts w:cstheme="minorHAnsi"/>
                <w:b/>
                <w:szCs w:val="20"/>
              </w:rPr>
              <w:t>POINT OF CONTACT*</w:t>
            </w:r>
          </w:p>
          <w:p w14:paraId="02BFD9F3" w14:textId="77777777" w:rsidR="004E3928" w:rsidRPr="000762B6" w:rsidRDefault="004E3928">
            <w:pPr>
              <w:rPr>
                <w:rFonts w:cstheme="minorHAnsi"/>
                <w:b/>
                <w:szCs w:val="20"/>
              </w:rPr>
            </w:pPr>
          </w:p>
          <w:p w14:paraId="02BFD9F4" w14:textId="77777777" w:rsidR="004E3928" w:rsidRPr="000762B6" w:rsidRDefault="004E3928" w:rsidP="000762B6">
            <w:pPr>
              <w:rPr>
                <w:rFonts w:cstheme="minorHAnsi"/>
                <w:b/>
                <w:szCs w:val="20"/>
              </w:rPr>
            </w:pPr>
          </w:p>
        </w:tc>
        <w:tc>
          <w:tcPr>
            <w:tcW w:w="5220" w:type="dxa"/>
            <w:hideMark/>
          </w:tcPr>
          <w:p w14:paraId="02BFD9F5" w14:textId="77777777" w:rsidR="004E3928" w:rsidRPr="004C7C18" w:rsidRDefault="004E3928">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2BFD9F6" w14:textId="77777777" w:rsidR="004E3928" w:rsidRPr="004C7C18" w:rsidRDefault="004E3928">
            <w:pPr>
              <w:rPr>
                <w:rFonts w:eastAsiaTheme="minorHAnsi" w:cstheme="minorHAnsi"/>
                <w:szCs w:val="20"/>
                <w:bdr w:val="none" w:sz="0" w:space="0" w:color="auto" w:frame="1"/>
              </w:rPr>
            </w:pPr>
            <w:r>
              <w:rPr>
                <w:rFonts w:eastAsiaTheme="minorHAnsi" w:cstheme="minorHAnsi"/>
                <w:szCs w:val="20"/>
                <w:bdr w:val="none" w:sz="0" w:space="0" w:color="auto" w:frame="1"/>
              </w:rPr>
              <w:t>Waymon McNeal</w:t>
            </w:r>
          </w:p>
          <w:p w14:paraId="02BFD9F7" w14:textId="77777777" w:rsidR="004E3928" w:rsidRPr="004C7C18" w:rsidRDefault="004E3928">
            <w:pPr>
              <w:rPr>
                <w:rFonts w:eastAsiaTheme="minorHAnsi" w:cstheme="minorHAnsi"/>
                <w:szCs w:val="20"/>
                <w:bdr w:val="none" w:sz="0" w:space="0" w:color="auto" w:frame="1"/>
              </w:rPr>
            </w:pPr>
            <w:r>
              <w:rPr>
                <w:rFonts w:eastAsiaTheme="minorHAnsi" w:cstheme="minorHAnsi"/>
                <w:szCs w:val="20"/>
                <w:bdr w:val="none" w:sz="0" w:space="0" w:color="auto" w:frame="1"/>
              </w:rPr>
              <w:t>waymon.mcnealjr@va.gov</w:t>
            </w:r>
          </w:p>
          <w:p w14:paraId="02BFD9FA" w14:textId="701508C1" w:rsidR="004E3928" w:rsidRPr="004E3928" w:rsidRDefault="004E3928">
            <w:pPr>
              <w:rPr>
                <w:rFonts w:eastAsiaTheme="minorHAnsi" w:cstheme="minorHAnsi"/>
                <w:szCs w:val="20"/>
                <w:bdr w:val="none" w:sz="0" w:space="0" w:color="auto" w:frame="1"/>
              </w:rPr>
            </w:pPr>
            <w:r>
              <w:rPr>
                <w:rFonts w:eastAsiaTheme="minorHAnsi" w:cstheme="minorHAnsi"/>
                <w:szCs w:val="20"/>
                <w:bdr w:val="none" w:sz="0" w:space="0" w:color="auto" w:frame="1"/>
              </w:rPr>
              <w:t>waymon.mcnealjr@va.gov</w:t>
            </w:r>
          </w:p>
        </w:tc>
      </w:tr>
    </w:tbl>
    <w:p w14:paraId="02BFD9FD" w14:textId="77777777" w:rsidR="004E3928" w:rsidRPr="004C7C18" w:rsidRDefault="004E392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82165" w14:paraId="02BFDA00" w14:textId="77777777" w:rsidTr="000E2EDD">
        <w:tc>
          <w:tcPr>
            <w:tcW w:w="4675" w:type="dxa"/>
          </w:tcPr>
          <w:p w14:paraId="02BFD9FE" w14:textId="77777777" w:rsidR="004E3928" w:rsidRPr="000762B6" w:rsidRDefault="004E3928">
            <w:pPr>
              <w:rPr>
                <w:rFonts w:cstheme="minorHAnsi"/>
                <w:b/>
                <w:szCs w:val="20"/>
              </w:rPr>
            </w:pPr>
            <w:r w:rsidRPr="000762B6">
              <w:rPr>
                <w:rFonts w:cstheme="minorHAnsi"/>
                <w:b/>
                <w:szCs w:val="20"/>
              </w:rPr>
              <w:t>ADDRESS</w:t>
            </w:r>
          </w:p>
        </w:tc>
        <w:tc>
          <w:tcPr>
            <w:tcW w:w="5243" w:type="dxa"/>
          </w:tcPr>
          <w:p w14:paraId="02BFD9FF" w14:textId="77777777" w:rsidR="004E3928" w:rsidRPr="00CB2EE9" w:rsidRDefault="004E3928">
            <w:pPr>
              <w:rPr>
                <w:rStyle w:val="AAMSKBFill-InHighlight"/>
                <w:rFonts w:cstheme="minorHAnsi"/>
                <w:color w:val="auto"/>
              </w:rPr>
            </w:pPr>
            <w:r>
              <w:rPr>
                <w:rStyle w:val="AAMSKBFill-InHighlight"/>
                <w:rFonts w:cstheme="minorHAnsi"/>
                <w:color w:val="auto"/>
              </w:rPr>
              <w:t>Tomah VA Medical Center</w:t>
            </w:r>
          </w:p>
        </w:tc>
      </w:tr>
      <w:tr w:rsidR="00582165" w14:paraId="02BFDA09" w14:textId="77777777" w:rsidTr="000E2EDD">
        <w:tc>
          <w:tcPr>
            <w:tcW w:w="4675" w:type="dxa"/>
          </w:tcPr>
          <w:p w14:paraId="02BFDA07" w14:textId="77777777" w:rsidR="004E3928" w:rsidRPr="000762B6" w:rsidRDefault="004E3928">
            <w:pPr>
              <w:rPr>
                <w:rFonts w:cstheme="minorHAnsi"/>
                <w:b/>
                <w:szCs w:val="20"/>
              </w:rPr>
            </w:pPr>
          </w:p>
        </w:tc>
        <w:tc>
          <w:tcPr>
            <w:tcW w:w="5243" w:type="dxa"/>
          </w:tcPr>
          <w:p w14:paraId="02BFDA08" w14:textId="77777777" w:rsidR="004E3928" w:rsidRPr="00CB2EE9" w:rsidRDefault="004E3928">
            <w:pPr>
              <w:rPr>
                <w:rStyle w:val="AAMSKBFill-InHighlight"/>
                <w:rFonts w:cstheme="minorHAnsi"/>
                <w:color w:val="auto"/>
              </w:rPr>
            </w:pPr>
            <w:r>
              <w:rPr>
                <w:rStyle w:val="AAMSKBFill-InHighlight"/>
                <w:rFonts w:cstheme="minorHAnsi"/>
                <w:color w:val="auto"/>
              </w:rPr>
              <w:t>500 E. Veterans Street</w:t>
            </w:r>
          </w:p>
        </w:tc>
      </w:tr>
      <w:tr w:rsidR="00582165" w14:paraId="02BFDA0C" w14:textId="77777777" w:rsidTr="000E2EDD">
        <w:tc>
          <w:tcPr>
            <w:tcW w:w="4675" w:type="dxa"/>
          </w:tcPr>
          <w:p w14:paraId="02BFDA0A" w14:textId="77777777" w:rsidR="004E3928" w:rsidRPr="000762B6" w:rsidRDefault="004E3928">
            <w:pPr>
              <w:rPr>
                <w:rFonts w:cstheme="minorHAnsi"/>
                <w:b/>
                <w:szCs w:val="20"/>
              </w:rPr>
            </w:pPr>
          </w:p>
        </w:tc>
        <w:tc>
          <w:tcPr>
            <w:tcW w:w="5243" w:type="dxa"/>
          </w:tcPr>
          <w:p w14:paraId="02BFDA0B" w14:textId="77777777" w:rsidR="004E3928" w:rsidRPr="00CB2EE9" w:rsidRDefault="004E3928">
            <w:pPr>
              <w:rPr>
                <w:rStyle w:val="AAMSKBFill-InHighlight"/>
                <w:rFonts w:cstheme="minorHAnsi"/>
                <w:color w:val="auto"/>
              </w:rPr>
            </w:pPr>
            <w:r>
              <w:rPr>
                <w:rStyle w:val="AAMSKBFill-InHighlight"/>
                <w:rFonts w:cstheme="minorHAnsi"/>
                <w:color w:val="auto"/>
              </w:rPr>
              <w:t>Tomah</w:t>
            </w:r>
            <w:r w:rsidRPr="004C7C18">
              <w:rPr>
                <w:rFonts w:cstheme="minorHAnsi"/>
                <w:szCs w:val="20"/>
              </w:rPr>
              <w:t xml:space="preserve"> </w:t>
            </w:r>
            <w:r>
              <w:rPr>
                <w:rStyle w:val="AAMSKBFill-InHighlight"/>
                <w:rFonts w:cstheme="minorHAnsi"/>
                <w:color w:val="auto"/>
              </w:rPr>
              <w:t>WI</w:t>
            </w:r>
          </w:p>
        </w:tc>
      </w:tr>
      <w:tr w:rsidR="00582165" w14:paraId="02BFDA0F" w14:textId="77777777" w:rsidTr="000E2EDD">
        <w:tc>
          <w:tcPr>
            <w:tcW w:w="4675" w:type="dxa"/>
            <w:hideMark/>
          </w:tcPr>
          <w:p w14:paraId="02BFDA0D" w14:textId="77777777" w:rsidR="004E3928" w:rsidRPr="000762B6" w:rsidRDefault="004E3928">
            <w:pPr>
              <w:rPr>
                <w:rFonts w:cstheme="minorHAnsi"/>
                <w:b/>
                <w:szCs w:val="20"/>
              </w:rPr>
            </w:pPr>
            <w:r w:rsidRPr="000762B6">
              <w:rPr>
                <w:rFonts w:cstheme="minorHAnsi"/>
                <w:b/>
                <w:szCs w:val="20"/>
              </w:rPr>
              <w:t>POSTAL CODE</w:t>
            </w:r>
          </w:p>
        </w:tc>
        <w:tc>
          <w:tcPr>
            <w:tcW w:w="5243" w:type="dxa"/>
            <w:hideMark/>
          </w:tcPr>
          <w:p w14:paraId="02BFDA0E" w14:textId="77777777" w:rsidR="004E3928" w:rsidRPr="00CB2EE9" w:rsidRDefault="004E3928">
            <w:pPr>
              <w:rPr>
                <w:rFonts w:cstheme="minorHAnsi"/>
                <w:szCs w:val="20"/>
              </w:rPr>
            </w:pPr>
            <w:r>
              <w:rPr>
                <w:rFonts w:cstheme="minorHAnsi"/>
                <w:szCs w:val="20"/>
              </w:rPr>
              <w:t>54660-3105</w:t>
            </w:r>
          </w:p>
        </w:tc>
      </w:tr>
      <w:tr w:rsidR="00582165" w14:paraId="02BFDA12" w14:textId="77777777" w:rsidTr="000E2EDD">
        <w:tc>
          <w:tcPr>
            <w:tcW w:w="4675" w:type="dxa"/>
            <w:hideMark/>
          </w:tcPr>
          <w:p w14:paraId="02BFDA10" w14:textId="77777777" w:rsidR="004E3928" w:rsidRPr="000762B6" w:rsidRDefault="004E3928">
            <w:pPr>
              <w:rPr>
                <w:rFonts w:cstheme="minorHAnsi"/>
                <w:b/>
                <w:szCs w:val="20"/>
              </w:rPr>
            </w:pPr>
            <w:r w:rsidRPr="000762B6">
              <w:rPr>
                <w:rFonts w:cstheme="minorHAnsi"/>
                <w:b/>
                <w:szCs w:val="20"/>
              </w:rPr>
              <w:t>COUNTRY</w:t>
            </w:r>
          </w:p>
        </w:tc>
        <w:tc>
          <w:tcPr>
            <w:tcW w:w="5243" w:type="dxa"/>
            <w:hideMark/>
          </w:tcPr>
          <w:p w14:paraId="02BFDA11" w14:textId="77777777" w:rsidR="004E3928" w:rsidRPr="00CB2EE9" w:rsidRDefault="004E3928">
            <w:pPr>
              <w:rPr>
                <w:rFonts w:cstheme="minorHAnsi"/>
                <w:szCs w:val="20"/>
              </w:rPr>
            </w:pPr>
            <w:r>
              <w:rPr>
                <w:rFonts w:cstheme="minorHAnsi"/>
                <w:szCs w:val="20"/>
              </w:rPr>
              <w:t>USA</w:t>
            </w:r>
          </w:p>
        </w:tc>
      </w:tr>
    </w:tbl>
    <w:p w14:paraId="02BFDA14" w14:textId="77777777" w:rsidR="004E3928" w:rsidRPr="004C7C18" w:rsidRDefault="004E392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82165" w14:paraId="02BFDA17" w14:textId="77777777" w:rsidTr="009C37D0">
        <w:tc>
          <w:tcPr>
            <w:tcW w:w="4675" w:type="dxa"/>
            <w:hideMark/>
          </w:tcPr>
          <w:p w14:paraId="02BFDA15" w14:textId="77777777" w:rsidR="004E3928" w:rsidRPr="000762B6" w:rsidRDefault="004E3928">
            <w:pPr>
              <w:rPr>
                <w:rFonts w:cstheme="minorHAnsi"/>
                <w:b/>
              </w:rPr>
            </w:pPr>
            <w:r w:rsidRPr="000762B6">
              <w:rPr>
                <w:rFonts w:cstheme="minorHAnsi"/>
                <w:b/>
              </w:rPr>
              <w:t>AGENCY’S URL</w:t>
            </w:r>
          </w:p>
        </w:tc>
        <w:tc>
          <w:tcPr>
            <w:tcW w:w="5243" w:type="dxa"/>
            <w:hideMark/>
          </w:tcPr>
          <w:p w14:paraId="02BFDA16" w14:textId="77777777" w:rsidR="004E3928" w:rsidRPr="004C7C18" w:rsidRDefault="004E3928">
            <w:pPr>
              <w:rPr>
                <w:rFonts w:cstheme="minorHAnsi"/>
              </w:rPr>
            </w:pPr>
          </w:p>
        </w:tc>
      </w:tr>
      <w:tr w:rsidR="00582165" w14:paraId="02BFDA1A" w14:textId="77777777" w:rsidTr="009C37D0">
        <w:tc>
          <w:tcPr>
            <w:tcW w:w="4675" w:type="dxa"/>
            <w:hideMark/>
          </w:tcPr>
          <w:p w14:paraId="02BFDA18" w14:textId="77777777" w:rsidR="004E3928" w:rsidRPr="000762B6" w:rsidRDefault="004E3928">
            <w:pPr>
              <w:rPr>
                <w:rFonts w:cstheme="minorHAnsi"/>
                <w:b/>
              </w:rPr>
            </w:pPr>
            <w:r w:rsidRPr="000762B6">
              <w:rPr>
                <w:rFonts w:cstheme="minorHAnsi"/>
                <w:b/>
              </w:rPr>
              <w:lastRenderedPageBreak/>
              <w:t>URL DESCRIPTION</w:t>
            </w:r>
          </w:p>
        </w:tc>
        <w:tc>
          <w:tcPr>
            <w:tcW w:w="5243" w:type="dxa"/>
            <w:hideMark/>
          </w:tcPr>
          <w:p w14:paraId="02BFDA19" w14:textId="77777777" w:rsidR="004E3928" w:rsidRPr="004C7C18" w:rsidRDefault="004E3928">
            <w:pPr>
              <w:rPr>
                <w:rFonts w:cstheme="minorHAnsi"/>
                <w:szCs w:val="20"/>
              </w:rPr>
            </w:pPr>
          </w:p>
        </w:tc>
      </w:tr>
      <w:tr w:rsidR="00582165" w14:paraId="02BFDA1D" w14:textId="77777777" w:rsidTr="009C37D0">
        <w:tc>
          <w:tcPr>
            <w:tcW w:w="4675" w:type="dxa"/>
            <w:hideMark/>
          </w:tcPr>
          <w:p w14:paraId="02BFDA1B" w14:textId="77777777" w:rsidR="004E3928" w:rsidRPr="000762B6" w:rsidRDefault="004E3928">
            <w:pPr>
              <w:rPr>
                <w:rFonts w:cstheme="minorHAnsi"/>
                <w:b/>
              </w:rPr>
            </w:pPr>
            <w:r w:rsidRPr="000762B6">
              <w:rPr>
                <w:rFonts w:cstheme="minorHAnsi"/>
                <w:b/>
              </w:rPr>
              <w:t>AGENCY CONTACT’S EMAIL ADDRESS</w:t>
            </w:r>
          </w:p>
        </w:tc>
        <w:tc>
          <w:tcPr>
            <w:tcW w:w="5243" w:type="dxa"/>
            <w:hideMark/>
          </w:tcPr>
          <w:p w14:paraId="02BFDA1C" w14:textId="77777777" w:rsidR="004E3928" w:rsidRPr="004C7C18" w:rsidRDefault="004E3928">
            <w:pPr>
              <w:rPr>
                <w:rFonts w:cstheme="minorHAnsi"/>
                <w:szCs w:val="20"/>
              </w:rPr>
            </w:pPr>
          </w:p>
        </w:tc>
      </w:tr>
      <w:tr w:rsidR="00582165" w14:paraId="02BFDA20" w14:textId="77777777" w:rsidTr="009C37D0">
        <w:trPr>
          <w:trHeight w:val="233"/>
        </w:trPr>
        <w:tc>
          <w:tcPr>
            <w:tcW w:w="4675" w:type="dxa"/>
            <w:hideMark/>
          </w:tcPr>
          <w:p w14:paraId="02BFDA1E" w14:textId="77777777" w:rsidR="004E3928" w:rsidRPr="000762B6" w:rsidRDefault="004E3928">
            <w:pPr>
              <w:rPr>
                <w:rFonts w:cstheme="minorHAnsi"/>
                <w:b/>
              </w:rPr>
            </w:pPr>
            <w:r w:rsidRPr="000762B6">
              <w:rPr>
                <w:rFonts w:cstheme="minorHAnsi"/>
                <w:b/>
              </w:rPr>
              <w:t>EMAIL DESCRIPTION</w:t>
            </w:r>
          </w:p>
        </w:tc>
        <w:tc>
          <w:tcPr>
            <w:tcW w:w="5243" w:type="dxa"/>
            <w:hideMark/>
          </w:tcPr>
          <w:p w14:paraId="02BFDA1F" w14:textId="77777777" w:rsidR="004E3928" w:rsidRPr="004C7C18" w:rsidRDefault="004E3928">
            <w:pPr>
              <w:rPr>
                <w:rFonts w:cstheme="minorHAnsi"/>
                <w:szCs w:val="20"/>
              </w:rPr>
            </w:pPr>
          </w:p>
        </w:tc>
      </w:tr>
    </w:tbl>
    <w:p w14:paraId="02BFDA22" w14:textId="77777777" w:rsidR="004E3928" w:rsidRPr="00917C3B" w:rsidRDefault="004E3928"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02BFDA23" w14:textId="77777777" w:rsidR="004E3928" w:rsidRPr="00DA7B0C" w:rsidRDefault="004E3928" w:rsidP="00DA7B0C">
      <w:pPr>
        <w:spacing w:before="80" w:after="0" w:line="240" w:lineRule="auto"/>
        <w:ind w:left="540"/>
        <w:rPr>
          <w:rFonts w:ascii="Calibri" w:eastAsia="Times New Roman" w:hAnsi="Calibri" w:cs="Calibri"/>
        </w:rPr>
      </w:pPr>
      <w:r w:rsidRPr="00DA7B0C">
        <w:rPr>
          <w:rFonts w:ascii="Calibri" w:eastAsia="Times New Roman" w:hAnsi="Calibri" w:cs="Calibri"/>
          <w:b/>
          <w:bCs/>
          <w:u w:val="single"/>
        </w:rPr>
        <w:t>THIS IS A SOURCES SOUGHT NOTICE ONLY. THIS IS NOT A REQUEST FOR QUOTE.</w:t>
      </w:r>
    </w:p>
    <w:p w14:paraId="02BFDA24" w14:textId="77777777" w:rsidR="004E3928" w:rsidRPr="00DA7B0C" w:rsidRDefault="004E3928" w:rsidP="00DA7B0C">
      <w:pPr>
        <w:spacing w:after="0" w:line="240" w:lineRule="auto"/>
        <w:ind w:left="540"/>
        <w:rPr>
          <w:rFonts w:ascii="Calibri" w:eastAsia="Times New Roman" w:hAnsi="Calibri" w:cs="Calibri"/>
        </w:rPr>
      </w:pPr>
      <w:r w:rsidRPr="00DA7B0C">
        <w:rPr>
          <w:rFonts w:ascii="Calibri" w:eastAsia="Times New Roman" w:hAnsi="Calibri" w:cs="Calibri"/>
          <w:b/>
          <w:bCs/>
        </w:rPr>
        <w:t> </w:t>
      </w:r>
    </w:p>
    <w:p w14:paraId="02BFDA25" w14:textId="77777777" w:rsidR="004E3928" w:rsidRPr="00DA7B0C" w:rsidRDefault="004E3928" w:rsidP="00E359B4">
      <w:pPr>
        <w:spacing w:after="0" w:line="240" w:lineRule="auto"/>
        <w:ind w:left="540"/>
        <w:rPr>
          <w:rFonts w:ascii="Calibri" w:eastAsia="Times New Roman" w:hAnsi="Calibri" w:cs="Calibri"/>
        </w:rPr>
      </w:pPr>
      <w:r w:rsidRPr="00DA7B0C">
        <w:rPr>
          <w:rFonts w:ascii="Calibri" w:eastAsia="Times New Roman" w:hAnsi="Calibri" w:cs="Calibri"/>
        </w:rPr>
        <w:t xml:space="preserve">The NCO 12, Great Lakes Acquisition Center, 115 S. 84th Street, Suite 101, Milwaukee, WI 53214, is performing market research to determine if there is a sufficient number of qualified: (1) Service-Disabled Veteran Owned Small Business (SDVOSB); (2) Veteran Owned Small Business (VOSB); or (3) Small or emerging small business firms, or (4) Other Than Small business firms, to provide </w:t>
      </w:r>
      <w:r>
        <w:rPr>
          <w:rFonts w:ascii="Calibri" w:eastAsia="Times New Roman" w:hAnsi="Calibri" w:cs="Calibri"/>
        </w:rPr>
        <w:t xml:space="preserve">a </w:t>
      </w:r>
      <w:r w:rsidRPr="006D2E33">
        <w:rPr>
          <w:rFonts w:ascii="Calibri" w:eastAsia="Times New Roman" w:hAnsi="Calibri" w:cs="Calibri"/>
        </w:rPr>
        <w:t xml:space="preserve">Brand Name </w:t>
      </w:r>
      <w:r>
        <w:rPr>
          <w:rFonts w:ascii="Calibri" w:eastAsia="Times New Roman" w:hAnsi="Calibri" w:cs="Calibri"/>
        </w:rPr>
        <w:t>o</w:t>
      </w:r>
      <w:r>
        <w:rPr>
          <w:rFonts w:ascii="Calibri" w:eastAsia="Times New Roman" w:hAnsi="Calibri" w:cs="Calibri"/>
        </w:rPr>
        <w:t>r Equal</w:t>
      </w:r>
      <w:r>
        <w:rPr>
          <w:rFonts w:ascii="Calibri" w:eastAsia="Times New Roman" w:hAnsi="Calibri" w:cs="Calibri"/>
        </w:rPr>
        <w:t xml:space="preserve"> </w:t>
      </w:r>
      <w:r w:rsidRPr="00FD16AB">
        <w:rPr>
          <w:rFonts w:ascii="Calibri" w:eastAsia="Times New Roman" w:hAnsi="Calibri" w:cs="Calibri"/>
        </w:rPr>
        <w:t>TONOMETER</w:t>
      </w:r>
      <w:r w:rsidRPr="00271303">
        <w:rPr>
          <w:rFonts w:ascii="Calibri" w:eastAsia="Times New Roman" w:hAnsi="Calibri" w:cs="Calibri"/>
        </w:rPr>
        <w:t xml:space="preserve"> to</w:t>
      </w:r>
      <w:r>
        <w:t xml:space="preserve"> the </w:t>
      </w:r>
      <w:r w:rsidRPr="00E359B4">
        <w:rPr>
          <w:rFonts w:ascii="Calibri" w:eastAsia="Times New Roman" w:hAnsi="Calibri" w:cs="Calibri"/>
        </w:rPr>
        <w:t>Tomah VA Medical Center</w:t>
      </w:r>
      <w:r>
        <w:rPr>
          <w:rFonts w:ascii="Calibri" w:eastAsia="Times New Roman" w:hAnsi="Calibri" w:cs="Calibri"/>
        </w:rPr>
        <w:t xml:space="preserve"> </w:t>
      </w:r>
      <w:r w:rsidRPr="00E359B4">
        <w:rPr>
          <w:rFonts w:ascii="Calibri" w:eastAsia="Times New Roman" w:hAnsi="Calibri" w:cs="Calibri"/>
        </w:rPr>
        <w:t>500 E. Veterans Street</w:t>
      </w:r>
      <w:r>
        <w:rPr>
          <w:rFonts w:ascii="Calibri" w:eastAsia="Times New Roman" w:hAnsi="Calibri" w:cs="Calibri"/>
        </w:rPr>
        <w:t xml:space="preserve"> </w:t>
      </w:r>
      <w:r w:rsidRPr="00E359B4">
        <w:rPr>
          <w:rFonts w:ascii="Calibri" w:eastAsia="Times New Roman" w:hAnsi="Calibri" w:cs="Calibri"/>
        </w:rPr>
        <w:t>Tomah, WI</w:t>
      </w:r>
      <w:r>
        <w:rPr>
          <w:rFonts w:ascii="Calibri" w:eastAsia="Times New Roman" w:hAnsi="Calibri" w:cs="Calibri"/>
        </w:rPr>
        <w:t xml:space="preserve"> </w:t>
      </w:r>
      <w:r w:rsidRPr="00E359B4">
        <w:rPr>
          <w:rFonts w:ascii="Calibri" w:eastAsia="Times New Roman" w:hAnsi="Calibri" w:cs="Calibri"/>
        </w:rPr>
        <w:t>54660-3105</w:t>
      </w:r>
      <w:r>
        <w:rPr>
          <w:rFonts w:ascii="Calibri" w:eastAsia="Times New Roman" w:hAnsi="Calibri" w:cs="Calibri"/>
        </w:rPr>
        <w:t>.</w:t>
      </w:r>
    </w:p>
    <w:p w14:paraId="02BFDA26" w14:textId="77777777" w:rsidR="004E3928" w:rsidRDefault="004E3928" w:rsidP="00DA7B0C">
      <w:pPr>
        <w:spacing w:after="0" w:line="240" w:lineRule="auto"/>
        <w:ind w:left="540"/>
        <w:rPr>
          <w:rFonts w:ascii="Calibri" w:eastAsia="Times New Roman" w:hAnsi="Calibri" w:cs="Calibri"/>
        </w:rPr>
      </w:pPr>
      <w:r w:rsidRPr="00DA7B0C">
        <w:rPr>
          <w:rFonts w:ascii="Calibri" w:eastAsia="Times New Roman" w:hAnsi="Calibri" w:cs="Calibri"/>
        </w:rPr>
        <w:t> </w:t>
      </w:r>
    </w:p>
    <w:p w14:paraId="02BFDA27" w14:textId="77777777" w:rsidR="004E3928" w:rsidRDefault="004E3928" w:rsidP="00DA7B0C">
      <w:pPr>
        <w:spacing w:after="0" w:line="240" w:lineRule="auto"/>
        <w:ind w:left="540"/>
        <w:rPr>
          <w:rFonts w:ascii="Calibri" w:eastAsia="Times New Roman" w:hAnsi="Calibri" w:cs="Calibri"/>
        </w:rPr>
      </w:pPr>
    </w:p>
    <w:p w14:paraId="02BFDA28" w14:textId="77777777" w:rsidR="004E3928" w:rsidRPr="00E359B4" w:rsidRDefault="004E3928" w:rsidP="00FC2F02">
      <w:pPr>
        <w:pStyle w:val="BodyText"/>
        <w:spacing w:before="5"/>
        <w:ind w:left="0" w:firstLine="540"/>
        <w:rPr>
          <w:b/>
          <w:bCs/>
          <w:u w:val="thick" w:color="000000"/>
        </w:rPr>
      </w:pPr>
      <w:r w:rsidRPr="00E359B4">
        <w:rPr>
          <w:b/>
          <w:bCs/>
          <w:u w:val="thick" w:color="000000"/>
        </w:rPr>
        <w:t xml:space="preserve">Brand </w:t>
      </w:r>
      <w:proofErr w:type="gramStart"/>
      <w:r w:rsidRPr="00E359B4">
        <w:rPr>
          <w:b/>
          <w:bCs/>
          <w:u w:val="thick" w:color="000000"/>
        </w:rPr>
        <w:t>Name</w:t>
      </w:r>
      <w:r w:rsidRPr="00FD16AB">
        <w:rPr>
          <w:b/>
          <w:bCs/>
        </w:rPr>
        <w:t xml:space="preserve"> </w:t>
      </w:r>
      <w:r w:rsidRPr="00FD16AB">
        <w:rPr>
          <w:b/>
          <w:bCs/>
        </w:rPr>
        <w:t>:</w:t>
      </w:r>
      <w:proofErr w:type="gramEnd"/>
      <w:r>
        <w:rPr>
          <w:b/>
          <w:bCs/>
        </w:rPr>
        <w:t xml:space="preserve"> </w:t>
      </w:r>
      <w:r w:rsidRPr="00FD16AB">
        <w:t>TONOMETER-II, ARK WITH TONOMETRY</w:t>
      </w:r>
    </w:p>
    <w:tbl>
      <w:tblPr>
        <w:tblW w:w="9772" w:type="dxa"/>
        <w:tblInd w:w="510" w:type="dxa"/>
        <w:tblCellMar>
          <w:left w:w="0" w:type="dxa"/>
          <w:right w:w="0" w:type="dxa"/>
        </w:tblCellMar>
        <w:tblLook w:val="04A0" w:firstRow="1" w:lastRow="0" w:firstColumn="1" w:lastColumn="0" w:noHBand="0" w:noVBand="1"/>
      </w:tblPr>
      <w:tblGrid>
        <w:gridCol w:w="1796"/>
        <w:gridCol w:w="994"/>
        <w:gridCol w:w="1266"/>
        <w:gridCol w:w="1181"/>
        <w:gridCol w:w="163"/>
        <w:gridCol w:w="510"/>
        <w:gridCol w:w="2521"/>
        <w:gridCol w:w="1341"/>
      </w:tblGrid>
      <w:tr w:rsidR="00582165" w14:paraId="02BFDA2D" w14:textId="77777777" w:rsidTr="00FC2F02">
        <w:trPr>
          <w:gridAfter w:val="2"/>
          <w:wAfter w:w="3862" w:type="dxa"/>
          <w:trHeight w:val="350"/>
        </w:trPr>
        <w:tc>
          <w:tcPr>
            <w:tcW w:w="1796" w:type="dxa"/>
            <w:noWrap/>
            <w:tcMar>
              <w:top w:w="0" w:type="dxa"/>
              <w:left w:w="108" w:type="dxa"/>
              <w:bottom w:w="0" w:type="dxa"/>
              <w:right w:w="108" w:type="dxa"/>
            </w:tcMar>
            <w:vAlign w:val="bottom"/>
            <w:hideMark/>
          </w:tcPr>
          <w:p w14:paraId="02BFDA29" w14:textId="77777777" w:rsidR="004E3928" w:rsidRDefault="004E3928" w:rsidP="00714E7F"/>
        </w:tc>
        <w:tc>
          <w:tcPr>
            <w:tcW w:w="2260" w:type="dxa"/>
            <w:gridSpan w:val="2"/>
            <w:noWrap/>
            <w:tcMar>
              <w:top w:w="0" w:type="dxa"/>
              <w:left w:w="108" w:type="dxa"/>
              <w:bottom w:w="0" w:type="dxa"/>
              <w:right w:w="108" w:type="dxa"/>
            </w:tcMar>
            <w:vAlign w:val="bottom"/>
            <w:hideMark/>
          </w:tcPr>
          <w:p w14:paraId="02BFDA2A" w14:textId="77777777" w:rsidR="004E3928" w:rsidRDefault="004E3928" w:rsidP="00714E7F">
            <w:pPr>
              <w:rPr>
                <w:rFonts w:ascii="Times New Roman" w:eastAsia="Times New Roman" w:hAnsi="Times New Roman" w:cs="Times New Roman"/>
                <w:sz w:val="20"/>
                <w:szCs w:val="20"/>
              </w:rPr>
            </w:pPr>
          </w:p>
        </w:tc>
        <w:tc>
          <w:tcPr>
            <w:tcW w:w="1181" w:type="dxa"/>
            <w:noWrap/>
            <w:tcMar>
              <w:top w:w="0" w:type="dxa"/>
              <w:left w:w="108" w:type="dxa"/>
              <w:bottom w:w="0" w:type="dxa"/>
              <w:right w:w="108" w:type="dxa"/>
            </w:tcMar>
            <w:vAlign w:val="bottom"/>
            <w:hideMark/>
          </w:tcPr>
          <w:p w14:paraId="02BFDA2B" w14:textId="77777777" w:rsidR="004E3928" w:rsidRDefault="004E3928" w:rsidP="00714E7F">
            <w:pPr>
              <w:rPr>
                <w:rFonts w:ascii="Times New Roman" w:eastAsia="Times New Roman" w:hAnsi="Times New Roman" w:cs="Times New Roman"/>
                <w:sz w:val="20"/>
                <w:szCs w:val="20"/>
              </w:rPr>
            </w:pPr>
          </w:p>
        </w:tc>
        <w:tc>
          <w:tcPr>
            <w:tcW w:w="673" w:type="dxa"/>
            <w:gridSpan w:val="2"/>
            <w:noWrap/>
            <w:tcMar>
              <w:top w:w="0" w:type="dxa"/>
              <w:left w:w="108" w:type="dxa"/>
              <w:bottom w:w="0" w:type="dxa"/>
              <w:right w:w="108" w:type="dxa"/>
            </w:tcMar>
            <w:vAlign w:val="bottom"/>
            <w:hideMark/>
          </w:tcPr>
          <w:p w14:paraId="02BFDA2C" w14:textId="77777777" w:rsidR="004E3928" w:rsidRDefault="004E3928" w:rsidP="00714E7F">
            <w:pPr>
              <w:rPr>
                <w:rFonts w:ascii="Times New Roman" w:eastAsia="Times New Roman" w:hAnsi="Times New Roman" w:cs="Times New Roman"/>
                <w:sz w:val="20"/>
                <w:szCs w:val="20"/>
              </w:rPr>
            </w:pPr>
          </w:p>
        </w:tc>
      </w:tr>
      <w:tr w:rsidR="00582165" w14:paraId="02BFDA32" w14:textId="77777777" w:rsidTr="00FC2F02">
        <w:trPr>
          <w:trHeight w:val="300"/>
        </w:trPr>
        <w:tc>
          <w:tcPr>
            <w:tcW w:w="2790" w:type="dxa"/>
            <w:gridSpan w:val="2"/>
            <w:tcBorders>
              <w:top w:val="single" w:sz="8" w:space="0" w:color="4472C4"/>
              <w:left w:val="nil"/>
              <w:bottom w:val="single" w:sz="8" w:space="0" w:color="4472C4"/>
              <w:right w:val="single" w:sz="8" w:space="0" w:color="4472C4"/>
            </w:tcBorders>
            <w:shd w:val="clear" w:color="auto" w:fill="4472C4"/>
            <w:tcMar>
              <w:top w:w="0" w:type="dxa"/>
              <w:left w:w="108" w:type="dxa"/>
              <w:bottom w:w="0" w:type="dxa"/>
              <w:right w:w="108" w:type="dxa"/>
            </w:tcMar>
            <w:vAlign w:val="center"/>
            <w:hideMark/>
          </w:tcPr>
          <w:p w14:paraId="02BFDA2E" w14:textId="77777777" w:rsidR="004E3928" w:rsidRDefault="004E3928" w:rsidP="00714E7F">
            <w:pPr>
              <w:jc w:val="center"/>
              <w:rPr>
                <w:b/>
                <w:bCs/>
                <w:color w:val="FFFFFF"/>
              </w:rPr>
            </w:pPr>
            <w:r>
              <w:rPr>
                <w:b/>
                <w:bCs/>
                <w:color w:val="FFFFFF"/>
              </w:rPr>
              <w:t>DESCRIPTION OF SUPPLIES</w:t>
            </w:r>
          </w:p>
        </w:tc>
        <w:tc>
          <w:tcPr>
            <w:tcW w:w="2610" w:type="dxa"/>
            <w:gridSpan w:val="3"/>
            <w:tcBorders>
              <w:top w:val="single" w:sz="8" w:space="0" w:color="4472C4"/>
              <w:left w:val="nil"/>
              <w:bottom w:val="single" w:sz="8" w:space="0" w:color="4472C4"/>
              <w:right w:val="single" w:sz="8" w:space="0" w:color="4472C4"/>
            </w:tcBorders>
            <w:shd w:val="clear" w:color="auto" w:fill="4472C4"/>
            <w:tcMar>
              <w:top w:w="0" w:type="dxa"/>
              <w:left w:w="108" w:type="dxa"/>
              <w:bottom w:w="0" w:type="dxa"/>
              <w:right w:w="108" w:type="dxa"/>
            </w:tcMar>
            <w:vAlign w:val="center"/>
            <w:hideMark/>
          </w:tcPr>
          <w:p w14:paraId="02BFDA2F" w14:textId="77777777" w:rsidR="004E3928" w:rsidRDefault="004E3928" w:rsidP="00714E7F">
            <w:pPr>
              <w:jc w:val="center"/>
              <w:rPr>
                <w:b/>
                <w:bCs/>
                <w:color w:val="FFFFFF"/>
              </w:rPr>
            </w:pPr>
            <w:r>
              <w:rPr>
                <w:b/>
                <w:bCs/>
                <w:color w:val="FFFFFF"/>
              </w:rPr>
              <w:t>Manufacturer</w:t>
            </w:r>
          </w:p>
        </w:tc>
        <w:tc>
          <w:tcPr>
            <w:tcW w:w="3134" w:type="dxa"/>
            <w:gridSpan w:val="2"/>
            <w:tcBorders>
              <w:top w:val="single" w:sz="8" w:space="0" w:color="4472C4"/>
              <w:left w:val="nil"/>
              <w:bottom w:val="single" w:sz="8" w:space="0" w:color="4472C4"/>
              <w:right w:val="single" w:sz="8" w:space="0" w:color="4472C4"/>
            </w:tcBorders>
            <w:shd w:val="clear" w:color="auto" w:fill="4472C4"/>
            <w:tcMar>
              <w:top w:w="0" w:type="dxa"/>
              <w:left w:w="108" w:type="dxa"/>
              <w:bottom w:w="0" w:type="dxa"/>
              <w:right w:w="108" w:type="dxa"/>
            </w:tcMar>
            <w:vAlign w:val="center"/>
            <w:hideMark/>
          </w:tcPr>
          <w:p w14:paraId="02BFDA30" w14:textId="77777777" w:rsidR="004E3928" w:rsidRDefault="004E3928" w:rsidP="00714E7F">
            <w:pPr>
              <w:jc w:val="center"/>
              <w:rPr>
                <w:b/>
                <w:bCs/>
                <w:color w:val="FFFFFF"/>
              </w:rPr>
            </w:pPr>
            <w:r>
              <w:rPr>
                <w:b/>
                <w:bCs/>
                <w:color w:val="FFFFFF"/>
              </w:rPr>
              <w:t>Manufacturer Part No</w:t>
            </w:r>
          </w:p>
        </w:tc>
        <w:tc>
          <w:tcPr>
            <w:tcW w:w="1238" w:type="dxa"/>
            <w:tcBorders>
              <w:top w:val="single" w:sz="8" w:space="0" w:color="4472C4"/>
              <w:left w:val="nil"/>
              <w:bottom w:val="single" w:sz="8" w:space="0" w:color="4472C4"/>
              <w:right w:val="single" w:sz="8" w:space="0" w:color="4472C4"/>
            </w:tcBorders>
            <w:shd w:val="clear" w:color="auto" w:fill="4472C4"/>
            <w:tcMar>
              <w:top w:w="0" w:type="dxa"/>
              <w:left w:w="108" w:type="dxa"/>
              <w:bottom w:w="0" w:type="dxa"/>
              <w:right w:w="108" w:type="dxa"/>
            </w:tcMar>
            <w:vAlign w:val="center"/>
            <w:hideMark/>
          </w:tcPr>
          <w:p w14:paraId="02BFDA31" w14:textId="77777777" w:rsidR="004E3928" w:rsidRDefault="004E3928" w:rsidP="00714E7F">
            <w:pPr>
              <w:jc w:val="center"/>
              <w:rPr>
                <w:b/>
                <w:bCs/>
                <w:color w:val="FFFFFF"/>
              </w:rPr>
            </w:pPr>
            <w:r>
              <w:rPr>
                <w:b/>
                <w:bCs/>
                <w:color w:val="FFFFFF"/>
              </w:rPr>
              <w:t>QUANTITY</w:t>
            </w:r>
          </w:p>
        </w:tc>
      </w:tr>
      <w:tr w:rsidR="00582165" w14:paraId="02BFDA37" w14:textId="77777777" w:rsidTr="00FC2F02">
        <w:trPr>
          <w:trHeight w:val="403"/>
        </w:trPr>
        <w:tc>
          <w:tcPr>
            <w:tcW w:w="2790" w:type="dxa"/>
            <w:gridSpan w:val="2"/>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hideMark/>
          </w:tcPr>
          <w:p w14:paraId="02BFDA33" w14:textId="77777777" w:rsidR="004E3928" w:rsidRDefault="004E3928" w:rsidP="00E359B4">
            <w:pPr>
              <w:jc w:val="center"/>
            </w:pPr>
            <w:bookmarkStart w:id="0" w:name="_Hlk223522866"/>
            <w:r w:rsidRPr="00FD16AB">
              <w:t>TONOMETER-II, ARK WITH TONOMETRY</w:t>
            </w:r>
            <w:bookmarkEnd w:id="0"/>
          </w:p>
        </w:tc>
        <w:tc>
          <w:tcPr>
            <w:tcW w:w="2610" w:type="dxa"/>
            <w:gridSpan w:val="3"/>
            <w:tcBorders>
              <w:top w:val="nil"/>
              <w:left w:val="nil"/>
              <w:bottom w:val="single" w:sz="4" w:space="0" w:color="auto"/>
              <w:right w:val="single" w:sz="8" w:space="0" w:color="auto"/>
            </w:tcBorders>
            <w:tcMar>
              <w:top w:w="0" w:type="dxa"/>
              <w:left w:w="108" w:type="dxa"/>
              <w:bottom w:w="0" w:type="dxa"/>
              <w:right w:w="108" w:type="dxa"/>
            </w:tcMar>
            <w:hideMark/>
          </w:tcPr>
          <w:p w14:paraId="02BFDA34" w14:textId="77777777" w:rsidR="004E3928" w:rsidRDefault="004E3928" w:rsidP="00E359B4">
            <w:pPr>
              <w:jc w:val="center"/>
            </w:pPr>
            <w:r w:rsidRPr="00FD16AB">
              <w:t>NIDEK</w:t>
            </w:r>
          </w:p>
        </w:tc>
        <w:tc>
          <w:tcPr>
            <w:tcW w:w="3134" w:type="dxa"/>
            <w:gridSpan w:val="2"/>
            <w:tcBorders>
              <w:top w:val="nil"/>
              <w:left w:val="nil"/>
              <w:bottom w:val="single" w:sz="4" w:space="0" w:color="auto"/>
              <w:right w:val="single" w:sz="8" w:space="0" w:color="auto"/>
            </w:tcBorders>
            <w:tcMar>
              <w:top w:w="0" w:type="dxa"/>
              <w:left w:w="108" w:type="dxa"/>
              <w:bottom w:w="0" w:type="dxa"/>
              <w:right w:w="108" w:type="dxa"/>
            </w:tcMar>
            <w:hideMark/>
          </w:tcPr>
          <w:p w14:paraId="02BFDA35" w14:textId="77777777" w:rsidR="004E3928" w:rsidRDefault="004E3928" w:rsidP="00E359B4">
            <w:pPr>
              <w:jc w:val="center"/>
            </w:pPr>
            <w:r w:rsidRPr="00FD16AB">
              <w:t>TONOMETER-II, ARK WITH TONOMETRY</w:t>
            </w:r>
          </w:p>
        </w:tc>
        <w:tc>
          <w:tcPr>
            <w:tcW w:w="1238" w:type="dxa"/>
            <w:tcBorders>
              <w:top w:val="nil"/>
              <w:left w:val="nil"/>
              <w:bottom w:val="single" w:sz="4" w:space="0" w:color="auto"/>
              <w:right w:val="single" w:sz="8" w:space="0" w:color="auto"/>
            </w:tcBorders>
            <w:tcMar>
              <w:top w:w="0" w:type="dxa"/>
              <w:left w:w="108" w:type="dxa"/>
              <w:bottom w:w="0" w:type="dxa"/>
              <w:right w:w="108" w:type="dxa"/>
            </w:tcMar>
            <w:hideMark/>
          </w:tcPr>
          <w:p w14:paraId="02BFDA36" w14:textId="77777777" w:rsidR="004E3928" w:rsidRDefault="004E3928" w:rsidP="00E359B4">
            <w:pPr>
              <w:jc w:val="center"/>
            </w:pPr>
            <w:r>
              <w:t>1</w:t>
            </w:r>
          </w:p>
        </w:tc>
      </w:tr>
    </w:tbl>
    <w:p w14:paraId="02BFDA38" w14:textId="77777777" w:rsidR="004E3928" w:rsidRDefault="004E3928" w:rsidP="00E359B4">
      <w:pPr>
        <w:spacing w:after="0" w:line="240" w:lineRule="auto"/>
        <w:ind w:left="720"/>
        <w:rPr>
          <w:rFonts w:ascii="Calibri" w:eastAsia="Times New Roman" w:hAnsi="Calibri" w:cs="Calibri"/>
        </w:rPr>
      </w:pPr>
    </w:p>
    <w:p w14:paraId="02BFDA39" w14:textId="77777777" w:rsidR="004E3928" w:rsidRDefault="004E3928" w:rsidP="00DA7B0C">
      <w:pPr>
        <w:spacing w:after="0" w:line="240" w:lineRule="auto"/>
        <w:ind w:left="540"/>
        <w:rPr>
          <w:rFonts w:ascii="Calibri" w:eastAsia="Times New Roman" w:hAnsi="Calibri" w:cs="Calibri"/>
        </w:rPr>
      </w:pPr>
    </w:p>
    <w:p w14:paraId="02BFDA3A" w14:textId="77777777" w:rsidR="004E3928" w:rsidRPr="007B1F6A" w:rsidRDefault="004E3928" w:rsidP="00271303">
      <w:pPr>
        <w:pStyle w:val="Heading1"/>
        <w:ind w:firstLine="540"/>
      </w:pPr>
      <w:r w:rsidRPr="007B1F6A">
        <w:t>General Requirements:</w:t>
      </w:r>
    </w:p>
    <w:p w14:paraId="02BFDA3E" w14:textId="729598D5" w:rsidR="004E3928" w:rsidRPr="004E3928" w:rsidRDefault="004E3928" w:rsidP="004E3928">
      <w:pPr>
        <w:pStyle w:val="Heading1"/>
        <w:ind w:left="1260" w:hanging="560"/>
      </w:pPr>
      <w:r w:rsidRPr="00781719">
        <w:t>Salient Characteristics</w:t>
      </w:r>
      <w:proofErr w:type="gramStart"/>
      <w:r w:rsidRPr="00781719">
        <w:t xml:space="preserve">: </w:t>
      </w:r>
      <w:r>
        <w:t xml:space="preserve"> (</w:t>
      </w:r>
      <w:proofErr w:type="gramEnd"/>
      <w:r>
        <w:t>Brand Name or Equal)</w:t>
      </w:r>
    </w:p>
    <w:p w14:paraId="02BFDA3F" w14:textId="77777777" w:rsidR="004E3928" w:rsidRPr="00FD16AB" w:rsidRDefault="004E3928" w:rsidP="00FD16AB">
      <w:pPr>
        <w:pStyle w:val="ListParagraph"/>
        <w:numPr>
          <w:ilvl w:val="0"/>
          <w:numId w:val="1"/>
        </w:numPr>
        <w:autoSpaceDE w:val="0"/>
        <w:autoSpaceDN w:val="0"/>
        <w:adjustRightInd w:val="0"/>
        <w:spacing w:after="0" w:line="240" w:lineRule="auto"/>
        <w:rPr>
          <w:rFonts w:cstheme="minorHAnsi"/>
        </w:rPr>
      </w:pPr>
      <w:r w:rsidRPr="00FD16AB">
        <w:rPr>
          <w:rFonts w:cstheme="minorHAnsi"/>
        </w:rPr>
        <w:t>Refraction measurement range must be no less than -30.00D TO +25.00D (Spherical) and 0.00D to ±12.00D</w:t>
      </w:r>
      <w:r>
        <w:rPr>
          <w:rFonts w:cstheme="minorHAnsi"/>
        </w:rPr>
        <w:t xml:space="preserve"> </w:t>
      </w:r>
      <w:r w:rsidRPr="00FD16AB">
        <w:rPr>
          <w:rFonts w:cstheme="minorHAnsi"/>
        </w:rPr>
        <w:t>(cylindrical)</w:t>
      </w:r>
    </w:p>
    <w:p w14:paraId="02BFDA40" w14:textId="77777777" w:rsidR="004E3928" w:rsidRPr="00FD16AB" w:rsidRDefault="004E3928" w:rsidP="00FD16AB">
      <w:pPr>
        <w:pStyle w:val="ListParagraph"/>
        <w:numPr>
          <w:ilvl w:val="0"/>
          <w:numId w:val="1"/>
        </w:numPr>
        <w:autoSpaceDE w:val="0"/>
        <w:autoSpaceDN w:val="0"/>
        <w:adjustRightInd w:val="0"/>
        <w:spacing w:after="0" w:line="240" w:lineRule="auto"/>
        <w:rPr>
          <w:rFonts w:cstheme="minorHAnsi"/>
        </w:rPr>
      </w:pPr>
      <w:r w:rsidRPr="00FD16AB">
        <w:rPr>
          <w:rFonts w:cstheme="minorHAnsi"/>
        </w:rPr>
        <w:t>K</w:t>
      </w:r>
      <w:r w:rsidRPr="00FD16AB">
        <w:rPr>
          <w:rFonts w:cstheme="minorHAnsi"/>
        </w:rPr>
        <w:t>eratometry measurement range must be no less than 5.00mm to 13.00mm in radius curvature</w:t>
      </w:r>
    </w:p>
    <w:p w14:paraId="02BFDA41" w14:textId="77777777" w:rsidR="004E3928" w:rsidRPr="00FD16AB" w:rsidRDefault="004E3928" w:rsidP="00FD16AB">
      <w:pPr>
        <w:pStyle w:val="ListParagraph"/>
        <w:numPr>
          <w:ilvl w:val="0"/>
          <w:numId w:val="1"/>
        </w:numPr>
        <w:autoSpaceDE w:val="0"/>
        <w:autoSpaceDN w:val="0"/>
        <w:adjustRightInd w:val="0"/>
        <w:spacing w:after="0" w:line="240" w:lineRule="auto"/>
        <w:rPr>
          <w:rFonts w:cstheme="minorHAnsi"/>
        </w:rPr>
      </w:pPr>
      <w:r w:rsidRPr="00FD16AB">
        <w:rPr>
          <w:rFonts w:cstheme="minorHAnsi"/>
        </w:rPr>
        <w:t xml:space="preserve">Intraocular Pressure Range shall be </w:t>
      </w:r>
      <w:proofErr w:type="gramStart"/>
      <w:r w:rsidRPr="00FD16AB">
        <w:rPr>
          <w:rFonts w:cstheme="minorHAnsi"/>
        </w:rPr>
        <w:t>From</w:t>
      </w:r>
      <w:proofErr w:type="gramEnd"/>
      <w:r w:rsidRPr="00FD16AB">
        <w:rPr>
          <w:rFonts w:cstheme="minorHAnsi"/>
        </w:rPr>
        <w:t xml:space="preserve"> 7mm to 60mmHg</w:t>
      </w:r>
    </w:p>
    <w:p w14:paraId="02BFDA42" w14:textId="77777777" w:rsidR="004E3928" w:rsidRPr="00FD16AB" w:rsidRDefault="004E3928" w:rsidP="00FD16AB">
      <w:pPr>
        <w:pStyle w:val="ListParagraph"/>
        <w:numPr>
          <w:ilvl w:val="0"/>
          <w:numId w:val="1"/>
        </w:numPr>
        <w:autoSpaceDE w:val="0"/>
        <w:autoSpaceDN w:val="0"/>
        <w:adjustRightInd w:val="0"/>
        <w:spacing w:after="0" w:line="240" w:lineRule="auto"/>
        <w:rPr>
          <w:rFonts w:cstheme="minorHAnsi"/>
        </w:rPr>
      </w:pPr>
      <w:r w:rsidRPr="00FD16AB">
        <w:rPr>
          <w:rFonts w:cstheme="minorHAnsi"/>
        </w:rPr>
        <w:t>Axis SHALL BE NO LESS THAN 0° to 180° (1°/5° increments)</w:t>
      </w:r>
    </w:p>
    <w:p w14:paraId="02BFDA43" w14:textId="77777777" w:rsidR="004E3928" w:rsidRPr="00FD16AB" w:rsidRDefault="004E3928" w:rsidP="00FD16AB">
      <w:pPr>
        <w:pStyle w:val="ListParagraph"/>
        <w:numPr>
          <w:ilvl w:val="0"/>
          <w:numId w:val="1"/>
        </w:numPr>
        <w:autoSpaceDE w:val="0"/>
        <w:autoSpaceDN w:val="0"/>
        <w:adjustRightInd w:val="0"/>
        <w:spacing w:after="0" w:line="240" w:lineRule="auto"/>
        <w:rPr>
          <w:rFonts w:cstheme="minorHAnsi"/>
        </w:rPr>
      </w:pPr>
      <w:r w:rsidRPr="00FD16AB">
        <w:rPr>
          <w:rFonts w:cstheme="minorHAnsi"/>
        </w:rPr>
        <w:t>Minimum Measurable Pupil Diameter SHALL NOT BE LESS THAN 2mm</w:t>
      </w:r>
    </w:p>
    <w:p w14:paraId="02BFDA44" w14:textId="77777777" w:rsidR="004E3928" w:rsidRPr="00FD16AB" w:rsidRDefault="004E3928" w:rsidP="00FD16AB">
      <w:pPr>
        <w:pStyle w:val="ListParagraph"/>
        <w:numPr>
          <w:ilvl w:val="0"/>
          <w:numId w:val="1"/>
        </w:numPr>
        <w:autoSpaceDE w:val="0"/>
        <w:autoSpaceDN w:val="0"/>
        <w:adjustRightInd w:val="0"/>
        <w:spacing w:after="0" w:line="240" w:lineRule="auto"/>
        <w:rPr>
          <w:rFonts w:cstheme="minorHAnsi"/>
        </w:rPr>
      </w:pPr>
      <w:r w:rsidRPr="00FD16AB">
        <w:rPr>
          <w:rFonts w:cstheme="minorHAnsi"/>
        </w:rPr>
        <w:t xml:space="preserve">Radius Curvature </w:t>
      </w:r>
      <w:r w:rsidRPr="00FD16AB">
        <w:rPr>
          <w:rFonts w:cstheme="minorHAnsi"/>
        </w:rPr>
        <w:t>Range</w:t>
      </w:r>
      <w:r w:rsidRPr="00FD16AB">
        <w:rPr>
          <w:rFonts w:cstheme="minorHAnsi"/>
        </w:rPr>
        <w:t xml:space="preserve"> </w:t>
      </w:r>
      <w:r w:rsidRPr="00FD16AB">
        <w:rPr>
          <w:rFonts w:cstheme="minorHAnsi"/>
        </w:rPr>
        <w:t xml:space="preserve">must be no less than </w:t>
      </w:r>
      <w:r w:rsidRPr="00FD16AB">
        <w:rPr>
          <w:rFonts w:cstheme="minorHAnsi"/>
        </w:rPr>
        <w:t>5.00 to 13.00mm (0.01mm increments)</w:t>
      </w:r>
    </w:p>
    <w:p w14:paraId="02BFDA45" w14:textId="77777777" w:rsidR="004E3928" w:rsidRPr="00FD16AB" w:rsidRDefault="004E3928" w:rsidP="00FD16AB">
      <w:pPr>
        <w:pStyle w:val="ListParagraph"/>
        <w:numPr>
          <w:ilvl w:val="0"/>
          <w:numId w:val="1"/>
        </w:numPr>
        <w:autoSpaceDE w:val="0"/>
        <w:autoSpaceDN w:val="0"/>
        <w:adjustRightInd w:val="0"/>
        <w:spacing w:after="0" w:line="240" w:lineRule="auto"/>
        <w:rPr>
          <w:rFonts w:cstheme="minorHAnsi"/>
        </w:rPr>
      </w:pPr>
      <w:r w:rsidRPr="00FD16AB">
        <w:rPr>
          <w:rFonts w:cstheme="minorHAnsi"/>
        </w:rPr>
        <w:t xml:space="preserve">Corneal Refractive Power </w:t>
      </w:r>
      <w:r w:rsidRPr="00FD16AB">
        <w:rPr>
          <w:rFonts w:cstheme="minorHAnsi"/>
        </w:rPr>
        <w:t xml:space="preserve">shall not be less than </w:t>
      </w:r>
      <w:r w:rsidRPr="00FD16AB">
        <w:rPr>
          <w:rFonts w:cstheme="minorHAnsi"/>
        </w:rPr>
        <w:t>25.96D to 67.50D (n=1.3375), (0.01/0.12/0.25D increments)</w:t>
      </w:r>
    </w:p>
    <w:p w14:paraId="02BFDA46" w14:textId="77777777" w:rsidR="004E3928" w:rsidRPr="00FD16AB" w:rsidRDefault="004E3928" w:rsidP="00FD16AB">
      <w:pPr>
        <w:pStyle w:val="ListParagraph"/>
        <w:numPr>
          <w:ilvl w:val="0"/>
          <w:numId w:val="1"/>
        </w:numPr>
        <w:autoSpaceDE w:val="0"/>
        <w:autoSpaceDN w:val="0"/>
        <w:adjustRightInd w:val="0"/>
        <w:spacing w:after="0" w:line="240" w:lineRule="auto"/>
        <w:rPr>
          <w:rFonts w:cstheme="minorHAnsi"/>
        </w:rPr>
      </w:pPr>
      <w:r w:rsidRPr="00FD16AB">
        <w:rPr>
          <w:rFonts w:cstheme="minorHAnsi"/>
        </w:rPr>
        <w:t>Must be able to Auto Track &amp; Automatic Data Capture X-Y-Z direction, Automatic Data Capture</w:t>
      </w:r>
    </w:p>
    <w:p w14:paraId="02BFDA47" w14:textId="77777777" w:rsidR="004E3928" w:rsidRPr="00FD16AB" w:rsidRDefault="004E3928" w:rsidP="00FD16AB">
      <w:pPr>
        <w:pStyle w:val="ListParagraph"/>
        <w:numPr>
          <w:ilvl w:val="0"/>
          <w:numId w:val="1"/>
        </w:numPr>
        <w:autoSpaceDE w:val="0"/>
        <w:autoSpaceDN w:val="0"/>
        <w:adjustRightInd w:val="0"/>
        <w:spacing w:after="0" w:line="240" w:lineRule="auto"/>
        <w:rPr>
          <w:rFonts w:cstheme="minorHAnsi"/>
        </w:rPr>
      </w:pPr>
      <w:proofErr w:type="gramStart"/>
      <w:r w:rsidRPr="00FD16AB">
        <w:rPr>
          <w:rFonts w:cstheme="minorHAnsi"/>
        </w:rPr>
        <w:t>PD</w:t>
      </w:r>
      <w:proofErr w:type="gramEnd"/>
      <w:r w:rsidRPr="00FD16AB">
        <w:rPr>
          <w:rFonts w:cstheme="minorHAnsi"/>
        </w:rPr>
        <w:t xml:space="preserve"> Measurable </w:t>
      </w:r>
      <w:r w:rsidRPr="00FD16AB">
        <w:rPr>
          <w:rFonts w:cstheme="minorHAnsi"/>
        </w:rPr>
        <w:t>range</w:t>
      </w:r>
      <w:r w:rsidRPr="00FD16AB">
        <w:rPr>
          <w:rFonts w:cstheme="minorHAnsi"/>
        </w:rPr>
        <w:t xml:space="preserve"> </w:t>
      </w:r>
      <w:r w:rsidRPr="00FD16AB">
        <w:rPr>
          <w:rFonts w:cstheme="minorHAnsi"/>
        </w:rPr>
        <w:t xml:space="preserve">no less than </w:t>
      </w:r>
      <w:r w:rsidRPr="00FD16AB">
        <w:rPr>
          <w:rFonts w:cstheme="minorHAnsi"/>
        </w:rPr>
        <w:t>30.00mm to 85.00mm (indication increments: 1mm)</w:t>
      </w:r>
    </w:p>
    <w:p w14:paraId="02BFDA48" w14:textId="77777777" w:rsidR="004E3928" w:rsidRPr="00FD16AB" w:rsidRDefault="004E3928" w:rsidP="00FD16AB">
      <w:pPr>
        <w:pStyle w:val="ListParagraph"/>
        <w:numPr>
          <w:ilvl w:val="0"/>
          <w:numId w:val="1"/>
        </w:numPr>
        <w:autoSpaceDE w:val="0"/>
        <w:autoSpaceDN w:val="0"/>
        <w:adjustRightInd w:val="0"/>
        <w:spacing w:after="0" w:line="240" w:lineRule="auto"/>
        <w:rPr>
          <w:rFonts w:cstheme="minorHAnsi"/>
        </w:rPr>
      </w:pPr>
      <w:r w:rsidRPr="00FD16AB">
        <w:rPr>
          <w:rFonts w:cstheme="minorHAnsi"/>
        </w:rPr>
        <w:t xml:space="preserve">Corneal Size (CS) </w:t>
      </w:r>
      <w:r w:rsidRPr="00FD16AB">
        <w:rPr>
          <w:rFonts w:cstheme="minorHAnsi"/>
        </w:rPr>
        <w:t>range shall be no less than</w:t>
      </w:r>
      <w:r w:rsidRPr="00FD16AB">
        <w:rPr>
          <w:rFonts w:cstheme="minorHAnsi"/>
        </w:rPr>
        <w:t xml:space="preserve"> 8.1mm–14.6mm (indication increments: 0.1mm)</w:t>
      </w:r>
    </w:p>
    <w:p w14:paraId="02BFDA49" w14:textId="77777777" w:rsidR="004E3928" w:rsidRPr="00FD16AB" w:rsidRDefault="004E3928" w:rsidP="00FD16AB">
      <w:pPr>
        <w:pStyle w:val="ListParagraph"/>
        <w:numPr>
          <w:ilvl w:val="0"/>
          <w:numId w:val="1"/>
        </w:numPr>
        <w:autoSpaceDE w:val="0"/>
        <w:autoSpaceDN w:val="0"/>
        <w:adjustRightInd w:val="0"/>
        <w:spacing w:after="0" w:line="240" w:lineRule="auto"/>
        <w:rPr>
          <w:rFonts w:cstheme="minorHAnsi"/>
        </w:rPr>
      </w:pPr>
      <w:r w:rsidRPr="00FD16AB">
        <w:rPr>
          <w:rFonts w:cstheme="minorHAnsi"/>
        </w:rPr>
        <w:t xml:space="preserve">Pupil Size (PS) </w:t>
      </w:r>
      <w:r w:rsidRPr="00FD16AB">
        <w:rPr>
          <w:rFonts w:cstheme="minorHAnsi"/>
        </w:rPr>
        <w:t xml:space="preserve">range shall be no less than </w:t>
      </w:r>
      <w:r w:rsidRPr="00FD16AB">
        <w:rPr>
          <w:rFonts w:cstheme="minorHAnsi"/>
        </w:rPr>
        <w:t>0.8mm–12.1mm (indication increments: 0.1mm)</w:t>
      </w:r>
    </w:p>
    <w:p w14:paraId="02BFDA4A" w14:textId="77777777" w:rsidR="004E3928" w:rsidRDefault="004E3928" w:rsidP="00FD16AB">
      <w:pPr>
        <w:pStyle w:val="ListParagraph"/>
        <w:autoSpaceDE w:val="0"/>
        <w:autoSpaceDN w:val="0"/>
        <w:adjustRightInd w:val="0"/>
        <w:spacing w:after="0" w:line="240" w:lineRule="auto"/>
        <w:ind w:left="1350"/>
        <w:rPr>
          <w:rFonts w:cstheme="minorHAnsi"/>
        </w:rPr>
      </w:pPr>
    </w:p>
    <w:p w14:paraId="02BFDA4B" w14:textId="77777777" w:rsidR="004E3928" w:rsidRPr="00FD16AB" w:rsidRDefault="004E3928" w:rsidP="00FD16AB">
      <w:pPr>
        <w:pStyle w:val="ListParagraph"/>
        <w:autoSpaceDE w:val="0"/>
        <w:autoSpaceDN w:val="0"/>
        <w:adjustRightInd w:val="0"/>
        <w:spacing w:after="0" w:line="240" w:lineRule="auto"/>
        <w:ind w:left="1350"/>
        <w:rPr>
          <w:rFonts w:cstheme="minorHAnsi"/>
        </w:rPr>
      </w:pPr>
      <w:r w:rsidRPr="00FD16AB">
        <w:rPr>
          <w:rFonts w:cstheme="minorHAnsi"/>
        </w:rPr>
        <w:t>NON-CONTACT TONOMETER:</w:t>
      </w:r>
    </w:p>
    <w:p w14:paraId="02BFDA4C" w14:textId="77777777" w:rsidR="004E3928" w:rsidRPr="00FD16AB" w:rsidRDefault="004E3928" w:rsidP="00FD16AB">
      <w:pPr>
        <w:pStyle w:val="ListParagraph"/>
        <w:numPr>
          <w:ilvl w:val="0"/>
          <w:numId w:val="1"/>
        </w:numPr>
        <w:autoSpaceDE w:val="0"/>
        <w:autoSpaceDN w:val="0"/>
        <w:adjustRightInd w:val="0"/>
        <w:spacing w:after="0" w:line="240" w:lineRule="auto"/>
        <w:rPr>
          <w:rFonts w:cstheme="minorHAnsi"/>
        </w:rPr>
      </w:pPr>
      <w:r w:rsidRPr="00FD16AB">
        <w:rPr>
          <w:rFonts w:cstheme="minorHAnsi"/>
        </w:rPr>
        <w:t>Must be able to measure from 1mm Hg to 60mm hg</w:t>
      </w:r>
    </w:p>
    <w:p w14:paraId="02BFDA4D" w14:textId="77777777" w:rsidR="004E3928" w:rsidRPr="00FD16AB" w:rsidRDefault="004E3928" w:rsidP="00FD16AB">
      <w:pPr>
        <w:pStyle w:val="ListParagraph"/>
        <w:numPr>
          <w:ilvl w:val="0"/>
          <w:numId w:val="1"/>
        </w:numPr>
        <w:autoSpaceDE w:val="0"/>
        <w:autoSpaceDN w:val="0"/>
        <w:adjustRightInd w:val="0"/>
        <w:spacing w:after="0" w:line="240" w:lineRule="auto"/>
        <w:rPr>
          <w:rFonts w:cstheme="minorHAnsi"/>
        </w:rPr>
      </w:pPr>
      <w:r w:rsidRPr="00FD16AB">
        <w:rPr>
          <w:rFonts w:cstheme="minorHAnsi"/>
        </w:rPr>
        <w:t xml:space="preserve">Working </w:t>
      </w:r>
      <w:proofErr w:type="gramStart"/>
      <w:r w:rsidRPr="00FD16AB">
        <w:rPr>
          <w:rFonts w:cstheme="minorHAnsi"/>
        </w:rPr>
        <w:t>distance</w:t>
      </w:r>
      <w:proofErr w:type="gramEnd"/>
      <w:r w:rsidRPr="00FD16AB">
        <w:rPr>
          <w:rFonts w:cstheme="minorHAnsi"/>
        </w:rPr>
        <w:t xml:space="preserve"> no less than 11.0mm</w:t>
      </w:r>
    </w:p>
    <w:p w14:paraId="02BFDA4E" w14:textId="77777777" w:rsidR="004E3928" w:rsidRPr="00FD16AB" w:rsidRDefault="004E3928" w:rsidP="00FD16AB">
      <w:pPr>
        <w:pStyle w:val="ListParagraph"/>
        <w:numPr>
          <w:ilvl w:val="0"/>
          <w:numId w:val="1"/>
        </w:numPr>
        <w:spacing w:after="0" w:line="240" w:lineRule="auto"/>
        <w:rPr>
          <w:rFonts w:eastAsia="Times New Roman" w:cstheme="minorHAnsi"/>
        </w:rPr>
      </w:pPr>
      <w:r w:rsidRPr="00FD16AB">
        <w:rPr>
          <w:rFonts w:cstheme="minorHAnsi"/>
        </w:rPr>
        <w:t>Must include inner fixation light</w:t>
      </w:r>
    </w:p>
    <w:p w14:paraId="02BFDA4F" w14:textId="77777777" w:rsidR="004E3928" w:rsidRPr="00FD16AB" w:rsidRDefault="004E3928" w:rsidP="00FD16AB">
      <w:pPr>
        <w:pStyle w:val="ListParagraph"/>
        <w:spacing w:after="0" w:line="240" w:lineRule="auto"/>
        <w:ind w:left="1350"/>
        <w:rPr>
          <w:rFonts w:ascii="Calibri" w:eastAsia="Times New Roman" w:hAnsi="Calibri" w:cs="Calibri"/>
        </w:rPr>
      </w:pPr>
    </w:p>
    <w:p w14:paraId="02BFDA50" w14:textId="77777777" w:rsidR="004E3928" w:rsidRPr="0038013E" w:rsidRDefault="004E3928" w:rsidP="0038013E">
      <w:pPr>
        <w:spacing w:after="0" w:line="240" w:lineRule="auto"/>
        <w:ind w:left="720"/>
        <w:rPr>
          <w:rFonts w:ascii="Calibri" w:eastAsia="Times New Roman" w:hAnsi="Calibri" w:cs="Calibri"/>
        </w:rPr>
      </w:pPr>
      <w:r w:rsidRPr="0038013E">
        <w:rPr>
          <w:rFonts w:ascii="Calibri" w:eastAsia="Times New Roman" w:hAnsi="Calibri" w:cs="Calibri"/>
        </w:rPr>
        <w:t>All interested firms who can meet the requirements stated above should respond, in writing,</w:t>
      </w:r>
    </w:p>
    <w:p w14:paraId="02BFDA51" w14:textId="77777777" w:rsidR="004E3928" w:rsidRDefault="004E3928" w:rsidP="00E164C5">
      <w:pPr>
        <w:pStyle w:val="Heading1"/>
        <w:spacing w:line="414" w:lineRule="exact"/>
        <w:rPr>
          <w:b w:val="0"/>
        </w:rPr>
      </w:pPr>
      <w:r>
        <w:rPr>
          <w:u w:val="thick"/>
        </w:rPr>
        <w:t xml:space="preserve">INCLUDING </w:t>
      </w:r>
      <w:r>
        <w:rPr>
          <w:sz w:val="36"/>
          <w:u w:val="thick"/>
        </w:rPr>
        <w:t xml:space="preserve">ALL </w:t>
      </w:r>
      <w:r>
        <w:rPr>
          <w:u w:val="thick"/>
        </w:rPr>
        <w:t>THE FOLLOWING</w:t>
      </w:r>
      <w:r>
        <w:rPr>
          <w:b w:val="0"/>
        </w:rPr>
        <w:t>:</w:t>
      </w:r>
    </w:p>
    <w:p w14:paraId="02BFDA52" w14:textId="77777777" w:rsidR="004E3928" w:rsidRDefault="004E3928" w:rsidP="00E164C5">
      <w:pPr>
        <w:pStyle w:val="ListParagraph"/>
        <w:widowControl w:val="0"/>
        <w:numPr>
          <w:ilvl w:val="1"/>
          <w:numId w:val="2"/>
        </w:numPr>
        <w:tabs>
          <w:tab w:val="left" w:pos="2001"/>
        </w:tabs>
        <w:autoSpaceDE w:val="0"/>
        <w:autoSpaceDN w:val="0"/>
        <w:spacing w:before="1" w:after="0" w:line="240" w:lineRule="auto"/>
        <w:ind w:hanging="361"/>
        <w:contextualSpacing w:val="0"/>
        <w:rPr>
          <w:sz w:val="24"/>
        </w:rPr>
      </w:pPr>
      <w:r>
        <w:rPr>
          <w:sz w:val="24"/>
        </w:rPr>
        <w:t>Company name.</w:t>
      </w:r>
    </w:p>
    <w:p w14:paraId="02BFDA53" w14:textId="77777777" w:rsidR="004E3928" w:rsidRDefault="004E3928" w:rsidP="00E164C5">
      <w:pPr>
        <w:pStyle w:val="ListParagraph"/>
        <w:widowControl w:val="0"/>
        <w:numPr>
          <w:ilvl w:val="1"/>
          <w:numId w:val="2"/>
        </w:numPr>
        <w:tabs>
          <w:tab w:val="left" w:pos="2001"/>
        </w:tabs>
        <w:autoSpaceDE w:val="0"/>
        <w:autoSpaceDN w:val="0"/>
        <w:spacing w:before="41" w:after="0" w:line="240" w:lineRule="auto"/>
        <w:ind w:hanging="361"/>
        <w:contextualSpacing w:val="0"/>
        <w:rPr>
          <w:sz w:val="24"/>
        </w:rPr>
      </w:pPr>
      <w:r>
        <w:rPr>
          <w:sz w:val="24"/>
        </w:rPr>
        <w:t>Address.</w:t>
      </w:r>
    </w:p>
    <w:p w14:paraId="02BFDA54" w14:textId="77777777" w:rsidR="004E3928" w:rsidRDefault="004E3928" w:rsidP="00E164C5">
      <w:pPr>
        <w:pStyle w:val="ListParagraph"/>
        <w:widowControl w:val="0"/>
        <w:numPr>
          <w:ilvl w:val="1"/>
          <w:numId w:val="2"/>
        </w:numPr>
        <w:tabs>
          <w:tab w:val="left" w:pos="2001"/>
        </w:tabs>
        <w:autoSpaceDE w:val="0"/>
        <w:autoSpaceDN w:val="0"/>
        <w:spacing w:before="42" w:after="0" w:line="240" w:lineRule="auto"/>
        <w:ind w:hanging="361"/>
        <w:contextualSpacing w:val="0"/>
        <w:rPr>
          <w:sz w:val="24"/>
        </w:rPr>
      </w:pPr>
      <w:r>
        <w:rPr>
          <w:sz w:val="24"/>
        </w:rPr>
        <w:t>Point of contact (name/title/telephone number/e-mail</w:t>
      </w:r>
      <w:r>
        <w:rPr>
          <w:spacing w:val="-2"/>
          <w:sz w:val="24"/>
        </w:rPr>
        <w:t xml:space="preserve"> </w:t>
      </w:r>
      <w:r>
        <w:rPr>
          <w:sz w:val="24"/>
        </w:rPr>
        <w:t>address).</w:t>
      </w:r>
    </w:p>
    <w:p w14:paraId="02BFDA55" w14:textId="77777777" w:rsidR="004E3928" w:rsidRDefault="004E3928" w:rsidP="00E164C5">
      <w:pPr>
        <w:pStyle w:val="ListParagraph"/>
        <w:widowControl w:val="0"/>
        <w:numPr>
          <w:ilvl w:val="1"/>
          <w:numId w:val="2"/>
        </w:numPr>
        <w:tabs>
          <w:tab w:val="left" w:pos="2001"/>
        </w:tabs>
        <w:autoSpaceDE w:val="0"/>
        <w:autoSpaceDN w:val="0"/>
        <w:spacing w:before="40" w:after="0" w:line="240" w:lineRule="auto"/>
        <w:ind w:hanging="361"/>
        <w:contextualSpacing w:val="0"/>
        <w:rPr>
          <w:sz w:val="24"/>
        </w:rPr>
      </w:pPr>
      <w:r>
        <w:rPr>
          <w:sz w:val="24"/>
        </w:rPr>
        <w:t>FSS / SEWP Contract number, if</w:t>
      </w:r>
      <w:r>
        <w:rPr>
          <w:spacing w:val="-4"/>
          <w:sz w:val="24"/>
        </w:rPr>
        <w:t xml:space="preserve"> </w:t>
      </w:r>
      <w:r>
        <w:rPr>
          <w:sz w:val="24"/>
        </w:rPr>
        <w:t>applicable.</w:t>
      </w:r>
    </w:p>
    <w:p w14:paraId="02BFDA56" w14:textId="77777777" w:rsidR="004E3928" w:rsidRDefault="004E3928" w:rsidP="00E164C5">
      <w:pPr>
        <w:pStyle w:val="ListParagraph"/>
        <w:widowControl w:val="0"/>
        <w:numPr>
          <w:ilvl w:val="1"/>
          <w:numId w:val="2"/>
        </w:numPr>
        <w:tabs>
          <w:tab w:val="left" w:pos="2001"/>
        </w:tabs>
        <w:autoSpaceDE w:val="0"/>
        <w:autoSpaceDN w:val="0"/>
        <w:spacing w:before="41" w:after="0" w:line="240" w:lineRule="auto"/>
        <w:ind w:hanging="361"/>
        <w:contextualSpacing w:val="0"/>
        <w:rPr>
          <w:sz w:val="24"/>
        </w:rPr>
      </w:pPr>
      <w:r>
        <w:rPr>
          <w:sz w:val="24"/>
        </w:rPr>
        <w:t>UIE</w:t>
      </w:r>
      <w:r>
        <w:rPr>
          <w:spacing w:val="-2"/>
          <w:sz w:val="24"/>
        </w:rPr>
        <w:t xml:space="preserve"> </w:t>
      </w:r>
      <w:r>
        <w:rPr>
          <w:sz w:val="24"/>
        </w:rPr>
        <w:t>number.</w:t>
      </w:r>
    </w:p>
    <w:p w14:paraId="02BFDA57" w14:textId="77777777" w:rsidR="004E3928" w:rsidRDefault="004E3928" w:rsidP="00E164C5">
      <w:pPr>
        <w:pStyle w:val="ListParagraph"/>
        <w:widowControl w:val="0"/>
        <w:numPr>
          <w:ilvl w:val="1"/>
          <w:numId w:val="2"/>
        </w:numPr>
        <w:tabs>
          <w:tab w:val="left" w:pos="2001"/>
        </w:tabs>
        <w:autoSpaceDE w:val="0"/>
        <w:autoSpaceDN w:val="0"/>
        <w:spacing w:before="42" w:after="0" w:line="240" w:lineRule="auto"/>
        <w:ind w:hanging="361"/>
        <w:contextualSpacing w:val="0"/>
        <w:rPr>
          <w:sz w:val="24"/>
        </w:rPr>
      </w:pPr>
      <w:r>
        <w:rPr>
          <w:sz w:val="24"/>
        </w:rPr>
        <w:t>Tax ID</w:t>
      </w:r>
      <w:r>
        <w:rPr>
          <w:spacing w:val="-1"/>
          <w:sz w:val="24"/>
        </w:rPr>
        <w:t xml:space="preserve"> </w:t>
      </w:r>
      <w:r>
        <w:rPr>
          <w:sz w:val="24"/>
        </w:rPr>
        <w:t>number.</w:t>
      </w:r>
    </w:p>
    <w:p w14:paraId="02BFDA58" w14:textId="77777777" w:rsidR="004E3928" w:rsidRDefault="004E3928" w:rsidP="00E164C5">
      <w:pPr>
        <w:pStyle w:val="ListParagraph"/>
        <w:widowControl w:val="0"/>
        <w:numPr>
          <w:ilvl w:val="1"/>
          <w:numId w:val="2"/>
        </w:numPr>
        <w:tabs>
          <w:tab w:val="left" w:pos="2001"/>
        </w:tabs>
        <w:autoSpaceDE w:val="0"/>
        <w:autoSpaceDN w:val="0"/>
        <w:spacing w:before="41" w:after="0"/>
        <w:ind w:right="1272"/>
        <w:contextualSpacing w:val="0"/>
        <w:rPr>
          <w:sz w:val="24"/>
        </w:rPr>
      </w:pPr>
      <w:r>
        <w:rPr>
          <w:sz w:val="24"/>
        </w:rPr>
        <w:t>Indication of which business category (SDVOSB, VOSB, Small Business or</w:t>
      </w:r>
      <w:r>
        <w:rPr>
          <w:spacing w:val="-11"/>
          <w:sz w:val="24"/>
        </w:rPr>
        <w:t xml:space="preserve"> </w:t>
      </w:r>
      <w:r>
        <w:rPr>
          <w:sz w:val="24"/>
        </w:rPr>
        <w:t>Other Than Small Business) for which the organization</w:t>
      </w:r>
      <w:r>
        <w:rPr>
          <w:spacing w:val="-4"/>
          <w:sz w:val="24"/>
        </w:rPr>
        <w:t xml:space="preserve"> </w:t>
      </w:r>
      <w:r>
        <w:rPr>
          <w:sz w:val="24"/>
        </w:rPr>
        <w:t>qualifies.</w:t>
      </w:r>
    </w:p>
    <w:p w14:paraId="02BFDA59" w14:textId="77777777" w:rsidR="004E3928" w:rsidRDefault="004E3928" w:rsidP="00E164C5">
      <w:pPr>
        <w:pStyle w:val="ListParagraph"/>
        <w:widowControl w:val="0"/>
        <w:numPr>
          <w:ilvl w:val="1"/>
          <w:numId w:val="2"/>
        </w:numPr>
        <w:tabs>
          <w:tab w:val="left" w:pos="2001"/>
        </w:tabs>
        <w:autoSpaceDE w:val="0"/>
        <w:autoSpaceDN w:val="0"/>
        <w:spacing w:after="0"/>
        <w:ind w:right="1260"/>
        <w:contextualSpacing w:val="0"/>
        <w:rPr>
          <w:sz w:val="24"/>
        </w:rPr>
      </w:pPr>
      <w:r>
        <w:rPr>
          <w:sz w:val="24"/>
        </w:rPr>
        <w:t xml:space="preserve">A capability statement that addresses the </w:t>
      </w:r>
      <w:proofErr w:type="gramStart"/>
      <w:r>
        <w:rPr>
          <w:sz w:val="24"/>
        </w:rPr>
        <w:t>organizations</w:t>
      </w:r>
      <w:proofErr w:type="gramEnd"/>
      <w:r>
        <w:rPr>
          <w:sz w:val="24"/>
        </w:rPr>
        <w:t xml:space="preserve"> qualifications and ability to provide the requirement depicted</w:t>
      </w:r>
      <w:r>
        <w:rPr>
          <w:spacing w:val="-3"/>
          <w:sz w:val="24"/>
        </w:rPr>
        <w:t xml:space="preserve"> </w:t>
      </w:r>
      <w:r>
        <w:rPr>
          <w:sz w:val="24"/>
        </w:rPr>
        <w:t>above.</w:t>
      </w:r>
    </w:p>
    <w:p w14:paraId="02BFDA5A" w14:textId="77777777" w:rsidR="004E3928" w:rsidRDefault="004E3928" w:rsidP="00E164C5">
      <w:pPr>
        <w:pStyle w:val="ListParagraph"/>
        <w:widowControl w:val="0"/>
        <w:numPr>
          <w:ilvl w:val="1"/>
          <w:numId w:val="2"/>
        </w:numPr>
        <w:tabs>
          <w:tab w:val="left" w:pos="2001"/>
        </w:tabs>
        <w:autoSpaceDE w:val="0"/>
        <w:autoSpaceDN w:val="0"/>
        <w:spacing w:after="0"/>
        <w:ind w:right="1169"/>
        <w:contextualSpacing w:val="0"/>
        <w:rPr>
          <w:sz w:val="24"/>
        </w:rPr>
      </w:pPr>
      <w:r>
        <w:rPr>
          <w:sz w:val="24"/>
        </w:rPr>
        <w:t>Documentation from manufacturer (i.e. correspondence from manufacturer) of</w:t>
      </w:r>
      <w:r>
        <w:rPr>
          <w:spacing w:val="-9"/>
          <w:sz w:val="24"/>
        </w:rPr>
        <w:t xml:space="preserve"> </w:t>
      </w:r>
      <w:r>
        <w:rPr>
          <w:sz w:val="24"/>
        </w:rPr>
        <w:t>your firm being an authorized distributor for the</w:t>
      </w:r>
      <w:r>
        <w:rPr>
          <w:spacing w:val="-5"/>
          <w:sz w:val="24"/>
        </w:rPr>
        <w:t xml:space="preserve"> </w:t>
      </w:r>
      <w:r>
        <w:rPr>
          <w:sz w:val="24"/>
        </w:rPr>
        <w:t>manufacturer.</w:t>
      </w:r>
    </w:p>
    <w:p w14:paraId="02BFDA5B" w14:textId="77777777" w:rsidR="004E3928" w:rsidRPr="00DA7B0C" w:rsidRDefault="004E3928" w:rsidP="00DA7B0C">
      <w:pPr>
        <w:spacing w:after="0" w:line="240" w:lineRule="auto"/>
        <w:ind w:left="540"/>
        <w:rPr>
          <w:rFonts w:ascii="Calibri" w:eastAsia="Times New Roman" w:hAnsi="Calibri" w:cs="Calibri"/>
        </w:rPr>
      </w:pPr>
      <w:r w:rsidRPr="00DA7B0C">
        <w:rPr>
          <w:rFonts w:ascii="Calibri" w:eastAsia="Times New Roman" w:hAnsi="Calibri" w:cs="Calibri"/>
        </w:rPr>
        <w:t> </w:t>
      </w:r>
    </w:p>
    <w:p w14:paraId="02BFDA5C" w14:textId="77777777" w:rsidR="004E3928" w:rsidRPr="00DA7B0C" w:rsidRDefault="004E3928" w:rsidP="00DA7B0C">
      <w:pPr>
        <w:spacing w:after="0" w:line="240" w:lineRule="auto"/>
        <w:ind w:left="540"/>
        <w:rPr>
          <w:rFonts w:ascii="Calibri" w:eastAsia="Times New Roman" w:hAnsi="Calibri" w:cs="Calibri"/>
        </w:rPr>
      </w:pPr>
      <w:r w:rsidRPr="00DA7B0C">
        <w:rPr>
          <w:rFonts w:ascii="Calibri" w:eastAsia="Times New Roman" w:hAnsi="Calibri" w:cs="Calibri"/>
        </w:rPr>
        <w:t xml:space="preserve">Submit responses to the Contracting Specialist, Waymon McNeal, at Waymon.McNealjr@va.gov no later than 3:00 PM (Central Standard Time), </w:t>
      </w:r>
      <w:r>
        <w:rPr>
          <w:rFonts w:ascii="Calibri" w:eastAsia="Times New Roman" w:hAnsi="Calibri" w:cs="Calibri"/>
        </w:rPr>
        <w:t>1</w:t>
      </w:r>
      <w:r>
        <w:rPr>
          <w:rFonts w:ascii="Calibri" w:eastAsia="Times New Roman" w:hAnsi="Calibri" w:cs="Calibri"/>
        </w:rPr>
        <w:t>1</w:t>
      </w:r>
      <w:r w:rsidRPr="00DA7B0C">
        <w:rPr>
          <w:rFonts w:ascii="Calibri" w:eastAsia="Times New Roman" w:hAnsi="Calibri" w:cs="Calibri"/>
        </w:rPr>
        <w:t xml:space="preserve"> </w:t>
      </w:r>
      <w:r>
        <w:rPr>
          <w:rFonts w:ascii="Calibri" w:eastAsia="Times New Roman" w:hAnsi="Calibri" w:cs="Calibri"/>
        </w:rPr>
        <w:t>March</w:t>
      </w:r>
      <w:r w:rsidRPr="00DA7B0C">
        <w:rPr>
          <w:rFonts w:ascii="Calibri" w:eastAsia="Times New Roman" w:hAnsi="Calibri" w:cs="Calibri"/>
        </w:rPr>
        <w:t xml:space="preserve"> 202</w:t>
      </w:r>
      <w:r>
        <w:rPr>
          <w:rFonts w:ascii="Calibri" w:eastAsia="Times New Roman" w:hAnsi="Calibri" w:cs="Calibri"/>
        </w:rPr>
        <w:t>6</w:t>
      </w:r>
      <w:r w:rsidRPr="00DA7B0C">
        <w:rPr>
          <w:rFonts w:ascii="Calibri" w:eastAsia="Times New Roman" w:hAnsi="Calibri" w:cs="Calibri"/>
        </w:rPr>
        <w:t>.</w:t>
      </w:r>
    </w:p>
    <w:p w14:paraId="02BFDA5D" w14:textId="77777777" w:rsidR="004E3928" w:rsidRPr="00DA7B0C" w:rsidRDefault="004E3928" w:rsidP="00DA7B0C">
      <w:pPr>
        <w:spacing w:after="0" w:line="240" w:lineRule="auto"/>
        <w:ind w:left="540"/>
        <w:rPr>
          <w:rFonts w:ascii="Calibri" w:eastAsia="Times New Roman" w:hAnsi="Calibri" w:cs="Calibri"/>
        </w:rPr>
      </w:pPr>
      <w:r w:rsidRPr="00DA7B0C">
        <w:rPr>
          <w:rFonts w:ascii="Calibri" w:eastAsia="Times New Roman" w:hAnsi="Calibri" w:cs="Calibri"/>
        </w:rPr>
        <w:t> </w:t>
      </w:r>
    </w:p>
    <w:p w14:paraId="02BFDA5E" w14:textId="77777777" w:rsidR="004E3928" w:rsidRPr="00DA7B0C" w:rsidRDefault="004E3928" w:rsidP="00DA7B0C">
      <w:pPr>
        <w:spacing w:after="0" w:line="240" w:lineRule="auto"/>
        <w:ind w:left="540"/>
        <w:rPr>
          <w:rFonts w:ascii="Calibri" w:eastAsia="Times New Roman" w:hAnsi="Calibri" w:cs="Calibri"/>
        </w:rPr>
      </w:pPr>
      <w:r w:rsidRPr="0047025D">
        <w:rPr>
          <w:rFonts w:ascii="Calibri" w:eastAsia="Times New Roman" w:hAnsi="Calibri" w:cs="Calibri"/>
          <w:i/>
          <w:iCs/>
        </w:rPr>
        <w:t>36C25226Q0316</w:t>
      </w:r>
      <w:r w:rsidRPr="00DA7B0C">
        <w:rPr>
          <w:rFonts w:ascii="Calibri" w:eastAsia="Times New Roman" w:hAnsi="Calibri" w:cs="Calibri"/>
          <w:i/>
          <w:iCs/>
        </w:rPr>
        <w:t xml:space="preserve"> </w:t>
      </w:r>
      <w:r w:rsidRPr="00A33EBD">
        <w:rPr>
          <w:rFonts w:ascii="Calibri" w:eastAsia="Times New Roman" w:hAnsi="Calibri" w:cs="Calibri"/>
          <w:i/>
          <w:iCs/>
        </w:rPr>
        <w:t>TONOMETER</w:t>
      </w:r>
      <w:r>
        <w:t xml:space="preserve"> </w:t>
      </w:r>
      <w:r w:rsidRPr="00DA7B0C">
        <w:rPr>
          <w:rFonts w:ascii="Calibri" w:eastAsia="Times New Roman" w:hAnsi="Calibri" w:cs="Calibri"/>
          <w:i/>
          <w:iCs/>
        </w:rPr>
        <w:t xml:space="preserve">shall be referenced </w:t>
      </w:r>
      <w:proofErr w:type="gramStart"/>
      <w:r w:rsidRPr="00DA7B0C">
        <w:rPr>
          <w:rFonts w:ascii="Calibri" w:eastAsia="Times New Roman" w:hAnsi="Calibri" w:cs="Calibri"/>
          <w:i/>
          <w:iCs/>
        </w:rPr>
        <w:t>on</w:t>
      </w:r>
      <w:proofErr w:type="gramEnd"/>
      <w:r w:rsidRPr="00DA7B0C">
        <w:rPr>
          <w:rFonts w:ascii="Calibri" w:eastAsia="Times New Roman" w:hAnsi="Calibri" w:cs="Calibri"/>
          <w:i/>
          <w:iCs/>
        </w:rPr>
        <w:t xml:space="preserve"> all correspondence regarding this announcement.</w:t>
      </w:r>
    </w:p>
    <w:p w14:paraId="02BFDA5F" w14:textId="77777777" w:rsidR="004E3928" w:rsidRPr="00DA7B0C" w:rsidRDefault="004E3928" w:rsidP="00DA7B0C">
      <w:pPr>
        <w:spacing w:after="0" w:line="240" w:lineRule="auto"/>
        <w:ind w:left="540"/>
        <w:rPr>
          <w:rFonts w:ascii="Calibri" w:eastAsia="Times New Roman" w:hAnsi="Calibri" w:cs="Calibri"/>
        </w:rPr>
      </w:pPr>
      <w:r w:rsidRPr="00DA7B0C">
        <w:rPr>
          <w:rFonts w:ascii="Calibri" w:eastAsia="Times New Roman" w:hAnsi="Calibri" w:cs="Calibri"/>
        </w:rPr>
        <w:t> </w:t>
      </w:r>
    </w:p>
    <w:p w14:paraId="02BFDA60" w14:textId="77777777" w:rsidR="004E3928" w:rsidRPr="00DA7B0C" w:rsidRDefault="004E3928" w:rsidP="00DA7B0C">
      <w:pPr>
        <w:spacing w:after="0" w:line="240" w:lineRule="auto"/>
        <w:ind w:left="540"/>
        <w:rPr>
          <w:rFonts w:ascii="Calibri" w:eastAsia="Times New Roman" w:hAnsi="Calibri" w:cs="Calibri"/>
        </w:rPr>
      </w:pPr>
      <w:r w:rsidRPr="00DA7B0C">
        <w:rPr>
          <w:rFonts w:ascii="Calibri" w:eastAsia="Times New Roman" w:hAnsi="Calibri" w:cs="Calibri"/>
        </w:rPr>
        <w:t> </w:t>
      </w:r>
    </w:p>
    <w:p w14:paraId="02BFDA61" w14:textId="77777777" w:rsidR="004E3928" w:rsidRPr="00DA7B0C" w:rsidRDefault="004E3928" w:rsidP="00DA7B0C">
      <w:pPr>
        <w:spacing w:before="60" w:after="0" w:line="240" w:lineRule="auto"/>
        <w:ind w:left="540"/>
        <w:rPr>
          <w:rFonts w:ascii="Calibri" w:eastAsia="Times New Roman" w:hAnsi="Calibri" w:cs="Calibri"/>
        </w:rPr>
      </w:pPr>
      <w:r w:rsidRPr="00DA7B0C">
        <w:rPr>
          <w:rFonts w:ascii="Calibri" w:eastAsia="Times New Roman" w:hAnsi="Calibri" w:cs="Calibri"/>
          <w:b/>
          <w:bCs/>
          <w:u w:val="single"/>
        </w:rPr>
        <w:t>TELEPHONIC INQUIRIES WILL NOT BE ACCEPTED.</w:t>
      </w:r>
    </w:p>
    <w:p w14:paraId="02BFDA62" w14:textId="77777777" w:rsidR="004E3928" w:rsidRPr="00DA7B0C" w:rsidRDefault="004E3928" w:rsidP="00DA7B0C">
      <w:pPr>
        <w:spacing w:after="0" w:line="240" w:lineRule="auto"/>
        <w:ind w:left="540"/>
        <w:rPr>
          <w:rFonts w:ascii="Calibri" w:eastAsia="Times New Roman" w:hAnsi="Calibri" w:cs="Calibri"/>
        </w:rPr>
      </w:pPr>
      <w:r w:rsidRPr="00DA7B0C">
        <w:rPr>
          <w:rFonts w:ascii="Calibri" w:eastAsia="Times New Roman" w:hAnsi="Calibri" w:cs="Calibri"/>
          <w:b/>
          <w:bCs/>
        </w:rPr>
        <w:t> </w:t>
      </w:r>
    </w:p>
    <w:p w14:paraId="02BFDA63" w14:textId="77777777" w:rsidR="004E3928" w:rsidRPr="00DA7B0C" w:rsidRDefault="004E3928" w:rsidP="00B03DD0">
      <w:pPr>
        <w:spacing w:before="80" w:after="0" w:line="240" w:lineRule="auto"/>
        <w:ind w:left="540"/>
        <w:rPr>
          <w:rFonts w:ascii="Calibri" w:eastAsia="Times New Roman" w:hAnsi="Calibri" w:cs="Calibri"/>
        </w:rPr>
      </w:pPr>
      <w:r w:rsidRPr="00DA7B0C">
        <w:rPr>
          <w:rFonts w:ascii="Calibri" w:eastAsia="Times New Roman" w:hAnsi="Calibri" w:cs="Calibri"/>
        </w:rPr>
        <w:t xml:space="preserve">The NAICS Code </w:t>
      </w:r>
      <w:r w:rsidRPr="00A33EBD">
        <w:rPr>
          <w:rFonts w:ascii="Calibri" w:eastAsia="Times New Roman" w:hAnsi="Calibri" w:cs="Calibri"/>
        </w:rPr>
        <w:t xml:space="preserve">339112 Surgical and Medical Instrument </w:t>
      </w:r>
      <w:proofErr w:type="gramStart"/>
      <w:r w:rsidRPr="00A33EBD">
        <w:rPr>
          <w:rFonts w:ascii="Calibri" w:eastAsia="Times New Roman" w:hAnsi="Calibri" w:cs="Calibri"/>
        </w:rPr>
        <w:t>Manufacturing</w:t>
      </w:r>
      <w:r w:rsidRPr="00DA7B0C">
        <w:rPr>
          <w:rFonts w:ascii="Calibri" w:eastAsia="Times New Roman" w:hAnsi="Calibri" w:cs="Calibri"/>
        </w:rPr>
        <w:t>,</w:t>
      </w:r>
      <w:proofErr w:type="gramEnd"/>
      <w:r w:rsidRPr="00DA7B0C">
        <w:rPr>
          <w:rFonts w:ascii="Calibri" w:eastAsia="Times New Roman" w:hAnsi="Calibri" w:cs="Calibri"/>
        </w:rPr>
        <w:t xml:space="preserve"> is applicable to this acquisition; the size standard is </w:t>
      </w:r>
      <w:r>
        <w:rPr>
          <w:rFonts w:ascii="Calibri" w:eastAsia="Times New Roman" w:hAnsi="Calibri" w:cs="Calibri"/>
        </w:rPr>
        <w:t>100</w:t>
      </w:r>
      <w:r w:rsidRPr="00DA7B0C">
        <w:rPr>
          <w:rFonts w:ascii="Calibri" w:eastAsia="Times New Roman" w:hAnsi="Calibri" w:cs="Calibri"/>
        </w:rPr>
        <w:t>0 employees. Interested firms are reminded that in accordance with FAR 4.12, prospective contractors shall complete electronic annual representations and certifications in conjunction with FAR 4.11 required registration in the Systems for Award Management (SAM) database prior to award of a contract. The Government will use responses to this notice to make an appropriate acquisition decision. This</w:t>
      </w:r>
      <w:r w:rsidRPr="00DA7B0C">
        <w:rPr>
          <w:rFonts w:ascii="Calibri" w:eastAsia="Times New Roman" w:hAnsi="Calibri" w:cs="Calibri"/>
        </w:rPr>
        <w:t xml:space="preserve"> is the only notice; no other copies of this notice will be provided.</w:t>
      </w:r>
    </w:p>
    <w:p w14:paraId="02BFDA64" w14:textId="77777777" w:rsidR="004E3928" w:rsidRPr="00DA7B0C" w:rsidRDefault="004E3928" w:rsidP="00DA7B0C">
      <w:pPr>
        <w:spacing w:after="0" w:line="240" w:lineRule="auto"/>
        <w:ind w:left="540"/>
        <w:rPr>
          <w:rFonts w:ascii="Calibri" w:eastAsia="Times New Roman" w:hAnsi="Calibri" w:cs="Calibri"/>
        </w:rPr>
      </w:pPr>
      <w:r w:rsidRPr="00DA7B0C">
        <w:rPr>
          <w:rFonts w:ascii="Calibri" w:eastAsia="Times New Roman" w:hAnsi="Calibri" w:cs="Calibri"/>
        </w:rPr>
        <w:t> </w:t>
      </w:r>
    </w:p>
    <w:p w14:paraId="02BFDA65" w14:textId="77777777" w:rsidR="004E3928" w:rsidRPr="00DA7B0C" w:rsidRDefault="004E3928" w:rsidP="00DA7B0C">
      <w:pPr>
        <w:spacing w:after="0" w:line="240" w:lineRule="auto"/>
        <w:ind w:left="540"/>
        <w:rPr>
          <w:rFonts w:ascii="Calibri" w:eastAsia="Times New Roman" w:hAnsi="Calibri" w:cs="Calibri"/>
        </w:rPr>
      </w:pPr>
      <w:r w:rsidRPr="00DA7B0C">
        <w:rPr>
          <w:rFonts w:ascii="Calibri" w:eastAsia="Times New Roman" w:hAnsi="Calibri" w:cs="Calibri"/>
        </w:rPr>
        <w:t> </w:t>
      </w:r>
    </w:p>
    <w:p w14:paraId="02BFDA66" w14:textId="77777777" w:rsidR="004E3928" w:rsidRDefault="004E3928"/>
    <w:sectPr w:rsidR="00107E1C">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FDA77" w14:textId="77777777" w:rsidR="004E3928" w:rsidRDefault="004E3928">
      <w:pPr>
        <w:spacing w:after="0" w:line="240" w:lineRule="auto"/>
      </w:pPr>
      <w:r>
        <w:separator/>
      </w:r>
    </w:p>
  </w:endnote>
  <w:endnote w:type="continuationSeparator" w:id="0">
    <w:p w14:paraId="02BFDA79" w14:textId="77777777" w:rsidR="004E3928" w:rsidRDefault="004E3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82165" w14:paraId="02BFDA6A" w14:textId="77777777" w:rsidTr="009C37D0">
      <w:tc>
        <w:tcPr>
          <w:tcW w:w="4788" w:type="dxa"/>
        </w:tcPr>
        <w:p w14:paraId="02BFDA68" w14:textId="77777777" w:rsidR="004E3928" w:rsidRDefault="004E3928" w:rsidP="009C37D0">
          <w:pPr>
            <w:pStyle w:val="Footer"/>
          </w:pPr>
        </w:p>
      </w:tc>
      <w:tc>
        <w:tcPr>
          <w:tcW w:w="4788" w:type="dxa"/>
        </w:tcPr>
        <w:p w14:paraId="02BFDA69" w14:textId="77777777" w:rsidR="004E3928" w:rsidRDefault="004E3928" w:rsidP="009C37D0">
          <w:pPr>
            <w:pStyle w:val="Footer"/>
            <w:jc w:val="right"/>
          </w:pPr>
          <w:r>
            <w:t>Sources Sought Notice</w:t>
          </w:r>
        </w:p>
      </w:tc>
    </w:tr>
  </w:tbl>
  <w:p w14:paraId="02BFDA6B" w14:textId="77777777" w:rsidR="004E3928" w:rsidRDefault="004E3928" w:rsidP="00C838FE">
    <w:pPr>
      <w:pStyle w:val="Footer"/>
    </w:pPr>
  </w:p>
  <w:p w14:paraId="02BFDA6C" w14:textId="77777777" w:rsidR="00582165" w:rsidRDefault="004E3928">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82165" w14:paraId="02BFDA70" w14:textId="77777777" w:rsidTr="009C37D0">
      <w:tc>
        <w:tcPr>
          <w:tcW w:w="4788" w:type="dxa"/>
        </w:tcPr>
        <w:p w14:paraId="02BFDA6E" w14:textId="77777777" w:rsidR="004E3928" w:rsidRDefault="004E3928">
          <w:pPr>
            <w:pStyle w:val="Footer"/>
          </w:pPr>
          <w:r w:rsidRPr="009C37D0">
            <w:t>*= Required Field</w:t>
          </w:r>
        </w:p>
      </w:tc>
      <w:tc>
        <w:tcPr>
          <w:tcW w:w="4788" w:type="dxa"/>
        </w:tcPr>
        <w:p w14:paraId="02BFDA6F" w14:textId="77777777" w:rsidR="004E3928" w:rsidRDefault="004E3928" w:rsidP="009C37D0">
          <w:pPr>
            <w:pStyle w:val="Footer"/>
            <w:jc w:val="right"/>
          </w:pPr>
          <w:r>
            <w:t>Sources Sought Notice</w:t>
          </w:r>
        </w:p>
      </w:tc>
    </w:tr>
  </w:tbl>
  <w:p w14:paraId="02BFDA71" w14:textId="77777777" w:rsidR="004E3928" w:rsidRDefault="004E3928">
    <w:pPr>
      <w:pStyle w:val="Footer"/>
    </w:pPr>
  </w:p>
  <w:p w14:paraId="02BFDA72" w14:textId="77777777" w:rsidR="00582165" w:rsidRDefault="004E392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FDA73" w14:textId="77777777" w:rsidR="004E3928" w:rsidRDefault="004E3928">
      <w:pPr>
        <w:spacing w:after="0" w:line="240" w:lineRule="auto"/>
      </w:pPr>
      <w:r>
        <w:separator/>
      </w:r>
    </w:p>
  </w:footnote>
  <w:footnote w:type="continuationSeparator" w:id="0">
    <w:p w14:paraId="02BFDA75" w14:textId="77777777" w:rsidR="004E3928" w:rsidRDefault="004E3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DA67" w14:textId="77777777" w:rsidR="004E3928" w:rsidRPr="00B830CF" w:rsidRDefault="004E392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DA6D" w14:textId="77777777" w:rsidR="004E3928" w:rsidRPr="003D4081" w:rsidRDefault="004E392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D1477"/>
    <w:multiLevelType w:val="hybridMultilevel"/>
    <w:tmpl w:val="A43E771A"/>
    <w:lvl w:ilvl="0" w:tplc="708C3FF4">
      <w:numFmt w:val="bullet"/>
      <w:lvlText w:val="-"/>
      <w:lvlJc w:val="left"/>
      <w:pPr>
        <w:ind w:left="920" w:hanging="141"/>
      </w:pPr>
      <w:rPr>
        <w:rFonts w:ascii="Times New Roman" w:eastAsia="Times New Roman" w:hAnsi="Times New Roman" w:cs="Times New Roman" w:hint="default"/>
        <w:w w:val="99"/>
        <w:sz w:val="24"/>
        <w:szCs w:val="24"/>
        <w:lang w:val="en-US" w:eastAsia="en-US" w:bidi="ar-SA"/>
      </w:rPr>
    </w:lvl>
    <w:lvl w:ilvl="1" w:tplc="E362A4BE">
      <w:start w:val="1"/>
      <w:numFmt w:val="decimal"/>
      <w:lvlText w:val="%2."/>
      <w:lvlJc w:val="left"/>
      <w:pPr>
        <w:ind w:left="2000" w:hanging="360"/>
      </w:pPr>
      <w:rPr>
        <w:rFonts w:ascii="Times New Roman" w:eastAsia="Times New Roman" w:hAnsi="Times New Roman" w:cs="Times New Roman" w:hint="default"/>
        <w:w w:val="100"/>
        <w:sz w:val="24"/>
        <w:szCs w:val="24"/>
        <w:lang w:val="en-US" w:eastAsia="en-US" w:bidi="ar-SA"/>
      </w:rPr>
    </w:lvl>
    <w:lvl w:ilvl="2" w:tplc="A10240E8">
      <w:numFmt w:val="bullet"/>
      <w:lvlText w:val="•"/>
      <w:lvlJc w:val="left"/>
      <w:pPr>
        <w:ind w:left="3024" w:hanging="360"/>
      </w:pPr>
      <w:rPr>
        <w:rFonts w:hint="default"/>
        <w:lang w:val="en-US" w:eastAsia="en-US" w:bidi="ar-SA"/>
      </w:rPr>
    </w:lvl>
    <w:lvl w:ilvl="3" w:tplc="8FC623BC">
      <w:numFmt w:val="bullet"/>
      <w:lvlText w:val="•"/>
      <w:lvlJc w:val="left"/>
      <w:pPr>
        <w:ind w:left="4048" w:hanging="360"/>
      </w:pPr>
      <w:rPr>
        <w:rFonts w:hint="default"/>
        <w:lang w:val="en-US" w:eastAsia="en-US" w:bidi="ar-SA"/>
      </w:rPr>
    </w:lvl>
    <w:lvl w:ilvl="4" w:tplc="5024C474">
      <w:numFmt w:val="bullet"/>
      <w:lvlText w:val="•"/>
      <w:lvlJc w:val="left"/>
      <w:pPr>
        <w:ind w:left="5073" w:hanging="360"/>
      </w:pPr>
      <w:rPr>
        <w:rFonts w:hint="default"/>
        <w:lang w:val="en-US" w:eastAsia="en-US" w:bidi="ar-SA"/>
      </w:rPr>
    </w:lvl>
    <w:lvl w:ilvl="5" w:tplc="521E9C42">
      <w:numFmt w:val="bullet"/>
      <w:lvlText w:val="•"/>
      <w:lvlJc w:val="left"/>
      <w:pPr>
        <w:ind w:left="6097" w:hanging="360"/>
      </w:pPr>
      <w:rPr>
        <w:rFonts w:hint="default"/>
        <w:lang w:val="en-US" w:eastAsia="en-US" w:bidi="ar-SA"/>
      </w:rPr>
    </w:lvl>
    <w:lvl w:ilvl="6" w:tplc="035E8A1E">
      <w:numFmt w:val="bullet"/>
      <w:lvlText w:val="•"/>
      <w:lvlJc w:val="left"/>
      <w:pPr>
        <w:ind w:left="7122" w:hanging="360"/>
      </w:pPr>
      <w:rPr>
        <w:rFonts w:hint="default"/>
        <w:lang w:val="en-US" w:eastAsia="en-US" w:bidi="ar-SA"/>
      </w:rPr>
    </w:lvl>
    <w:lvl w:ilvl="7" w:tplc="0198903E">
      <w:numFmt w:val="bullet"/>
      <w:lvlText w:val="•"/>
      <w:lvlJc w:val="left"/>
      <w:pPr>
        <w:ind w:left="8146" w:hanging="360"/>
      </w:pPr>
      <w:rPr>
        <w:rFonts w:hint="default"/>
        <w:lang w:val="en-US" w:eastAsia="en-US" w:bidi="ar-SA"/>
      </w:rPr>
    </w:lvl>
    <w:lvl w:ilvl="8" w:tplc="3934EAF8">
      <w:numFmt w:val="bullet"/>
      <w:lvlText w:val="•"/>
      <w:lvlJc w:val="left"/>
      <w:pPr>
        <w:ind w:left="9171" w:hanging="360"/>
      </w:pPr>
      <w:rPr>
        <w:rFonts w:hint="default"/>
        <w:lang w:val="en-US" w:eastAsia="en-US" w:bidi="ar-SA"/>
      </w:rPr>
    </w:lvl>
  </w:abstractNum>
  <w:abstractNum w:abstractNumId="1" w15:restartNumberingAfterBreak="0">
    <w:nsid w:val="1E892C17"/>
    <w:multiLevelType w:val="hybridMultilevel"/>
    <w:tmpl w:val="4880EDE6"/>
    <w:lvl w:ilvl="0" w:tplc="53820B1C">
      <w:start w:val="1"/>
      <w:numFmt w:val="bullet"/>
      <w:lvlText w:val=""/>
      <w:lvlJc w:val="left"/>
      <w:pPr>
        <w:ind w:left="1350" w:hanging="360"/>
      </w:pPr>
      <w:rPr>
        <w:rFonts w:ascii="Symbol" w:hAnsi="Symbol" w:hint="default"/>
      </w:rPr>
    </w:lvl>
    <w:lvl w:ilvl="1" w:tplc="98C442AC" w:tentative="1">
      <w:start w:val="1"/>
      <w:numFmt w:val="bullet"/>
      <w:lvlText w:val="o"/>
      <w:lvlJc w:val="left"/>
      <w:pPr>
        <w:ind w:left="2070" w:hanging="360"/>
      </w:pPr>
      <w:rPr>
        <w:rFonts w:ascii="Courier New" w:hAnsi="Courier New" w:cs="Courier New" w:hint="default"/>
      </w:rPr>
    </w:lvl>
    <w:lvl w:ilvl="2" w:tplc="16984932" w:tentative="1">
      <w:start w:val="1"/>
      <w:numFmt w:val="bullet"/>
      <w:lvlText w:val=""/>
      <w:lvlJc w:val="left"/>
      <w:pPr>
        <w:ind w:left="2790" w:hanging="360"/>
      </w:pPr>
      <w:rPr>
        <w:rFonts w:ascii="Wingdings" w:hAnsi="Wingdings" w:hint="default"/>
      </w:rPr>
    </w:lvl>
    <w:lvl w:ilvl="3" w:tplc="792E58FA" w:tentative="1">
      <w:start w:val="1"/>
      <w:numFmt w:val="bullet"/>
      <w:lvlText w:val=""/>
      <w:lvlJc w:val="left"/>
      <w:pPr>
        <w:ind w:left="3510" w:hanging="360"/>
      </w:pPr>
      <w:rPr>
        <w:rFonts w:ascii="Symbol" w:hAnsi="Symbol" w:hint="default"/>
      </w:rPr>
    </w:lvl>
    <w:lvl w:ilvl="4" w:tplc="DC7AEA4C" w:tentative="1">
      <w:start w:val="1"/>
      <w:numFmt w:val="bullet"/>
      <w:lvlText w:val="o"/>
      <w:lvlJc w:val="left"/>
      <w:pPr>
        <w:ind w:left="4230" w:hanging="360"/>
      </w:pPr>
      <w:rPr>
        <w:rFonts w:ascii="Courier New" w:hAnsi="Courier New" w:cs="Courier New" w:hint="default"/>
      </w:rPr>
    </w:lvl>
    <w:lvl w:ilvl="5" w:tplc="ECE8386E" w:tentative="1">
      <w:start w:val="1"/>
      <w:numFmt w:val="bullet"/>
      <w:lvlText w:val=""/>
      <w:lvlJc w:val="left"/>
      <w:pPr>
        <w:ind w:left="4950" w:hanging="360"/>
      </w:pPr>
      <w:rPr>
        <w:rFonts w:ascii="Wingdings" w:hAnsi="Wingdings" w:hint="default"/>
      </w:rPr>
    </w:lvl>
    <w:lvl w:ilvl="6" w:tplc="50821682" w:tentative="1">
      <w:start w:val="1"/>
      <w:numFmt w:val="bullet"/>
      <w:lvlText w:val=""/>
      <w:lvlJc w:val="left"/>
      <w:pPr>
        <w:ind w:left="5670" w:hanging="360"/>
      </w:pPr>
      <w:rPr>
        <w:rFonts w:ascii="Symbol" w:hAnsi="Symbol" w:hint="default"/>
      </w:rPr>
    </w:lvl>
    <w:lvl w:ilvl="7" w:tplc="F4202552" w:tentative="1">
      <w:start w:val="1"/>
      <w:numFmt w:val="bullet"/>
      <w:lvlText w:val="o"/>
      <w:lvlJc w:val="left"/>
      <w:pPr>
        <w:ind w:left="6390" w:hanging="360"/>
      </w:pPr>
      <w:rPr>
        <w:rFonts w:ascii="Courier New" w:hAnsi="Courier New" w:cs="Courier New" w:hint="default"/>
      </w:rPr>
    </w:lvl>
    <w:lvl w:ilvl="8" w:tplc="343A193C" w:tentative="1">
      <w:start w:val="1"/>
      <w:numFmt w:val="bullet"/>
      <w:lvlText w:val=""/>
      <w:lvlJc w:val="left"/>
      <w:pPr>
        <w:ind w:left="7110" w:hanging="360"/>
      </w:pPr>
      <w:rPr>
        <w:rFonts w:ascii="Wingdings" w:hAnsi="Wingdings" w:hint="default"/>
      </w:rPr>
    </w:lvl>
  </w:abstractNum>
  <w:num w:numId="1" w16cid:durableId="2120879303">
    <w:abstractNumId w:val="1"/>
  </w:num>
  <w:num w:numId="2" w16cid:durableId="1155612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82165"/>
    <w:rsid w:val="004E3928"/>
    <w:rsid w:val="00582165"/>
    <w:rsid w:val="00841A3B"/>
    <w:rsid w:val="00A64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FD9CC"/>
  <w15:docId w15:val="{F48CD703-967D-4D25-BBA2-80C38287D2A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8013E"/>
    <w:pPr>
      <w:widowControl w:val="0"/>
      <w:autoSpaceDE w:val="0"/>
      <w:autoSpaceDN w:val="0"/>
      <w:spacing w:after="0" w:line="240" w:lineRule="auto"/>
      <w:ind w:left="10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8013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3</Pages>
  <Words>625</Words>
  <Characters>3665</Characters>
  <Application>Microsoft Office Word</Application>
  <DocSecurity>0</DocSecurity>
  <Lines>166</Lines>
  <Paragraphs>99</Paragraphs>
  <ScaleCrop>false</ScaleCrop>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McNeal Jr., Waymon L.</cp:lastModifiedBy>
  <cp:revision>3</cp:revision>
  <dcterms:created xsi:type="dcterms:W3CDTF">2026-03-04T21:26:00Z</dcterms:created>
  <dcterms:modified xsi:type="dcterms:W3CDTF">2026-03-04T21:35:00Z</dcterms:modified>
</cp:coreProperties>
</file>