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ONLY: Surgical OR Booms, Lights, Systems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33744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36C24826Q0401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Bay Pines FL  33744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Moneque Rodriguez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moneque.rodriguez@va.gov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Lee County VA Clinic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2489 Diplomat Parkway East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Cape Coral</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33909-5422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 xml:space="preserve">THIS IS A SOURCES SOUGHT NOTICE ONLY. This is not a solicitation for bids, proposals, proposal abstracts, or quotations. The purpose of this Sources Sought Notice is to obtain information regarding the availability and capability of all qualified sources to </w:t>
      </w:r>
      <w:r>
        <w:rPr>
          <w:rFonts w:ascii="Source Sans Pro" w:hAnsi="Source Sans Pro"/>
          <w:color w:val="212529"/>
          <w:sz w:val="21"/>
          <w:szCs w:val="21"/>
          <w:shd w:val="clear" w:color="auto" w:fill="FFFFFF"/>
        </w:rPr>
        <w:t>perform</w:t>
      </w:r>
      <w:r>
        <w:rPr>
          <w:rFonts w:ascii="Source Sans Pro" w:hAnsi="Source Sans Pro"/>
          <w:color w:val="212529"/>
          <w:sz w:val="21"/>
          <w:szCs w:val="21"/>
          <w:shd w:val="clear" w:color="auto" w:fill="FFFFFF"/>
        </w:rPr>
        <w:t xml:space="preserve"> a potential requirement. The responses received from interested contractors will assist the Government in determining the appropriate acquisition method. The Department of Veterans Affairs (VA), NCO 08- is conducting a market research survey to identify potential qualified sources capable of providing </w:t>
      </w:r>
      <w:r w:rsidRPr="00816283">
        <w:rPr>
          <w:rFonts w:ascii="Source Sans Pro" w:hAnsi="Source Sans Pro"/>
          <w:color w:val="212529"/>
          <w:sz w:val="21"/>
          <w:szCs w:val="21"/>
          <w:shd w:val="clear" w:color="auto" w:fill="FFFFFF"/>
        </w:rPr>
        <w:t>Stryker S-Series Booms, Lights, and Video Integration System Upgrade (Brand Name or Equal)</w:t>
      </w:r>
      <w:r>
        <w:rPr>
          <w:rFonts w:ascii="Source Sans Pro" w:hAnsi="Source Sans Pro"/>
          <w:color w:val="212529"/>
          <w:sz w:val="21"/>
          <w:szCs w:val="21"/>
          <w:shd w:val="clear" w:color="auto" w:fill="FFFFFF"/>
        </w:rPr>
        <w:t xml:space="preserve"> </w:t>
      </w:r>
      <w:r>
        <w:rPr>
          <w:rFonts w:ascii="Source Sans Pro" w:hAnsi="Source Sans Pro"/>
          <w:color w:val="212529"/>
          <w:sz w:val="21"/>
          <w:szCs w:val="21"/>
          <w:shd w:val="clear" w:color="auto" w:fill="FFFFFF"/>
        </w:rPr>
        <w:t xml:space="preserve">at a firm fixed price for the following location: </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 xml:space="preserve">Bay Pines VA Healthcare System, Lee County VA Healthcare Center (LCHCC) 2489 Diplomat Parkway East, Cape Coral, Florida 33909 </w:t>
      </w:r>
    </w:p>
    <w:p w:rsidR="00816283" w:rsidP="00816283">
      <w:pPr>
        <w:rPr>
          <w:rFonts w:ascii="Source Sans Pro" w:hAnsi="Source Sans Pro"/>
          <w:color w:val="212529"/>
          <w:sz w:val="21"/>
          <w:szCs w:val="21"/>
          <w:shd w:val="clear" w:color="auto" w:fill="FFFFFF"/>
        </w:rPr>
      </w:pP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***See attached Draft Statement of Work***</w:t>
      </w:r>
    </w:p>
    <w:p w:rsidR="00816283" w:rsidP="00816283">
      <w:pPr>
        <w:rPr>
          <w:rFonts w:ascii="Source Sans Pro" w:hAnsi="Source Sans Pro"/>
          <w:color w:val="212529"/>
          <w:sz w:val="21"/>
          <w:szCs w:val="21"/>
          <w:shd w:val="clear" w:color="auto" w:fill="FFFFFF"/>
        </w:rPr>
      </w:pP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 xml:space="preserve">Interested parties should provide the following information: </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 xml:space="preserve">1. Company name, address, point of contact, and point of contact email address and phone number. </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 xml:space="preserve">2. UEI number and CAGE code. </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 xml:space="preserve">3. Business size status under the applicable NAICS code. </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 xml:space="preserve">4. Existing government Contract Number/ Contract for scope and expiration date. </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 xml:space="preserve">5. Manufacturing country of origin. </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6. Authorized distributorship letter from the manufacturer (If a distributor)</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7. Will the prime contractor provide products it manufactures?</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8. Will the prime contractor acquire the products from a small or large business manufacturer?</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 xml:space="preserve">9. If it is a </w:t>
      </w:r>
      <w:r>
        <w:rPr>
          <w:rFonts w:ascii="Source Sans Pro" w:hAnsi="Source Sans Pro"/>
          <w:color w:val="212529"/>
          <w:sz w:val="21"/>
          <w:szCs w:val="21"/>
          <w:shd w:val="clear" w:color="auto" w:fill="FFFFFF"/>
        </w:rPr>
        <w:t>nonmanufacturer</w:t>
      </w:r>
      <w:r>
        <w:rPr>
          <w:rFonts w:ascii="Source Sans Pro" w:hAnsi="Source Sans Pro"/>
          <w:color w:val="212529"/>
          <w:sz w:val="21"/>
          <w:szCs w:val="21"/>
          <w:shd w:val="clear" w:color="auto" w:fill="FFFFFF"/>
        </w:rPr>
        <w:t>, is it providing the end items of a small business manufacturer?</w:t>
      </w: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10. What percentage of the total contract value will be subcontracted?</w:t>
      </w:r>
    </w:p>
    <w:p w:rsidR="00816283" w:rsidP="00816283">
      <w:pPr>
        <w:rPr>
          <w:rFonts w:ascii="Source Sans Pro" w:hAnsi="Source Sans Pro"/>
          <w:color w:val="212529"/>
          <w:sz w:val="21"/>
          <w:szCs w:val="21"/>
          <w:shd w:val="clear" w:color="auto" w:fill="FFFFFF"/>
        </w:rPr>
      </w:pPr>
    </w:p>
    <w:p w:rsidR="00816283" w:rsidP="00816283">
      <w:pPr>
        <w:rPr>
          <w:rFonts w:ascii="Source Sans Pro" w:hAnsi="Source Sans Pro"/>
          <w:color w:val="212529"/>
          <w:sz w:val="21"/>
          <w:szCs w:val="21"/>
          <w:shd w:val="clear" w:color="auto" w:fill="FFFFFF"/>
        </w:rPr>
      </w:pPr>
      <w:r>
        <w:rPr>
          <w:rFonts w:ascii="Source Sans Pro" w:hAnsi="Source Sans Pro"/>
          <w:color w:val="212529"/>
          <w:sz w:val="21"/>
          <w:szCs w:val="21"/>
          <w:shd w:val="clear" w:color="auto" w:fill="FFFFFF"/>
        </w:rPr>
        <w:t>Responses are due to Moneque Rodriguez at moneque.rodriguez@va.gov by 1</w:t>
      </w:r>
      <w:r>
        <w:rPr>
          <w:rFonts w:ascii="Source Sans Pro" w:hAnsi="Source Sans Pro"/>
          <w:color w:val="212529"/>
          <w:sz w:val="21"/>
          <w:szCs w:val="21"/>
          <w:shd w:val="clear" w:color="auto" w:fill="FFFFFF"/>
        </w:rPr>
        <w:t>3</w:t>
      </w:r>
      <w:r>
        <w:rPr>
          <w:rFonts w:ascii="Source Sans Pro" w:hAnsi="Source Sans Pro"/>
          <w:color w:val="212529"/>
          <w:sz w:val="21"/>
          <w:szCs w:val="21"/>
          <w:shd w:val="clear" w:color="auto" w:fill="FFFFFF"/>
        </w:rPr>
        <w:t xml:space="preserve">:00 PM EST on </w:t>
      </w:r>
      <w:r>
        <w:rPr>
          <w:rFonts w:ascii="Source Sans Pro" w:hAnsi="Source Sans Pro"/>
          <w:color w:val="212529"/>
          <w:sz w:val="21"/>
          <w:szCs w:val="21"/>
          <w:shd w:val="clear" w:color="auto" w:fill="FFFFFF"/>
        </w:rPr>
        <w:t>Friday</w:t>
      </w:r>
      <w:r>
        <w:rPr>
          <w:rFonts w:ascii="Source Sans Pro" w:hAnsi="Source Sans Pro"/>
          <w:color w:val="212529"/>
          <w:sz w:val="21"/>
          <w:szCs w:val="21"/>
          <w:shd w:val="clear" w:color="auto" w:fill="FFFFFF"/>
        </w:rPr>
        <w:t xml:space="preserve">, </w:t>
      </w:r>
      <w:r>
        <w:rPr>
          <w:rFonts w:ascii="Source Sans Pro" w:hAnsi="Source Sans Pro"/>
          <w:color w:val="212529"/>
          <w:sz w:val="21"/>
          <w:szCs w:val="21"/>
          <w:shd w:val="clear" w:color="auto" w:fill="FFFFFF"/>
        </w:rPr>
        <w:t>March 13</w:t>
      </w:r>
      <w:r>
        <w:rPr>
          <w:rFonts w:ascii="Source Sans Pro" w:hAnsi="Source Sans Pro"/>
          <w:color w:val="212529"/>
          <w:sz w:val="21"/>
          <w:szCs w:val="21"/>
          <w:shd w:val="clear" w:color="auto" w:fill="FFFFFF"/>
        </w:rPr>
        <w:t>, 2026. No submissions will be accepted after this date and time. This is a Sources Sought Notice and submissions will be used for informational and planning purposes only. Respondents are solely responsible for all expenses associated with responding to this Sources Sought.</w:t>
      </w:r>
    </w:p>
    <w:p w:rsidR="00816283" w:rsidP="00816283">
      <w:r>
        <w:rPr>
          <w:rFonts w:ascii="Source Sans Pro" w:hAnsi="Source Sans Pro"/>
          <w:color w:val="212529"/>
          <w:sz w:val="21"/>
          <w:szCs w:val="21"/>
          <w:shd w:val="clear" w:color="auto" w:fill="FFFFFF"/>
        </w:rPr>
        <w:t xml:space="preserve">Disclaimer and Important Notes: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r>
        <w:rPr>
          <w:rFonts w:ascii="Source Sans Pro" w:hAnsi="Source Sans Pro"/>
          <w:color w:val="212529"/>
          <w:sz w:val="21"/>
          <w:szCs w:val="21"/>
          <w:shd w:val="clear" w:color="auto" w:fill="FFFFFF"/>
        </w:rPr>
        <w:t>as a result of</w:t>
      </w:r>
      <w:r>
        <w:rPr>
          <w:rFonts w:ascii="Source Sans Pro" w:hAnsi="Source Sans Pro"/>
          <w:color w:val="212529"/>
          <w:sz w:val="21"/>
          <w:szCs w:val="21"/>
          <w:shd w:val="clear" w:color="auto" w:fill="FFFFFF"/>
        </w:rPr>
        <w:t xml:space="preserve"> this announcement. There is no solicitation available </w:t>
      </w:r>
      <w:r>
        <w:rPr>
          <w:rFonts w:ascii="Source Sans Pro" w:hAnsi="Source Sans Pro"/>
          <w:color w:val="212529"/>
          <w:sz w:val="21"/>
          <w:szCs w:val="21"/>
          <w:shd w:val="clear" w:color="auto" w:fill="FFFFFF"/>
        </w:rPr>
        <w:t>at this time</w:t>
      </w:r>
      <w:r>
        <w:rPr>
          <w:rFonts w:ascii="Source Sans Pro" w:hAnsi="Source Sans Pro"/>
          <w:color w:val="212529"/>
          <w:sz w:val="21"/>
          <w:szCs w:val="21"/>
          <w:shd w:val="clear" w:color="auto" w:fill="FFFFFF"/>
        </w:rPr>
        <w:t>.</w:t>
      </w:r>
    </w:p>
    <w:p w:rsidR="00816283" w:rsidRPr="00D21AC7" w:rsidP="00816283"/>
    <w:p w:rsidR="00497B3E"/>
    <w:p>
      <w:pPr>
        <w:ind w:left="360"/>
      </w:pPr>
      <w:r>
        <w:t>See attached document: Surgical Boom-Lights-Video Integration SOW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E2F2C"/>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F2C"/>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F2C"/>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F2C"/>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E2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F2C"/>
    <w:rPr>
      <w:rFonts w:eastAsiaTheme="majorEastAsia" w:cstheme="majorBidi"/>
      <w:color w:val="272727" w:themeColor="text1" w:themeTint="D8"/>
    </w:rPr>
  </w:style>
  <w:style w:type="paragraph" w:styleId="Quote">
    <w:name w:val="Quote"/>
    <w:basedOn w:val="Normal"/>
    <w:next w:val="Normal"/>
    <w:link w:val="QuoteChar"/>
    <w:uiPriority w:val="29"/>
    <w:qFormat/>
    <w:rsid w:val="00FE2F2C"/>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FE2F2C"/>
    <w:rPr>
      <w:i/>
      <w:iCs/>
      <w:color w:val="404040" w:themeColor="text1" w:themeTint="BF"/>
    </w:rPr>
  </w:style>
  <w:style w:type="paragraph" w:styleId="IntenseQuote">
    <w:name w:val="Intense Quote"/>
    <w:basedOn w:val="Normal"/>
    <w:next w:val="Normal"/>
    <w:link w:val="IntenseQuoteChar"/>
    <w:uiPriority w:val="30"/>
    <w:qFormat/>
    <w:rsid w:val="00FE2F2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E2F2C"/>
    <w:rPr>
      <w:i/>
      <w:iCs/>
      <w:color w:val="366092" w:themeColor="accent1" w:themeShade="BF"/>
    </w:rPr>
  </w:style>
  <w:style w:type="character" w:styleId="IntenseReference">
    <w:name w:val="Intense Reference"/>
    <w:basedOn w:val="DefaultParagraphFont"/>
    <w:uiPriority w:val="32"/>
    <w:qFormat/>
    <w:rsid w:val="00FE2F2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2026-03-04T15:57:20Z</dcterms:created>
  <dcterms:modified xsi:type="dcterms:W3CDTF">2026-03-04T15:57:20Z</dcterms:modified>
</cp:coreProperties>
</file>