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AD6E21" w14:textId="77777777" w:rsidR="003A51A3" w:rsidRPr="00422F7A" w:rsidRDefault="00CB4840" w:rsidP="00422F7A">
      <w:pPr>
        <w:spacing w:after="0" w:line="276" w:lineRule="auto"/>
        <w:contextualSpacing/>
        <w:rPr>
          <w:rFonts w:ascii="Times New Roman" w:hAnsi="Times New Roman" w:cs="Times New Roman"/>
        </w:rPr>
      </w:pPr>
      <w:r w:rsidRPr="00422F7A">
        <w:rPr>
          <w:rFonts w:ascii="Times New Roman" w:hAnsi="Times New Roman" w:cs="Times New Roman"/>
          <w:b/>
          <w:u w:val="single"/>
        </w:rPr>
        <w:t>This is a Sources Sought Notice</w:t>
      </w:r>
      <w:r w:rsidRPr="00422F7A">
        <w:rPr>
          <w:rFonts w:ascii="Times New Roman" w:hAnsi="Times New Roman" w:cs="Times New Roman"/>
        </w:rPr>
        <w:t xml:space="preserve"> for the purpose of conducting a market survey for written information only. This is </w:t>
      </w:r>
      <w:r w:rsidRPr="00422F7A">
        <w:rPr>
          <w:rFonts w:ascii="Times New Roman" w:hAnsi="Times New Roman" w:cs="Times New Roman"/>
          <w:b/>
          <w:u w:val="single"/>
        </w:rPr>
        <w:t>NOT</w:t>
      </w:r>
      <w:r w:rsidRPr="00422F7A">
        <w:rPr>
          <w:rFonts w:ascii="Times New Roman" w:hAnsi="Times New Roman" w:cs="Times New Roman"/>
        </w:rPr>
        <w:t xml:space="preserve"> a solicitation announcement for proposals and no contract will be awarded from this announcement. The Government will not reimburse any costs associated with providing information in response to this notice or any costs associated with requests for follow-up information.</w:t>
      </w:r>
    </w:p>
    <w:p w14:paraId="3C66EBC0" w14:textId="77777777" w:rsidR="006F39D5" w:rsidRPr="00422F7A" w:rsidRDefault="006F39D5" w:rsidP="00422F7A">
      <w:pPr>
        <w:spacing w:after="0" w:line="276" w:lineRule="auto"/>
        <w:contextualSpacing/>
        <w:rPr>
          <w:rFonts w:ascii="Times New Roman" w:hAnsi="Times New Roman" w:cs="Times New Roman"/>
        </w:rPr>
      </w:pPr>
    </w:p>
    <w:p w14:paraId="536EFB71" w14:textId="77777777" w:rsidR="00CB4840" w:rsidRPr="00422F7A" w:rsidRDefault="006F39D5" w:rsidP="00422F7A">
      <w:pPr>
        <w:spacing w:after="0" w:line="276" w:lineRule="auto"/>
        <w:contextualSpacing/>
        <w:rPr>
          <w:rFonts w:ascii="Times New Roman" w:hAnsi="Times New Roman" w:cs="Times New Roman"/>
        </w:rPr>
      </w:pPr>
      <w:r w:rsidRPr="00422F7A">
        <w:rPr>
          <w:rFonts w:ascii="Times New Roman" w:hAnsi="Times New Roman" w:cs="Times New Roman"/>
        </w:rPr>
        <w:t xml:space="preserve">The Naval Facilities Engineering and Expeditionary Warfare Center (NAVFAC EXWC) conducts research, development, testing and evaluation (RDT&amp;E), procurement, fabrication, inspection, maintenance and repair of technologies in the areas of ocean cable systems, ocean work systems, waterfront facilities, offshore structures, moorings, ocean construction equipment. </w:t>
      </w:r>
    </w:p>
    <w:p w14:paraId="63B0FDF5" w14:textId="77777777" w:rsidR="006F39D5" w:rsidRPr="00422F7A" w:rsidRDefault="006F39D5" w:rsidP="00422F7A">
      <w:pPr>
        <w:spacing w:after="0" w:line="276" w:lineRule="auto"/>
        <w:contextualSpacing/>
        <w:rPr>
          <w:rFonts w:ascii="Times New Roman" w:hAnsi="Times New Roman" w:cs="Times New Roman"/>
        </w:rPr>
      </w:pPr>
    </w:p>
    <w:p w14:paraId="180B8D07" w14:textId="77777777" w:rsidR="00CB4840" w:rsidRPr="00422F7A" w:rsidRDefault="006F39D5" w:rsidP="00422F7A">
      <w:pPr>
        <w:spacing w:after="0" w:line="276" w:lineRule="auto"/>
        <w:contextualSpacing/>
        <w:rPr>
          <w:rFonts w:ascii="Times New Roman" w:hAnsi="Times New Roman" w:cs="Times New Roman"/>
        </w:rPr>
      </w:pPr>
      <w:r w:rsidRPr="00422F7A">
        <w:rPr>
          <w:rFonts w:ascii="Times New Roman" w:hAnsi="Times New Roman" w:cs="Times New Roman"/>
        </w:rPr>
        <w:t>NAVFAC EXWC</w:t>
      </w:r>
      <w:r w:rsidR="00CB4840" w:rsidRPr="00422F7A">
        <w:rPr>
          <w:rFonts w:ascii="Times New Roman" w:hAnsi="Times New Roman" w:cs="Times New Roman"/>
        </w:rPr>
        <w:t xml:space="preserve">, Port Hueneme, CA, is seeking qualified contractors with relevant experience and capability </w:t>
      </w:r>
      <w:r w:rsidR="006C4CC5" w:rsidRPr="00422F7A">
        <w:rPr>
          <w:rFonts w:ascii="Times New Roman" w:hAnsi="Times New Roman" w:cs="Times New Roman"/>
        </w:rPr>
        <w:t>to furnish the necessary personnel, services, products, materials, equipment, knowledge, and expertise to successfully complete the tasks required under the resulting contract.</w:t>
      </w:r>
      <w:r w:rsidR="0022343D" w:rsidRPr="00422F7A">
        <w:rPr>
          <w:rFonts w:ascii="Times New Roman" w:hAnsi="Times New Roman" w:cs="Times New Roman"/>
        </w:rPr>
        <w:t xml:space="preserve"> </w:t>
      </w:r>
      <w:r w:rsidR="00CB4840" w:rsidRPr="00422F7A">
        <w:rPr>
          <w:rFonts w:ascii="Times New Roman" w:hAnsi="Times New Roman" w:cs="Times New Roman"/>
        </w:rPr>
        <w:t>The purpose of this notice is to seek qualified potential sources and obtain qualification statements from interested sources for performing the work described herein.</w:t>
      </w:r>
    </w:p>
    <w:p w14:paraId="0E2E0409" w14:textId="77777777" w:rsidR="004D1721" w:rsidRPr="00422F7A" w:rsidRDefault="004D1721" w:rsidP="00422F7A">
      <w:pPr>
        <w:spacing w:after="0" w:line="276" w:lineRule="auto"/>
        <w:contextualSpacing/>
        <w:rPr>
          <w:rFonts w:ascii="Times New Roman" w:hAnsi="Times New Roman" w:cs="Times New Roman"/>
        </w:rPr>
      </w:pPr>
    </w:p>
    <w:p w14:paraId="165D937B" w14:textId="77777777" w:rsidR="006F39D5" w:rsidRPr="00422F7A" w:rsidRDefault="006F39D5" w:rsidP="00422F7A">
      <w:pPr>
        <w:spacing w:after="0" w:line="276" w:lineRule="auto"/>
        <w:contextualSpacing/>
        <w:rPr>
          <w:rFonts w:ascii="Times New Roman" w:hAnsi="Times New Roman" w:cs="Times New Roman"/>
        </w:rPr>
      </w:pPr>
      <w:r w:rsidRPr="00422F7A">
        <w:rPr>
          <w:rFonts w:ascii="Times New Roman" w:hAnsi="Times New Roman" w:cs="Times New Roman"/>
        </w:rPr>
        <w:t>The general scope and type of work that may be ordered are as followed:</w:t>
      </w:r>
    </w:p>
    <w:p w14:paraId="1EEF90BB" w14:textId="77777777" w:rsidR="006F39D5" w:rsidRPr="00422F7A" w:rsidRDefault="006F39D5" w:rsidP="00422F7A">
      <w:pPr>
        <w:pStyle w:val="ListParagraph"/>
        <w:numPr>
          <w:ilvl w:val="0"/>
          <w:numId w:val="21"/>
        </w:numPr>
        <w:spacing w:after="0" w:line="276" w:lineRule="auto"/>
        <w:rPr>
          <w:rFonts w:ascii="Times New Roman" w:hAnsi="Times New Roman" w:cs="Times New Roman"/>
        </w:rPr>
      </w:pPr>
      <w:r w:rsidRPr="00422F7A">
        <w:rPr>
          <w:rFonts w:ascii="Times New Roman" w:hAnsi="Times New Roman" w:cs="Times New Roman"/>
        </w:rPr>
        <w:t>Development, manufacturing, integration, survey, installation, repair, and recovery of ocean infrastructure, related equipment and facilities, and/or components</w:t>
      </w:r>
    </w:p>
    <w:p w14:paraId="67900E81" w14:textId="77777777" w:rsidR="006F39D5" w:rsidRPr="00422F7A" w:rsidRDefault="006F39D5" w:rsidP="00422F7A">
      <w:pPr>
        <w:pStyle w:val="ListParagraph"/>
        <w:numPr>
          <w:ilvl w:val="0"/>
          <w:numId w:val="21"/>
        </w:numPr>
        <w:spacing w:after="0" w:line="276" w:lineRule="auto"/>
        <w:rPr>
          <w:rFonts w:ascii="Times New Roman" w:hAnsi="Times New Roman" w:cs="Times New Roman"/>
        </w:rPr>
      </w:pPr>
      <w:r w:rsidRPr="00422F7A">
        <w:rPr>
          <w:rFonts w:ascii="Times New Roman" w:hAnsi="Times New Roman" w:cs="Times New Roman"/>
        </w:rPr>
        <w:t>Test and evaluation of existing ocean infrastructure and/or individual components</w:t>
      </w:r>
    </w:p>
    <w:p w14:paraId="1C894A06" w14:textId="77777777" w:rsidR="006F39D5" w:rsidRPr="00422F7A" w:rsidRDefault="006F39D5" w:rsidP="00422F7A">
      <w:pPr>
        <w:pStyle w:val="ListParagraph"/>
        <w:numPr>
          <w:ilvl w:val="0"/>
          <w:numId w:val="21"/>
        </w:numPr>
        <w:spacing w:after="0" w:line="276" w:lineRule="auto"/>
        <w:rPr>
          <w:rFonts w:ascii="Times New Roman" w:hAnsi="Times New Roman" w:cs="Times New Roman"/>
        </w:rPr>
      </w:pPr>
      <w:r w:rsidRPr="00422F7A">
        <w:rPr>
          <w:rFonts w:ascii="Times New Roman" w:hAnsi="Times New Roman" w:cs="Times New Roman"/>
        </w:rPr>
        <w:t>Activities to include but not limited to operation, leasing, repair, and maintenance of existing and new ocean infrastructure, equipment, platforms, and/or individual components to include boats, ships, aircraft, facilities, cranes/forklifts, equipment and devices, autonomous underwater vehicles (AUV), and remotely operated vehicles (ROV).</w:t>
      </w:r>
    </w:p>
    <w:p w14:paraId="1705B7D2" w14:textId="77777777" w:rsidR="00422F7A" w:rsidRPr="00422F7A" w:rsidRDefault="00422F7A" w:rsidP="00422F7A">
      <w:pPr>
        <w:spacing w:after="0" w:line="276" w:lineRule="auto"/>
        <w:contextualSpacing/>
        <w:rPr>
          <w:rFonts w:ascii="Times New Roman" w:hAnsi="Times New Roman" w:cs="Times New Roman"/>
        </w:rPr>
      </w:pPr>
    </w:p>
    <w:p w14:paraId="59E995E1" w14:textId="3172AA8D" w:rsidR="006F39D5" w:rsidRPr="00422F7A" w:rsidRDefault="006F39D5" w:rsidP="00422F7A">
      <w:pPr>
        <w:spacing w:after="0" w:line="276" w:lineRule="auto"/>
        <w:contextualSpacing/>
        <w:rPr>
          <w:rFonts w:ascii="Times New Roman" w:hAnsi="Times New Roman" w:cs="Times New Roman"/>
        </w:rPr>
      </w:pPr>
      <w:r w:rsidRPr="00422F7A">
        <w:rPr>
          <w:rFonts w:ascii="Times New Roman" w:hAnsi="Times New Roman" w:cs="Times New Roman"/>
        </w:rPr>
        <w:t>The work will be performed in environments ranging from arctic to tropic and at all water depths. Operations may include but are not limited to, construction, installation, maintenance, inspection, and repair in support of NAVFAC EXWC.</w:t>
      </w:r>
    </w:p>
    <w:p w14:paraId="7127C070" w14:textId="77777777" w:rsidR="006F39D5" w:rsidRPr="00422F7A" w:rsidRDefault="006F39D5" w:rsidP="00422F7A">
      <w:pPr>
        <w:spacing w:after="0" w:line="276" w:lineRule="auto"/>
        <w:contextualSpacing/>
        <w:rPr>
          <w:rFonts w:ascii="Times New Roman" w:hAnsi="Times New Roman" w:cs="Times New Roman"/>
        </w:rPr>
      </w:pPr>
    </w:p>
    <w:p w14:paraId="1D0E7184" w14:textId="77777777" w:rsidR="006F39D5" w:rsidRPr="00422F7A" w:rsidRDefault="006F39D5" w:rsidP="00422F7A">
      <w:pPr>
        <w:spacing w:after="0" w:line="276" w:lineRule="auto"/>
        <w:contextualSpacing/>
        <w:rPr>
          <w:rFonts w:ascii="Times New Roman" w:hAnsi="Times New Roman" w:cs="Times New Roman"/>
        </w:rPr>
      </w:pPr>
      <w:r w:rsidRPr="00422F7A">
        <w:rPr>
          <w:rFonts w:ascii="Times New Roman" w:hAnsi="Times New Roman" w:cs="Times New Roman"/>
        </w:rPr>
        <w:t>The contractor shall provide vessel(s), vessel services, conduct logistics, facility support, environmental services, and equipment necessary for NAVFAC EXWC to support its missions as required. The contractor shall operate and maintain the vessels’ mission readiness, including vessels, workboat, unmanned vehicles (e.g. ROV, AUV), and associated deck equipment as specified under individual task orders. The contractor shall acquire, operate, and maintain shore facilities, offshore facilities, and associated equipment as specified under individual task orders.</w:t>
      </w:r>
    </w:p>
    <w:p w14:paraId="4E258CED" w14:textId="77777777" w:rsidR="006F39D5" w:rsidRPr="00422F7A" w:rsidRDefault="006F39D5" w:rsidP="00422F7A">
      <w:pPr>
        <w:spacing w:after="0" w:line="276" w:lineRule="auto"/>
        <w:contextualSpacing/>
        <w:rPr>
          <w:rFonts w:ascii="Times New Roman" w:hAnsi="Times New Roman" w:cs="Times New Roman"/>
        </w:rPr>
      </w:pPr>
    </w:p>
    <w:p w14:paraId="119C2DE0" w14:textId="77777777" w:rsidR="00BD59B4" w:rsidRPr="00422F7A" w:rsidRDefault="00B1273B" w:rsidP="00422F7A">
      <w:pPr>
        <w:spacing w:after="0" w:line="276" w:lineRule="auto"/>
        <w:contextualSpacing/>
        <w:rPr>
          <w:rFonts w:ascii="Times New Roman" w:hAnsi="Times New Roman" w:cs="Times New Roman"/>
        </w:rPr>
      </w:pPr>
      <w:r w:rsidRPr="00422F7A">
        <w:rPr>
          <w:rFonts w:ascii="Times New Roman" w:hAnsi="Times New Roman" w:cs="Times New Roman"/>
        </w:rPr>
        <w:t xml:space="preserve">The anticipated Period of Performance (POP) </w:t>
      </w:r>
      <w:r w:rsidR="007D466B" w:rsidRPr="00422F7A">
        <w:rPr>
          <w:rFonts w:ascii="Times New Roman" w:hAnsi="Times New Roman" w:cs="Times New Roman"/>
        </w:rPr>
        <w:t>for this project is a 60-</w:t>
      </w:r>
      <w:r w:rsidRPr="00422F7A">
        <w:rPr>
          <w:rFonts w:ascii="Times New Roman" w:hAnsi="Times New Roman" w:cs="Times New Roman"/>
        </w:rPr>
        <w:t xml:space="preserve">month ordering period (5 years) and an additional 6-month option period. </w:t>
      </w:r>
    </w:p>
    <w:p w14:paraId="415FD329" w14:textId="77777777" w:rsidR="007812BC" w:rsidRDefault="007812BC" w:rsidP="00422F7A">
      <w:pPr>
        <w:spacing w:after="0" w:line="276" w:lineRule="auto"/>
        <w:contextualSpacing/>
        <w:rPr>
          <w:rFonts w:ascii="Times New Roman" w:hAnsi="Times New Roman" w:cs="Times New Roman"/>
        </w:rPr>
      </w:pPr>
    </w:p>
    <w:p w14:paraId="2F98B2AF" w14:textId="515EEABA" w:rsidR="00B1273B" w:rsidRPr="00422F7A" w:rsidRDefault="00B1273B" w:rsidP="00422F7A">
      <w:pPr>
        <w:spacing w:after="0" w:line="276" w:lineRule="auto"/>
        <w:contextualSpacing/>
        <w:rPr>
          <w:rFonts w:ascii="Times New Roman" w:hAnsi="Times New Roman" w:cs="Times New Roman"/>
        </w:rPr>
      </w:pPr>
      <w:r w:rsidRPr="00422F7A">
        <w:rPr>
          <w:rFonts w:ascii="Times New Roman" w:hAnsi="Times New Roman" w:cs="Times New Roman"/>
        </w:rPr>
        <w:t>Further details of this requirement can be found in the attached Performance Work Statement (PWS).</w:t>
      </w:r>
    </w:p>
    <w:p w14:paraId="100BA1EB" w14:textId="77777777" w:rsidR="00B1273B" w:rsidRPr="00422F7A" w:rsidRDefault="00B1273B" w:rsidP="00422F7A">
      <w:pPr>
        <w:spacing w:after="0" w:line="276" w:lineRule="auto"/>
        <w:contextualSpacing/>
        <w:rPr>
          <w:rFonts w:ascii="Times New Roman" w:hAnsi="Times New Roman" w:cs="Times New Roman"/>
        </w:rPr>
      </w:pPr>
    </w:p>
    <w:p w14:paraId="294F6CA5" w14:textId="5169A989" w:rsidR="00CB4840" w:rsidRPr="00422F7A" w:rsidRDefault="00CB4840" w:rsidP="00422F7A">
      <w:pPr>
        <w:spacing w:after="0" w:line="276" w:lineRule="auto"/>
        <w:contextualSpacing/>
        <w:rPr>
          <w:rFonts w:ascii="Times New Roman" w:hAnsi="Times New Roman" w:cs="Times New Roman"/>
        </w:rPr>
      </w:pPr>
      <w:r w:rsidRPr="00422F7A">
        <w:rPr>
          <w:rFonts w:ascii="Times New Roman" w:hAnsi="Times New Roman" w:cs="Times New Roman"/>
        </w:rPr>
        <w:t xml:space="preserve">All interested sources are requested to complete the attached </w:t>
      </w:r>
      <w:r w:rsidRPr="00AF2C8B">
        <w:rPr>
          <w:rFonts w:ascii="Times New Roman" w:hAnsi="Times New Roman" w:cs="Times New Roman"/>
          <w:b/>
        </w:rPr>
        <w:t>Sources Sought Information Sheet</w:t>
      </w:r>
      <w:r w:rsidRPr="00422F7A">
        <w:rPr>
          <w:rFonts w:ascii="Times New Roman" w:hAnsi="Times New Roman" w:cs="Times New Roman"/>
        </w:rPr>
        <w:t>. The specific information NAVFAC EXWC seeks at this time are as follows:</w:t>
      </w:r>
      <w:bookmarkStart w:id="0" w:name="_GoBack"/>
      <w:bookmarkEnd w:id="0"/>
    </w:p>
    <w:p w14:paraId="5D99DA17" w14:textId="77777777" w:rsidR="00422F7A" w:rsidRPr="00422F7A" w:rsidRDefault="00422F7A" w:rsidP="00422F7A">
      <w:pPr>
        <w:spacing w:after="0" w:line="276" w:lineRule="auto"/>
        <w:contextualSpacing/>
        <w:rPr>
          <w:rFonts w:ascii="Times New Roman" w:hAnsi="Times New Roman" w:cs="Times New Roman"/>
        </w:rPr>
      </w:pPr>
    </w:p>
    <w:p w14:paraId="6707B93A" w14:textId="77777777" w:rsidR="00CB4840" w:rsidRPr="00422F7A" w:rsidRDefault="00CB4840" w:rsidP="00422F7A">
      <w:pPr>
        <w:pStyle w:val="ListParagraph"/>
        <w:numPr>
          <w:ilvl w:val="0"/>
          <w:numId w:val="19"/>
        </w:numPr>
        <w:spacing w:after="0" w:line="276" w:lineRule="auto"/>
        <w:rPr>
          <w:rFonts w:ascii="Times New Roman" w:hAnsi="Times New Roman" w:cs="Times New Roman"/>
        </w:rPr>
      </w:pPr>
      <w:r w:rsidRPr="00422F7A">
        <w:rPr>
          <w:rFonts w:ascii="Times New Roman" w:hAnsi="Times New Roman" w:cs="Times New Roman"/>
        </w:rPr>
        <w:lastRenderedPageBreak/>
        <w:t xml:space="preserve">Name, brief description of company, and company’s technical capability. The capability </w:t>
      </w:r>
      <w:r w:rsidR="00340BFC" w:rsidRPr="00422F7A">
        <w:rPr>
          <w:rFonts w:ascii="Times New Roman" w:hAnsi="Times New Roman" w:cs="Times New Roman"/>
        </w:rPr>
        <w:t>statement shall not exceed five (5</w:t>
      </w:r>
      <w:r w:rsidRPr="00422F7A">
        <w:rPr>
          <w:rFonts w:ascii="Times New Roman" w:hAnsi="Times New Roman" w:cs="Times New Roman"/>
        </w:rPr>
        <w:t>) pages and shall succinctly describe the company’s ability to fulfill the requirements described.</w:t>
      </w:r>
    </w:p>
    <w:p w14:paraId="2E59C442" w14:textId="77777777" w:rsidR="00453D12" w:rsidRPr="00422F7A" w:rsidRDefault="00453D12" w:rsidP="00422F7A">
      <w:pPr>
        <w:pStyle w:val="ListParagraph"/>
        <w:spacing w:after="0" w:line="276" w:lineRule="auto"/>
        <w:rPr>
          <w:rFonts w:ascii="Times New Roman" w:hAnsi="Times New Roman" w:cs="Times New Roman"/>
        </w:rPr>
      </w:pPr>
    </w:p>
    <w:p w14:paraId="44CAD7D1" w14:textId="77777777" w:rsidR="00453D12" w:rsidRPr="00422F7A" w:rsidRDefault="00CB4840" w:rsidP="00422F7A">
      <w:pPr>
        <w:pStyle w:val="ListParagraph"/>
        <w:numPr>
          <w:ilvl w:val="0"/>
          <w:numId w:val="19"/>
        </w:numPr>
        <w:spacing w:after="0"/>
        <w:rPr>
          <w:rFonts w:ascii="Times New Roman" w:hAnsi="Times New Roman" w:cs="Times New Roman"/>
        </w:rPr>
      </w:pPr>
      <w:r w:rsidRPr="00422F7A">
        <w:rPr>
          <w:rFonts w:ascii="Times New Roman" w:hAnsi="Times New Roman" w:cs="Times New Roman"/>
        </w:rPr>
        <w:t xml:space="preserve">Company’s relevant experience. Information on relevant experience shall not exceed two </w:t>
      </w:r>
      <w:r w:rsidR="00453D12" w:rsidRPr="00422F7A">
        <w:rPr>
          <w:rFonts w:ascii="Times New Roman" w:hAnsi="Times New Roman" w:cs="Times New Roman"/>
        </w:rPr>
        <w:t xml:space="preserve">(2) </w:t>
      </w:r>
      <w:r w:rsidRPr="00422F7A">
        <w:rPr>
          <w:rFonts w:ascii="Times New Roman" w:hAnsi="Times New Roman" w:cs="Times New Roman"/>
        </w:rPr>
        <w:t>pages. Discuss the company’s experience</w:t>
      </w:r>
      <w:r w:rsidR="004D1721" w:rsidRPr="00422F7A">
        <w:rPr>
          <w:rFonts w:ascii="Times New Roman" w:hAnsi="Times New Roman" w:cs="Times New Roman"/>
        </w:rPr>
        <w:t xml:space="preserve"> </w:t>
      </w:r>
      <w:r w:rsidRPr="00422F7A">
        <w:rPr>
          <w:rFonts w:ascii="Times New Roman" w:hAnsi="Times New Roman" w:cs="Times New Roman"/>
        </w:rPr>
        <w:t>providing the type of services described, whether as a prime or subcontractor, and include the contracting agency and brief description of the contract scope of work.</w:t>
      </w:r>
    </w:p>
    <w:p w14:paraId="34C63D7A" w14:textId="77777777" w:rsidR="00453D12" w:rsidRPr="00422F7A" w:rsidRDefault="00453D12" w:rsidP="00422F7A">
      <w:pPr>
        <w:pStyle w:val="ListParagraph"/>
        <w:spacing w:after="0"/>
        <w:rPr>
          <w:rFonts w:ascii="Times New Roman" w:hAnsi="Times New Roman" w:cs="Times New Roman"/>
        </w:rPr>
      </w:pPr>
    </w:p>
    <w:p w14:paraId="34312EEA" w14:textId="77777777" w:rsidR="00CB4840" w:rsidRPr="00422F7A" w:rsidRDefault="00CB4840" w:rsidP="00422F7A">
      <w:pPr>
        <w:pStyle w:val="ListParagraph"/>
        <w:numPr>
          <w:ilvl w:val="0"/>
          <w:numId w:val="19"/>
        </w:numPr>
        <w:spacing w:after="0" w:line="276" w:lineRule="auto"/>
        <w:rPr>
          <w:rFonts w:ascii="Times New Roman" w:hAnsi="Times New Roman" w:cs="Times New Roman"/>
        </w:rPr>
      </w:pPr>
      <w:r w:rsidRPr="00422F7A">
        <w:rPr>
          <w:rFonts w:ascii="Times New Roman" w:hAnsi="Times New Roman" w:cs="Times New Roman"/>
        </w:rPr>
        <w:t>Current security clearance level held or company’s eligibility status for obtaining a security clearance.</w:t>
      </w:r>
    </w:p>
    <w:p w14:paraId="151A34EF" w14:textId="77777777" w:rsidR="00422F7A" w:rsidRPr="00422F7A" w:rsidRDefault="00422F7A" w:rsidP="00422F7A">
      <w:pPr>
        <w:spacing w:after="0" w:line="276" w:lineRule="auto"/>
        <w:contextualSpacing/>
        <w:rPr>
          <w:rFonts w:ascii="Times New Roman" w:hAnsi="Times New Roman" w:cs="Times New Roman"/>
        </w:rPr>
      </w:pPr>
    </w:p>
    <w:p w14:paraId="5DE18652" w14:textId="02BDC0FF" w:rsidR="00CB4840" w:rsidRPr="00422F7A" w:rsidRDefault="00CB4840" w:rsidP="00422F7A">
      <w:pPr>
        <w:spacing w:after="0" w:line="276" w:lineRule="auto"/>
        <w:contextualSpacing/>
        <w:rPr>
          <w:rFonts w:ascii="Times New Roman" w:hAnsi="Times New Roman" w:cs="Times New Roman"/>
        </w:rPr>
      </w:pPr>
      <w:r w:rsidRPr="00422F7A">
        <w:rPr>
          <w:rFonts w:ascii="Times New Roman" w:hAnsi="Times New Roman" w:cs="Times New Roman"/>
        </w:rPr>
        <w:t>It is anticipated that the primary North American Industry Classification System (NAICS) Code</w:t>
      </w:r>
      <w:r w:rsidR="00453D12" w:rsidRPr="00422F7A">
        <w:rPr>
          <w:rFonts w:ascii="Times New Roman" w:hAnsi="Times New Roman" w:cs="Times New Roman"/>
        </w:rPr>
        <w:t xml:space="preserve"> for this requirement is </w:t>
      </w:r>
      <w:r w:rsidR="00BD59B4" w:rsidRPr="00422F7A">
        <w:rPr>
          <w:rFonts w:ascii="Times New Roman" w:hAnsi="Times New Roman" w:cs="Times New Roman"/>
        </w:rPr>
        <w:t>541330</w:t>
      </w:r>
      <w:r w:rsidR="00453D12" w:rsidRPr="00422F7A">
        <w:rPr>
          <w:rFonts w:ascii="Times New Roman" w:hAnsi="Times New Roman" w:cs="Times New Roman"/>
        </w:rPr>
        <w:t xml:space="preserve"> – </w:t>
      </w:r>
      <w:r w:rsidR="005E75C8" w:rsidRPr="00422F7A">
        <w:rPr>
          <w:rFonts w:ascii="Times New Roman" w:hAnsi="Times New Roman" w:cs="Times New Roman"/>
        </w:rPr>
        <w:t>Engineering Services</w:t>
      </w:r>
      <w:r w:rsidRPr="00422F7A">
        <w:rPr>
          <w:rFonts w:ascii="Times New Roman" w:hAnsi="Times New Roman" w:cs="Times New Roman"/>
        </w:rPr>
        <w:t>, with a size standard of $</w:t>
      </w:r>
      <w:r w:rsidR="005E75C8" w:rsidRPr="00422F7A">
        <w:rPr>
          <w:rFonts w:ascii="Times New Roman" w:hAnsi="Times New Roman" w:cs="Times New Roman"/>
        </w:rPr>
        <w:t>25.5</w:t>
      </w:r>
      <w:r w:rsidRPr="00422F7A">
        <w:rPr>
          <w:rFonts w:ascii="Times New Roman" w:hAnsi="Times New Roman" w:cs="Times New Roman"/>
        </w:rPr>
        <w:t xml:space="preserve"> million. All interested sources shall specify their business size standard. In addition, small business concerns shall also specify their small business socio-economic category</w:t>
      </w:r>
      <w:r w:rsidR="00453D12" w:rsidRPr="00422F7A">
        <w:rPr>
          <w:rFonts w:ascii="Times New Roman" w:hAnsi="Times New Roman" w:cs="Times New Roman"/>
        </w:rPr>
        <w:t xml:space="preserve"> (</w:t>
      </w:r>
      <w:proofErr w:type="spellStart"/>
      <w:r w:rsidR="00453D12" w:rsidRPr="00422F7A">
        <w:rPr>
          <w:rFonts w:ascii="Times New Roman" w:hAnsi="Times New Roman" w:cs="Times New Roman"/>
        </w:rPr>
        <w:t>ies</w:t>
      </w:r>
      <w:proofErr w:type="spellEnd"/>
      <w:r w:rsidR="00453D12" w:rsidRPr="00422F7A">
        <w:rPr>
          <w:rFonts w:ascii="Times New Roman" w:hAnsi="Times New Roman" w:cs="Times New Roman"/>
        </w:rPr>
        <w:t>)</w:t>
      </w:r>
      <w:r w:rsidRPr="00422F7A">
        <w:rPr>
          <w:rFonts w:ascii="Times New Roman" w:hAnsi="Times New Roman" w:cs="Times New Roman"/>
        </w:rPr>
        <w:t>.</w:t>
      </w:r>
    </w:p>
    <w:p w14:paraId="2FEAE449" w14:textId="77777777" w:rsidR="00CB4840" w:rsidRPr="00422F7A" w:rsidRDefault="00CB4840" w:rsidP="00422F7A">
      <w:pPr>
        <w:spacing w:after="0" w:line="276" w:lineRule="auto"/>
        <w:contextualSpacing/>
        <w:rPr>
          <w:rFonts w:ascii="Times New Roman" w:hAnsi="Times New Roman" w:cs="Times New Roman"/>
        </w:rPr>
      </w:pPr>
    </w:p>
    <w:p w14:paraId="61449EF5" w14:textId="550F4840" w:rsidR="00CB4840" w:rsidRPr="00422F7A" w:rsidRDefault="00CB4840" w:rsidP="00422F7A">
      <w:pPr>
        <w:spacing w:after="0" w:line="276" w:lineRule="auto"/>
        <w:contextualSpacing/>
        <w:rPr>
          <w:rFonts w:ascii="Times New Roman" w:hAnsi="Times New Roman" w:cs="Times New Roman"/>
        </w:rPr>
      </w:pPr>
      <w:r w:rsidRPr="00422F7A">
        <w:rPr>
          <w:rFonts w:ascii="Times New Roman" w:hAnsi="Times New Roman" w:cs="Times New Roman"/>
        </w:rPr>
        <w:t>Please respond to this Source S</w:t>
      </w:r>
      <w:r w:rsidR="00453D12" w:rsidRPr="00422F7A">
        <w:rPr>
          <w:rFonts w:ascii="Times New Roman" w:hAnsi="Times New Roman" w:cs="Times New Roman"/>
        </w:rPr>
        <w:t xml:space="preserve">ought Notice via </w:t>
      </w:r>
      <w:r w:rsidRPr="00422F7A">
        <w:rPr>
          <w:rFonts w:ascii="Times New Roman" w:hAnsi="Times New Roman" w:cs="Times New Roman"/>
        </w:rPr>
        <w:t xml:space="preserve">e-mail to: </w:t>
      </w:r>
      <w:r w:rsidR="005E75C8" w:rsidRPr="00422F7A">
        <w:rPr>
          <w:rFonts w:ascii="Times New Roman" w:hAnsi="Times New Roman" w:cs="Times New Roman"/>
        </w:rPr>
        <w:t>Matthew Duong</w:t>
      </w:r>
      <w:r w:rsidRPr="00422F7A">
        <w:rPr>
          <w:rFonts w:ascii="Times New Roman" w:hAnsi="Times New Roman" w:cs="Times New Roman"/>
        </w:rPr>
        <w:t xml:space="preserve"> at </w:t>
      </w:r>
      <w:r w:rsidR="00E863B1" w:rsidRPr="00422F7A">
        <w:rPr>
          <w:rFonts w:ascii="Times New Roman" w:hAnsi="Times New Roman" w:cs="Times New Roman"/>
        </w:rPr>
        <w:t xml:space="preserve">matthew.h.duong.civ@us.navy.mil </w:t>
      </w:r>
      <w:r w:rsidR="00453D12" w:rsidRPr="00422F7A">
        <w:rPr>
          <w:rFonts w:ascii="Times New Roman" w:hAnsi="Times New Roman" w:cs="Times New Roman"/>
        </w:rPr>
        <w:t xml:space="preserve">and Antonio Arias at antonio.m.arias.civ@us.navy.mil </w:t>
      </w:r>
      <w:r w:rsidRPr="00422F7A">
        <w:rPr>
          <w:rFonts w:ascii="Times New Roman" w:hAnsi="Times New Roman" w:cs="Times New Roman"/>
        </w:rPr>
        <w:t xml:space="preserve">by </w:t>
      </w:r>
      <w:r w:rsidR="00E863B1" w:rsidRPr="00422F7A">
        <w:rPr>
          <w:rFonts w:ascii="Times New Roman" w:hAnsi="Times New Roman" w:cs="Times New Roman"/>
          <w:b/>
          <w:u w:val="single"/>
        </w:rPr>
        <w:t xml:space="preserve">20 March </w:t>
      </w:r>
      <w:r w:rsidR="00C66977" w:rsidRPr="00422F7A">
        <w:rPr>
          <w:rFonts w:ascii="Times New Roman" w:hAnsi="Times New Roman" w:cs="Times New Roman"/>
          <w:b/>
          <w:u w:val="single"/>
        </w:rPr>
        <w:t>202</w:t>
      </w:r>
      <w:r w:rsidR="00E863B1" w:rsidRPr="00422F7A">
        <w:rPr>
          <w:rFonts w:ascii="Times New Roman" w:hAnsi="Times New Roman" w:cs="Times New Roman"/>
          <w:b/>
          <w:u w:val="single"/>
        </w:rPr>
        <w:t>6</w:t>
      </w:r>
      <w:r w:rsidR="00C66977" w:rsidRPr="00422F7A">
        <w:rPr>
          <w:rFonts w:ascii="Times New Roman" w:hAnsi="Times New Roman" w:cs="Times New Roman"/>
          <w:b/>
          <w:u w:val="single"/>
        </w:rPr>
        <w:t xml:space="preserve"> at 17</w:t>
      </w:r>
      <w:r w:rsidRPr="00422F7A">
        <w:rPr>
          <w:rFonts w:ascii="Times New Roman" w:hAnsi="Times New Roman" w:cs="Times New Roman"/>
          <w:b/>
          <w:u w:val="single"/>
        </w:rPr>
        <w:t>00 Pacific Standard Time</w:t>
      </w:r>
      <w:r w:rsidRPr="00422F7A">
        <w:rPr>
          <w:rFonts w:ascii="Times New Roman" w:hAnsi="Times New Roman" w:cs="Times New Roman"/>
        </w:rPr>
        <w:t xml:space="preserve">. </w:t>
      </w:r>
      <w:r w:rsidR="00453D12" w:rsidRPr="00422F7A">
        <w:rPr>
          <w:rFonts w:ascii="Times New Roman" w:hAnsi="Times New Roman" w:cs="Times New Roman"/>
        </w:rPr>
        <w:t>Please title your e-mail subject line “</w:t>
      </w:r>
      <w:r w:rsidR="00E863B1" w:rsidRPr="00422F7A">
        <w:rPr>
          <w:rFonts w:ascii="Times New Roman" w:hAnsi="Times New Roman" w:cs="Times New Roman"/>
          <w:b/>
          <w:i/>
        </w:rPr>
        <w:t>N3943026R4002 Ocean Infrastructure (OI2)</w:t>
      </w:r>
      <w:r w:rsidR="00453D12" w:rsidRPr="00422F7A">
        <w:rPr>
          <w:rFonts w:ascii="Times New Roman" w:hAnsi="Times New Roman" w:cs="Times New Roman"/>
        </w:rPr>
        <w:t xml:space="preserve">”. </w:t>
      </w:r>
      <w:r w:rsidRPr="00422F7A">
        <w:rPr>
          <w:rFonts w:ascii="Times New Roman" w:hAnsi="Times New Roman" w:cs="Times New Roman"/>
        </w:rPr>
        <w:t>Responses received after the deadline or without the required information will not be considered.</w:t>
      </w:r>
    </w:p>
    <w:p w14:paraId="20930010" w14:textId="77777777" w:rsidR="00453D12" w:rsidRPr="00422F7A" w:rsidRDefault="00453D12" w:rsidP="00422F7A">
      <w:pPr>
        <w:spacing w:after="0" w:line="276" w:lineRule="auto"/>
        <w:contextualSpacing/>
        <w:rPr>
          <w:rFonts w:ascii="Times New Roman" w:hAnsi="Times New Roman" w:cs="Times New Roman"/>
        </w:rPr>
      </w:pPr>
    </w:p>
    <w:p w14:paraId="42761E3C" w14:textId="77777777" w:rsidR="00CB4840" w:rsidRPr="00422F7A" w:rsidRDefault="00CB4840" w:rsidP="00422F7A">
      <w:pPr>
        <w:spacing w:after="0" w:line="276" w:lineRule="auto"/>
        <w:contextualSpacing/>
        <w:rPr>
          <w:rFonts w:ascii="Times New Roman" w:hAnsi="Times New Roman" w:cs="Times New Roman"/>
        </w:rPr>
      </w:pPr>
      <w:r w:rsidRPr="00422F7A">
        <w:rPr>
          <w:rFonts w:ascii="Times New Roman" w:hAnsi="Times New Roman" w:cs="Times New Roman"/>
        </w:rPr>
        <w:t>Since this is a Sources Sought Notice, no debrief, evaluation letters, and/or results shall be issued to participants. No reimbursement shall be made for any costs associated with providing information in response to this announcement or any requests for follow-up information. This notice shall not be construed as a commitment by the Government for any purpose other than market research. Respondents shall not be notified with the results of the research.</w:t>
      </w:r>
    </w:p>
    <w:p w14:paraId="4872B505" w14:textId="77777777" w:rsidR="00CB4840" w:rsidRPr="00422F7A" w:rsidRDefault="00CB4840" w:rsidP="00422F7A">
      <w:pPr>
        <w:spacing w:after="0" w:line="276" w:lineRule="auto"/>
        <w:contextualSpacing/>
        <w:rPr>
          <w:rFonts w:ascii="Times New Roman" w:hAnsi="Times New Roman" w:cs="Times New Roman"/>
        </w:rPr>
      </w:pPr>
    </w:p>
    <w:p w14:paraId="739756C2" w14:textId="77777777" w:rsidR="00CB4840" w:rsidRPr="00422F7A" w:rsidRDefault="00CB4840" w:rsidP="00422F7A">
      <w:pPr>
        <w:spacing w:after="0" w:line="276" w:lineRule="auto"/>
        <w:contextualSpacing/>
        <w:rPr>
          <w:rFonts w:ascii="Times New Roman" w:hAnsi="Times New Roman" w:cs="Times New Roman"/>
        </w:rPr>
      </w:pPr>
      <w:r w:rsidRPr="00422F7A">
        <w:rPr>
          <w:rFonts w:ascii="Times New Roman" w:hAnsi="Times New Roman" w:cs="Times New Roman"/>
        </w:rPr>
        <w:t>All data in response to this Sources Sought Synopsis marked or designated as corporate or proprietary information will be fully protected from release outside the Government. After review of the responses, and if the Government plans to proceed with the acquisition, a solicitation announcement will be published on SAM.gov.</w:t>
      </w:r>
    </w:p>
    <w:p w14:paraId="0FE8376E" w14:textId="77777777" w:rsidR="00CB4840" w:rsidRPr="00422F7A" w:rsidRDefault="00CB4840" w:rsidP="00422F7A">
      <w:pPr>
        <w:spacing w:after="0" w:line="276" w:lineRule="auto"/>
        <w:contextualSpacing/>
        <w:rPr>
          <w:rFonts w:ascii="Times New Roman" w:hAnsi="Times New Roman" w:cs="Times New Roman"/>
        </w:rPr>
      </w:pPr>
    </w:p>
    <w:p w14:paraId="5AA3409D" w14:textId="77777777" w:rsidR="00CB4840" w:rsidRPr="00422F7A" w:rsidRDefault="00CB4840" w:rsidP="00422F7A">
      <w:pPr>
        <w:spacing w:after="0" w:line="276" w:lineRule="auto"/>
        <w:contextualSpacing/>
        <w:rPr>
          <w:rFonts w:ascii="Times New Roman" w:hAnsi="Times New Roman" w:cs="Times New Roman"/>
        </w:rPr>
      </w:pPr>
      <w:r w:rsidRPr="00422F7A">
        <w:rPr>
          <w:rFonts w:ascii="Times New Roman" w:hAnsi="Times New Roman" w:cs="Times New Roman"/>
        </w:rPr>
        <w:t xml:space="preserve">No telephone calls shall be accepted requesting a bid package or solicitation. There is no bid package or solicitation at this time. In order to protect the integrity of a future procurement, if </w:t>
      </w:r>
      <w:proofErr w:type="gramStart"/>
      <w:r w:rsidRPr="00422F7A">
        <w:rPr>
          <w:rFonts w:ascii="Times New Roman" w:hAnsi="Times New Roman" w:cs="Times New Roman"/>
        </w:rPr>
        <w:t>any, that</w:t>
      </w:r>
      <w:proofErr w:type="gramEnd"/>
      <w:r w:rsidRPr="00422F7A">
        <w:rPr>
          <w:rFonts w:ascii="Times New Roman" w:hAnsi="Times New Roman" w:cs="Times New Roman"/>
        </w:rPr>
        <w:t xml:space="preserve"> may arise from this notice, the information regarding the technical point of contact shall not be provided, and appointments for presentations will not be made.</w:t>
      </w:r>
    </w:p>
    <w:p w14:paraId="43F2B614" w14:textId="77777777" w:rsidR="00CB4840" w:rsidRPr="00422F7A" w:rsidRDefault="00CB4840" w:rsidP="00422F7A">
      <w:pPr>
        <w:spacing w:after="0" w:line="276" w:lineRule="auto"/>
        <w:contextualSpacing/>
        <w:rPr>
          <w:rFonts w:ascii="Times New Roman" w:hAnsi="Times New Roman" w:cs="Times New Roman"/>
        </w:rPr>
      </w:pPr>
    </w:p>
    <w:p w14:paraId="513FFE72" w14:textId="77777777" w:rsidR="00CB4840" w:rsidRPr="00422F7A" w:rsidRDefault="00CB4840" w:rsidP="00422F7A">
      <w:pPr>
        <w:spacing w:after="0" w:line="276" w:lineRule="auto"/>
        <w:contextualSpacing/>
        <w:rPr>
          <w:rFonts w:ascii="Times New Roman" w:hAnsi="Times New Roman" w:cs="Times New Roman"/>
        </w:rPr>
      </w:pPr>
    </w:p>
    <w:sectPr w:rsidR="00CB4840" w:rsidRPr="00422F7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A8BC45" w14:textId="77777777" w:rsidR="00AC02FE" w:rsidRDefault="00AC02FE" w:rsidP="00E863B1">
      <w:pPr>
        <w:spacing w:after="0" w:line="240" w:lineRule="auto"/>
      </w:pPr>
      <w:r>
        <w:separator/>
      </w:r>
    </w:p>
  </w:endnote>
  <w:endnote w:type="continuationSeparator" w:id="0">
    <w:p w14:paraId="5ACB809E" w14:textId="77777777" w:rsidR="00AC02FE" w:rsidRDefault="00AC02FE" w:rsidP="00E863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A82DCC" w14:textId="77777777" w:rsidR="00AC02FE" w:rsidRDefault="00AC02FE" w:rsidP="00E863B1">
      <w:pPr>
        <w:spacing w:after="0" w:line="240" w:lineRule="auto"/>
      </w:pPr>
      <w:r>
        <w:separator/>
      </w:r>
    </w:p>
  </w:footnote>
  <w:footnote w:type="continuationSeparator" w:id="0">
    <w:p w14:paraId="68149051" w14:textId="77777777" w:rsidR="00AC02FE" w:rsidRDefault="00AC02FE" w:rsidP="00E863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1F4B58" w14:textId="1E645FFC" w:rsidR="00E863B1" w:rsidRPr="00E863B1" w:rsidRDefault="00E863B1">
    <w:pPr>
      <w:pStyle w:val="Header"/>
      <w:rPr>
        <w:rFonts w:ascii="Times New Roman" w:hAnsi="Times New Roman" w:cs="Times New Roman"/>
      </w:rPr>
    </w:pPr>
    <w:r w:rsidRPr="00E863B1">
      <w:rPr>
        <w:rFonts w:ascii="Times New Roman" w:hAnsi="Times New Roman" w:cs="Times New Roman"/>
      </w:rPr>
      <w:t>N3943026R4002</w:t>
    </w:r>
    <w:r>
      <w:rPr>
        <w:rFonts w:ascii="Times New Roman" w:hAnsi="Times New Roman" w:cs="Times New Roman"/>
      </w:rPr>
      <w:t xml:space="preserve"> Ocean Infrastructure (OI2)</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E0549"/>
    <w:multiLevelType w:val="hybridMultilevel"/>
    <w:tmpl w:val="CAD03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B07B7C"/>
    <w:multiLevelType w:val="hybridMultilevel"/>
    <w:tmpl w:val="2B9082D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FE0849"/>
    <w:multiLevelType w:val="hybridMultilevel"/>
    <w:tmpl w:val="F4ECA5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7A150E"/>
    <w:multiLevelType w:val="hybridMultilevel"/>
    <w:tmpl w:val="EBF473E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DA3056"/>
    <w:multiLevelType w:val="hybridMultilevel"/>
    <w:tmpl w:val="2540597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1A1DC0"/>
    <w:multiLevelType w:val="hybridMultilevel"/>
    <w:tmpl w:val="00F4E84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F366F3"/>
    <w:multiLevelType w:val="hybridMultilevel"/>
    <w:tmpl w:val="90BACC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3A0087"/>
    <w:multiLevelType w:val="hybridMultilevel"/>
    <w:tmpl w:val="89C49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CB4145"/>
    <w:multiLevelType w:val="hybridMultilevel"/>
    <w:tmpl w:val="E5023A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9E2AED"/>
    <w:multiLevelType w:val="hybridMultilevel"/>
    <w:tmpl w:val="7576949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28580B"/>
    <w:multiLevelType w:val="hybridMultilevel"/>
    <w:tmpl w:val="F008FC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9879FC"/>
    <w:multiLevelType w:val="hybridMultilevel"/>
    <w:tmpl w:val="3B6889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DF1D33"/>
    <w:multiLevelType w:val="hybridMultilevel"/>
    <w:tmpl w:val="4BCC3EC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5235C1"/>
    <w:multiLevelType w:val="hybridMultilevel"/>
    <w:tmpl w:val="BDFAC26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477CB8"/>
    <w:multiLevelType w:val="hybridMultilevel"/>
    <w:tmpl w:val="F1A02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6B4437"/>
    <w:multiLevelType w:val="hybridMultilevel"/>
    <w:tmpl w:val="4CD4C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534CE1"/>
    <w:multiLevelType w:val="hybridMultilevel"/>
    <w:tmpl w:val="2FA2C3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D777B7"/>
    <w:multiLevelType w:val="hybridMultilevel"/>
    <w:tmpl w:val="D1867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F31FA2"/>
    <w:multiLevelType w:val="hybridMultilevel"/>
    <w:tmpl w:val="D17E6B7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8A0A27"/>
    <w:multiLevelType w:val="hybridMultilevel"/>
    <w:tmpl w:val="4E10484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232276"/>
    <w:multiLevelType w:val="hybridMultilevel"/>
    <w:tmpl w:val="7A082B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5"/>
  </w:num>
  <w:num w:numId="3">
    <w:abstractNumId w:val="13"/>
  </w:num>
  <w:num w:numId="4">
    <w:abstractNumId w:val="16"/>
  </w:num>
  <w:num w:numId="5">
    <w:abstractNumId w:val="1"/>
  </w:num>
  <w:num w:numId="6">
    <w:abstractNumId w:val="12"/>
  </w:num>
  <w:num w:numId="7">
    <w:abstractNumId w:val="6"/>
  </w:num>
  <w:num w:numId="8">
    <w:abstractNumId w:val="18"/>
  </w:num>
  <w:num w:numId="9">
    <w:abstractNumId w:val="4"/>
  </w:num>
  <w:num w:numId="10">
    <w:abstractNumId w:val="3"/>
  </w:num>
  <w:num w:numId="11">
    <w:abstractNumId w:val="17"/>
  </w:num>
  <w:num w:numId="12">
    <w:abstractNumId w:val="20"/>
  </w:num>
  <w:num w:numId="13">
    <w:abstractNumId w:val="9"/>
  </w:num>
  <w:num w:numId="14">
    <w:abstractNumId w:val="19"/>
  </w:num>
  <w:num w:numId="15">
    <w:abstractNumId w:val="10"/>
  </w:num>
  <w:num w:numId="16">
    <w:abstractNumId w:val="8"/>
  </w:num>
  <w:num w:numId="17">
    <w:abstractNumId w:val="11"/>
  </w:num>
  <w:num w:numId="18">
    <w:abstractNumId w:val="0"/>
  </w:num>
  <w:num w:numId="19">
    <w:abstractNumId w:val="7"/>
  </w:num>
  <w:num w:numId="20">
    <w:abstractNumId w:val="2"/>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70AD"/>
    <w:rsid w:val="000021C3"/>
    <w:rsid w:val="000373BF"/>
    <w:rsid w:val="00055E1A"/>
    <w:rsid w:val="00076D30"/>
    <w:rsid w:val="000F74A8"/>
    <w:rsid w:val="001049A1"/>
    <w:rsid w:val="001427BC"/>
    <w:rsid w:val="00196C0A"/>
    <w:rsid w:val="001F3BB4"/>
    <w:rsid w:val="001F53AF"/>
    <w:rsid w:val="0022343D"/>
    <w:rsid w:val="00291BCB"/>
    <w:rsid w:val="002C18F3"/>
    <w:rsid w:val="002E05A2"/>
    <w:rsid w:val="00303C9E"/>
    <w:rsid w:val="00304521"/>
    <w:rsid w:val="003132FA"/>
    <w:rsid w:val="00331205"/>
    <w:rsid w:val="00333A22"/>
    <w:rsid w:val="00340BFC"/>
    <w:rsid w:val="00385223"/>
    <w:rsid w:val="003A51A3"/>
    <w:rsid w:val="003B3F36"/>
    <w:rsid w:val="003C1195"/>
    <w:rsid w:val="00422F7A"/>
    <w:rsid w:val="00443FEC"/>
    <w:rsid w:val="00453D12"/>
    <w:rsid w:val="00494364"/>
    <w:rsid w:val="004C4CE9"/>
    <w:rsid w:val="004D1721"/>
    <w:rsid w:val="004F76AE"/>
    <w:rsid w:val="005270AD"/>
    <w:rsid w:val="00530DAF"/>
    <w:rsid w:val="005B4E7D"/>
    <w:rsid w:val="005E75C8"/>
    <w:rsid w:val="00630BF4"/>
    <w:rsid w:val="00642FD6"/>
    <w:rsid w:val="00673CFF"/>
    <w:rsid w:val="006B2FE6"/>
    <w:rsid w:val="006C4CC5"/>
    <w:rsid w:val="006E1605"/>
    <w:rsid w:val="006E2BB2"/>
    <w:rsid w:val="006F39D5"/>
    <w:rsid w:val="006F3D80"/>
    <w:rsid w:val="007174B2"/>
    <w:rsid w:val="00752890"/>
    <w:rsid w:val="0078113B"/>
    <w:rsid w:val="007812BC"/>
    <w:rsid w:val="00781A63"/>
    <w:rsid w:val="007C3281"/>
    <w:rsid w:val="007D4071"/>
    <w:rsid w:val="007D439E"/>
    <w:rsid w:val="007D44C2"/>
    <w:rsid w:val="007D466B"/>
    <w:rsid w:val="007E40B0"/>
    <w:rsid w:val="00814976"/>
    <w:rsid w:val="008308A3"/>
    <w:rsid w:val="00885651"/>
    <w:rsid w:val="00897D2C"/>
    <w:rsid w:val="008A2BEA"/>
    <w:rsid w:val="008B6F05"/>
    <w:rsid w:val="008E41D1"/>
    <w:rsid w:val="0096268C"/>
    <w:rsid w:val="00982242"/>
    <w:rsid w:val="009970D2"/>
    <w:rsid w:val="009B48B0"/>
    <w:rsid w:val="009B71F1"/>
    <w:rsid w:val="009F1263"/>
    <w:rsid w:val="009F2B0F"/>
    <w:rsid w:val="00A077EA"/>
    <w:rsid w:val="00A47F76"/>
    <w:rsid w:val="00A6700B"/>
    <w:rsid w:val="00A95E74"/>
    <w:rsid w:val="00AA7722"/>
    <w:rsid w:val="00AC02FE"/>
    <w:rsid w:val="00AC10A3"/>
    <w:rsid w:val="00AF0173"/>
    <w:rsid w:val="00AF2C8B"/>
    <w:rsid w:val="00B1273B"/>
    <w:rsid w:val="00B5282E"/>
    <w:rsid w:val="00B52D6D"/>
    <w:rsid w:val="00BD268D"/>
    <w:rsid w:val="00BD59B4"/>
    <w:rsid w:val="00BE2BF0"/>
    <w:rsid w:val="00C42E47"/>
    <w:rsid w:val="00C66977"/>
    <w:rsid w:val="00C9094F"/>
    <w:rsid w:val="00CB4840"/>
    <w:rsid w:val="00CD2213"/>
    <w:rsid w:val="00D37670"/>
    <w:rsid w:val="00D54898"/>
    <w:rsid w:val="00D62428"/>
    <w:rsid w:val="00D66243"/>
    <w:rsid w:val="00E05DF0"/>
    <w:rsid w:val="00E14B90"/>
    <w:rsid w:val="00E32981"/>
    <w:rsid w:val="00E50DD0"/>
    <w:rsid w:val="00E61597"/>
    <w:rsid w:val="00E863B1"/>
    <w:rsid w:val="00EC0D98"/>
    <w:rsid w:val="00EE30BA"/>
    <w:rsid w:val="00EE61B7"/>
    <w:rsid w:val="00F475D8"/>
    <w:rsid w:val="00FB7EC9"/>
    <w:rsid w:val="00FC1B0F"/>
    <w:rsid w:val="00FC7006"/>
    <w:rsid w:val="00FD60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13DDE"/>
  <w15:chartTrackingRefBased/>
  <w15:docId w15:val="{9D648CF6-4ED5-4E2B-B174-02BFEF42A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70AD"/>
    <w:pPr>
      <w:ind w:left="720"/>
      <w:contextualSpacing/>
    </w:pPr>
  </w:style>
  <w:style w:type="character" w:styleId="CommentReference">
    <w:name w:val="annotation reference"/>
    <w:basedOn w:val="DefaultParagraphFont"/>
    <w:uiPriority w:val="99"/>
    <w:semiHidden/>
    <w:unhideWhenUsed/>
    <w:rsid w:val="005E75C8"/>
    <w:rPr>
      <w:sz w:val="16"/>
      <w:szCs w:val="16"/>
    </w:rPr>
  </w:style>
  <w:style w:type="paragraph" w:styleId="CommentText">
    <w:name w:val="annotation text"/>
    <w:basedOn w:val="Normal"/>
    <w:link w:val="CommentTextChar"/>
    <w:uiPriority w:val="99"/>
    <w:semiHidden/>
    <w:unhideWhenUsed/>
    <w:rsid w:val="005E75C8"/>
    <w:pPr>
      <w:spacing w:line="240" w:lineRule="auto"/>
    </w:pPr>
    <w:rPr>
      <w:sz w:val="20"/>
      <w:szCs w:val="20"/>
    </w:rPr>
  </w:style>
  <w:style w:type="character" w:customStyle="1" w:styleId="CommentTextChar">
    <w:name w:val="Comment Text Char"/>
    <w:basedOn w:val="DefaultParagraphFont"/>
    <w:link w:val="CommentText"/>
    <w:uiPriority w:val="99"/>
    <w:semiHidden/>
    <w:rsid w:val="005E75C8"/>
    <w:rPr>
      <w:sz w:val="20"/>
      <w:szCs w:val="20"/>
    </w:rPr>
  </w:style>
  <w:style w:type="paragraph" w:styleId="CommentSubject">
    <w:name w:val="annotation subject"/>
    <w:basedOn w:val="CommentText"/>
    <w:next w:val="CommentText"/>
    <w:link w:val="CommentSubjectChar"/>
    <w:uiPriority w:val="99"/>
    <w:semiHidden/>
    <w:unhideWhenUsed/>
    <w:rsid w:val="005E75C8"/>
    <w:rPr>
      <w:b/>
      <w:bCs/>
    </w:rPr>
  </w:style>
  <w:style w:type="character" w:customStyle="1" w:styleId="CommentSubjectChar">
    <w:name w:val="Comment Subject Char"/>
    <w:basedOn w:val="CommentTextChar"/>
    <w:link w:val="CommentSubject"/>
    <w:uiPriority w:val="99"/>
    <w:semiHidden/>
    <w:rsid w:val="005E75C8"/>
    <w:rPr>
      <w:b/>
      <w:bCs/>
      <w:sz w:val="20"/>
      <w:szCs w:val="20"/>
    </w:rPr>
  </w:style>
  <w:style w:type="paragraph" w:styleId="BalloonText">
    <w:name w:val="Balloon Text"/>
    <w:basedOn w:val="Normal"/>
    <w:link w:val="BalloonTextChar"/>
    <w:uiPriority w:val="99"/>
    <w:semiHidden/>
    <w:unhideWhenUsed/>
    <w:rsid w:val="005E75C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75C8"/>
    <w:rPr>
      <w:rFonts w:ascii="Segoe UI" w:hAnsi="Segoe UI" w:cs="Segoe UI"/>
      <w:sz w:val="18"/>
      <w:szCs w:val="18"/>
    </w:rPr>
  </w:style>
  <w:style w:type="paragraph" w:styleId="Header">
    <w:name w:val="header"/>
    <w:basedOn w:val="Normal"/>
    <w:link w:val="HeaderChar"/>
    <w:uiPriority w:val="99"/>
    <w:unhideWhenUsed/>
    <w:rsid w:val="00E863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63B1"/>
  </w:style>
  <w:style w:type="paragraph" w:styleId="Footer">
    <w:name w:val="footer"/>
    <w:basedOn w:val="Normal"/>
    <w:link w:val="FooterChar"/>
    <w:uiPriority w:val="99"/>
    <w:unhideWhenUsed/>
    <w:rsid w:val="00E863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63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2</Pages>
  <Words>838</Words>
  <Characters>4778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Honour, Jadon G CIV NAVFAC, ACQ7</dc:creator>
  <cp:keywords/>
  <dc:description/>
  <cp:lastModifiedBy>Duong, Matthew H CIV USN NFEXWC PHE CA (USA)</cp:lastModifiedBy>
  <cp:revision>13</cp:revision>
  <dcterms:created xsi:type="dcterms:W3CDTF">2025-04-28T23:13:00Z</dcterms:created>
  <dcterms:modified xsi:type="dcterms:W3CDTF">2026-03-04T21:13:00Z</dcterms:modified>
</cp:coreProperties>
</file>