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93F2" w14:textId="77777777" w:rsidR="00B772DE" w:rsidRDefault="00F40E0C">
      <w:pPr>
        <w:pageBreakBefore/>
        <w:sectPr w:rsidR="00B772DE">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4F8B99DD">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F8B9A06" w14:textId="77777777" w:rsidR="00B772DE" w:rsidRDefault="00F40E0C">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F8B9A07" w14:textId="77777777" w:rsidR="00B772DE" w:rsidRDefault="00F40E0C">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F8B9A08" w14:textId="77777777" w:rsidR="00B772DE" w:rsidRDefault="00F40E0C">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F8B9A09" w14:textId="77777777" w:rsidR="00B772DE" w:rsidRDefault="00F40E0C">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F8B9A0A" w14:textId="77777777" w:rsidR="00B772DE" w:rsidRDefault="00F40E0C">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F8B9A0B" w14:textId="77777777" w:rsidR="00B772DE" w:rsidRDefault="00F40E0C">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F8B9A0C" w14:textId="77777777" w:rsidR="00B772DE" w:rsidRDefault="00F40E0C">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F8B9A0D" w14:textId="77777777" w:rsidR="00B772DE" w:rsidRDefault="00F40E0C">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F8B9A0E" w14:textId="77777777" w:rsidR="00B772DE" w:rsidRDefault="00F40E0C">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F8B9A0F" w14:textId="77777777" w:rsidR="00B772DE" w:rsidRDefault="00F40E0C">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F8B9A10" w14:textId="77777777" w:rsidR="00B772DE" w:rsidRDefault="00F40E0C">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F8B9A11" w14:textId="77777777" w:rsidR="00B772DE" w:rsidRDefault="00F40E0C">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F8B9A12" w14:textId="77777777" w:rsidR="00B772DE" w:rsidRDefault="00F40E0C">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F8B9A13" w14:textId="77777777" w:rsidR="00B772DE" w:rsidRDefault="00F40E0C">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F8B9A14" w14:textId="77777777" w:rsidR="00B772DE" w:rsidRDefault="00F40E0C">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F8B9A15" w14:textId="77777777" w:rsidR="00B772DE" w:rsidRDefault="00F40E0C">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F8B9A16" w14:textId="77777777" w:rsidR="00B772DE" w:rsidRDefault="00F40E0C">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F8B9A17" w14:textId="77777777" w:rsidR="00B772DE" w:rsidRDefault="00F40E0C">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F8B9A18" w14:textId="77777777" w:rsidR="00B772DE" w:rsidRDefault="00F40E0C">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F8B9A19" w14:textId="77777777" w:rsidR="00B772DE" w:rsidRDefault="00F40E0C">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F8B9A1A" w14:textId="77777777" w:rsidR="00B772DE" w:rsidRDefault="00F40E0C">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F8B9A1B" w14:textId="77777777" w:rsidR="00B772DE" w:rsidRDefault="00F40E0C">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F8B9A1C" w14:textId="77777777" w:rsidR="00B772DE" w:rsidRDefault="00F40E0C">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F8B9A1D" w14:textId="77777777" w:rsidR="00B772DE" w:rsidRDefault="00F40E0C">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F8B9A1E" w14:textId="77777777" w:rsidR="00B772DE" w:rsidRDefault="00F40E0C">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F8B9A1F" w14:textId="77777777" w:rsidR="00B772DE" w:rsidRDefault="00F40E0C">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F8B9A20" w14:textId="77777777" w:rsidR="00B772DE" w:rsidRDefault="00F40E0C">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F8B9A21" w14:textId="77777777" w:rsidR="00B772DE" w:rsidRDefault="00F40E0C">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F8B9A22" w14:textId="77777777" w:rsidR="00B772DE" w:rsidRDefault="00F40E0C">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F8B9A23" w14:textId="77777777" w:rsidR="00B772DE" w:rsidRDefault="00F40E0C">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F8B9A24" w14:textId="77777777" w:rsidR="00B772DE" w:rsidRDefault="00F40E0C">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F8B9A25" w14:textId="77777777" w:rsidR="00B772DE" w:rsidRDefault="00F40E0C">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F8B9A26" w14:textId="77777777" w:rsidR="00B772DE" w:rsidRDefault="00F40E0C">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F8B9A27" w14:textId="77777777" w:rsidR="00B772DE" w:rsidRDefault="00F40E0C">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F8B9A28" w14:textId="77777777" w:rsidR="00B772DE" w:rsidRDefault="00F40E0C">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F8B9A29" w14:textId="77777777" w:rsidR="00B772DE" w:rsidRDefault="00F40E0C">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F8B9A2A" w14:textId="77777777" w:rsidR="00B772DE" w:rsidRDefault="00F40E0C">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F8B9A2B" w14:textId="77777777" w:rsidR="00B772DE" w:rsidRDefault="00F40E0C">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F8B9A2C" w14:textId="77777777" w:rsidR="00B772DE" w:rsidRDefault="00F40E0C">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F8B9A2D" w14:textId="77777777" w:rsidR="00B772DE" w:rsidRDefault="00F40E0C">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F8B9A2E" w14:textId="77777777" w:rsidR="00B772DE" w:rsidRDefault="00F40E0C">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F8B9A2F" w14:textId="77777777" w:rsidR="00B772DE" w:rsidRDefault="00F40E0C">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F8B9A30" w14:textId="77777777" w:rsidR="00B772DE" w:rsidRDefault="00F40E0C">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F8B9A31" w14:textId="77777777" w:rsidR="00B772DE" w:rsidRDefault="00F40E0C">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F8B9A32" w14:textId="77777777" w:rsidR="00B772DE" w:rsidRDefault="00F40E0C">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F8B9A33" w14:textId="77777777" w:rsidR="00B772DE" w:rsidRDefault="00F40E0C">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F8B9A34" w14:textId="77777777" w:rsidR="00B772DE" w:rsidRDefault="00F40E0C">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F8B9A35" w14:textId="77777777" w:rsidR="00B772DE" w:rsidRDefault="00F40E0C">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F8B9A36" w14:textId="77777777" w:rsidR="00B772DE" w:rsidRDefault="00F40E0C">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F8B9A37" w14:textId="77777777" w:rsidR="00B772DE" w:rsidRDefault="00F40E0C">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F8B9A38" w14:textId="77777777" w:rsidR="00B772DE" w:rsidRDefault="00F40E0C">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F8B9A39" w14:textId="77777777" w:rsidR="00B772DE" w:rsidRDefault="00F40E0C">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F8B9A3A" w14:textId="77777777" w:rsidR="00B772DE" w:rsidRDefault="00F40E0C">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F8B9A3B" w14:textId="77777777" w:rsidR="00B772DE" w:rsidRDefault="00F40E0C">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F8B9A3C" w14:textId="77777777" w:rsidR="00B772DE" w:rsidRDefault="00F40E0C">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F8B9A3D" w14:textId="77777777" w:rsidR="00B772DE" w:rsidRDefault="00F40E0C">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F8B9A3E" w14:textId="77777777" w:rsidR="00B772DE" w:rsidRDefault="00F40E0C">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F8B9A3F" w14:textId="77777777" w:rsidR="00B772DE" w:rsidRDefault="00F40E0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F8B9A40" w14:textId="77777777" w:rsidR="00B772DE" w:rsidRDefault="00F40E0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F8B9A41" w14:textId="77777777" w:rsidR="00B772DE" w:rsidRDefault="00F40E0C">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F8B9A42" w14:textId="77777777" w:rsidR="00B772DE" w:rsidRDefault="00F40E0C">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F8B9A43" w14:textId="77777777" w:rsidR="00B772DE" w:rsidRDefault="00F40E0C">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F8B9A44" w14:textId="77777777" w:rsidR="00B772DE" w:rsidRDefault="00F40E0C">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F8B9A45" w14:textId="77777777" w:rsidR="00B772DE" w:rsidRDefault="00F40E0C">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F8B9A46" w14:textId="77777777" w:rsidR="00B772DE" w:rsidRDefault="00F40E0C">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F8B9A47" w14:textId="77777777" w:rsidR="00B772DE" w:rsidRDefault="00F40E0C">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F8B9A48" w14:textId="77777777" w:rsidR="00B772DE" w:rsidRDefault="00F40E0C">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F8B9A49" w14:textId="77777777" w:rsidR="00B772DE" w:rsidRDefault="00F40E0C">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F8B9A4A" w14:textId="77777777" w:rsidR="00B772DE" w:rsidRDefault="00F40E0C">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F8B9A4B" w14:textId="77777777" w:rsidR="00B772DE" w:rsidRDefault="00F40E0C">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F8B9A4C" w14:textId="77777777" w:rsidR="00B772DE" w:rsidRDefault="00F40E0C">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F8B9A4D" w14:textId="77777777" w:rsidR="00B772DE" w:rsidRDefault="00F40E0C">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F8B9A4E" w14:textId="77777777" w:rsidR="00B772DE" w:rsidRDefault="00F40E0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F8B9A4F" w14:textId="77777777" w:rsidR="00B772DE" w:rsidRDefault="00F40E0C">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F8B9A50" w14:textId="77777777" w:rsidR="00B772DE" w:rsidRDefault="00F40E0C">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F8B9A51" w14:textId="77777777" w:rsidR="00B772DE" w:rsidRDefault="00F40E0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F8B9A52" w14:textId="77777777" w:rsidR="00B772DE" w:rsidRDefault="00F40E0C">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F8B9A53" w14:textId="77777777" w:rsidR="00B772DE" w:rsidRDefault="00F40E0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F8B9A54" w14:textId="77777777" w:rsidR="00B772DE" w:rsidRDefault="00F40E0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F8B9A55" w14:textId="77777777" w:rsidR="00B772DE" w:rsidRDefault="00F40E0C">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F8B9A56" w14:textId="77777777" w:rsidR="00B772DE" w:rsidRDefault="00F40E0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F8B9A57" w14:textId="77777777" w:rsidR="00B772DE" w:rsidRDefault="00F40E0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F8B9A58" w14:textId="77777777" w:rsidR="00B772DE" w:rsidRDefault="00F40E0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F8B9A59" w14:textId="77777777" w:rsidR="00B772DE" w:rsidRDefault="00F40E0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F8B9A5A" w14:textId="77777777" w:rsidR="00B772DE" w:rsidRDefault="00F40E0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F8B9A5B" w14:textId="77777777" w:rsidR="00B772DE" w:rsidRDefault="00F40E0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F8B9A5C" w14:textId="77777777" w:rsidR="00B772DE" w:rsidRDefault="00F40E0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F8B9A5D" w14:textId="77777777" w:rsidR="00B772DE" w:rsidRDefault="00F40E0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F8B9A5E" w14:textId="77777777" w:rsidR="00B772DE" w:rsidRDefault="00F40E0C">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F8B9A5F" w14:textId="77777777" w:rsidR="00B772DE" w:rsidRDefault="00F40E0C">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F8B9A60" w14:textId="77777777" w:rsidR="00B772DE" w:rsidRDefault="00F40E0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F8B9A61" w14:textId="77777777" w:rsidR="00B772DE" w:rsidRDefault="00F40E0C">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F8B9A62" w14:textId="77777777" w:rsidR="00B772DE" w:rsidRDefault="00F40E0C">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F8B9A63" w14:textId="77777777" w:rsidR="00B772DE" w:rsidRDefault="00F40E0C">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F8B9A64" w14:textId="77777777" w:rsidR="00B772DE" w:rsidRDefault="00F40E0C">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F8B9A65" w14:textId="77777777" w:rsidR="00B772DE" w:rsidRDefault="00F40E0C">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F8B9A66" w14:textId="77777777" w:rsidR="00B772DE" w:rsidRDefault="00F40E0C">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F8B9A67" w14:textId="77777777" w:rsidR="00B772DE" w:rsidRDefault="00F40E0C">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F8B9A68" w14:textId="77777777" w:rsidR="00B772DE" w:rsidRDefault="00F40E0C">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F8B9A69" w14:textId="77777777" w:rsidR="00B772DE" w:rsidRDefault="00F40E0C">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F8B9A6A" w14:textId="77777777" w:rsidR="00B772DE" w:rsidRDefault="00F40E0C">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F8B9A6B" w14:textId="77777777" w:rsidR="00B772DE" w:rsidRDefault="00F40E0C">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F8B9A6C" w14:textId="77777777" w:rsidR="00B772DE" w:rsidRDefault="00F40E0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F8B9A6D" w14:textId="77777777" w:rsidR="00B772DE" w:rsidRDefault="00F40E0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F8B9A6E" w14:textId="77777777" w:rsidR="00B772DE" w:rsidRDefault="00B772DE">
                    <w:pPr>
                      <w:spacing w:after="0" w:line="240" w:lineRule="auto"/>
                      <w:jc w:val="center"/>
                      <w:rPr>
                        <w:rFonts w:ascii="Courier New" w:hAnsi="Courier New" w:cs="Courier New"/>
                        <w:sz w:val="15"/>
                        <w:szCs w:val="15"/>
                      </w:rPr>
                    </w:pPr>
                  </w:p>
                </w:txbxContent>
              </v:textbox>
            </v:shape>
            <v:shape id="_x0000_s1270" type="#_x0000_t202" style="position:absolute;left:2755;top:15195;width:5628;height:204;mso-position-horizontal-relative:page;mso-position-vertical-relative:page" filled="f" stroked="f">
              <v:textbox inset="0,0,0,0">
                <w:txbxContent>
                  <w:p w14:paraId="4F8B9A6F" w14:textId="77777777" w:rsidR="00B772DE" w:rsidRDefault="00B772DE">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F8B9A70"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590-26-2-073-1460</w:t>
                    </w:r>
                  </w:p>
                </w:txbxContent>
              </v:textbox>
            </v:shape>
            <v:shape id="_x0000_s1272" type="#_x0000_t202" style="position:absolute;left:7843;top:891;width:2383;height:204;mso-position-horizontal-relative:page;mso-position-vertical-relative:page" filled="f" stroked="f">
              <v:textbox inset="0,0,0,0">
                <w:txbxContent>
                  <w:p w14:paraId="4F8B9A71" w14:textId="77777777" w:rsidR="00B772DE" w:rsidRDefault="00B772DE">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F8B9A72" w14:textId="77777777" w:rsidR="00B772DE" w:rsidRDefault="00B772DE">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F8B9A73" w14:textId="77777777" w:rsidR="00B772DE" w:rsidRDefault="00B772DE">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F8B9A74" w14:textId="77777777" w:rsidR="00B772DE" w:rsidRDefault="00B772DE">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F8B9A75" w14:textId="77777777" w:rsidR="00B772DE" w:rsidRDefault="00B772DE">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F8B9A76" w14:textId="77777777" w:rsidR="00B772DE" w:rsidRDefault="00B772DE">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F8B9A77" w14:textId="77777777" w:rsidR="00B772DE" w:rsidRDefault="00B772DE">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F8B9A78" w14:textId="77777777" w:rsidR="00B772DE" w:rsidRDefault="00B772DE">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F8B9A79" w14:textId="77777777" w:rsidR="00B772DE" w:rsidRDefault="00B772DE">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F8B9A7A" w14:textId="77777777" w:rsidR="00B772DE" w:rsidRDefault="00B772DE">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F8B9A7B"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36C24626Q0375</w:t>
                    </w:r>
                  </w:p>
                </w:txbxContent>
              </v:textbox>
            </v:shape>
            <v:shape id="_x0000_s1283" type="#_x0000_t202" style="position:absolute;left:10339;top:1467;width:992;height:204;mso-position-horizontal-relative:page;mso-position-vertical-relative:page" filled="f" stroked="f">
              <v:textbox inset="0,0,0,0">
                <w:txbxContent>
                  <w:p w14:paraId="4F8B9A7C"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02-27-2026</w:t>
                    </w:r>
                  </w:p>
                </w:txbxContent>
              </v:textbox>
            </v:shape>
            <v:shape id="_x0000_s1284" type="#_x0000_t202" style="position:absolute;left:3235;top:1899;width:3774;height:204;mso-position-horizontal-relative:page;mso-position-vertical-relative:page" filled="f" stroked="f">
              <v:textbox inset="0,0,0,0">
                <w:txbxContent>
                  <w:p w14:paraId="4F8B9A7D"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John Harmsen</w:t>
                    </w:r>
                  </w:p>
                </w:txbxContent>
              </v:textbox>
            </v:shape>
            <v:shape id="_x0000_s1285" type="#_x0000_t202" style="position:absolute;left:7795;top:1899;width:2383;height:204;mso-position-horizontal-relative:page;mso-position-vertical-relative:page" filled="f" stroked="f">
              <v:textbox inset="0,0,0,0">
                <w:txbxContent>
                  <w:p w14:paraId="4F8B9A7E"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757 722 7961</w:t>
                    </w:r>
                  </w:p>
                </w:txbxContent>
              </v:textbox>
            </v:shape>
            <v:shape id="_x0000_s1286" type="#_x0000_t202" style="position:absolute;left:10627;top:1851;width:992;height:204;mso-position-horizontal-relative:page;mso-position-vertical-relative:page" filled="f" stroked="f">
              <v:textbox inset="0,0,0,0">
                <w:txbxContent>
                  <w:p w14:paraId="4F8B9A7F"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03-20-2026</w:t>
                    </w:r>
                  </w:p>
                </w:txbxContent>
              </v:textbox>
            </v:shape>
            <v:shape id="_x0000_s1287" type="#_x0000_t202" style="position:absolute;left:10627;top:2019;width:1456;height:204;mso-position-horizontal-relative:page;mso-position-vertical-relative:page" filled="f" stroked="f">
              <v:textbox inset="0,0,0,0">
                <w:txbxContent>
                  <w:p w14:paraId="4F8B9A80"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2pm</w:t>
                    </w:r>
                  </w:p>
                </w:txbxContent>
              </v:textbox>
            </v:shape>
            <v:shape id="_x0000_s1288" type="#_x0000_t202" style="position:absolute;left:11491;top:2019;width:343;height:204;mso-position-horizontal-relative:page;mso-position-vertical-relative:page" filled="f" stroked="f">
              <v:textbox inset="0,0,0,0">
                <w:txbxContent>
                  <w:p w14:paraId="4F8B9A81"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4F8B9A82" w14:textId="77777777" w:rsidR="00B772DE" w:rsidRDefault="00B772DE">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4F8B9A83" w14:textId="77777777" w:rsidR="00B772DE" w:rsidRDefault="00B772DE">
                    <w:pPr>
                      <w:spacing w:after="0" w:line="240" w:lineRule="auto"/>
                      <w:rPr>
                        <w:rFonts w:ascii="Courier New" w:hAnsi="Courier New" w:cs="Courier New"/>
                        <w:sz w:val="15"/>
                        <w:szCs w:val="15"/>
                      </w:rPr>
                    </w:pPr>
                  </w:p>
                </w:txbxContent>
              </v:textbox>
            </v:shape>
            <v:shape id="_x0000_s1291" type="#_x0000_t202" style="position:absolute;left:595;top:2571;width:3774;height:204;mso-position-horizontal-relative:page;mso-position-vertical-relative:page" filled="f" stroked="f">
              <v:textbox inset="0,0,0,0">
                <w:txbxContent>
                  <w:p w14:paraId="4F8B9A84"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4F8B9A85"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4F8B9A86"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4F8B9A87"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4F8B9A88" w14:textId="77777777" w:rsidR="00B772DE" w:rsidRDefault="00B772DE">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F8B9A89" w14:textId="77777777" w:rsidR="00B772DE" w:rsidRDefault="00B772DE">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F8B9A8A" w14:textId="77777777" w:rsidR="00B772DE" w:rsidRDefault="00B772DE">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4F8B9A8B"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4F8B9A8C"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4F8B9A8D" w14:textId="77777777" w:rsidR="00B772DE" w:rsidRDefault="00B772DE">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F8B9A8E" w14:textId="77777777" w:rsidR="00B772DE" w:rsidRDefault="00B772DE">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F8B9A8F"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4F8B9A90" w14:textId="77777777" w:rsidR="00B772DE" w:rsidRDefault="00B772DE">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F8B9A91" w14:textId="77777777" w:rsidR="00B772DE" w:rsidRDefault="00B772DE">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F8B9A92" w14:textId="77777777" w:rsidR="00B772DE" w:rsidRDefault="00B772DE">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F8B9A93" w14:textId="77777777" w:rsidR="00B772DE" w:rsidRDefault="00B772DE">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F8B9A94"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325120</w:t>
                    </w:r>
                  </w:p>
                </w:txbxContent>
              </v:textbox>
            </v:shape>
            <v:shape id="_x0000_s1308" type="#_x0000_t202" style="position:absolute;left:10195;top:3291;width:2383;height:204;mso-position-horizontal-relative:page;mso-position-vertical-relative:page" filled="f" stroked="f">
              <v:textbox inset="0,0,0,0">
                <w:txbxContent>
                  <w:p w14:paraId="4F8B9A95"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1200 Employees</w:t>
                    </w:r>
                  </w:p>
                </w:txbxContent>
              </v:textbox>
            </v:shape>
            <v:shape id="_x0000_s1309" type="#_x0000_t202" style="position:absolute;left:3235;top:3819;width:1919;height:204;mso-position-horizontal-relative:page;mso-position-vertical-relative:page" filled="f" stroked="f">
              <v:textbox inset="0,0,0,0">
                <w:txbxContent>
                  <w:p w14:paraId="4F8B9A96" w14:textId="77777777" w:rsidR="00B772DE" w:rsidRDefault="00B772DE">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F8B9A97" w14:textId="77777777" w:rsidR="00B772DE" w:rsidRDefault="00B772DE">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F8B9A98" w14:textId="77777777" w:rsidR="00B772DE" w:rsidRDefault="00B772DE">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F8B9A99" w14:textId="77777777" w:rsidR="00B772DE" w:rsidRDefault="00B772DE">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F8B9A9A" w14:textId="77777777" w:rsidR="00B772DE" w:rsidRDefault="00B772DE">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F8B9A9B" w14:textId="77777777" w:rsidR="00B772DE" w:rsidRDefault="00B772DE">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F8B9A9C" w14:textId="77777777" w:rsidR="00B772DE" w:rsidRDefault="00F40E0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F8B9A9D"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F8B9A9E" w14:textId="77777777" w:rsidR="00B772DE" w:rsidRDefault="00B772DE">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F8B9A9F" w14:textId="77777777" w:rsidR="00B772DE" w:rsidRDefault="00B772DE">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F8B9AA0" w14:textId="77777777" w:rsidR="00B772DE" w:rsidRDefault="00B772DE">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4F8B9AA1"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F8B9AA2" w14:textId="77777777" w:rsidR="00B772DE" w:rsidRDefault="00B772DE">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inset="0,0,0,0">
                <w:txbxContent>
                  <w:p w14:paraId="4F8B9AA3"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23" type="#_x0000_t202" style="position:absolute;left:595;top:5307;width:3774;height:204;mso-position-horizontal-relative:page;mso-position-vertical-relative:page" filled="f" stroked="f">
              <v:textbox inset="0,0,0,0">
                <w:txbxContent>
                  <w:p w14:paraId="4F8B9AA4" w14:textId="77777777" w:rsidR="00B772DE" w:rsidRDefault="00B772DE">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4F8B9AA5"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25" type="#_x0000_t202" style="position:absolute;left:10795;top:4539;width:1178;height:204;mso-position-horizontal-relative:page;mso-position-vertical-relative:page" filled="f" stroked="f">
              <v:textbox inset="0,0,0,0">
                <w:txbxContent>
                  <w:p w14:paraId="4F8B9AA6" w14:textId="77777777" w:rsidR="00B772DE" w:rsidRDefault="00B772DE">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4F8B9AA7" w14:textId="77777777" w:rsidR="00B772DE" w:rsidRDefault="00B772DE">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4F8B9AA8"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4F8B9AA9"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4F8B9AAA"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4F8B9AAB"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4F8B9AAC" w14:textId="77777777" w:rsidR="00B772DE" w:rsidRDefault="00B772DE">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F8B9AAD" w14:textId="77777777" w:rsidR="00B772DE" w:rsidRDefault="00B772DE">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F8B9AAE"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F8B9AAF" w14:textId="77777777" w:rsidR="00B772DE" w:rsidRDefault="00B772DE">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F8B9AB0" w14:textId="77777777" w:rsidR="00B772DE" w:rsidRDefault="00B772DE">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F8B9AB1" w14:textId="77777777" w:rsidR="00B772DE" w:rsidRDefault="00B772DE">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F8B9AB2" w14:textId="77777777" w:rsidR="00B772DE" w:rsidRDefault="00B772DE">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F8B9AB3" w14:textId="77777777" w:rsidR="00B772DE" w:rsidRDefault="00B772DE">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F8B9AB4" w14:textId="77777777" w:rsidR="00B772DE" w:rsidRDefault="00B772DE">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F8B9AB5"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F8B9AB6" w14:textId="77777777" w:rsidR="00B772DE" w:rsidRDefault="00B772DE">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F8B9AB7" w14:textId="77777777" w:rsidR="00B772DE" w:rsidRDefault="00B772DE">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F8B9AB8" w14:textId="77777777" w:rsidR="00B772DE" w:rsidRDefault="00B772DE">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F8B9AB9" w14:textId="77777777" w:rsidR="00B772DE" w:rsidRDefault="00B772DE">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F8B9ABA" w14:textId="77777777" w:rsidR="00B772DE" w:rsidRDefault="00B772DE">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F8B9ABB" w14:textId="77777777" w:rsidR="00B772DE" w:rsidRDefault="00B772DE">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F8B9ABC" w14:textId="77777777" w:rsidR="00B772DE" w:rsidRDefault="00B772DE">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4F8B9ABD"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4F8B9ABE"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4F8B9ABF"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4F8B9AC0"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4F8B9AC1"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4F8B9AC2"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4F8B9AC3" w14:textId="77777777" w:rsidR="00B772DE" w:rsidRDefault="00B772DE">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F8B9AC4"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F8B9AC5"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Bulk O2 for VAMC Hampton</w:t>
                    </w:r>
                  </w:p>
                </w:txbxContent>
              </v:textbox>
            </v:shape>
            <v:shape id="_x0000_s1357" type="#_x0000_t202" style="position:absolute;left:1411;top:8667;width:5628;height:204;mso-position-horizontal-relative:page;mso-position-vertical-relative:page" filled="f" stroked="f">
              <v:textbox inset="0,0,0,0">
                <w:txbxContent>
                  <w:p w14:paraId="4F8B9AC6" w14:textId="77777777" w:rsidR="00B772DE" w:rsidRDefault="00B772DE">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inset="0,0,0,0">
                <w:txbxContent>
                  <w:p w14:paraId="4F8B9AC7"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Base with 4 option years</w:t>
                    </w:r>
                  </w:p>
                </w:txbxContent>
              </v:textbox>
            </v:shape>
            <v:shape id="_x0000_s1359" type="#_x0000_t202" style="position:absolute;left:1411;top:9003;width:5628;height:204;mso-position-horizontal-relative:page;mso-position-vertical-relative:page" filled="f" stroked="f">
              <v:textbox inset="0,0,0,0">
                <w:txbxContent>
                  <w:p w14:paraId="4F8B9AC8" w14:textId="77777777" w:rsidR="00B772DE" w:rsidRDefault="00B772DE">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4F8B9AC9" w14:textId="77777777" w:rsidR="00B772DE" w:rsidRDefault="00B772DE">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4F8B9ACA" w14:textId="77777777" w:rsidR="00B772DE" w:rsidRDefault="00B772DE">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4F8B9ACB" w14:textId="77777777" w:rsidR="00B772DE" w:rsidRDefault="00B772DE">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4F8B9ACC" w14:textId="77777777" w:rsidR="00B772DE" w:rsidRDefault="00B772DE">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4F8B9ACD" w14:textId="77777777" w:rsidR="00B772DE" w:rsidRDefault="00B772DE">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4F8B9ACE" w14:textId="77777777" w:rsidR="00B772DE" w:rsidRDefault="00B772DE">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4F8B9ACF" w14:textId="77777777" w:rsidR="00B772DE" w:rsidRDefault="00B772DE">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4F8B9AD0" w14:textId="77777777" w:rsidR="00B772DE" w:rsidRDefault="00B772DE">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4F8B9AD1" w14:textId="77777777" w:rsidR="00B772DE" w:rsidRDefault="00B772DE">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4F8B9AD2" w14:textId="77777777" w:rsidR="00B772DE" w:rsidRDefault="00B772DE">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4F8B9AD3" w14:textId="77777777" w:rsidR="00B772DE" w:rsidRDefault="00B772DE">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F8B9AD4" w14:textId="77777777" w:rsidR="00B772DE" w:rsidRDefault="00B772DE">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4F8B9AD5" w14:textId="77777777" w:rsidR="00B772DE" w:rsidRDefault="00B772DE">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F8B9AD6" w14:textId="77777777" w:rsidR="00B772DE" w:rsidRDefault="00B772DE">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F8B9AD7" w14:textId="77777777" w:rsidR="00B772DE" w:rsidRDefault="00B772DE">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F8B9AD8" w14:textId="77777777" w:rsidR="00B772DE" w:rsidRDefault="00B772DE">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F8B9AD9" w14:textId="77777777" w:rsidR="00B772DE" w:rsidRDefault="00B772DE">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F8B9ADA" w14:textId="77777777" w:rsidR="00B772DE" w:rsidRDefault="00B772DE">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F8B9ADB"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F8B9ADC" w14:textId="77777777" w:rsidR="00B772DE" w:rsidRDefault="00B772DE">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F8B9ADD" w14:textId="77777777" w:rsidR="00B772DE" w:rsidRDefault="00B772DE">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F8B9ADE" w14:textId="77777777" w:rsidR="00B772DE" w:rsidRDefault="00B772DE">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F8B9ADF"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4F8B9AE0"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F8B9AE1" w14:textId="77777777" w:rsidR="00B772DE" w:rsidRDefault="00B772DE">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F8B9AE2" w14:textId="77777777" w:rsidR="00B772DE" w:rsidRDefault="00B772DE">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F8B9AE3" w14:textId="77777777" w:rsidR="00B772DE" w:rsidRDefault="00B772DE">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F8B9AE4" w14:textId="77777777" w:rsidR="00B772DE" w:rsidRDefault="00B772DE">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F8B9AE5" w14:textId="77777777" w:rsidR="00B772DE" w:rsidRDefault="00B772DE">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4F8B9AE6" w14:textId="77777777" w:rsidR="00B772DE" w:rsidRDefault="00B772DE">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4F8B9AE7" w14:textId="77777777" w:rsidR="00B772DE" w:rsidRDefault="00B772DE">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F8B9AE8" w14:textId="77777777" w:rsidR="00B772DE" w:rsidRDefault="00B772DE">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F8B9AE9" w14:textId="77777777" w:rsidR="00B772DE" w:rsidRDefault="00B772DE">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F8B9AEA" w14:textId="77777777" w:rsidR="00B772DE" w:rsidRDefault="00B772DE">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F8B9AEB" w14:textId="77777777" w:rsidR="00B772DE" w:rsidRDefault="00F40E0C">
                    <w:pPr>
                      <w:spacing w:after="0" w:line="240" w:lineRule="auto"/>
                      <w:rPr>
                        <w:rFonts w:ascii="Courier New" w:hAnsi="Courier New" w:cs="Courier New"/>
                        <w:sz w:val="15"/>
                        <w:szCs w:val="15"/>
                      </w:rPr>
                    </w:pPr>
                    <w:r>
                      <w:rPr>
                        <w:rFonts w:ascii="Courier New" w:hAnsi="Courier New" w:cs="Courier New"/>
                        <w:sz w:val="15"/>
                        <w:szCs w:val="15"/>
                      </w:rPr>
                      <w:t>John Harmsen</w:t>
                    </w:r>
                  </w:p>
                </w:txbxContent>
              </v:textbox>
            </v:shape>
            <v:shape id="_x0000_s1395" type="#_x0000_t202" style="position:absolute;left:6595;top:14739;width:2847;height:204;mso-position-horizontal-relative:page;mso-position-vertical-relative:page" filled="f" stroked="f">
              <v:textbox inset="0,0,0,0">
                <w:txbxContent>
                  <w:p w14:paraId="4F8B9AEC" w14:textId="77777777" w:rsidR="00B772DE" w:rsidRDefault="00B772DE">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4F8B9AED" w14:textId="77777777" w:rsidR="00B772DE" w:rsidRDefault="00B772DE">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F8B9AEE" w14:textId="77777777" w:rsidR="00B772DE" w:rsidRDefault="00B772DE">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F8B93F3" w14:textId="77777777" w:rsidR="00F40E0C" w:rsidRDefault="00F40E0C">
          <w:pPr>
            <w:pStyle w:val="TOCHeading"/>
            <w:pageBreakBefore/>
          </w:pPr>
          <w:r>
            <w:t>Table of Contents</w:t>
          </w:r>
        </w:p>
        <w:p w14:paraId="4F8B93F4" w14:textId="77777777" w:rsidR="00B772DE" w:rsidRDefault="00F40E0C">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F8B93F5" w14:textId="77777777" w:rsidR="00B772DE" w:rsidRDefault="00F40E0C">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4F8B93F6" w14:textId="77777777" w:rsidR="00B772DE" w:rsidRDefault="00F40E0C">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hyperlink>
        </w:p>
        <w:p w14:paraId="4F8B93F7" w14:textId="77777777" w:rsidR="00B772DE" w:rsidRDefault="00F40E0C">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4</w:t>
            </w:r>
            <w:r>
              <w:fldChar w:fldCharType="end"/>
            </w:r>
          </w:hyperlink>
        </w:p>
        <w:p w14:paraId="4F8B93F8" w14:textId="77777777" w:rsidR="00B772DE" w:rsidRDefault="00F40E0C">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11</w:t>
            </w:r>
            <w:r>
              <w:fldChar w:fldCharType="end"/>
            </w:r>
          </w:hyperlink>
        </w:p>
        <w:p w14:paraId="4F8B93F9" w14:textId="77777777" w:rsidR="00B772DE" w:rsidRDefault="00F40E0C">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hyperlink>
        </w:p>
        <w:p w14:paraId="4F8B93FA" w14:textId="77777777" w:rsidR="00B772DE" w:rsidRDefault="00F40E0C">
          <w:pPr>
            <w:pStyle w:val="TOC1"/>
            <w:tabs>
              <w:tab w:val="right" w:leader="dot" w:pos="9350"/>
            </w:tabs>
            <w:rPr>
              <w:noProof/>
            </w:rPr>
          </w:pPr>
          <w:hyperlink w:anchor="_Toc256000006"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20</w:t>
            </w:r>
            <w:r>
              <w:fldChar w:fldCharType="end"/>
            </w:r>
          </w:hyperlink>
        </w:p>
        <w:p w14:paraId="4F8B93FB" w14:textId="77777777" w:rsidR="00B772DE" w:rsidRDefault="00F40E0C">
          <w:pPr>
            <w:pStyle w:val="TOC2"/>
            <w:tabs>
              <w:tab w:val="right" w:leader="dot" w:pos="9350"/>
            </w:tabs>
            <w:rPr>
              <w:noProof/>
            </w:rPr>
          </w:pPr>
          <w:hyperlink w:anchor="_Toc256000007"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20</w:t>
            </w:r>
            <w:r>
              <w:fldChar w:fldCharType="end"/>
            </w:r>
          </w:hyperlink>
        </w:p>
        <w:p w14:paraId="4F8B93FC" w14:textId="77777777" w:rsidR="00B772DE" w:rsidRDefault="00F40E0C">
          <w:pPr>
            <w:pStyle w:val="TOC2"/>
            <w:tabs>
              <w:tab w:val="right" w:leader="dot" w:pos="9350"/>
            </w:tabs>
            <w:rPr>
              <w:noProof/>
            </w:rPr>
          </w:pPr>
          <w:hyperlink w:anchor="_Toc256000008" w:history="1">
            <w:r>
              <w:rPr>
                <w:rStyle w:val="Hyperlink"/>
              </w:rPr>
              <w:t>C.2</w:t>
            </w:r>
            <w:r>
              <w:rPr>
                <w:rStyle w:val="Hyperlink"/>
              </w:rPr>
              <w:t xml:space="preserve">  </w:t>
            </w:r>
            <w:r>
              <w:rPr>
                <w:rStyle w:val="Hyperlink"/>
              </w:rPr>
              <w:t>52.216-18</w:t>
            </w:r>
            <w:r>
              <w:rPr>
                <w:rStyle w:val="Hyperlink"/>
              </w:rPr>
              <w:t xml:space="preserve"> </w:t>
            </w:r>
            <w:r>
              <w:rPr>
                <w:rStyle w:val="Hyperlink"/>
              </w:rPr>
              <w:t>ORDERING</w:t>
            </w:r>
            <w:r>
              <w:rPr>
                <w:rStyle w:val="Hyperlink"/>
              </w:rPr>
              <w:t xml:space="preserve"> (</w:t>
            </w:r>
            <w:r>
              <w:rPr>
                <w:rStyle w:val="Hyperlink"/>
              </w:rPr>
              <w:t>AUG 2020</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26</w:t>
            </w:r>
            <w:r>
              <w:fldChar w:fldCharType="end"/>
            </w:r>
          </w:hyperlink>
        </w:p>
        <w:p w14:paraId="4F8B93FD" w14:textId="77777777" w:rsidR="00B772DE" w:rsidRDefault="00F40E0C">
          <w:pPr>
            <w:pStyle w:val="TOC2"/>
            <w:tabs>
              <w:tab w:val="right" w:leader="dot" w:pos="9350"/>
            </w:tabs>
            <w:rPr>
              <w:noProof/>
            </w:rPr>
          </w:pPr>
          <w:hyperlink w:anchor="_Toc256000009" w:history="1">
            <w:r>
              <w:rPr>
                <w:rStyle w:val="Hyperlink"/>
              </w:rPr>
              <w:t>C.3</w:t>
            </w:r>
            <w:r>
              <w:rPr>
                <w:rStyle w:val="Hyperlink"/>
              </w:rPr>
              <w:t xml:space="preserve">  </w:t>
            </w:r>
            <w:r>
              <w:rPr>
                <w:rStyle w:val="Hyperlink"/>
              </w:rPr>
              <w:t>52.216-19</w:t>
            </w:r>
            <w:r>
              <w:rPr>
                <w:rStyle w:val="Hyperlink"/>
              </w:rPr>
              <w:t xml:space="preserve"> </w:t>
            </w:r>
            <w:r>
              <w:rPr>
                <w:rStyle w:val="Hyperlink"/>
              </w:rPr>
              <w:t>ORDER LIMITATIONS</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26</w:t>
            </w:r>
            <w:r>
              <w:fldChar w:fldCharType="end"/>
            </w:r>
          </w:hyperlink>
        </w:p>
        <w:p w14:paraId="4F8B93FE" w14:textId="77777777" w:rsidR="00B772DE" w:rsidRDefault="00F40E0C">
          <w:pPr>
            <w:pStyle w:val="TOC2"/>
            <w:tabs>
              <w:tab w:val="right" w:leader="dot" w:pos="9350"/>
            </w:tabs>
            <w:rPr>
              <w:noProof/>
            </w:rPr>
          </w:pPr>
          <w:hyperlink w:anchor="_Toc256000010" w:history="1">
            <w:r>
              <w:rPr>
                <w:rStyle w:val="Hyperlink"/>
              </w:rPr>
              <w:t>C.4</w:t>
            </w:r>
            <w:r>
              <w:rPr>
                <w:rStyle w:val="Hyperlink"/>
              </w:rPr>
              <w:t xml:space="preserve">  </w:t>
            </w:r>
            <w:r>
              <w:rPr>
                <w:rStyle w:val="Hyperlink"/>
              </w:rPr>
              <w:t>52.216-22</w:t>
            </w:r>
            <w:r>
              <w:rPr>
                <w:rStyle w:val="Hyperlink"/>
              </w:rPr>
              <w:t xml:space="preserve"> </w:t>
            </w:r>
            <w:r>
              <w:rPr>
                <w:rStyle w:val="Hyperlink"/>
              </w:rPr>
              <w:t>INDEFINITE QUANTITY</w:t>
            </w:r>
            <w:r>
              <w:rPr>
                <w:rStyle w:val="Hyperlink"/>
              </w:rPr>
              <w:t xml:space="preserve">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27</w:t>
            </w:r>
            <w:r>
              <w:fldChar w:fldCharType="end"/>
            </w:r>
          </w:hyperlink>
        </w:p>
        <w:p w14:paraId="4F8B93FF" w14:textId="77777777" w:rsidR="00B772DE" w:rsidRDefault="00F40E0C">
          <w:pPr>
            <w:pStyle w:val="TOC2"/>
            <w:tabs>
              <w:tab w:val="right" w:leader="dot" w:pos="9350"/>
            </w:tabs>
            <w:rPr>
              <w:noProof/>
            </w:rPr>
          </w:pPr>
          <w:hyperlink w:anchor="_Toc256000011" w:history="1">
            <w:r>
              <w:rPr>
                <w:rStyle w:val="Hyperlink"/>
              </w:rPr>
              <w:t>C.5</w:t>
            </w:r>
            <w:r>
              <w:rPr>
                <w:rStyle w:val="Hyperlink"/>
              </w:rPr>
              <w:t xml:space="preserve"> </w:t>
            </w:r>
            <w:r>
              <w:rPr>
                <w:rStyle w:val="Hyperlink"/>
              </w:rPr>
              <w:t>52.217-6</w:t>
            </w:r>
            <w:r>
              <w:rPr>
                <w:rStyle w:val="Hyperlink"/>
              </w:rPr>
              <w:t xml:space="preserve"> </w:t>
            </w:r>
            <w:r>
              <w:rPr>
                <w:rStyle w:val="Hyperlink"/>
              </w:rPr>
              <w:t>OPTION FOR INCREASED QUANTITY</w:t>
            </w:r>
            <w:r>
              <w:rPr>
                <w:rStyle w:val="Hyperlink"/>
              </w:rPr>
              <w:t xml:space="preserve"> (</w:t>
            </w:r>
            <w:r>
              <w:rPr>
                <w:rStyle w:val="Hyperlink"/>
              </w:rPr>
              <w:t>MAR 1989</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27</w:t>
            </w:r>
            <w:r>
              <w:fldChar w:fldCharType="end"/>
            </w:r>
          </w:hyperlink>
        </w:p>
        <w:p w14:paraId="4F8B9400" w14:textId="77777777" w:rsidR="00B772DE" w:rsidRDefault="00F40E0C">
          <w:pPr>
            <w:pStyle w:val="TOC2"/>
            <w:tabs>
              <w:tab w:val="right" w:leader="dot" w:pos="9350"/>
            </w:tabs>
            <w:rPr>
              <w:noProof/>
            </w:rPr>
          </w:pPr>
          <w:hyperlink w:anchor="_Toc256000012" w:history="1">
            <w:r>
              <w:rPr>
                <w:rStyle w:val="Hyperlink"/>
              </w:rPr>
              <w:t>C.6</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_Toc256000012 \h </w:instrText>
            </w:r>
            <w:r>
              <w:fldChar w:fldCharType="separate"/>
            </w:r>
            <w:r>
              <w:rPr>
                <w:rStyle w:val="Hyperlink"/>
              </w:rPr>
              <w:t>27</w:t>
            </w:r>
            <w:r>
              <w:fldChar w:fldCharType="end"/>
            </w:r>
          </w:hyperlink>
        </w:p>
        <w:p w14:paraId="4F8B9401" w14:textId="77777777" w:rsidR="00B772DE" w:rsidRDefault="00F40E0C">
          <w:pPr>
            <w:pStyle w:val="TOC2"/>
            <w:tabs>
              <w:tab w:val="right" w:leader="dot" w:pos="9350"/>
            </w:tabs>
            <w:rPr>
              <w:noProof/>
            </w:rPr>
          </w:pPr>
          <w:hyperlink w:anchor="_Toc256000013" w:history="1">
            <w:r>
              <w:rPr>
                <w:rStyle w:val="Hyperlink"/>
              </w:rPr>
              <w:t>C.7</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28</w:t>
            </w:r>
            <w:r>
              <w:fldChar w:fldCharType="end"/>
            </w:r>
          </w:hyperlink>
        </w:p>
        <w:p w14:paraId="4F8B9402" w14:textId="77777777" w:rsidR="00B772DE" w:rsidRDefault="00F40E0C">
          <w:pPr>
            <w:pStyle w:val="TOC2"/>
            <w:tabs>
              <w:tab w:val="right" w:leader="dot" w:pos="9350"/>
            </w:tabs>
            <w:rPr>
              <w:noProof/>
            </w:rPr>
          </w:pPr>
          <w:hyperlink w:anchor="_Toc256000014" w:history="1">
            <w:r>
              <w:rPr>
                <w:rStyle w:val="Hyperlink"/>
              </w:rPr>
              <w:t>C.8</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_Toc256000014 \h </w:instrText>
            </w:r>
            <w:r>
              <w:fldChar w:fldCharType="separate"/>
            </w:r>
            <w:r>
              <w:rPr>
                <w:rStyle w:val="Hyperlink"/>
              </w:rPr>
              <w:t>37</w:t>
            </w:r>
            <w:r>
              <w:fldChar w:fldCharType="end"/>
            </w:r>
          </w:hyperlink>
        </w:p>
        <w:p w14:paraId="4F8B9403" w14:textId="77777777" w:rsidR="00B772DE" w:rsidRDefault="00F40E0C">
          <w:pPr>
            <w:pStyle w:val="TOC2"/>
            <w:tabs>
              <w:tab w:val="right" w:leader="dot" w:pos="9350"/>
            </w:tabs>
            <w:rPr>
              <w:noProof/>
            </w:rPr>
          </w:pPr>
          <w:hyperlink w:anchor="_Toc256000015" w:history="1">
            <w:r>
              <w:rPr>
                <w:rStyle w:val="Hyperlink"/>
              </w:rPr>
              <w:t>C.9</w:t>
            </w:r>
            <w:r>
              <w:rPr>
                <w:rStyle w:val="Hyperlink"/>
              </w:rPr>
              <w:t xml:space="preserve">  VAAR </w:t>
            </w:r>
            <w:r>
              <w:rPr>
                <w:rStyle w:val="Hyperlink"/>
              </w:rPr>
              <w:t>852.219-76</w:t>
            </w:r>
            <w:r>
              <w:rPr>
                <w:rStyle w:val="Hyperlink"/>
              </w:rPr>
              <w:t xml:space="preserve">  </w:t>
            </w:r>
            <w:r w:rsidRPr="00F75207">
              <w:rPr>
                <w:rStyle w:val="Hyperlink"/>
              </w:rPr>
              <w:t>VA NOTICE OF LIMITATIONS ON SUBCONTRACTING</w:t>
            </w:r>
            <w:r>
              <w:rPr>
                <w:rStyle w:val="Hyperlink"/>
              </w:rPr>
              <w:t>—</w:t>
            </w:r>
            <w:r w:rsidRPr="00F75207">
              <w:rPr>
                <w:rStyle w:val="Hyperlink"/>
              </w:rPr>
              <w:t>CERTIFICATE OF COMPLIANCE FOR SUPPLIES AND PRODUCTS</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40</w:t>
            </w:r>
            <w:r>
              <w:fldChar w:fldCharType="end"/>
            </w:r>
          </w:hyperlink>
        </w:p>
        <w:p w14:paraId="4F8B9404" w14:textId="77777777" w:rsidR="00B772DE" w:rsidRDefault="00F40E0C">
          <w:pPr>
            <w:pStyle w:val="TOC2"/>
            <w:tabs>
              <w:tab w:val="right" w:leader="dot" w:pos="9350"/>
            </w:tabs>
            <w:rPr>
              <w:noProof/>
            </w:rPr>
          </w:pPr>
          <w:hyperlink w:anchor="_Toc256000016" w:history="1">
            <w:r>
              <w:rPr>
                <w:rStyle w:val="Hyperlink"/>
              </w:rPr>
              <w:t>C.10</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42</w:t>
            </w:r>
            <w:r>
              <w:fldChar w:fldCharType="end"/>
            </w:r>
          </w:hyperlink>
        </w:p>
        <w:p w14:paraId="4F8B9405" w14:textId="77777777" w:rsidR="00B772DE" w:rsidRDefault="00F40E0C">
          <w:pPr>
            <w:pStyle w:val="TOC2"/>
            <w:tabs>
              <w:tab w:val="right" w:leader="dot" w:pos="9350"/>
            </w:tabs>
            <w:rPr>
              <w:noProof/>
            </w:rPr>
          </w:pPr>
          <w:hyperlink w:anchor="_Toc256000017" w:history="1">
            <w:r>
              <w:rPr>
                <w:rStyle w:val="Hyperlink"/>
              </w:rPr>
              <w:t>C.11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Pr>
                <w:rStyle w:val="Hyperlink"/>
              </w:rPr>
              <w:t>43</w:t>
            </w:r>
            <w:r>
              <w:fldChar w:fldCharType="end"/>
            </w:r>
          </w:hyperlink>
        </w:p>
        <w:p w14:paraId="4F8B9406" w14:textId="77777777" w:rsidR="00B772DE" w:rsidRDefault="00F40E0C">
          <w:pPr>
            <w:pStyle w:val="TOC2"/>
            <w:tabs>
              <w:tab w:val="right" w:leader="dot" w:pos="9350"/>
            </w:tabs>
            <w:rPr>
              <w:noProof/>
            </w:rPr>
          </w:pPr>
          <w:hyperlink w:anchor="_Toc256000018" w:history="1">
            <w:r>
              <w:rPr>
                <w:rStyle w:val="Hyperlink"/>
              </w:rPr>
              <w:t>C.12</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44</w:t>
            </w:r>
            <w:r>
              <w:fldChar w:fldCharType="end"/>
            </w:r>
          </w:hyperlink>
        </w:p>
        <w:p w14:paraId="4F8B9407" w14:textId="77777777" w:rsidR="00B772DE" w:rsidRDefault="00F40E0C">
          <w:pPr>
            <w:pStyle w:val="TOC2"/>
            <w:tabs>
              <w:tab w:val="right" w:leader="dot" w:pos="9350"/>
            </w:tabs>
            <w:rPr>
              <w:noProof/>
            </w:rPr>
          </w:pPr>
          <w:hyperlink w:anchor="_Toc256000019" w:history="1">
            <w:r>
              <w:rPr>
                <w:rStyle w:val="Hyperlink"/>
              </w:rPr>
              <w:t>C.13</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_Toc256000019 \h </w:instrText>
            </w:r>
            <w:r>
              <w:fldChar w:fldCharType="separate"/>
            </w:r>
            <w:r>
              <w:rPr>
                <w:rStyle w:val="Hyperlink"/>
              </w:rPr>
              <w:t>44</w:t>
            </w:r>
            <w:r>
              <w:fldChar w:fldCharType="end"/>
            </w:r>
          </w:hyperlink>
        </w:p>
        <w:p w14:paraId="4F8B9408" w14:textId="77777777" w:rsidR="00B772DE" w:rsidRDefault="00F40E0C">
          <w:pPr>
            <w:pStyle w:val="TOC1"/>
            <w:tabs>
              <w:tab w:val="right" w:leader="dot" w:pos="9350"/>
            </w:tabs>
            <w:rPr>
              <w:noProof/>
            </w:rPr>
          </w:pPr>
          <w:hyperlink w:anchor="_Toc256000020"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_Toc256000020 \h </w:instrText>
            </w:r>
            <w:r>
              <w:fldChar w:fldCharType="separate"/>
            </w:r>
            <w:r>
              <w:rPr>
                <w:rStyle w:val="Hyperlink"/>
              </w:rPr>
              <w:t>53</w:t>
            </w:r>
            <w:r>
              <w:fldChar w:fldCharType="end"/>
            </w:r>
          </w:hyperlink>
        </w:p>
        <w:p w14:paraId="4F8B9409" w14:textId="77777777" w:rsidR="00B772DE" w:rsidRDefault="00F40E0C">
          <w:pPr>
            <w:pStyle w:val="TOC1"/>
            <w:tabs>
              <w:tab w:val="right" w:leader="dot" w:pos="9350"/>
            </w:tabs>
            <w:rPr>
              <w:noProof/>
            </w:rPr>
          </w:pPr>
          <w:hyperlink w:anchor="_Toc256000021"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_Toc256000021 \h </w:instrText>
            </w:r>
            <w:r>
              <w:fldChar w:fldCharType="separate"/>
            </w:r>
            <w:r>
              <w:rPr>
                <w:rStyle w:val="Hyperlink"/>
              </w:rPr>
              <w:t>54</w:t>
            </w:r>
            <w:r>
              <w:fldChar w:fldCharType="end"/>
            </w:r>
          </w:hyperlink>
        </w:p>
        <w:p w14:paraId="4F8B940A" w14:textId="77777777" w:rsidR="00B772DE" w:rsidRDefault="00F40E0C">
          <w:pPr>
            <w:pStyle w:val="TOC2"/>
            <w:tabs>
              <w:tab w:val="right" w:leader="dot" w:pos="9350"/>
            </w:tabs>
            <w:rPr>
              <w:noProof/>
            </w:rPr>
          </w:pPr>
          <w:hyperlink w:anchor="_Toc256000022"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54</w:t>
            </w:r>
            <w:r>
              <w:fldChar w:fldCharType="end"/>
            </w:r>
          </w:hyperlink>
        </w:p>
        <w:p w14:paraId="4F8B940B" w14:textId="77777777" w:rsidR="00B772DE" w:rsidRDefault="00F40E0C">
          <w:pPr>
            <w:pStyle w:val="TOC2"/>
            <w:tabs>
              <w:tab w:val="right" w:leader="dot" w:pos="9350"/>
            </w:tabs>
            <w:rPr>
              <w:noProof/>
            </w:rPr>
          </w:pPr>
          <w:hyperlink w:anchor="_Toc256000023" w:history="1">
            <w:r>
              <w:rPr>
                <w:rStyle w:val="Hyperlink"/>
              </w:rPr>
              <w:t>E.2</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_Toc256000023 \h </w:instrText>
            </w:r>
            <w:r>
              <w:fldChar w:fldCharType="separate"/>
            </w:r>
            <w:r>
              <w:rPr>
                <w:rStyle w:val="Hyperlink"/>
              </w:rPr>
              <w:t>58</w:t>
            </w:r>
            <w:r>
              <w:fldChar w:fldCharType="end"/>
            </w:r>
          </w:hyperlink>
        </w:p>
        <w:p w14:paraId="4F8B940C" w14:textId="77777777" w:rsidR="00B772DE" w:rsidRDefault="00F40E0C">
          <w:pPr>
            <w:pStyle w:val="TOC2"/>
            <w:tabs>
              <w:tab w:val="right" w:leader="dot" w:pos="9350"/>
            </w:tabs>
            <w:rPr>
              <w:noProof/>
            </w:rPr>
          </w:pPr>
          <w:hyperlink w:anchor="_Toc256000024" w:history="1">
            <w:r>
              <w:rPr>
                <w:rStyle w:val="Hyperlink"/>
              </w:rPr>
              <w:t>E.3</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58</w:t>
            </w:r>
            <w:r>
              <w:fldChar w:fldCharType="end"/>
            </w:r>
          </w:hyperlink>
        </w:p>
        <w:p w14:paraId="4F8B940D" w14:textId="77777777" w:rsidR="00B772DE" w:rsidRDefault="00F40E0C">
          <w:pPr>
            <w:pStyle w:val="TOC2"/>
            <w:tabs>
              <w:tab w:val="right" w:leader="dot" w:pos="9350"/>
            </w:tabs>
            <w:rPr>
              <w:noProof/>
            </w:rPr>
          </w:pPr>
          <w:hyperlink w:anchor="_Toc256000025" w:history="1">
            <w:r>
              <w:rPr>
                <w:rStyle w:val="Hyperlink"/>
              </w:rPr>
              <w:t>E.4</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62</w:t>
            </w:r>
            <w:r>
              <w:fldChar w:fldCharType="end"/>
            </w:r>
          </w:hyperlink>
        </w:p>
        <w:p w14:paraId="4F8B940E" w14:textId="77777777" w:rsidR="00B772DE" w:rsidRDefault="00F40E0C">
          <w:pPr>
            <w:pStyle w:val="TOC2"/>
            <w:tabs>
              <w:tab w:val="right" w:leader="dot" w:pos="9350"/>
            </w:tabs>
            <w:rPr>
              <w:noProof/>
            </w:rPr>
          </w:pPr>
          <w:hyperlink w:anchor="_Toc256000026" w:history="1">
            <w:r>
              <w:rPr>
                <w:rStyle w:val="Hyperlink"/>
              </w:rPr>
              <w:t>E.5</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63</w:t>
            </w:r>
            <w:r>
              <w:fldChar w:fldCharType="end"/>
            </w:r>
          </w:hyperlink>
        </w:p>
        <w:p w14:paraId="4F8B940F" w14:textId="77777777" w:rsidR="00B772DE" w:rsidRDefault="00F40E0C">
          <w:pPr>
            <w:pStyle w:val="TOC2"/>
            <w:tabs>
              <w:tab w:val="right" w:leader="dot" w:pos="9350"/>
            </w:tabs>
            <w:rPr>
              <w:noProof/>
            </w:rPr>
          </w:pPr>
          <w:hyperlink w:anchor="_Toc256000027" w:history="1">
            <w:r>
              <w:rPr>
                <w:rStyle w:val="Hyperlink"/>
              </w:rPr>
              <w:t>E.6</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_Toc256000027 \h </w:instrText>
            </w:r>
            <w:r>
              <w:fldChar w:fldCharType="separate"/>
            </w:r>
            <w:r>
              <w:rPr>
                <w:rStyle w:val="Hyperlink"/>
              </w:rPr>
              <w:t>63</w:t>
            </w:r>
            <w:r>
              <w:fldChar w:fldCharType="end"/>
            </w:r>
          </w:hyperlink>
        </w:p>
        <w:p w14:paraId="4F8B9410" w14:textId="77777777" w:rsidR="00B772DE" w:rsidRDefault="00F40E0C">
          <w:pPr>
            <w:rPr>
              <w:b/>
              <w:bCs/>
              <w:noProof/>
            </w:rPr>
            <w:sectPr w:rsidR="00B772DE">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sectPr>
          </w:pPr>
          <w:r>
            <w:rPr>
              <w:b/>
              <w:bCs/>
              <w:noProof/>
            </w:rPr>
            <w:fldChar w:fldCharType="end"/>
          </w:r>
        </w:p>
      </w:sdtContent>
    </w:sdt>
    <w:p w14:paraId="4F8B9411" w14:textId="77777777" w:rsidR="00F40E0C" w:rsidRDefault="00F40E0C"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4F8B9412" w14:textId="77777777" w:rsidR="00F40E0C" w:rsidRPr="00F5343B" w:rsidRDefault="00F40E0C" w:rsidP="0051776E">
      <w:pPr>
        <w:tabs>
          <w:tab w:val="left" w:pos="1620"/>
        </w:tabs>
        <w:rPr>
          <w:rFonts w:ascii="Calibri" w:hAnsi="Calibri"/>
          <w:szCs w:val="20"/>
        </w:rPr>
      </w:pPr>
      <w:r>
        <w:rPr>
          <w:rFonts w:ascii="Calibri" w:hAnsi="Calibri"/>
          <w:szCs w:val="20"/>
        </w:rPr>
        <w:tab/>
      </w:r>
    </w:p>
    <w:p w14:paraId="4F8B9413" w14:textId="77777777" w:rsidR="00F40E0C" w:rsidRDefault="00F40E0C" w:rsidP="008A63C0">
      <w:pPr>
        <w:pStyle w:val="Heading2"/>
      </w:pPr>
      <w:bookmarkStart w:id="3" w:name="_Toc256000003"/>
      <w:r>
        <w:t>B.1</w:t>
      </w:r>
      <w:r>
        <w:t xml:space="preserve">  CONTRACT ADMINISTRATION DATA</w:t>
      </w:r>
      <w:bookmarkEnd w:id="3"/>
    </w:p>
    <w:p w14:paraId="4F8B9414" w14:textId="77777777" w:rsidR="00F40E0C" w:rsidRDefault="00F40E0C" w:rsidP="00873873">
      <w:r>
        <w:t xml:space="preserve">  1.  Contract Administration:  All contract administration matters will be handled by the following individuals:</w:t>
      </w:r>
    </w:p>
    <w:p w14:paraId="4F8B9415" w14:textId="77777777" w:rsidR="00F40E0C" w:rsidRPr="00707463" w:rsidRDefault="00F40E0C" w:rsidP="00C5132E">
      <w:pPr>
        <w:rPr>
          <w:rStyle w:val="AAMSKBFill-InHighlight"/>
          <w:color w:val="auto"/>
        </w:rPr>
      </w:pPr>
      <w:r>
        <w:t xml:space="preserve">    a. </w:t>
      </w:r>
      <w:r>
        <w:t xml:space="preserve"> </w:t>
      </w:r>
      <w:r>
        <w:t>CONTRACTOR:</w:t>
      </w:r>
      <w:r>
        <w:t xml:space="preserve">  </w:t>
      </w:r>
    </w:p>
    <w:p w14:paraId="4F8B9416" w14:textId="77777777" w:rsidR="00F40E0C" w:rsidRPr="00903A68" w:rsidRDefault="00F40E0C" w:rsidP="003E0C9E">
      <w:pPr>
        <w:tabs>
          <w:tab w:val="left" w:pos="2700"/>
        </w:tabs>
        <w:ind w:left="2610" w:hanging="810"/>
        <w:rPr>
          <w:rStyle w:val="AAMSKBFill-InHighlight"/>
          <w:color w:val="auto"/>
        </w:rPr>
      </w:pPr>
    </w:p>
    <w:p w14:paraId="4F8B9417" w14:textId="77777777" w:rsidR="00F40E0C" w:rsidRDefault="00F40E0C" w:rsidP="003E0C9E">
      <w:pPr>
        <w:tabs>
          <w:tab w:val="left" w:pos="2700"/>
        </w:tabs>
        <w:ind w:left="2610" w:hanging="810"/>
      </w:pPr>
    </w:p>
    <w:p w14:paraId="4F8B9418" w14:textId="77777777" w:rsidR="00F40E0C" w:rsidRDefault="00F40E0C" w:rsidP="003E0C9E">
      <w:pPr>
        <w:tabs>
          <w:tab w:val="left" w:pos="2700"/>
        </w:tabs>
        <w:ind w:left="2610" w:hanging="810"/>
      </w:pPr>
    </w:p>
    <w:p w14:paraId="4F8B9419" w14:textId="77777777" w:rsidR="00F40E0C" w:rsidRPr="008F3EA1" w:rsidRDefault="00F40E0C" w:rsidP="008F3EA1">
      <w:pPr>
        <w:rPr>
          <w:rStyle w:val="AAMSKBFill-InHighlight"/>
          <w:color w:val="auto"/>
        </w:rPr>
      </w:pPr>
      <w:r>
        <w:t xml:space="preserve">    b. </w:t>
      </w:r>
      <w:r>
        <w:t xml:space="preserve"> </w:t>
      </w:r>
      <w:r>
        <w:t xml:space="preserve">GOVERNMENT:  Contracting Officer </w:t>
      </w:r>
      <w:r>
        <w:rPr>
          <w:rStyle w:val="AAMSKBFill-InHighlight"/>
          <w:color w:val="auto"/>
        </w:rPr>
        <w:t>36C246</w:t>
      </w:r>
      <w:r>
        <w:t xml:space="preserve"> </w:t>
      </w:r>
      <w:r>
        <w:rPr>
          <w:rStyle w:val="AAMSKBFill-InHighlight"/>
          <w:color w:val="auto"/>
        </w:rPr>
        <w:t>John Harmsen</w:t>
      </w:r>
    </w:p>
    <w:p w14:paraId="4F8B941A" w14:textId="77777777" w:rsidR="00F40E0C" w:rsidRDefault="00F40E0C" w:rsidP="003E0C9E">
      <w:pPr>
        <w:tabs>
          <w:tab w:val="left" w:pos="2700"/>
        </w:tabs>
        <w:ind w:left="2700" w:hanging="900"/>
      </w:pPr>
    </w:p>
    <w:p w14:paraId="4F8B941B" w14:textId="77777777" w:rsidR="00F40E0C" w:rsidRDefault="00F40E0C" w:rsidP="003E0C9E">
      <w:pPr>
        <w:tabs>
          <w:tab w:val="left" w:pos="2700"/>
        </w:tabs>
        <w:ind w:left="2700" w:hanging="900"/>
      </w:pPr>
      <w:r>
        <w:t>Department of Veterans Affairs</w:t>
      </w:r>
    </w:p>
    <w:p w14:paraId="4F8B941C" w14:textId="77777777" w:rsidR="00F40E0C" w:rsidRDefault="00F40E0C" w:rsidP="003E0C9E">
      <w:pPr>
        <w:tabs>
          <w:tab w:val="left" w:pos="2700"/>
        </w:tabs>
        <w:ind w:left="2700" w:hanging="900"/>
      </w:pPr>
      <w:r>
        <w:t>Network Contracting Office 6</w:t>
      </w:r>
    </w:p>
    <w:p w14:paraId="4F8B941D" w14:textId="77777777" w:rsidR="00F40E0C" w:rsidRDefault="00F40E0C" w:rsidP="003E0C9E">
      <w:pPr>
        <w:tabs>
          <w:tab w:val="left" w:pos="2700"/>
        </w:tabs>
        <w:ind w:left="2700" w:hanging="900"/>
      </w:pPr>
      <w:r>
        <w:t>100 Emancipation Drive</w:t>
      </w:r>
    </w:p>
    <w:p w14:paraId="4F8B941E" w14:textId="77777777" w:rsidR="00F40E0C" w:rsidRPr="00E5483D" w:rsidRDefault="00F40E0C" w:rsidP="003E0C9E">
      <w:pPr>
        <w:tabs>
          <w:tab w:val="left" w:pos="2700"/>
        </w:tabs>
        <w:ind w:left="2700" w:hanging="900"/>
      </w:pPr>
      <w:r>
        <w:t>Hampton</w:t>
      </w:r>
      <w:r w:rsidRPr="00E5483D">
        <w:t xml:space="preserve"> </w:t>
      </w:r>
      <w:r>
        <w:t>VA</w:t>
      </w:r>
      <w:r w:rsidRPr="00E5483D">
        <w:t xml:space="preserve"> </w:t>
      </w:r>
      <w:r>
        <w:t>23667</w:t>
      </w:r>
    </w:p>
    <w:p w14:paraId="4F8B941F" w14:textId="77777777" w:rsidR="00F40E0C" w:rsidRPr="00FD54A7" w:rsidRDefault="00F40E0C"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B772DE" w14:paraId="4F8B9422" w14:textId="77777777" w:rsidTr="00554F57">
        <w:tc>
          <w:tcPr>
            <w:tcW w:w="1548" w:type="dxa"/>
          </w:tcPr>
          <w:p w14:paraId="4F8B9420" w14:textId="77777777" w:rsidR="00F40E0C" w:rsidRPr="00FD54A7" w:rsidRDefault="00F40E0C" w:rsidP="006742BD">
            <w:r w:rsidRPr="00FD54A7">
              <w:t>[</w:t>
            </w:r>
            <w:r>
              <w:t>X</w:t>
            </w:r>
            <w:r w:rsidRPr="00FD54A7">
              <w:t>]</w:t>
            </w:r>
          </w:p>
        </w:tc>
        <w:tc>
          <w:tcPr>
            <w:tcW w:w="8028" w:type="dxa"/>
          </w:tcPr>
          <w:p w14:paraId="4F8B9421" w14:textId="77777777" w:rsidR="00F40E0C" w:rsidRPr="00FD54A7" w:rsidRDefault="00F40E0C" w:rsidP="0017495D">
            <w:r w:rsidRPr="00FD54A7">
              <w:t>52.232-33</w:t>
            </w:r>
            <w:r w:rsidRPr="00FD54A7">
              <w:t>, Payment by Electronic Funds Transfer—</w:t>
            </w:r>
            <w:r w:rsidRPr="00FD54A7">
              <w:t>System For Award Management</w:t>
            </w:r>
            <w:r w:rsidRPr="00FD54A7">
              <w:t>, or</w:t>
            </w:r>
          </w:p>
        </w:tc>
      </w:tr>
      <w:tr w:rsidR="00B772DE" w14:paraId="4F8B9425" w14:textId="77777777" w:rsidTr="00554F57">
        <w:tc>
          <w:tcPr>
            <w:tcW w:w="1548" w:type="dxa"/>
          </w:tcPr>
          <w:p w14:paraId="4F8B9423" w14:textId="77777777" w:rsidR="00F40E0C" w:rsidRPr="00FD54A7" w:rsidRDefault="00F40E0C" w:rsidP="006742BD">
            <w:r w:rsidRPr="00FD54A7">
              <w:t>[]</w:t>
            </w:r>
          </w:p>
        </w:tc>
        <w:tc>
          <w:tcPr>
            <w:tcW w:w="8028" w:type="dxa"/>
          </w:tcPr>
          <w:p w14:paraId="4F8B9424" w14:textId="77777777" w:rsidR="00F40E0C" w:rsidRPr="00FD54A7" w:rsidRDefault="00F40E0C" w:rsidP="006742BD">
            <w:r w:rsidRPr="00FD54A7">
              <w:t>52.232-36, Payment by Third Party</w:t>
            </w:r>
          </w:p>
        </w:tc>
      </w:tr>
    </w:tbl>
    <w:p w14:paraId="4F8B9426" w14:textId="77777777" w:rsidR="00F40E0C" w:rsidRPr="00FD54A7" w:rsidRDefault="00F40E0C" w:rsidP="006742BD">
      <w:r w:rsidRPr="00FD54A7">
        <w:t xml:space="preserve">  3.  INVOICES:  Invoices shall be submitted in arrears:</w:t>
      </w:r>
    </w:p>
    <w:p w14:paraId="4F8B9427" w14:textId="77777777" w:rsidR="00F40E0C" w:rsidRPr="00FD54A7" w:rsidRDefault="00F40E0C" w:rsidP="00FD7FD9">
      <w:pPr>
        <w:tabs>
          <w:tab w:val="left" w:pos="3240"/>
        </w:tabs>
      </w:pPr>
      <w:r w:rsidRPr="00FD54A7">
        <w:t xml:space="preserve">    </w:t>
      </w:r>
      <w:r>
        <w:t>a</w:t>
      </w:r>
      <w:r w:rsidRPr="00FD54A7">
        <w:t xml:space="preserve">.  </w:t>
      </w:r>
      <w:r>
        <w:t>Quarterly</w:t>
      </w:r>
      <w:r w:rsidRPr="00FD54A7">
        <w:tab/>
      </w:r>
      <w:r>
        <w:t>[</w:t>
      </w:r>
      <w:r w:rsidRPr="00FD54A7">
        <w:t>]</w:t>
      </w:r>
    </w:p>
    <w:p w14:paraId="4F8B9428" w14:textId="77777777" w:rsidR="00F40E0C" w:rsidRPr="00FD54A7" w:rsidRDefault="00F40E0C">
      <w:pPr>
        <w:tabs>
          <w:tab w:val="left" w:pos="3240"/>
        </w:tabs>
      </w:pPr>
      <w:r w:rsidRPr="00FD54A7">
        <w:t xml:space="preserve">    b.  Semi-Annually</w:t>
      </w:r>
      <w:r w:rsidRPr="00FD54A7">
        <w:tab/>
        <w:t>[]</w:t>
      </w:r>
    </w:p>
    <w:p w14:paraId="4F8B9429" w14:textId="77777777" w:rsidR="00F40E0C" w:rsidRDefault="00F40E0C">
      <w:pPr>
        <w:tabs>
          <w:tab w:val="left" w:pos="3240"/>
        </w:tabs>
      </w:pPr>
      <w:r>
        <w:t xml:space="preserve">    c.  Other</w:t>
      </w:r>
      <w:r>
        <w:tab/>
        <w:t>[]</w:t>
      </w:r>
      <w:r>
        <w:t xml:space="preserve">  </w:t>
      </w:r>
    </w:p>
    <w:p w14:paraId="4F8B942A" w14:textId="77777777" w:rsidR="00F40E0C" w:rsidRDefault="00F40E0C" w:rsidP="00BF1736">
      <w:r>
        <w:t xml:space="preserve">  4.  GOVERNMENT INVOICE ADDRESS:  </w:t>
      </w:r>
      <w:r>
        <w:t>All Invoices from the contractor shall be submitted electronically in accordance with VAAR Clause 852.232-72 Electronic Submission of Payment Requests.</w:t>
      </w:r>
    </w:p>
    <w:p w14:paraId="4F8B942B" w14:textId="77777777" w:rsidR="00F40E0C" w:rsidRDefault="00F40E0C" w:rsidP="003E0C9E"/>
    <w:p w14:paraId="4F8B942C" w14:textId="77777777" w:rsidR="00F40E0C" w:rsidRDefault="00F40E0C" w:rsidP="003E0C9E">
      <w:pPr>
        <w:spacing w:line="240" w:lineRule="auto"/>
      </w:pPr>
    </w:p>
    <w:p w14:paraId="4F8B942D" w14:textId="77777777" w:rsidR="00F40E0C" w:rsidRDefault="00F40E0C">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B772DE" w14:paraId="4F8B9430" w14:textId="77777777" w:rsidTr="00990E2C">
        <w:tc>
          <w:tcPr>
            <w:tcW w:w="4788" w:type="dxa"/>
          </w:tcPr>
          <w:p w14:paraId="4F8B942E" w14:textId="77777777" w:rsidR="00F40E0C" w:rsidRDefault="00F40E0C" w:rsidP="00990E2C">
            <w:pPr>
              <w:jc w:val="center"/>
            </w:pPr>
            <w:bookmarkStart w:id="4" w:name="ColumnTitle"/>
            <w:bookmarkEnd w:id="4"/>
            <w:r>
              <w:lastRenderedPageBreak/>
              <w:t>AMENDMENT NO</w:t>
            </w:r>
          </w:p>
        </w:tc>
        <w:tc>
          <w:tcPr>
            <w:tcW w:w="4788" w:type="dxa"/>
          </w:tcPr>
          <w:p w14:paraId="4F8B942F" w14:textId="77777777" w:rsidR="00F40E0C" w:rsidRDefault="00F40E0C" w:rsidP="00990E2C">
            <w:pPr>
              <w:jc w:val="center"/>
            </w:pPr>
            <w:r>
              <w:t>DATE</w:t>
            </w:r>
          </w:p>
        </w:tc>
      </w:tr>
      <w:tr w:rsidR="00B772DE" w14:paraId="4F8B9433" w14:textId="77777777" w:rsidTr="00990E2C">
        <w:tc>
          <w:tcPr>
            <w:tcW w:w="4788" w:type="dxa"/>
          </w:tcPr>
          <w:p w14:paraId="4F8B9431" w14:textId="77777777" w:rsidR="00F40E0C" w:rsidRDefault="00F40E0C"/>
        </w:tc>
        <w:tc>
          <w:tcPr>
            <w:tcW w:w="4788" w:type="dxa"/>
          </w:tcPr>
          <w:p w14:paraId="4F8B9432" w14:textId="77777777" w:rsidR="00F40E0C" w:rsidRDefault="00F40E0C"/>
        </w:tc>
      </w:tr>
      <w:tr w:rsidR="00B772DE" w14:paraId="4F8B9436" w14:textId="77777777" w:rsidTr="00990E2C">
        <w:tc>
          <w:tcPr>
            <w:tcW w:w="4788" w:type="dxa"/>
          </w:tcPr>
          <w:p w14:paraId="4F8B9434" w14:textId="77777777" w:rsidR="00F40E0C" w:rsidRDefault="00F40E0C"/>
        </w:tc>
        <w:tc>
          <w:tcPr>
            <w:tcW w:w="4788" w:type="dxa"/>
          </w:tcPr>
          <w:p w14:paraId="4F8B9435" w14:textId="77777777" w:rsidR="00F40E0C" w:rsidRDefault="00F40E0C"/>
        </w:tc>
      </w:tr>
      <w:tr w:rsidR="00B772DE" w14:paraId="4F8B9439" w14:textId="77777777" w:rsidTr="00990E2C">
        <w:tc>
          <w:tcPr>
            <w:tcW w:w="4788" w:type="dxa"/>
          </w:tcPr>
          <w:p w14:paraId="4F8B9437" w14:textId="77777777" w:rsidR="00F40E0C" w:rsidRDefault="00F40E0C"/>
        </w:tc>
        <w:tc>
          <w:tcPr>
            <w:tcW w:w="4788" w:type="dxa"/>
          </w:tcPr>
          <w:p w14:paraId="4F8B9438" w14:textId="77777777" w:rsidR="00F40E0C" w:rsidRDefault="00F40E0C"/>
        </w:tc>
      </w:tr>
    </w:tbl>
    <w:p w14:paraId="4F8B943A" w14:textId="77777777" w:rsidR="00F40E0C" w:rsidRDefault="00F40E0C">
      <w:pPr>
        <w:pStyle w:val="NoSpacing"/>
      </w:pPr>
    </w:p>
    <w:p w14:paraId="4F8B943B" w14:textId="77777777" w:rsidR="00F40E0C" w:rsidRDefault="00F40E0C" w:rsidP="000A2998">
      <w:pPr>
        <w:rPr>
          <w:b/>
        </w:rPr>
      </w:pPr>
    </w:p>
    <w:p w14:paraId="4F8B943C" w14:textId="77777777" w:rsidR="00F40E0C" w:rsidRDefault="00F40E0C" w:rsidP="000A2998">
      <w:pPr>
        <w:jc w:val="center"/>
        <w:rPr>
          <w:b/>
        </w:rPr>
      </w:pPr>
      <w:r>
        <w:rPr>
          <w:b/>
        </w:rPr>
        <w:t>STATEMENT OF WORK</w:t>
      </w:r>
    </w:p>
    <w:p w14:paraId="4F8B943D" w14:textId="77777777" w:rsidR="00F40E0C" w:rsidRDefault="00F40E0C" w:rsidP="000A2998">
      <w:pPr>
        <w:jc w:val="center"/>
        <w:rPr>
          <w:b/>
        </w:rPr>
      </w:pPr>
    </w:p>
    <w:p w14:paraId="4F8B943E" w14:textId="77777777" w:rsidR="00F40E0C" w:rsidRDefault="00F40E0C" w:rsidP="000A2998">
      <w:pPr>
        <w:rPr>
          <w:b/>
          <w:u w:val="single"/>
        </w:rPr>
      </w:pPr>
      <w:r>
        <w:rPr>
          <w:b/>
          <w:u w:val="single"/>
        </w:rPr>
        <w:t>1.  General</w:t>
      </w:r>
    </w:p>
    <w:p w14:paraId="4F8B943F" w14:textId="77777777" w:rsidR="00F40E0C" w:rsidRDefault="00F40E0C" w:rsidP="000A2998">
      <w:r>
        <w:rPr>
          <w:b/>
        </w:rPr>
        <w:t>1.1</w:t>
      </w:r>
      <w:r>
        <w:t>. The Department of Veterans Affairs (VA) VISN 6 has a requirement for the distribution and supply of medical-grade liquid</w:t>
      </w:r>
      <w:r>
        <w:t xml:space="preserve"> bulk oxygen at the Hampton, Virginia</w:t>
      </w:r>
      <w:r>
        <w:t xml:space="preserve"> VA Medical Center. </w:t>
      </w:r>
    </w:p>
    <w:p w14:paraId="4F8B9440" w14:textId="77777777" w:rsidR="00F40E0C" w:rsidRDefault="00F40E0C" w:rsidP="000A2998"/>
    <w:p w14:paraId="4F8B9441" w14:textId="77777777" w:rsidR="00F40E0C" w:rsidRDefault="00F40E0C" w:rsidP="000A2998">
      <w:r>
        <w:rPr>
          <w:b/>
        </w:rPr>
        <w:t>1.2.</w:t>
      </w:r>
      <w:r>
        <w:t xml:space="preserve"> The purpose of this solicitation is to establish a committed source of supply of medical-grade liquid bulk oxygen for the facilities. The contractor shall also provide a contractor-owned tank and back-up tanks as required. </w:t>
      </w:r>
    </w:p>
    <w:p w14:paraId="4F8B9442" w14:textId="77777777" w:rsidR="00F40E0C" w:rsidRDefault="00F40E0C" w:rsidP="000A2998">
      <w:pPr>
        <w:rPr>
          <w:b/>
        </w:rPr>
      </w:pPr>
    </w:p>
    <w:p w14:paraId="4F8B9443" w14:textId="77777777" w:rsidR="00F40E0C" w:rsidRDefault="00F40E0C" w:rsidP="000A2998">
      <w:r>
        <w:rPr>
          <w:b/>
        </w:rPr>
        <w:t>1.3</w:t>
      </w:r>
      <w:r>
        <w:t xml:space="preserve">. The quantities shown in the solicitation schedule are estimates of the facility’s annual requirement. There is no express or implied guarantee that these quantities will be purchased. The contract period for this solicitation is </w:t>
      </w:r>
      <w:r>
        <w:t>five years</w:t>
      </w:r>
      <w:r>
        <w:t xml:space="preserve"> </w:t>
      </w:r>
      <w:r>
        <w:t>and will begin J</w:t>
      </w:r>
      <w:r>
        <w:t>uly</w:t>
      </w:r>
      <w:r>
        <w:t xml:space="preserve"> 01, 20</w:t>
      </w:r>
      <w:r>
        <w:t>2</w:t>
      </w:r>
      <w:r>
        <w:t>6</w:t>
      </w:r>
      <w:r>
        <w:t xml:space="preserve">. Note that contracts that include the installation of contractor-owned equipment will include a 90 day transition period at the beginning and end of the contract period. </w:t>
      </w:r>
    </w:p>
    <w:p w14:paraId="4F8B9444" w14:textId="77777777" w:rsidR="00F40E0C" w:rsidRDefault="00F40E0C" w:rsidP="000A2998">
      <w:pPr>
        <w:rPr>
          <w:b/>
        </w:rPr>
      </w:pPr>
    </w:p>
    <w:p w14:paraId="4F8B9445" w14:textId="77777777" w:rsidR="00F40E0C" w:rsidRDefault="00F40E0C" w:rsidP="000A2998">
      <w:pPr>
        <w:rPr>
          <w:color w:val="FF0000"/>
        </w:rPr>
      </w:pPr>
    </w:p>
    <w:p w14:paraId="4F8B9446" w14:textId="77777777" w:rsidR="00F40E0C" w:rsidRDefault="00F40E0C" w:rsidP="000A2998">
      <w:pPr>
        <w:ind w:right="-720"/>
      </w:pPr>
      <w:r>
        <w:rPr>
          <w:b/>
        </w:rPr>
        <w:t>1.4</w:t>
      </w:r>
      <w:r>
        <w:t>. Prior to first filling, contractor must perform in-service training to include the following facets for contractor owned systems: the refill procedure, any preventive maintenance support requirements that may be needed from the medical center systems, and an explanation of all the volume alarm and low pressure set-points. The contractor shall provide written procedures and training for VA staff for protocols to accomplish emergency shutdowns or other sudden, unplanned termination of the refilling process.</w:t>
      </w:r>
      <w:r>
        <w:t xml:space="preserve"> Contractor shall provide 24/7 emergency contact name(s) and telephone number(s).  </w:t>
      </w:r>
    </w:p>
    <w:p w14:paraId="4F8B9447" w14:textId="77777777" w:rsidR="00F40E0C" w:rsidRDefault="00F40E0C" w:rsidP="000A2998">
      <w:pPr>
        <w:ind w:right="-720"/>
      </w:pPr>
    </w:p>
    <w:p w14:paraId="4F8B9448" w14:textId="77777777" w:rsidR="00F40E0C" w:rsidRDefault="00F40E0C" w:rsidP="000A2998">
      <w:pPr>
        <w:ind w:right="-720"/>
      </w:pPr>
      <w:r>
        <w:rPr>
          <w:b/>
        </w:rPr>
        <w:t>1.5.</w:t>
      </w:r>
      <w:r>
        <w:t xml:space="preserve"> Prior to first filling, and annually thereafter, alarm set-point testing and written verification shall be presented through the use of a qualified third party expert per NFPA 99, latest edition, for contractor owned systems. Any code deficiencies in the Medical Center’s existing system, as defined by NFPA 50, 1.3.3, “Bulk Oxygen System”, must be identified by the contractor.  A detailed explanation of these </w:t>
      </w:r>
      <w:r>
        <w:lastRenderedPageBreak/>
        <w:t xml:space="preserve">deficiencies must be presented in writing to the COR.  Receipt of this written explanation must be </w:t>
      </w:r>
      <w:r>
        <w:t xml:space="preserve">signed for by the COR.   </w:t>
      </w:r>
    </w:p>
    <w:p w14:paraId="4F8B9449" w14:textId="77777777" w:rsidR="00F40E0C" w:rsidRDefault="00F40E0C" w:rsidP="000A2998">
      <w:pPr>
        <w:ind w:right="-720"/>
        <w:rPr>
          <w:b/>
        </w:rPr>
      </w:pPr>
    </w:p>
    <w:p w14:paraId="4F8B944A" w14:textId="77777777" w:rsidR="00F40E0C" w:rsidRDefault="00F40E0C" w:rsidP="000A2998">
      <w:pPr>
        <w:ind w:right="-720"/>
      </w:pPr>
      <w:r>
        <w:rPr>
          <w:b/>
        </w:rPr>
        <w:t>1.6.</w:t>
      </w:r>
      <w:r>
        <w:t xml:space="preserve"> Prior to first filling the contractor shall verify, in writing, the accuracy of all gauges on contractor owned tanks. The Government may choose to exercise this option at its desire.</w:t>
      </w:r>
    </w:p>
    <w:p w14:paraId="4F8B944B" w14:textId="77777777" w:rsidR="00F40E0C" w:rsidRDefault="00F40E0C" w:rsidP="000A2998">
      <w:pPr>
        <w:ind w:right="-720"/>
        <w:rPr>
          <w:b/>
        </w:rPr>
      </w:pPr>
    </w:p>
    <w:p w14:paraId="4F8B944C" w14:textId="77777777" w:rsidR="00F40E0C" w:rsidRDefault="00F40E0C" w:rsidP="000A2998">
      <w:pPr>
        <w:ind w:right="-720"/>
      </w:pPr>
      <w:r>
        <w:rPr>
          <w:b/>
        </w:rPr>
        <w:t>1.8</w:t>
      </w:r>
      <w:r>
        <w:t xml:space="preserve">  The contractor shall provide a digital indicator at the bulk site showing levels and pressure of the bulk tanks.  The indicator must be solar powered as there is no electrical power available at the bulk site. Telemetry monitoring will also be required to operate on solar generated power.  Telemetry monitoring shall be provided.  </w:t>
      </w:r>
    </w:p>
    <w:p w14:paraId="4F8B944D" w14:textId="77777777" w:rsidR="00F40E0C" w:rsidRDefault="00F40E0C" w:rsidP="000A2998">
      <w:pPr>
        <w:ind w:right="-720"/>
        <w:rPr>
          <w:b/>
          <w:u w:val="single"/>
        </w:rPr>
      </w:pPr>
    </w:p>
    <w:p w14:paraId="4F8B944E" w14:textId="77777777" w:rsidR="00F40E0C" w:rsidRDefault="00F40E0C" w:rsidP="000A2998">
      <w:pPr>
        <w:ind w:right="-720"/>
        <w:rPr>
          <w:b/>
          <w:u w:val="single"/>
        </w:rPr>
      </w:pPr>
    </w:p>
    <w:p w14:paraId="4F8B944F" w14:textId="77777777" w:rsidR="00F40E0C" w:rsidRDefault="00F40E0C" w:rsidP="000A2998">
      <w:pPr>
        <w:ind w:right="-720"/>
        <w:rPr>
          <w:b/>
          <w:u w:val="single"/>
        </w:rPr>
      </w:pPr>
      <w:r>
        <w:rPr>
          <w:b/>
          <w:u w:val="single"/>
        </w:rPr>
        <w:t>2.  Acronyms</w:t>
      </w:r>
    </w:p>
    <w:p w14:paraId="4F8B9450" w14:textId="77777777" w:rsidR="00F40E0C" w:rsidRDefault="00F40E0C" w:rsidP="000A2998">
      <w:pPr>
        <w:ind w:right="-720"/>
        <w:rPr>
          <w:b/>
        </w:rPr>
      </w:pPr>
    </w:p>
    <w:p w14:paraId="4F8B9451" w14:textId="77777777" w:rsidR="00F40E0C" w:rsidRDefault="00F40E0C" w:rsidP="000A2998">
      <w:pPr>
        <w:ind w:right="-720"/>
      </w:pPr>
      <w:r>
        <w:rPr>
          <w:b/>
        </w:rPr>
        <w:t>2.1</w:t>
      </w:r>
      <w:r>
        <w:t xml:space="preserve">   This section lists acronyms that are used in this Statement of Work and other parts of the solicitation.  </w:t>
      </w:r>
    </w:p>
    <w:p w14:paraId="4F8B9452" w14:textId="77777777" w:rsidR="00F40E0C" w:rsidRDefault="00F40E0C" w:rsidP="000A2998">
      <w:pPr>
        <w:ind w:right="-720"/>
      </w:pPr>
      <w:r>
        <w:t>CF – Cubic feet</w:t>
      </w:r>
    </w:p>
    <w:p w14:paraId="4F8B9453" w14:textId="77777777" w:rsidR="00F40E0C" w:rsidRDefault="00F40E0C" w:rsidP="000A2998">
      <w:pPr>
        <w:ind w:right="-720"/>
      </w:pPr>
      <w:r>
        <w:t>CGA – Compressed Gas Association</w:t>
      </w:r>
    </w:p>
    <w:p w14:paraId="4F8B9454" w14:textId="77777777" w:rsidR="00F40E0C" w:rsidRDefault="00F40E0C" w:rsidP="000A2998">
      <w:pPr>
        <w:ind w:right="-720"/>
      </w:pPr>
      <w:r>
        <w:t>CGMP – Current Good Manufacturing Practices</w:t>
      </w:r>
    </w:p>
    <w:p w14:paraId="4F8B9455" w14:textId="77777777" w:rsidR="00F40E0C" w:rsidRDefault="00F40E0C" w:rsidP="000A2998">
      <w:pPr>
        <w:ind w:right="-720"/>
      </w:pPr>
      <w:r>
        <w:t>CO – Contractor owned</w:t>
      </w:r>
    </w:p>
    <w:p w14:paraId="4F8B9456" w14:textId="77777777" w:rsidR="00F40E0C" w:rsidRDefault="00F40E0C" w:rsidP="000A2998">
      <w:pPr>
        <w:ind w:right="-720"/>
      </w:pPr>
      <w:r>
        <w:t>COTR - Contracting Officer Technical Representative</w:t>
      </w:r>
    </w:p>
    <w:p w14:paraId="4F8B9457" w14:textId="77777777" w:rsidR="00F40E0C" w:rsidRDefault="00F40E0C" w:rsidP="000A2998">
      <w:pPr>
        <w:ind w:right="-720"/>
      </w:pPr>
      <w:r>
        <w:t>FDA – U.S. Food &amp; Drug Administration</w:t>
      </w:r>
    </w:p>
    <w:p w14:paraId="4F8B9458" w14:textId="77777777" w:rsidR="00F40E0C" w:rsidRDefault="00F40E0C" w:rsidP="000A2998">
      <w:pPr>
        <w:ind w:right="-720"/>
      </w:pPr>
      <w:r>
        <w:t>NFPA – National Fire Protection Association</w:t>
      </w:r>
    </w:p>
    <w:p w14:paraId="4F8B9459" w14:textId="77777777" w:rsidR="00F40E0C" w:rsidRDefault="00F40E0C" w:rsidP="000A2998">
      <w:pPr>
        <w:ind w:right="-720"/>
      </w:pPr>
      <w:r>
        <w:t>OSHA – U.S. Department of Labor, Occupational Safety and Health Administration</w:t>
      </w:r>
    </w:p>
    <w:p w14:paraId="4F8B945A" w14:textId="77777777" w:rsidR="00F40E0C" w:rsidRDefault="00F40E0C" w:rsidP="000A2998">
      <w:pPr>
        <w:ind w:right="-720"/>
      </w:pPr>
      <w:r>
        <w:t xml:space="preserve">USP – United States Pharmacopeia </w:t>
      </w:r>
    </w:p>
    <w:p w14:paraId="4F8B945B" w14:textId="77777777" w:rsidR="00F40E0C" w:rsidRDefault="00F40E0C" w:rsidP="000A2998">
      <w:pPr>
        <w:ind w:right="-720"/>
      </w:pPr>
      <w:r>
        <w:t>VA – Department of Veterans Affairs</w:t>
      </w:r>
    </w:p>
    <w:p w14:paraId="4F8B945C" w14:textId="77777777" w:rsidR="00F40E0C" w:rsidRDefault="00F40E0C" w:rsidP="000A2998">
      <w:pPr>
        <w:ind w:right="-360"/>
        <w:rPr>
          <w:b/>
          <w:u w:val="single"/>
        </w:rPr>
      </w:pPr>
    </w:p>
    <w:p w14:paraId="4F8B945D" w14:textId="77777777" w:rsidR="00F40E0C" w:rsidRDefault="00F40E0C" w:rsidP="000A2998">
      <w:pPr>
        <w:ind w:right="-360"/>
        <w:rPr>
          <w:b/>
          <w:u w:val="single"/>
        </w:rPr>
      </w:pPr>
      <w:r>
        <w:rPr>
          <w:b/>
          <w:u w:val="single"/>
        </w:rPr>
        <w:t>3.  Government-Furnished Property</w:t>
      </w:r>
    </w:p>
    <w:p w14:paraId="4F8B945E" w14:textId="77777777" w:rsidR="00F40E0C" w:rsidRDefault="00F40E0C" w:rsidP="000A2998">
      <w:pPr>
        <w:rPr>
          <w:b/>
        </w:rPr>
      </w:pPr>
    </w:p>
    <w:p w14:paraId="4F8B945F" w14:textId="77777777" w:rsidR="00F40E0C" w:rsidRDefault="00F40E0C" w:rsidP="000A2998">
      <w:r>
        <w:rPr>
          <w:b/>
        </w:rPr>
        <w:t>3.1</w:t>
      </w:r>
      <w:r>
        <w:t xml:space="preserve">. The Medical Center requires installation of contractor owned equipment and provides a suitable location and foundation for the installation of the contractor owned bulk oxygen tank(s). </w:t>
      </w:r>
      <w:r>
        <w:lastRenderedPageBreak/>
        <w:t xml:space="preserve">Additionally, the facility shall provide a facility-maintained alarm system.  The contractor shall perform the hook-up of contractor owned equipment to the facility-maintained alarm system.  The telemetry system and digital indicator installed by the contractor shall be solar powered. </w:t>
      </w:r>
    </w:p>
    <w:p w14:paraId="4F8B9460" w14:textId="77777777" w:rsidR="00F40E0C" w:rsidRDefault="00F40E0C" w:rsidP="000A2998"/>
    <w:p w14:paraId="4F8B9461" w14:textId="77777777" w:rsidR="00F40E0C" w:rsidRDefault="00F40E0C" w:rsidP="000A2998">
      <w:pPr>
        <w:rPr>
          <w:b/>
          <w:u w:val="single"/>
        </w:rPr>
      </w:pPr>
      <w:r>
        <w:rPr>
          <w:b/>
          <w:u w:val="single"/>
        </w:rPr>
        <w:t>4.  Contractor-Furnished Equipment</w:t>
      </w:r>
    </w:p>
    <w:p w14:paraId="4F8B9462" w14:textId="77777777" w:rsidR="00F40E0C" w:rsidRDefault="00F40E0C" w:rsidP="000A2998">
      <w:pPr>
        <w:rPr>
          <w:b/>
        </w:rPr>
      </w:pPr>
    </w:p>
    <w:p w14:paraId="4F8B9463" w14:textId="77777777" w:rsidR="00F40E0C" w:rsidRDefault="00F40E0C" w:rsidP="000A2998">
      <w:r>
        <w:rPr>
          <w:b/>
        </w:rPr>
        <w:t>4.1</w:t>
      </w:r>
      <w:r>
        <w:t>. The contractor shall provide, install and maintain bulk oxygen tank(s) with appropriate back-up tank.  The bulk system automatically switches between the main and reserve tanks as necessary to maintain optimal levels while allowing for expansion of gas.  The contract shall specify if the system being offer has a main and reserve tank, as well as an automatic switching capacity equal to the existing system.  Through the duration of the contract, the contractor shall be liable for the integrity, suitability</w:t>
      </w:r>
      <w:r>
        <w:t>, and safety of contractor owned tank(s) that will insure compliance with applicable regulations, standards and normal good practices.  The tank capacity and reserve tank shown in the schedule are minimum capacities required. Manifold, liquid converter, alarm switch, regulator, valves, level indicator, and any other devices or connections required for proper tie-ins with the facility’s gas system shall be furnished by the contractor, without cost to the Government. The contractor shall provide a digital ind</w:t>
      </w:r>
      <w:r>
        <w:t xml:space="preserve">icator at the bulk site showing levels and pressure of the bulk tanks and it must be solar powered as there is no electrical power available at the bulk site. The telemetry monitoring will also be required to operate on solar generated power.  The manifold or liquid converter shall deliver gas at a pressure and rate of flow adequate to supply the system. Each liquid oxygen storage container shall have an outlet that allows access for testing the purity of the oxygen. </w:t>
      </w:r>
    </w:p>
    <w:p w14:paraId="4F8B9464" w14:textId="77777777" w:rsidR="00F40E0C" w:rsidRDefault="00F40E0C" w:rsidP="000A2998">
      <w:pPr>
        <w:rPr>
          <w:b/>
        </w:rPr>
      </w:pPr>
    </w:p>
    <w:p w14:paraId="4F8B9465" w14:textId="77777777" w:rsidR="00F40E0C" w:rsidRDefault="00F40E0C" w:rsidP="000A2998">
      <w:pPr>
        <w:rPr>
          <w:b/>
          <w:u w:val="single"/>
        </w:rPr>
      </w:pPr>
      <w:r>
        <w:rPr>
          <w:b/>
        </w:rPr>
        <w:t>4.2.</w:t>
      </w:r>
      <w:r>
        <w:t xml:space="preserve"> All equipment and materials required to perform on the contract shall be provided by the contractor. Contractor owned equipment shall be installed, inspected and maintained by the contractor without additional cost to the Government.  (i.e., all installation, inspection and maintenance costs shall be included in the contract’s monthly equipment rental fee for the applicable facility.) Contractor owned equipment shall be kept in good operating condition and appearance, in accordance with applicable regulati</w:t>
      </w:r>
      <w:r>
        <w:t xml:space="preserve">ons, standards and normal good practices. The contractor shall be provided reasonable access to the bulk oxygen systems for this purpose.  </w:t>
      </w:r>
    </w:p>
    <w:p w14:paraId="4F8B9466" w14:textId="77777777" w:rsidR="00F40E0C" w:rsidRDefault="00F40E0C" w:rsidP="000A2998">
      <w:pPr>
        <w:rPr>
          <w:b/>
          <w:u w:val="single"/>
        </w:rPr>
      </w:pPr>
    </w:p>
    <w:p w14:paraId="4F8B9467" w14:textId="77777777" w:rsidR="00F40E0C" w:rsidRDefault="00F40E0C" w:rsidP="000A2998">
      <w:pPr>
        <w:rPr>
          <w:b/>
          <w:u w:val="single"/>
        </w:rPr>
      </w:pPr>
      <w:r>
        <w:rPr>
          <w:b/>
          <w:u w:val="single"/>
        </w:rPr>
        <w:t xml:space="preserve">5.  Installation of Contractor-Owned Equipment   </w:t>
      </w:r>
    </w:p>
    <w:p w14:paraId="4F8B9468" w14:textId="77777777" w:rsidR="00F40E0C" w:rsidRDefault="00F40E0C" w:rsidP="000A2998">
      <w:pPr>
        <w:rPr>
          <w:b/>
        </w:rPr>
      </w:pPr>
    </w:p>
    <w:p w14:paraId="4F8B9469" w14:textId="77777777" w:rsidR="00F40E0C" w:rsidRDefault="00F40E0C" w:rsidP="000A2998">
      <w:r>
        <w:rPr>
          <w:b/>
        </w:rPr>
        <w:t>5.1</w:t>
      </w:r>
      <w:r>
        <w:t xml:space="preserve"> Unless otherwise directed by the facility, contractor owned equipment shall be installed within ninety (90) days of the effective date of the contract and shall be connected to the medical gas system by that date. If the contractor’s equipment replaces equipment already in use, the exchange of equipment shall be accomplished without interruption of gas supply to the using facility. Contractor installed equipment shall remain the property of the contractor and </w:t>
      </w:r>
      <w:r>
        <w:lastRenderedPageBreak/>
        <w:t>shall be removed upon termination of the contra</w:t>
      </w:r>
      <w:r>
        <w:t xml:space="preserve">ct, when directed by the ordering facility and in full cooperation with the succeeding contractor so as to avoid interruption of gas supply.  </w:t>
      </w:r>
    </w:p>
    <w:p w14:paraId="4F8B946A" w14:textId="77777777" w:rsidR="00F40E0C" w:rsidRDefault="00F40E0C" w:rsidP="000A2998"/>
    <w:p w14:paraId="4F8B946B" w14:textId="77777777" w:rsidR="00F40E0C" w:rsidRDefault="00F40E0C" w:rsidP="000A2998">
      <w:r>
        <w:rPr>
          <w:b/>
        </w:rPr>
        <w:t>5.2</w:t>
      </w:r>
      <w:r>
        <w:t>. To permit orderly transition from one contractor to another, the incumbent contractor shall continue to honor the contract’s monthly equipment rental fee and bulk oxygen contract price for a maximum of ninety days beyond the scheduled expiration of the contract period, unless transition from one contractor to another is completed prior to the ninety day transition period. For any partial month, the contractor shall prorate the monthly equipment rental fee accordingly.</w:t>
      </w:r>
      <w:r>
        <w:rPr>
          <w:color w:val="0000FF"/>
        </w:rPr>
        <w:t xml:space="preserve"> </w:t>
      </w:r>
      <w:r>
        <w:t>The contractor shall continue to prov</w:t>
      </w:r>
      <w:r>
        <w:t xml:space="preserve">ide and maintain its equipment during this transition period.    </w:t>
      </w:r>
    </w:p>
    <w:p w14:paraId="4F8B946C" w14:textId="77777777" w:rsidR="00F40E0C" w:rsidRDefault="00F40E0C" w:rsidP="000A2998"/>
    <w:p w14:paraId="4F8B946D" w14:textId="77777777" w:rsidR="00F40E0C" w:rsidRDefault="00F40E0C" w:rsidP="000A2998">
      <w:r>
        <w:rPr>
          <w:b/>
        </w:rPr>
        <w:t>5.3.</w:t>
      </w:r>
      <w:r>
        <w:t xml:space="preserve"> No guarantee is given or implied that data included in the schedule regarding contractor owned equipment currently located at the facilities is complete and accurate as to the factors affecting the cost of furnishing and installing the required contractor owned tanks and appurtenances. </w:t>
      </w:r>
      <w:r>
        <w:rPr>
          <w:b/>
          <w:bCs/>
          <w:u w:val="single"/>
        </w:rPr>
        <w:t>Offerors are strongly encouraged to visit the facility site prior to submitting a bid</w:t>
      </w:r>
      <w:r>
        <w:t xml:space="preserve"> and take other steps as may be reasonably necessary to ascertain the nature and location of the work, and the general and local conditions</w:t>
      </w:r>
      <w:r>
        <w:t xml:space="preserve"> which can affect the work or the cost thereof. </w:t>
      </w:r>
      <w:r>
        <w:rPr>
          <w:b/>
          <w:u w:val="single"/>
        </w:rPr>
        <w:t>Failure to do so shall not relieve offerors from the responsibility of estimating properly the difficulty and cost of successfully performing the work.</w:t>
      </w:r>
      <w:r>
        <w:t xml:space="preserve"> Site visits may be arranged by contacting the individuals designated in the solicitation.</w:t>
      </w:r>
    </w:p>
    <w:p w14:paraId="4F8B946E" w14:textId="77777777" w:rsidR="00F40E0C" w:rsidRDefault="00F40E0C" w:rsidP="000A2998">
      <w:pPr>
        <w:rPr>
          <w:b/>
        </w:rPr>
      </w:pPr>
    </w:p>
    <w:p w14:paraId="4F8B946F" w14:textId="77777777" w:rsidR="00F40E0C" w:rsidRDefault="00F40E0C" w:rsidP="000A2998">
      <w:r>
        <w:rPr>
          <w:b/>
        </w:rPr>
        <w:t>5.4</w:t>
      </w:r>
      <w:r>
        <w:t xml:space="preserve">. All contractor-owned equipment shall be installed in accordance with NFPA 50: Standard for Bulk Oxygen Systems at Consumer Sites, the latest edition, NFPA 99 Standard for Health Care Facilities, latest edition, and FDA’s Current Good Manufacturing Practices (CGMP) Regulations. The contractor shall comply with all OSHA standards and applicable safety requirements, including proper signage and use of personal protective equipment.   </w:t>
      </w:r>
    </w:p>
    <w:p w14:paraId="4F8B9470" w14:textId="77777777" w:rsidR="00F40E0C" w:rsidRDefault="00F40E0C" w:rsidP="000A2998"/>
    <w:p w14:paraId="4F8B9471" w14:textId="77777777" w:rsidR="00F40E0C" w:rsidRDefault="00F40E0C" w:rsidP="000A2998">
      <w:pPr>
        <w:rPr>
          <w:b/>
        </w:rPr>
      </w:pPr>
      <w:r>
        <w:rPr>
          <w:b/>
          <w:u w:val="single"/>
        </w:rPr>
        <w:t>6.  Delivery of Medical Liquid Bulk Oxygen</w:t>
      </w:r>
      <w:r>
        <w:rPr>
          <w:b/>
        </w:rPr>
        <w:t xml:space="preserve">:  </w:t>
      </w:r>
    </w:p>
    <w:p w14:paraId="4F8B9472" w14:textId="77777777" w:rsidR="00F40E0C" w:rsidRDefault="00F40E0C" w:rsidP="000A2998">
      <w:pPr>
        <w:rPr>
          <w:b/>
        </w:rPr>
      </w:pPr>
    </w:p>
    <w:p w14:paraId="4F8B9473" w14:textId="77777777" w:rsidR="00F40E0C" w:rsidRDefault="00F40E0C" w:rsidP="000A2998">
      <w:r>
        <w:rPr>
          <w:b/>
        </w:rPr>
        <w:t>6.1.</w:t>
      </w:r>
      <w:r>
        <w:t xml:space="preserve"> Bulk oxygen is ordered by and delivered to the facility.  Information regarding delivery requirements is included in the solicitation schedule.  </w:t>
      </w:r>
    </w:p>
    <w:p w14:paraId="4F8B9474" w14:textId="77777777" w:rsidR="00F40E0C" w:rsidRDefault="00F40E0C" w:rsidP="000A2998"/>
    <w:p w14:paraId="4F8B9475" w14:textId="77777777" w:rsidR="00F40E0C" w:rsidRDefault="00F40E0C" w:rsidP="000A2998">
      <w:r>
        <w:rPr>
          <w:b/>
        </w:rPr>
        <w:t>6.2.</w:t>
      </w:r>
      <w:r>
        <w:t xml:space="preserve"> The contractor shall deliver medical-grade liquid oxygen on an as required basis for the facility.</w:t>
      </w:r>
      <w:r>
        <w:rPr>
          <w:color w:val="FF0000"/>
        </w:rPr>
        <w:t xml:space="preserve"> </w:t>
      </w:r>
      <w:r>
        <w:t>The contractor must provide 24-hour notice prior to delivery or</w:t>
      </w:r>
      <w:r>
        <w:rPr>
          <w:color w:val="0000FF"/>
        </w:rPr>
        <w:t xml:space="preserve"> </w:t>
      </w:r>
      <w:r>
        <w:t>upon mutual agreement between the facility and contractor, alternate ordering/delivery methods such as pre-scheduled deliveries, calling for tank level readings, installing a telemetry unit, etc. may be arranged. If for any reason the contractor is unable to deliver at the agreed upon day or time, the contractor shall provide 24-hour notice, so t</w:t>
      </w:r>
      <w:r>
        <w:t xml:space="preserve">hat the facility can initiate an alternate backup action. In accordance with the latest VHA Patient Safety Alert, all deliveries shall be monitored by a </w:t>
      </w:r>
      <w:r>
        <w:lastRenderedPageBreak/>
        <w:t xml:space="preserve">qualified and trained technical representative that will be designated by each facility. Contractor shall be provided with names and contact information of primary and back-up facility representatives. This applies to all deliveries regardless of time or day of execution.  </w:t>
      </w:r>
    </w:p>
    <w:p w14:paraId="4F8B9476" w14:textId="77777777" w:rsidR="00F40E0C" w:rsidRDefault="00F40E0C" w:rsidP="000A2998">
      <w:pPr>
        <w:rPr>
          <w:b/>
        </w:rPr>
      </w:pPr>
    </w:p>
    <w:p w14:paraId="4F8B9477" w14:textId="77777777" w:rsidR="00F40E0C" w:rsidRDefault="00F40E0C" w:rsidP="000A2998">
      <w:pPr>
        <w:rPr>
          <w:color w:val="FF0000"/>
        </w:rPr>
      </w:pPr>
      <w:r>
        <w:rPr>
          <w:b/>
        </w:rPr>
        <w:t>6.3.</w:t>
      </w:r>
      <w:r>
        <w:t xml:space="preserve"> Tanks(s) shall be filled to maximum functional capacity at each refilling procedure unless otherwise specified in the facility requirements or as agreed upon in a written document signed and dated by the COR.</w:t>
      </w:r>
      <w:r>
        <w:rPr>
          <w:color w:val="0000FF"/>
        </w:rPr>
        <w:t xml:space="preserve">  </w:t>
      </w:r>
      <w:r>
        <w:rPr>
          <w:color w:val="FF0000"/>
        </w:rPr>
        <w:t xml:space="preserve">      </w:t>
      </w:r>
    </w:p>
    <w:p w14:paraId="4F8B9478" w14:textId="77777777" w:rsidR="00F40E0C" w:rsidRDefault="00F40E0C" w:rsidP="000A2998">
      <w:pPr>
        <w:rPr>
          <w:color w:val="FF0000"/>
        </w:rPr>
      </w:pPr>
    </w:p>
    <w:p w14:paraId="4F8B9479" w14:textId="77777777" w:rsidR="00F40E0C" w:rsidRDefault="00F40E0C" w:rsidP="000A2998">
      <w:r>
        <w:rPr>
          <w:b/>
        </w:rPr>
        <w:t>6.4.</w:t>
      </w:r>
      <w:r>
        <w:t xml:space="preserve"> At the time of each delivery, contractor shall provide a legible signed and dated written document that identifies the tank level prior to fill, the level after fill, and the quantity delivered. This document shall be counter-signed by the facility representative supervising the delivery.  </w:t>
      </w:r>
    </w:p>
    <w:p w14:paraId="4F8B947A" w14:textId="77777777" w:rsidR="00F40E0C" w:rsidRDefault="00F40E0C" w:rsidP="000A2998"/>
    <w:p w14:paraId="4F8B947B" w14:textId="77777777" w:rsidR="00F40E0C" w:rsidRDefault="00F40E0C" w:rsidP="000A2998">
      <w:pPr>
        <w:rPr>
          <w:b/>
        </w:rPr>
      </w:pPr>
      <w:r>
        <w:rPr>
          <w:b/>
        </w:rPr>
        <w:t>6.5.</w:t>
      </w:r>
      <w:r>
        <w:t xml:space="preserve"> </w:t>
      </w:r>
      <w:r>
        <w:rPr>
          <w:b/>
        </w:rPr>
        <w:t xml:space="preserve">Emergency delivery and/or repairs will be provided within </w:t>
      </w:r>
      <w:r>
        <w:rPr>
          <w:b/>
        </w:rPr>
        <w:t>24</w:t>
      </w:r>
      <w:r>
        <w:rPr>
          <w:b/>
        </w:rPr>
        <w:t xml:space="preserve"> hours after </w:t>
      </w:r>
      <w:r>
        <w:rPr>
          <w:b/>
        </w:rPr>
        <w:t>receiving</w:t>
      </w:r>
      <w:r>
        <w:rPr>
          <w:b/>
        </w:rPr>
        <w:t xml:space="preserve"> Government notification. </w:t>
      </w:r>
      <w:r>
        <w:rPr>
          <w:b/>
        </w:rPr>
        <w:t>Contractor</w:t>
      </w:r>
      <w:r>
        <w:rPr>
          <w:b/>
        </w:rPr>
        <w:t xml:space="preserve"> </w:t>
      </w:r>
      <w:r>
        <w:rPr>
          <w:b/>
        </w:rPr>
        <w:t xml:space="preserve">must respond to the facility by either telephone or email within </w:t>
      </w:r>
      <w:r>
        <w:rPr>
          <w:b/>
        </w:rPr>
        <w:t>2</w:t>
      </w:r>
      <w:r>
        <w:rPr>
          <w:b/>
        </w:rPr>
        <w:t xml:space="preserve"> hour</w:t>
      </w:r>
      <w:r>
        <w:rPr>
          <w:b/>
        </w:rPr>
        <w:t>s</w:t>
      </w:r>
      <w:r>
        <w:rPr>
          <w:b/>
        </w:rPr>
        <w:t xml:space="preserve"> to confirm receipt of emergency notification to ascertain the nature of the emergency. Emergency status is determined by the Government when conditions warrant, such as an actuated main bulk tank low level alarm, imminent alarm condition, or system leak. Failure of the contractor to remain current with agreed delivery</w:t>
      </w:r>
      <w:r>
        <w:rPr>
          <w:b/>
        </w:rPr>
        <w:t xml:space="preserve"> schedule and requirements does not constitute an “emergency” for purposes of charging an emergency delivery fee.  Sub-contracting plans established to meet this requirement will be considered during evaluation of proposals.  Contractors shall submit any applicable sub-contracting plans with the proposal.  </w:t>
      </w:r>
    </w:p>
    <w:p w14:paraId="4F8B947C" w14:textId="77777777" w:rsidR="00F40E0C" w:rsidRDefault="00F40E0C" w:rsidP="000A2998"/>
    <w:p w14:paraId="4F8B947D" w14:textId="77777777" w:rsidR="00F40E0C" w:rsidRDefault="00F40E0C" w:rsidP="000A2998">
      <w:pPr>
        <w:rPr>
          <w:b/>
          <w:u w:val="single"/>
        </w:rPr>
      </w:pPr>
      <w:r>
        <w:rPr>
          <w:b/>
          <w:u w:val="single"/>
        </w:rPr>
        <w:t xml:space="preserve">7.  Quality Assurance Specifications and Requirements      </w:t>
      </w:r>
    </w:p>
    <w:p w14:paraId="4F8B947E" w14:textId="77777777" w:rsidR="00F40E0C" w:rsidRDefault="00F40E0C" w:rsidP="000A2998">
      <w:pPr>
        <w:rPr>
          <w:b/>
          <w:u w:val="single"/>
        </w:rPr>
      </w:pPr>
    </w:p>
    <w:p w14:paraId="4F8B947F" w14:textId="77777777" w:rsidR="00F40E0C" w:rsidRDefault="00F40E0C" w:rsidP="000A2998">
      <w:r>
        <w:rPr>
          <w:b/>
        </w:rPr>
        <w:t>7.1.</w:t>
      </w:r>
      <w:r>
        <w:t xml:space="preserve"> All medical gas manufacturers and fillers of medical gases shall be registered with FDA as drug manufacturers. All oxygen shall be manufactured, processed, packed, transported, and stored according to FDA’s Current Good Manufacturing Practices (CGMP) regulations, and all labeling shall comply with FDA’s labeling regulations (21 CFR Part 201).   </w:t>
      </w:r>
    </w:p>
    <w:p w14:paraId="4F8B9480" w14:textId="77777777" w:rsidR="00F40E0C" w:rsidRDefault="00F40E0C" w:rsidP="000A2998">
      <w:pPr>
        <w:rPr>
          <w:b/>
          <w:u w:val="single"/>
        </w:rPr>
      </w:pPr>
    </w:p>
    <w:p w14:paraId="4F8B9481" w14:textId="77777777" w:rsidR="00F40E0C" w:rsidRDefault="00F40E0C" w:rsidP="000A2998">
      <w:r>
        <w:rPr>
          <w:b/>
        </w:rPr>
        <w:t>7.2</w:t>
      </w:r>
      <w:r>
        <w:t xml:space="preserve">. All liquid bulk oxygen delivered under the contract shall be medical-grade and shall meet or exceed the standards cited in the current edition of the United States Pharmacopoeia/National Formulary (U.S.P.). </w:t>
      </w:r>
    </w:p>
    <w:p w14:paraId="4F8B9482" w14:textId="77777777" w:rsidR="00F40E0C" w:rsidRDefault="00F40E0C" w:rsidP="000A2998"/>
    <w:p w14:paraId="4F8B9483" w14:textId="77777777" w:rsidR="00F40E0C" w:rsidRDefault="00F40E0C" w:rsidP="000A2998">
      <w:r>
        <w:rPr>
          <w:b/>
        </w:rPr>
        <w:t>7.3.</w:t>
      </w:r>
      <w:r>
        <w:t xml:space="preserve"> A valid certificate of analysis shall be provided with each delivery of liquid oxygen.  The certificate shall include, at a minimum:</w:t>
      </w:r>
    </w:p>
    <w:p w14:paraId="4F8B9484" w14:textId="77777777" w:rsidR="00F40E0C" w:rsidRDefault="00F40E0C" w:rsidP="000A2998">
      <w:r>
        <w:lastRenderedPageBreak/>
        <w:tab/>
        <w:t>a) Supplier’s name and complete address</w:t>
      </w:r>
    </w:p>
    <w:p w14:paraId="4F8B9485" w14:textId="77777777" w:rsidR="00F40E0C" w:rsidRDefault="00F40E0C" w:rsidP="000A2998">
      <w:r>
        <w:tab/>
        <w:t>b) Name of the Product (i.e. Oxygen U.S.P.)</w:t>
      </w:r>
    </w:p>
    <w:p w14:paraId="4F8B9486" w14:textId="77777777" w:rsidR="00F40E0C" w:rsidRDefault="00F40E0C" w:rsidP="000A2998">
      <w:r>
        <w:tab/>
        <w:t>c) An Air Liquefaction Statement where appropriate</w:t>
      </w:r>
    </w:p>
    <w:p w14:paraId="4F8B9487" w14:textId="77777777" w:rsidR="00F40E0C" w:rsidRDefault="00F40E0C" w:rsidP="000A2998">
      <w:r>
        <w:tab/>
        <w:t>d) Lot number or other unique identification number</w:t>
      </w:r>
    </w:p>
    <w:p w14:paraId="4F8B9488" w14:textId="77777777" w:rsidR="00F40E0C" w:rsidRDefault="00F40E0C" w:rsidP="000A2998">
      <w:pPr>
        <w:pStyle w:val="NoSpacing"/>
        <w:ind w:left="720"/>
        <w:rPr>
          <w:rFonts w:ascii="Times New Roman" w:hAnsi="Times New Roman"/>
        </w:rPr>
      </w:pPr>
      <w:r>
        <w:rPr>
          <w:rFonts w:ascii="Times New Roman" w:hAnsi="Times New Roman"/>
        </w:rPr>
        <w:t>e) Actual analytical results for full U.S.P. monograph testing. (A statement that only   states that the product meets the minimum purity of 99.5%, etc. is not acceptable.)</w:t>
      </w:r>
    </w:p>
    <w:p w14:paraId="4F8B9489" w14:textId="77777777" w:rsidR="00F40E0C" w:rsidRDefault="00F40E0C" w:rsidP="000A2998">
      <w:pPr>
        <w:pStyle w:val="NoSpacing"/>
        <w:ind w:left="720"/>
        <w:rPr>
          <w:rFonts w:ascii="Times New Roman" w:hAnsi="Times New Roman"/>
        </w:rPr>
      </w:pPr>
      <w:r>
        <w:rPr>
          <w:rFonts w:ascii="Times New Roman" w:hAnsi="Times New Roman"/>
        </w:rPr>
        <w:t>f) Test method used to perform the analysis. (A statement such as “Meets U.S.P. specifications” is not acceptable; nor would “Tested via Servomex” be acceptable since t</w:t>
      </w:r>
      <w:r>
        <w:rPr>
          <w:rFonts w:ascii="Times New Roman" w:hAnsi="Times New Roman"/>
        </w:rPr>
        <w:t>he specific model number is not</w:t>
      </w:r>
      <w:r>
        <w:rPr>
          <w:rFonts w:ascii="Times New Roman" w:hAnsi="Times New Roman"/>
        </w:rPr>
        <w:t xml:space="preserve"> provided.) </w:t>
      </w:r>
    </w:p>
    <w:p w14:paraId="4F8B948A" w14:textId="77777777" w:rsidR="00F40E0C" w:rsidRDefault="00F40E0C" w:rsidP="000A2998">
      <w:pPr>
        <w:ind w:left="720"/>
      </w:pPr>
      <w:r>
        <w:t>g) Signature of authorized supplier representative and date.</w:t>
      </w:r>
    </w:p>
    <w:p w14:paraId="4F8B948B" w14:textId="77777777" w:rsidR="00F40E0C" w:rsidRDefault="00F40E0C" w:rsidP="000A2998">
      <w:pPr>
        <w:ind w:left="720"/>
      </w:pPr>
    </w:p>
    <w:p w14:paraId="4F8B948C" w14:textId="77777777" w:rsidR="00F40E0C" w:rsidRDefault="00F40E0C" w:rsidP="000A2998">
      <w:r>
        <w:rPr>
          <w:b/>
        </w:rPr>
        <w:t>7.4.</w:t>
      </w:r>
      <w:r>
        <w:t xml:space="preserve"> Material Safety Data Sheets shall be provided to the facility upon request.</w:t>
      </w:r>
    </w:p>
    <w:p w14:paraId="4F8B948D" w14:textId="77777777" w:rsidR="00F40E0C" w:rsidRDefault="00F40E0C" w:rsidP="000A2998"/>
    <w:p w14:paraId="4F8B948E" w14:textId="77777777" w:rsidR="00F40E0C" w:rsidRDefault="00F40E0C" w:rsidP="000A2998">
      <w:r>
        <w:rPr>
          <w:b/>
        </w:rPr>
        <w:t>7.5.</w:t>
      </w:r>
      <w:r>
        <w:t xml:space="preserve"> A copy of all inspection reports shall be provided to the facility upon the completion of any contractor owned or government owned</w:t>
      </w:r>
      <w:r>
        <w:rPr>
          <w:color w:val="FF0000"/>
        </w:rPr>
        <w:t xml:space="preserve"> </w:t>
      </w:r>
      <w:r>
        <w:t xml:space="preserve">bulk oxygen system inspections that are required by regulation. </w:t>
      </w:r>
    </w:p>
    <w:p w14:paraId="4F8B948F" w14:textId="77777777" w:rsidR="00F40E0C" w:rsidRDefault="00F40E0C" w:rsidP="000A2998"/>
    <w:p w14:paraId="4F8B9490" w14:textId="77777777" w:rsidR="00F40E0C" w:rsidRDefault="00F40E0C" w:rsidP="000A2998">
      <w:r>
        <w:rPr>
          <w:b/>
        </w:rPr>
        <w:t>7.6.</w:t>
      </w:r>
      <w:r>
        <w:t xml:space="preserve"> All contractor</w:t>
      </w:r>
      <w:r>
        <w:t>s</w:t>
      </w:r>
      <w:r>
        <w:t xml:space="preserve"> owned equipment shall be maintained or repaired in accordance with NFPA 50: Standard for Bulk Oxygen Systems at Consumer Sites, latest edition,</w:t>
      </w:r>
      <w:r>
        <w:rPr>
          <w:b/>
          <w:color w:val="FF0000"/>
        </w:rPr>
        <w:t xml:space="preserve"> </w:t>
      </w:r>
      <w:r>
        <w:t xml:space="preserve">and FDA’s Current Good Manufacturing Practices (CGMP) Regulations. </w:t>
      </w:r>
    </w:p>
    <w:p w14:paraId="4F8B9491" w14:textId="77777777" w:rsidR="00F40E0C" w:rsidRDefault="00F40E0C" w:rsidP="000A2998"/>
    <w:p w14:paraId="4F8B9492" w14:textId="77777777" w:rsidR="00F40E0C" w:rsidRDefault="00F40E0C" w:rsidP="000A2998">
      <w:pPr>
        <w:rPr>
          <w:b/>
          <w:u w:val="single"/>
        </w:rPr>
      </w:pPr>
      <w:r>
        <w:rPr>
          <w:b/>
          <w:u w:val="single"/>
        </w:rPr>
        <w:t>8.  Applicable Regulations &amp; Standards</w:t>
      </w:r>
    </w:p>
    <w:p w14:paraId="4F8B9493" w14:textId="77777777" w:rsidR="00F40E0C" w:rsidRDefault="00F40E0C" w:rsidP="000A2998">
      <w:pPr>
        <w:rPr>
          <w:b/>
          <w:u w:val="single"/>
        </w:rPr>
      </w:pPr>
    </w:p>
    <w:p w14:paraId="4F8B9494" w14:textId="77777777" w:rsidR="00F40E0C" w:rsidRDefault="00F40E0C" w:rsidP="000A2998">
      <w:r>
        <w:rPr>
          <w:b/>
        </w:rPr>
        <w:t xml:space="preserve">8.1 </w:t>
      </w:r>
      <w:r>
        <w:t xml:space="preserve">The following is a list of some of the regulations and standards that are applicable to this contract. The list is not comprehensive, and the contractor is responsible for ensuring that all products, equipment and services provided under the contract are in compliance with applicable Federal, state, and local regulations. If applicable, the editions in effect as of the date of this solicitation are listed. Contractor is responsible for remaining compliant with any future revisions that are effective at the </w:t>
      </w:r>
      <w:r>
        <w:t>time of contract performance.</w:t>
      </w:r>
    </w:p>
    <w:p w14:paraId="4F8B9495" w14:textId="77777777" w:rsidR="00F40E0C" w:rsidRDefault="00F40E0C" w:rsidP="000A2998"/>
    <w:p w14:paraId="4F8B9496" w14:textId="77777777" w:rsidR="00F40E0C" w:rsidRDefault="00F40E0C" w:rsidP="000A2998">
      <w:r>
        <w:t>Title 21, Code of Federal Regulations, Parts 210 &amp; 211 - CGMP regulations for supplying medical grade oxygen.</w:t>
      </w:r>
    </w:p>
    <w:p w14:paraId="4F8B9497" w14:textId="77777777" w:rsidR="00F40E0C" w:rsidRDefault="00F40E0C" w:rsidP="000A2998">
      <w:r>
        <w:t xml:space="preserve">29 CFR 1910.104  Applies to the installation of bulk oxygen systems on industrial and institutional consumer premises </w:t>
      </w:r>
    </w:p>
    <w:p w14:paraId="4F8B9498" w14:textId="77777777" w:rsidR="00F40E0C" w:rsidRDefault="00F40E0C" w:rsidP="000A2998">
      <w:r>
        <w:t>49 CFR – Transportation</w:t>
      </w:r>
    </w:p>
    <w:p w14:paraId="4F8B9499" w14:textId="77777777" w:rsidR="00F40E0C" w:rsidRDefault="00F40E0C" w:rsidP="000A2998">
      <w:r>
        <w:lastRenderedPageBreak/>
        <w:t>Federal Food, Drug, and Cosmetic Act</w:t>
      </w:r>
    </w:p>
    <w:p w14:paraId="4F8B949A" w14:textId="77777777" w:rsidR="00F40E0C" w:rsidRDefault="00F40E0C" w:rsidP="000A2998">
      <w:r>
        <w:t>NFPA 50: Standard for Bulk Oxygen Systems at Consumer Sites, 2001 Edition</w:t>
      </w:r>
    </w:p>
    <w:p w14:paraId="4F8B949B" w14:textId="77777777" w:rsidR="00F40E0C" w:rsidRDefault="00F40E0C" w:rsidP="000A2998">
      <w:r>
        <w:t>NFPA 99: Standard for Health Care Facilities, 2002 Edition</w:t>
      </w:r>
    </w:p>
    <w:p w14:paraId="4F8B949C" w14:textId="77777777" w:rsidR="00F40E0C" w:rsidRPr="000A2998" w:rsidRDefault="00F40E0C">
      <w:r>
        <w:t xml:space="preserve">U.S.P. 23    </w:t>
      </w:r>
    </w:p>
    <w:p w14:paraId="4F8B949D" w14:textId="77777777" w:rsidR="00F40E0C" w:rsidRDefault="00F40E0C" w:rsidP="00242FEF">
      <w:pPr>
        <w:pStyle w:val="Heading2"/>
      </w:pPr>
      <w:bookmarkStart w:id="5" w:name="_Toc256000004"/>
      <w:r>
        <w:t>B.2</w:t>
      </w:r>
      <w:r>
        <w:t xml:space="preserve"> </w:t>
      </w:r>
      <w:r>
        <w:t>PRICE/COST SCHEDULE</w:t>
      </w:r>
      <w:bookmarkEnd w:id="5"/>
    </w:p>
    <w:p w14:paraId="4F8B949E" w14:textId="77777777" w:rsidR="00F40E0C" w:rsidRDefault="00F40E0C"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B772DE" w14:paraId="4F8B94A5" w14:textId="77777777" w:rsidTr="00B77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F8B949F" w14:textId="77777777" w:rsidR="00F40E0C" w:rsidRDefault="00F40E0C"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F8B94A0" w14:textId="77777777" w:rsidR="00F40E0C" w:rsidRDefault="00F40E0C"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F8B94A1" w14:textId="77777777" w:rsidR="00F40E0C" w:rsidRDefault="00F40E0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F8B94A2" w14:textId="77777777" w:rsidR="00F40E0C" w:rsidRDefault="00F40E0C"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F8B94A3" w14:textId="77777777" w:rsidR="00F40E0C" w:rsidRDefault="00F40E0C"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F8B94A4" w14:textId="77777777" w:rsidR="00F40E0C" w:rsidRDefault="00F40E0C"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B772DE" w14:paraId="4F8B94AC"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A6" w14:textId="77777777" w:rsidR="00F40E0C" w:rsidRDefault="00F40E0C" w:rsidP="00242FEF">
            <w:r>
              <w:t>0001</w:t>
            </w:r>
          </w:p>
        </w:tc>
        <w:tc>
          <w:tcPr>
            <w:tcW w:w="2322" w:type="dxa"/>
            <w:tcBorders>
              <w:top w:val="nil"/>
              <w:left w:val="nil"/>
              <w:bottom w:val="nil"/>
              <w:right w:val="nil"/>
            </w:tcBorders>
            <w:hideMark/>
          </w:tcPr>
          <w:p w14:paraId="4F8B94A7"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A8"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60,000.00</w:t>
            </w:r>
          </w:p>
        </w:tc>
        <w:tc>
          <w:tcPr>
            <w:tcW w:w="763" w:type="dxa"/>
            <w:tcBorders>
              <w:top w:val="nil"/>
              <w:left w:val="nil"/>
              <w:bottom w:val="nil"/>
              <w:right w:val="nil"/>
            </w:tcBorders>
            <w:hideMark/>
          </w:tcPr>
          <w:p w14:paraId="4F8B94A9"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GL</w:t>
            </w:r>
          </w:p>
        </w:tc>
        <w:tc>
          <w:tcPr>
            <w:tcW w:w="1886" w:type="dxa"/>
            <w:tcBorders>
              <w:top w:val="nil"/>
              <w:left w:val="nil"/>
              <w:bottom w:val="nil"/>
              <w:right w:val="nil"/>
            </w:tcBorders>
            <w:hideMark/>
          </w:tcPr>
          <w:p w14:paraId="4F8B94AA"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AB"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B0"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AD" w14:textId="77777777" w:rsidR="00B772DE" w:rsidRDefault="00B772DE"/>
        </w:tc>
        <w:tc>
          <w:tcPr>
            <w:tcW w:w="0" w:type="auto"/>
            <w:gridSpan w:val="4"/>
            <w:tcBorders>
              <w:top w:val="nil"/>
              <w:bottom w:val="single" w:sz="2" w:space="0" w:color="4F81BD"/>
            </w:tcBorders>
          </w:tcPr>
          <w:p w14:paraId="4F8B94AE" w14:textId="77777777" w:rsidR="00B772DE" w:rsidRDefault="00F40E0C">
            <w:pPr>
              <w:cnfStyle w:val="000000000000" w:firstRow="0" w:lastRow="0" w:firstColumn="0" w:lastColumn="0" w:oddVBand="0" w:evenVBand="0" w:oddHBand="0" w:evenHBand="0" w:firstRowFirstColumn="0" w:firstRowLastColumn="0" w:lastRowFirstColumn="0" w:lastRowLastColumn="0"/>
            </w:pPr>
            <w:r>
              <w:t xml:space="preserve">BULK LIQUID OXYGEN </w:t>
            </w:r>
            <w:r>
              <w:br/>
              <w:t>Contract Period: Base</w:t>
            </w:r>
            <w:r>
              <w:br/>
              <w:t>POP Begin: 01-07-2026</w:t>
            </w:r>
            <w:r>
              <w:br/>
              <w:t>POP End: 06-30-2027</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AF"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B7"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B1" w14:textId="77777777" w:rsidR="00F40E0C" w:rsidRDefault="00F40E0C" w:rsidP="00242FEF">
            <w:r>
              <w:t>0002</w:t>
            </w:r>
          </w:p>
        </w:tc>
        <w:tc>
          <w:tcPr>
            <w:tcW w:w="2322" w:type="dxa"/>
            <w:tcBorders>
              <w:top w:val="nil"/>
              <w:left w:val="nil"/>
              <w:bottom w:val="nil"/>
              <w:right w:val="nil"/>
            </w:tcBorders>
            <w:hideMark/>
          </w:tcPr>
          <w:p w14:paraId="4F8B94B2"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B3"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4B4"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4B5"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B6"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BB"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B8" w14:textId="77777777" w:rsidR="00B772DE" w:rsidRDefault="00B772DE"/>
        </w:tc>
        <w:tc>
          <w:tcPr>
            <w:tcW w:w="0" w:type="auto"/>
            <w:gridSpan w:val="4"/>
            <w:tcBorders>
              <w:top w:val="nil"/>
              <w:bottom w:val="single" w:sz="2" w:space="0" w:color="4F81BD"/>
            </w:tcBorders>
          </w:tcPr>
          <w:p w14:paraId="4F8B94B9"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BULK OXYGEN TANKS, INCLUDES 2850 GALLON MAIN TANK AND MINIMUM OF 328 GALLON RESERVE TANK RENTAL.</w:t>
            </w:r>
            <w:r>
              <w:br/>
              <w:t>Contract Period: Base</w:t>
            </w:r>
            <w:r>
              <w:br/>
              <w:t>POP Begin: 01-07-2026</w:t>
            </w:r>
            <w:r>
              <w:br/>
              <w:t>POP End: 06-30-2027</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BA"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C2"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BC" w14:textId="77777777" w:rsidR="00F40E0C" w:rsidRDefault="00F40E0C" w:rsidP="00242FEF">
            <w:r>
              <w:t>0003</w:t>
            </w:r>
          </w:p>
        </w:tc>
        <w:tc>
          <w:tcPr>
            <w:tcW w:w="2322" w:type="dxa"/>
            <w:tcBorders>
              <w:top w:val="nil"/>
              <w:left w:val="nil"/>
              <w:bottom w:val="nil"/>
              <w:right w:val="nil"/>
            </w:tcBorders>
            <w:hideMark/>
          </w:tcPr>
          <w:p w14:paraId="4F8B94BD"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BE"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4BF"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4C0"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4F8B94C1"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B772DE" w14:paraId="4F8B94C6"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C3" w14:textId="77777777" w:rsidR="00B772DE" w:rsidRDefault="00B772DE"/>
        </w:tc>
        <w:tc>
          <w:tcPr>
            <w:tcW w:w="0" w:type="auto"/>
            <w:gridSpan w:val="4"/>
            <w:tcBorders>
              <w:top w:val="nil"/>
              <w:bottom w:val="single" w:sz="2" w:space="0" w:color="4F81BD"/>
            </w:tcBorders>
          </w:tcPr>
          <w:p w14:paraId="4F8B94C4"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TELEMETRY MONITORING SYSTEM (IF APPLICABLE).</w:t>
            </w:r>
            <w:r>
              <w:br/>
              <w:t>Contract Period: Base</w:t>
            </w:r>
            <w:r>
              <w:br/>
              <w:t>POP Begin: 01-07-2026</w:t>
            </w:r>
            <w:r>
              <w:br/>
              <w:t>POP End: 06-30-2027</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C5"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CD"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C7" w14:textId="77777777" w:rsidR="00F40E0C" w:rsidRDefault="00F40E0C" w:rsidP="00242FEF">
            <w:r>
              <w:t>0004</w:t>
            </w:r>
          </w:p>
        </w:tc>
        <w:tc>
          <w:tcPr>
            <w:tcW w:w="2322" w:type="dxa"/>
            <w:tcBorders>
              <w:top w:val="nil"/>
              <w:left w:val="nil"/>
              <w:bottom w:val="nil"/>
              <w:right w:val="nil"/>
            </w:tcBorders>
            <w:hideMark/>
          </w:tcPr>
          <w:p w14:paraId="4F8B94C8"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C9"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4CA"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4CB"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CC"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D1"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CE" w14:textId="77777777" w:rsidR="00B772DE" w:rsidRDefault="00B772DE"/>
        </w:tc>
        <w:tc>
          <w:tcPr>
            <w:tcW w:w="0" w:type="auto"/>
            <w:gridSpan w:val="4"/>
            <w:tcBorders>
              <w:top w:val="nil"/>
              <w:bottom w:val="single" w:sz="2" w:space="0" w:color="4F81BD"/>
            </w:tcBorders>
          </w:tcPr>
          <w:p w14:paraId="4F8B94CF" w14:textId="77777777" w:rsidR="00B772DE" w:rsidRDefault="00F40E0C">
            <w:pPr>
              <w:cnfStyle w:val="000000000000" w:firstRow="0" w:lastRow="0" w:firstColumn="0" w:lastColumn="0" w:oddVBand="0" w:evenVBand="0" w:oddHBand="0" w:evenHBand="0" w:firstRowFirstColumn="0" w:firstRowLastColumn="0" w:lastRowFirstColumn="0" w:lastRowLastColumn="0"/>
            </w:pPr>
            <w:r>
              <w:t>EMERGENCY SERVICES IF REQUIRED.</w:t>
            </w:r>
            <w:r>
              <w:br/>
              <w:t>Contract Period: Base</w:t>
            </w:r>
            <w:r>
              <w:br/>
              <w:t>POP Begin: 01-07-2026</w:t>
            </w:r>
            <w:r>
              <w:br/>
              <w:t>POP End: 06-30-2027</w:t>
            </w:r>
            <w:r>
              <w:br/>
              <w:t>PRINCIPAL NAICS CODE: 325120 - Industrial Gas Manufacturing</w:t>
            </w:r>
            <w:r>
              <w:br/>
            </w:r>
            <w: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D0"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D8"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D2" w14:textId="77777777" w:rsidR="00F40E0C" w:rsidRDefault="00F40E0C" w:rsidP="00242FEF">
            <w:r>
              <w:t>0005</w:t>
            </w:r>
          </w:p>
        </w:tc>
        <w:tc>
          <w:tcPr>
            <w:tcW w:w="2322" w:type="dxa"/>
            <w:tcBorders>
              <w:top w:val="nil"/>
              <w:left w:val="nil"/>
              <w:bottom w:val="nil"/>
              <w:right w:val="nil"/>
            </w:tcBorders>
            <w:hideMark/>
          </w:tcPr>
          <w:p w14:paraId="4F8B94D3"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D4"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4D5"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4D6"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D7"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DC"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D9" w14:textId="77777777" w:rsidR="00B772DE" w:rsidRDefault="00B772DE"/>
        </w:tc>
        <w:tc>
          <w:tcPr>
            <w:tcW w:w="0" w:type="auto"/>
            <w:gridSpan w:val="4"/>
            <w:tcBorders>
              <w:top w:val="nil"/>
              <w:bottom w:val="single" w:sz="2" w:space="0" w:color="4F81BD"/>
            </w:tcBorders>
          </w:tcPr>
          <w:p w14:paraId="4F8B94DA"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REMOVAL FEE AT END OF CONTRACT.</w:t>
            </w:r>
            <w:r>
              <w:br/>
              <w:t>Contract Period: Base</w:t>
            </w:r>
            <w:r>
              <w:br/>
              <w:t>POP Begin: 01-07-2026</w:t>
            </w:r>
            <w:r>
              <w:br/>
              <w:t>POP End: 06-30-2027</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DB"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E3"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DD" w14:textId="77777777" w:rsidR="00F40E0C" w:rsidRDefault="00F40E0C" w:rsidP="00242FEF">
            <w:r>
              <w:lastRenderedPageBreak/>
              <w:t>1001</w:t>
            </w:r>
          </w:p>
        </w:tc>
        <w:tc>
          <w:tcPr>
            <w:tcW w:w="2322" w:type="dxa"/>
            <w:tcBorders>
              <w:top w:val="nil"/>
              <w:left w:val="nil"/>
              <w:bottom w:val="nil"/>
              <w:right w:val="nil"/>
            </w:tcBorders>
            <w:hideMark/>
          </w:tcPr>
          <w:p w14:paraId="4F8B94DE"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DF"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60,000.00</w:t>
            </w:r>
          </w:p>
        </w:tc>
        <w:tc>
          <w:tcPr>
            <w:tcW w:w="763" w:type="dxa"/>
            <w:tcBorders>
              <w:top w:val="nil"/>
              <w:left w:val="nil"/>
              <w:bottom w:val="nil"/>
              <w:right w:val="nil"/>
            </w:tcBorders>
            <w:hideMark/>
          </w:tcPr>
          <w:p w14:paraId="4F8B94E0"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GL</w:t>
            </w:r>
          </w:p>
        </w:tc>
        <w:tc>
          <w:tcPr>
            <w:tcW w:w="1886" w:type="dxa"/>
            <w:tcBorders>
              <w:top w:val="nil"/>
              <w:left w:val="nil"/>
              <w:bottom w:val="nil"/>
              <w:right w:val="nil"/>
            </w:tcBorders>
            <w:hideMark/>
          </w:tcPr>
          <w:p w14:paraId="4F8B94E1"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E2"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E7"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E4" w14:textId="77777777" w:rsidR="00B772DE" w:rsidRDefault="00B772DE"/>
        </w:tc>
        <w:tc>
          <w:tcPr>
            <w:tcW w:w="0" w:type="auto"/>
            <w:gridSpan w:val="4"/>
            <w:tcBorders>
              <w:top w:val="nil"/>
              <w:bottom w:val="single" w:sz="2" w:space="0" w:color="4F81BD"/>
            </w:tcBorders>
          </w:tcPr>
          <w:p w14:paraId="4F8B94E5" w14:textId="77777777" w:rsidR="00B772DE" w:rsidRDefault="00F40E0C">
            <w:pPr>
              <w:cnfStyle w:val="000000000000" w:firstRow="0" w:lastRow="0" w:firstColumn="0" w:lastColumn="0" w:oddVBand="0" w:evenVBand="0" w:oddHBand="0" w:evenHBand="0" w:firstRowFirstColumn="0" w:firstRowLastColumn="0" w:lastRowFirstColumn="0" w:lastRowLastColumn="0"/>
            </w:pPr>
            <w:r>
              <w:t xml:space="preserve">BULK LIQUID OXYGEN </w:t>
            </w:r>
            <w:r>
              <w:br/>
              <w:t>Contract Period: Option 1</w:t>
            </w:r>
            <w:r>
              <w:br/>
              <w:t>POP Begin: 01-07-2027</w:t>
            </w:r>
            <w:r>
              <w:br/>
              <w:t>POP End: 06-30-2028</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E6"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EE"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E8" w14:textId="77777777" w:rsidR="00F40E0C" w:rsidRDefault="00F40E0C" w:rsidP="00242FEF">
            <w:r>
              <w:t>1002</w:t>
            </w:r>
          </w:p>
        </w:tc>
        <w:tc>
          <w:tcPr>
            <w:tcW w:w="2322" w:type="dxa"/>
            <w:tcBorders>
              <w:top w:val="nil"/>
              <w:left w:val="nil"/>
              <w:bottom w:val="nil"/>
              <w:right w:val="nil"/>
            </w:tcBorders>
            <w:hideMark/>
          </w:tcPr>
          <w:p w14:paraId="4F8B94E9"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EA"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4EB"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4EC"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ED"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F2"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EF" w14:textId="77777777" w:rsidR="00B772DE" w:rsidRDefault="00B772DE"/>
        </w:tc>
        <w:tc>
          <w:tcPr>
            <w:tcW w:w="0" w:type="auto"/>
            <w:gridSpan w:val="4"/>
            <w:tcBorders>
              <w:top w:val="nil"/>
              <w:bottom w:val="single" w:sz="2" w:space="0" w:color="4F81BD"/>
            </w:tcBorders>
          </w:tcPr>
          <w:p w14:paraId="4F8B94F0"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BULK OXYGEN TANKS, INCLUDES 2850 GALLON MAIN TANK AND MINIMUM OF 328 GALLON RESERVE TANK RENTAL.</w:t>
            </w:r>
            <w:r>
              <w:br/>
              <w:t>Contract Period: Option 1</w:t>
            </w:r>
            <w:r>
              <w:br/>
              <w:t>POP Begin: 01-07-2027</w:t>
            </w:r>
            <w:r>
              <w:br/>
              <w:t>POP End: 06-30-2028</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F1"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4F9"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F3" w14:textId="77777777" w:rsidR="00F40E0C" w:rsidRDefault="00F40E0C" w:rsidP="00242FEF">
            <w:r>
              <w:t>1003</w:t>
            </w:r>
          </w:p>
        </w:tc>
        <w:tc>
          <w:tcPr>
            <w:tcW w:w="2322" w:type="dxa"/>
            <w:tcBorders>
              <w:top w:val="nil"/>
              <w:left w:val="nil"/>
              <w:bottom w:val="nil"/>
              <w:right w:val="nil"/>
            </w:tcBorders>
            <w:hideMark/>
          </w:tcPr>
          <w:p w14:paraId="4F8B94F4"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4F5"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4F6"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4F7"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4F8"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4FD"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4FA" w14:textId="77777777" w:rsidR="00B772DE" w:rsidRDefault="00B772DE"/>
        </w:tc>
        <w:tc>
          <w:tcPr>
            <w:tcW w:w="0" w:type="auto"/>
            <w:gridSpan w:val="4"/>
            <w:tcBorders>
              <w:top w:val="nil"/>
              <w:bottom w:val="single" w:sz="2" w:space="0" w:color="4F81BD"/>
            </w:tcBorders>
          </w:tcPr>
          <w:p w14:paraId="4F8B94FB"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TELEMETRY MONITORING SYSTEM (IF APPLICABLE).</w:t>
            </w:r>
            <w:r>
              <w:br/>
              <w:t>Contract Period: Option 1</w:t>
            </w:r>
            <w:r>
              <w:br/>
              <w:t>POP Begin: 01-07-2027</w:t>
            </w:r>
            <w:r>
              <w:br/>
              <w:t>POP End: 06-30-2028</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4FC"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04"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4FE" w14:textId="77777777" w:rsidR="00F40E0C" w:rsidRDefault="00F40E0C" w:rsidP="00242FEF">
            <w:r>
              <w:t>1004</w:t>
            </w:r>
          </w:p>
        </w:tc>
        <w:tc>
          <w:tcPr>
            <w:tcW w:w="2322" w:type="dxa"/>
            <w:tcBorders>
              <w:top w:val="nil"/>
              <w:left w:val="nil"/>
              <w:bottom w:val="nil"/>
              <w:right w:val="nil"/>
            </w:tcBorders>
            <w:hideMark/>
          </w:tcPr>
          <w:p w14:paraId="4F8B94FF"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00"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01"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02"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03"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08"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05" w14:textId="77777777" w:rsidR="00B772DE" w:rsidRDefault="00B772DE"/>
        </w:tc>
        <w:tc>
          <w:tcPr>
            <w:tcW w:w="0" w:type="auto"/>
            <w:gridSpan w:val="4"/>
            <w:tcBorders>
              <w:top w:val="nil"/>
              <w:bottom w:val="single" w:sz="2" w:space="0" w:color="4F81BD"/>
            </w:tcBorders>
          </w:tcPr>
          <w:p w14:paraId="4F8B9506" w14:textId="77777777" w:rsidR="00B772DE" w:rsidRDefault="00F40E0C">
            <w:pPr>
              <w:cnfStyle w:val="000000000000" w:firstRow="0" w:lastRow="0" w:firstColumn="0" w:lastColumn="0" w:oddVBand="0" w:evenVBand="0" w:oddHBand="0" w:evenHBand="0" w:firstRowFirstColumn="0" w:firstRowLastColumn="0" w:lastRowFirstColumn="0" w:lastRowLastColumn="0"/>
            </w:pPr>
            <w:r>
              <w:t>EMERGENCY SERVICES IF REQUIRED.</w:t>
            </w:r>
            <w:r>
              <w:br/>
              <w:t>Contract Period: Option 1</w:t>
            </w:r>
            <w:r>
              <w:br/>
              <w:t>POP Begin: 01-07-2027</w:t>
            </w:r>
            <w:r>
              <w:br/>
              <w:t>POP End: 06-30-2028</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07"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0F"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09" w14:textId="77777777" w:rsidR="00F40E0C" w:rsidRDefault="00F40E0C" w:rsidP="00242FEF">
            <w:r>
              <w:t>1005</w:t>
            </w:r>
          </w:p>
        </w:tc>
        <w:tc>
          <w:tcPr>
            <w:tcW w:w="2322" w:type="dxa"/>
            <w:tcBorders>
              <w:top w:val="nil"/>
              <w:left w:val="nil"/>
              <w:bottom w:val="nil"/>
              <w:right w:val="nil"/>
            </w:tcBorders>
            <w:hideMark/>
          </w:tcPr>
          <w:p w14:paraId="4F8B950A"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0B"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0C"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0D"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0E"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13"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10" w14:textId="77777777" w:rsidR="00B772DE" w:rsidRDefault="00B772DE"/>
        </w:tc>
        <w:tc>
          <w:tcPr>
            <w:tcW w:w="0" w:type="auto"/>
            <w:gridSpan w:val="4"/>
            <w:tcBorders>
              <w:top w:val="nil"/>
              <w:bottom w:val="single" w:sz="2" w:space="0" w:color="4F81BD"/>
            </w:tcBorders>
          </w:tcPr>
          <w:p w14:paraId="4F8B9511"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REMOVAL FEE AT END OF CONTRACT.</w:t>
            </w:r>
            <w:r>
              <w:br/>
              <w:t>Contract Period: Option 1</w:t>
            </w:r>
            <w:r>
              <w:br/>
              <w:t>POP Begin: 01-07-2027</w:t>
            </w:r>
            <w:r>
              <w:br/>
              <w:t>POP End: 06-30-2028</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12"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1A"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14" w14:textId="77777777" w:rsidR="00F40E0C" w:rsidRDefault="00F40E0C" w:rsidP="00242FEF">
            <w:r>
              <w:t>2001</w:t>
            </w:r>
          </w:p>
        </w:tc>
        <w:tc>
          <w:tcPr>
            <w:tcW w:w="2322" w:type="dxa"/>
            <w:tcBorders>
              <w:top w:val="nil"/>
              <w:left w:val="nil"/>
              <w:bottom w:val="nil"/>
              <w:right w:val="nil"/>
            </w:tcBorders>
            <w:hideMark/>
          </w:tcPr>
          <w:p w14:paraId="4F8B9515"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16"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60,000.00</w:t>
            </w:r>
          </w:p>
        </w:tc>
        <w:tc>
          <w:tcPr>
            <w:tcW w:w="763" w:type="dxa"/>
            <w:tcBorders>
              <w:top w:val="nil"/>
              <w:left w:val="nil"/>
              <w:bottom w:val="nil"/>
              <w:right w:val="nil"/>
            </w:tcBorders>
            <w:hideMark/>
          </w:tcPr>
          <w:p w14:paraId="4F8B9517"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GL</w:t>
            </w:r>
          </w:p>
        </w:tc>
        <w:tc>
          <w:tcPr>
            <w:tcW w:w="1886" w:type="dxa"/>
            <w:tcBorders>
              <w:top w:val="nil"/>
              <w:left w:val="nil"/>
              <w:bottom w:val="nil"/>
              <w:right w:val="nil"/>
            </w:tcBorders>
            <w:hideMark/>
          </w:tcPr>
          <w:p w14:paraId="4F8B9518"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19"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1E"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1B" w14:textId="77777777" w:rsidR="00B772DE" w:rsidRDefault="00B772DE"/>
        </w:tc>
        <w:tc>
          <w:tcPr>
            <w:tcW w:w="0" w:type="auto"/>
            <w:gridSpan w:val="4"/>
            <w:tcBorders>
              <w:top w:val="nil"/>
              <w:bottom w:val="single" w:sz="2" w:space="0" w:color="4F81BD"/>
            </w:tcBorders>
          </w:tcPr>
          <w:p w14:paraId="4F8B951C" w14:textId="77777777" w:rsidR="00B772DE" w:rsidRDefault="00F40E0C">
            <w:pPr>
              <w:cnfStyle w:val="000000000000" w:firstRow="0" w:lastRow="0" w:firstColumn="0" w:lastColumn="0" w:oddVBand="0" w:evenVBand="0" w:oddHBand="0" w:evenHBand="0" w:firstRowFirstColumn="0" w:firstRowLastColumn="0" w:lastRowFirstColumn="0" w:lastRowLastColumn="0"/>
            </w:pPr>
            <w:r>
              <w:t xml:space="preserve">BULK LIQUID OXYGEN </w:t>
            </w:r>
            <w:r>
              <w:br/>
              <w:t>Contract Period: Option 2</w:t>
            </w:r>
            <w:r>
              <w:br/>
              <w:t>POP Begin: 01-07-2028</w:t>
            </w:r>
            <w:r>
              <w:br/>
              <w:t>POP End: 06-30-2029</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1D"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25"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1F" w14:textId="77777777" w:rsidR="00F40E0C" w:rsidRDefault="00F40E0C" w:rsidP="00242FEF">
            <w:r>
              <w:t>2002</w:t>
            </w:r>
          </w:p>
        </w:tc>
        <w:tc>
          <w:tcPr>
            <w:tcW w:w="2322" w:type="dxa"/>
            <w:tcBorders>
              <w:top w:val="nil"/>
              <w:left w:val="nil"/>
              <w:bottom w:val="nil"/>
              <w:right w:val="nil"/>
            </w:tcBorders>
            <w:hideMark/>
          </w:tcPr>
          <w:p w14:paraId="4F8B9520"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21"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22"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23"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24"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29"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26" w14:textId="77777777" w:rsidR="00B772DE" w:rsidRDefault="00B772DE"/>
        </w:tc>
        <w:tc>
          <w:tcPr>
            <w:tcW w:w="0" w:type="auto"/>
            <w:gridSpan w:val="4"/>
            <w:tcBorders>
              <w:top w:val="nil"/>
              <w:bottom w:val="single" w:sz="2" w:space="0" w:color="4F81BD"/>
            </w:tcBorders>
          </w:tcPr>
          <w:p w14:paraId="4F8B9527"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BULK OXYGEN TANKS, INCLUDES 2850 GALLON MAIN TANK AND MINIMUM OF 328 GALLON RESERVE TANK RENTAL.</w:t>
            </w:r>
            <w:r>
              <w:br/>
              <w:t>Contract Period: Option 2</w:t>
            </w:r>
            <w:r>
              <w:br/>
              <w:t>POP Begin: 01-07-2028</w:t>
            </w:r>
            <w:r>
              <w:br/>
              <w:t>POP End: 06-30-2029</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28"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30"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2A" w14:textId="77777777" w:rsidR="00F40E0C" w:rsidRDefault="00F40E0C" w:rsidP="00242FEF">
            <w:r>
              <w:t>2003</w:t>
            </w:r>
          </w:p>
        </w:tc>
        <w:tc>
          <w:tcPr>
            <w:tcW w:w="2322" w:type="dxa"/>
            <w:tcBorders>
              <w:top w:val="nil"/>
              <w:left w:val="nil"/>
              <w:bottom w:val="nil"/>
              <w:right w:val="nil"/>
            </w:tcBorders>
            <w:hideMark/>
          </w:tcPr>
          <w:p w14:paraId="4F8B952B"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2C"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2D"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2E"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2F"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34"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31" w14:textId="77777777" w:rsidR="00B772DE" w:rsidRDefault="00B772DE"/>
        </w:tc>
        <w:tc>
          <w:tcPr>
            <w:tcW w:w="0" w:type="auto"/>
            <w:gridSpan w:val="4"/>
            <w:tcBorders>
              <w:top w:val="nil"/>
              <w:bottom w:val="single" w:sz="2" w:space="0" w:color="4F81BD"/>
            </w:tcBorders>
          </w:tcPr>
          <w:p w14:paraId="4F8B9532"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TELEMETRY MONITORING SYSTEM (IF APPLICABLE).</w:t>
            </w:r>
            <w:r>
              <w:br/>
              <w:t>Contract Period: Option 2</w:t>
            </w:r>
            <w:r>
              <w:br/>
              <w:t>POP Begin: 01-07-2028</w:t>
            </w:r>
            <w:r>
              <w:br/>
              <w:t>POP End: 06-30-2029</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33"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3B"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35" w14:textId="77777777" w:rsidR="00F40E0C" w:rsidRDefault="00F40E0C" w:rsidP="00242FEF">
            <w:r>
              <w:t>2004</w:t>
            </w:r>
          </w:p>
        </w:tc>
        <w:tc>
          <w:tcPr>
            <w:tcW w:w="2322" w:type="dxa"/>
            <w:tcBorders>
              <w:top w:val="nil"/>
              <w:left w:val="nil"/>
              <w:bottom w:val="nil"/>
              <w:right w:val="nil"/>
            </w:tcBorders>
            <w:hideMark/>
          </w:tcPr>
          <w:p w14:paraId="4F8B9536"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37"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38"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39"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3A"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3F"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3C" w14:textId="77777777" w:rsidR="00B772DE" w:rsidRDefault="00B772DE"/>
        </w:tc>
        <w:tc>
          <w:tcPr>
            <w:tcW w:w="0" w:type="auto"/>
            <w:gridSpan w:val="4"/>
            <w:tcBorders>
              <w:top w:val="nil"/>
              <w:bottom w:val="single" w:sz="2" w:space="0" w:color="4F81BD"/>
            </w:tcBorders>
          </w:tcPr>
          <w:p w14:paraId="4F8B953D" w14:textId="77777777" w:rsidR="00B772DE" w:rsidRDefault="00F40E0C">
            <w:pPr>
              <w:cnfStyle w:val="000000000000" w:firstRow="0" w:lastRow="0" w:firstColumn="0" w:lastColumn="0" w:oddVBand="0" w:evenVBand="0" w:oddHBand="0" w:evenHBand="0" w:firstRowFirstColumn="0" w:firstRowLastColumn="0" w:lastRowFirstColumn="0" w:lastRowLastColumn="0"/>
            </w:pPr>
            <w:r>
              <w:t>EMERGENCY SERVICES IF REQUIRED.</w:t>
            </w:r>
            <w:r>
              <w:br/>
              <w:t>Contract Period: Option 2</w:t>
            </w:r>
            <w:r>
              <w:br/>
              <w:t>POP Begin: 01-07-2028</w:t>
            </w:r>
            <w:r>
              <w:br/>
              <w:t>POP End: 06-30-2029</w:t>
            </w:r>
            <w:r>
              <w:br/>
              <w:t>PRINCIPAL NAICS CODE: 325120 - Industrial Gas Manufacturing</w:t>
            </w:r>
            <w:r>
              <w:br/>
            </w:r>
            <w:r>
              <w:t>PRODUCT/SERVICE CODE: 6830 - Gases: Compressed and Liquefied</w:t>
            </w:r>
            <w:r>
              <w:br/>
              <w:t>UNSPSC: 12141904 - Oxygen O</w:t>
            </w:r>
            <w:r>
              <w:br/>
              <w:t>SIC CODE: 2813 - INDUSTRIAL GASES</w:t>
            </w:r>
            <w:r>
              <w:br/>
              <w:t>MANUFACTURER PART NUMBER (MPN): None</w:t>
            </w:r>
            <w:r>
              <w:br/>
            </w:r>
            <w:r>
              <w:lastRenderedPageBreak/>
              <w:t>NATIONAL STOCK NUMBER: None</w:t>
            </w:r>
            <w:r>
              <w:br/>
              <w:t>LOCAL STOCK NUMBER: None</w:t>
            </w:r>
            <w:r>
              <w:br/>
            </w:r>
          </w:p>
        </w:tc>
        <w:tc>
          <w:tcPr>
            <w:tcW w:w="0" w:type="auto"/>
            <w:tcBorders>
              <w:top w:val="nil"/>
              <w:bottom w:val="single" w:sz="2" w:space="0" w:color="4F81BD"/>
            </w:tcBorders>
          </w:tcPr>
          <w:p w14:paraId="4F8B953E"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46"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40" w14:textId="77777777" w:rsidR="00F40E0C" w:rsidRDefault="00F40E0C" w:rsidP="00242FEF">
            <w:r>
              <w:t>2005</w:t>
            </w:r>
          </w:p>
        </w:tc>
        <w:tc>
          <w:tcPr>
            <w:tcW w:w="2322" w:type="dxa"/>
            <w:tcBorders>
              <w:top w:val="nil"/>
              <w:left w:val="nil"/>
              <w:bottom w:val="nil"/>
              <w:right w:val="nil"/>
            </w:tcBorders>
            <w:hideMark/>
          </w:tcPr>
          <w:p w14:paraId="4F8B9541"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42"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43"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44"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45"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4A"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47" w14:textId="77777777" w:rsidR="00B772DE" w:rsidRDefault="00B772DE"/>
        </w:tc>
        <w:tc>
          <w:tcPr>
            <w:tcW w:w="0" w:type="auto"/>
            <w:gridSpan w:val="4"/>
            <w:tcBorders>
              <w:top w:val="nil"/>
              <w:bottom w:val="single" w:sz="2" w:space="0" w:color="4F81BD"/>
            </w:tcBorders>
          </w:tcPr>
          <w:p w14:paraId="4F8B9548"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REMOVAL FEE AT END OF CONTRACT.</w:t>
            </w:r>
            <w:r>
              <w:br/>
              <w:t>Contract Period: Option 2</w:t>
            </w:r>
            <w:r>
              <w:br/>
              <w:t>POP Begin: 01-07-2028</w:t>
            </w:r>
            <w:r>
              <w:br/>
              <w:t>POP End: 06-30-2029</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49"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51"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4B" w14:textId="77777777" w:rsidR="00F40E0C" w:rsidRDefault="00F40E0C" w:rsidP="00242FEF">
            <w:r>
              <w:t>3001</w:t>
            </w:r>
          </w:p>
        </w:tc>
        <w:tc>
          <w:tcPr>
            <w:tcW w:w="2322" w:type="dxa"/>
            <w:tcBorders>
              <w:top w:val="nil"/>
              <w:left w:val="nil"/>
              <w:bottom w:val="nil"/>
              <w:right w:val="nil"/>
            </w:tcBorders>
            <w:hideMark/>
          </w:tcPr>
          <w:p w14:paraId="4F8B954C"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4D"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60,000.00</w:t>
            </w:r>
          </w:p>
        </w:tc>
        <w:tc>
          <w:tcPr>
            <w:tcW w:w="763" w:type="dxa"/>
            <w:tcBorders>
              <w:top w:val="nil"/>
              <w:left w:val="nil"/>
              <w:bottom w:val="nil"/>
              <w:right w:val="nil"/>
            </w:tcBorders>
            <w:hideMark/>
          </w:tcPr>
          <w:p w14:paraId="4F8B954E"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GL</w:t>
            </w:r>
          </w:p>
        </w:tc>
        <w:tc>
          <w:tcPr>
            <w:tcW w:w="1886" w:type="dxa"/>
            <w:tcBorders>
              <w:top w:val="nil"/>
              <w:left w:val="nil"/>
              <w:bottom w:val="nil"/>
              <w:right w:val="nil"/>
            </w:tcBorders>
            <w:hideMark/>
          </w:tcPr>
          <w:p w14:paraId="4F8B954F"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50"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55"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52" w14:textId="77777777" w:rsidR="00B772DE" w:rsidRDefault="00B772DE"/>
        </w:tc>
        <w:tc>
          <w:tcPr>
            <w:tcW w:w="0" w:type="auto"/>
            <w:gridSpan w:val="4"/>
            <w:tcBorders>
              <w:top w:val="nil"/>
              <w:bottom w:val="single" w:sz="2" w:space="0" w:color="4F81BD"/>
            </w:tcBorders>
          </w:tcPr>
          <w:p w14:paraId="4F8B9553" w14:textId="77777777" w:rsidR="00B772DE" w:rsidRDefault="00F40E0C">
            <w:pPr>
              <w:cnfStyle w:val="000000000000" w:firstRow="0" w:lastRow="0" w:firstColumn="0" w:lastColumn="0" w:oddVBand="0" w:evenVBand="0" w:oddHBand="0" w:evenHBand="0" w:firstRowFirstColumn="0" w:firstRowLastColumn="0" w:lastRowFirstColumn="0" w:lastRowLastColumn="0"/>
            </w:pPr>
            <w:r>
              <w:t>BULK LIQUID OXYGEN</w:t>
            </w:r>
            <w:r>
              <w:br/>
              <w:t>Contract Period: Option 3</w:t>
            </w:r>
            <w:r>
              <w:br/>
              <w:t>POP Begin: 01-07-2029</w:t>
            </w:r>
            <w:r>
              <w:br/>
              <w:t>POP End: 06-30-2030</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54"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5C"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56" w14:textId="77777777" w:rsidR="00F40E0C" w:rsidRDefault="00F40E0C" w:rsidP="00242FEF">
            <w:r>
              <w:t>3002</w:t>
            </w:r>
          </w:p>
        </w:tc>
        <w:tc>
          <w:tcPr>
            <w:tcW w:w="2322" w:type="dxa"/>
            <w:tcBorders>
              <w:top w:val="nil"/>
              <w:left w:val="nil"/>
              <w:bottom w:val="nil"/>
              <w:right w:val="nil"/>
            </w:tcBorders>
            <w:hideMark/>
          </w:tcPr>
          <w:p w14:paraId="4F8B9557"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58"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59"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5A"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5B"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60"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5D" w14:textId="77777777" w:rsidR="00B772DE" w:rsidRDefault="00B772DE"/>
        </w:tc>
        <w:tc>
          <w:tcPr>
            <w:tcW w:w="0" w:type="auto"/>
            <w:gridSpan w:val="4"/>
            <w:tcBorders>
              <w:top w:val="nil"/>
              <w:bottom w:val="single" w:sz="2" w:space="0" w:color="4F81BD"/>
            </w:tcBorders>
          </w:tcPr>
          <w:p w14:paraId="4F8B955E"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BULK OXYGEN TANKS, INCLUDES 2850 GALLON MAIN TANK AND MINIMUM OF 328 GALLON RESERVE TANK RENTAL.</w:t>
            </w:r>
            <w:r>
              <w:br/>
              <w:t>Contract Period: Option 3</w:t>
            </w:r>
            <w:r>
              <w:br/>
              <w:t>POP Begin: 01-07-2029</w:t>
            </w:r>
            <w:r>
              <w:br/>
              <w:t>POP End: 06-30-2030</w:t>
            </w:r>
            <w:r>
              <w:br/>
              <w:t>PRINCIPAL NAICS CODE: 325120 - Industrial Gas Manufacturing</w:t>
            </w:r>
            <w:r>
              <w:br/>
              <w:t>PRODUCT/SERVICE CODE: 6830 - Gases: Compressed and Liquefied</w:t>
            </w:r>
            <w:r>
              <w:br/>
              <w:t>UNSPSC: 12141904 - Oxygen O</w:t>
            </w:r>
            <w:r>
              <w:br/>
              <w:t>SIC CODE: 2813 - INDUSTRIAL GASES</w:t>
            </w:r>
            <w:r>
              <w:br/>
            </w:r>
            <w:r>
              <w:lastRenderedPageBreak/>
              <w:t>MANUFACTURER PART NUMBER (MPN): None</w:t>
            </w:r>
            <w:r>
              <w:br/>
              <w:t>NATIONAL STOCK NUMBER: None</w:t>
            </w:r>
            <w:r>
              <w:br/>
              <w:t>LOCAL STOCK NUMBER: None</w:t>
            </w:r>
            <w:r>
              <w:br/>
            </w:r>
          </w:p>
        </w:tc>
        <w:tc>
          <w:tcPr>
            <w:tcW w:w="0" w:type="auto"/>
            <w:tcBorders>
              <w:top w:val="nil"/>
              <w:bottom w:val="single" w:sz="2" w:space="0" w:color="4F81BD"/>
            </w:tcBorders>
          </w:tcPr>
          <w:p w14:paraId="4F8B955F"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67"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61" w14:textId="77777777" w:rsidR="00F40E0C" w:rsidRDefault="00F40E0C" w:rsidP="00242FEF">
            <w:r>
              <w:t>3003</w:t>
            </w:r>
          </w:p>
        </w:tc>
        <w:tc>
          <w:tcPr>
            <w:tcW w:w="2322" w:type="dxa"/>
            <w:tcBorders>
              <w:top w:val="nil"/>
              <w:left w:val="nil"/>
              <w:bottom w:val="nil"/>
              <w:right w:val="nil"/>
            </w:tcBorders>
            <w:hideMark/>
          </w:tcPr>
          <w:p w14:paraId="4F8B9562"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63"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64"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65"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66"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6B"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68" w14:textId="77777777" w:rsidR="00B772DE" w:rsidRDefault="00B772DE"/>
        </w:tc>
        <w:tc>
          <w:tcPr>
            <w:tcW w:w="0" w:type="auto"/>
            <w:gridSpan w:val="4"/>
            <w:tcBorders>
              <w:top w:val="nil"/>
              <w:bottom w:val="single" w:sz="2" w:space="0" w:color="4F81BD"/>
            </w:tcBorders>
          </w:tcPr>
          <w:p w14:paraId="4F8B9569"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TELEMETRY MONITORING SYSTEM (IF APPLICABLE).</w:t>
            </w:r>
            <w:r>
              <w:br/>
              <w:t>Contract Period: Option 3</w:t>
            </w:r>
            <w:r>
              <w:br/>
              <w:t>POP Begin: 01-07-2029</w:t>
            </w:r>
            <w:r>
              <w:br/>
              <w:t>POP End: 06-30-2030</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6A"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72"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6C" w14:textId="77777777" w:rsidR="00F40E0C" w:rsidRDefault="00F40E0C" w:rsidP="00242FEF">
            <w:r>
              <w:t>3004</w:t>
            </w:r>
          </w:p>
        </w:tc>
        <w:tc>
          <w:tcPr>
            <w:tcW w:w="2322" w:type="dxa"/>
            <w:tcBorders>
              <w:top w:val="nil"/>
              <w:left w:val="nil"/>
              <w:bottom w:val="nil"/>
              <w:right w:val="nil"/>
            </w:tcBorders>
            <w:hideMark/>
          </w:tcPr>
          <w:p w14:paraId="4F8B956D"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6E"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6F"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70"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71"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76"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73" w14:textId="77777777" w:rsidR="00B772DE" w:rsidRDefault="00B772DE"/>
        </w:tc>
        <w:tc>
          <w:tcPr>
            <w:tcW w:w="0" w:type="auto"/>
            <w:gridSpan w:val="4"/>
            <w:tcBorders>
              <w:top w:val="nil"/>
              <w:bottom w:val="single" w:sz="2" w:space="0" w:color="4F81BD"/>
            </w:tcBorders>
          </w:tcPr>
          <w:p w14:paraId="4F8B9574" w14:textId="77777777" w:rsidR="00B772DE" w:rsidRDefault="00F40E0C">
            <w:pPr>
              <w:cnfStyle w:val="000000000000" w:firstRow="0" w:lastRow="0" w:firstColumn="0" w:lastColumn="0" w:oddVBand="0" w:evenVBand="0" w:oddHBand="0" w:evenHBand="0" w:firstRowFirstColumn="0" w:firstRowLastColumn="0" w:lastRowFirstColumn="0" w:lastRowLastColumn="0"/>
            </w:pPr>
            <w:r>
              <w:t>EMERGENCY SERVICES IF REQUIRED.</w:t>
            </w:r>
            <w:r>
              <w:br/>
              <w:t>Contract Period: Option 3</w:t>
            </w:r>
            <w:r>
              <w:br/>
              <w:t>POP Begin: 01-07-2029</w:t>
            </w:r>
            <w:r>
              <w:br/>
              <w:t>POP End: 06-30-2030</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75"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7D"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77" w14:textId="77777777" w:rsidR="00F40E0C" w:rsidRDefault="00F40E0C" w:rsidP="00242FEF">
            <w:r>
              <w:t>3005</w:t>
            </w:r>
          </w:p>
        </w:tc>
        <w:tc>
          <w:tcPr>
            <w:tcW w:w="2322" w:type="dxa"/>
            <w:tcBorders>
              <w:top w:val="nil"/>
              <w:left w:val="nil"/>
              <w:bottom w:val="nil"/>
              <w:right w:val="nil"/>
            </w:tcBorders>
            <w:hideMark/>
          </w:tcPr>
          <w:p w14:paraId="4F8B9578"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79"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7A"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7B"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7C"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81"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7E" w14:textId="77777777" w:rsidR="00B772DE" w:rsidRDefault="00B772DE"/>
        </w:tc>
        <w:tc>
          <w:tcPr>
            <w:tcW w:w="0" w:type="auto"/>
            <w:gridSpan w:val="4"/>
            <w:tcBorders>
              <w:top w:val="nil"/>
              <w:bottom w:val="single" w:sz="2" w:space="0" w:color="4F81BD"/>
            </w:tcBorders>
          </w:tcPr>
          <w:p w14:paraId="4F8B957F"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REMOVAL FEE AT END OF CONTRACT.</w:t>
            </w:r>
            <w:r>
              <w:br/>
              <w:t>Contract Period: Option 3</w:t>
            </w:r>
            <w:r>
              <w:br/>
              <w:t>POP Begin: 01-07-2029</w:t>
            </w:r>
            <w:r>
              <w:br/>
              <w:t>POP End: 06-30-2030</w:t>
            </w:r>
            <w:r>
              <w:br/>
            </w:r>
            <w:r>
              <w:t>PRINCIPAL NAICS CODE: 325120 - Industrial Gas Manufacturing</w:t>
            </w:r>
            <w:r>
              <w:br/>
              <w:t>PRODUCT/SERVICE CODE: 6830 - Gases: Compressed and Liquefied</w:t>
            </w:r>
            <w:r>
              <w:br/>
              <w:t>UNSPSC: 12141904 - Oxygen O</w:t>
            </w:r>
            <w:r>
              <w:br/>
              <w:t>SIC CODE: 2813 - INDUSTRIAL GASES</w:t>
            </w:r>
            <w:r>
              <w:br/>
            </w:r>
            <w:r>
              <w:lastRenderedPageBreak/>
              <w:t>MANUFACTURER PART NUMBER (MPN): None</w:t>
            </w:r>
            <w:r>
              <w:br/>
              <w:t>NATIONAL STOCK NUMBER: None</w:t>
            </w:r>
            <w:r>
              <w:br/>
              <w:t>LOCAL STOCK NUMBER: None</w:t>
            </w:r>
            <w:r>
              <w:br/>
            </w:r>
          </w:p>
        </w:tc>
        <w:tc>
          <w:tcPr>
            <w:tcW w:w="0" w:type="auto"/>
            <w:tcBorders>
              <w:top w:val="nil"/>
              <w:bottom w:val="single" w:sz="2" w:space="0" w:color="4F81BD"/>
            </w:tcBorders>
          </w:tcPr>
          <w:p w14:paraId="4F8B9580"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88"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82" w14:textId="77777777" w:rsidR="00F40E0C" w:rsidRDefault="00F40E0C" w:rsidP="00242FEF">
            <w:r>
              <w:t>4001</w:t>
            </w:r>
          </w:p>
        </w:tc>
        <w:tc>
          <w:tcPr>
            <w:tcW w:w="2322" w:type="dxa"/>
            <w:tcBorders>
              <w:top w:val="nil"/>
              <w:left w:val="nil"/>
              <w:bottom w:val="nil"/>
              <w:right w:val="nil"/>
            </w:tcBorders>
            <w:hideMark/>
          </w:tcPr>
          <w:p w14:paraId="4F8B9583"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84"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60,000.00</w:t>
            </w:r>
          </w:p>
        </w:tc>
        <w:tc>
          <w:tcPr>
            <w:tcW w:w="763" w:type="dxa"/>
            <w:tcBorders>
              <w:top w:val="nil"/>
              <w:left w:val="nil"/>
              <w:bottom w:val="nil"/>
              <w:right w:val="nil"/>
            </w:tcBorders>
            <w:hideMark/>
          </w:tcPr>
          <w:p w14:paraId="4F8B9585"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GL</w:t>
            </w:r>
          </w:p>
        </w:tc>
        <w:tc>
          <w:tcPr>
            <w:tcW w:w="1886" w:type="dxa"/>
            <w:tcBorders>
              <w:top w:val="nil"/>
              <w:left w:val="nil"/>
              <w:bottom w:val="nil"/>
              <w:right w:val="nil"/>
            </w:tcBorders>
            <w:hideMark/>
          </w:tcPr>
          <w:p w14:paraId="4F8B9586"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87"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8C"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89" w14:textId="77777777" w:rsidR="00B772DE" w:rsidRDefault="00B772DE"/>
        </w:tc>
        <w:tc>
          <w:tcPr>
            <w:tcW w:w="0" w:type="auto"/>
            <w:gridSpan w:val="4"/>
            <w:tcBorders>
              <w:top w:val="nil"/>
              <w:bottom w:val="single" w:sz="2" w:space="0" w:color="4F81BD"/>
            </w:tcBorders>
          </w:tcPr>
          <w:p w14:paraId="4F8B958A" w14:textId="77777777" w:rsidR="00B772DE" w:rsidRDefault="00F40E0C">
            <w:pPr>
              <w:cnfStyle w:val="000000000000" w:firstRow="0" w:lastRow="0" w:firstColumn="0" w:lastColumn="0" w:oddVBand="0" w:evenVBand="0" w:oddHBand="0" w:evenHBand="0" w:firstRowFirstColumn="0" w:firstRowLastColumn="0" w:lastRowFirstColumn="0" w:lastRowLastColumn="0"/>
            </w:pPr>
            <w:r>
              <w:t xml:space="preserve">BULK LIQUID OXYGEN </w:t>
            </w:r>
            <w:r>
              <w:br/>
              <w:t>Contract Period: Option 4</w:t>
            </w:r>
            <w:r>
              <w:br/>
              <w:t>POP Begin: 01-07-2030</w:t>
            </w:r>
            <w:r>
              <w:br/>
              <w:t>POP End: 06-30-2031</w:t>
            </w:r>
            <w:r>
              <w:br/>
            </w:r>
            <w: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8B"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93"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8D" w14:textId="77777777" w:rsidR="00F40E0C" w:rsidRDefault="00F40E0C" w:rsidP="00242FEF">
            <w:r>
              <w:t>4002</w:t>
            </w:r>
          </w:p>
        </w:tc>
        <w:tc>
          <w:tcPr>
            <w:tcW w:w="2322" w:type="dxa"/>
            <w:tcBorders>
              <w:top w:val="nil"/>
              <w:left w:val="nil"/>
              <w:bottom w:val="nil"/>
              <w:right w:val="nil"/>
            </w:tcBorders>
            <w:hideMark/>
          </w:tcPr>
          <w:p w14:paraId="4F8B958E"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8F"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90"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91"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92"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97"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94" w14:textId="77777777" w:rsidR="00B772DE" w:rsidRDefault="00B772DE"/>
        </w:tc>
        <w:tc>
          <w:tcPr>
            <w:tcW w:w="0" w:type="auto"/>
            <w:gridSpan w:val="4"/>
            <w:tcBorders>
              <w:top w:val="nil"/>
              <w:bottom w:val="single" w:sz="2" w:space="0" w:color="4F81BD"/>
            </w:tcBorders>
          </w:tcPr>
          <w:p w14:paraId="4F8B9595"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BULK OXYGEN TANKS, INCLUDES 2850 GALLON MAIN TANK AND MINIMUM OF 328 GALLON RESERVE TANK RENTAL.</w:t>
            </w:r>
            <w:r>
              <w:br/>
              <w:t>Contract Period: Option 4</w:t>
            </w:r>
            <w:r>
              <w:br/>
              <w:t>POP Begin: 01-07-2030</w:t>
            </w:r>
            <w:r>
              <w:br/>
              <w:t>POP End: 06-30-2031</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96"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9E"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98" w14:textId="77777777" w:rsidR="00F40E0C" w:rsidRDefault="00F40E0C" w:rsidP="00242FEF">
            <w:r>
              <w:t>4003</w:t>
            </w:r>
          </w:p>
        </w:tc>
        <w:tc>
          <w:tcPr>
            <w:tcW w:w="2322" w:type="dxa"/>
            <w:tcBorders>
              <w:top w:val="nil"/>
              <w:left w:val="nil"/>
              <w:bottom w:val="nil"/>
              <w:right w:val="nil"/>
            </w:tcBorders>
            <w:hideMark/>
          </w:tcPr>
          <w:p w14:paraId="4F8B9599"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9A"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F8B959B"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4F8B959C"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9D"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A2"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9F" w14:textId="77777777" w:rsidR="00B772DE" w:rsidRDefault="00B772DE"/>
        </w:tc>
        <w:tc>
          <w:tcPr>
            <w:tcW w:w="0" w:type="auto"/>
            <w:gridSpan w:val="4"/>
            <w:tcBorders>
              <w:top w:val="nil"/>
              <w:bottom w:val="single" w:sz="2" w:space="0" w:color="4F81BD"/>
            </w:tcBorders>
          </w:tcPr>
          <w:p w14:paraId="4F8B95A0"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RENTAL CHARGE FOR TELEMETRY MONITORING SYSTEM (IF APPLICABLE).</w:t>
            </w:r>
            <w:r>
              <w:br/>
              <w:t>Contract Period: Option 4</w:t>
            </w:r>
            <w:r>
              <w:br/>
              <w:t>POP Begin: 01-07-2030</w:t>
            </w:r>
            <w:r>
              <w:br/>
              <w:t>POP End: 06-30-2031</w:t>
            </w:r>
            <w:r>
              <w:br/>
              <w:t>PRINCIPAL NAICS CODE: 325120 - Industrial Gas Manufacturing</w:t>
            </w:r>
            <w:r>
              <w:br/>
              <w:t>PRODUCT/SERVICE CODE: 6830 - Gases: Compressed and Liquefied</w:t>
            </w:r>
            <w:r>
              <w:br/>
            </w:r>
            <w:r>
              <w:lastRenderedPageBreak/>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A1"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A9"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A3" w14:textId="77777777" w:rsidR="00F40E0C" w:rsidRDefault="00F40E0C" w:rsidP="00242FEF">
            <w:r>
              <w:t>4004</w:t>
            </w:r>
          </w:p>
        </w:tc>
        <w:tc>
          <w:tcPr>
            <w:tcW w:w="2322" w:type="dxa"/>
            <w:tcBorders>
              <w:top w:val="nil"/>
              <w:left w:val="nil"/>
              <w:bottom w:val="nil"/>
              <w:right w:val="nil"/>
            </w:tcBorders>
            <w:hideMark/>
          </w:tcPr>
          <w:p w14:paraId="4F8B95A4"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A5"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A6"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A7"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A8"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AD"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AA" w14:textId="77777777" w:rsidR="00B772DE" w:rsidRDefault="00B772DE"/>
        </w:tc>
        <w:tc>
          <w:tcPr>
            <w:tcW w:w="0" w:type="auto"/>
            <w:gridSpan w:val="4"/>
            <w:tcBorders>
              <w:top w:val="nil"/>
              <w:bottom w:val="single" w:sz="2" w:space="0" w:color="4F81BD"/>
            </w:tcBorders>
          </w:tcPr>
          <w:p w14:paraId="4F8B95AB" w14:textId="77777777" w:rsidR="00B772DE" w:rsidRDefault="00F40E0C">
            <w:pPr>
              <w:cnfStyle w:val="000000000000" w:firstRow="0" w:lastRow="0" w:firstColumn="0" w:lastColumn="0" w:oddVBand="0" w:evenVBand="0" w:oddHBand="0" w:evenHBand="0" w:firstRowFirstColumn="0" w:firstRowLastColumn="0" w:lastRowFirstColumn="0" w:lastRowLastColumn="0"/>
            </w:pPr>
            <w:r>
              <w:t>EMERGENCY SERVICES IF REQUIRED.</w:t>
            </w:r>
            <w:r>
              <w:br/>
              <w:t>Contract Period: Option 4</w:t>
            </w:r>
            <w:r>
              <w:br/>
              <w:t>POP Begin: 01-07-2030</w:t>
            </w:r>
            <w:r>
              <w:br/>
              <w:t>POP End: 06-30-2031</w:t>
            </w:r>
            <w:r>
              <w:br/>
              <w:t>PRINCIPAL NAICS CODE: 325120 - Industrial Gas Manufacturing</w:t>
            </w:r>
            <w:r>
              <w:br/>
            </w:r>
            <w: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AC"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B4"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8B95AE" w14:textId="77777777" w:rsidR="00F40E0C" w:rsidRDefault="00F40E0C" w:rsidP="00242FEF">
            <w:r>
              <w:t>4005</w:t>
            </w:r>
          </w:p>
        </w:tc>
        <w:tc>
          <w:tcPr>
            <w:tcW w:w="2322" w:type="dxa"/>
            <w:tcBorders>
              <w:top w:val="nil"/>
              <w:left w:val="nil"/>
              <w:bottom w:val="nil"/>
              <w:right w:val="nil"/>
            </w:tcBorders>
            <w:hideMark/>
          </w:tcPr>
          <w:p w14:paraId="4F8B95AF"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8B95B0"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F8B95B1" w14:textId="77777777" w:rsidR="00F40E0C" w:rsidRDefault="00F40E0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F8B95B2" w14:textId="77777777" w:rsidR="00F40E0C" w:rsidRDefault="00F40E0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F8B95B3"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772DE" w14:paraId="4F8B95B8" w14:textId="77777777" w:rsidTr="00B772D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F8B95B5" w14:textId="77777777" w:rsidR="00B772DE" w:rsidRDefault="00B772DE"/>
        </w:tc>
        <w:tc>
          <w:tcPr>
            <w:tcW w:w="0" w:type="auto"/>
            <w:gridSpan w:val="4"/>
            <w:tcBorders>
              <w:top w:val="nil"/>
              <w:bottom w:val="single" w:sz="2" w:space="0" w:color="4F81BD"/>
            </w:tcBorders>
          </w:tcPr>
          <w:p w14:paraId="4F8B95B6" w14:textId="77777777" w:rsidR="00B772DE" w:rsidRDefault="00F40E0C">
            <w:pPr>
              <w:cnfStyle w:val="000000000000" w:firstRow="0" w:lastRow="0" w:firstColumn="0" w:lastColumn="0" w:oddVBand="0" w:evenVBand="0" w:oddHBand="0" w:evenHBand="0" w:firstRowFirstColumn="0" w:firstRowLastColumn="0" w:lastRowFirstColumn="0" w:lastRowLastColumn="0"/>
            </w:pPr>
            <w:r>
              <w:t>EQUIPMENT REMOVAL FEE AT END OF CONTRACT.</w:t>
            </w:r>
            <w:r>
              <w:br/>
              <w:t>Contract Period: Option 4</w:t>
            </w:r>
            <w:r>
              <w:br/>
              <w:t>POP Begin: 01-07-2030</w:t>
            </w:r>
            <w:r>
              <w:br/>
              <w:t>POP End: 06-30-2031</w:t>
            </w:r>
            <w:r>
              <w:br/>
              <w:t>PRINCIPAL NAICS CODE: 325120 - Industrial Gas Manufacturing</w:t>
            </w:r>
            <w:r>
              <w:br/>
              <w:t>PRODUCT/SERVICE CODE: 6830 - Gases: Compressed and Liquefied</w:t>
            </w:r>
            <w:r>
              <w:br/>
              <w:t>UNSPSC: 12141904 - Oxygen O</w:t>
            </w:r>
            <w:r>
              <w:br/>
              <w:t>SIC CODE: 2813 - INDUSTRIAL GASES</w:t>
            </w:r>
            <w:r>
              <w:br/>
              <w:t>MANUFACTURER PART NUMBER (MPN): None</w:t>
            </w:r>
            <w:r>
              <w:br/>
              <w:t>NATIONAL STOCK NUMBER: None</w:t>
            </w:r>
            <w:r>
              <w:br/>
              <w:t>LOCAL STOCK NUMBER: None</w:t>
            </w:r>
            <w:r>
              <w:br/>
            </w:r>
          </w:p>
        </w:tc>
        <w:tc>
          <w:tcPr>
            <w:tcW w:w="0" w:type="auto"/>
            <w:tcBorders>
              <w:top w:val="nil"/>
              <w:bottom w:val="single" w:sz="2" w:space="0" w:color="4F81BD"/>
            </w:tcBorders>
          </w:tcPr>
          <w:p w14:paraId="4F8B95B7" w14:textId="77777777" w:rsidR="00B772DE" w:rsidRDefault="00B772DE">
            <w:pPr>
              <w:cnfStyle w:val="000000000000" w:firstRow="0" w:lastRow="0" w:firstColumn="0" w:lastColumn="0" w:oddVBand="0" w:evenVBand="0" w:oddHBand="0" w:evenHBand="0" w:firstRowFirstColumn="0" w:firstRowLastColumn="0" w:lastRowFirstColumn="0" w:lastRowLastColumn="0"/>
            </w:pPr>
          </w:p>
        </w:tc>
      </w:tr>
      <w:tr w:rsidR="00B772DE" w14:paraId="4F8B95BF"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F8B95B9" w14:textId="77777777" w:rsidR="00F40E0C" w:rsidRDefault="00F40E0C" w:rsidP="00242FEF"/>
        </w:tc>
        <w:tc>
          <w:tcPr>
            <w:tcW w:w="2322" w:type="dxa"/>
            <w:tcBorders>
              <w:left w:val="nil"/>
              <w:bottom w:val="nil"/>
              <w:right w:val="nil"/>
            </w:tcBorders>
            <w:hideMark/>
          </w:tcPr>
          <w:p w14:paraId="4F8B95BA"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F8B95BB" w14:textId="77777777" w:rsidR="00F40E0C" w:rsidRDefault="00F40E0C"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F8B95BC" w14:textId="77777777" w:rsidR="00F40E0C" w:rsidRDefault="00F40E0C"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F8B95BD" w14:textId="77777777" w:rsidR="00F40E0C" w:rsidRPr="00FF3F04" w:rsidRDefault="00F40E0C"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F8B95BE" w14:textId="77777777" w:rsidR="00F40E0C" w:rsidRPr="00FF3F04" w:rsidRDefault="00F40E0C"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F8B95C0" w14:textId="77777777" w:rsidR="00F40E0C" w:rsidRDefault="00F40E0C">
      <w:pPr>
        <w:sectPr w:rsidR="00242FEF">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4F8B95C1" w14:textId="77777777" w:rsidR="00F40E0C" w:rsidRDefault="00F40E0C">
      <w:pPr>
        <w:pStyle w:val="Heading1"/>
        <w:pageBreakBefore/>
      </w:pPr>
      <w:bookmarkStart w:id="7" w:name="_Toc256000006"/>
      <w:r>
        <w:lastRenderedPageBreak/>
        <w:t xml:space="preserve">SECTION C - </w:t>
      </w:r>
      <w:r>
        <w:t>CONTRACT CLAUSES</w:t>
      </w:r>
      <w:bookmarkEnd w:id="7"/>
    </w:p>
    <w:p w14:paraId="4F8B95C2" w14:textId="77777777" w:rsidR="00F40E0C" w:rsidRDefault="00F40E0C"/>
    <w:p w14:paraId="4F8B95C3" w14:textId="77777777" w:rsidR="00F40E0C" w:rsidRDefault="00F40E0C">
      <w:pPr>
        <w:pStyle w:val="Heading2"/>
      </w:pPr>
      <w:bookmarkStart w:id="8" w:name="_Toc256000007"/>
      <w:r>
        <w:t>C.1</w:t>
      </w:r>
      <w:r>
        <w:t xml:space="preserve">  </w:t>
      </w:r>
      <w:r>
        <w:t>52.212-4</w:t>
      </w:r>
      <w:r>
        <w:t xml:space="preserve">  </w:t>
      </w:r>
      <w:r>
        <w:t>CONTRACT TERMS AND CONDITIONS—COMMERCIAL PRODUCTS AND COMMERCIAL SERVICES</w:t>
      </w:r>
      <w:r>
        <w:t xml:space="preserve"> (</w:t>
      </w:r>
      <w:r>
        <w:t>NOV 2023</w:t>
      </w:r>
      <w:r>
        <w:t>)</w:t>
      </w:r>
      <w:bookmarkEnd w:id="8"/>
    </w:p>
    <w:p w14:paraId="4F8B95C4" w14:textId="77777777" w:rsidR="00F40E0C" w:rsidRDefault="00F40E0C">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4F8B95C5" w14:textId="77777777" w:rsidR="00F40E0C" w:rsidRDefault="00F40E0C">
      <w:r>
        <w:t xml:space="preserve">    (1) Within a reasonable time after the defect was discovered or should have been discovered; and</w:t>
      </w:r>
    </w:p>
    <w:p w14:paraId="4F8B95C6" w14:textId="77777777" w:rsidR="00F40E0C" w:rsidRDefault="00F40E0C">
      <w:r>
        <w:t xml:space="preserve">    (2) Before any substantial change occurs in the condition of the item, unless the change is due to the defect in the item.</w:t>
      </w:r>
    </w:p>
    <w:p w14:paraId="4F8B95C7" w14:textId="77777777" w:rsidR="00F40E0C" w:rsidRDefault="00F40E0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F8B95C8" w14:textId="77777777" w:rsidR="00F40E0C" w:rsidRDefault="00F40E0C">
      <w:r>
        <w:t xml:space="preserve">  (c) </w:t>
      </w:r>
      <w:r w:rsidRPr="002653F8">
        <w:rPr>
          <w:i/>
        </w:rPr>
        <w:t>Changes.</w:t>
      </w:r>
      <w:r>
        <w:t xml:space="preserve"> Changes in the terms and conditions of this contract may be made only by written agreement of the parties.</w:t>
      </w:r>
    </w:p>
    <w:p w14:paraId="4F8B95C9" w14:textId="77777777" w:rsidR="00F40E0C" w:rsidRDefault="00F40E0C"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4F8B95CA" w14:textId="77777777" w:rsidR="00F40E0C" w:rsidRDefault="00F40E0C">
      <w:r>
        <w:t xml:space="preserve">  (e) </w:t>
      </w:r>
      <w:r w:rsidRPr="002653F8">
        <w:rPr>
          <w:i/>
        </w:rPr>
        <w:t>Definitions.</w:t>
      </w:r>
      <w:r>
        <w:t xml:space="preserve"> The clause at FAR 52.202-1, Definitions, is incorporated herein by reference.</w:t>
      </w:r>
    </w:p>
    <w:p w14:paraId="4F8B95CB" w14:textId="77777777" w:rsidR="00F40E0C" w:rsidRDefault="00F40E0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F8B95CC" w14:textId="77777777" w:rsidR="00F40E0C" w:rsidRPr="00EB602E" w:rsidRDefault="00F40E0C">
      <w:r w:rsidRPr="00EB602E">
        <w:lastRenderedPageBreak/>
        <w:t xml:space="preserve">  (g) Invoice</w:t>
      </w:r>
      <w:r w:rsidRPr="00EB602E">
        <w:rPr>
          <w:i/>
        </w:rPr>
        <w:t>.</w:t>
      </w:r>
    </w:p>
    <w:p w14:paraId="4F8B95CD" w14:textId="77777777" w:rsidR="00F40E0C" w:rsidRPr="00EB602E" w:rsidRDefault="00F40E0C">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4F8B95CE" w14:textId="77777777" w:rsidR="00F40E0C" w:rsidRPr="00EB602E" w:rsidRDefault="00F40E0C">
      <w:r w:rsidRPr="00EB602E">
        <w:t xml:space="preserve">      (i) Name and address of the Contractor;</w:t>
      </w:r>
    </w:p>
    <w:p w14:paraId="4F8B95CF" w14:textId="77777777" w:rsidR="00F40E0C" w:rsidRPr="00EB602E" w:rsidRDefault="00F40E0C">
      <w:r w:rsidRPr="00EB602E">
        <w:t xml:space="preserve">      (ii) Invoice date and number;</w:t>
      </w:r>
    </w:p>
    <w:p w14:paraId="4F8B95D0" w14:textId="77777777" w:rsidR="00F40E0C" w:rsidRPr="00EB602E" w:rsidRDefault="00F40E0C">
      <w:r w:rsidRPr="00EB602E">
        <w:t xml:space="preserve">      </w:t>
      </w:r>
      <w:r>
        <w:t xml:space="preserve">(iii) Contract number, </w:t>
      </w:r>
      <w:r w:rsidRPr="00EB602E">
        <w:t>line item number and, if applicable, the order number;</w:t>
      </w:r>
    </w:p>
    <w:p w14:paraId="4F8B95D1" w14:textId="77777777" w:rsidR="00F40E0C" w:rsidRPr="00EB602E" w:rsidRDefault="00F40E0C">
      <w:r w:rsidRPr="00EB602E">
        <w:t xml:space="preserve">      (iv) Description, quantity, unit of measure, unit price and extended price of the items delivered;</w:t>
      </w:r>
    </w:p>
    <w:p w14:paraId="4F8B95D2" w14:textId="77777777" w:rsidR="00F40E0C" w:rsidRPr="00EB602E" w:rsidRDefault="00F40E0C">
      <w:r w:rsidRPr="00EB602E">
        <w:t xml:space="preserve">      (v) Shipping number and date of shipment, including the bill of lading number and weight of shipment if shipped on Government bill of lading;</w:t>
      </w:r>
    </w:p>
    <w:p w14:paraId="4F8B95D3" w14:textId="77777777" w:rsidR="00F40E0C" w:rsidRPr="00EB602E" w:rsidRDefault="00F40E0C">
      <w:r w:rsidRPr="00EB602E">
        <w:t xml:space="preserve">      (vi) Terms of any discount for prompt payment offered;</w:t>
      </w:r>
    </w:p>
    <w:p w14:paraId="4F8B95D4" w14:textId="77777777" w:rsidR="00F40E0C" w:rsidRPr="00EB602E" w:rsidRDefault="00F40E0C">
      <w:r w:rsidRPr="00EB602E">
        <w:t xml:space="preserve">      (vii) Name and address of official to whom payment is to be sent;</w:t>
      </w:r>
    </w:p>
    <w:p w14:paraId="4F8B95D5" w14:textId="77777777" w:rsidR="00F40E0C" w:rsidRPr="00EB602E" w:rsidRDefault="00F40E0C">
      <w:r w:rsidRPr="00EB602E">
        <w:t xml:space="preserve">      (viii) Name, title, and phone number of person to notify in event of defective invoice; and</w:t>
      </w:r>
    </w:p>
    <w:p w14:paraId="4F8B95D6" w14:textId="77777777" w:rsidR="00F40E0C" w:rsidRPr="00EB602E" w:rsidRDefault="00F40E0C">
      <w:r w:rsidRPr="00EB602E">
        <w:t xml:space="preserve">      (ix) Taxpayer Identification Number (TIN). The Contractor shall include its TIN on the invoice only if required elsewhere in this contract.</w:t>
      </w:r>
    </w:p>
    <w:p w14:paraId="4F8B95D7" w14:textId="77777777" w:rsidR="00F40E0C" w:rsidRPr="00EB602E" w:rsidRDefault="00F40E0C">
      <w:r w:rsidRPr="00EB602E">
        <w:t xml:space="preserve">      (x) Electronic funds transfer (EFT) banking information.</w:t>
      </w:r>
    </w:p>
    <w:p w14:paraId="4F8B95D8" w14:textId="77777777" w:rsidR="00F40E0C" w:rsidRPr="00EB602E" w:rsidRDefault="00F40E0C">
      <w:r w:rsidRPr="00EB602E">
        <w:t xml:space="preserve">        (A) The Contractor shall include EFT banking information on the invoice only if required elsewhere in this contract.</w:t>
      </w:r>
    </w:p>
    <w:p w14:paraId="4F8B95D9" w14:textId="77777777" w:rsidR="00F40E0C" w:rsidRPr="00EB602E" w:rsidRDefault="00F40E0C">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4F8B95DA" w14:textId="77777777" w:rsidR="00F40E0C" w:rsidRPr="00EB602E" w:rsidRDefault="00F40E0C">
      <w:r w:rsidRPr="00EB602E">
        <w:t xml:space="preserve">        (C) EFT banking information is not required if the Government waived the requirement to pay by EFT.</w:t>
      </w:r>
    </w:p>
    <w:p w14:paraId="4F8B95DB" w14:textId="77777777" w:rsidR="00F40E0C" w:rsidRPr="00EB602E" w:rsidRDefault="00F40E0C">
      <w:r w:rsidRPr="00EB602E">
        <w:t xml:space="preserve">    (2) Invoices will be handled in accordance with the Prompt Payment Act (31 U.S.C. 3903) and Office of Management and Budget (OMB) prompt payment regulations at 5 CFR part 1315.</w:t>
      </w:r>
    </w:p>
    <w:p w14:paraId="4F8B95DC" w14:textId="77777777" w:rsidR="00F40E0C" w:rsidRDefault="00F40E0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F8B95DD" w14:textId="77777777" w:rsidR="00F40E0C" w:rsidRDefault="00F40E0C">
      <w:r>
        <w:t xml:space="preserve">  (i) Payment.—</w:t>
      </w:r>
    </w:p>
    <w:p w14:paraId="4F8B95DE" w14:textId="77777777" w:rsidR="00F40E0C" w:rsidRDefault="00F40E0C">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F8B95DF" w14:textId="77777777" w:rsidR="00F40E0C" w:rsidRDefault="00F40E0C">
      <w:r>
        <w:t xml:space="preserve">    (2) </w:t>
      </w:r>
      <w:r w:rsidRPr="002653F8">
        <w:rPr>
          <w:i/>
        </w:rPr>
        <w:t>Prompt payment.</w:t>
      </w:r>
      <w:r>
        <w:t xml:space="preserve"> The Government will make payment in accordance with the Prompt Payment Act (31 U.S.C. 3903) and prompt payment regulations at 5 CFR part 1315.</w:t>
      </w:r>
    </w:p>
    <w:p w14:paraId="4F8B95E0" w14:textId="77777777" w:rsidR="00F40E0C" w:rsidRDefault="00F40E0C">
      <w:r>
        <w:t xml:space="preserve">    (3) </w:t>
      </w:r>
      <w:r w:rsidRPr="002653F8">
        <w:rPr>
          <w:i/>
        </w:rPr>
        <w:t>Electronic Funds Transfer (EFT).</w:t>
      </w:r>
      <w:r>
        <w:t xml:space="preserve"> If the Government makes payment by EFT, see 52.212-5(b) for the appropriate EFT clause.</w:t>
      </w:r>
    </w:p>
    <w:p w14:paraId="4F8B95E1" w14:textId="77777777" w:rsidR="00F40E0C" w:rsidRDefault="00F40E0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F8B95E2" w14:textId="77777777" w:rsidR="00F40E0C" w:rsidRDefault="00F40E0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4F8B95E3" w14:textId="77777777" w:rsidR="00F40E0C" w:rsidRDefault="00F40E0C">
      <w:r>
        <w:t xml:space="preserve">      (i</w:t>
      </w:r>
      <w:r>
        <w:t>) Remit the overpayment amount to the payment office cited in the contract along with a description of the overpayment including the</w:t>
      </w:r>
      <w:r>
        <w:t>—</w:t>
      </w:r>
    </w:p>
    <w:p w14:paraId="4F8B95E4" w14:textId="77777777" w:rsidR="00F40E0C" w:rsidRDefault="00F40E0C">
      <w:r>
        <w:t xml:space="preserve">        (A) Circumstances of the overpayment (e.g., duplicate payment, erroneous payment, liquidation errors, date(s) of overpayment);</w:t>
      </w:r>
    </w:p>
    <w:p w14:paraId="4F8B95E5" w14:textId="77777777" w:rsidR="00F40E0C" w:rsidRDefault="00F40E0C">
      <w:r>
        <w:t xml:space="preserve">        (B) Affected contract number and delivery order number, if applicable;</w:t>
      </w:r>
    </w:p>
    <w:p w14:paraId="4F8B95E6" w14:textId="77777777" w:rsidR="00F40E0C" w:rsidRDefault="00F40E0C">
      <w:r>
        <w:t xml:space="preserve">        </w:t>
      </w:r>
      <w:r>
        <w:t xml:space="preserve">(C) Affected </w:t>
      </w:r>
      <w:r>
        <w:t>line item or subline item, if applicable; and</w:t>
      </w:r>
    </w:p>
    <w:p w14:paraId="4F8B95E7" w14:textId="77777777" w:rsidR="00F40E0C" w:rsidRDefault="00F40E0C">
      <w:r>
        <w:t xml:space="preserve">        (D) Contractor point of contact.</w:t>
      </w:r>
    </w:p>
    <w:p w14:paraId="4F8B95E8" w14:textId="77777777" w:rsidR="00F40E0C" w:rsidRDefault="00F40E0C">
      <w:r>
        <w:t xml:space="preserve">      (ii) Provide a copy of the remittance and supporting documentation to the Contracting Officer.</w:t>
      </w:r>
    </w:p>
    <w:p w14:paraId="4F8B95E9" w14:textId="77777777" w:rsidR="00F40E0C" w:rsidRDefault="00F40E0C">
      <w:r>
        <w:t xml:space="preserve">    (6) </w:t>
      </w:r>
      <w:r w:rsidRPr="002653F8">
        <w:rPr>
          <w:i/>
        </w:rPr>
        <w:t>Interest.</w:t>
      </w:r>
    </w:p>
    <w:p w14:paraId="4F8B95EA" w14:textId="77777777" w:rsidR="00F40E0C" w:rsidRPr="001C7A8F" w:rsidRDefault="00F40E0C"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4F8B95EB" w14:textId="77777777" w:rsidR="00F40E0C" w:rsidRDefault="00F40E0C">
      <w:r>
        <w:t xml:space="preserve">      (ii) The Government may issue a demand for payment to the Contractor upon finding a debt is due under the contract.</w:t>
      </w:r>
    </w:p>
    <w:p w14:paraId="4F8B95EC" w14:textId="77777777" w:rsidR="00F40E0C" w:rsidRDefault="00F40E0C">
      <w:r>
        <w:t xml:space="preserve">      (iii) </w:t>
      </w:r>
      <w:r w:rsidRPr="002653F8">
        <w:rPr>
          <w:i/>
        </w:rPr>
        <w:t>Final decisions.</w:t>
      </w:r>
      <w:r>
        <w:t xml:space="preserve"> The Contracting Officer will issue a final decision as required by 33.211 if</w:t>
      </w:r>
      <w:r>
        <w:t>—</w:t>
      </w:r>
    </w:p>
    <w:p w14:paraId="4F8B95ED" w14:textId="77777777" w:rsidR="00F40E0C" w:rsidRDefault="00F40E0C">
      <w:r>
        <w:t xml:space="preserve">        (A) The Contracting Officer and the Contractor are unable to reach agreement on the existence or amount of a debt within 30 days;</w:t>
      </w:r>
    </w:p>
    <w:p w14:paraId="4F8B95EE" w14:textId="77777777" w:rsidR="00F40E0C" w:rsidRDefault="00F40E0C">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F8B95EF" w14:textId="77777777" w:rsidR="00F40E0C" w:rsidRDefault="00F40E0C">
      <w:r>
        <w:t xml:space="preserve">        (C) The Contractor requests a deferment of collection on a debt previously demanded by the Contracting Officer (see 32.607-2).</w:t>
      </w:r>
    </w:p>
    <w:p w14:paraId="4F8B95F0" w14:textId="77777777" w:rsidR="00F40E0C" w:rsidRDefault="00F40E0C">
      <w:r>
        <w:t xml:space="preserve">      (iv) If a demand for payment was previously issued for the debt, the demand for payment included in the final decision shall identify the same due date as the original demand for payment.</w:t>
      </w:r>
    </w:p>
    <w:p w14:paraId="4F8B95F1" w14:textId="77777777" w:rsidR="00F40E0C" w:rsidRDefault="00F40E0C">
      <w:r>
        <w:t xml:space="preserve">      (v) Amounts shall be due at the earliest of the following dates:</w:t>
      </w:r>
    </w:p>
    <w:p w14:paraId="4F8B95F2" w14:textId="77777777" w:rsidR="00F40E0C" w:rsidRDefault="00F40E0C">
      <w:r>
        <w:t xml:space="preserve">        (A) The date fixed under this contract.</w:t>
      </w:r>
    </w:p>
    <w:p w14:paraId="4F8B95F3" w14:textId="77777777" w:rsidR="00F40E0C" w:rsidRDefault="00F40E0C">
      <w:r>
        <w:t xml:space="preserve">        (B) The date of the first written demand for payment, including any demand for payment resulting from a default termination.</w:t>
      </w:r>
    </w:p>
    <w:p w14:paraId="4F8B95F4" w14:textId="77777777" w:rsidR="00F40E0C" w:rsidRDefault="00F40E0C">
      <w:r>
        <w:t xml:space="preserve">      (vi) The interest charge shall be computed for the actual number of calendar days involved beginning on the due date and ending on</w:t>
      </w:r>
      <w:r>
        <w:t>—</w:t>
      </w:r>
    </w:p>
    <w:p w14:paraId="4F8B95F5" w14:textId="77777777" w:rsidR="00F40E0C" w:rsidRDefault="00F40E0C">
      <w:r>
        <w:t xml:space="preserve">        (A) The date on which the designated office receives payment from the Contractor;</w:t>
      </w:r>
    </w:p>
    <w:p w14:paraId="4F8B95F6" w14:textId="77777777" w:rsidR="00F40E0C" w:rsidRDefault="00F40E0C">
      <w:r>
        <w:t xml:space="preserve">        (B) The date of issuance of a Government check to the Contractor from which an amount otherwise payable has been withheld as a credit against the contract debt; or</w:t>
      </w:r>
    </w:p>
    <w:p w14:paraId="4F8B95F7" w14:textId="77777777" w:rsidR="00F40E0C" w:rsidRDefault="00F40E0C">
      <w:r>
        <w:t xml:space="preserve">        (C) The date on which an amount withheld and applied to the contract debt would otherwise have become payable to the Contractor.</w:t>
      </w:r>
    </w:p>
    <w:p w14:paraId="4F8B95F8" w14:textId="77777777" w:rsidR="00F40E0C" w:rsidRDefault="00F40E0C">
      <w:r>
        <w:t xml:space="preserve">      (vii) The interest charge made under this clause may be reduced under the procedures prescribed in </w:t>
      </w:r>
      <w:r>
        <w:t xml:space="preserve">FAR </w:t>
      </w:r>
      <w:r>
        <w:t>32.608-</w:t>
      </w:r>
      <w:r>
        <w:t>2</w:t>
      </w:r>
      <w:r>
        <w:t xml:space="preserve"> in effect on the date of this contract.</w:t>
      </w:r>
    </w:p>
    <w:p w14:paraId="4F8B95F9" w14:textId="77777777" w:rsidR="00F40E0C" w:rsidRDefault="00F40E0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F8B95FA" w14:textId="77777777" w:rsidR="00F40E0C" w:rsidRDefault="00F40E0C">
      <w:r>
        <w:t xml:space="preserve">    (1) Delivery of the supplies to a carrier, if transportation is f.o.b. origin; or</w:t>
      </w:r>
    </w:p>
    <w:p w14:paraId="4F8B95FB" w14:textId="77777777" w:rsidR="00F40E0C" w:rsidRDefault="00F40E0C">
      <w:r>
        <w:t xml:space="preserve">    (2) Delivery of the supplies to the Government at the destination specified in the contract, if transportation is f.o.b. destination.</w:t>
      </w:r>
    </w:p>
    <w:p w14:paraId="4F8B95FC" w14:textId="77777777" w:rsidR="00F40E0C" w:rsidRDefault="00F40E0C">
      <w:r>
        <w:t xml:space="preserve">  (k) </w:t>
      </w:r>
      <w:r w:rsidRPr="002653F8">
        <w:rPr>
          <w:i/>
        </w:rPr>
        <w:t>Taxes.</w:t>
      </w:r>
      <w:r>
        <w:t xml:space="preserve"> The contract price includes all applicable Federal, State, and local taxes and duties.</w:t>
      </w:r>
    </w:p>
    <w:p w14:paraId="4F8B95FD" w14:textId="77777777" w:rsidR="00F40E0C" w:rsidRDefault="00F40E0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4F8B95FE" w14:textId="77777777" w:rsidR="00F40E0C" w:rsidRDefault="00F40E0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4F8B95FF" w14:textId="77777777" w:rsidR="00F40E0C" w:rsidRDefault="00F40E0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F8B9600" w14:textId="77777777" w:rsidR="00F40E0C" w:rsidRDefault="00F40E0C">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F8B9601" w14:textId="77777777" w:rsidR="00F40E0C" w:rsidRDefault="00F40E0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F8B9602" w14:textId="77777777" w:rsidR="00F40E0C" w:rsidRDefault="00F40E0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F8B9603" w14:textId="77777777" w:rsidR="00F40E0C" w:rsidRPr="001C7A8F" w:rsidRDefault="00F40E0C"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F8B9604" w14:textId="77777777" w:rsidR="00F40E0C" w:rsidRPr="00EB602E" w:rsidRDefault="00F40E0C"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F8B9605" w14:textId="77777777" w:rsidR="00F40E0C" w:rsidRPr="00EB602E" w:rsidRDefault="00F40E0C" w:rsidP="00E61814">
      <w:pPr>
        <w:rPr>
          <w:szCs w:val="20"/>
        </w:rPr>
      </w:pPr>
      <w:r w:rsidRPr="00EB602E">
        <w:rPr>
          <w:szCs w:val="20"/>
        </w:rPr>
        <w:t xml:space="preserve">    (1) The schedule of supplies/services.</w:t>
      </w:r>
    </w:p>
    <w:p w14:paraId="4F8B9606" w14:textId="77777777" w:rsidR="00F40E0C" w:rsidRPr="00EB602E" w:rsidRDefault="00F40E0C"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F8B9607" w14:textId="77777777" w:rsidR="00F40E0C" w:rsidRPr="00EB602E" w:rsidRDefault="00F40E0C" w:rsidP="00E61814">
      <w:pPr>
        <w:rPr>
          <w:szCs w:val="20"/>
        </w:rPr>
      </w:pPr>
      <w:r w:rsidRPr="00EB602E">
        <w:rPr>
          <w:szCs w:val="20"/>
        </w:rPr>
        <w:t xml:space="preserve">    (3) The clause at 52.212-5.</w:t>
      </w:r>
    </w:p>
    <w:p w14:paraId="4F8B9608" w14:textId="77777777" w:rsidR="00F40E0C" w:rsidRPr="00EB602E" w:rsidRDefault="00F40E0C">
      <w:r w:rsidRPr="00EB602E">
        <w:t xml:space="preserve">    (4) Addenda to this solicitation or contract, including any license agreements for computer software.</w:t>
      </w:r>
    </w:p>
    <w:p w14:paraId="4F8B9609" w14:textId="77777777" w:rsidR="00F40E0C" w:rsidRPr="00EB602E" w:rsidRDefault="00F40E0C">
      <w:r w:rsidRPr="00EB602E">
        <w:t xml:space="preserve">    (5) Solicitation provisions if this is a solicitation.</w:t>
      </w:r>
    </w:p>
    <w:p w14:paraId="4F8B960A" w14:textId="77777777" w:rsidR="00F40E0C" w:rsidRPr="00EB602E" w:rsidRDefault="00F40E0C">
      <w:r w:rsidRPr="00EB602E">
        <w:t xml:space="preserve">    (6) Other paragraphs of this clause.</w:t>
      </w:r>
    </w:p>
    <w:p w14:paraId="4F8B960B" w14:textId="77777777" w:rsidR="00F40E0C" w:rsidRPr="00EB602E" w:rsidRDefault="00F40E0C">
      <w:r w:rsidRPr="00EB602E">
        <w:lastRenderedPageBreak/>
        <w:t xml:space="preserve">    (7) The Standard Form 1449.</w:t>
      </w:r>
    </w:p>
    <w:p w14:paraId="4F8B960C" w14:textId="77777777" w:rsidR="00F40E0C" w:rsidRPr="00EB602E" w:rsidRDefault="00F40E0C">
      <w:r w:rsidRPr="00EB602E">
        <w:t xml:space="preserve">    (8) Other documents, exhibits, and attachments</w:t>
      </w:r>
    </w:p>
    <w:p w14:paraId="4F8B960D" w14:textId="77777777" w:rsidR="00F40E0C" w:rsidRPr="00EB602E" w:rsidRDefault="00F40E0C">
      <w:r w:rsidRPr="00EB602E">
        <w:t xml:space="preserve">    (9) The specification.</w:t>
      </w:r>
    </w:p>
    <w:p w14:paraId="4F8B960E" w14:textId="77777777" w:rsidR="00F40E0C" w:rsidRPr="00F43000" w:rsidRDefault="00F40E0C" w:rsidP="00F43000">
      <w:r w:rsidRPr="00EB602E">
        <w:t xml:space="preserve">  (t) </w:t>
      </w:r>
      <w:r>
        <w:t>[Reserved]</w:t>
      </w:r>
    </w:p>
    <w:p w14:paraId="4F8B960F" w14:textId="77777777" w:rsidR="00F40E0C" w:rsidRDefault="00F40E0C" w:rsidP="00AA2727">
      <w:pPr>
        <w:rPr>
          <w:szCs w:val="20"/>
        </w:rPr>
      </w:pPr>
      <w:r>
        <w:rPr>
          <w:szCs w:val="20"/>
        </w:rPr>
        <w:t xml:space="preserve">  (u) </w:t>
      </w:r>
      <w:r w:rsidRPr="00C238B9">
        <w:rPr>
          <w:i/>
          <w:szCs w:val="20"/>
        </w:rPr>
        <w:t>Unauthorized Obligations</w:t>
      </w:r>
      <w:r>
        <w:rPr>
          <w:szCs w:val="20"/>
        </w:rPr>
        <w:t>.</w:t>
      </w:r>
    </w:p>
    <w:p w14:paraId="4F8B9610" w14:textId="77777777" w:rsidR="00F40E0C" w:rsidRPr="00C238B9" w:rsidRDefault="00F40E0C"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F8B9611" w14:textId="77777777" w:rsidR="00F40E0C" w:rsidRPr="00C238B9" w:rsidRDefault="00F40E0C"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F8B9612" w14:textId="77777777" w:rsidR="00F40E0C" w:rsidRPr="00C238B9" w:rsidRDefault="00F40E0C"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F8B9613" w14:textId="77777777" w:rsidR="00F40E0C" w:rsidRPr="00527715" w:rsidRDefault="00F40E0C" w:rsidP="00527715">
      <w:r w:rsidRPr="00527715">
        <w:t xml:space="preserve">      (iii) Any such clause is deemed to be stricken from the EULA, TOS, or similar legal instrument or agreement.</w:t>
      </w:r>
    </w:p>
    <w:p w14:paraId="4F8B9614" w14:textId="77777777" w:rsidR="00F40E0C" w:rsidRPr="00527715" w:rsidRDefault="00F40E0C" w:rsidP="00527715">
      <w:r w:rsidRPr="00527715">
        <w:t xml:space="preserve">    (2) Paragraph (u)(1) of this clause does not apply to indemnification by the Government that is expressly authorized by statute and specifically authorized under applicable agency regulations and procedures.</w:t>
      </w:r>
    </w:p>
    <w:p w14:paraId="4F8B9615" w14:textId="77777777" w:rsidR="00F40E0C" w:rsidRDefault="00F40E0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F8B9616" w14:textId="77777777" w:rsidR="00F40E0C" w:rsidRDefault="00F40E0C" w:rsidP="002653F8">
      <w:pPr>
        <w:jc w:val="center"/>
      </w:pPr>
      <w:r>
        <w:t>(End of Clause)</w:t>
      </w:r>
    </w:p>
    <w:p w14:paraId="4F8B9617" w14:textId="77777777" w:rsidR="00F40E0C" w:rsidRDefault="00F40E0C">
      <w:r>
        <w:t>ADDENDUM to FAR 52.212-4 CONTRACT TERMS AND CONDITIONS</w:t>
      </w:r>
      <w:r>
        <w:t>—</w:t>
      </w:r>
      <w:r>
        <w:t xml:space="preserve">COMMERCIAL </w:t>
      </w:r>
      <w:r>
        <w:t>PRODUCTS AND COMMERCIAL SERVICES</w:t>
      </w:r>
    </w:p>
    <w:p w14:paraId="4F8B9618" w14:textId="77777777" w:rsidR="00F40E0C" w:rsidRDefault="00F40E0C">
      <w:r>
        <w:t xml:space="preserve">  Clauses that are incorporated by reference (by Citation Number, Title, and Date), have the same force and effect as if they were given in full text. Upon request, the Contracting Officer will make their full text available.</w:t>
      </w:r>
    </w:p>
    <w:p w14:paraId="4F8B9619" w14:textId="77777777" w:rsidR="00F40E0C" w:rsidRDefault="00F40E0C">
      <w:r>
        <w:t xml:space="preserve">  The following clauses are incorporated into 52.212-4 as an addendum to this contract:</w:t>
      </w:r>
    </w:p>
    <w:p w14:paraId="4F8B961A" w14:textId="77777777" w:rsidR="00F40E0C" w:rsidRDefault="00F40E0C">
      <w:pPr>
        <w:pStyle w:val="Heading2"/>
      </w:pPr>
      <w:bookmarkStart w:id="9" w:name="_Toc256000008"/>
      <w:r>
        <w:lastRenderedPageBreak/>
        <w:t>C.2</w:t>
      </w:r>
      <w:r>
        <w:t xml:space="preserve">  </w:t>
      </w:r>
      <w:r>
        <w:t>52.216-18</w:t>
      </w:r>
      <w:r>
        <w:t xml:space="preserve"> </w:t>
      </w:r>
      <w:r>
        <w:t>ORDERING</w:t>
      </w:r>
      <w:r>
        <w:t xml:space="preserve"> (</w:t>
      </w:r>
      <w:r>
        <w:t>AUG 2020</w:t>
      </w:r>
      <w:r>
        <w:t>)</w:t>
      </w:r>
      <w:bookmarkEnd w:id="9"/>
    </w:p>
    <w:p w14:paraId="4F8B961B" w14:textId="77777777" w:rsidR="00F40E0C" w:rsidRDefault="00F40E0C">
      <w:r>
        <w:t xml:space="preserve">  (a) Any supplies and services to be furnished under this contract shall be ordered by issuance of delivery orders or task orders by the individuals or activities designated in the Schedule. Such orders may be issued from 1 July 2026 through 30 June 2031.</w:t>
      </w:r>
    </w:p>
    <w:p w14:paraId="4F8B961C" w14:textId="77777777" w:rsidR="00F40E0C" w:rsidRDefault="00F40E0C">
      <w:r>
        <w:t xml:space="preserve">  (b) All delivery orders or task orders are subject to the terms and conditions of this contract. In the event of conflict between a delivery order or task order and this contract, the contract shall control.</w:t>
      </w:r>
    </w:p>
    <w:p w14:paraId="4F8B961D" w14:textId="77777777" w:rsidR="00F40E0C" w:rsidRDefault="00F40E0C">
      <w:r>
        <w:t xml:space="preserve">  </w:t>
      </w:r>
      <w:r w:rsidRPr="00467655">
        <w:t>(c) A delivery order or task ord</w:t>
      </w:r>
      <w:r>
        <w:t>er is considered "issued" when—</w:t>
      </w:r>
    </w:p>
    <w:p w14:paraId="4F8B961E" w14:textId="77777777" w:rsidR="00F40E0C" w:rsidRDefault="00F40E0C">
      <w:r>
        <w:t xml:space="preserve">    </w:t>
      </w:r>
      <w:r w:rsidRPr="00467655">
        <w:t xml:space="preserve">(1) If sent by mail (includes transmittal by U.S. mail or private delivery service), the Government </w:t>
      </w:r>
      <w:r>
        <w:t>deposits the order in the mail;</w:t>
      </w:r>
    </w:p>
    <w:p w14:paraId="4F8B961F" w14:textId="77777777" w:rsidR="00F40E0C" w:rsidRDefault="00F40E0C">
      <w:r>
        <w:t xml:space="preserve">    </w:t>
      </w:r>
      <w:r w:rsidRPr="00467655">
        <w:t>(2) If sent by fax, the Government transmits the order to th</w:t>
      </w:r>
      <w:r>
        <w:t>e Contractor’s fax number; or</w:t>
      </w:r>
    </w:p>
    <w:p w14:paraId="4F8B9620" w14:textId="77777777" w:rsidR="00F40E0C" w:rsidRDefault="00F40E0C">
      <w:r>
        <w:t xml:space="preserve">    </w:t>
      </w:r>
      <w:r w:rsidRPr="00467655">
        <w:t>(3) If sent electronically, the Government either—</w:t>
      </w:r>
    </w:p>
    <w:p w14:paraId="4F8B9621" w14:textId="77777777" w:rsidR="00F40E0C" w:rsidRDefault="00F40E0C">
      <w:r>
        <w:t xml:space="preserve">      </w:t>
      </w:r>
      <w:r w:rsidRPr="00467655">
        <w:t>(i) Posts a copy of the delivery order or task order to a Government document access system, and notic</w:t>
      </w:r>
      <w:r>
        <w:t>e is sent to the Contractor; or</w:t>
      </w:r>
    </w:p>
    <w:p w14:paraId="4F8B9622" w14:textId="77777777" w:rsidR="00F40E0C" w:rsidRDefault="00F40E0C">
      <w:r>
        <w:t xml:space="preserve">      </w:t>
      </w:r>
      <w:r w:rsidRPr="00467655">
        <w:t>(ii) Distributes the delivery order or task order via email to the Contractor’s email address.</w:t>
      </w:r>
    </w:p>
    <w:p w14:paraId="4F8B9623" w14:textId="77777777" w:rsidR="00F40E0C" w:rsidRDefault="00F40E0C">
      <w:r>
        <w:t xml:space="preserve">  </w:t>
      </w:r>
      <w:r w:rsidRPr="00467655">
        <w:t>(d) Orders may be issued by methods other than those enumerated in this clause only if authorized in the contract.</w:t>
      </w:r>
    </w:p>
    <w:p w14:paraId="4F8B9624" w14:textId="77777777" w:rsidR="00F40E0C" w:rsidRDefault="00F40E0C" w:rsidP="00E12C7F">
      <w:pPr>
        <w:jc w:val="center"/>
      </w:pPr>
      <w:r>
        <w:t>(End of Clause)</w:t>
      </w:r>
    </w:p>
    <w:p w14:paraId="4F8B9625" w14:textId="77777777" w:rsidR="00F40E0C" w:rsidRDefault="00F40E0C">
      <w:pPr>
        <w:pStyle w:val="Heading2"/>
      </w:pPr>
      <w:bookmarkStart w:id="10" w:name="_Toc256000009"/>
      <w:r>
        <w:t>C.3</w:t>
      </w:r>
      <w:r>
        <w:t xml:space="preserve">  </w:t>
      </w:r>
      <w:r>
        <w:t>52.216-19</w:t>
      </w:r>
      <w:r>
        <w:t xml:space="preserve"> </w:t>
      </w:r>
      <w:r>
        <w:t>ORDER LIMITATIONS</w:t>
      </w:r>
      <w:r>
        <w:t xml:space="preserve"> (</w:t>
      </w:r>
      <w:r>
        <w:t>OCT 1995</w:t>
      </w:r>
      <w:r>
        <w:t>)</w:t>
      </w:r>
      <w:bookmarkEnd w:id="10"/>
    </w:p>
    <w:p w14:paraId="4F8B9626" w14:textId="77777777" w:rsidR="00F40E0C" w:rsidRDefault="00F40E0C">
      <w:r>
        <w:t xml:space="preserve">  (a) </w:t>
      </w:r>
      <w:r w:rsidRPr="00D6476A">
        <w:rPr>
          <w:i/>
        </w:rPr>
        <w:t>Minimum order.</w:t>
      </w:r>
      <w:r>
        <w:t xml:space="preserve">  When the Government requires supplies or services covered by this contract in an amount of less than $1.00, the Government is not obligated to purchase, nor is the Contractor obligated to furnish, those supplies or services under the contract.</w:t>
      </w:r>
    </w:p>
    <w:p w14:paraId="4F8B9627" w14:textId="77777777" w:rsidR="00F40E0C" w:rsidRDefault="00F40E0C">
      <w:r>
        <w:t xml:space="preserve">  (b) </w:t>
      </w:r>
      <w:r w:rsidRPr="00D6476A">
        <w:rPr>
          <w:i/>
        </w:rPr>
        <w:t>Maximum order.</w:t>
      </w:r>
      <w:r>
        <w:t xml:space="preserve">  The Contra</w:t>
      </w:r>
      <w:r>
        <w:t>ctor is not obligated to honor—</w:t>
      </w:r>
    </w:p>
    <w:p w14:paraId="4F8B9628" w14:textId="77777777" w:rsidR="00F40E0C" w:rsidRDefault="00F40E0C">
      <w:r>
        <w:t xml:space="preserve">    (1) Any order for a single item in excess of $50,000.00;</w:t>
      </w:r>
    </w:p>
    <w:p w14:paraId="4F8B9629" w14:textId="77777777" w:rsidR="00F40E0C" w:rsidRDefault="00F40E0C">
      <w:r>
        <w:t xml:space="preserve">    (2) Any order for a combination of items in excess of $50,000.00; or</w:t>
      </w:r>
    </w:p>
    <w:p w14:paraId="4F8B962A" w14:textId="77777777" w:rsidR="00F40E0C" w:rsidRDefault="00F40E0C">
      <w:r>
        <w:t xml:space="preserve">    (3) A series of orders from the same ordering office within  days that together call for quantities exceeding the limitation in paragraph (b)(1) or (2) of this section.</w:t>
      </w:r>
    </w:p>
    <w:p w14:paraId="4F8B962B" w14:textId="77777777" w:rsidR="00F40E0C" w:rsidRDefault="00F40E0C">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4F8B962C" w14:textId="77777777" w:rsidR="00F40E0C" w:rsidRDefault="00F40E0C">
      <w:r>
        <w:t xml:space="preserve">  (d) Notwithstanding paragraphs (b) and (c) of this section, the Contractor shall honor any order exceeding the maximum order limitations in paragraph (b), unless that order (or orders) is returned to the ordering office within 3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4F8B962D" w14:textId="77777777" w:rsidR="00F40E0C" w:rsidRDefault="00F40E0C" w:rsidP="00D6476A">
      <w:pPr>
        <w:jc w:val="center"/>
      </w:pPr>
      <w:r>
        <w:t>(End of Clause)</w:t>
      </w:r>
    </w:p>
    <w:p w14:paraId="4F8B962E" w14:textId="77777777" w:rsidR="00F40E0C" w:rsidRDefault="00F40E0C">
      <w:pPr>
        <w:pStyle w:val="Heading2"/>
      </w:pPr>
      <w:bookmarkStart w:id="11" w:name="_Toc256000010"/>
      <w:r>
        <w:t>C.4</w:t>
      </w:r>
      <w:r>
        <w:t xml:space="preserve">  </w:t>
      </w:r>
      <w:r>
        <w:t>52.216-22</w:t>
      </w:r>
      <w:r>
        <w:t xml:space="preserve"> </w:t>
      </w:r>
      <w:r>
        <w:t>INDEFINITE QUANTITY</w:t>
      </w:r>
      <w:r>
        <w:t xml:space="preserve"> (</w:t>
      </w:r>
      <w:r>
        <w:t>NOV 2025</w:t>
      </w:r>
      <w:r>
        <w:t>)</w:t>
      </w:r>
      <w:r>
        <w:t xml:space="preserve"> (DEVIATION)</w:t>
      </w:r>
      <w:bookmarkEnd w:id="11"/>
    </w:p>
    <w:p w14:paraId="4F8B962F" w14:textId="77777777" w:rsidR="00F40E0C" w:rsidRDefault="00F40E0C">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4F8B9630" w14:textId="77777777" w:rsidR="00F40E0C" w:rsidRDefault="00F40E0C">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4F8B9631" w14:textId="77777777" w:rsidR="00F40E0C" w:rsidRDefault="00F40E0C">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4F8B9632" w14:textId="77777777" w:rsidR="00F40E0C" w:rsidRDefault="00F40E0C">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w:t>
      </w:r>
      <w:r w:rsidRPr="00DB0EA8">
        <w:rPr>
          <w:rFonts w:cstheme="minorHAnsi"/>
          <w:szCs w:val="20"/>
        </w:rPr>
        <w:t>leted during the contract's ordering period; provided, that the Contractor shall not be required to make any deliveries under this contract after</w:t>
      </w:r>
      <w:r>
        <w:t xml:space="preserve"> 30 June 2031.</w:t>
      </w:r>
    </w:p>
    <w:p w14:paraId="4F8B9633" w14:textId="77777777" w:rsidR="00F40E0C" w:rsidRDefault="00F40E0C" w:rsidP="000F373E">
      <w:pPr>
        <w:jc w:val="center"/>
      </w:pPr>
      <w:r>
        <w:t>(End of Clause)</w:t>
      </w:r>
    </w:p>
    <w:p w14:paraId="4F8B9634" w14:textId="77777777" w:rsidR="00F40E0C" w:rsidRDefault="00F40E0C">
      <w:pPr>
        <w:pStyle w:val="Heading2"/>
      </w:pPr>
      <w:bookmarkStart w:id="12" w:name="_Toc256000011"/>
      <w:r>
        <w:t>C.5</w:t>
      </w:r>
      <w:r>
        <w:t xml:space="preserve"> </w:t>
      </w:r>
      <w:r>
        <w:t>52.217-6</w:t>
      </w:r>
      <w:r>
        <w:t xml:space="preserve"> </w:t>
      </w:r>
      <w:r>
        <w:t>OPTION FOR INCREASED QUANTITY</w:t>
      </w:r>
      <w:r>
        <w:t xml:space="preserve"> (</w:t>
      </w:r>
      <w:r>
        <w:t>MAR 1989</w:t>
      </w:r>
      <w:r>
        <w:t>)</w:t>
      </w:r>
      <w:bookmarkEnd w:id="12"/>
    </w:p>
    <w:p w14:paraId="4F8B9635" w14:textId="77777777" w:rsidR="00F40E0C" w:rsidRDefault="00F40E0C">
      <w:r>
        <w:t xml:space="preserve">  The Government may increase the quantity of supplies called for in the Schedule at the unit price specified. The Contracting Officer may exercise the option by written notice to the Contractor within 30 days.  Delivery of the added items shall continue at the same rate as the like items called for under the contract, unless the parties otherwise agree.</w:t>
      </w:r>
    </w:p>
    <w:p w14:paraId="4F8B9636" w14:textId="77777777" w:rsidR="00F40E0C" w:rsidRDefault="00F40E0C" w:rsidP="004155CB">
      <w:pPr>
        <w:jc w:val="center"/>
      </w:pPr>
      <w:r>
        <w:t>(End of Clause)</w:t>
      </w:r>
    </w:p>
    <w:p w14:paraId="4F8B9637" w14:textId="77777777" w:rsidR="00F40E0C" w:rsidRDefault="00F40E0C" w:rsidP="00242FEF">
      <w:pPr>
        <w:pStyle w:val="Heading2"/>
      </w:pPr>
      <w:bookmarkStart w:id="13" w:name="_Toc256000012"/>
      <w:r>
        <w:t>C.6</w:t>
      </w:r>
      <w:r>
        <w:t xml:space="preserve"> </w:t>
      </w:r>
      <w:r>
        <w:t>DELIVERY SCHEDULE</w:t>
      </w:r>
      <w:bookmarkEnd w:id="13"/>
    </w:p>
    <w:p w14:paraId="4F8B9638" w14:textId="77777777" w:rsidR="00F40E0C" w:rsidRPr="00B72566" w:rsidRDefault="00F40E0C"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B772DE" w14:paraId="4F8B963D" w14:textId="77777777" w:rsidTr="00B77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F8B9639" w14:textId="77777777" w:rsidR="00F40E0C" w:rsidRDefault="00F40E0C" w:rsidP="00FE7D33">
            <w:pPr>
              <w:spacing w:before="60" w:after="60"/>
            </w:pPr>
            <w:r>
              <w:t>ITEM NUMBER</w:t>
            </w:r>
          </w:p>
        </w:tc>
        <w:tc>
          <w:tcPr>
            <w:tcW w:w="4860" w:type="dxa"/>
            <w:gridSpan w:val="2"/>
            <w:vAlign w:val="bottom"/>
          </w:tcPr>
          <w:p w14:paraId="4F8B963A" w14:textId="77777777" w:rsidR="00F40E0C" w:rsidRDefault="00F40E0C"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4F8B963B" w14:textId="77777777" w:rsidR="00F40E0C" w:rsidRDefault="00F40E0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F8B963C" w14:textId="77777777" w:rsidR="00F40E0C" w:rsidRDefault="00F40E0C"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B772DE" w14:paraId="4F8B9643" w14:textId="77777777" w:rsidTr="00B7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F8B963E" w14:textId="77777777" w:rsidR="00F40E0C" w:rsidRDefault="00F40E0C" w:rsidP="003C6C9A">
            <w:pPr>
              <w:spacing w:before="120"/>
            </w:pPr>
            <w:r>
              <w:t>All</w:t>
            </w:r>
          </w:p>
        </w:tc>
        <w:tc>
          <w:tcPr>
            <w:tcW w:w="1870" w:type="dxa"/>
            <w:gridSpan w:val="2"/>
            <w:tcBorders>
              <w:top w:val="none" w:sz="0" w:space="0" w:color="auto"/>
              <w:bottom w:val="none" w:sz="0" w:space="0" w:color="auto"/>
            </w:tcBorders>
            <w:hideMark/>
          </w:tcPr>
          <w:p w14:paraId="4F8B963F" w14:textId="77777777" w:rsidR="00F40E0C" w:rsidRDefault="00F40E0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F8B9640" w14:textId="77777777" w:rsidR="00F40E0C" w:rsidRDefault="00F40E0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HAMPTON VAMC</w:t>
            </w:r>
            <w:r w:rsidRPr="00BB6495">
              <w:br/>
            </w:r>
            <w:r w:rsidRPr="00BB6495">
              <w:t>100 EMANCIPATION DR</w:t>
            </w:r>
            <w:r w:rsidRPr="00BB6495">
              <w:br/>
              <w:t>HAMPTON, VA 23667</w:t>
            </w:r>
            <w:r w:rsidRPr="00BB6495">
              <w:br/>
              <w:t>USA</w:t>
            </w:r>
            <w:r w:rsidRPr="00BB6495">
              <w:br/>
            </w:r>
          </w:p>
        </w:tc>
        <w:tc>
          <w:tcPr>
            <w:tcW w:w="1337" w:type="dxa"/>
            <w:tcBorders>
              <w:top w:val="none" w:sz="0" w:space="0" w:color="auto"/>
              <w:bottom w:val="none" w:sz="0" w:space="0" w:color="auto"/>
            </w:tcBorders>
            <w:hideMark/>
          </w:tcPr>
          <w:p w14:paraId="4F8B9641" w14:textId="77777777" w:rsidR="00F40E0C" w:rsidRDefault="00F40E0C"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All</w:t>
            </w:r>
          </w:p>
        </w:tc>
        <w:tc>
          <w:tcPr>
            <w:tcW w:w="1893" w:type="dxa"/>
            <w:tcBorders>
              <w:top w:val="none" w:sz="0" w:space="0" w:color="auto"/>
              <w:bottom w:val="none" w:sz="0" w:space="0" w:color="auto"/>
              <w:right w:val="none" w:sz="0" w:space="0" w:color="auto"/>
            </w:tcBorders>
            <w:hideMark/>
          </w:tcPr>
          <w:p w14:paraId="4F8B9642" w14:textId="77777777" w:rsidR="00F40E0C" w:rsidRDefault="00F40E0C" w:rsidP="002610A5">
            <w:pPr>
              <w:spacing w:before="120"/>
              <w:cnfStyle w:val="000000100000" w:firstRow="0" w:lastRow="0" w:firstColumn="0" w:lastColumn="0" w:oddVBand="0" w:evenVBand="0" w:oddHBand="1" w:evenHBand="0" w:firstRowFirstColumn="0" w:firstRowLastColumn="0" w:lastRowFirstColumn="0" w:lastRowLastColumn="0"/>
            </w:pPr>
            <w:r>
              <w:t xml:space="preserve">1 July 26 - 30 June </w:t>
            </w:r>
            <w:r>
              <w:t>31</w:t>
            </w:r>
          </w:p>
        </w:tc>
      </w:tr>
      <w:tr w:rsidR="00B772DE" w14:paraId="4F8B9649" w14:textId="77777777" w:rsidTr="00B772DE">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4F8B9644" w14:textId="77777777" w:rsidR="00F40E0C" w:rsidRPr="00110248" w:rsidRDefault="00F40E0C" w:rsidP="00272D19">
            <w:pPr>
              <w:spacing w:before="60" w:after="60"/>
            </w:pPr>
          </w:p>
        </w:tc>
        <w:tc>
          <w:tcPr>
            <w:tcW w:w="1870" w:type="dxa"/>
            <w:gridSpan w:val="2"/>
            <w:tcBorders>
              <w:top w:val="nil"/>
            </w:tcBorders>
          </w:tcPr>
          <w:sdt>
            <w:sdtPr>
              <w:tag w:val="Item_MarkFor_Label"/>
              <w:id w:val="-1278845253"/>
              <w:text/>
            </w:sdtPr>
            <w:sdtEndPr/>
            <w:sdtContent>
              <w:p w14:paraId="4F8B9645" w14:textId="77777777" w:rsidR="00F40E0C" w:rsidRDefault="00F40E0C"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4F8B9646" w14:textId="77777777" w:rsidR="00F40E0C" w:rsidRDefault="00F40E0C"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James Gibson</w:t>
            </w:r>
            <w:r>
              <w:br/>
              <w:t>757 722 9961</w:t>
            </w:r>
            <w:r>
              <w:br/>
              <w:t>james.gibson@va.gov</w:t>
            </w:r>
          </w:p>
        </w:tc>
        <w:tc>
          <w:tcPr>
            <w:tcW w:w="1337" w:type="dxa"/>
            <w:tcBorders>
              <w:top w:val="nil"/>
            </w:tcBorders>
          </w:tcPr>
          <w:p w14:paraId="4F8B9647" w14:textId="77777777" w:rsidR="00F40E0C" w:rsidRDefault="00F40E0C"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4F8B9648" w14:textId="77777777" w:rsidR="00F40E0C" w:rsidRDefault="00F40E0C"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B772DE" w14:paraId="4F8B964F" w14:textId="77777777" w:rsidTr="00B772DE">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tcPr>
          <w:p w14:paraId="4F8B964A" w14:textId="77777777" w:rsidR="00F40E0C" w:rsidRDefault="00F40E0C" w:rsidP="003C6C9A">
            <w:pPr>
              <w:spacing w:before="120"/>
            </w:pPr>
          </w:p>
        </w:tc>
        <w:tc>
          <w:tcPr>
            <w:tcW w:w="1870" w:type="dxa"/>
            <w:gridSpan w:val="2"/>
            <w:tcBorders>
              <w:top w:val="none" w:sz="0" w:space="0" w:color="auto"/>
              <w:bottom w:val="none" w:sz="0" w:space="0" w:color="auto"/>
            </w:tcBorders>
          </w:tcPr>
          <w:p w14:paraId="4F8B964B" w14:textId="77777777" w:rsidR="00F40E0C" w:rsidRDefault="00F40E0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F8B964C" w14:textId="77777777" w:rsidR="00F40E0C" w:rsidRDefault="00F40E0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tcPr>
          <w:p w14:paraId="4F8B964D" w14:textId="77777777" w:rsidR="00F40E0C" w:rsidRDefault="00F40E0C" w:rsidP="003C6C9A">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tcPr>
          <w:p w14:paraId="4F8B964E" w14:textId="77777777" w:rsidR="00F40E0C" w:rsidRDefault="00F40E0C" w:rsidP="002610A5">
            <w:pPr>
              <w:spacing w:before="120"/>
              <w:cnfStyle w:val="000000100000" w:firstRow="0" w:lastRow="0" w:firstColumn="0" w:lastColumn="0" w:oddVBand="0" w:evenVBand="0" w:oddHBand="1" w:evenHBand="0" w:firstRowFirstColumn="0" w:firstRowLastColumn="0" w:lastRowFirstColumn="0" w:lastRowLastColumn="0"/>
            </w:pPr>
          </w:p>
        </w:tc>
      </w:tr>
    </w:tbl>
    <w:p w14:paraId="4F8B9650" w14:textId="77777777" w:rsidR="00F40E0C" w:rsidRDefault="00F40E0C"/>
    <w:p w14:paraId="4F8B9651" w14:textId="77777777" w:rsidR="00F40E0C" w:rsidRDefault="00F40E0C">
      <w:pPr>
        <w:pStyle w:val="Heading2"/>
      </w:pPr>
      <w:bookmarkStart w:id="14" w:name="_Toc256000013"/>
      <w:r>
        <w:t>C.7</w:t>
      </w:r>
      <w:r>
        <w:t xml:space="preserve">  </w:t>
      </w:r>
      <w:r>
        <w:t>52.240-91</w:t>
      </w:r>
      <w:r>
        <w:t xml:space="preserve">  </w:t>
      </w:r>
      <w:r>
        <w:t>SECURITY PROHIBITIONS AND EXCLUSIONS</w:t>
      </w:r>
      <w:r>
        <w:t xml:space="preserve">  (</w:t>
      </w:r>
      <w:r>
        <w:t>NOV 2025</w:t>
      </w:r>
      <w:r>
        <w:t>)</w:t>
      </w:r>
      <w:r>
        <w:t xml:space="preserve"> </w:t>
      </w:r>
      <w:r>
        <w:t>(DEVIATION)</w:t>
      </w:r>
      <w:bookmarkEnd w:id="14"/>
    </w:p>
    <w:p w14:paraId="4F8B9652" w14:textId="77777777" w:rsidR="00F40E0C" w:rsidRPr="002120FC" w:rsidRDefault="00F40E0C"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F8B9653" w14:textId="77777777" w:rsidR="00F40E0C" w:rsidRPr="002120FC" w:rsidRDefault="00F40E0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6" w:history="1">
        <w:r w:rsidRPr="00FD6F31">
          <w:rPr>
            <w:rStyle w:val="Hyperlink"/>
            <w:i/>
            <w:iCs/>
          </w:rPr>
          <w:t xml:space="preserve"> https://www.sam.gov</w:t>
        </w:r>
      </w:hyperlink>
      <w:r w:rsidRPr="002120FC">
        <w:t xml:space="preserve"> (section 1822 of Pub. L. 118-31, 41 U.S.C. 3901 note prec.).</w:t>
      </w:r>
    </w:p>
    <w:p w14:paraId="4F8B9654" w14:textId="77777777" w:rsidR="00F40E0C" w:rsidRPr="002120FC" w:rsidRDefault="00F40E0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F8B9655" w14:textId="77777777" w:rsidR="00F40E0C" w:rsidRPr="002120FC" w:rsidRDefault="00F40E0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F8B9656" w14:textId="77777777" w:rsidR="00F40E0C" w:rsidRPr="002120FC" w:rsidRDefault="00F40E0C" w:rsidP="002120FC">
      <w:r>
        <w:rPr>
          <w:i/>
          <w:iCs/>
        </w:rPr>
        <w:t xml:space="preserve">  </w:t>
      </w:r>
      <w:r w:rsidRPr="002120FC">
        <w:rPr>
          <w:i/>
          <w:iCs/>
        </w:rPr>
        <w:t>Covered article</w:t>
      </w:r>
      <w:r w:rsidRPr="002120FC">
        <w:t>, as defined in 41 U.S.C. 4713(k), means:</w:t>
      </w:r>
    </w:p>
    <w:p w14:paraId="4F8B9657" w14:textId="77777777" w:rsidR="00F40E0C" w:rsidRPr="002120FC" w:rsidRDefault="00F40E0C" w:rsidP="002120FC">
      <w:r>
        <w:t xml:space="preserve">    </w:t>
      </w:r>
      <w:r w:rsidRPr="002120FC">
        <w:t>(1)</w:t>
      </w:r>
      <w:r>
        <w:t xml:space="preserve"> </w:t>
      </w:r>
      <w:r w:rsidRPr="002120FC">
        <w:t>Information technology, as defined in 40 U.S.C. 11101, including cloud computing services of all types;</w:t>
      </w:r>
    </w:p>
    <w:p w14:paraId="4F8B9658" w14:textId="77777777" w:rsidR="00F40E0C" w:rsidRPr="002120FC" w:rsidRDefault="00F40E0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F8B9659" w14:textId="77777777" w:rsidR="00F40E0C" w:rsidRPr="002120FC" w:rsidRDefault="00F40E0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F8B965A" w14:textId="77777777" w:rsidR="00F40E0C" w:rsidRPr="002120FC" w:rsidRDefault="00F40E0C" w:rsidP="002120FC">
      <w:r>
        <w:t xml:space="preserve">    </w:t>
      </w:r>
      <w:r w:rsidRPr="002120FC">
        <w:t>(4)</w:t>
      </w:r>
      <w:r>
        <w:t xml:space="preserve"> </w:t>
      </w:r>
      <w:r w:rsidRPr="002120FC">
        <w:t>Hardware, systems, devices, software, or services that include embedded or incidental information technology.</w:t>
      </w:r>
    </w:p>
    <w:p w14:paraId="4F8B965B" w14:textId="77777777" w:rsidR="00F40E0C" w:rsidRPr="002120FC" w:rsidRDefault="00F40E0C" w:rsidP="002120FC">
      <w:r>
        <w:rPr>
          <w:i/>
          <w:iCs/>
        </w:rPr>
        <w:t xml:space="preserve">  </w:t>
      </w:r>
      <w:r w:rsidRPr="002120FC">
        <w:rPr>
          <w:i/>
          <w:iCs/>
        </w:rPr>
        <w:t>Covered foreign country</w:t>
      </w:r>
      <w:r>
        <w:t xml:space="preserve"> </w:t>
      </w:r>
      <w:r w:rsidRPr="002120FC">
        <w:t>means The People’s Republic of China.</w:t>
      </w:r>
    </w:p>
    <w:p w14:paraId="4F8B965C" w14:textId="77777777" w:rsidR="00F40E0C" w:rsidRPr="002120FC" w:rsidRDefault="00F40E0C" w:rsidP="002120FC">
      <w:r>
        <w:rPr>
          <w:i/>
          <w:iCs/>
        </w:rPr>
        <w:t xml:space="preserve">  </w:t>
      </w:r>
      <w:r w:rsidRPr="002120FC">
        <w:rPr>
          <w:i/>
          <w:iCs/>
        </w:rPr>
        <w:t>Covered telecommunications equipment or services</w:t>
      </w:r>
      <w:r>
        <w:t xml:space="preserve"> </w:t>
      </w:r>
      <w:r w:rsidRPr="002120FC">
        <w:t>means—</w:t>
      </w:r>
    </w:p>
    <w:p w14:paraId="4F8B965D" w14:textId="77777777" w:rsidR="00F40E0C" w:rsidRPr="002120FC" w:rsidRDefault="00F40E0C"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4F8B965E" w14:textId="77777777" w:rsidR="00F40E0C" w:rsidRPr="002120FC" w:rsidRDefault="00F40E0C" w:rsidP="002120FC">
      <w:r>
        <w:t xml:space="preserve"> </w:t>
      </w:r>
      <w:r>
        <w:t xml:space="preserve">  </w:t>
      </w:r>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w:t>
      </w:r>
      <w:r w:rsidRPr="002120FC">
        <w:lastRenderedPageBreak/>
        <w:t>and telecommunications equipment produced by Hytera Communications Corporation, Hangzhou Hikvision Digital Technology Company, or Dahua Technology Company (or any subsidiary or affiliate of such entities);</w:t>
      </w:r>
    </w:p>
    <w:p w14:paraId="4F8B965F" w14:textId="77777777" w:rsidR="00F40E0C" w:rsidRPr="002120FC" w:rsidRDefault="00F40E0C"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4F8B9660" w14:textId="77777777" w:rsidR="00F40E0C" w:rsidRPr="002120FC" w:rsidRDefault="00F40E0C"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F8B9661" w14:textId="77777777" w:rsidR="00F40E0C" w:rsidRPr="002120FC" w:rsidRDefault="00F40E0C" w:rsidP="002120FC">
      <w:r>
        <w:rPr>
          <w:i/>
          <w:iCs/>
        </w:rPr>
        <w:t xml:space="preserve">  </w:t>
      </w:r>
      <w:r w:rsidRPr="002120FC">
        <w:rPr>
          <w:i/>
          <w:iCs/>
        </w:rPr>
        <w:t>Critical technology</w:t>
      </w:r>
      <w:r>
        <w:t xml:space="preserve"> </w:t>
      </w:r>
      <w:r w:rsidRPr="002120FC">
        <w:t>means—</w:t>
      </w:r>
    </w:p>
    <w:p w14:paraId="4F8B9662" w14:textId="77777777" w:rsidR="00F40E0C" w:rsidRPr="002120FC" w:rsidRDefault="00F40E0C"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4F8B9663" w14:textId="77777777" w:rsidR="00F40E0C" w:rsidRPr="002120FC" w:rsidRDefault="00F40E0C"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F8B9664" w14:textId="77777777" w:rsidR="00F40E0C" w:rsidRPr="002120FC" w:rsidRDefault="00F40E0C"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F8B9665" w14:textId="77777777" w:rsidR="00F40E0C" w:rsidRPr="002120FC" w:rsidRDefault="00F40E0C" w:rsidP="002120FC">
      <w:r>
        <w:t xml:space="preserve">  </w:t>
      </w:r>
      <w:r>
        <w:t xml:space="preserve">    </w:t>
      </w:r>
      <w:r w:rsidRPr="002120FC">
        <w:t>(ii)</w:t>
      </w:r>
      <w:r>
        <w:t xml:space="preserve"> </w:t>
      </w:r>
      <w:r w:rsidRPr="002120FC">
        <w:t>For reasons relating to regional stability or surreptitious listening;</w:t>
      </w:r>
    </w:p>
    <w:p w14:paraId="4F8B9666" w14:textId="77777777" w:rsidR="00F40E0C" w:rsidRPr="002120FC" w:rsidRDefault="00F40E0C"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F8B9667" w14:textId="77777777" w:rsidR="00F40E0C" w:rsidRPr="002120FC" w:rsidRDefault="00F40E0C"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F8B9668" w14:textId="77777777" w:rsidR="00F40E0C" w:rsidRPr="002120FC" w:rsidRDefault="00F40E0C"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F8B9669" w14:textId="77777777" w:rsidR="00F40E0C" w:rsidRPr="002120FC" w:rsidRDefault="00F40E0C"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4F8B966A" w14:textId="77777777" w:rsidR="00F40E0C" w:rsidRPr="002120FC" w:rsidRDefault="00F40E0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F8B966B" w14:textId="77777777" w:rsidR="00F40E0C" w:rsidRPr="002120FC" w:rsidRDefault="00F40E0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F8B966C" w14:textId="77777777" w:rsidR="00F40E0C" w:rsidRPr="002120FC" w:rsidRDefault="00F40E0C" w:rsidP="002120FC">
      <w:r>
        <w:t xml:space="preserve">  </w:t>
      </w:r>
      <w:r>
        <w:t xml:space="preserve">  </w:t>
      </w:r>
      <w:r w:rsidRPr="002120FC">
        <w:t>(1)</w:t>
      </w:r>
      <w:r>
        <w:t xml:space="preserve"> </w:t>
      </w:r>
      <w:r w:rsidRPr="002120FC">
        <w:t xml:space="preserve">The Secretary of Homeland Security may issue FASCSA orders that apply to civilian agencies, to the extent not covered by paragraph (2) or (3) of this definition. This type of </w:t>
      </w:r>
      <w:r w:rsidRPr="002120FC">
        <w:lastRenderedPageBreak/>
        <w:t>FASCSA order may be referred to as a Department of Homeland Security (DHS) FASCSA order.</w:t>
      </w:r>
    </w:p>
    <w:p w14:paraId="4F8B966D" w14:textId="77777777" w:rsidR="00F40E0C" w:rsidRPr="002120FC" w:rsidRDefault="00F40E0C"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F8B966E" w14:textId="77777777" w:rsidR="00F40E0C" w:rsidRPr="002120FC" w:rsidRDefault="00F40E0C"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F8B966F" w14:textId="77777777" w:rsidR="00F40E0C" w:rsidRPr="002120FC" w:rsidRDefault="00F40E0C" w:rsidP="002120FC">
      <w:r>
        <w:rPr>
          <w:i/>
          <w:iCs/>
        </w:rPr>
        <w:t xml:space="preserve">  </w:t>
      </w:r>
      <w:r w:rsidRPr="002120FC">
        <w:rPr>
          <w:i/>
          <w:iCs/>
        </w:rPr>
        <w:t>Information technology</w:t>
      </w:r>
      <w:r w:rsidRPr="002120FC">
        <w:t>, as defined in 40 U.S.C. 11101(6)—</w:t>
      </w:r>
    </w:p>
    <w:p w14:paraId="4F8B9670" w14:textId="77777777" w:rsidR="00F40E0C" w:rsidRPr="002120FC" w:rsidRDefault="00F40E0C"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F8B9671" w14:textId="77777777" w:rsidR="00F40E0C" w:rsidRPr="002120FC" w:rsidRDefault="00F40E0C" w:rsidP="002120FC">
      <w:r>
        <w:t xml:space="preserve"> </w:t>
      </w:r>
      <w:r>
        <w:t xml:space="preserve">  </w:t>
      </w:r>
      <w:r>
        <w:t xml:space="preserve">   </w:t>
      </w:r>
      <w:r w:rsidRPr="002120FC">
        <w:t>(i)</w:t>
      </w:r>
      <w:r>
        <w:t xml:space="preserve"> </w:t>
      </w:r>
      <w:r w:rsidRPr="002120FC">
        <w:t>Of that equipment; or</w:t>
      </w:r>
    </w:p>
    <w:p w14:paraId="4F8B9672" w14:textId="77777777" w:rsidR="00F40E0C" w:rsidRPr="002120FC" w:rsidRDefault="00F40E0C"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4F8B9673" w14:textId="77777777" w:rsidR="00F40E0C" w:rsidRPr="002120FC" w:rsidRDefault="00F40E0C"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F8B9674" w14:textId="77777777" w:rsidR="00F40E0C" w:rsidRPr="002120FC" w:rsidRDefault="00F40E0C" w:rsidP="002120FC">
      <w:r>
        <w:t xml:space="preserve">  </w:t>
      </w:r>
      <w:r>
        <w:t xml:space="preserve">  </w:t>
      </w:r>
      <w:r w:rsidRPr="002120FC">
        <w:t>(3)</w:t>
      </w:r>
      <w:r>
        <w:t xml:space="preserve"> </w:t>
      </w:r>
      <w:r w:rsidRPr="002120FC">
        <w:t>Does not include any equipment acquired by a Federal contractor incidental to a Federal contract.</w:t>
      </w:r>
    </w:p>
    <w:p w14:paraId="4F8B9675" w14:textId="77777777" w:rsidR="00F40E0C" w:rsidRPr="002120FC" w:rsidRDefault="00F40E0C" w:rsidP="002120FC">
      <w:r>
        <w:rPr>
          <w:i/>
          <w:iCs/>
        </w:rPr>
        <w:t xml:space="preserve">  </w:t>
      </w:r>
      <w:r w:rsidRPr="002120FC">
        <w:rPr>
          <w:i/>
          <w:iCs/>
        </w:rPr>
        <w:t>Intelligence community</w:t>
      </w:r>
      <w:r w:rsidRPr="002120FC">
        <w:t>, as defined by 50 U.S.C. 3003(4), means the following—</w:t>
      </w:r>
    </w:p>
    <w:p w14:paraId="4F8B9676" w14:textId="77777777" w:rsidR="00F40E0C" w:rsidRPr="002120FC" w:rsidRDefault="00F40E0C" w:rsidP="002120FC">
      <w:r>
        <w:t xml:space="preserve"> </w:t>
      </w:r>
      <w:r>
        <w:t xml:space="preserve">  </w:t>
      </w:r>
      <w:r>
        <w:t xml:space="preserve"> </w:t>
      </w:r>
      <w:r w:rsidRPr="002120FC">
        <w:t>(1)</w:t>
      </w:r>
      <w:r>
        <w:t xml:space="preserve"> </w:t>
      </w:r>
      <w:r w:rsidRPr="002120FC">
        <w:t>The Office of the Director of National Intelligence;</w:t>
      </w:r>
    </w:p>
    <w:p w14:paraId="4F8B9677" w14:textId="77777777" w:rsidR="00F40E0C" w:rsidRPr="002120FC" w:rsidRDefault="00F40E0C" w:rsidP="002120FC">
      <w:r>
        <w:t xml:space="preserve"> </w:t>
      </w:r>
      <w:r>
        <w:t xml:space="preserve">  </w:t>
      </w:r>
      <w:r>
        <w:t xml:space="preserve"> </w:t>
      </w:r>
      <w:r w:rsidRPr="002120FC">
        <w:t>(2)</w:t>
      </w:r>
      <w:r>
        <w:t xml:space="preserve"> </w:t>
      </w:r>
      <w:r w:rsidRPr="002120FC">
        <w:t>The Central Intelligence Agency;</w:t>
      </w:r>
    </w:p>
    <w:p w14:paraId="4F8B9678" w14:textId="77777777" w:rsidR="00F40E0C" w:rsidRPr="002120FC" w:rsidRDefault="00F40E0C" w:rsidP="002120FC">
      <w:r>
        <w:t xml:space="preserve"> </w:t>
      </w:r>
      <w:r>
        <w:t xml:space="preserve">  </w:t>
      </w:r>
      <w:r>
        <w:t xml:space="preserve"> </w:t>
      </w:r>
      <w:r w:rsidRPr="002120FC">
        <w:t>(3)</w:t>
      </w:r>
      <w:r>
        <w:t xml:space="preserve"> </w:t>
      </w:r>
      <w:r w:rsidRPr="002120FC">
        <w:t>The National Security Agency;</w:t>
      </w:r>
    </w:p>
    <w:p w14:paraId="4F8B9679" w14:textId="77777777" w:rsidR="00F40E0C" w:rsidRPr="002120FC" w:rsidRDefault="00F40E0C" w:rsidP="002120FC">
      <w:r>
        <w:t xml:space="preserve">  </w:t>
      </w:r>
      <w:r>
        <w:t xml:space="preserve">  </w:t>
      </w:r>
      <w:r w:rsidRPr="002120FC">
        <w:t>(4)</w:t>
      </w:r>
      <w:r>
        <w:t xml:space="preserve"> </w:t>
      </w:r>
      <w:r w:rsidRPr="002120FC">
        <w:t>The Defense Intelligence Agency;</w:t>
      </w:r>
    </w:p>
    <w:p w14:paraId="4F8B967A" w14:textId="77777777" w:rsidR="00F40E0C" w:rsidRPr="002120FC" w:rsidRDefault="00F40E0C" w:rsidP="002120FC">
      <w:r>
        <w:t xml:space="preserve">  </w:t>
      </w:r>
      <w:r>
        <w:t xml:space="preserve">  </w:t>
      </w:r>
      <w:r w:rsidRPr="002120FC">
        <w:t>(5)</w:t>
      </w:r>
      <w:r>
        <w:t xml:space="preserve"> </w:t>
      </w:r>
      <w:r w:rsidRPr="002120FC">
        <w:t>The National Geospatial-Intelligence Agency;</w:t>
      </w:r>
    </w:p>
    <w:p w14:paraId="4F8B967B" w14:textId="77777777" w:rsidR="00F40E0C" w:rsidRPr="002120FC" w:rsidRDefault="00F40E0C" w:rsidP="002120FC">
      <w:r>
        <w:t xml:space="preserve">  </w:t>
      </w:r>
      <w:r>
        <w:t xml:space="preserve">  </w:t>
      </w:r>
      <w:r w:rsidRPr="002120FC">
        <w:t>(6)</w:t>
      </w:r>
      <w:r>
        <w:t xml:space="preserve"> </w:t>
      </w:r>
      <w:r w:rsidRPr="002120FC">
        <w:t>The National Reconnaissance Office;</w:t>
      </w:r>
    </w:p>
    <w:p w14:paraId="4F8B967C" w14:textId="77777777" w:rsidR="00F40E0C" w:rsidRPr="002120FC" w:rsidRDefault="00F40E0C"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4F8B967D" w14:textId="77777777" w:rsidR="00F40E0C" w:rsidRPr="002120FC" w:rsidRDefault="00F40E0C" w:rsidP="002120FC">
      <w:r>
        <w:lastRenderedPageBreak/>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F8B967E" w14:textId="77777777" w:rsidR="00F40E0C" w:rsidRPr="002120FC" w:rsidRDefault="00F40E0C" w:rsidP="002120FC">
      <w:r>
        <w:t xml:space="preserve">  </w:t>
      </w:r>
      <w:r>
        <w:t xml:space="preserve">  </w:t>
      </w:r>
      <w:r w:rsidRPr="002120FC">
        <w:t>(9)</w:t>
      </w:r>
      <w:r>
        <w:t xml:space="preserve"> </w:t>
      </w:r>
      <w:r w:rsidRPr="002120FC">
        <w:t>The Bureau of Intelligence and Research of the Department of State;</w:t>
      </w:r>
    </w:p>
    <w:p w14:paraId="4F8B967F" w14:textId="77777777" w:rsidR="00F40E0C" w:rsidRPr="002120FC" w:rsidRDefault="00F40E0C" w:rsidP="002120FC">
      <w:r>
        <w:t xml:space="preserve">  </w:t>
      </w:r>
      <w:r>
        <w:t xml:space="preserve">  </w:t>
      </w:r>
      <w:r w:rsidRPr="002120FC">
        <w:t>(10)</w:t>
      </w:r>
      <w:r>
        <w:t xml:space="preserve"> </w:t>
      </w:r>
      <w:r w:rsidRPr="002120FC">
        <w:t>The Office of Intelligence and Analysis of the Department of the Treasury;</w:t>
      </w:r>
    </w:p>
    <w:p w14:paraId="4F8B9680" w14:textId="77777777" w:rsidR="00F40E0C" w:rsidRPr="002120FC" w:rsidRDefault="00F40E0C" w:rsidP="002120FC">
      <w:r>
        <w:t xml:space="preserve">  </w:t>
      </w:r>
      <w:r>
        <w:t xml:space="preserve">  </w:t>
      </w:r>
      <w:r w:rsidRPr="002120FC">
        <w:t>(11)</w:t>
      </w:r>
      <w:r>
        <w:t xml:space="preserve"> </w:t>
      </w:r>
      <w:r w:rsidRPr="002120FC">
        <w:t>The Office of Intelligence and Analysis of the Department of Homeland Security; or</w:t>
      </w:r>
    </w:p>
    <w:p w14:paraId="4F8B9681" w14:textId="77777777" w:rsidR="00F40E0C" w:rsidRPr="002120FC" w:rsidRDefault="00F40E0C" w:rsidP="002120FC">
      <w:r>
        <w:t xml:space="preserve">  </w:t>
      </w:r>
      <w:r>
        <w:t xml:space="preserve">  </w:t>
      </w:r>
      <w:r w:rsidRPr="002120FC">
        <w:t>(12)</w:t>
      </w:r>
      <w:r>
        <w:t xml:space="preserve"> </w:t>
      </w:r>
      <w:r w:rsidRPr="002120FC">
        <w:t>Such other elements of any department or agency as may be designated by the President, or</w:t>
      </w:r>
      <w:r w:rsidRPr="002120FC">
        <w:t xml:space="preserve"> designated jointly by the Director of National Intelligence and the head of the department or agency concerned, as an element of the intelligence community.</w:t>
      </w:r>
    </w:p>
    <w:p w14:paraId="4F8B9682" w14:textId="77777777" w:rsidR="00F40E0C" w:rsidRPr="002120FC" w:rsidRDefault="00F40E0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F8B9683" w14:textId="77777777" w:rsidR="00F40E0C" w:rsidRPr="002120FC" w:rsidRDefault="00F40E0C" w:rsidP="002120FC">
      <w:r>
        <w:rPr>
          <w:i/>
          <w:iCs/>
        </w:rPr>
        <w:t xml:space="preserve">  </w:t>
      </w:r>
      <w:r w:rsidRPr="002120FC">
        <w:rPr>
          <w:i/>
          <w:iCs/>
        </w:rPr>
        <w:t>Kaspersky Lab-covered article</w:t>
      </w:r>
      <w:r>
        <w:t xml:space="preserve"> </w:t>
      </w:r>
      <w:r w:rsidRPr="002120FC">
        <w:t>means any hardware, software, or service that—</w:t>
      </w:r>
    </w:p>
    <w:p w14:paraId="4F8B9684" w14:textId="77777777" w:rsidR="00F40E0C" w:rsidRPr="002120FC" w:rsidRDefault="00F40E0C" w:rsidP="002120FC">
      <w:r>
        <w:t xml:space="preserve">  </w:t>
      </w:r>
      <w:r>
        <w:t xml:space="preserve">  </w:t>
      </w:r>
      <w:r w:rsidRPr="002120FC">
        <w:t>(</w:t>
      </w:r>
      <w:r w:rsidRPr="002120FC">
        <w:t>1) Is</w:t>
      </w:r>
      <w:r w:rsidRPr="002120FC">
        <w:t xml:space="preserve"> developed or provided by a Kaspersky Lab-covered entity;</w:t>
      </w:r>
    </w:p>
    <w:p w14:paraId="4F8B9685" w14:textId="77777777" w:rsidR="00F40E0C" w:rsidRPr="002120FC" w:rsidRDefault="00F40E0C"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4F8B9686" w14:textId="77777777" w:rsidR="00F40E0C" w:rsidRPr="002120FC" w:rsidRDefault="00F40E0C"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4F8B9687" w14:textId="77777777" w:rsidR="00F40E0C" w:rsidRPr="002120FC" w:rsidRDefault="00F40E0C" w:rsidP="002120FC">
      <w:r>
        <w:rPr>
          <w:i/>
          <w:iCs/>
        </w:rPr>
        <w:t xml:space="preserve">  </w:t>
      </w:r>
      <w:r w:rsidRPr="002120FC">
        <w:rPr>
          <w:i/>
          <w:iCs/>
        </w:rPr>
        <w:t>Kaspersky Lab-covered entity</w:t>
      </w:r>
      <w:r>
        <w:t xml:space="preserve"> </w:t>
      </w:r>
      <w:r w:rsidRPr="002120FC">
        <w:t>means—</w:t>
      </w:r>
    </w:p>
    <w:p w14:paraId="4F8B9688" w14:textId="77777777" w:rsidR="00F40E0C" w:rsidRPr="002120FC" w:rsidRDefault="00F40E0C" w:rsidP="002120FC">
      <w:r>
        <w:t xml:space="preserve">  </w:t>
      </w:r>
      <w:r>
        <w:t xml:space="preserve">  </w:t>
      </w:r>
      <w:r w:rsidRPr="002120FC">
        <w:t>(1)</w:t>
      </w:r>
      <w:r>
        <w:t xml:space="preserve"> </w:t>
      </w:r>
      <w:r w:rsidRPr="002120FC">
        <w:t>Kaspersky Lab;</w:t>
      </w:r>
    </w:p>
    <w:p w14:paraId="4F8B9689" w14:textId="77777777" w:rsidR="00F40E0C" w:rsidRPr="002120FC" w:rsidRDefault="00F40E0C" w:rsidP="002120FC">
      <w:r>
        <w:t xml:space="preserve">  </w:t>
      </w:r>
      <w:r>
        <w:t xml:space="preserve">  </w:t>
      </w:r>
      <w:r w:rsidRPr="002120FC">
        <w:t>(2)</w:t>
      </w:r>
      <w:r>
        <w:t xml:space="preserve"> </w:t>
      </w:r>
      <w:r w:rsidRPr="002120FC">
        <w:t>Any successor entity to Kaspersky Lab, including any change in name, e.g., “Kaspersky”;</w:t>
      </w:r>
    </w:p>
    <w:p w14:paraId="4F8B968A" w14:textId="77777777" w:rsidR="00F40E0C" w:rsidRPr="002120FC" w:rsidRDefault="00F40E0C" w:rsidP="002120FC">
      <w:r>
        <w:t xml:space="preserve">  </w:t>
      </w:r>
      <w:r>
        <w:t xml:space="preserve">  </w:t>
      </w:r>
      <w:r w:rsidRPr="002120FC">
        <w:t>(3)</w:t>
      </w:r>
      <w:r>
        <w:t xml:space="preserve"> </w:t>
      </w:r>
      <w:r w:rsidRPr="002120FC">
        <w:t>Any entity that controls, is controlled by, or is under common control with Kaspersky Lab; or</w:t>
      </w:r>
    </w:p>
    <w:p w14:paraId="4F8B968B" w14:textId="77777777" w:rsidR="00F40E0C" w:rsidRPr="002120FC" w:rsidRDefault="00F40E0C" w:rsidP="002120FC">
      <w:r>
        <w:t xml:space="preserve">  </w:t>
      </w:r>
      <w:r>
        <w:t xml:space="preserve">  </w:t>
      </w:r>
      <w:r w:rsidRPr="002120FC">
        <w:t>(4)</w:t>
      </w:r>
      <w:r>
        <w:t xml:space="preserve"> </w:t>
      </w:r>
      <w:r w:rsidRPr="002120FC">
        <w:t>Any entity of which Kaspersky Lab has a majority ownership.</w:t>
      </w:r>
    </w:p>
    <w:p w14:paraId="4F8B968C" w14:textId="77777777" w:rsidR="00F40E0C" w:rsidRPr="002120FC" w:rsidRDefault="00F40E0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F8B968D" w14:textId="77777777" w:rsidR="00F40E0C" w:rsidRPr="002120FC" w:rsidRDefault="00F40E0C"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4F8B968E" w14:textId="77777777" w:rsidR="00F40E0C" w:rsidRPr="002120FC" w:rsidRDefault="00F40E0C" w:rsidP="002120FC">
      <w:r>
        <w:lastRenderedPageBreak/>
        <w:t xml:space="preserve">  </w:t>
      </w:r>
      <w:r>
        <w:t xml:space="preserve">  </w:t>
      </w:r>
      <w:r w:rsidRPr="002120FC">
        <w:t>(2)</w:t>
      </w:r>
      <w:r>
        <w:t xml:space="preserve"> </w:t>
      </w:r>
      <w:r w:rsidRPr="002120FC">
        <w:t xml:space="preserve">Is </w:t>
      </w:r>
      <w:r w:rsidRPr="002120FC">
        <w:t>protected at all times by procedures established for information that have been specifically authorized under criteria established by an Executive order or an Act of Congress to be kept classified in the interest of national defense or foreign policy.</w:t>
      </w:r>
    </w:p>
    <w:p w14:paraId="4F8B968F" w14:textId="77777777" w:rsidR="00F40E0C" w:rsidRPr="002120FC" w:rsidRDefault="00F40E0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F8B9690" w14:textId="77777777" w:rsidR="00F40E0C" w:rsidRPr="002120FC" w:rsidRDefault="00F40E0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F8B9691" w14:textId="77777777" w:rsidR="00F40E0C" w:rsidRPr="002120FC" w:rsidRDefault="00F40E0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F8B9692" w14:textId="77777777" w:rsidR="00F40E0C" w:rsidRPr="002120FC" w:rsidRDefault="00F40E0C" w:rsidP="002120FC">
      <w:r>
        <w:rPr>
          <w:i/>
          <w:iCs/>
        </w:rPr>
        <w:t xml:space="preserve">  </w:t>
      </w:r>
      <w:r w:rsidRPr="002120FC">
        <w:rPr>
          <w:i/>
          <w:iCs/>
        </w:rPr>
        <w:t>Source</w:t>
      </w:r>
      <w:r>
        <w:t xml:space="preserve"> </w:t>
      </w:r>
      <w:r w:rsidRPr="002120FC">
        <w:t>means a non-Federal supplier, or potential supplier, of products or services, at any tier.</w:t>
      </w:r>
    </w:p>
    <w:p w14:paraId="4F8B9693" w14:textId="77777777" w:rsidR="00F40E0C" w:rsidRPr="002120FC" w:rsidRDefault="00F40E0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F8B9694" w14:textId="77777777" w:rsidR="00F40E0C" w:rsidRPr="002120FC" w:rsidRDefault="00F40E0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F8B9695" w14:textId="77777777" w:rsidR="00F40E0C" w:rsidRPr="002120FC" w:rsidRDefault="00F40E0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F8B9696" w14:textId="77777777" w:rsidR="00F40E0C" w:rsidRPr="002120FC" w:rsidRDefault="00F40E0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F8B9697" w14:textId="77777777" w:rsidR="00F40E0C" w:rsidRPr="002120FC" w:rsidRDefault="00F40E0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F8B9698" w14:textId="77777777" w:rsidR="00F40E0C" w:rsidRPr="002120FC" w:rsidRDefault="00F40E0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F8B9699" w14:textId="77777777" w:rsidR="00F40E0C" w:rsidRPr="002120FC" w:rsidRDefault="00F40E0C" w:rsidP="002120FC">
      <w:r>
        <w:t xml:space="preserve">    </w:t>
      </w:r>
      <w:r w:rsidRPr="002120FC">
        <w:t>(2)</w:t>
      </w:r>
      <w:r>
        <w:t xml:space="preserve"> </w:t>
      </w:r>
      <w:r w:rsidRPr="002120FC">
        <w:t>A Kaspersky Lab-covered article (Section 1634 of Division A of the National Defense Authorization Act for Fiscal Year 2018 (Pub. L. 115-91));</w:t>
      </w:r>
    </w:p>
    <w:p w14:paraId="4F8B969A" w14:textId="77777777" w:rsidR="00F40E0C" w:rsidRPr="002120FC" w:rsidRDefault="00F40E0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F8B969B" w14:textId="77777777" w:rsidR="00F40E0C" w:rsidRPr="002120FC" w:rsidRDefault="00F40E0C" w:rsidP="002120FC">
      <w:r>
        <w:t xml:space="preserve">      </w:t>
      </w:r>
      <w:r w:rsidRPr="002120FC">
        <w:t>(i)</w:t>
      </w:r>
      <w:r>
        <w:t xml:space="preserve"> </w:t>
      </w:r>
      <w:r w:rsidRPr="002120FC">
        <w:t>A service that connects to the facilities of a third-party, such as backhaul, roaming, or interconnection arrangements; or</w:t>
      </w:r>
    </w:p>
    <w:p w14:paraId="4F8B969C" w14:textId="77777777" w:rsidR="00F40E0C" w:rsidRPr="002120FC" w:rsidRDefault="00F40E0C" w:rsidP="002120FC">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F8B969D" w14:textId="77777777" w:rsidR="00F40E0C" w:rsidRPr="002120FC" w:rsidRDefault="00F40E0C" w:rsidP="002120FC">
      <w:r>
        <w:t xml:space="preserve">  </w:t>
      </w:r>
      <w:r w:rsidRPr="002120FC">
        <w:t>(c)</w:t>
      </w:r>
      <w:r>
        <w:t xml:space="preserve"> </w:t>
      </w:r>
      <w:r w:rsidRPr="002120FC">
        <w:t>Prohibition on unmanned aircraft systems manufactured or assembled by American Security Drone Act—covered foreign entities.</w:t>
      </w:r>
    </w:p>
    <w:p w14:paraId="4F8B969E" w14:textId="77777777" w:rsidR="00F40E0C" w:rsidRPr="002120FC" w:rsidRDefault="00F40E0C" w:rsidP="002120FC">
      <w:r>
        <w:t xml:space="preserve">  </w:t>
      </w:r>
      <w:r>
        <w:t xml:space="preserve">  </w:t>
      </w:r>
      <w:r w:rsidRPr="002120FC">
        <w:t>(1)</w:t>
      </w:r>
      <w:r>
        <w:t xml:space="preserve"> </w:t>
      </w:r>
      <w:r w:rsidRPr="002120FC">
        <w:t>Prohibition. The Contractor is prohibited from—</w:t>
      </w:r>
    </w:p>
    <w:p w14:paraId="4F8B969F" w14:textId="77777777" w:rsidR="00F40E0C" w:rsidRPr="002120FC" w:rsidRDefault="00F40E0C"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F8B96A0" w14:textId="77777777" w:rsidR="00F40E0C" w:rsidRPr="002120FC" w:rsidRDefault="00F40E0C"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F8B96A1" w14:textId="77777777" w:rsidR="00F40E0C" w:rsidRPr="002120FC" w:rsidRDefault="00F40E0C"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4F8B96A2" w14:textId="77777777" w:rsidR="00F40E0C" w:rsidRPr="002120FC" w:rsidRDefault="00F40E0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F8B96A3" w14:textId="77777777" w:rsidR="00F40E0C" w:rsidRPr="002120FC" w:rsidRDefault="00F40E0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F8B96A4" w14:textId="77777777" w:rsidR="00F40E0C" w:rsidRPr="002120FC" w:rsidRDefault="00F40E0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F8B96A5" w14:textId="77777777" w:rsidR="00F40E0C" w:rsidRPr="002120FC" w:rsidRDefault="00F40E0C" w:rsidP="002120FC">
      <w:r>
        <w:t xml:space="preserve">    </w:t>
      </w:r>
      <w:r w:rsidRPr="002120FC">
        <w:t>(1)</w:t>
      </w:r>
      <w:r>
        <w:t xml:space="preserve"> </w:t>
      </w:r>
      <w:r w:rsidRPr="002120FC">
        <w:rPr>
          <w:i/>
          <w:iCs/>
        </w:rPr>
        <w:t>Certain telecommunications and video surveillance equipment, systems, or services</w:t>
      </w:r>
      <w:r w:rsidRPr="002120FC">
        <w:t>.</w:t>
      </w:r>
    </w:p>
    <w:p w14:paraId="4F8B96A6" w14:textId="77777777" w:rsidR="00F40E0C" w:rsidRPr="002120FC" w:rsidRDefault="00F40E0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F8B96A7" w14:textId="77777777" w:rsidR="00F40E0C" w:rsidRPr="002120FC" w:rsidRDefault="00F40E0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F8B96A8" w14:textId="77777777" w:rsidR="00F40E0C" w:rsidRPr="002120FC" w:rsidRDefault="00F40E0C" w:rsidP="002120FC">
      <w:r>
        <w:t xml:space="preserve">        </w:t>
      </w:r>
      <w:r w:rsidRPr="002120FC">
        <w:t>(A)</w:t>
      </w:r>
      <w:r>
        <w:t xml:space="preserve"> </w:t>
      </w:r>
      <w:r w:rsidRPr="002120FC">
        <w:t>A service that connects to the facilities of a third party, such as backhaul, roaming, or interconnection arrangements; or</w:t>
      </w:r>
    </w:p>
    <w:p w14:paraId="4F8B96A9" w14:textId="77777777" w:rsidR="00F40E0C" w:rsidRPr="002120FC" w:rsidRDefault="00F40E0C" w:rsidP="002120FC">
      <w:r>
        <w:lastRenderedPageBreak/>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F8B96AA" w14:textId="77777777" w:rsidR="00F40E0C" w:rsidRPr="002120FC" w:rsidRDefault="00F40E0C" w:rsidP="002120FC">
      <w:r>
        <w:t xml:space="preserve">    </w:t>
      </w:r>
      <w:r w:rsidRPr="002120FC">
        <w:t>(2)</w:t>
      </w:r>
      <w:r>
        <w:t xml:space="preserve"> </w:t>
      </w:r>
      <w:r w:rsidRPr="002120FC">
        <w:rPr>
          <w:i/>
          <w:iCs/>
        </w:rPr>
        <w:t>Office of Foreign Assets Control Restrictions</w:t>
      </w:r>
      <w:r w:rsidRPr="002120FC">
        <w:t>.</w:t>
      </w:r>
    </w:p>
    <w:p w14:paraId="4F8B96AB" w14:textId="77777777" w:rsidR="00F40E0C" w:rsidRPr="002120FC" w:rsidRDefault="00F40E0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F8B96AC" w14:textId="77777777" w:rsidR="00F40E0C" w:rsidRPr="002120FC" w:rsidRDefault="00F40E0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F8B96AD" w14:textId="77777777" w:rsidR="00F40E0C" w:rsidRPr="002120FC" w:rsidRDefault="00F40E0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7" w:history="1">
        <w:r w:rsidRPr="00780421">
          <w:rPr>
            <w:rStyle w:val="Hyperlink"/>
            <w:i/>
            <w:iCs/>
          </w:rPr>
          <w:t>https://home.treasury.gov/policy-issues/financial-sanctions/specially-designated-nationals-and-blocked-persons-list-sdn-human-readable-lists</w:t>
        </w:r>
      </w:hyperlink>
      <w:r w:rsidRPr="002120FC">
        <w:t>.</w:t>
      </w:r>
    </w:p>
    <w:p w14:paraId="4F8B96AE" w14:textId="77777777" w:rsidR="00F40E0C" w:rsidRPr="002120FC" w:rsidRDefault="00F40E0C"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8" w:history="1">
        <w:r w:rsidRPr="00780421">
          <w:rPr>
            <w:rStyle w:val="Hyperlink"/>
            <w:i/>
            <w:iCs/>
          </w:rPr>
          <w:t>https://home.treasury.gov/policy-issues/office-of-foreign-assets-control-sanctions-programs-and-information</w:t>
        </w:r>
      </w:hyperlink>
      <w:r w:rsidRPr="002120FC">
        <w:t>.</w:t>
      </w:r>
    </w:p>
    <w:p w14:paraId="4F8B96AF" w14:textId="77777777" w:rsidR="00F40E0C" w:rsidRPr="002120FC" w:rsidRDefault="00F40E0C"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19"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F8B96B0" w14:textId="77777777" w:rsidR="00F40E0C" w:rsidRPr="002120FC" w:rsidRDefault="00F40E0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F8B96B1" w14:textId="77777777" w:rsidR="00F40E0C" w:rsidRPr="002120FC" w:rsidRDefault="00F40E0C" w:rsidP="002120FC">
      <w:r>
        <w:t xml:space="preserve">    </w:t>
      </w:r>
      <w:r w:rsidRPr="002120FC">
        <w:t>(4)</w:t>
      </w:r>
      <w:r>
        <w:t xml:space="preserve"> </w:t>
      </w:r>
      <w:r w:rsidRPr="002120FC">
        <w:rPr>
          <w:i/>
          <w:iCs/>
        </w:rPr>
        <w:t>Iran prohibitions</w:t>
      </w:r>
      <w:r w:rsidRPr="002120FC">
        <w:t>.</w:t>
      </w:r>
    </w:p>
    <w:p w14:paraId="4F8B96B2" w14:textId="77777777" w:rsidR="00F40E0C" w:rsidRPr="002120FC" w:rsidRDefault="00F40E0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F8B96B3" w14:textId="77777777" w:rsidR="00F40E0C" w:rsidRPr="002120FC" w:rsidRDefault="00F40E0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F8B96B4" w14:textId="77777777" w:rsidR="00F40E0C" w:rsidRPr="002120FC" w:rsidRDefault="00F40E0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F8B96B5" w14:textId="77777777" w:rsidR="00F40E0C" w:rsidRPr="002120FC" w:rsidRDefault="00F40E0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4F8B96B6" w14:textId="77777777" w:rsidR="00F40E0C" w:rsidRPr="002120FC" w:rsidRDefault="00F40E0C" w:rsidP="002120FC">
      <w:r>
        <w:t xml:space="preserve">  </w:t>
      </w:r>
      <w:r w:rsidRPr="002120FC">
        <w:t>(e)</w:t>
      </w:r>
      <w:r>
        <w:t xml:space="preserve"> </w:t>
      </w:r>
      <w:r w:rsidRPr="002120FC">
        <w:rPr>
          <w:i/>
          <w:iCs/>
        </w:rPr>
        <w:t>Governmentwide exclusion and removal orders</w:t>
      </w:r>
      <w:r w:rsidRPr="002120FC">
        <w:t>.</w:t>
      </w:r>
    </w:p>
    <w:p w14:paraId="4F8B96B7" w14:textId="77777777" w:rsidR="00F40E0C" w:rsidRPr="002120FC" w:rsidRDefault="00F40E0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F8B96B8" w14:textId="77777777" w:rsidR="00F40E0C" w:rsidRPr="002120FC" w:rsidRDefault="00F40E0C" w:rsidP="002120FC">
      <w:r>
        <w:t xml:space="preserve">      </w:t>
      </w:r>
      <w:r w:rsidRPr="002120FC">
        <w:t>(i)</w:t>
      </w:r>
      <w:r>
        <w:t xml:space="preserve"> </w:t>
      </w:r>
      <w:r w:rsidRPr="002120FC">
        <w:t>For solicitations and contracts awarded by a Department of Defense contracting office, DoD FASCSA orders apply.</w:t>
      </w:r>
    </w:p>
    <w:p w14:paraId="4F8B96B9" w14:textId="77777777" w:rsidR="00F40E0C" w:rsidRPr="002120FC" w:rsidRDefault="00F40E0C" w:rsidP="002120FC">
      <w:r>
        <w:t xml:space="preserve">      </w:t>
      </w:r>
      <w:r w:rsidRPr="002120FC">
        <w:t>(ii)</w:t>
      </w:r>
      <w:r>
        <w:t xml:space="preserve"> </w:t>
      </w:r>
      <w:r w:rsidRPr="002120FC">
        <w:t>For all other solicitations and contracts, DHS FASCSA orders apply.</w:t>
      </w:r>
    </w:p>
    <w:p w14:paraId="4F8B96BA" w14:textId="77777777" w:rsidR="00F40E0C" w:rsidRPr="002120FC" w:rsidRDefault="00F40E0C" w:rsidP="002120FC">
      <w:r>
        <w:t xml:space="preserve">    </w:t>
      </w:r>
      <w:r w:rsidRPr="002120FC">
        <w:t>(2)</w:t>
      </w:r>
      <w:r>
        <w:t xml:space="preserve"> </w:t>
      </w:r>
      <w:r w:rsidRPr="002120FC">
        <w:t xml:space="preserve">The Contractor shall search for the phrase “FASCSA order” in the System for Award Management (SAM) at </w:t>
      </w:r>
      <w:hyperlink r:id="rId20" w:history="1">
        <w:r w:rsidRPr="00FD6F31">
          <w:rPr>
            <w:rStyle w:val="Hyperlink"/>
            <w:i/>
            <w:iCs/>
          </w:rPr>
          <w:t>https://www.sam.gov</w:t>
        </w:r>
      </w:hyperlink>
      <w:r w:rsidRPr="002120FC">
        <w:t xml:space="preserve"> to locate applicable FASCSA orders.</w:t>
      </w:r>
    </w:p>
    <w:p w14:paraId="4F8B96BB" w14:textId="77777777" w:rsidR="00F40E0C" w:rsidRPr="002120FC" w:rsidRDefault="00F40E0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F8B96BC" w14:textId="77777777" w:rsidR="00F40E0C" w:rsidRPr="002120FC" w:rsidRDefault="00F40E0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F8B96BD" w14:textId="77777777" w:rsidR="00F40E0C" w:rsidRPr="002120FC" w:rsidRDefault="00F40E0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F8B96BE" w14:textId="77777777" w:rsidR="00F40E0C" w:rsidRPr="002120FC" w:rsidRDefault="00F40E0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F8B96BF" w14:textId="77777777" w:rsidR="00F40E0C" w:rsidRPr="002120FC" w:rsidRDefault="00F40E0C" w:rsidP="002120FC">
      <w:r>
        <w:t xml:space="preserve">  </w:t>
      </w:r>
      <w:r w:rsidRPr="002120FC">
        <w:t>(h)</w:t>
      </w:r>
      <w:r>
        <w:t xml:space="preserve"> </w:t>
      </w:r>
      <w:r w:rsidRPr="002120FC">
        <w:rPr>
          <w:i/>
          <w:iCs/>
        </w:rPr>
        <w:t>General report</w:t>
      </w:r>
      <w:r w:rsidRPr="002120FC">
        <w:t>.</w:t>
      </w:r>
    </w:p>
    <w:p w14:paraId="4F8B96C0" w14:textId="77777777" w:rsidR="00F40E0C" w:rsidRPr="002120FC" w:rsidRDefault="00F40E0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F8B96C1" w14:textId="77777777" w:rsidR="00F40E0C" w:rsidRPr="002120FC" w:rsidRDefault="00F40E0C" w:rsidP="002120FC">
      <w:r>
        <w:t xml:space="preserve">      </w:t>
      </w:r>
      <w:r w:rsidRPr="002120FC">
        <w:t>(i)</w:t>
      </w:r>
      <w:r>
        <w:t xml:space="preserve"> </w:t>
      </w:r>
      <w:r w:rsidRPr="002120FC">
        <w:t>Contract number and order number, if applicable;</w:t>
      </w:r>
    </w:p>
    <w:p w14:paraId="4F8B96C2" w14:textId="77777777" w:rsidR="00F40E0C" w:rsidRPr="002120FC" w:rsidRDefault="00F40E0C" w:rsidP="002120FC">
      <w:r>
        <w:t xml:space="preserve">      </w:t>
      </w:r>
      <w:r w:rsidRPr="002120FC">
        <w:t>(ii)</w:t>
      </w:r>
      <w:r>
        <w:t xml:space="preserve"> </w:t>
      </w:r>
      <w:r w:rsidRPr="002120FC">
        <w:t>The specific prohibition the product or service is not complying with;</w:t>
      </w:r>
    </w:p>
    <w:p w14:paraId="4F8B96C3" w14:textId="77777777" w:rsidR="00F40E0C" w:rsidRPr="002120FC" w:rsidRDefault="00F40E0C" w:rsidP="002120FC">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
    <w:p w14:paraId="4F8B96C4" w14:textId="77777777" w:rsidR="00F40E0C" w:rsidRPr="002120FC" w:rsidRDefault="00F40E0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F8B96C5" w14:textId="77777777" w:rsidR="00F40E0C" w:rsidRPr="002120FC" w:rsidRDefault="00F40E0C" w:rsidP="002120FC">
      <w:r>
        <w:t xml:space="preserve">      </w:t>
      </w:r>
      <w:r w:rsidRPr="002120FC">
        <w:t>(v)</w:t>
      </w:r>
      <w:r>
        <w:t xml:space="preserve"> </w:t>
      </w:r>
      <w:r w:rsidRPr="002120FC">
        <w:t>Description of the functionality of the product or service and how that functionality impacts the risk to the product or service;</w:t>
      </w:r>
    </w:p>
    <w:p w14:paraId="4F8B96C6" w14:textId="77777777" w:rsidR="00F40E0C" w:rsidRPr="002120FC" w:rsidRDefault="00F40E0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F8B96C7" w14:textId="77777777" w:rsidR="00F40E0C" w:rsidRPr="002120FC" w:rsidRDefault="00F40E0C" w:rsidP="002120FC">
      <w:r>
        <w:t xml:space="preserve">      </w:t>
      </w:r>
      <w:r w:rsidRPr="002120FC">
        <w:t>(vii)</w:t>
      </w:r>
      <w:r>
        <w:t xml:space="preserve"> </w:t>
      </w:r>
      <w:r w:rsidRPr="002120FC">
        <w:t>Whether alternative products or services are available that would comply with the prohibition;</w:t>
      </w:r>
    </w:p>
    <w:p w14:paraId="4F8B96C8" w14:textId="77777777" w:rsidR="00F40E0C" w:rsidRPr="002120FC" w:rsidRDefault="00F40E0C" w:rsidP="002120FC">
      <w:r>
        <w:t xml:space="preserve">      </w:t>
      </w:r>
      <w:r w:rsidRPr="002120FC">
        <w:t>(viii)</w:t>
      </w:r>
      <w:r>
        <w:t xml:space="preserve"> </w:t>
      </w:r>
      <w:r w:rsidRPr="002120FC">
        <w:t>If the product or service is related to item maintenance, include the following information on the item being maintained:</w:t>
      </w:r>
    </w:p>
    <w:p w14:paraId="4F8B96C9" w14:textId="77777777" w:rsidR="00F40E0C" w:rsidRPr="002120FC" w:rsidRDefault="00F40E0C" w:rsidP="002120FC">
      <w:r>
        <w:t xml:space="preserve">        </w:t>
      </w:r>
      <w:r w:rsidRPr="002120FC">
        <w:t>(A)</w:t>
      </w:r>
      <w:r>
        <w:t xml:space="preserve"> </w:t>
      </w:r>
      <w:r w:rsidRPr="002120FC">
        <w:t>Brand;</w:t>
      </w:r>
    </w:p>
    <w:p w14:paraId="4F8B96CA" w14:textId="77777777" w:rsidR="00F40E0C" w:rsidRPr="002120FC" w:rsidRDefault="00F40E0C" w:rsidP="002120FC">
      <w:r>
        <w:t xml:space="preserve">        </w:t>
      </w:r>
      <w:r w:rsidRPr="002120FC">
        <w:t>(B)</w:t>
      </w:r>
      <w:r>
        <w:t xml:space="preserve"> </w:t>
      </w:r>
      <w:r w:rsidRPr="002120FC">
        <w:t>Model number, OEM number, manufacturer part number, or wholesaler number; and</w:t>
      </w:r>
    </w:p>
    <w:p w14:paraId="4F8B96CB" w14:textId="77777777" w:rsidR="00F40E0C" w:rsidRPr="002120FC" w:rsidRDefault="00F40E0C" w:rsidP="002120FC">
      <w:r>
        <w:t xml:space="preserve">        </w:t>
      </w:r>
      <w:r w:rsidRPr="002120FC">
        <w:t>(C)</w:t>
      </w:r>
      <w:r>
        <w:t xml:space="preserve"> </w:t>
      </w:r>
      <w:r w:rsidRPr="002120FC">
        <w:t>Item description, as applicable.</w:t>
      </w:r>
    </w:p>
    <w:p w14:paraId="4F8B96CC" w14:textId="77777777" w:rsidR="00F40E0C" w:rsidRPr="002120FC" w:rsidRDefault="00F40E0C" w:rsidP="002120FC">
      <w:r>
        <w:t xml:space="preserve">      </w:t>
      </w:r>
      <w:r w:rsidRPr="002120FC">
        <w:t>(ix)</w:t>
      </w:r>
      <w:r>
        <w:t xml:space="preserve"> </w:t>
      </w:r>
      <w:r w:rsidRPr="002120FC">
        <w:t>Any readily available information about mitigation actions implemented or recommended.</w:t>
      </w:r>
    </w:p>
    <w:p w14:paraId="4F8B96CD" w14:textId="77777777" w:rsidR="00F40E0C" w:rsidRPr="002120FC" w:rsidRDefault="00F40E0C" w:rsidP="002120FC">
      <w:r>
        <w:t xml:space="preserve">    </w:t>
      </w:r>
      <w:r w:rsidRPr="002120FC">
        <w:t>(2)</w:t>
      </w:r>
      <w:r>
        <w:t xml:space="preserve"> </w:t>
      </w:r>
      <w:r w:rsidRPr="002120FC">
        <w:t>If a report must be submitted to a contracting office, the Contractor shall submit the report as follows:</w:t>
      </w:r>
    </w:p>
    <w:p w14:paraId="4F8B96CE" w14:textId="77777777" w:rsidR="00F40E0C" w:rsidRPr="002120FC" w:rsidRDefault="00F40E0C" w:rsidP="002120FC">
      <w:r>
        <w:t xml:space="preserve">      </w:t>
      </w:r>
      <w:r w:rsidRPr="002120FC">
        <w:t>(i)</w:t>
      </w:r>
      <w:r>
        <w:t xml:space="preserve"> </w:t>
      </w:r>
      <w:r w:rsidRPr="002120FC">
        <w:t xml:space="preserve">If a Department of Defense contracting office, the Contractor shall report to the website at </w:t>
      </w:r>
      <w:hyperlink r:id="rId21" w:history="1">
        <w:r w:rsidRPr="00FD6F31">
          <w:rPr>
            <w:rStyle w:val="Hyperlink"/>
            <w:i/>
            <w:iCs/>
          </w:rPr>
          <w:t>https://dibnet.dod.mil</w:t>
        </w:r>
      </w:hyperlink>
      <w:r w:rsidRPr="002120FC">
        <w:t>.</w:t>
      </w:r>
    </w:p>
    <w:p w14:paraId="4F8B96CF" w14:textId="77777777" w:rsidR="00F40E0C" w:rsidRPr="002120FC" w:rsidRDefault="00F40E0C" w:rsidP="002120FC">
      <w:r>
        <w:t xml:space="preserve">      </w:t>
      </w:r>
      <w:r w:rsidRPr="002120FC">
        <w:t>(ii)</w:t>
      </w:r>
      <w:r>
        <w:t xml:space="preserve"> </w:t>
      </w:r>
      <w:r w:rsidRPr="002120FC">
        <w:t>For all other contracting offices, the Contractor shall report to the Contracting Officer.</w:t>
      </w:r>
    </w:p>
    <w:p w14:paraId="4F8B96D0" w14:textId="77777777" w:rsidR="00F40E0C" w:rsidRPr="002120FC" w:rsidRDefault="00F40E0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F8B96D1" w14:textId="77777777" w:rsidR="00F40E0C" w:rsidRPr="002120FC" w:rsidRDefault="00F40E0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F8B96D2" w14:textId="77777777" w:rsidR="00F40E0C" w:rsidRPr="002120FC" w:rsidRDefault="00F40E0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F8B96D3" w14:textId="77777777" w:rsidR="00F40E0C" w:rsidRPr="002120FC" w:rsidRDefault="00F40E0C" w:rsidP="002120FC">
      <w:r>
        <w:t xml:space="preserve">  </w:t>
      </w:r>
      <w:r w:rsidRPr="002120FC">
        <w:t>(i)</w:t>
      </w:r>
      <w:r>
        <w:t xml:space="preserve"> </w:t>
      </w:r>
      <w:r w:rsidRPr="002120FC">
        <w:rPr>
          <w:i/>
          <w:iCs/>
        </w:rPr>
        <w:t>New FASCSA orders report</w:t>
      </w:r>
      <w:r w:rsidRPr="002120FC">
        <w:t>.</w:t>
      </w:r>
    </w:p>
    <w:p w14:paraId="4F8B96D4" w14:textId="77777777" w:rsidR="00F40E0C" w:rsidRPr="002120FC" w:rsidRDefault="00F40E0C" w:rsidP="002120FC">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F8B96D5" w14:textId="77777777" w:rsidR="00F40E0C" w:rsidRPr="002120FC" w:rsidRDefault="00F40E0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F8B96D6" w14:textId="77777777" w:rsidR="00F40E0C" w:rsidRPr="002120FC" w:rsidRDefault="00F40E0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F8B96D7" w14:textId="77777777" w:rsidR="00F40E0C" w:rsidRPr="002120FC" w:rsidRDefault="00F40E0C" w:rsidP="002120FC">
      <w:r>
        <w:t xml:space="preserve">      </w:t>
      </w:r>
      <w:r w:rsidRPr="002120FC">
        <w:t>(i)</w:t>
      </w:r>
      <w:r>
        <w:t xml:space="preserve"> </w:t>
      </w:r>
      <w:r w:rsidRPr="002120FC">
        <w:t>Contract number and order number, if applicable;</w:t>
      </w:r>
    </w:p>
    <w:p w14:paraId="4F8B96D8" w14:textId="77777777" w:rsidR="00F40E0C" w:rsidRPr="002120FC" w:rsidRDefault="00F40E0C" w:rsidP="002120FC">
      <w:r>
        <w:t xml:space="preserve">      </w:t>
      </w:r>
      <w:r w:rsidRPr="002120FC">
        <w:t>(ii)</w:t>
      </w:r>
      <w:r>
        <w:t xml:space="preserve"> </w:t>
      </w:r>
      <w:r w:rsidRPr="002120FC">
        <w:t>Name of the covered article or source subject to a FASCSA order;</w:t>
      </w:r>
    </w:p>
    <w:p w14:paraId="4F8B96D9" w14:textId="77777777" w:rsidR="00F40E0C" w:rsidRPr="002120FC" w:rsidRDefault="00F40E0C" w:rsidP="002120FC">
      <w:r>
        <w:t xml:space="preserve">      </w:t>
      </w:r>
      <w:r w:rsidRPr="002120FC">
        <w:t>(iii)</w:t>
      </w:r>
      <w:r>
        <w:t xml:space="preserve"> </w:t>
      </w:r>
      <w:r w:rsidRPr="002120FC">
        <w:t>The specific FASCSA order the product or service does not comply with;</w:t>
      </w:r>
    </w:p>
    <w:p w14:paraId="4F8B96DA" w14:textId="77777777" w:rsidR="00F40E0C" w:rsidRPr="002120FC" w:rsidRDefault="00F40E0C" w:rsidP="002120FC">
      <w:r>
        <w:t xml:space="preserve">      </w:t>
      </w:r>
      <w:r w:rsidRPr="002120FC">
        <w:t>(iv)</w:t>
      </w:r>
      <w:r>
        <w:t xml:space="preserve"> </w:t>
      </w:r>
      <w:r w:rsidRPr="002120FC">
        <w:t>The elements of (h)(1)(iii) through (ix) of this clause.</w:t>
      </w:r>
    </w:p>
    <w:p w14:paraId="4F8B96DB" w14:textId="77777777" w:rsidR="00F40E0C" w:rsidRPr="002120FC" w:rsidRDefault="00F40E0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F8B96DC" w14:textId="77777777" w:rsidR="00F40E0C" w:rsidRDefault="00F40E0C" w:rsidP="001C4DDA">
      <w:pPr>
        <w:jc w:val="center"/>
      </w:pPr>
      <w:r>
        <w:t>(End of Provision)</w:t>
      </w:r>
    </w:p>
    <w:p w14:paraId="4F8B96DD" w14:textId="77777777" w:rsidR="00F40E0C" w:rsidRDefault="00F40E0C" w:rsidP="00961B27">
      <w:pPr>
        <w:pStyle w:val="Heading2"/>
      </w:pPr>
      <w:bookmarkStart w:id="15" w:name="_Toc256000014"/>
      <w:r>
        <w:t xml:space="preserve">C.8  VAAR 852.219-73  </w:t>
      </w:r>
      <w:r w:rsidRPr="005C5575">
        <w:t>VA NOTICE OF TOTAL SET-ASIDE FOR CERTIFIED SERVICE-DISABLED VETERAN-OWNED SMALL BUSINESSES</w:t>
      </w:r>
      <w:r>
        <w:t xml:space="preserve"> </w:t>
      </w:r>
      <w:r>
        <w:t xml:space="preserve"> (JAN 2023)</w:t>
      </w:r>
      <w:r>
        <w:t xml:space="preserve"> (DEVIATION)</w:t>
      </w:r>
      <w:bookmarkEnd w:id="15"/>
    </w:p>
    <w:p w14:paraId="4F8B96DE" w14:textId="77777777" w:rsidR="00F40E0C" w:rsidRDefault="00F40E0C"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4F8B96DF" w14:textId="77777777" w:rsidR="00F40E0C" w:rsidRDefault="00F40E0C" w:rsidP="00961B27">
      <w:r>
        <w:t xml:space="preserve">    (1) Means a small business concern—</w:t>
      </w:r>
    </w:p>
    <w:p w14:paraId="4F8B96E0" w14:textId="77777777" w:rsidR="00F40E0C" w:rsidRDefault="00F40E0C"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F8B96E1" w14:textId="77777777" w:rsidR="00F40E0C" w:rsidRDefault="00F40E0C" w:rsidP="00961B27">
      <w:r>
        <w:lastRenderedPageBreak/>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4F8B96E2" w14:textId="77777777" w:rsidR="00F40E0C" w:rsidRDefault="00F40E0C" w:rsidP="00961B27">
      <w:r>
        <w:t xml:space="preserve">      (iii) The business meets Federal small business size standards for the applicable North American Industry Classification System (NAICS) code identified in the solicitation document;</w:t>
      </w:r>
    </w:p>
    <w:p w14:paraId="4F8B96E3" w14:textId="77777777" w:rsidR="00F40E0C" w:rsidRDefault="00F40E0C"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2" w:history="1">
        <w:r w:rsidRPr="00A4347C">
          <w:rPr>
            <w:rStyle w:val="Hyperlink"/>
            <w:i/>
            <w:iCs/>
          </w:rPr>
          <w:t>https://veterans.certify.sba.gov/</w:t>
        </w:r>
      </w:hyperlink>
      <w:r>
        <w:t>; and</w:t>
      </w:r>
    </w:p>
    <w:p w14:paraId="4F8B96E4" w14:textId="77777777" w:rsidR="00F40E0C" w:rsidRDefault="00F40E0C"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4F8B96E5" w14:textId="77777777" w:rsidR="00F40E0C" w:rsidRDefault="00F40E0C" w:rsidP="00961B27">
      <w:r>
        <w:t xml:space="preserve">    (2) The term ‘‘Service-disabled Veteran’’ means a Veteran, as defined in 38 U.S.C. 101(2), with a disability that is service</w:t>
      </w:r>
      <w:r>
        <w:t>-</w:t>
      </w:r>
      <w:r>
        <w:t>connected, as defined in 38 U.S.C. 101(16).</w:t>
      </w:r>
    </w:p>
    <w:p w14:paraId="4F8B96E6" w14:textId="77777777" w:rsidR="00F40E0C" w:rsidRDefault="00F40E0C" w:rsidP="00961B27">
      <w:r>
        <w:t xml:space="preserve">    (3) The term ‘‘small business concern’’ has the meaning given that term under section 3 of the Small Business Act (15 U.S.C. 632).</w:t>
      </w:r>
    </w:p>
    <w:p w14:paraId="4F8B96E7" w14:textId="77777777" w:rsidR="00F40E0C" w:rsidRDefault="00F40E0C"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4F8B96E8" w14:textId="77777777" w:rsidR="00F40E0C" w:rsidRDefault="00F40E0C"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F8B96E9" w14:textId="77777777" w:rsidR="00F40E0C" w:rsidRDefault="00F40E0C"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F8B96EA" w14:textId="77777777" w:rsidR="00F40E0C" w:rsidRDefault="00F40E0C"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4F8B96EB" w14:textId="77777777" w:rsidR="00F40E0C" w:rsidRDefault="00F40E0C"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4F8B96EC" w14:textId="77777777" w:rsidR="00F40E0C" w:rsidRDefault="00F40E0C"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4F8B96ED" w14:textId="77777777" w:rsidR="00F40E0C" w:rsidRDefault="00F40E0C"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w:t>
      </w:r>
      <w:r>
        <w:lastRenderedPageBreak/>
        <w:t xml:space="preserve">submitting an offer, the prospective contractor represents that it is an eligible </w:t>
      </w:r>
      <w:r>
        <w:t xml:space="preserve">and certified </w:t>
      </w:r>
      <w:r>
        <w:t xml:space="preserve">SDVOSB as defined in this clause, </w:t>
      </w:r>
      <w:r>
        <w:t>13 CFR 121, 125, and 128</w:t>
      </w:r>
      <w:r>
        <w:t>, and VAAR subpart 819.70.</w:t>
      </w:r>
    </w:p>
    <w:p w14:paraId="4F8B96EE" w14:textId="77777777" w:rsidR="00F40E0C" w:rsidRDefault="00F40E0C"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4F8B96EF" w14:textId="77777777" w:rsidR="00F40E0C" w:rsidRDefault="00F40E0C"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4F8B96F0" w14:textId="77777777" w:rsidR="00F40E0C" w:rsidRDefault="00F40E0C" w:rsidP="00961B27">
      <w:r>
        <w:t xml:space="preserve">    (2) </w:t>
      </w:r>
      <w:r w:rsidRPr="00D5043D">
        <w:rPr>
          <w:i/>
          <w:iCs/>
        </w:rPr>
        <w:t>Supplies/products</w:t>
      </w:r>
      <w:r>
        <w:t>.</w:t>
      </w:r>
    </w:p>
    <w:p w14:paraId="4F8B96F1" w14:textId="77777777" w:rsidR="00F40E0C" w:rsidRDefault="00F40E0C" w:rsidP="00961B27">
      <w:r>
        <w:t xml:space="preserve">      (i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4F8B96F2" w14:textId="77777777" w:rsidR="00F40E0C" w:rsidRDefault="00F40E0C"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4F8B96F3" w14:textId="77777777" w:rsidR="00F40E0C" w:rsidRDefault="00F40E0C"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4F8B96F4" w14:textId="77777777" w:rsidR="00F40E0C" w:rsidRDefault="00F40E0C"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4F8B96F5" w14:textId="77777777" w:rsidR="00F40E0C" w:rsidRDefault="00F40E0C"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w:t>
      </w:r>
      <w:r>
        <w:lastRenderedPageBreak/>
        <w:t>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4F8B96F6" w14:textId="77777777" w:rsidR="00F40E0C" w:rsidRDefault="00F40E0C" w:rsidP="00961B27">
      <w:r>
        <w:t xml:space="preserve">  (e) </w:t>
      </w:r>
      <w:r w:rsidRPr="00D5043D">
        <w:rPr>
          <w:i/>
          <w:iCs/>
        </w:rPr>
        <w:t>Required limitations on subcontracting compliance measurement period</w:t>
      </w:r>
      <w:r>
        <w:t>. An SDVOSB shall comply with the limitations on subcontracting as follows:</w:t>
      </w:r>
    </w:p>
    <w:p w14:paraId="4F8B96F7" w14:textId="77777777" w:rsidR="00F40E0C" w:rsidRDefault="00F40E0C" w:rsidP="00961B27">
      <w:r>
        <w:rPr>
          <w:rFonts w:ascii="Calibri" w:hAnsi="Calibri" w:cs="Calibri"/>
        </w:rPr>
        <w:t>[]</w:t>
      </w:r>
      <w:r>
        <w:t xml:space="preserve"> By the end of the base term of the contract or order, and then by the end of each subsequent option period; or</w:t>
      </w:r>
    </w:p>
    <w:p w14:paraId="4F8B96F8" w14:textId="77777777" w:rsidR="00F40E0C" w:rsidRDefault="00F40E0C" w:rsidP="00961B27">
      <w:r w:rsidRPr="00743AF5">
        <w:rPr>
          <w:rFonts w:ascii="Calibri" w:hAnsi="Calibri" w:cs="Calibri"/>
        </w:rPr>
        <w:t>[]</w:t>
      </w:r>
      <w:r>
        <w:t xml:space="preserve"> By the end of the performance period for each order issued under the contract.</w:t>
      </w:r>
    </w:p>
    <w:p w14:paraId="4F8B96F9" w14:textId="77777777" w:rsidR="00F40E0C" w:rsidRDefault="00F40E0C"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4F8B96FA" w14:textId="77777777" w:rsidR="00F40E0C" w:rsidRDefault="00F40E0C"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4F8B96FB" w14:textId="77777777" w:rsidR="00F40E0C" w:rsidRDefault="00F40E0C"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F8B96FC" w14:textId="77777777" w:rsidR="00F40E0C" w:rsidRDefault="00F40E0C" w:rsidP="00961B27">
      <w:pPr>
        <w:pStyle w:val="ListParagraph"/>
        <w:ind w:left="450"/>
        <w:jc w:val="center"/>
      </w:pPr>
      <w:r>
        <w:t>(End of Clause)</w:t>
      </w:r>
    </w:p>
    <w:p w14:paraId="4F8B96FD" w14:textId="77777777" w:rsidR="00F40E0C" w:rsidRDefault="00F40E0C" w:rsidP="00782DC4">
      <w:pPr>
        <w:pStyle w:val="Heading2"/>
      </w:pPr>
      <w:bookmarkStart w:id="16" w:name="_Toc256000015"/>
      <w:r>
        <w:t xml:space="preserve">C.9  VAAR 852.219-76  </w:t>
      </w:r>
      <w:r w:rsidRPr="00F75207">
        <w:t>VA NOTICE OF LIMITATIONS ON SUBCONTRACTING</w:t>
      </w:r>
      <w:r>
        <w:rPr>
          <w:rStyle w:val="ui-provider"/>
        </w:rPr>
        <w:t>—</w:t>
      </w:r>
      <w:r w:rsidRPr="00F75207">
        <w:t>CERTIFICATE OF COMPLIANCE FOR SUPPLIES AND PRODUCTS</w:t>
      </w:r>
      <w:r>
        <w:t xml:space="preserve"> (JAN 2023)</w:t>
      </w:r>
      <w:r>
        <w:t xml:space="preserve"> (DEVIATION)</w:t>
      </w:r>
      <w:bookmarkEnd w:id="16"/>
    </w:p>
    <w:p w14:paraId="4F8B96FE" w14:textId="77777777" w:rsidR="00F40E0C" w:rsidRDefault="00F40E0C" w:rsidP="00782DC4">
      <w:r>
        <w:rPr>
          <w:rFonts w:ascii="Calibri" w:hAnsi="Calibri" w:cs="Calibri"/>
        </w:rPr>
        <w:t xml:space="preserve">  </w:t>
      </w:r>
      <w:r>
        <w:t>(a) Pursuant to 38 U.S.C. 8127(</w:t>
      </w:r>
      <w:r>
        <w:t>l</w:t>
      </w:r>
      <w:r>
        <w:t>)(2), the offeror certifies that—</w:t>
      </w:r>
    </w:p>
    <w:p w14:paraId="4F8B96FF" w14:textId="77777777" w:rsidR="00F40E0C" w:rsidRDefault="00F40E0C" w:rsidP="00782DC4">
      <w:r>
        <w:t xml:space="preserve">    (1) If awarded a contract (see FAR 2.101 definition), it will comply with the limitations on subcontracting requirement as provided in the solicitation and the resultant contract, as follows:</w:t>
      </w:r>
    </w:p>
    <w:p w14:paraId="4F8B9700" w14:textId="77777777" w:rsidR="00F40E0C" w:rsidRDefault="00F40E0C" w:rsidP="00782DC4">
      <w:r>
        <w:t xml:space="preserve">      (i) </w:t>
      </w:r>
      <w:r>
        <w:t xml:space="preserve">[ ] </w:t>
      </w:r>
      <w:r>
        <w:t xml:space="preserve">In the case of a contract for supplies or products (other than from a nonmanufacturer of such supplies), it will not pay more than 50% of the amount paid by the government to it to firms that are not </w:t>
      </w:r>
      <w:r>
        <w:t>c</w:t>
      </w:r>
      <w:r>
        <w:t>ertified</w:t>
      </w:r>
      <w:r>
        <w:t xml:space="preserve"> SDVOSBs </w:t>
      </w:r>
      <w:r>
        <w:t xml:space="preserve">listed in the SBA certification database </w:t>
      </w:r>
      <w:r>
        <w:t xml:space="preserve">as set forth in 852.219–73 or </w:t>
      </w:r>
      <w:r>
        <w:t xml:space="preserve">certified </w:t>
      </w:r>
      <w:r>
        <w:t>VOSBs</w:t>
      </w:r>
      <w:r>
        <w:t xml:space="preserve"> listed in the SBA certification database</w:t>
      </w:r>
      <w:r>
        <w:t xml:space="preserve"> as set forth in 852.219–74. Any work that a similarly situated </w:t>
      </w:r>
      <w:r>
        <w:t>certified SDVOSB/VOSB</w:t>
      </w:r>
      <w:r>
        <w:t xml:space="preserve"> subcontractor further subcontracts will count towards the 50% subcontract amo</w:t>
      </w:r>
      <w:r>
        <w:t>unt that cannot be exceeded. Cost of materials are excluded and not considered to be subcontracted.</w:t>
      </w:r>
    </w:p>
    <w:p w14:paraId="4F8B9701" w14:textId="77777777" w:rsidR="00F40E0C" w:rsidRDefault="00F40E0C" w:rsidP="00782DC4">
      <w:r>
        <w:lastRenderedPageBreak/>
        <w:t xml:space="preserve">      (ii) </w:t>
      </w:r>
      <w:r>
        <w:t>[ ]</w:t>
      </w:r>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4F8B9702" w14:textId="77777777" w:rsidR="00F40E0C" w:rsidRDefault="00F40E0C" w:rsidP="00782DC4">
      <w:r>
        <w:t xml:space="preserve">    (2) Manufacturer or nonmanufacturer representation and certification.</w:t>
      </w:r>
    </w:p>
    <w:p w14:paraId="4F8B9703" w14:textId="77777777" w:rsidR="00F40E0C" w:rsidRDefault="00F40E0C" w:rsidP="00782DC4">
      <w:r>
        <w:t xml:space="preserve">      (i) </w:t>
      </w:r>
      <w:r>
        <w:t>[</w:t>
      </w:r>
      <w:r>
        <w:t xml:space="preserve"> </w:t>
      </w:r>
      <w:r>
        <w:t>]</w:t>
      </w:r>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4F8B9704" w14:textId="77777777" w:rsidR="00F40E0C" w:rsidRDefault="00F40E0C" w:rsidP="00782DC4">
      <w:r>
        <w:t xml:space="preserve">       (ii) </w:t>
      </w:r>
      <w:r>
        <w:t>[ ]</w:t>
      </w:r>
      <w:r>
        <w:t xml:space="preserve"> </w:t>
      </w:r>
      <w:r w:rsidRPr="00A00F8F">
        <w:rPr>
          <w:i/>
          <w:iCs/>
        </w:rPr>
        <w:t>Nonmanufacturer</w:t>
      </w:r>
      <w:r>
        <w:t>. The offeror certifies that it qualifies as a nonmanufacturer in accordance with the requirements of 13 CFR 121.406(b) and paragraph (a)(1)(ii). The offeror further certifies it meets each element below as required in order to qualify as a nonmanufacturer.</w:t>
      </w:r>
    </w:p>
    <w:p w14:paraId="4F8B9705" w14:textId="77777777" w:rsidR="00F40E0C" w:rsidRDefault="00F40E0C" w:rsidP="00782DC4">
      <w:r>
        <w:t>[ ] The offeror certifies that it does not exceed 500 employees (or 150 employees for the Information Technology Value Added Reseller exception to NAICS code 541519, which is found at 13 CFR 121.201, footnote 18).</w:t>
      </w:r>
    </w:p>
    <w:p w14:paraId="4F8B9706" w14:textId="77777777" w:rsidR="00F40E0C" w:rsidRDefault="00F40E0C" w:rsidP="00782DC4">
      <w:r>
        <w:t>[ ] The offeror certifies that it is primarily engaged in the retail or wholesale trade and normally sells the type of item being supplied.</w:t>
      </w:r>
    </w:p>
    <w:p w14:paraId="4F8B9707" w14:textId="77777777" w:rsidR="00F40E0C" w:rsidRDefault="00F40E0C" w:rsidP="00782DC4">
      <w:r>
        <w:t>[ ] The offeror certifies that it will take ownership or possession of the item(s) with its personnel, equipment, or facilities in a manner consistent with industry practice.</w:t>
      </w:r>
    </w:p>
    <w:p w14:paraId="4F8B9708" w14:textId="77777777" w:rsidR="00F40E0C" w:rsidRDefault="00F40E0C"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F8B9709" w14:textId="77777777" w:rsidR="00F40E0C" w:rsidRDefault="00F40E0C" w:rsidP="00782DC4">
      <w:r>
        <w:t xml:space="preserve">    (4) If VA determines that an SDVOSB/ VOSB awarded a contract pursuant to 38 U.S.C. 8127 did not act in good faith, such SDVOSB/VOSB shall be subject to any or all of the following:</w:t>
      </w:r>
    </w:p>
    <w:p w14:paraId="4F8B970A" w14:textId="77777777" w:rsidR="00F40E0C" w:rsidRDefault="00F40E0C" w:rsidP="00782DC4">
      <w:r>
        <w:t xml:space="preserve">       (i) Referral to the VA Suspension and Debarment Committee;</w:t>
      </w:r>
    </w:p>
    <w:p w14:paraId="4F8B970B" w14:textId="77777777" w:rsidR="00F40E0C" w:rsidRDefault="00F40E0C" w:rsidP="00782DC4">
      <w:r>
        <w:t xml:space="preserve">      (ii) A fine under section 16(g)(1) of the Small Business Act (15 U.S.C. 645(g)(1)); and</w:t>
      </w:r>
    </w:p>
    <w:p w14:paraId="4F8B970C" w14:textId="77777777" w:rsidR="00F40E0C" w:rsidRDefault="00F40E0C" w:rsidP="00782DC4">
      <w:r>
        <w:t xml:space="preserve">      </w:t>
      </w:r>
      <w:r>
        <w:t>(iii) Prosecution for violating 18</w:t>
      </w:r>
      <w:r>
        <w:t xml:space="preserve"> U.S.C. 1001</w:t>
      </w:r>
      <w:r>
        <w:t>.</w:t>
      </w:r>
    </w:p>
    <w:p w14:paraId="4F8B970D" w14:textId="77777777" w:rsidR="00F40E0C" w:rsidRDefault="00F40E0C" w:rsidP="00782DC4">
      <w:r>
        <w:t xml:space="preserve"> </w:t>
      </w:r>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w:t>
      </w:r>
      <w:r>
        <w:t xml:space="preserve"> contractor to demonstrate its compliance with the limitations on subcontracting at any time during performance and upon completion of a contract if the information regarding such compliance is not already available to the contracting officer. </w:t>
      </w:r>
      <w:r>
        <w:lastRenderedPageBreak/>
        <w:t>Evidence of compliance includes, but is not limited to, invoices, copies of subcontracts, or a list of the value of tasks performed.</w:t>
      </w:r>
    </w:p>
    <w:p w14:paraId="4F8B970E" w14:textId="77777777" w:rsidR="00F40E0C" w:rsidRDefault="00F40E0C"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4F8B970F" w14:textId="77777777" w:rsidR="00F40E0C" w:rsidRDefault="00F40E0C"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F8B9710" w14:textId="77777777" w:rsidR="00F40E0C" w:rsidRDefault="00F40E0C" w:rsidP="00782DC4">
      <w:r>
        <w:t>Certification</w:t>
      </w:r>
    </w:p>
    <w:p w14:paraId="4F8B9711" w14:textId="77777777" w:rsidR="00F40E0C" w:rsidRDefault="00F40E0C" w:rsidP="00782DC4">
      <w:r>
        <w:t xml:space="preserve">I hereby certify that if awarded the contract, </w:t>
      </w:r>
      <w:r>
        <w:t xml:space="preserve">_______ </w:t>
      </w:r>
      <w:r>
        <w:t xml:space="preserve">will comply with the limitations on subcontracting specified in this clause and in the resultant contract. I further certify that I am authorized to execute this certification on behalf of </w:t>
      </w:r>
      <w:r>
        <w:t>______.</w:t>
      </w:r>
    </w:p>
    <w:p w14:paraId="4F8B9712" w14:textId="77777777" w:rsidR="00F40E0C" w:rsidRDefault="00F40E0C" w:rsidP="002B17EC">
      <w:r>
        <w:t>Printed Name of Signee: ___________</w:t>
      </w:r>
    </w:p>
    <w:p w14:paraId="4F8B9713" w14:textId="77777777" w:rsidR="00F40E0C" w:rsidRDefault="00F40E0C" w:rsidP="002B17EC">
      <w:r>
        <w:t>Printed Title of Signee: _____________</w:t>
      </w:r>
    </w:p>
    <w:p w14:paraId="4F8B9714" w14:textId="77777777" w:rsidR="00F40E0C" w:rsidRDefault="00F40E0C" w:rsidP="002B17EC">
      <w:r>
        <w:t>Signature: ____________</w:t>
      </w:r>
    </w:p>
    <w:p w14:paraId="4F8B9715" w14:textId="77777777" w:rsidR="00F40E0C" w:rsidRDefault="00F40E0C" w:rsidP="002B17EC">
      <w:r>
        <w:t>Date: ______________</w:t>
      </w:r>
    </w:p>
    <w:p w14:paraId="4F8B9716" w14:textId="77777777" w:rsidR="00F40E0C" w:rsidRPr="002B17EC" w:rsidRDefault="00F40E0C" w:rsidP="002B17EC">
      <w:pPr>
        <w:rPr>
          <w:rStyle w:val="AAMSKBFill-InHighlight"/>
          <w:color w:val="auto"/>
        </w:rPr>
      </w:pPr>
      <w:r>
        <w:t>Company Name and Address: _______________</w:t>
      </w:r>
    </w:p>
    <w:p w14:paraId="4F8B9717" w14:textId="77777777" w:rsidR="00F40E0C" w:rsidRDefault="00F40E0C" w:rsidP="00782DC4">
      <w:pPr>
        <w:jc w:val="center"/>
      </w:pPr>
      <w:r>
        <w:t>(End of Clause)</w:t>
      </w:r>
    </w:p>
    <w:p w14:paraId="4F8B9718" w14:textId="77777777" w:rsidR="00F40E0C" w:rsidRPr="00A752A4" w:rsidRDefault="00F40E0C" w:rsidP="00A752A4">
      <w:pPr>
        <w:pStyle w:val="Heading2"/>
        <w:tabs>
          <w:tab w:val="left" w:pos="7830"/>
        </w:tabs>
      </w:pPr>
      <w:bookmarkStart w:id="17" w:name="_Toc256000016"/>
      <w:r>
        <w:t>C.10</w:t>
      </w:r>
      <w:r>
        <w:t xml:space="preserve"> </w:t>
      </w:r>
      <w:r>
        <w:t xml:space="preserve"> VAAR</w:t>
      </w:r>
      <w:r>
        <w:t xml:space="preserve"> </w:t>
      </w:r>
      <w:r>
        <w:t xml:space="preserve">852.232-72 </w:t>
      </w:r>
      <w:r>
        <w:t>ELECTRONIC SUBMISSION OF PAYMENT REQUESTS (NOV 2018)</w:t>
      </w:r>
      <w:bookmarkEnd w:id="17"/>
    </w:p>
    <w:p w14:paraId="4F8B9719" w14:textId="77777777" w:rsidR="00F40E0C" w:rsidRDefault="00F40E0C" w:rsidP="00A752A4">
      <w:r>
        <w:t xml:space="preserve">  </w:t>
      </w:r>
      <w:r w:rsidRPr="007338F7">
        <w:t xml:space="preserve">(a) </w:t>
      </w:r>
      <w:r w:rsidRPr="007338F7">
        <w:rPr>
          <w:rFonts w:cs="Melior-Italic"/>
          <w:i/>
          <w:iCs/>
        </w:rPr>
        <w:t xml:space="preserve">Definitions. </w:t>
      </w:r>
      <w:r w:rsidRPr="007338F7">
        <w:t>As used in this clause—</w:t>
      </w:r>
    </w:p>
    <w:p w14:paraId="4F8B971A" w14:textId="77777777" w:rsidR="00F40E0C" w:rsidRDefault="00F40E0C"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4F8B971B" w14:textId="77777777" w:rsidR="00F40E0C" w:rsidRDefault="00F40E0C"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F8B971C" w14:textId="77777777" w:rsidR="00F40E0C" w:rsidRDefault="00F40E0C"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F8B971D" w14:textId="77777777" w:rsidR="00F40E0C" w:rsidRDefault="00F40E0C"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4F8B971E" w14:textId="77777777" w:rsidR="00F40E0C" w:rsidRDefault="00F40E0C"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F8B971F" w14:textId="77777777" w:rsidR="00F40E0C" w:rsidRPr="007338F7" w:rsidRDefault="00F40E0C" w:rsidP="00A752A4">
      <w:r>
        <w:lastRenderedPageBreak/>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F8B9720" w14:textId="77777777" w:rsidR="00F40E0C" w:rsidRDefault="00F40E0C"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F8B9721" w14:textId="77777777" w:rsidR="00F40E0C" w:rsidRDefault="00F40E0C" w:rsidP="00A752A4">
      <w:r>
        <w:t xml:space="preserve">    </w:t>
      </w:r>
      <w:r w:rsidRPr="007338F7">
        <w:t>(1</w:t>
      </w:r>
      <w:r>
        <w:t>) VA’s Electronic Invoice Presentment and Payment System at the current website address provided in the contract.</w:t>
      </w:r>
    </w:p>
    <w:p w14:paraId="4F8B9722" w14:textId="77777777" w:rsidR="00F40E0C" w:rsidRDefault="00F40E0C"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F8B9723" w14:textId="77777777" w:rsidR="00F40E0C" w:rsidRDefault="00F40E0C"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F8B9724" w14:textId="77777777" w:rsidR="00F40E0C" w:rsidRDefault="00F40E0C"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F8B9725" w14:textId="77777777" w:rsidR="00F40E0C" w:rsidRDefault="00F40E0C" w:rsidP="00A752A4">
      <w:r>
        <w:t xml:space="preserve">    </w:t>
      </w:r>
      <w:r w:rsidRPr="007338F7">
        <w:t>(1) Awa</w:t>
      </w:r>
      <w:r>
        <w:t xml:space="preserve">rds made to foreign vendors for </w:t>
      </w:r>
      <w:r w:rsidRPr="007338F7">
        <w:t>work performed outside the United States;</w:t>
      </w:r>
    </w:p>
    <w:p w14:paraId="4F8B9726" w14:textId="77777777" w:rsidR="00F40E0C" w:rsidRDefault="00F40E0C"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F8B9727" w14:textId="77777777" w:rsidR="00F40E0C" w:rsidRDefault="00F40E0C"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F8B9728" w14:textId="77777777" w:rsidR="00F40E0C" w:rsidRPr="007338F7" w:rsidRDefault="00F40E0C"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F8B9729" w14:textId="77777777" w:rsidR="00F40E0C" w:rsidRDefault="00F40E0C"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F8B972A" w14:textId="77777777" w:rsidR="00F40E0C" w:rsidRPr="00A752A4" w:rsidRDefault="00F40E0C" w:rsidP="00A752A4">
      <w:pPr>
        <w:jc w:val="center"/>
      </w:pPr>
      <w:r>
        <w:t>(End of Clause)</w:t>
      </w:r>
    </w:p>
    <w:p w14:paraId="4F8B972B" w14:textId="77777777" w:rsidR="00F40E0C" w:rsidRDefault="00F40E0C" w:rsidP="001371D9">
      <w:pPr>
        <w:pStyle w:val="Heading2"/>
      </w:pPr>
      <w:bookmarkStart w:id="18" w:name="_Toc256000017"/>
      <w:r>
        <w:t>C.11  VAAR 852.242-71  ADMINISTRATIVE CONTRACTING OFFICER (OCT 2020)</w:t>
      </w:r>
      <w:bookmarkEnd w:id="18"/>
    </w:p>
    <w:p w14:paraId="4F8B972C" w14:textId="77777777" w:rsidR="00F40E0C" w:rsidRPr="001371D9" w:rsidRDefault="00F40E0C"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F8B972D" w14:textId="77777777" w:rsidR="00B772DE" w:rsidRPr="001371D9" w:rsidRDefault="00F40E0C" w:rsidP="001371D9">
      <w:pPr>
        <w:jc w:val="center"/>
        <w:rPr>
          <w:rFonts w:cstheme="minorHAnsi"/>
        </w:rPr>
      </w:pPr>
      <w:r>
        <w:rPr>
          <w:rFonts w:cstheme="minorHAnsi"/>
        </w:rPr>
        <w:t>(End of Clause)</w:t>
      </w:r>
    </w:p>
    <w:p w14:paraId="4F8B972E" w14:textId="77777777" w:rsidR="00F40E0C" w:rsidRDefault="00F40E0C">
      <w:pPr>
        <w:pStyle w:val="Heading2"/>
      </w:pPr>
      <w:bookmarkStart w:id="19" w:name="_Toc256000018"/>
      <w:r>
        <w:lastRenderedPageBreak/>
        <w:t>C.12</w:t>
      </w:r>
      <w:r>
        <w:t xml:space="preserve">  </w:t>
      </w:r>
      <w:r>
        <w:t>52.252-2</w:t>
      </w:r>
      <w:r>
        <w:t xml:space="preserve">  </w:t>
      </w:r>
      <w:r>
        <w:t>CLAUSES INCORPORATED BY REFERENCE</w:t>
      </w:r>
      <w:r>
        <w:t xml:space="preserve">  (</w:t>
      </w:r>
      <w:r>
        <w:t>FEB 1998</w:t>
      </w:r>
      <w:r>
        <w:t>)</w:t>
      </w:r>
      <w:bookmarkEnd w:id="19"/>
    </w:p>
    <w:p w14:paraId="4F8B972F" w14:textId="77777777" w:rsidR="00F40E0C" w:rsidRDefault="00F40E0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F8B9730" w14:textId="77777777" w:rsidR="00F40E0C" w:rsidRDefault="00F40E0C" w:rsidP="00F50F9D">
      <w:pPr>
        <w:pStyle w:val="NoSpacing"/>
        <w:spacing w:before="160"/>
      </w:pPr>
      <w:r>
        <w:t xml:space="preserve">  https://www.acquisition.gov/browse/index/far</w:t>
      </w:r>
    </w:p>
    <w:p w14:paraId="4F8B9731" w14:textId="77777777" w:rsidR="00F40E0C" w:rsidRDefault="00F40E0C">
      <w:pPr>
        <w:pStyle w:val="NoSpacing"/>
      </w:pPr>
      <w:r>
        <w:t xml:space="preserve">  https://www.va.gov/oal/library/vaar/</w:t>
      </w:r>
    </w:p>
    <w:p w14:paraId="4F8B9732" w14:textId="77777777" w:rsidR="00F40E0C" w:rsidRDefault="00F40E0C">
      <w:pPr>
        <w:pStyle w:val="NoSpacing"/>
      </w:pPr>
      <w:r>
        <w:t xml:space="preserve">  </w:t>
      </w:r>
    </w:p>
    <w:p w14:paraId="4F8B9733" w14:textId="77777777" w:rsidR="00F40E0C" w:rsidRDefault="00F40E0C"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772DE" w14:paraId="4F8B9737" w14:textId="77777777">
        <w:tc>
          <w:tcPr>
            <w:tcW w:w="1440" w:type="dxa"/>
          </w:tcPr>
          <w:p w14:paraId="4F8B9734" w14:textId="77777777" w:rsidR="00B772DE" w:rsidRDefault="00F40E0C">
            <w:pPr>
              <w:pStyle w:val="ByReference"/>
            </w:pPr>
            <w:r>
              <w:rPr>
                <w:b/>
                <w:u w:val="single"/>
              </w:rPr>
              <w:t>FAR Number</w:t>
            </w:r>
          </w:p>
        </w:tc>
        <w:tc>
          <w:tcPr>
            <w:tcW w:w="6192" w:type="dxa"/>
          </w:tcPr>
          <w:p w14:paraId="4F8B9735" w14:textId="77777777" w:rsidR="00B772DE" w:rsidRDefault="00F40E0C">
            <w:pPr>
              <w:pStyle w:val="ByReference"/>
            </w:pPr>
            <w:r>
              <w:rPr>
                <w:b/>
                <w:u w:val="single"/>
              </w:rPr>
              <w:t>Title</w:t>
            </w:r>
          </w:p>
        </w:tc>
        <w:tc>
          <w:tcPr>
            <w:tcW w:w="1440" w:type="dxa"/>
          </w:tcPr>
          <w:p w14:paraId="4F8B9736" w14:textId="77777777" w:rsidR="00B772DE" w:rsidRDefault="00F40E0C">
            <w:pPr>
              <w:pStyle w:val="ByReference"/>
            </w:pPr>
            <w:r>
              <w:rPr>
                <w:b/>
                <w:u w:val="single"/>
              </w:rPr>
              <w:t>Date</w:t>
            </w:r>
          </w:p>
        </w:tc>
      </w:tr>
      <w:tr w:rsidR="00B772DE" w14:paraId="4F8B973B" w14:textId="77777777">
        <w:tc>
          <w:tcPr>
            <w:tcW w:w="1440" w:type="dxa"/>
          </w:tcPr>
          <w:p w14:paraId="4F8B9738" w14:textId="77777777" w:rsidR="00B772DE" w:rsidRDefault="00F40E0C">
            <w:pPr>
              <w:pStyle w:val="ByReference"/>
            </w:pPr>
            <w:r>
              <w:t>52.203-17</w:t>
            </w:r>
          </w:p>
        </w:tc>
        <w:tc>
          <w:tcPr>
            <w:tcW w:w="6192" w:type="dxa"/>
          </w:tcPr>
          <w:p w14:paraId="4F8B9739" w14:textId="77777777" w:rsidR="00B772DE" w:rsidRDefault="00F40E0C">
            <w:pPr>
              <w:pStyle w:val="ByReference"/>
            </w:pPr>
            <w:r>
              <w:t>CONTRACTOR EMPLOYEE WHISTLEBLOWER RIGHTS</w:t>
            </w:r>
          </w:p>
        </w:tc>
        <w:tc>
          <w:tcPr>
            <w:tcW w:w="1440" w:type="dxa"/>
          </w:tcPr>
          <w:p w14:paraId="4F8B973A" w14:textId="77777777" w:rsidR="00B772DE" w:rsidRDefault="00F40E0C">
            <w:pPr>
              <w:pStyle w:val="ByReference"/>
            </w:pPr>
            <w:r>
              <w:t>NOV 2023</w:t>
            </w:r>
          </w:p>
        </w:tc>
      </w:tr>
      <w:tr w:rsidR="00B772DE" w14:paraId="4F8B973F" w14:textId="77777777">
        <w:tc>
          <w:tcPr>
            <w:tcW w:w="1440" w:type="dxa"/>
          </w:tcPr>
          <w:p w14:paraId="4F8B973C" w14:textId="77777777" w:rsidR="00B772DE" w:rsidRDefault="00F40E0C">
            <w:pPr>
              <w:pStyle w:val="ByReference"/>
            </w:pPr>
            <w:r>
              <w:t>52.204-13</w:t>
            </w:r>
          </w:p>
        </w:tc>
        <w:tc>
          <w:tcPr>
            <w:tcW w:w="6192" w:type="dxa"/>
          </w:tcPr>
          <w:p w14:paraId="4F8B973D" w14:textId="77777777" w:rsidR="00B772DE" w:rsidRDefault="00F40E0C">
            <w:pPr>
              <w:pStyle w:val="ByReference"/>
            </w:pPr>
            <w:r>
              <w:t>SYSTEM FOR AWARD MANAGEMENT—MAINTENANCE (DEVIATION)</w:t>
            </w:r>
          </w:p>
        </w:tc>
        <w:tc>
          <w:tcPr>
            <w:tcW w:w="1440" w:type="dxa"/>
          </w:tcPr>
          <w:p w14:paraId="4F8B973E" w14:textId="77777777" w:rsidR="00B772DE" w:rsidRDefault="00F40E0C">
            <w:pPr>
              <w:pStyle w:val="ByReference"/>
            </w:pPr>
            <w:r>
              <w:t>NOV 2025</w:t>
            </w:r>
          </w:p>
        </w:tc>
      </w:tr>
      <w:tr w:rsidR="00B772DE" w14:paraId="4F8B9743" w14:textId="77777777">
        <w:tc>
          <w:tcPr>
            <w:tcW w:w="1440" w:type="dxa"/>
          </w:tcPr>
          <w:p w14:paraId="4F8B9740" w14:textId="77777777" w:rsidR="00B772DE" w:rsidRDefault="00F40E0C">
            <w:pPr>
              <w:pStyle w:val="ByReference"/>
            </w:pPr>
            <w:r>
              <w:t>852.201-70</w:t>
            </w:r>
          </w:p>
        </w:tc>
        <w:tc>
          <w:tcPr>
            <w:tcW w:w="6192" w:type="dxa"/>
          </w:tcPr>
          <w:p w14:paraId="4F8B9741" w14:textId="77777777" w:rsidR="00B772DE" w:rsidRDefault="00F40E0C">
            <w:pPr>
              <w:pStyle w:val="ByReference"/>
            </w:pPr>
            <w:r>
              <w:t>CONTRACTING OFFICER'S REPRESENTATIVE</w:t>
            </w:r>
          </w:p>
        </w:tc>
        <w:tc>
          <w:tcPr>
            <w:tcW w:w="1440" w:type="dxa"/>
          </w:tcPr>
          <w:p w14:paraId="4F8B9742" w14:textId="77777777" w:rsidR="00B772DE" w:rsidRDefault="00F40E0C">
            <w:pPr>
              <w:pStyle w:val="ByReference"/>
            </w:pPr>
            <w:r>
              <w:t>DEC 2022</w:t>
            </w:r>
          </w:p>
        </w:tc>
      </w:tr>
      <w:tr w:rsidR="00B772DE" w14:paraId="4F8B9747" w14:textId="77777777">
        <w:tc>
          <w:tcPr>
            <w:tcW w:w="1440" w:type="dxa"/>
          </w:tcPr>
          <w:p w14:paraId="4F8B9744" w14:textId="77777777" w:rsidR="00B772DE" w:rsidRDefault="00F40E0C">
            <w:pPr>
              <w:pStyle w:val="ByReference"/>
            </w:pPr>
            <w:r>
              <w:t>852.203-70</w:t>
            </w:r>
          </w:p>
        </w:tc>
        <w:tc>
          <w:tcPr>
            <w:tcW w:w="6192" w:type="dxa"/>
          </w:tcPr>
          <w:p w14:paraId="4F8B9745" w14:textId="77777777" w:rsidR="00B772DE" w:rsidRDefault="00F40E0C">
            <w:pPr>
              <w:pStyle w:val="ByReference"/>
            </w:pPr>
            <w:r>
              <w:t>COMMERCIAL ADVERTISING</w:t>
            </w:r>
          </w:p>
        </w:tc>
        <w:tc>
          <w:tcPr>
            <w:tcW w:w="1440" w:type="dxa"/>
          </w:tcPr>
          <w:p w14:paraId="4F8B9746" w14:textId="77777777" w:rsidR="00B772DE" w:rsidRDefault="00F40E0C">
            <w:pPr>
              <w:pStyle w:val="ByReference"/>
            </w:pPr>
            <w:r>
              <w:t>MAY 2018</w:t>
            </w:r>
          </w:p>
        </w:tc>
      </w:tr>
      <w:tr w:rsidR="00B772DE" w14:paraId="4F8B974B" w14:textId="77777777">
        <w:tc>
          <w:tcPr>
            <w:tcW w:w="1440" w:type="dxa"/>
          </w:tcPr>
          <w:p w14:paraId="4F8B9748" w14:textId="77777777" w:rsidR="00B772DE" w:rsidRDefault="00F40E0C">
            <w:pPr>
              <w:pStyle w:val="ByReference"/>
            </w:pPr>
            <w:r>
              <w:t>852.246-71</w:t>
            </w:r>
          </w:p>
        </w:tc>
        <w:tc>
          <w:tcPr>
            <w:tcW w:w="6192" w:type="dxa"/>
          </w:tcPr>
          <w:p w14:paraId="4F8B9749" w14:textId="77777777" w:rsidR="00B772DE" w:rsidRDefault="00F40E0C">
            <w:pPr>
              <w:pStyle w:val="ByReference"/>
            </w:pPr>
            <w:r>
              <w:t>REJECTED GOODS</w:t>
            </w:r>
          </w:p>
        </w:tc>
        <w:tc>
          <w:tcPr>
            <w:tcW w:w="1440" w:type="dxa"/>
          </w:tcPr>
          <w:p w14:paraId="4F8B974A" w14:textId="77777777" w:rsidR="00B772DE" w:rsidRDefault="00F40E0C">
            <w:pPr>
              <w:pStyle w:val="ByReference"/>
            </w:pPr>
            <w:r>
              <w:t>OCT 2018</w:t>
            </w:r>
          </w:p>
        </w:tc>
      </w:tr>
    </w:tbl>
    <w:p w14:paraId="4F8B974C" w14:textId="77777777" w:rsidR="00B772DE" w:rsidRDefault="00F40E0C">
      <w:pPr>
        <w:tabs>
          <w:tab w:val="left" w:pos="3240"/>
        </w:tabs>
      </w:pPr>
      <w:r>
        <w:tab/>
        <w:t>(End of Addendum to 52.212-4)</w:t>
      </w:r>
    </w:p>
    <w:p w14:paraId="4F8B974D" w14:textId="77777777" w:rsidR="00B772DE" w:rsidRDefault="00B772DE"/>
    <w:p w14:paraId="4F8B974E" w14:textId="77777777" w:rsidR="00F40E0C" w:rsidRDefault="00F40E0C" w:rsidP="00FC4CA2">
      <w:pPr>
        <w:pStyle w:val="Heading2"/>
      </w:pPr>
      <w:bookmarkStart w:id="20" w:name="_Toc256000019"/>
      <w:r>
        <w:t xml:space="preserve">C.13  52.212-5  </w:t>
      </w:r>
      <w:r>
        <w:t>CONTRACT TERMS AND CONDITIONS REQUIRED TO IMPLEMENT STATUTES OR EXECUTIVE ORDERS—COMMERCIAL PRODUCTS AND COMMERCIAL SERVICES (OCT 2025) (DEVIATION FEB 2025)</w:t>
      </w:r>
      <w:bookmarkEnd w:id="20"/>
    </w:p>
    <w:p w14:paraId="4F8B974F" w14:textId="77777777" w:rsidR="00F40E0C" w:rsidRPr="004523D5" w:rsidRDefault="00F40E0C"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F8B9750" w14:textId="77777777" w:rsidR="00F40E0C" w:rsidRPr="004523D5" w:rsidRDefault="00F40E0C"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F8B9751" w14:textId="77777777" w:rsidR="00F40E0C" w:rsidRPr="004523D5" w:rsidRDefault="00F40E0C"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F8B9752" w14:textId="77777777" w:rsidR="00F40E0C" w:rsidRPr="004523D5" w:rsidRDefault="00F40E0C"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F8B9753" w14:textId="77777777" w:rsidR="00F40E0C" w:rsidRPr="004523D5" w:rsidRDefault="00F40E0C" w:rsidP="00FC4CA2">
      <w:pPr>
        <w:rPr>
          <w:rFonts w:cstheme="minorHAnsi"/>
          <w:szCs w:val="20"/>
        </w:rPr>
      </w:pPr>
      <w:r w:rsidRPr="004523D5">
        <w:rPr>
          <w:rFonts w:cstheme="minorHAnsi"/>
          <w:szCs w:val="20"/>
        </w:rPr>
        <w:t xml:space="preserve">    (4) 52.209-10, Prohibition on Contracting with Inverted Domestic Corporations (NOV 2015).</w:t>
      </w:r>
    </w:p>
    <w:p w14:paraId="4F8B9754" w14:textId="77777777" w:rsidR="00F40E0C" w:rsidRPr="004523D5" w:rsidRDefault="00F40E0C"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F8B9755" w14:textId="77777777" w:rsidR="00F40E0C" w:rsidRPr="004523D5" w:rsidRDefault="00F40E0C" w:rsidP="00FC4CA2">
      <w:pPr>
        <w:rPr>
          <w:rFonts w:cstheme="minorHAnsi"/>
          <w:szCs w:val="20"/>
        </w:rPr>
      </w:pPr>
      <w:r w:rsidRPr="004523D5">
        <w:rPr>
          <w:rFonts w:cstheme="minorHAnsi"/>
          <w:szCs w:val="20"/>
        </w:rPr>
        <w:t xml:space="preserve">    (6) 52.233-3, Protest After Award (AUG 1996) (31 U.S.C. 3553).</w:t>
      </w:r>
    </w:p>
    <w:p w14:paraId="4F8B9756" w14:textId="77777777" w:rsidR="00F40E0C" w:rsidRPr="004523D5" w:rsidRDefault="00F40E0C" w:rsidP="00FC4CA2">
      <w:pPr>
        <w:rPr>
          <w:rFonts w:cstheme="minorHAnsi"/>
          <w:szCs w:val="20"/>
        </w:rPr>
      </w:pPr>
      <w:r w:rsidRPr="004523D5">
        <w:rPr>
          <w:rFonts w:cstheme="minorHAnsi"/>
          <w:szCs w:val="20"/>
        </w:rPr>
        <w:lastRenderedPageBreak/>
        <w:t xml:space="preserve">    (7) 52.233-4, Applicable Law for Breach of Contract Claim (OCT 2004) (Public Laws 108-77 and 108-78 (19 U.S.C. 3805 note)).</w:t>
      </w:r>
    </w:p>
    <w:p w14:paraId="4F8B9757" w14:textId="77777777" w:rsidR="00F40E0C" w:rsidRPr="004523D5" w:rsidRDefault="00F40E0C"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F8B9758" w14:textId="77777777" w:rsidR="00F40E0C" w:rsidRPr="004523D5" w:rsidRDefault="00F40E0C"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4F8B9759" w14:textId="77777777" w:rsidR="00F40E0C" w:rsidRPr="004523D5" w:rsidRDefault="00F40E0C" w:rsidP="00FC4CA2">
      <w:pPr>
        <w:rPr>
          <w:rFonts w:cstheme="minorHAnsi"/>
          <w:szCs w:val="20"/>
        </w:rPr>
      </w:pPr>
      <w:r w:rsidRPr="004523D5">
        <w:rPr>
          <w:rFonts w:cstheme="minorHAnsi"/>
          <w:szCs w:val="20"/>
        </w:rPr>
        <w:t xml:space="preserve">    []  (2) 52.203–13, Contractor Code of Business Ethics and Conduct (NOV 2021) (41 U.S.C. 3509).</w:t>
      </w:r>
    </w:p>
    <w:p w14:paraId="4F8B975A" w14:textId="77777777" w:rsidR="00F40E0C" w:rsidRPr="004523D5" w:rsidRDefault="00F40E0C" w:rsidP="00FC4CA2">
      <w:pPr>
        <w:rPr>
          <w:rFonts w:cstheme="minorHAnsi"/>
          <w:szCs w:val="20"/>
        </w:rPr>
      </w:pPr>
      <w:r w:rsidRPr="004523D5">
        <w:rPr>
          <w:rFonts w:cstheme="minorHAnsi"/>
          <w:szCs w:val="20"/>
        </w:rPr>
        <w:t xml:space="preserve">    []  (3) </w:t>
      </w:r>
      <w:r>
        <w:rPr>
          <w:rFonts w:cstheme="minorHAnsi"/>
          <w:szCs w:val="20"/>
        </w:rPr>
        <w:t>[Reserved]</w:t>
      </w:r>
    </w:p>
    <w:p w14:paraId="4F8B975B"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4F8B975C"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F8B975D" w14:textId="77777777" w:rsidR="00F40E0C" w:rsidRPr="004523D5" w:rsidRDefault="00F40E0C" w:rsidP="00FC4CA2">
      <w:pPr>
        <w:rPr>
          <w:rFonts w:cstheme="minorHAnsi"/>
          <w:szCs w:val="20"/>
        </w:rPr>
      </w:pPr>
      <w:r w:rsidRPr="004523D5">
        <w:rPr>
          <w:rFonts w:cstheme="minorHAnsi"/>
          <w:szCs w:val="20"/>
        </w:rPr>
        <w:t xml:space="preserve">    []  (6) [Reserved]</w:t>
      </w:r>
    </w:p>
    <w:p w14:paraId="4F8B975E"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14:paraId="4F8B975F" w14:textId="77777777" w:rsidR="00F40E0C" w:rsidRPr="004523D5" w:rsidRDefault="00F40E0C"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F8B9760" w14:textId="77777777" w:rsidR="00F40E0C" w:rsidRPr="004523D5" w:rsidRDefault="00F40E0C"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4F8B9761" w14:textId="77777777" w:rsidR="00F40E0C" w:rsidRPr="004523D5" w:rsidRDefault="00F40E0C"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F8B9762" w14:textId="77777777" w:rsidR="00F40E0C" w:rsidRPr="004523D5" w:rsidRDefault="00F40E0C"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4F8B9763" w14:textId="77777777" w:rsidR="00F40E0C" w:rsidRPr="004523D5" w:rsidRDefault="00F40E0C" w:rsidP="00FC4CA2">
      <w:pPr>
        <w:rPr>
          <w:rFonts w:cstheme="minorHAnsi"/>
          <w:szCs w:val="20"/>
        </w:rPr>
      </w:pPr>
      <w:r w:rsidRPr="004523D5">
        <w:rPr>
          <w:rFonts w:cstheme="minorHAnsi"/>
          <w:szCs w:val="20"/>
        </w:rPr>
        <w:t xml:space="preserve">    []  (ii) Alternate I (DEC 2023) of 52.204–30.</w:t>
      </w:r>
    </w:p>
    <w:p w14:paraId="4F8B9764"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F8B9765" w14:textId="77777777" w:rsidR="00F40E0C" w:rsidRPr="004523D5" w:rsidRDefault="00F40E0C"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F8B9766" w14:textId="77777777" w:rsidR="00F40E0C" w:rsidRPr="004523D5" w:rsidRDefault="00F40E0C" w:rsidP="00FC4CA2">
      <w:pPr>
        <w:rPr>
          <w:rFonts w:cstheme="minorHAnsi"/>
          <w:szCs w:val="20"/>
        </w:rPr>
      </w:pPr>
      <w:r w:rsidRPr="004523D5">
        <w:rPr>
          <w:rFonts w:cstheme="minorHAnsi"/>
          <w:szCs w:val="20"/>
        </w:rPr>
        <w:t xml:space="preserve">    []  (14) [Reserved]</w:t>
      </w:r>
    </w:p>
    <w:p w14:paraId="4F8B9767" w14:textId="77777777" w:rsidR="00F40E0C" w:rsidRPr="004523D5" w:rsidRDefault="00F40E0C" w:rsidP="00FC4CA2">
      <w:pPr>
        <w:rPr>
          <w:rFonts w:cstheme="minorHAnsi"/>
          <w:szCs w:val="20"/>
        </w:rPr>
      </w:pPr>
      <w:r w:rsidRPr="004523D5">
        <w:rPr>
          <w:rFonts w:cstheme="minorHAnsi"/>
          <w:szCs w:val="20"/>
        </w:rPr>
        <w:lastRenderedPageBreak/>
        <w:t xml:space="preserve">    []  (15) 52.219–3, Notice of HUBZone Set-Aside or Sole-Source Award (OCT 2022) (15 U.S.C. 657a).</w:t>
      </w:r>
    </w:p>
    <w:p w14:paraId="4F8B9768" w14:textId="77777777" w:rsidR="00F40E0C" w:rsidRPr="004523D5" w:rsidRDefault="00F40E0C"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4F8B9769" w14:textId="77777777" w:rsidR="00F40E0C" w:rsidRPr="004523D5" w:rsidRDefault="00F40E0C" w:rsidP="00FC4CA2">
      <w:pPr>
        <w:rPr>
          <w:rFonts w:cstheme="minorHAnsi"/>
          <w:szCs w:val="20"/>
        </w:rPr>
      </w:pPr>
      <w:r w:rsidRPr="004523D5">
        <w:rPr>
          <w:rFonts w:cstheme="minorHAnsi"/>
          <w:szCs w:val="20"/>
        </w:rPr>
        <w:t xml:space="preserve">    []  (17) [Reserved]</w:t>
      </w:r>
    </w:p>
    <w:p w14:paraId="4F8B976A" w14:textId="77777777" w:rsidR="00F40E0C" w:rsidRPr="004523D5" w:rsidRDefault="00F40E0C" w:rsidP="00FC4CA2">
      <w:pPr>
        <w:rPr>
          <w:rFonts w:cstheme="minorHAnsi"/>
          <w:szCs w:val="20"/>
        </w:rPr>
      </w:pPr>
      <w:r w:rsidRPr="004523D5">
        <w:rPr>
          <w:rFonts w:cstheme="minorHAnsi"/>
          <w:szCs w:val="20"/>
        </w:rPr>
        <w:t xml:space="preserve">    []  (18)(i) 52.219-6, Notice of Total Small Business Set-Aside (NOV 2020) (15 U.S.C. 644).</w:t>
      </w:r>
    </w:p>
    <w:p w14:paraId="4F8B976B" w14:textId="77777777" w:rsidR="00F40E0C" w:rsidRPr="004523D5" w:rsidRDefault="00F40E0C" w:rsidP="00FC4CA2">
      <w:pPr>
        <w:rPr>
          <w:rFonts w:cstheme="minorHAnsi"/>
          <w:szCs w:val="20"/>
        </w:rPr>
      </w:pPr>
      <w:r w:rsidRPr="004523D5">
        <w:rPr>
          <w:rFonts w:cstheme="minorHAnsi"/>
          <w:szCs w:val="20"/>
        </w:rPr>
        <w:t xml:space="preserve">    []  (ii) Alternate I (MAR 2020) of 52.219-6.</w:t>
      </w:r>
    </w:p>
    <w:p w14:paraId="4F8B976C" w14:textId="77777777" w:rsidR="00F40E0C" w:rsidRPr="004523D5" w:rsidRDefault="00F40E0C" w:rsidP="00FC4CA2">
      <w:pPr>
        <w:rPr>
          <w:rFonts w:cstheme="minorHAnsi"/>
          <w:szCs w:val="20"/>
        </w:rPr>
      </w:pPr>
      <w:r w:rsidRPr="004523D5">
        <w:rPr>
          <w:rFonts w:cstheme="minorHAnsi"/>
          <w:szCs w:val="20"/>
        </w:rPr>
        <w:t xml:space="preserve">    []  (19)(i) 52.219-7, Notice of Partial Small Business Set-Aside (NOV 2020) (15 U.S.C. 644).</w:t>
      </w:r>
    </w:p>
    <w:p w14:paraId="4F8B976D" w14:textId="77777777" w:rsidR="00F40E0C" w:rsidRPr="004523D5" w:rsidRDefault="00F40E0C" w:rsidP="00FC4CA2">
      <w:pPr>
        <w:rPr>
          <w:rFonts w:cstheme="minorHAnsi"/>
          <w:szCs w:val="20"/>
        </w:rPr>
      </w:pPr>
      <w:r w:rsidRPr="004523D5">
        <w:rPr>
          <w:rFonts w:cstheme="minorHAnsi"/>
          <w:szCs w:val="20"/>
        </w:rPr>
        <w:t xml:space="preserve">    []  (ii) Alternate I (MAR 2020) of 52.219-7.</w:t>
      </w:r>
    </w:p>
    <w:p w14:paraId="4F8B976E" w14:textId="77777777" w:rsidR="00F40E0C" w:rsidRPr="004523D5" w:rsidRDefault="00F40E0C" w:rsidP="00FC4CA2">
      <w:pPr>
        <w:rPr>
          <w:rFonts w:cstheme="minorHAnsi"/>
          <w:szCs w:val="20"/>
        </w:rPr>
      </w:pPr>
      <w:r w:rsidRPr="004523D5">
        <w:rPr>
          <w:rFonts w:cstheme="minorHAnsi"/>
          <w:szCs w:val="20"/>
        </w:rPr>
        <w:t xml:space="preserve">    []  (20) 52.219-8, Utilization of Small Business Concerns (JAN 2025) (15 U.S.C. 637(d)(2) and (3)).</w:t>
      </w:r>
    </w:p>
    <w:p w14:paraId="4F8B976F" w14:textId="77777777" w:rsidR="00F40E0C" w:rsidRPr="004523D5" w:rsidRDefault="00F40E0C" w:rsidP="00FC4CA2">
      <w:pPr>
        <w:rPr>
          <w:rFonts w:cstheme="minorHAnsi"/>
          <w:szCs w:val="20"/>
        </w:rPr>
      </w:pPr>
      <w:r w:rsidRPr="004523D5">
        <w:rPr>
          <w:rFonts w:cstheme="minorHAnsi"/>
          <w:szCs w:val="20"/>
        </w:rPr>
        <w:t xml:space="preserve">    []  (21)(i) 52.219–9, Small Business Subcontracting Plan (JAN 2025) (15 U.S.C. 637(d)(4)).</w:t>
      </w:r>
    </w:p>
    <w:p w14:paraId="4F8B9770" w14:textId="77777777" w:rsidR="00F40E0C" w:rsidRPr="004523D5" w:rsidRDefault="00F40E0C" w:rsidP="00FC4CA2">
      <w:pPr>
        <w:rPr>
          <w:rFonts w:cstheme="minorHAnsi"/>
          <w:szCs w:val="20"/>
        </w:rPr>
      </w:pPr>
      <w:r w:rsidRPr="004523D5">
        <w:rPr>
          <w:rFonts w:cstheme="minorHAnsi"/>
          <w:szCs w:val="20"/>
        </w:rPr>
        <w:t xml:space="preserve">    []  (ii) Alternate I (NOV 2016) of 52.219-9.</w:t>
      </w:r>
    </w:p>
    <w:p w14:paraId="4F8B9771" w14:textId="77777777" w:rsidR="00F40E0C" w:rsidRPr="004523D5" w:rsidRDefault="00F40E0C" w:rsidP="00FC4CA2">
      <w:pPr>
        <w:rPr>
          <w:rFonts w:cstheme="minorHAnsi"/>
          <w:szCs w:val="20"/>
        </w:rPr>
      </w:pPr>
      <w:r w:rsidRPr="004523D5">
        <w:rPr>
          <w:rFonts w:cstheme="minorHAnsi"/>
          <w:szCs w:val="20"/>
        </w:rPr>
        <w:t xml:space="preserve">    []  (iii) Alternate II (NOV 2016) of 52.219-9.</w:t>
      </w:r>
    </w:p>
    <w:p w14:paraId="4F8B9772" w14:textId="77777777" w:rsidR="00F40E0C" w:rsidRPr="004523D5" w:rsidRDefault="00F40E0C" w:rsidP="00FC4CA2">
      <w:pPr>
        <w:rPr>
          <w:rFonts w:cstheme="minorHAnsi"/>
          <w:szCs w:val="20"/>
        </w:rPr>
      </w:pPr>
      <w:r w:rsidRPr="004523D5">
        <w:rPr>
          <w:rFonts w:cstheme="minorHAnsi"/>
          <w:szCs w:val="20"/>
        </w:rPr>
        <w:t xml:space="preserve">    []  (iv) Alternate III (JAN 2025) of 52.219–9.</w:t>
      </w:r>
    </w:p>
    <w:p w14:paraId="4F8B9773" w14:textId="77777777" w:rsidR="00F40E0C" w:rsidRPr="004523D5" w:rsidRDefault="00F40E0C" w:rsidP="00FC4CA2">
      <w:pPr>
        <w:rPr>
          <w:rFonts w:cstheme="minorHAnsi"/>
          <w:szCs w:val="20"/>
        </w:rPr>
      </w:pPr>
      <w:r w:rsidRPr="004523D5">
        <w:rPr>
          <w:rFonts w:cstheme="minorHAnsi"/>
          <w:szCs w:val="20"/>
        </w:rPr>
        <w:t xml:space="preserve">    []  (v) Alternate IV (JAN 2025) of 52.219–9.</w:t>
      </w:r>
    </w:p>
    <w:p w14:paraId="4F8B9774"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4F8B9775" w14:textId="77777777" w:rsidR="00F40E0C" w:rsidRPr="004523D5" w:rsidRDefault="00F40E0C" w:rsidP="00FC4CA2">
      <w:pPr>
        <w:rPr>
          <w:rFonts w:cstheme="minorHAnsi"/>
          <w:szCs w:val="20"/>
        </w:rPr>
      </w:pPr>
      <w:r w:rsidRPr="004523D5">
        <w:rPr>
          <w:rFonts w:cstheme="minorHAnsi"/>
          <w:szCs w:val="20"/>
        </w:rPr>
        <w:t xml:space="preserve">    []  (ii) </w:t>
      </w:r>
      <w:r w:rsidRPr="004523D5">
        <w:rPr>
          <w:rFonts w:cstheme="minorHAnsi"/>
          <w:szCs w:val="20"/>
        </w:rPr>
        <w:t>[Reserved]</w:t>
      </w:r>
    </w:p>
    <w:p w14:paraId="4F8B9776" w14:textId="77777777" w:rsidR="00F40E0C" w:rsidRPr="004523D5" w:rsidRDefault="00F40E0C" w:rsidP="00FC4CA2">
      <w:pPr>
        <w:rPr>
          <w:rFonts w:cstheme="minorHAnsi"/>
          <w:szCs w:val="20"/>
        </w:rPr>
      </w:pPr>
      <w:r w:rsidRPr="004523D5">
        <w:rPr>
          <w:rFonts w:cstheme="minorHAnsi"/>
          <w:szCs w:val="20"/>
        </w:rPr>
        <w:t xml:space="preserve">    []  (23) 52.219–14, Limitations on Subcontracting (OCT 2022) (15 U.S.C. 657s).</w:t>
      </w:r>
    </w:p>
    <w:p w14:paraId="4F8B9777" w14:textId="77777777" w:rsidR="00F40E0C" w:rsidRPr="004523D5" w:rsidRDefault="00F40E0C" w:rsidP="00FC4CA2">
      <w:pPr>
        <w:rPr>
          <w:rFonts w:cstheme="minorHAnsi"/>
          <w:szCs w:val="20"/>
        </w:rPr>
      </w:pPr>
      <w:r w:rsidRPr="004523D5">
        <w:rPr>
          <w:rFonts w:cstheme="minorHAnsi"/>
          <w:szCs w:val="20"/>
        </w:rPr>
        <w:t xml:space="preserve">    []  (24) 52.219-16, Liquidated Damages—Subcontracting Plan (SEP 2021) (15 U.S.C. 637(d)(4)(F)(i)).</w:t>
      </w:r>
    </w:p>
    <w:p w14:paraId="4F8B9778"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4F8B9779"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F8B977A" w14:textId="77777777" w:rsidR="00F40E0C" w:rsidRPr="004523D5" w:rsidRDefault="00F40E0C" w:rsidP="00FC4CA2">
      <w:pPr>
        <w:rPr>
          <w:rFonts w:cstheme="minorHAnsi"/>
          <w:szCs w:val="20"/>
        </w:rPr>
      </w:pPr>
      <w:r w:rsidRPr="004523D5">
        <w:rPr>
          <w:rFonts w:cstheme="minorHAnsi"/>
          <w:szCs w:val="20"/>
        </w:rPr>
        <w:t xml:space="preserve">    []  (ii) Alternate I (MAR 2020) of 52.219–28.</w:t>
      </w:r>
    </w:p>
    <w:p w14:paraId="4F8B977B"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14:paraId="4F8B977C" w14:textId="77777777" w:rsidR="00F40E0C" w:rsidRPr="004523D5" w:rsidRDefault="00F40E0C" w:rsidP="00FC4CA2">
      <w:pPr>
        <w:rPr>
          <w:rFonts w:cstheme="minorHAnsi"/>
          <w:szCs w:val="20"/>
        </w:rPr>
      </w:pPr>
      <w:r w:rsidRPr="004523D5">
        <w:rPr>
          <w:rFonts w:cstheme="minorHAnsi"/>
          <w:szCs w:val="20"/>
        </w:rPr>
        <w:lastRenderedPageBreak/>
        <w:t xml:space="preserve">    []  (28) 52.219–30, Notice of Set-Aside for, or Sole-Source Award to, Women-Owned Small Business Concerns Eligible Under the Women-Owned Small Business Program (OCT 2022) (15 U.S.C. 637(m)).</w:t>
      </w:r>
    </w:p>
    <w:p w14:paraId="4F8B977D" w14:textId="77777777" w:rsidR="00F40E0C" w:rsidRPr="004523D5" w:rsidRDefault="00F40E0C" w:rsidP="00FC4CA2">
      <w:pPr>
        <w:rPr>
          <w:rFonts w:cstheme="minorHAnsi"/>
          <w:szCs w:val="20"/>
        </w:rPr>
      </w:pPr>
      <w:r w:rsidRPr="004523D5">
        <w:rPr>
          <w:rFonts w:cstheme="minorHAnsi"/>
          <w:szCs w:val="20"/>
        </w:rPr>
        <w:t xml:space="preserve">    []  (29) </w:t>
      </w:r>
      <w:r w:rsidRPr="004523D5">
        <w:rPr>
          <w:rFonts w:cstheme="minorHAnsi"/>
          <w:szCs w:val="20"/>
        </w:rPr>
        <w:t>[Reserved]</w:t>
      </w:r>
    </w:p>
    <w:p w14:paraId="4F8B977E" w14:textId="77777777" w:rsidR="00F40E0C" w:rsidRPr="004523D5" w:rsidRDefault="00F40E0C" w:rsidP="00FC4CA2">
      <w:pPr>
        <w:rPr>
          <w:rFonts w:cstheme="minorHAnsi"/>
          <w:szCs w:val="20"/>
        </w:rPr>
      </w:pPr>
      <w:r w:rsidRPr="004523D5">
        <w:rPr>
          <w:rFonts w:cstheme="minorHAnsi"/>
          <w:szCs w:val="20"/>
        </w:rPr>
        <w:t xml:space="preserve">    []  (30) 52.219–33, Nonmanufacturer Rule (SEP 2021) (15 U.S.C. 637(a)(17)).</w:t>
      </w:r>
    </w:p>
    <w:p w14:paraId="4F8B977F"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(31) 52.222-3, Convict Labor (JUN 2003) (E.O. 11755).</w:t>
      </w:r>
    </w:p>
    <w:p w14:paraId="4F8B9780"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4F8B9781" w14:textId="77777777" w:rsidR="00F40E0C" w:rsidRPr="004523D5" w:rsidRDefault="00F40E0C" w:rsidP="00FC4CA2">
      <w:pPr>
        <w:rPr>
          <w:rFonts w:cstheme="minorHAnsi"/>
          <w:szCs w:val="20"/>
        </w:rPr>
      </w:pPr>
      <w:r w:rsidRPr="004523D5">
        <w:rPr>
          <w:rFonts w:cstheme="minorHAnsi"/>
          <w:szCs w:val="20"/>
        </w:rPr>
        <w:t xml:space="preserve">    []  (33) [Reserved]</w:t>
      </w:r>
    </w:p>
    <w:p w14:paraId="4F8B9782" w14:textId="77777777" w:rsidR="00F40E0C" w:rsidRPr="004523D5" w:rsidRDefault="00F40E0C" w:rsidP="00FC4CA2">
      <w:pPr>
        <w:rPr>
          <w:rFonts w:cstheme="minorHAnsi"/>
          <w:szCs w:val="20"/>
        </w:rPr>
      </w:pPr>
      <w:r w:rsidRPr="004523D5">
        <w:rPr>
          <w:rFonts w:cstheme="minorHAnsi"/>
          <w:szCs w:val="20"/>
        </w:rPr>
        <w:t xml:space="preserve">    []  (34) [Reserved]</w:t>
      </w:r>
    </w:p>
    <w:p w14:paraId="4F8B9783"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4F8B9784" w14:textId="77777777" w:rsidR="00F40E0C" w:rsidRPr="004523D5" w:rsidRDefault="00F40E0C" w:rsidP="00FC4CA2">
      <w:pPr>
        <w:rPr>
          <w:rFonts w:cstheme="minorHAnsi"/>
          <w:szCs w:val="20"/>
        </w:rPr>
      </w:pPr>
      <w:r w:rsidRPr="004523D5">
        <w:rPr>
          <w:rFonts w:cstheme="minorHAnsi"/>
          <w:szCs w:val="20"/>
        </w:rPr>
        <w:t xml:space="preserve">    []  (ii) Alternate I (JUL 2014) of 52.222-35.</w:t>
      </w:r>
    </w:p>
    <w:p w14:paraId="4F8B9785"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F8B9786" w14:textId="77777777" w:rsidR="00F40E0C" w:rsidRPr="004523D5" w:rsidRDefault="00F40E0C" w:rsidP="00FC4CA2">
      <w:pPr>
        <w:rPr>
          <w:rFonts w:cstheme="minorHAnsi"/>
          <w:szCs w:val="20"/>
        </w:rPr>
      </w:pPr>
      <w:r w:rsidRPr="004523D5">
        <w:rPr>
          <w:rFonts w:cstheme="minorHAnsi"/>
          <w:szCs w:val="20"/>
        </w:rPr>
        <w:t xml:space="preserve">    []  (ii) Alternate I (JUL 2014) of 52.222-36.</w:t>
      </w:r>
    </w:p>
    <w:p w14:paraId="4F8B9787"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4F8B9788" w14:textId="77777777" w:rsidR="00F40E0C" w:rsidRPr="004523D5" w:rsidRDefault="00F40E0C"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4F8B9789"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F8B978A" w14:textId="77777777" w:rsidR="00F40E0C" w:rsidRPr="004523D5" w:rsidRDefault="00F40E0C" w:rsidP="00FC4CA2">
      <w:pPr>
        <w:rPr>
          <w:rFonts w:cstheme="minorHAnsi"/>
          <w:szCs w:val="20"/>
        </w:rPr>
      </w:pPr>
      <w:r w:rsidRPr="004523D5">
        <w:rPr>
          <w:rFonts w:cstheme="minorHAnsi"/>
          <w:szCs w:val="20"/>
        </w:rPr>
        <w:t xml:space="preserve">    []  (ii) Alternate I (MAR 2015) of 52.222-50 (22 U.S.C. chapter 78 and E.O. 13627).</w:t>
      </w:r>
    </w:p>
    <w:p w14:paraId="4F8B978B" w14:textId="77777777" w:rsidR="00F40E0C" w:rsidRPr="004523D5" w:rsidRDefault="00F40E0C"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F8B978C" w14:textId="77777777" w:rsidR="00F40E0C" w:rsidRPr="004523D5" w:rsidRDefault="00F40E0C"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F8B978D" w14:textId="77777777" w:rsidR="00F40E0C" w:rsidRPr="004523D5" w:rsidRDefault="00F40E0C"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F8B978E"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F8B978F" w14:textId="77777777" w:rsidR="00F40E0C" w:rsidRPr="004523D5" w:rsidRDefault="00F40E0C"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F8B9790" w14:textId="77777777" w:rsidR="00F40E0C" w:rsidRPr="004523D5" w:rsidRDefault="00F40E0C" w:rsidP="00FC4CA2">
      <w:pPr>
        <w:rPr>
          <w:rFonts w:cstheme="minorHAnsi"/>
          <w:szCs w:val="20"/>
        </w:rPr>
      </w:pPr>
      <w:r w:rsidRPr="004523D5">
        <w:rPr>
          <w:rFonts w:cstheme="minorHAnsi"/>
          <w:szCs w:val="20"/>
        </w:rPr>
        <w:lastRenderedPageBreak/>
        <w:t xml:space="preserve">    []  (44) </w:t>
      </w:r>
      <w:r w:rsidRPr="006A09E9">
        <w:rPr>
          <w:rFonts w:cstheme="minorHAnsi"/>
          <w:szCs w:val="20"/>
        </w:rPr>
        <w:t>[Reserved]</w:t>
      </w:r>
    </w:p>
    <w:p w14:paraId="4F8B9791" w14:textId="77777777" w:rsidR="00F40E0C" w:rsidRPr="004523D5" w:rsidRDefault="00F40E0C" w:rsidP="00FC4CA2">
      <w:pPr>
        <w:rPr>
          <w:rFonts w:cstheme="minorHAnsi"/>
          <w:szCs w:val="20"/>
        </w:rPr>
      </w:pPr>
      <w:r w:rsidRPr="004523D5">
        <w:rPr>
          <w:rFonts w:cstheme="minorHAnsi"/>
          <w:szCs w:val="20"/>
        </w:rPr>
        <w:t xml:space="preserve">    []  (45) </w:t>
      </w:r>
      <w:r w:rsidRPr="004B7DB9">
        <w:rPr>
          <w:rFonts w:cstheme="minorHAnsi"/>
          <w:szCs w:val="20"/>
        </w:rPr>
        <w:t>[Reserved]</w:t>
      </w:r>
    </w:p>
    <w:p w14:paraId="4F8B9792" w14:textId="77777777" w:rsidR="00F40E0C" w:rsidRPr="004523D5" w:rsidRDefault="00F40E0C"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4F8B9793" w14:textId="77777777" w:rsidR="00F40E0C" w:rsidRPr="004523D5" w:rsidRDefault="00F40E0C" w:rsidP="00FC4CA2">
      <w:pPr>
        <w:rPr>
          <w:rFonts w:cstheme="minorHAnsi"/>
          <w:szCs w:val="20"/>
        </w:rPr>
      </w:pPr>
      <w:r w:rsidRPr="004523D5">
        <w:rPr>
          <w:rFonts w:cstheme="minorHAnsi"/>
          <w:szCs w:val="20"/>
        </w:rPr>
        <w:t xml:space="preserve">    []  (47)(i) 52.224-3, Privacy Training (JAN 2017) (5 U.S.C. 552a).</w:t>
      </w:r>
    </w:p>
    <w:p w14:paraId="4F8B9794" w14:textId="77777777" w:rsidR="00F40E0C" w:rsidRPr="004523D5" w:rsidRDefault="00F40E0C" w:rsidP="00FC4CA2">
      <w:pPr>
        <w:rPr>
          <w:rFonts w:cstheme="minorHAnsi"/>
          <w:szCs w:val="20"/>
        </w:rPr>
      </w:pPr>
      <w:r w:rsidRPr="004523D5">
        <w:rPr>
          <w:rFonts w:cstheme="minorHAnsi"/>
          <w:szCs w:val="20"/>
        </w:rPr>
        <w:t xml:space="preserve">    []  (ii) Alternate I (JAN 2017) of 52.224-3.</w:t>
      </w:r>
    </w:p>
    <w:p w14:paraId="4F8B9795" w14:textId="77777777" w:rsidR="00F40E0C" w:rsidRPr="004523D5" w:rsidRDefault="00F40E0C" w:rsidP="00FC4CA2">
      <w:pPr>
        <w:rPr>
          <w:rFonts w:cstheme="minorHAnsi"/>
          <w:szCs w:val="20"/>
        </w:rPr>
      </w:pPr>
      <w:r w:rsidRPr="004523D5">
        <w:rPr>
          <w:rFonts w:cstheme="minorHAnsi"/>
          <w:szCs w:val="20"/>
        </w:rPr>
        <w:t xml:space="preserve">    []  (48)(i) 52.225-1, Buy American—Supplies (OCT 2022) (41 U.S.C. chapter 83).</w:t>
      </w:r>
    </w:p>
    <w:p w14:paraId="4F8B9796" w14:textId="77777777" w:rsidR="00F40E0C" w:rsidRPr="004523D5" w:rsidRDefault="00F40E0C" w:rsidP="00FC4CA2">
      <w:pPr>
        <w:rPr>
          <w:rFonts w:cstheme="minorHAnsi"/>
          <w:szCs w:val="20"/>
        </w:rPr>
      </w:pPr>
      <w:r w:rsidRPr="004523D5">
        <w:rPr>
          <w:rFonts w:cstheme="minorHAnsi"/>
          <w:szCs w:val="20"/>
        </w:rPr>
        <w:t xml:space="preserve">    []  (ii) Alternate I (OCT 2022) of 52.225-1.</w:t>
      </w:r>
    </w:p>
    <w:p w14:paraId="4F8B9797" w14:textId="77777777" w:rsidR="00F40E0C" w:rsidRPr="004523D5" w:rsidRDefault="00F40E0C"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F8B9798" w14:textId="77777777" w:rsidR="00F40E0C" w:rsidRPr="004523D5" w:rsidRDefault="00F40E0C" w:rsidP="00FC4CA2">
      <w:pPr>
        <w:rPr>
          <w:rFonts w:cstheme="minorHAnsi"/>
          <w:szCs w:val="20"/>
        </w:rPr>
      </w:pPr>
      <w:r w:rsidRPr="004523D5">
        <w:rPr>
          <w:rFonts w:cstheme="minorHAnsi"/>
          <w:szCs w:val="20"/>
        </w:rPr>
        <w:t xml:space="preserve">    []  (ii) Alternate I [Reserved].</w:t>
      </w:r>
    </w:p>
    <w:p w14:paraId="4F8B9799" w14:textId="77777777" w:rsidR="00F40E0C" w:rsidRPr="004523D5" w:rsidRDefault="00F40E0C" w:rsidP="00FC4CA2">
      <w:pPr>
        <w:rPr>
          <w:rFonts w:cstheme="minorHAnsi"/>
          <w:szCs w:val="20"/>
        </w:rPr>
      </w:pPr>
      <w:r w:rsidRPr="004523D5">
        <w:rPr>
          <w:rFonts w:cstheme="minorHAnsi"/>
          <w:szCs w:val="20"/>
        </w:rPr>
        <w:t xml:space="preserve">    []  (iii) Alternate II (JAN 2025) of 52.225-3.</w:t>
      </w:r>
    </w:p>
    <w:p w14:paraId="4F8B979A"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14:paraId="4F8B979B" w14:textId="77777777" w:rsidR="00F40E0C" w:rsidRPr="004523D5" w:rsidRDefault="00F40E0C" w:rsidP="00FC4CA2">
      <w:pPr>
        <w:rPr>
          <w:rFonts w:cstheme="minorHAnsi"/>
          <w:szCs w:val="20"/>
        </w:rPr>
      </w:pPr>
      <w:r w:rsidRPr="004523D5">
        <w:rPr>
          <w:rFonts w:cstheme="minorHAnsi"/>
          <w:szCs w:val="20"/>
        </w:rPr>
        <w:t xml:space="preserve">    []  (v) Alternate IV (OCT 2022) of 52.225-3.</w:t>
      </w:r>
    </w:p>
    <w:p w14:paraId="4F8B979C" w14:textId="77777777" w:rsidR="00F40E0C" w:rsidRPr="004523D5" w:rsidRDefault="00F40E0C"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F8B979D" w14:textId="77777777" w:rsidR="00F40E0C" w:rsidRPr="004523D5" w:rsidRDefault="00F40E0C"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4F8B979E" w14:textId="77777777" w:rsidR="00F40E0C" w:rsidRPr="004523D5" w:rsidRDefault="00F40E0C"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F8B979F" w14:textId="77777777" w:rsidR="00F40E0C" w:rsidRPr="004523D5" w:rsidRDefault="00F40E0C" w:rsidP="00FC4CA2">
      <w:pPr>
        <w:rPr>
          <w:rFonts w:cstheme="minorHAnsi"/>
          <w:szCs w:val="20"/>
        </w:rPr>
      </w:pPr>
      <w:r w:rsidRPr="004523D5">
        <w:rPr>
          <w:rFonts w:cstheme="minorHAnsi"/>
          <w:szCs w:val="20"/>
        </w:rPr>
        <w:t xml:space="preserve">    []  (53) 52.226-4, Notice of Disaster or Emergency Area Set-Aside (NOV 2007) (42 U.S.C. 5150).</w:t>
      </w:r>
    </w:p>
    <w:p w14:paraId="4F8B97A0" w14:textId="77777777" w:rsidR="00F40E0C" w:rsidRPr="004523D5" w:rsidRDefault="00F40E0C"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4F8B97A1"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F8B97A2"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4F8B97A3" w14:textId="77777777" w:rsidR="00F40E0C" w:rsidRPr="004523D5" w:rsidRDefault="00F40E0C"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F8B97A4" w14:textId="77777777" w:rsidR="00F40E0C" w:rsidRPr="004523D5" w:rsidRDefault="00F40E0C" w:rsidP="00FC4CA2">
      <w:pPr>
        <w:rPr>
          <w:rFonts w:cstheme="minorHAnsi"/>
          <w:szCs w:val="20"/>
        </w:rPr>
      </w:pPr>
      <w:r w:rsidRPr="004523D5">
        <w:rPr>
          <w:rFonts w:cstheme="minorHAnsi"/>
          <w:szCs w:val="20"/>
        </w:rPr>
        <w:lastRenderedPageBreak/>
        <w:t xml:space="preserve">    []  (58) 52.232-30, Installment Payments for Commercial Products and Commercial Services (NOV 2021) (41 U.S.C. 4505, 10 U.S.C. 3805).</w:t>
      </w:r>
    </w:p>
    <w:p w14:paraId="4F8B97A5" w14:textId="77777777" w:rsidR="00F40E0C" w:rsidRPr="004523D5" w:rsidRDefault="00F40E0C"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F8B97A6" w14:textId="77777777" w:rsidR="00F40E0C" w:rsidRPr="004523D5" w:rsidRDefault="00F40E0C"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F8B97A7" w14:textId="77777777" w:rsidR="00F40E0C" w:rsidRPr="004523D5" w:rsidRDefault="00F40E0C" w:rsidP="00FC4CA2">
      <w:pPr>
        <w:rPr>
          <w:rFonts w:cstheme="minorHAnsi"/>
          <w:szCs w:val="20"/>
        </w:rPr>
      </w:pPr>
      <w:r w:rsidRPr="004523D5">
        <w:rPr>
          <w:rFonts w:cstheme="minorHAnsi"/>
          <w:szCs w:val="20"/>
        </w:rPr>
        <w:t xml:space="preserve">    []  (61) 52.232-36, Payment by Third Party (MAY 2014) (31 U.S.C. 3332).</w:t>
      </w:r>
    </w:p>
    <w:p w14:paraId="4F8B97A8" w14:textId="77777777" w:rsidR="00F40E0C" w:rsidRPr="004523D5" w:rsidRDefault="00F40E0C" w:rsidP="00FC4CA2">
      <w:pPr>
        <w:rPr>
          <w:rFonts w:cstheme="minorHAnsi"/>
          <w:szCs w:val="20"/>
        </w:rPr>
      </w:pPr>
      <w:r w:rsidRPr="004523D5">
        <w:rPr>
          <w:rFonts w:cstheme="minorHAnsi"/>
          <w:szCs w:val="20"/>
        </w:rPr>
        <w:t xml:space="preserve">    []  (62) 52.239-1, Privacy or Security Safeguards (AUG 1996) (5 U.S.C. 552a).</w:t>
      </w:r>
    </w:p>
    <w:p w14:paraId="4F8B97A9" w14:textId="77777777" w:rsidR="00F40E0C" w:rsidRPr="004523D5" w:rsidRDefault="00F40E0C"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4F8B97AA" w14:textId="77777777" w:rsidR="00F40E0C" w:rsidRPr="004523D5" w:rsidRDefault="00F40E0C" w:rsidP="00FC4CA2">
      <w:pPr>
        <w:rPr>
          <w:rFonts w:cstheme="minorHAnsi"/>
          <w:szCs w:val="20"/>
        </w:rPr>
      </w:pPr>
      <w:r w:rsidRPr="004523D5">
        <w:rPr>
          <w:rFonts w:cstheme="minorHAnsi"/>
          <w:szCs w:val="20"/>
        </w:rPr>
        <w:t xml:space="preserve">    []  (64) 52.242-5, Payments to Small Business Subcontractors (JAN 2017)(15 U.S.C. 637(d)(13)).</w:t>
      </w:r>
    </w:p>
    <w:p w14:paraId="4F8B97AB" w14:textId="77777777" w:rsidR="00F40E0C" w:rsidRPr="004523D5" w:rsidRDefault="00F40E0C"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F8B97AC" w14:textId="77777777" w:rsidR="00F40E0C" w:rsidRPr="004523D5" w:rsidRDefault="00F40E0C" w:rsidP="00FC4CA2">
      <w:pPr>
        <w:rPr>
          <w:rFonts w:cstheme="minorHAnsi"/>
          <w:szCs w:val="20"/>
        </w:rPr>
      </w:pPr>
      <w:r w:rsidRPr="004523D5">
        <w:rPr>
          <w:rFonts w:cstheme="minorHAnsi"/>
          <w:szCs w:val="20"/>
        </w:rPr>
        <w:t xml:space="preserve">    []  (ii) Alternate I (APR 2003) of 52.247-64.</w:t>
      </w:r>
    </w:p>
    <w:p w14:paraId="4F8B97AD" w14:textId="77777777" w:rsidR="00F40E0C" w:rsidRPr="004523D5" w:rsidRDefault="00F40E0C" w:rsidP="00FC4CA2">
      <w:pPr>
        <w:rPr>
          <w:rFonts w:cstheme="minorHAnsi"/>
          <w:szCs w:val="20"/>
        </w:rPr>
      </w:pPr>
      <w:r w:rsidRPr="004523D5">
        <w:rPr>
          <w:rFonts w:cstheme="minorHAnsi"/>
          <w:szCs w:val="20"/>
        </w:rPr>
        <w:t xml:space="preserve">    []  (iii) Alternate II (NOV 2021) of 52.247-64.</w:t>
      </w:r>
    </w:p>
    <w:p w14:paraId="4F8B97AE" w14:textId="77777777" w:rsidR="00F40E0C" w:rsidRPr="004523D5" w:rsidRDefault="00F40E0C"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F8B97AF" w14:textId="77777777" w:rsidR="00F40E0C" w:rsidRPr="004523D5" w:rsidRDefault="00F40E0C" w:rsidP="00FC4CA2">
      <w:pPr>
        <w:rPr>
          <w:rFonts w:cstheme="minorHAnsi"/>
          <w:szCs w:val="20"/>
        </w:rPr>
      </w:pPr>
      <w:r w:rsidRPr="004523D5">
        <w:rPr>
          <w:rFonts w:cstheme="minorHAnsi"/>
          <w:szCs w:val="20"/>
        </w:rPr>
        <w:t xml:space="preserve">    []  (1) 52.222-41, Service Contract Labor Standards (AUG 2018) (41 U.S.C. chapter 67).</w:t>
      </w:r>
    </w:p>
    <w:p w14:paraId="4F8B97B0" w14:textId="77777777" w:rsidR="00F40E0C" w:rsidRPr="004523D5" w:rsidRDefault="00F40E0C"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772DE" w14:paraId="4F8B97B3" w14:textId="77777777" w:rsidTr="00FC4CA2">
        <w:tc>
          <w:tcPr>
            <w:tcW w:w="4788" w:type="dxa"/>
            <w:hideMark/>
          </w:tcPr>
          <w:p w14:paraId="4F8B97B1" w14:textId="77777777" w:rsidR="00F40E0C" w:rsidRPr="004523D5" w:rsidRDefault="00F40E0C">
            <w:pPr>
              <w:jc w:val="center"/>
              <w:rPr>
                <w:rFonts w:cstheme="minorHAnsi"/>
                <w:szCs w:val="20"/>
              </w:rPr>
            </w:pPr>
          </w:p>
        </w:tc>
        <w:tc>
          <w:tcPr>
            <w:tcW w:w="4788" w:type="dxa"/>
            <w:hideMark/>
          </w:tcPr>
          <w:p w14:paraId="4F8B97B2" w14:textId="77777777" w:rsidR="00F40E0C" w:rsidRPr="004523D5" w:rsidRDefault="00F40E0C">
            <w:pPr>
              <w:jc w:val="center"/>
              <w:rPr>
                <w:rFonts w:cstheme="minorHAnsi"/>
                <w:szCs w:val="20"/>
              </w:rPr>
            </w:pPr>
          </w:p>
        </w:tc>
      </w:tr>
      <w:tr w:rsidR="00B772DE" w14:paraId="4F8B97B6" w14:textId="77777777" w:rsidTr="00FC4CA2">
        <w:tc>
          <w:tcPr>
            <w:tcW w:w="4788" w:type="dxa"/>
            <w:hideMark/>
          </w:tcPr>
          <w:p w14:paraId="4F8B97B4" w14:textId="77777777" w:rsidR="00F40E0C" w:rsidRPr="004523D5" w:rsidRDefault="00F40E0C">
            <w:pPr>
              <w:jc w:val="center"/>
              <w:rPr>
                <w:rFonts w:cstheme="minorHAnsi"/>
                <w:szCs w:val="20"/>
              </w:rPr>
            </w:pPr>
          </w:p>
        </w:tc>
        <w:tc>
          <w:tcPr>
            <w:tcW w:w="4788" w:type="dxa"/>
            <w:hideMark/>
          </w:tcPr>
          <w:p w14:paraId="4F8B97B5" w14:textId="77777777" w:rsidR="00F40E0C" w:rsidRPr="004523D5" w:rsidRDefault="00F40E0C">
            <w:pPr>
              <w:jc w:val="center"/>
              <w:rPr>
                <w:rFonts w:cstheme="minorHAnsi"/>
                <w:szCs w:val="20"/>
              </w:rPr>
            </w:pPr>
          </w:p>
        </w:tc>
      </w:tr>
      <w:tr w:rsidR="00B772DE" w14:paraId="4F8B97B9" w14:textId="77777777" w:rsidTr="00FC4CA2">
        <w:tc>
          <w:tcPr>
            <w:tcW w:w="4788" w:type="dxa"/>
            <w:hideMark/>
          </w:tcPr>
          <w:p w14:paraId="4F8B97B7" w14:textId="77777777" w:rsidR="00F40E0C" w:rsidRPr="004523D5" w:rsidRDefault="00F40E0C">
            <w:pPr>
              <w:jc w:val="center"/>
              <w:rPr>
                <w:rFonts w:cstheme="minorHAnsi"/>
                <w:szCs w:val="20"/>
              </w:rPr>
            </w:pPr>
          </w:p>
        </w:tc>
        <w:tc>
          <w:tcPr>
            <w:tcW w:w="4788" w:type="dxa"/>
            <w:hideMark/>
          </w:tcPr>
          <w:p w14:paraId="4F8B97B8" w14:textId="77777777" w:rsidR="00F40E0C" w:rsidRPr="004523D5" w:rsidRDefault="00F40E0C">
            <w:pPr>
              <w:jc w:val="center"/>
              <w:rPr>
                <w:rFonts w:cstheme="minorHAnsi"/>
                <w:szCs w:val="20"/>
              </w:rPr>
            </w:pPr>
          </w:p>
        </w:tc>
      </w:tr>
      <w:tr w:rsidR="00B772DE" w14:paraId="4F8B97BC" w14:textId="77777777" w:rsidTr="00FC4CA2">
        <w:tc>
          <w:tcPr>
            <w:tcW w:w="4788" w:type="dxa"/>
            <w:hideMark/>
          </w:tcPr>
          <w:p w14:paraId="4F8B97BA" w14:textId="77777777" w:rsidR="00F40E0C" w:rsidRPr="004523D5" w:rsidRDefault="00F40E0C">
            <w:pPr>
              <w:jc w:val="center"/>
              <w:rPr>
                <w:rFonts w:cstheme="minorHAnsi"/>
                <w:szCs w:val="20"/>
              </w:rPr>
            </w:pPr>
          </w:p>
        </w:tc>
        <w:tc>
          <w:tcPr>
            <w:tcW w:w="4788" w:type="dxa"/>
            <w:hideMark/>
          </w:tcPr>
          <w:p w14:paraId="4F8B97BB" w14:textId="77777777" w:rsidR="00F40E0C" w:rsidRPr="004523D5" w:rsidRDefault="00F40E0C">
            <w:pPr>
              <w:jc w:val="center"/>
              <w:rPr>
                <w:rFonts w:cstheme="minorHAnsi"/>
                <w:szCs w:val="20"/>
              </w:rPr>
            </w:pPr>
          </w:p>
        </w:tc>
      </w:tr>
      <w:tr w:rsidR="00B772DE" w14:paraId="4F8B97BF" w14:textId="77777777" w:rsidTr="00FC4CA2">
        <w:tc>
          <w:tcPr>
            <w:tcW w:w="4788" w:type="dxa"/>
            <w:hideMark/>
          </w:tcPr>
          <w:p w14:paraId="4F8B97BD" w14:textId="77777777" w:rsidR="00F40E0C" w:rsidRPr="004523D5" w:rsidRDefault="00F40E0C">
            <w:pPr>
              <w:jc w:val="center"/>
              <w:rPr>
                <w:rFonts w:cstheme="minorHAnsi"/>
                <w:szCs w:val="20"/>
              </w:rPr>
            </w:pPr>
          </w:p>
        </w:tc>
        <w:tc>
          <w:tcPr>
            <w:tcW w:w="4788" w:type="dxa"/>
            <w:hideMark/>
          </w:tcPr>
          <w:p w14:paraId="4F8B97BE" w14:textId="77777777" w:rsidR="00F40E0C" w:rsidRPr="004523D5" w:rsidRDefault="00F40E0C">
            <w:pPr>
              <w:jc w:val="center"/>
              <w:rPr>
                <w:rFonts w:cstheme="minorHAnsi"/>
                <w:szCs w:val="20"/>
              </w:rPr>
            </w:pPr>
          </w:p>
        </w:tc>
      </w:tr>
      <w:tr w:rsidR="00B772DE" w14:paraId="4F8B97C2" w14:textId="77777777" w:rsidTr="00FC4CA2">
        <w:tc>
          <w:tcPr>
            <w:tcW w:w="4788" w:type="dxa"/>
          </w:tcPr>
          <w:p w14:paraId="4F8B97C0" w14:textId="77777777" w:rsidR="00F40E0C" w:rsidRPr="004523D5" w:rsidRDefault="00F40E0C">
            <w:pPr>
              <w:jc w:val="center"/>
              <w:rPr>
                <w:rStyle w:val="AAMSKBFill-InHighlight"/>
                <w:rFonts w:cstheme="minorHAnsi"/>
              </w:rPr>
            </w:pPr>
          </w:p>
        </w:tc>
        <w:tc>
          <w:tcPr>
            <w:tcW w:w="4788" w:type="dxa"/>
          </w:tcPr>
          <w:p w14:paraId="4F8B97C1" w14:textId="77777777" w:rsidR="00F40E0C" w:rsidRPr="004523D5" w:rsidRDefault="00F40E0C">
            <w:pPr>
              <w:jc w:val="center"/>
              <w:rPr>
                <w:rStyle w:val="AAMSKBFill-InHighlight"/>
                <w:rFonts w:cstheme="minorHAnsi"/>
                <w:szCs w:val="20"/>
              </w:rPr>
            </w:pPr>
          </w:p>
        </w:tc>
      </w:tr>
    </w:tbl>
    <w:p w14:paraId="4F8B97C3"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4F8B97C4" w14:textId="77777777" w:rsidR="00F40E0C" w:rsidRPr="004523D5" w:rsidRDefault="00F40E0C"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F8B97C5" w14:textId="77777777" w:rsidR="00F40E0C" w:rsidRPr="004523D5" w:rsidRDefault="00F40E0C"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F8B97C6" w14:textId="77777777" w:rsidR="00F40E0C" w:rsidRPr="004523D5" w:rsidRDefault="00F40E0C"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F8B97C7" w14:textId="77777777" w:rsidR="00F40E0C" w:rsidRPr="004523D5" w:rsidRDefault="00F40E0C" w:rsidP="00FC4CA2">
      <w:pPr>
        <w:rPr>
          <w:rFonts w:cstheme="minorHAnsi"/>
          <w:szCs w:val="20"/>
        </w:rPr>
      </w:pPr>
      <w:r w:rsidRPr="004523D5">
        <w:rPr>
          <w:rFonts w:cstheme="minorHAnsi"/>
          <w:szCs w:val="20"/>
        </w:rPr>
        <w:lastRenderedPageBreak/>
        <w:t xml:space="preserve">    []  (7) 52.222-55, Minimum Wages for Contractor Workers Under Executive Order 14026 (JAN 2022).</w:t>
      </w:r>
    </w:p>
    <w:p w14:paraId="4F8B97C8" w14:textId="77777777" w:rsidR="00F40E0C" w:rsidRPr="004523D5" w:rsidRDefault="00F40E0C" w:rsidP="00FC4CA2">
      <w:pPr>
        <w:rPr>
          <w:rFonts w:cstheme="minorHAnsi"/>
          <w:szCs w:val="20"/>
        </w:rPr>
      </w:pPr>
      <w:r w:rsidRPr="004523D5">
        <w:rPr>
          <w:rFonts w:cstheme="minorHAnsi"/>
          <w:szCs w:val="20"/>
        </w:rPr>
        <w:t xml:space="preserve">    []  (8) 52.222-62, Paid Sick Leave Under Executive Order 13706 (JAN 2022) (E.O. 13706).</w:t>
      </w:r>
    </w:p>
    <w:p w14:paraId="4F8B97C9" w14:textId="77777777" w:rsidR="00F40E0C" w:rsidRPr="004523D5" w:rsidRDefault="00F40E0C"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14:paraId="4F8B97CA" w14:textId="77777777" w:rsidR="00F40E0C" w:rsidRPr="004523D5" w:rsidRDefault="00F40E0C"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F8B97CB" w14:textId="77777777" w:rsidR="00F40E0C" w:rsidRPr="004523D5" w:rsidRDefault="00F40E0C"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F8B97CC" w14:textId="77777777" w:rsidR="00F40E0C" w:rsidRPr="004523D5" w:rsidRDefault="00F40E0C"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F8B97CD" w14:textId="77777777" w:rsidR="00F40E0C" w:rsidRPr="004523D5" w:rsidRDefault="00F40E0C"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4F8B97CE" w14:textId="77777777" w:rsidR="00F40E0C" w:rsidRPr="004523D5" w:rsidRDefault="00F40E0C"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F8B97CF" w14:textId="77777777" w:rsidR="00F40E0C" w:rsidRPr="004523D5" w:rsidRDefault="00F40E0C"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F8B97D0" w14:textId="77777777" w:rsidR="00F40E0C" w:rsidRPr="004523D5" w:rsidRDefault="00F40E0C" w:rsidP="00FC4CA2">
      <w:pPr>
        <w:rPr>
          <w:rFonts w:cstheme="minorHAnsi"/>
          <w:szCs w:val="20"/>
        </w:rPr>
      </w:pPr>
      <w:r w:rsidRPr="004523D5">
        <w:rPr>
          <w:rFonts w:cstheme="minorHAnsi"/>
          <w:szCs w:val="20"/>
        </w:rPr>
        <w:t xml:space="preserve">      (i) 52.203–13, Contractor Code of Business Ethics and Conduct (NOV 2021) (41 U.S.C. 3509).</w:t>
      </w:r>
    </w:p>
    <w:p w14:paraId="4F8B97D1" w14:textId="77777777" w:rsidR="00F40E0C" w:rsidRPr="004523D5" w:rsidRDefault="00F40E0C" w:rsidP="00FC4CA2">
      <w:pPr>
        <w:rPr>
          <w:rFonts w:cstheme="minorHAnsi"/>
          <w:szCs w:val="20"/>
        </w:rPr>
      </w:pPr>
      <w:r w:rsidRPr="004523D5">
        <w:rPr>
          <w:rFonts w:cstheme="minorHAnsi"/>
          <w:szCs w:val="20"/>
        </w:rPr>
        <w:t xml:space="preserve">      (ii) 52.203–17, Contractor Employee Whistleblower Rights (NOV 2023) (41 U.S.C. 4712).</w:t>
      </w:r>
    </w:p>
    <w:p w14:paraId="4F8B97D2" w14:textId="77777777" w:rsidR="00F40E0C" w:rsidRPr="004523D5" w:rsidRDefault="00F40E0C"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F8B97D3" w14:textId="77777777" w:rsidR="00F40E0C" w:rsidRPr="004523D5" w:rsidRDefault="00F40E0C" w:rsidP="00FC4CA2">
      <w:pPr>
        <w:rPr>
          <w:rFonts w:cstheme="minorHAnsi"/>
          <w:szCs w:val="20"/>
        </w:rPr>
      </w:pPr>
      <w:r w:rsidRPr="004523D5">
        <w:rPr>
          <w:rFonts w:cstheme="minorHAnsi"/>
          <w:szCs w:val="20"/>
        </w:rPr>
        <w:lastRenderedPageBreak/>
        <w:t xml:space="preserve">      (iv) 52.204–23, Prohibition on Contracting for Hardware, Software, and Services Developed or Provided by Kaspersky Lab Covered Entities (DEC 2023) (Section 1634 of Pub. L. 115–91).</w:t>
      </w:r>
    </w:p>
    <w:p w14:paraId="4F8B97D4" w14:textId="77777777" w:rsidR="00F40E0C" w:rsidRPr="004523D5" w:rsidRDefault="00F40E0C"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F8B97D5" w14:textId="77777777" w:rsidR="00F40E0C" w:rsidRPr="004523D5" w:rsidRDefault="00F40E0C"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F8B97D6" w14:textId="77777777" w:rsidR="00F40E0C" w:rsidRPr="004523D5" w:rsidRDefault="00F40E0C"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F8B97D7" w14:textId="77777777" w:rsidR="00F40E0C" w:rsidRPr="004523D5" w:rsidRDefault="00F40E0C" w:rsidP="00FC4CA2">
      <w:pPr>
        <w:rPr>
          <w:rFonts w:cstheme="minorHAnsi"/>
          <w:szCs w:val="20"/>
        </w:rPr>
      </w:pPr>
      <w:r w:rsidRPr="004523D5">
        <w:rPr>
          <w:rFonts w:cstheme="minorHAnsi"/>
          <w:szCs w:val="20"/>
        </w:rPr>
        <w:t xml:space="preserve">        (B) Alternate I (DEC 2023) of 52.204–30.</w:t>
      </w:r>
    </w:p>
    <w:p w14:paraId="4F8B97D8" w14:textId="77777777" w:rsidR="00F40E0C" w:rsidRPr="004523D5" w:rsidRDefault="00F40E0C"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F8B97D9" w14:textId="77777777" w:rsidR="00F40E0C" w:rsidRPr="004523D5" w:rsidRDefault="00F40E0C" w:rsidP="00FC4CA2">
      <w:pPr>
        <w:rPr>
          <w:rFonts w:cstheme="minorHAnsi"/>
          <w:szCs w:val="20"/>
        </w:rPr>
      </w:pPr>
      <w:r w:rsidRPr="004523D5">
        <w:rPr>
          <w:rFonts w:cstheme="minorHAnsi"/>
          <w:szCs w:val="20"/>
        </w:rPr>
        <w:t xml:space="preserve">      (ix) [Reserved]</w:t>
      </w:r>
    </w:p>
    <w:p w14:paraId="4F8B97DA" w14:textId="77777777" w:rsidR="00F40E0C" w:rsidRPr="004523D5" w:rsidRDefault="00F40E0C" w:rsidP="00FC4CA2">
      <w:pPr>
        <w:rPr>
          <w:rFonts w:cstheme="minorHAnsi"/>
          <w:szCs w:val="20"/>
        </w:rPr>
      </w:pPr>
      <w:r w:rsidRPr="004523D5">
        <w:rPr>
          <w:rFonts w:cstheme="minorHAnsi"/>
          <w:szCs w:val="20"/>
        </w:rPr>
        <w:t xml:space="preserve">      (x) [Reserved]</w:t>
      </w:r>
    </w:p>
    <w:p w14:paraId="4F8B97DB" w14:textId="77777777" w:rsidR="00F40E0C" w:rsidRPr="004523D5" w:rsidRDefault="00F40E0C" w:rsidP="00FC4CA2">
      <w:pPr>
        <w:rPr>
          <w:rFonts w:cstheme="minorHAnsi"/>
          <w:szCs w:val="20"/>
        </w:rPr>
      </w:pPr>
      <w:r w:rsidRPr="004523D5">
        <w:rPr>
          <w:rFonts w:cstheme="minorHAnsi"/>
          <w:szCs w:val="20"/>
        </w:rPr>
        <w:t xml:space="preserve">      (xi) 52.222–35, Equal Opportunity for Veterans (JUN 2020) (38 U.S.C. 4212).</w:t>
      </w:r>
    </w:p>
    <w:p w14:paraId="4F8B97DC" w14:textId="77777777" w:rsidR="00F40E0C" w:rsidRPr="004523D5" w:rsidRDefault="00F40E0C" w:rsidP="00FC4CA2">
      <w:pPr>
        <w:rPr>
          <w:rFonts w:cstheme="minorHAnsi"/>
          <w:szCs w:val="20"/>
        </w:rPr>
      </w:pPr>
      <w:r w:rsidRPr="004523D5">
        <w:rPr>
          <w:rFonts w:cstheme="minorHAnsi"/>
          <w:szCs w:val="20"/>
        </w:rPr>
        <w:t xml:space="preserve">      (xii) 52.222–36, Equal Opportunity for Workers with Disabilities (JUN 2020) (29 U.S.C. 793).</w:t>
      </w:r>
    </w:p>
    <w:p w14:paraId="4F8B97DD" w14:textId="77777777" w:rsidR="00F40E0C" w:rsidRPr="004523D5" w:rsidRDefault="00F40E0C" w:rsidP="00FC4CA2">
      <w:pPr>
        <w:rPr>
          <w:rFonts w:cstheme="minorHAnsi"/>
          <w:szCs w:val="20"/>
        </w:rPr>
      </w:pPr>
      <w:r w:rsidRPr="004523D5">
        <w:rPr>
          <w:rFonts w:cstheme="minorHAnsi"/>
          <w:szCs w:val="20"/>
        </w:rPr>
        <w:t xml:space="preserve">      (xiii) 52.222–37, Employment Reports on Veterans (JUN 2020) (38 U.S.C. 4212).</w:t>
      </w:r>
    </w:p>
    <w:p w14:paraId="4F8B97DE" w14:textId="77777777" w:rsidR="00F40E0C" w:rsidRPr="004523D5" w:rsidRDefault="00F40E0C"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F8B97DF" w14:textId="77777777" w:rsidR="00F40E0C" w:rsidRPr="004523D5" w:rsidRDefault="00F40E0C" w:rsidP="00FC4CA2">
      <w:pPr>
        <w:rPr>
          <w:rFonts w:cstheme="minorHAnsi"/>
          <w:szCs w:val="20"/>
        </w:rPr>
      </w:pPr>
      <w:r w:rsidRPr="004523D5">
        <w:rPr>
          <w:rFonts w:cstheme="minorHAnsi"/>
          <w:szCs w:val="20"/>
        </w:rPr>
        <w:t xml:space="preserve">      (xv) 52.222-41, Service Contract Labor Standards (AUG 2018) (41 U.S.C. chapter 67).</w:t>
      </w:r>
    </w:p>
    <w:p w14:paraId="4F8B97E0" w14:textId="77777777" w:rsidR="00F40E0C" w:rsidRPr="004523D5" w:rsidRDefault="00F40E0C"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F8B97E1" w14:textId="77777777" w:rsidR="00F40E0C" w:rsidRPr="004523D5" w:rsidRDefault="00F40E0C" w:rsidP="00FC4CA2">
      <w:pPr>
        <w:rPr>
          <w:rFonts w:cstheme="minorHAnsi"/>
          <w:szCs w:val="20"/>
        </w:rPr>
      </w:pPr>
      <w:r w:rsidRPr="004523D5">
        <w:rPr>
          <w:rFonts w:cstheme="minorHAnsi"/>
          <w:szCs w:val="20"/>
        </w:rPr>
        <w:t xml:space="preserve">        (B) Alternate I (MAR 2015) of 52.222-50 (22 U.S.C. chapter 78 and E.O. 13627).</w:t>
      </w:r>
    </w:p>
    <w:p w14:paraId="4F8B97E2" w14:textId="77777777" w:rsidR="00F40E0C" w:rsidRPr="004523D5" w:rsidRDefault="00F40E0C"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F8B97E3" w14:textId="77777777" w:rsidR="00F40E0C" w:rsidRPr="004523D5" w:rsidRDefault="00F40E0C"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F8B97E4" w14:textId="77777777" w:rsidR="00F40E0C" w:rsidRPr="004523D5" w:rsidRDefault="00F40E0C" w:rsidP="00FC4CA2">
      <w:pPr>
        <w:rPr>
          <w:rFonts w:cstheme="minorHAnsi"/>
          <w:szCs w:val="20"/>
        </w:rPr>
      </w:pPr>
      <w:r w:rsidRPr="004523D5">
        <w:rPr>
          <w:rFonts w:cstheme="minorHAnsi"/>
          <w:szCs w:val="20"/>
        </w:rPr>
        <w:t xml:space="preserve">      (xix) 52.222-54, Employment Eligibility Verification (JAN 2025) (E.O. 12989).</w:t>
      </w:r>
    </w:p>
    <w:p w14:paraId="4F8B97E5" w14:textId="77777777" w:rsidR="00F40E0C" w:rsidRPr="004523D5" w:rsidRDefault="00F40E0C" w:rsidP="00FC4CA2">
      <w:pPr>
        <w:rPr>
          <w:rFonts w:cstheme="minorHAnsi"/>
          <w:szCs w:val="20"/>
        </w:rPr>
      </w:pPr>
      <w:r w:rsidRPr="004523D5">
        <w:rPr>
          <w:rFonts w:cstheme="minorHAnsi"/>
          <w:szCs w:val="20"/>
        </w:rPr>
        <w:t xml:space="preserve">      (xx) 52.222-55, Minimum Wages for Contractor Workers Under Executive Order 14026 (JAN 2022).</w:t>
      </w:r>
    </w:p>
    <w:p w14:paraId="4F8B97E6" w14:textId="77777777" w:rsidR="00F40E0C" w:rsidRPr="004523D5" w:rsidRDefault="00F40E0C" w:rsidP="00FC4CA2">
      <w:pPr>
        <w:rPr>
          <w:rFonts w:cstheme="minorHAnsi"/>
          <w:szCs w:val="20"/>
        </w:rPr>
      </w:pPr>
      <w:r w:rsidRPr="004523D5">
        <w:rPr>
          <w:rFonts w:cstheme="minorHAnsi"/>
          <w:szCs w:val="20"/>
        </w:rPr>
        <w:lastRenderedPageBreak/>
        <w:t xml:space="preserve">      (xxi) 52.222-62 Paid Sick Leave Under Executive Order 13706 (JAN 2022) (E.O. 13706).</w:t>
      </w:r>
    </w:p>
    <w:p w14:paraId="4F8B97E7" w14:textId="77777777" w:rsidR="00F40E0C" w:rsidRPr="004523D5" w:rsidRDefault="00F40E0C" w:rsidP="00FC4CA2">
      <w:pPr>
        <w:rPr>
          <w:rFonts w:cstheme="minorHAnsi"/>
          <w:szCs w:val="20"/>
        </w:rPr>
      </w:pPr>
      <w:r w:rsidRPr="004523D5">
        <w:rPr>
          <w:rFonts w:cstheme="minorHAnsi"/>
          <w:szCs w:val="20"/>
        </w:rPr>
        <w:t xml:space="preserve">      (xxii)(A) 52.224-3, Privacy Training (JAN 2017) (5 U.S.C. 552a).</w:t>
      </w:r>
    </w:p>
    <w:p w14:paraId="4F8B97E8" w14:textId="77777777" w:rsidR="00F40E0C" w:rsidRPr="004523D5" w:rsidRDefault="00F40E0C" w:rsidP="00FC4CA2">
      <w:pPr>
        <w:rPr>
          <w:rFonts w:cstheme="minorHAnsi"/>
          <w:szCs w:val="20"/>
        </w:rPr>
      </w:pPr>
      <w:r w:rsidRPr="004523D5">
        <w:rPr>
          <w:rFonts w:cstheme="minorHAnsi"/>
          <w:szCs w:val="20"/>
        </w:rPr>
        <w:t xml:space="preserve">        (B) Alternate I (JAN 2017) of 52.224-3.</w:t>
      </w:r>
    </w:p>
    <w:p w14:paraId="4F8B97E9" w14:textId="77777777" w:rsidR="00F40E0C" w:rsidRPr="004523D5" w:rsidRDefault="00F40E0C"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F8B97EA" w14:textId="77777777" w:rsidR="00F40E0C" w:rsidRPr="004523D5" w:rsidRDefault="00F40E0C"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F8B97EB" w14:textId="77777777" w:rsidR="00F40E0C" w:rsidRPr="004523D5" w:rsidRDefault="00F40E0C"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F8B97EC" w14:textId="77777777" w:rsidR="00F40E0C" w:rsidRPr="004523D5" w:rsidRDefault="00F40E0C"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F8B97ED" w14:textId="77777777" w:rsidR="00F40E0C" w:rsidRPr="004523D5" w:rsidRDefault="00F40E0C"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F8B97EE" w14:textId="77777777" w:rsidR="00F40E0C" w:rsidRPr="004523D5" w:rsidRDefault="00F40E0C"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F8B97EF" w14:textId="77777777" w:rsidR="00F40E0C" w:rsidRPr="004523D5" w:rsidRDefault="00F40E0C" w:rsidP="00FC4CA2">
      <w:pPr>
        <w:jc w:val="center"/>
        <w:rPr>
          <w:rFonts w:cstheme="minorHAnsi"/>
          <w:szCs w:val="20"/>
        </w:rPr>
        <w:sectPr w:rsidR="001F75C1" w:rsidRPr="004523D5">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rPr>
          <w:rFonts w:cstheme="minorHAnsi"/>
          <w:szCs w:val="20"/>
        </w:rPr>
        <w:t>(End of Clause)</w:t>
      </w:r>
    </w:p>
    <w:p w14:paraId="4F8B97F0" w14:textId="77777777" w:rsidR="00F40E0C" w:rsidRDefault="00F40E0C">
      <w:pPr>
        <w:pageBreakBefore/>
      </w:pPr>
    </w:p>
    <w:p w14:paraId="4F8B97F1" w14:textId="77777777" w:rsidR="00F40E0C" w:rsidRDefault="00F40E0C">
      <w:pPr>
        <w:pStyle w:val="Heading1"/>
      </w:pPr>
      <w:bookmarkStart w:id="21" w:name="_Toc256000020"/>
      <w:r>
        <w:t xml:space="preserve">SECTION D - </w:t>
      </w:r>
      <w:r>
        <w:t>CONTRACT DOCUMENTS, EXHIBITS, OR ATTACHMENTS</w:t>
      </w:r>
      <w:bookmarkEnd w:id="21"/>
    </w:p>
    <w:p w14:paraId="4F8B97F2" w14:textId="77777777" w:rsidR="00F40E0C" w:rsidRDefault="00F40E0C">
      <w:pPr>
        <w:tabs>
          <w:tab w:val="left" w:pos="1620"/>
        </w:tabs>
        <w:sectPr w:rsidR="0076110F">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tab/>
      </w:r>
    </w:p>
    <w:p w14:paraId="4F8B97F3" w14:textId="77777777" w:rsidR="00F40E0C" w:rsidRDefault="00F40E0C">
      <w:pPr>
        <w:pageBreakBefore/>
      </w:pPr>
    </w:p>
    <w:p w14:paraId="4F8B97F4" w14:textId="77777777" w:rsidR="00F40E0C" w:rsidRDefault="00F40E0C">
      <w:pPr>
        <w:pStyle w:val="Heading1"/>
      </w:pPr>
      <w:bookmarkStart w:id="22" w:name="_Toc256000021"/>
      <w:r>
        <w:t xml:space="preserve">SECTION E - </w:t>
      </w:r>
      <w:r>
        <w:t>SOLICITATION PROVISIONS</w:t>
      </w:r>
      <w:bookmarkEnd w:id="22"/>
    </w:p>
    <w:p w14:paraId="4F8B97F5" w14:textId="77777777" w:rsidR="00F40E0C" w:rsidRDefault="00F40E0C"/>
    <w:p w14:paraId="4F8B97F6" w14:textId="77777777" w:rsidR="00F40E0C" w:rsidRDefault="00F40E0C">
      <w:pPr>
        <w:pStyle w:val="Heading2"/>
      </w:pPr>
      <w:bookmarkStart w:id="23" w:name="_Toc256000022"/>
      <w:r>
        <w:t>E.1</w:t>
      </w:r>
      <w:r>
        <w:t xml:space="preserve">  </w:t>
      </w:r>
      <w:r>
        <w:t>52.212-1</w:t>
      </w:r>
      <w:r>
        <w:t xml:space="preserve">  </w:t>
      </w:r>
      <w:r>
        <w:t>INSTRUCTIONS TO OFFERORS—COMMERCIAL PRODUCTS AND COMMERCIAL SERVICES</w:t>
      </w:r>
      <w:r>
        <w:t xml:space="preserve"> (</w:t>
      </w:r>
      <w:r>
        <w:t>SEP 2023</w:t>
      </w:r>
      <w:r>
        <w:t>)</w:t>
      </w:r>
      <w:bookmarkEnd w:id="23"/>
    </w:p>
    <w:p w14:paraId="4F8B97F7" w14:textId="77777777" w:rsidR="00F40E0C" w:rsidRPr="00D149D7" w:rsidRDefault="00F40E0C"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4F8B97F8" w14:textId="77777777" w:rsidR="00F40E0C" w:rsidRPr="00D149D7" w:rsidRDefault="00F40E0C" w:rsidP="00D149D7">
      <w:r w:rsidRPr="00D149D7">
        <w:t xml:space="preserve">    (1) Is set aside for small business and has a value above the simplified acquisition threshold;</w:t>
      </w:r>
    </w:p>
    <w:p w14:paraId="4F8B97F9" w14:textId="77777777" w:rsidR="00F40E0C" w:rsidRPr="00D149D7" w:rsidRDefault="00F40E0C" w:rsidP="00D149D7">
      <w:r w:rsidRPr="00D149D7">
        <w:t xml:space="preserve">    (2) Uses the HUBZone price evaluation preference regardless of dollar value, unless the offeror waives the price evaluation preference; or</w:t>
      </w:r>
    </w:p>
    <w:p w14:paraId="4F8B97FA" w14:textId="77777777" w:rsidR="00F40E0C" w:rsidRPr="00D149D7" w:rsidRDefault="00F40E0C" w:rsidP="00D149D7">
      <w:r w:rsidRPr="00D149D7">
        <w:t xml:space="preserve">    (3) Is an 8(a), HUBZone, service-disabled veteran-owned, economically disadvantaged women-owned, or women-owned small business set-aside or sole-source award regardless of dollar value.</w:t>
      </w:r>
    </w:p>
    <w:p w14:paraId="4F8B97FB" w14:textId="77777777" w:rsidR="00F40E0C" w:rsidRPr="00D149D7" w:rsidRDefault="00F40E0C"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4F8B97FC" w14:textId="77777777" w:rsidR="00F40E0C" w:rsidRPr="00D149D7" w:rsidRDefault="00F40E0C" w:rsidP="00D149D7">
      <w:r w:rsidRPr="00D149D7">
        <w:t xml:space="preserve">    (1) The solicitation number;</w:t>
      </w:r>
    </w:p>
    <w:p w14:paraId="4F8B97FD" w14:textId="77777777" w:rsidR="00F40E0C" w:rsidRPr="00D149D7" w:rsidRDefault="00F40E0C" w:rsidP="00D149D7">
      <w:r w:rsidRPr="00D149D7">
        <w:t xml:space="preserve">    (2) The time specified in the solicitation for receipt of offers;</w:t>
      </w:r>
    </w:p>
    <w:p w14:paraId="4F8B97FE" w14:textId="77777777" w:rsidR="00F40E0C" w:rsidRPr="00D149D7" w:rsidRDefault="00F40E0C" w:rsidP="00D149D7">
      <w:r w:rsidRPr="00D149D7">
        <w:t xml:space="preserve">    (3) The name, address, and telephone number of the offeror;</w:t>
      </w:r>
    </w:p>
    <w:p w14:paraId="4F8B97FF" w14:textId="77777777" w:rsidR="00F40E0C" w:rsidRPr="00D149D7" w:rsidRDefault="00F40E0C"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F8B9800" w14:textId="77777777" w:rsidR="00F40E0C" w:rsidRPr="00D149D7" w:rsidRDefault="00F40E0C" w:rsidP="00D149D7">
      <w:r w:rsidRPr="00D149D7">
        <w:t xml:space="preserve">    (5) Terms of any express warranty;</w:t>
      </w:r>
    </w:p>
    <w:p w14:paraId="4F8B9801" w14:textId="77777777" w:rsidR="00F40E0C" w:rsidRPr="00D149D7" w:rsidRDefault="00F40E0C" w:rsidP="00D149D7">
      <w:r w:rsidRPr="00D149D7">
        <w:t xml:space="preserve">    (6) Price and any discount terms;</w:t>
      </w:r>
    </w:p>
    <w:p w14:paraId="4F8B9802" w14:textId="77777777" w:rsidR="00F40E0C" w:rsidRPr="00D149D7" w:rsidRDefault="00F40E0C" w:rsidP="00D149D7">
      <w:r w:rsidRPr="00D149D7">
        <w:t xml:space="preserve">    (7) "Remit to" address, if different than mailing address;</w:t>
      </w:r>
    </w:p>
    <w:p w14:paraId="4F8B9803" w14:textId="77777777" w:rsidR="00F40E0C" w:rsidRPr="00D149D7" w:rsidRDefault="00F40E0C"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F8B9804" w14:textId="77777777" w:rsidR="00F40E0C" w:rsidRPr="00D149D7" w:rsidRDefault="00F40E0C" w:rsidP="00D149D7">
      <w:r w:rsidRPr="00D149D7">
        <w:t xml:space="preserve">    (9) Acknowledgment of Solicitation Amendments;</w:t>
      </w:r>
    </w:p>
    <w:p w14:paraId="4F8B9805" w14:textId="77777777" w:rsidR="00F40E0C" w:rsidRPr="00D149D7" w:rsidRDefault="00F40E0C"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F8B9806" w14:textId="77777777" w:rsidR="00F40E0C" w:rsidRPr="00D149D7" w:rsidRDefault="00F40E0C"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F8B9807" w14:textId="77777777" w:rsidR="00F40E0C" w:rsidRPr="00D149D7" w:rsidRDefault="00F40E0C"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F8B9808" w14:textId="77777777" w:rsidR="00F40E0C" w:rsidRPr="00D149D7" w:rsidRDefault="00F40E0C"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F8B9809" w14:textId="77777777" w:rsidR="00F40E0C" w:rsidRPr="00E87B7D" w:rsidRDefault="00F40E0C"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F8B980A" w14:textId="77777777" w:rsidR="00F40E0C" w:rsidRPr="00650CC1" w:rsidRDefault="00F40E0C" w:rsidP="00650CC1">
      <w:r w:rsidRPr="00650CC1">
        <w:t xml:space="preserve">  (f) Late submissions, modifications, revisions, and withdrawals of offers.</w:t>
      </w:r>
    </w:p>
    <w:p w14:paraId="4F8B980B" w14:textId="77777777" w:rsidR="00F40E0C" w:rsidRPr="00650CC1" w:rsidRDefault="00F40E0C"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F8B980C" w14:textId="77777777" w:rsidR="00F40E0C" w:rsidRPr="00650CC1" w:rsidRDefault="00F40E0C"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4F8B980D" w14:textId="77777777" w:rsidR="00F40E0C" w:rsidRPr="00650CC1" w:rsidRDefault="00F40E0C"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F8B980E" w14:textId="77777777" w:rsidR="00F40E0C" w:rsidRPr="00650CC1" w:rsidRDefault="00F40E0C"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F8B980F" w14:textId="77777777" w:rsidR="00F40E0C" w:rsidRPr="00650CC1" w:rsidRDefault="00F40E0C" w:rsidP="00650CC1">
      <w:r w:rsidRPr="00650CC1">
        <w:t xml:space="preserve">        (C) If this solicitation is a request for proposals, it was the only proposal received.</w:t>
      </w:r>
    </w:p>
    <w:p w14:paraId="4F8B9810" w14:textId="77777777" w:rsidR="00F40E0C" w:rsidRPr="00650CC1" w:rsidRDefault="00F40E0C" w:rsidP="00650CC1">
      <w:r w:rsidRPr="00650CC1">
        <w:t xml:space="preserve">      (ii) However, a late modification of an otherwise successful offer, that makes its terms more favorable to the Government, will be considered at any time it is received and may be accepted.</w:t>
      </w:r>
    </w:p>
    <w:p w14:paraId="4F8B9811" w14:textId="77777777" w:rsidR="00F40E0C" w:rsidRPr="00650CC1" w:rsidRDefault="00F40E0C"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F8B9812" w14:textId="77777777" w:rsidR="00F40E0C" w:rsidRPr="00650CC1" w:rsidRDefault="00F40E0C"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4F8B9813" w14:textId="77777777" w:rsidR="00F40E0C" w:rsidRPr="00650CC1" w:rsidRDefault="00F40E0C"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4F8B9814" w14:textId="77777777" w:rsidR="00F40E0C" w:rsidRPr="00650CC1" w:rsidRDefault="00F40E0C"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4F8B9815" w14:textId="77777777" w:rsidR="00F40E0C" w:rsidRPr="00650CC1" w:rsidRDefault="00F40E0C"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F8B9816" w14:textId="77777777" w:rsidR="00F40E0C" w:rsidRPr="00650CC1" w:rsidRDefault="00F40E0C" w:rsidP="00650CC1">
      <w:r w:rsidRPr="00650CC1">
        <w:t xml:space="preserve">  (i) Availability of requirements documents cited in the solicitation.</w:t>
      </w:r>
    </w:p>
    <w:p w14:paraId="4F8B9817" w14:textId="77777777" w:rsidR="00F40E0C" w:rsidRDefault="00F40E0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5" w:history="1">
        <w:r w:rsidRPr="00A47D9F">
          <w:rPr>
            <w:rStyle w:val="Hyperlink"/>
            <w:i/>
            <w:iCs/>
          </w:rPr>
          <w:t>https://assist.dla.mil</w:t>
        </w:r>
      </w:hyperlink>
      <w:r>
        <w:t>.</w:t>
      </w:r>
    </w:p>
    <w:p w14:paraId="4F8B9818" w14:textId="77777777" w:rsidR="00F40E0C" w:rsidRPr="00650CC1" w:rsidRDefault="00F40E0C"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F8B9819" w14:textId="77777777" w:rsidR="00F40E0C" w:rsidRPr="00650CC1" w:rsidRDefault="00F40E0C" w:rsidP="00650CC1">
      <w:r w:rsidRPr="00650CC1">
        <w:t xml:space="preserve">    (2) Most unclassified Defense specifications and standards may be downloaded from the ASSIST website</w:t>
      </w:r>
      <w:r>
        <w:t xml:space="preserve"> at </w:t>
      </w:r>
      <w:hyperlink r:id="rId36" w:history="1">
        <w:r w:rsidRPr="00A47D9F">
          <w:rPr>
            <w:rStyle w:val="Hyperlink"/>
            <w:i/>
            <w:iCs/>
          </w:rPr>
          <w:t>https://assist.dla.mil</w:t>
        </w:r>
      </w:hyperlink>
      <w:r>
        <w:t>.</w:t>
      </w:r>
    </w:p>
    <w:p w14:paraId="4F8B981A" w14:textId="77777777" w:rsidR="00F40E0C" w:rsidRPr="00650CC1" w:rsidRDefault="00F40E0C"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F8B981B" w14:textId="77777777" w:rsidR="00F40E0C" w:rsidRPr="00650CC1" w:rsidRDefault="00F40E0C" w:rsidP="00650CC1">
      <w:r w:rsidRPr="00650CC1">
        <w:t xml:space="preserve">      (i) </w:t>
      </w:r>
      <w:r w:rsidRPr="00650CC1">
        <w:t xml:space="preserve">Using the ASSIST </w:t>
      </w:r>
      <w:r>
        <w:t>feedback module</w:t>
      </w:r>
      <w:r w:rsidRPr="00650CC1">
        <w:t xml:space="preserve"> (</w:t>
      </w:r>
      <w:hyperlink r:id="rId37" w:history="1">
        <w:r w:rsidRPr="00A47D9F">
          <w:rPr>
            <w:rStyle w:val="Hyperlink"/>
            <w:i/>
            <w:iCs/>
          </w:rPr>
          <w:t>https://assist.dla.mil/feedback</w:t>
        </w:r>
      </w:hyperlink>
      <w:r w:rsidRPr="00650CC1">
        <w:t>);</w:t>
      </w:r>
      <w:r>
        <w:t xml:space="preserve"> or</w:t>
      </w:r>
    </w:p>
    <w:p w14:paraId="4F8B981C" w14:textId="77777777" w:rsidR="00F40E0C" w:rsidRPr="00650CC1" w:rsidRDefault="00F40E0C"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4F8B981D" w14:textId="77777777" w:rsidR="00F40E0C" w:rsidRPr="00650CC1" w:rsidRDefault="00F40E0C" w:rsidP="00650CC1">
      <w:r w:rsidRPr="00650CC1">
        <w:t xml:space="preserve">    (4) Nongovernment (voluntary) standards must be obtained from the organization responsible for their preparation, publication, or maintenance.</w:t>
      </w:r>
    </w:p>
    <w:p w14:paraId="4F8B981E" w14:textId="77777777" w:rsidR="00F40E0C" w:rsidRPr="00C12578" w:rsidRDefault="00F40E0C"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9" w:history="1">
        <w:r w:rsidRPr="00A47D9F">
          <w:rPr>
            <w:rStyle w:val="Hyperlink"/>
            <w:i/>
            <w:iCs/>
          </w:rPr>
          <w:t>www.sam.gov</w:t>
        </w:r>
      </w:hyperlink>
      <w:r w:rsidRPr="00C12578">
        <w:t xml:space="preserve"> for establishing the unique</w:t>
      </w:r>
      <w:r>
        <w:t xml:space="preserve"> </w:t>
      </w:r>
      <w:r w:rsidRPr="00C12578">
        <w:t>entity identifier.</w:t>
      </w:r>
    </w:p>
    <w:p w14:paraId="4F8B981F" w14:textId="77777777" w:rsidR="00F40E0C" w:rsidRPr="00D303CF" w:rsidRDefault="00F40E0C" w:rsidP="00650CC1">
      <w:r w:rsidRPr="00650CC1">
        <w:t xml:space="preserve">  (k) </w:t>
      </w:r>
      <w:r>
        <w:t>[Reserved]</w:t>
      </w:r>
    </w:p>
    <w:p w14:paraId="4F8B9820" w14:textId="77777777" w:rsidR="00F40E0C" w:rsidRPr="00650CC1" w:rsidRDefault="00F40E0C"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F8B9821" w14:textId="77777777" w:rsidR="00F40E0C" w:rsidRPr="00650CC1" w:rsidRDefault="00F40E0C" w:rsidP="00650CC1">
      <w:r w:rsidRPr="00650CC1">
        <w:t xml:space="preserve">    (1) The agency's evaluation of the significant weak or deficient factors in the debriefed offeror's offer.</w:t>
      </w:r>
    </w:p>
    <w:p w14:paraId="4F8B9822" w14:textId="77777777" w:rsidR="00F40E0C" w:rsidRPr="00650CC1" w:rsidRDefault="00F40E0C" w:rsidP="00650CC1">
      <w:r w:rsidRPr="00650CC1">
        <w:t xml:space="preserve">    (2) The overall evaluated cost or price and technical rating of the successful and the debriefed offeror and past performance information on the debriefed offeror.</w:t>
      </w:r>
    </w:p>
    <w:p w14:paraId="4F8B9823" w14:textId="77777777" w:rsidR="00F40E0C" w:rsidRPr="00650CC1" w:rsidRDefault="00F40E0C" w:rsidP="00650CC1">
      <w:r w:rsidRPr="00650CC1">
        <w:t xml:space="preserve">    (3) The overall ranking of all offerors, when any ranking was developed by the agency during source selection.</w:t>
      </w:r>
    </w:p>
    <w:p w14:paraId="4F8B9824" w14:textId="77777777" w:rsidR="00F40E0C" w:rsidRPr="00650CC1" w:rsidRDefault="00F40E0C" w:rsidP="00650CC1">
      <w:r w:rsidRPr="00650CC1">
        <w:t xml:space="preserve">    (4) A summary of the rationale for award;</w:t>
      </w:r>
    </w:p>
    <w:p w14:paraId="4F8B9825" w14:textId="77777777" w:rsidR="00F40E0C" w:rsidRPr="00650CC1" w:rsidRDefault="00F40E0C"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F8B9826" w14:textId="77777777" w:rsidR="00F40E0C" w:rsidRPr="00650CC1" w:rsidRDefault="00F40E0C"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F8B9827" w14:textId="77777777" w:rsidR="00F40E0C" w:rsidRDefault="00F40E0C" w:rsidP="0043349C">
      <w:pPr>
        <w:jc w:val="center"/>
      </w:pPr>
      <w:r>
        <w:t>(End of Provision)</w:t>
      </w:r>
    </w:p>
    <w:p w14:paraId="4F8B9828" w14:textId="77777777" w:rsidR="00F40E0C" w:rsidRDefault="00F40E0C">
      <w:r>
        <w:lastRenderedPageBreak/>
        <w:t>ADDENDUM to FAR 52</w:t>
      </w:r>
      <w:r>
        <w:t>.212-1 INSTRUCTIONS TO OFFERORS—</w:t>
      </w:r>
      <w:r>
        <w:t xml:space="preserve">COMMERCIAL </w:t>
      </w:r>
      <w:r>
        <w:t>PRODUCTS AND COMMERCIAL SERVICES</w:t>
      </w:r>
    </w:p>
    <w:p w14:paraId="4F8B9829" w14:textId="77777777" w:rsidR="00F40E0C" w:rsidRDefault="00F40E0C">
      <w:r>
        <w:t xml:space="preserve">  Provisions that are incorporated by reference (by Citation Number, Title, and Date), have the same force and effect as if they were given in full text. Upon request, the Contracting Officer will make their full text available.</w:t>
      </w:r>
    </w:p>
    <w:p w14:paraId="4F8B982A" w14:textId="77777777" w:rsidR="00F40E0C" w:rsidRDefault="00F40E0C">
      <w:r>
        <w:t xml:space="preserve">  The following provisions are incorporated into 52.212-1 as an addendum to this solicitation:</w:t>
      </w:r>
    </w:p>
    <w:p w14:paraId="4F8B982B" w14:textId="77777777" w:rsidR="00F40E0C" w:rsidRDefault="00F40E0C">
      <w:pPr>
        <w:pStyle w:val="Heading2"/>
      </w:pPr>
      <w:bookmarkStart w:id="24" w:name="_Toc256000023"/>
      <w:r>
        <w:t>E.2</w:t>
      </w:r>
      <w:r>
        <w:t xml:space="preserve">  </w:t>
      </w:r>
      <w:r>
        <w:t>52.216-1</w:t>
      </w:r>
      <w:r w:rsidRPr="00521314">
        <w:t xml:space="preserve"> </w:t>
      </w:r>
      <w:r>
        <w:t>TYPE OF CONTRACT (</w:t>
      </w:r>
      <w:r>
        <w:t>NOV 2025</w:t>
      </w:r>
      <w:r>
        <w:t>)</w:t>
      </w:r>
      <w:r>
        <w:t xml:space="preserve"> (DEVIATION)</w:t>
      </w:r>
      <w:bookmarkEnd w:id="24"/>
    </w:p>
    <w:p w14:paraId="4F8B982C" w14:textId="77777777" w:rsidR="00F40E0C" w:rsidRDefault="00F40E0C">
      <w:r>
        <w:t xml:space="preserve">  The Government contemplates award of a Firm-Fixed-Price, Indefinite Quantity contract resulting from this solicitation.</w:t>
      </w:r>
    </w:p>
    <w:p w14:paraId="4F8B982D" w14:textId="77777777" w:rsidR="00F40E0C" w:rsidRDefault="00F40E0C" w:rsidP="00DC35FB">
      <w:pPr>
        <w:jc w:val="center"/>
      </w:pPr>
      <w:r>
        <w:t>(End of Provision)</w:t>
      </w:r>
    </w:p>
    <w:p w14:paraId="4F8B982E" w14:textId="77777777" w:rsidR="00F40E0C" w:rsidRDefault="00F40E0C">
      <w:pPr>
        <w:pStyle w:val="Heading2"/>
      </w:pPr>
      <w:bookmarkStart w:id="25" w:name="_Toc256000024"/>
      <w:r>
        <w:t>E.3</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5"/>
    </w:p>
    <w:p w14:paraId="4F8B982F" w14:textId="77777777" w:rsidR="00F40E0C" w:rsidRPr="00783A32" w:rsidRDefault="00F40E0C" w:rsidP="00783A32">
      <w:r>
        <w:t xml:space="preserve">  </w:t>
      </w:r>
      <w:r w:rsidRPr="00783A32">
        <w:t>(a)</w:t>
      </w:r>
      <w:r>
        <w:t xml:space="preserve"> </w:t>
      </w:r>
      <w:r w:rsidRPr="00783A32">
        <w:rPr>
          <w:i/>
          <w:iCs/>
        </w:rPr>
        <w:t>Definitions.</w:t>
      </w:r>
      <w:r>
        <w:t xml:space="preserve"> </w:t>
      </w:r>
      <w:r w:rsidRPr="00783A32">
        <w:t>As used in this provision—</w:t>
      </w:r>
    </w:p>
    <w:p w14:paraId="4F8B9830" w14:textId="77777777" w:rsidR="00F40E0C" w:rsidRPr="00783A32" w:rsidRDefault="00F40E0C"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F8B9831" w14:textId="77777777" w:rsidR="00F40E0C" w:rsidRPr="00783A32" w:rsidRDefault="00F40E0C"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F8B9832" w14:textId="77777777" w:rsidR="00F40E0C" w:rsidRPr="00783A32" w:rsidRDefault="00F40E0C" w:rsidP="00783A32">
      <w:r>
        <w:rPr>
          <w:i/>
          <w:iCs/>
        </w:rPr>
        <w:t xml:space="preserve">  </w:t>
      </w:r>
      <w:r w:rsidRPr="00783A32">
        <w:rPr>
          <w:i/>
          <w:iCs/>
        </w:rPr>
        <w:t>Marginalized populations of Sudan</w:t>
      </w:r>
      <w:r>
        <w:t xml:space="preserve"> </w:t>
      </w:r>
      <w:r w:rsidRPr="00783A32">
        <w:t>means—</w:t>
      </w:r>
    </w:p>
    <w:p w14:paraId="4F8B9833" w14:textId="77777777" w:rsidR="00F40E0C" w:rsidRPr="00783A32" w:rsidRDefault="00F40E0C"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F8B9834" w14:textId="77777777" w:rsidR="00F40E0C" w:rsidRPr="00783A32" w:rsidRDefault="00F40E0C" w:rsidP="00783A32">
      <w:r>
        <w:t xml:space="preserve"> </w:t>
      </w:r>
      <w:r>
        <w:t xml:space="preserve">  </w:t>
      </w:r>
      <w:r>
        <w:t xml:space="preserve"> </w:t>
      </w:r>
      <w:r w:rsidRPr="00783A32">
        <w:t>(2)</w:t>
      </w:r>
      <w:r>
        <w:t xml:space="preserve"> </w:t>
      </w:r>
      <w:r w:rsidRPr="00783A32">
        <w:t>Marginalized areas in Northern Sudan described in section 4(9) of such Act.</w:t>
      </w:r>
    </w:p>
    <w:p w14:paraId="4F8B9835" w14:textId="77777777" w:rsidR="00F40E0C" w:rsidRPr="00783A32" w:rsidRDefault="00F40E0C"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4F8B9836" w14:textId="77777777" w:rsidR="00F40E0C" w:rsidRPr="00783A32" w:rsidRDefault="00F40E0C" w:rsidP="00783A32">
      <w:r>
        <w:t xml:space="preserve">  </w:t>
      </w:r>
      <w:r>
        <w:t xml:space="preserve">  </w:t>
      </w:r>
      <w:r w:rsidRPr="00783A32">
        <w:t>(1)</w:t>
      </w:r>
      <w:r>
        <w:t xml:space="preserve"> </w:t>
      </w:r>
      <w:r w:rsidRPr="00783A32">
        <w:t>Are conducted under contract directly and exclusively with the regional government of southern Sudan;</w:t>
      </w:r>
    </w:p>
    <w:p w14:paraId="4F8B9837" w14:textId="77777777" w:rsidR="00F40E0C" w:rsidRPr="00783A32" w:rsidRDefault="00F40E0C" w:rsidP="00783A32">
      <w:r>
        <w:lastRenderedPageBreak/>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F8B9838" w14:textId="77777777" w:rsidR="00F40E0C" w:rsidRPr="00783A32" w:rsidRDefault="00F40E0C" w:rsidP="00783A32">
      <w:r>
        <w:t xml:space="preserve">  </w:t>
      </w:r>
      <w:r>
        <w:t xml:space="preserve">  </w:t>
      </w:r>
      <w:r w:rsidRPr="00783A32">
        <w:t>(3)</w:t>
      </w:r>
      <w:r>
        <w:t xml:space="preserve"> </w:t>
      </w:r>
      <w:r w:rsidRPr="00783A32">
        <w:t>Consist of providing goods or services to marginalized populations of Sudan;</w:t>
      </w:r>
    </w:p>
    <w:p w14:paraId="4F8B9839" w14:textId="77777777" w:rsidR="00F40E0C" w:rsidRPr="00783A32" w:rsidRDefault="00F40E0C"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4F8B983A" w14:textId="77777777" w:rsidR="00F40E0C" w:rsidRPr="00783A32" w:rsidRDefault="00F40E0C" w:rsidP="00783A32">
      <w:r>
        <w:t xml:space="preserve">  </w:t>
      </w:r>
      <w:r>
        <w:t xml:space="preserve">  </w:t>
      </w:r>
      <w:r w:rsidRPr="00783A32">
        <w:t>(5)</w:t>
      </w:r>
      <w:r>
        <w:t xml:space="preserve"> </w:t>
      </w:r>
      <w:r w:rsidRPr="00783A32">
        <w:t>Consist of providing goods or services that are used only to promote health or education; or</w:t>
      </w:r>
    </w:p>
    <w:p w14:paraId="4F8B983B" w14:textId="77777777" w:rsidR="00F40E0C" w:rsidRPr="00783A32" w:rsidRDefault="00F40E0C" w:rsidP="00783A32">
      <w:r>
        <w:t xml:space="preserve">  </w:t>
      </w:r>
      <w:r>
        <w:t xml:space="preserve">  </w:t>
      </w:r>
      <w:r w:rsidRPr="00783A32">
        <w:t>(6)</w:t>
      </w:r>
      <w:r>
        <w:t xml:space="preserve"> </w:t>
      </w:r>
      <w:r w:rsidRPr="00783A32">
        <w:t>Have been voluntarily suspended.</w:t>
      </w:r>
    </w:p>
    <w:p w14:paraId="4F8B983C" w14:textId="77777777" w:rsidR="00F40E0C" w:rsidRPr="00783A32" w:rsidRDefault="00F40E0C" w:rsidP="00783A32">
      <w:r>
        <w:rPr>
          <w:i/>
          <w:iCs/>
        </w:rPr>
        <w:t xml:space="preserve">  </w:t>
      </w:r>
      <w:r w:rsidRPr="00783A32">
        <w:rPr>
          <w:i/>
          <w:iCs/>
        </w:rPr>
        <w:t>Sensitive technology</w:t>
      </w:r>
      <w:r w:rsidRPr="00783A32">
        <w:t>—</w:t>
      </w:r>
    </w:p>
    <w:p w14:paraId="4F8B983D" w14:textId="77777777" w:rsidR="00F40E0C" w:rsidRPr="00783A32" w:rsidRDefault="00F40E0C"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4F8B983E" w14:textId="77777777" w:rsidR="00F40E0C" w:rsidRPr="00783A32" w:rsidRDefault="00F40E0C" w:rsidP="00783A32">
      <w:r>
        <w:t xml:space="preserve">  </w:t>
      </w:r>
      <w:r>
        <w:t xml:space="preserve">    </w:t>
      </w:r>
      <w:r w:rsidRPr="00783A32">
        <w:t>(i)</w:t>
      </w:r>
      <w:r>
        <w:t xml:space="preserve"> </w:t>
      </w:r>
      <w:r w:rsidRPr="00783A32">
        <w:t>To restrict the free flow of unbiased information in Iran; or</w:t>
      </w:r>
    </w:p>
    <w:p w14:paraId="4F8B983F" w14:textId="77777777" w:rsidR="00F40E0C" w:rsidRPr="00783A32" w:rsidRDefault="00F40E0C" w:rsidP="00783A32">
      <w:r>
        <w:t xml:space="preserve">  </w:t>
      </w:r>
      <w:r>
        <w:t xml:space="preserve">    </w:t>
      </w:r>
      <w:r w:rsidRPr="00783A32">
        <w:t>(ii)</w:t>
      </w:r>
      <w:r>
        <w:t xml:space="preserve"> </w:t>
      </w:r>
      <w:r w:rsidRPr="00783A32">
        <w:t>To disrupt, monitor, or otherwise restrict speech of the people of Iran; and</w:t>
      </w:r>
    </w:p>
    <w:p w14:paraId="4F8B9840" w14:textId="77777777" w:rsidR="00F40E0C" w:rsidRPr="00783A32" w:rsidRDefault="00F40E0C"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F8B9841" w14:textId="77777777" w:rsidR="00F40E0C" w:rsidRPr="00783A32" w:rsidRDefault="00F40E0C" w:rsidP="00783A32">
      <w:r>
        <w:t xml:space="preserve">  </w:t>
      </w:r>
      <w:r w:rsidRPr="00783A32">
        <w:t>(b)</w:t>
      </w:r>
      <w:r>
        <w:t xml:space="preserve"> </w:t>
      </w:r>
      <w:r w:rsidRPr="00783A32">
        <w:rPr>
          <w:i/>
          <w:iCs/>
        </w:rPr>
        <w:t>Procedures</w:t>
      </w:r>
      <w:r w:rsidRPr="00783A32">
        <w:t>.</w:t>
      </w:r>
    </w:p>
    <w:p w14:paraId="4F8B9842" w14:textId="77777777" w:rsidR="00F40E0C" w:rsidRPr="00783A32" w:rsidRDefault="00F40E0C"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F8B9843" w14:textId="77777777" w:rsidR="00F40E0C" w:rsidRPr="00783A32" w:rsidRDefault="00F40E0C" w:rsidP="00783A32">
      <w:r>
        <w:t xml:space="preserve">    </w:t>
      </w:r>
      <w:r w:rsidRPr="00783A32">
        <w:t>(2)</w:t>
      </w:r>
      <w:r>
        <w:t xml:space="preserve"> </w:t>
      </w:r>
      <w:r w:rsidRPr="00783A32">
        <w:rPr>
          <w:i/>
          <w:iCs/>
        </w:rPr>
        <w:t>FASCSA Orders</w:t>
      </w:r>
      <w:r w:rsidRPr="00783A32">
        <w:t>.</w:t>
      </w:r>
    </w:p>
    <w:p w14:paraId="4F8B9844" w14:textId="77777777" w:rsidR="00F40E0C" w:rsidRPr="00783A32" w:rsidRDefault="00F40E0C"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F8B9845" w14:textId="77777777" w:rsidR="00F40E0C" w:rsidRPr="00783A32" w:rsidRDefault="00F40E0C"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F8B9846" w14:textId="77777777" w:rsidR="00F40E0C" w:rsidRPr="00783A32" w:rsidRDefault="00F40E0C" w:rsidP="00783A32">
      <w:r>
        <w:t xml:space="preserve">      </w:t>
      </w:r>
      <w:r w:rsidRPr="00783A32">
        <w:t>(iii)</w:t>
      </w:r>
      <w:r>
        <w:t xml:space="preserve"> </w:t>
      </w:r>
      <w:r w:rsidRPr="00783A32">
        <w:t>FASCSA orders issued after the date of solicitation do not apply unless added by an amendment to the solicitation.</w:t>
      </w:r>
    </w:p>
    <w:p w14:paraId="4F8B9847" w14:textId="77777777" w:rsidR="00F40E0C" w:rsidRPr="00783A32" w:rsidRDefault="00F40E0C"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F8B9848" w14:textId="77777777" w:rsidR="00F40E0C" w:rsidRPr="00783A32" w:rsidRDefault="00F40E0C" w:rsidP="00783A32">
      <w:r>
        <w:lastRenderedPageBreak/>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F8B9849" w14:textId="77777777" w:rsidR="00F40E0C" w:rsidRPr="00783A32" w:rsidRDefault="00F40E0C"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F8B984A" w14:textId="77777777" w:rsidR="00F40E0C" w:rsidRPr="00783A32" w:rsidRDefault="00F40E0C"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4F8B984B" w14:textId="77777777" w:rsidR="00F40E0C" w:rsidRPr="00783A32" w:rsidRDefault="00F40E0C"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F8B984C" w14:textId="77777777" w:rsidR="00F40E0C" w:rsidRPr="00783A32" w:rsidRDefault="00F40E0C" w:rsidP="00783A32">
      <w:r>
        <w:t xml:space="preserve">  </w:t>
      </w:r>
      <w:r w:rsidRPr="00783A32">
        <w:t>(f)</w:t>
      </w:r>
      <w:r>
        <w:t xml:space="preserve"> </w:t>
      </w:r>
      <w:r w:rsidRPr="00783A32">
        <w:rPr>
          <w:i/>
          <w:iCs/>
        </w:rPr>
        <w:t>Iran Representation and Certifications</w:t>
      </w:r>
      <w:r w:rsidRPr="00783A32">
        <w:t>.</w:t>
      </w:r>
    </w:p>
    <w:p w14:paraId="4F8B984D" w14:textId="77777777" w:rsidR="00F40E0C" w:rsidRPr="00783A32" w:rsidRDefault="00F40E0C"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F8B984E" w14:textId="77777777" w:rsidR="00F40E0C" w:rsidRPr="00783A32" w:rsidRDefault="00F40E0C"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F8B984F" w14:textId="77777777" w:rsidR="00F40E0C" w:rsidRPr="00783A32" w:rsidRDefault="00F40E0C"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4F8B9850" w14:textId="77777777" w:rsidR="00F40E0C" w:rsidRPr="00783A32" w:rsidRDefault="00F40E0C"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1" w:history="1">
        <w:r w:rsidRPr="00FC16F2">
          <w:rPr>
            <w:rStyle w:val="Hyperlink"/>
            <w:i/>
            <w:iCs/>
          </w:rPr>
          <w:t>https://www.treasury.gov/resource-center/sanctions/SDN-List/Pages/default.aspx</w:t>
        </w:r>
      </w:hyperlink>
      <w:r w:rsidRPr="00783A32">
        <w:t>)</w:t>
      </w:r>
    </w:p>
    <w:p w14:paraId="4F8B9851" w14:textId="77777777" w:rsidR="00F40E0C" w:rsidRPr="00783A32" w:rsidRDefault="00F40E0C" w:rsidP="00783A32">
      <w:r>
        <w:t xml:space="preserve">    </w:t>
      </w:r>
      <w:r w:rsidRPr="00783A32">
        <w:t>(2)</w:t>
      </w:r>
      <w:r>
        <w:t xml:space="preserve"> </w:t>
      </w:r>
      <w:r w:rsidRPr="00783A32">
        <w:t>Exception for trade agreements. The representation and certification requirements of paragraph (f)(1) of this provision do not apply if—</w:t>
      </w:r>
    </w:p>
    <w:p w14:paraId="4F8B9852" w14:textId="77777777" w:rsidR="00F40E0C" w:rsidRPr="00783A32" w:rsidRDefault="00F40E0C" w:rsidP="00783A32">
      <w:r>
        <w:lastRenderedPageBreak/>
        <w:t xml:space="preserve">      </w:t>
      </w:r>
      <w:r w:rsidRPr="00783A32">
        <w:t>(i)</w:t>
      </w:r>
      <w:r>
        <w:t xml:space="preserve"> </w:t>
      </w:r>
      <w:r w:rsidRPr="00783A32">
        <w:t>This solicitation includes a trade agreements notice or certification (e.g., 52.225-6, Trade Agreements Certificate); and</w:t>
      </w:r>
    </w:p>
    <w:p w14:paraId="4F8B9853" w14:textId="77777777" w:rsidR="00F40E0C" w:rsidRPr="00783A32" w:rsidRDefault="00F40E0C"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F8B9854" w14:textId="77777777" w:rsidR="00F40E0C" w:rsidRPr="00783A32" w:rsidRDefault="00F40E0C" w:rsidP="00783A32">
      <w:r>
        <w:t xml:space="preserve">      </w:t>
      </w:r>
      <w:r w:rsidRPr="00783A32">
        <w:t>(iii)</w:t>
      </w:r>
      <w:r>
        <w:t xml:space="preserve"> </w:t>
      </w:r>
      <w:r w:rsidRPr="00783A32">
        <w:t>The offeror shall email questions concerning sensitive technology to the Department of State at</w:t>
      </w:r>
      <w:r>
        <w:t xml:space="preserve"> </w:t>
      </w:r>
      <w:hyperlink r:id="rId42" w:history="1">
        <w:r w:rsidRPr="00FC16F2">
          <w:rPr>
            <w:rStyle w:val="Hyperlink"/>
            <w:i/>
            <w:iCs/>
          </w:rPr>
          <w:t>CISADA106@state.gov</w:t>
        </w:r>
      </w:hyperlink>
      <w:r w:rsidRPr="00783A32">
        <w:t>.</w:t>
      </w:r>
    </w:p>
    <w:p w14:paraId="4F8B9855" w14:textId="77777777" w:rsidR="00F40E0C" w:rsidRPr="00783A32" w:rsidRDefault="00F40E0C" w:rsidP="00783A32">
      <w:r>
        <w:t xml:space="preserve">  </w:t>
      </w:r>
      <w:r w:rsidRPr="00783A32">
        <w:t>(g)</w:t>
      </w:r>
      <w:r>
        <w:t xml:space="preserve"> </w:t>
      </w:r>
      <w:r w:rsidRPr="00783A32">
        <w:rPr>
          <w:i/>
          <w:iCs/>
        </w:rPr>
        <w:t>Disclosure</w:t>
      </w:r>
      <w:r w:rsidRPr="00783A32">
        <w:t>.</w:t>
      </w:r>
    </w:p>
    <w:p w14:paraId="4F8B9856" w14:textId="77777777" w:rsidR="00F40E0C" w:rsidRPr="00783A32" w:rsidRDefault="00F40E0C"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F8B9857" w14:textId="77777777" w:rsidR="00F40E0C" w:rsidRPr="00783A32" w:rsidRDefault="00F40E0C" w:rsidP="00783A32">
      <w:r>
        <w:t xml:space="preserve">      </w:t>
      </w:r>
      <w:r w:rsidRPr="00783A32">
        <w:t>(i)</w:t>
      </w:r>
      <w:r>
        <w:t xml:space="preserve"> </w:t>
      </w:r>
      <w:r w:rsidRPr="00783A32">
        <w:t>Contract number and order number, if applicable;</w:t>
      </w:r>
    </w:p>
    <w:p w14:paraId="4F8B9858" w14:textId="77777777" w:rsidR="00F40E0C" w:rsidRPr="00783A32" w:rsidRDefault="00F40E0C"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F8B9859" w14:textId="77777777" w:rsidR="00F40E0C" w:rsidRPr="00783A32" w:rsidRDefault="00F40E0C"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F8B985A" w14:textId="77777777" w:rsidR="00F40E0C" w:rsidRPr="00783A32" w:rsidRDefault="00F40E0C"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F8B985B" w14:textId="77777777" w:rsidR="00F40E0C" w:rsidRPr="00783A32" w:rsidRDefault="00F40E0C" w:rsidP="00783A32">
      <w:r>
        <w:t xml:space="preserve">      </w:t>
      </w:r>
      <w:r w:rsidRPr="00783A32">
        <w:t>(v)</w:t>
      </w:r>
      <w:r>
        <w:t xml:space="preserve"> </w:t>
      </w:r>
      <w:r w:rsidRPr="00783A32">
        <w:t>Description of the functionality of the product or service and how that functionality impacts the risk to the product or service;</w:t>
      </w:r>
    </w:p>
    <w:p w14:paraId="4F8B985C" w14:textId="77777777" w:rsidR="00F40E0C" w:rsidRPr="00783A32" w:rsidRDefault="00F40E0C"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F8B985D" w14:textId="77777777" w:rsidR="00F40E0C" w:rsidRPr="00783A32" w:rsidRDefault="00F40E0C" w:rsidP="00783A32">
      <w:r>
        <w:t xml:space="preserve">      </w:t>
      </w:r>
      <w:r w:rsidRPr="00783A32">
        <w:t>(vii)</w:t>
      </w:r>
      <w:r>
        <w:t xml:space="preserve"> </w:t>
      </w:r>
      <w:r w:rsidRPr="00783A32">
        <w:t>Whether alternative products or services are available that would be compliant with the prohibition;</w:t>
      </w:r>
    </w:p>
    <w:p w14:paraId="4F8B985E" w14:textId="77777777" w:rsidR="00F40E0C" w:rsidRPr="00783A32" w:rsidRDefault="00F40E0C" w:rsidP="00783A32">
      <w:r>
        <w:t xml:space="preserve">      </w:t>
      </w:r>
      <w:r w:rsidRPr="00783A32">
        <w:t>(viii)</w:t>
      </w:r>
      <w:r>
        <w:t xml:space="preserve"> </w:t>
      </w:r>
      <w:r w:rsidRPr="00783A32">
        <w:t>If the product or service is related to item maintenance, include the following information on the item being maintained:</w:t>
      </w:r>
    </w:p>
    <w:p w14:paraId="4F8B985F" w14:textId="77777777" w:rsidR="00F40E0C" w:rsidRPr="00783A32" w:rsidRDefault="00F40E0C" w:rsidP="00783A32">
      <w:r>
        <w:t xml:space="preserve">        </w:t>
      </w:r>
      <w:r w:rsidRPr="00783A32">
        <w:t>(A)</w:t>
      </w:r>
      <w:r>
        <w:t xml:space="preserve"> </w:t>
      </w:r>
      <w:r w:rsidRPr="00783A32">
        <w:t>Brand;</w:t>
      </w:r>
    </w:p>
    <w:p w14:paraId="4F8B9860" w14:textId="77777777" w:rsidR="00F40E0C" w:rsidRPr="00783A32" w:rsidRDefault="00F40E0C" w:rsidP="00783A32">
      <w:r>
        <w:t xml:space="preserve">        </w:t>
      </w:r>
      <w:r w:rsidRPr="00783A32">
        <w:t>(B)</w:t>
      </w:r>
      <w:r>
        <w:t xml:space="preserve"> </w:t>
      </w:r>
      <w:r w:rsidRPr="00783A32">
        <w:t>Model number, OEM number, manufacturer part number, or wholesaler number; and</w:t>
      </w:r>
    </w:p>
    <w:p w14:paraId="4F8B9861" w14:textId="77777777" w:rsidR="00F40E0C" w:rsidRPr="00783A32" w:rsidRDefault="00F40E0C" w:rsidP="00783A32">
      <w:r>
        <w:t xml:space="preserve">        </w:t>
      </w:r>
      <w:r w:rsidRPr="00783A32">
        <w:t>(C)</w:t>
      </w:r>
      <w:r>
        <w:t xml:space="preserve"> </w:t>
      </w:r>
      <w:r w:rsidRPr="00783A32">
        <w:t>Item description, as applicable.</w:t>
      </w:r>
    </w:p>
    <w:p w14:paraId="4F8B9862" w14:textId="77777777" w:rsidR="00F40E0C" w:rsidRPr="00783A32" w:rsidRDefault="00F40E0C" w:rsidP="00783A32">
      <w:r>
        <w:t xml:space="preserve">      </w:t>
      </w:r>
      <w:r w:rsidRPr="00783A32">
        <w:t>(ix)</w:t>
      </w:r>
      <w:r>
        <w:t xml:space="preserve"> </w:t>
      </w:r>
      <w:r w:rsidRPr="00783A32">
        <w:t>Any readily available information about mitigation actions undertaken or recommended.</w:t>
      </w:r>
    </w:p>
    <w:p w14:paraId="4F8B9863" w14:textId="77777777" w:rsidR="00F40E0C" w:rsidRPr="00783A32" w:rsidRDefault="00F40E0C" w:rsidP="00783A32">
      <w:r>
        <w:lastRenderedPageBreak/>
        <w:t xml:space="preserve">    </w:t>
      </w:r>
      <w:r w:rsidRPr="00783A32">
        <w:t>(2)</w:t>
      </w:r>
      <w:r>
        <w:t xml:space="preserve"> </w:t>
      </w:r>
      <w:r w:rsidRPr="00783A32">
        <w:t>If a disclosure is required to be submitted to a contracting office, the offeror shall submit the disclosure as follows:</w:t>
      </w:r>
    </w:p>
    <w:p w14:paraId="4F8B9864" w14:textId="77777777" w:rsidR="00F40E0C" w:rsidRPr="00783A32" w:rsidRDefault="00F40E0C" w:rsidP="00783A32">
      <w:r>
        <w:t xml:space="preserve">      </w:t>
      </w:r>
      <w:r w:rsidRPr="00783A32">
        <w:t>(i)</w:t>
      </w:r>
      <w:r>
        <w:t xml:space="preserve"> </w:t>
      </w:r>
      <w:r w:rsidRPr="00783A32">
        <w:t xml:space="preserve">If a Department of Defense contracting office, the offeror shall submit the disclosure to the website at </w:t>
      </w:r>
      <w:hyperlink r:id="rId43" w:history="1">
        <w:r w:rsidRPr="00AA01EB">
          <w:rPr>
            <w:rStyle w:val="Hyperlink"/>
            <w:i/>
            <w:iCs/>
          </w:rPr>
          <w:t>https://dibnet.dod.mil</w:t>
        </w:r>
      </w:hyperlink>
      <w:r w:rsidRPr="00783A32">
        <w:t>.</w:t>
      </w:r>
    </w:p>
    <w:p w14:paraId="4F8B9865" w14:textId="77777777" w:rsidR="00F40E0C" w:rsidRPr="00783A32" w:rsidRDefault="00F40E0C" w:rsidP="00783A32">
      <w:r>
        <w:t xml:space="preserve">      </w:t>
      </w:r>
      <w:r w:rsidRPr="00783A32">
        <w:t>(ii)</w:t>
      </w:r>
      <w:r>
        <w:t xml:space="preserve"> </w:t>
      </w:r>
      <w:r w:rsidRPr="00783A32">
        <w:t>For all other contracting offices, the Offeror shall submit the disclosure to the Contracting Officer.</w:t>
      </w:r>
    </w:p>
    <w:p w14:paraId="4F8B9866" w14:textId="77777777" w:rsidR="00F40E0C" w:rsidRPr="00783A32" w:rsidRDefault="00F40E0C"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F8B9867" w14:textId="77777777" w:rsidR="00F40E0C" w:rsidRPr="004013C4" w:rsidRDefault="00F40E0C"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F8B9868" w14:textId="77777777" w:rsidR="00F40E0C" w:rsidRDefault="00F40E0C" w:rsidP="001C4DDA">
      <w:pPr>
        <w:jc w:val="center"/>
      </w:pPr>
      <w:r>
        <w:t>(End of Provision)</w:t>
      </w:r>
    </w:p>
    <w:p w14:paraId="4F8B9869" w14:textId="77777777" w:rsidR="00F40E0C" w:rsidRDefault="00F40E0C">
      <w:pPr>
        <w:pStyle w:val="Heading2"/>
      </w:pPr>
      <w:bookmarkStart w:id="26" w:name="_Toc256000025"/>
      <w:r>
        <w:t>E.4</w:t>
      </w:r>
      <w:r>
        <w:t xml:space="preserve">  </w:t>
      </w:r>
      <w:r>
        <w:t>52.252-1</w:t>
      </w:r>
      <w:r>
        <w:t xml:space="preserve">  </w:t>
      </w:r>
      <w:r>
        <w:t>SOLICITATION PROVISIONS INCORPORATED BY REFERENCE</w:t>
      </w:r>
      <w:r>
        <w:t xml:space="preserve">  (</w:t>
      </w:r>
      <w:r>
        <w:t>FEB 1998</w:t>
      </w:r>
      <w:r>
        <w:t>)</w:t>
      </w:r>
      <w:bookmarkEnd w:id="26"/>
    </w:p>
    <w:p w14:paraId="4F8B986A" w14:textId="77777777" w:rsidR="00F40E0C" w:rsidRDefault="00F40E0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4F8B986B" w14:textId="77777777" w:rsidR="00F40E0C" w:rsidRDefault="00F40E0C" w:rsidP="004C2BF1">
      <w:pPr>
        <w:pStyle w:val="NoSpacing"/>
        <w:spacing w:before="160"/>
      </w:pPr>
      <w:r>
        <w:t xml:space="preserve">  https://www.acquisition.gov/browse/index/far</w:t>
      </w:r>
    </w:p>
    <w:p w14:paraId="4F8B986C" w14:textId="77777777" w:rsidR="00F40E0C" w:rsidRDefault="00F40E0C">
      <w:pPr>
        <w:pStyle w:val="NoSpacing"/>
      </w:pPr>
      <w:r>
        <w:t xml:space="preserve">  https://www.va.gov/oal/library/vaar/</w:t>
      </w:r>
    </w:p>
    <w:p w14:paraId="4F8B986D" w14:textId="77777777" w:rsidR="00F40E0C" w:rsidRDefault="00F40E0C">
      <w:pPr>
        <w:pStyle w:val="NoSpacing"/>
      </w:pPr>
      <w:r>
        <w:t xml:space="preserve">  </w:t>
      </w:r>
    </w:p>
    <w:p w14:paraId="4F8B986E" w14:textId="77777777" w:rsidR="00F40E0C" w:rsidRDefault="00F40E0C"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772DE" w14:paraId="4F8B9872" w14:textId="77777777">
        <w:tc>
          <w:tcPr>
            <w:tcW w:w="1440" w:type="dxa"/>
          </w:tcPr>
          <w:p w14:paraId="4F8B986F" w14:textId="77777777" w:rsidR="00B772DE" w:rsidRDefault="00F40E0C">
            <w:pPr>
              <w:pStyle w:val="ByReference"/>
            </w:pPr>
            <w:r>
              <w:rPr>
                <w:b/>
                <w:u w:val="single"/>
              </w:rPr>
              <w:t>FAR Number</w:t>
            </w:r>
          </w:p>
        </w:tc>
        <w:tc>
          <w:tcPr>
            <w:tcW w:w="6192" w:type="dxa"/>
          </w:tcPr>
          <w:p w14:paraId="4F8B9870" w14:textId="77777777" w:rsidR="00B772DE" w:rsidRDefault="00F40E0C">
            <w:pPr>
              <w:pStyle w:val="ByReference"/>
            </w:pPr>
            <w:r>
              <w:rPr>
                <w:b/>
                <w:u w:val="single"/>
              </w:rPr>
              <w:t>Title</w:t>
            </w:r>
          </w:p>
        </w:tc>
        <w:tc>
          <w:tcPr>
            <w:tcW w:w="1440" w:type="dxa"/>
          </w:tcPr>
          <w:p w14:paraId="4F8B9871" w14:textId="77777777" w:rsidR="00B772DE" w:rsidRDefault="00F40E0C">
            <w:pPr>
              <w:pStyle w:val="ByReference"/>
            </w:pPr>
            <w:r>
              <w:rPr>
                <w:b/>
                <w:u w:val="single"/>
              </w:rPr>
              <w:t>Date</w:t>
            </w:r>
          </w:p>
        </w:tc>
      </w:tr>
      <w:tr w:rsidR="00B772DE" w14:paraId="4F8B9876" w14:textId="77777777">
        <w:tc>
          <w:tcPr>
            <w:tcW w:w="1440" w:type="dxa"/>
          </w:tcPr>
          <w:p w14:paraId="4F8B9873" w14:textId="77777777" w:rsidR="00B772DE" w:rsidRDefault="00F40E0C">
            <w:pPr>
              <w:pStyle w:val="ByReference"/>
            </w:pPr>
            <w:r>
              <w:t>52.204-7</w:t>
            </w:r>
          </w:p>
        </w:tc>
        <w:tc>
          <w:tcPr>
            <w:tcW w:w="6192" w:type="dxa"/>
          </w:tcPr>
          <w:p w14:paraId="4F8B9874" w14:textId="77777777" w:rsidR="00B772DE" w:rsidRDefault="00F40E0C">
            <w:pPr>
              <w:pStyle w:val="ByReference"/>
            </w:pPr>
            <w:r>
              <w:t>SYSTEM FOR AWARD MANAGEMENT—REGISTRATION (DEVIATION)</w:t>
            </w:r>
          </w:p>
        </w:tc>
        <w:tc>
          <w:tcPr>
            <w:tcW w:w="1440" w:type="dxa"/>
          </w:tcPr>
          <w:p w14:paraId="4F8B9875" w14:textId="77777777" w:rsidR="00B772DE" w:rsidRDefault="00F40E0C">
            <w:pPr>
              <w:pStyle w:val="ByReference"/>
            </w:pPr>
            <w:r>
              <w:t>NOV 2025</w:t>
            </w:r>
          </w:p>
        </w:tc>
      </w:tr>
      <w:tr w:rsidR="00B772DE" w14:paraId="4F8B987A" w14:textId="77777777">
        <w:tc>
          <w:tcPr>
            <w:tcW w:w="1440" w:type="dxa"/>
          </w:tcPr>
          <w:p w14:paraId="4F8B9877" w14:textId="77777777" w:rsidR="00B772DE" w:rsidRDefault="00F40E0C">
            <w:pPr>
              <w:pStyle w:val="ByReference"/>
            </w:pPr>
            <w:r>
              <w:t>52.229-11</w:t>
            </w:r>
          </w:p>
        </w:tc>
        <w:tc>
          <w:tcPr>
            <w:tcW w:w="6192" w:type="dxa"/>
          </w:tcPr>
          <w:p w14:paraId="4F8B9878" w14:textId="77777777" w:rsidR="00B772DE" w:rsidRDefault="00F40E0C">
            <w:pPr>
              <w:pStyle w:val="ByReference"/>
            </w:pPr>
            <w:r>
              <w:t>TAX ON CERTAIN FOREIGN PROCUREMENTS—NOTICE AND REPRESENTATION</w:t>
            </w:r>
          </w:p>
        </w:tc>
        <w:tc>
          <w:tcPr>
            <w:tcW w:w="1440" w:type="dxa"/>
          </w:tcPr>
          <w:p w14:paraId="4F8B9879" w14:textId="77777777" w:rsidR="00B772DE" w:rsidRDefault="00F40E0C">
            <w:pPr>
              <w:pStyle w:val="ByReference"/>
            </w:pPr>
            <w:r>
              <w:t>JUN 2020</w:t>
            </w:r>
          </w:p>
        </w:tc>
      </w:tr>
      <w:tr w:rsidR="00B772DE" w14:paraId="4F8B987E" w14:textId="77777777">
        <w:tc>
          <w:tcPr>
            <w:tcW w:w="1440" w:type="dxa"/>
          </w:tcPr>
          <w:p w14:paraId="4F8B987B" w14:textId="77777777" w:rsidR="00B772DE" w:rsidRDefault="00F40E0C">
            <w:pPr>
              <w:pStyle w:val="ByReference"/>
            </w:pPr>
            <w:r>
              <w:t>852.239-75</w:t>
            </w:r>
          </w:p>
        </w:tc>
        <w:tc>
          <w:tcPr>
            <w:tcW w:w="6192" w:type="dxa"/>
          </w:tcPr>
          <w:p w14:paraId="4F8B987C" w14:textId="77777777" w:rsidR="00B772DE" w:rsidRDefault="00F40E0C">
            <w:pPr>
              <w:pStyle w:val="ByReference"/>
            </w:pPr>
            <w:r>
              <w:t>INFORMATION AND COMMUNICATION TECHNOLOGY ACCESSIBILITY NOTICE</w:t>
            </w:r>
          </w:p>
        </w:tc>
        <w:tc>
          <w:tcPr>
            <w:tcW w:w="1440" w:type="dxa"/>
          </w:tcPr>
          <w:p w14:paraId="4F8B987D" w14:textId="77777777" w:rsidR="00B772DE" w:rsidRDefault="00F40E0C">
            <w:pPr>
              <w:pStyle w:val="ByReference"/>
            </w:pPr>
            <w:r>
              <w:t>FEB 2023</w:t>
            </w:r>
          </w:p>
        </w:tc>
      </w:tr>
    </w:tbl>
    <w:p w14:paraId="4F8B987F" w14:textId="77777777" w:rsidR="00B772DE" w:rsidRDefault="00F40E0C">
      <w:pPr>
        <w:tabs>
          <w:tab w:val="left" w:pos="3240"/>
        </w:tabs>
      </w:pPr>
      <w:r>
        <w:tab/>
        <w:t>(End of Addendum to 52.212-1)</w:t>
      </w:r>
    </w:p>
    <w:p w14:paraId="4F8B9880" w14:textId="77777777" w:rsidR="00B772DE" w:rsidRDefault="00B772DE"/>
    <w:p w14:paraId="4F8B9881" w14:textId="77777777" w:rsidR="00F40E0C" w:rsidRDefault="00F40E0C">
      <w:pPr>
        <w:pStyle w:val="Heading2"/>
      </w:pPr>
      <w:bookmarkStart w:id="27" w:name="_Toc256000026"/>
      <w:r>
        <w:lastRenderedPageBreak/>
        <w:t>E.5</w:t>
      </w:r>
      <w:r>
        <w:t xml:space="preserve">  </w:t>
      </w:r>
      <w:r>
        <w:t>52.212-2</w:t>
      </w:r>
      <w:r>
        <w:t xml:space="preserve">  </w:t>
      </w:r>
      <w:r>
        <w:t>EVALUATION—COMMERCIAL PRODUCTS AND COMMERCIAL SERVICES</w:t>
      </w:r>
      <w:r>
        <w:t xml:space="preserve"> (</w:t>
      </w:r>
      <w:r>
        <w:t>NOV 2021</w:t>
      </w:r>
      <w:r>
        <w:t>)</w:t>
      </w:r>
      <w:bookmarkEnd w:id="27"/>
    </w:p>
    <w:p w14:paraId="4F8B9882" w14:textId="77777777" w:rsidR="00F40E0C" w:rsidRDefault="00F40E0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F8B9883" w14:textId="77777777" w:rsidR="00F40E0C" w:rsidRDefault="00F40E0C" w:rsidP="00906DF6">
      <w:r>
        <w:t xml:space="preserve">   </w:t>
      </w:r>
    </w:p>
    <w:p w14:paraId="4F8B9884" w14:textId="77777777" w:rsidR="00F40E0C" w:rsidRDefault="00F40E0C">
      <w:pPr>
        <w:pStyle w:val="NoSpacing"/>
      </w:pPr>
      <w:r>
        <w:t xml:space="preserve">   </w:t>
      </w:r>
    </w:p>
    <w:p w14:paraId="4F8B9885" w14:textId="77777777" w:rsidR="00F40E0C" w:rsidRDefault="00F40E0C">
      <w:pPr>
        <w:pStyle w:val="NoSpacing"/>
      </w:pPr>
      <w:r>
        <w:t xml:space="preserve">   </w:t>
      </w:r>
    </w:p>
    <w:p w14:paraId="4F8B9886" w14:textId="77777777" w:rsidR="00F40E0C" w:rsidRDefault="00F40E0C">
      <w:pPr>
        <w:pStyle w:val="NoSpacing"/>
      </w:pPr>
      <w:r>
        <w:t xml:space="preserve">   </w:t>
      </w:r>
    </w:p>
    <w:p w14:paraId="4F8B9887" w14:textId="77777777" w:rsidR="00F40E0C" w:rsidRDefault="00F40E0C" w:rsidP="005308B2">
      <w:pPr>
        <w:pStyle w:val="NoSpacing"/>
      </w:pPr>
      <w:r>
        <w:t xml:space="preserve">   </w:t>
      </w:r>
    </w:p>
    <w:p w14:paraId="4F8B9888" w14:textId="77777777" w:rsidR="00F40E0C" w:rsidRDefault="00F40E0C">
      <w:r>
        <w:t xml:space="preserve">  Technical and past performance, when combined, are 50%.</w:t>
      </w:r>
    </w:p>
    <w:p w14:paraId="4F8B9889" w14:textId="77777777" w:rsidR="00F40E0C" w:rsidRDefault="00F40E0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F8B988A" w14:textId="77777777" w:rsidR="00F40E0C" w:rsidRDefault="00F40E0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F8B988B" w14:textId="77777777" w:rsidR="00F40E0C" w:rsidRDefault="00F40E0C" w:rsidP="005308B2">
      <w:pPr>
        <w:jc w:val="center"/>
      </w:pPr>
      <w:r>
        <w:t>(End of Provision)</w:t>
      </w:r>
    </w:p>
    <w:p w14:paraId="4F8B988C" w14:textId="77777777" w:rsidR="00F40E0C" w:rsidRDefault="00F40E0C" w:rsidP="00626F50">
      <w:pPr>
        <w:pStyle w:val="Heading2"/>
      </w:pPr>
      <w:bookmarkStart w:id="28" w:name="_Toc256000027"/>
      <w:r>
        <w:t>E.6  52.212-3  OFFEROR REPRESENTATIONS AND CERTIFICATIONS—COMMERCIAL PRODUCTS AND COMMERCIAL SERVICES (OCT 2025) (DEVIATION FEB 2025)</w:t>
      </w:r>
      <w:bookmarkEnd w:id="28"/>
    </w:p>
    <w:p w14:paraId="4F8B988D" w14:textId="77777777" w:rsidR="00F40E0C" w:rsidRPr="000415E2" w:rsidRDefault="00F40E0C"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4"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F8B988E" w14:textId="77777777" w:rsidR="00F40E0C" w:rsidRPr="000415E2" w:rsidRDefault="00F40E0C"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F8B988F" w14:textId="77777777" w:rsidR="00F40E0C" w:rsidRPr="000415E2" w:rsidRDefault="00F40E0C"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F8B9890"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w:t>
      </w:r>
      <w:r w:rsidRPr="000415E2">
        <w:rPr>
          <w:rFonts w:cstheme="minorHAnsi"/>
        </w:rPr>
        <w:t xml:space="preserve"> women-owned small business eligible under the WOSB Program.</w:t>
      </w:r>
    </w:p>
    <w:p w14:paraId="4F8B9891"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F8B9892" w14:textId="77777777" w:rsidR="00F40E0C" w:rsidRPr="000415E2" w:rsidRDefault="00F40E0C"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F8B9893" w14:textId="77777777" w:rsidR="00F40E0C" w:rsidRPr="000415E2" w:rsidRDefault="00F40E0C"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F8B9894" w14:textId="77777777" w:rsidR="00F40E0C" w:rsidRPr="000415E2" w:rsidRDefault="00F40E0C"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F8B9895" w14:textId="77777777" w:rsidR="00F40E0C" w:rsidRPr="000415E2" w:rsidRDefault="00F40E0C"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F8B9896" w14:textId="77777777" w:rsidR="00F40E0C" w:rsidRPr="000415E2" w:rsidRDefault="00F40E0C"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F8B9897"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F8B9898" w14:textId="77777777" w:rsidR="00F40E0C" w:rsidRPr="000415E2" w:rsidRDefault="00F40E0C" w:rsidP="00626F50">
      <w:pPr>
        <w:rPr>
          <w:rFonts w:cstheme="minorHAnsi"/>
        </w:rPr>
      </w:pPr>
      <w:r w:rsidRPr="000415E2">
        <w:rPr>
          <w:rFonts w:cstheme="minorHAnsi"/>
        </w:rPr>
        <w:t xml:space="preserve">    (1) PSC 5510, Lumber and Related Basic Wood Materials;</w:t>
      </w:r>
    </w:p>
    <w:p w14:paraId="4F8B9899" w14:textId="77777777" w:rsidR="00F40E0C" w:rsidRPr="000415E2" w:rsidRDefault="00F40E0C" w:rsidP="00626F50">
      <w:pPr>
        <w:rPr>
          <w:rFonts w:cstheme="minorHAnsi"/>
          <w:szCs w:val="20"/>
        </w:rPr>
      </w:pPr>
      <w:r w:rsidRPr="000415E2">
        <w:rPr>
          <w:rFonts w:cstheme="minorHAnsi"/>
          <w:szCs w:val="20"/>
        </w:rPr>
        <w:t xml:space="preserve">    (2) Product or Service Group (PSG) 87, Agricultural Supplies;</w:t>
      </w:r>
    </w:p>
    <w:p w14:paraId="4F8B989A" w14:textId="77777777" w:rsidR="00F40E0C" w:rsidRPr="000415E2" w:rsidRDefault="00F40E0C" w:rsidP="00626F50">
      <w:pPr>
        <w:rPr>
          <w:rFonts w:cstheme="minorHAnsi"/>
          <w:szCs w:val="20"/>
        </w:rPr>
      </w:pPr>
      <w:r w:rsidRPr="000415E2">
        <w:rPr>
          <w:rFonts w:cstheme="minorHAnsi"/>
          <w:szCs w:val="20"/>
        </w:rPr>
        <w:t xml:space="preserve">    (3) PSG 88, Live Animals;</w:t>
      </w:r>
    </w:p>
    <w:p w14:paraId="4F8B989B" w14:textId="77777777" w:rsidR="00F40E0C" w:rsidRPr="000415E2" w:rsidRDefault="00F40E0C" w:rsidP="00626F50">
      <w:pPr>
        <w:rPr>
          <w:rFonts w:cstheme="minorHAnsi"/>
          <w:szCs w:val="20"/>
        </w:rPr>
      </w:pPr>
      <w:r w:rsidRPr="000415E2">
        <w:rPr>
          <w:rFonts w:cstheme="minorHAnsi"/>
          <w:szCs w:val="20"/>
        </w:rPr>
        <w:t xml:space="preserve">    (4) PSG 89, Subsistence;</w:t>
      </w:r>
    </w:p>
    <w:p w14:paraId="4F8B989C" w14:textId="77777777" w:rsidR="00F40E0C" w:rsidRPr="000415E2" w:rsidRDefault="00F40E0C" w:rsidP="00626F50">
      <w:pPr>
        <w:rPr>
          <w:rFonts w:cstheme="minorHAnsi"/>
          <w:szCs w:val="20"/>
        </w:rPr>
      </w:pPr>
      <w:r w:rsidRPr="000415E2">
        <w:rPr>
          <w:rFonts w:cstheme="minorHAnsi"/>
          <w:szCs w:val="20"/>
        </w:rPr>
        <w:t xml:space="preserve">    (5) PSC 9410, Crude Grades of Plant Materials;</w:t>
      </w:r>
    </w:p>
    <w:p w14:paraId="4F8B989D" w14:textId="77777777" w:rsidR="00F40E0C" w:rsidRPr="000415E2" w:rsidRDefault="00F40E0C" w:rsidP="00626F50">
      <w:pPr>
        <w:rPr>
          <w:rFonts w:cstheme="minorHAnsi"/>
          <w:szCs w:val="20"/>
        </w:rPr>
      </w:pPr>
      <w:r w:rsidRPr="000415E2">
        <w:rPr>
          <w:rFonts w:cstheme="minorHAnsi"/>
          <w:szCs w:val="20"/>
        </w:rPr>
        <w:t xml:space="preserve">    (6) PSC 9430, Miscellaneous Crude Animal Products, Inedible;</w:t>
      </w:r>
    </w:p>
    <w:p w14:paraId="4F8B989E" w14:textId="77777777" w:rsidR="00F40E0C" w:rsidRPr="000415E2" w:rsidRDefault="00F40E0C" w:rsidP="00626F50">
      <w:pPr>
        <w:rPr>
          <w:rFonts w:cstheme="minorHAnsi"/>
          <w:szCs w:val="20"/>
        </w:rPr>
      </w:pPr>
      <w:r w:rsidRPr="000415E2">
        <w:rPr>
          <w:rFonts w:cstheme="minorHAnsi"/>
          <w:szCs w:val="20"/>
        </w:rPr>
        <w:t xml:space="preserve">    (7) PSC 9440, Miscellaneous Crude Agricultural and Forestry Products;</w:t>
      </w:r>
    </w:p>
    <w:p w14:paraId="4F8B989F" w14:textId="77777777" w:rsidR="00F40E0C" w:rsidRPr="000415E2" w:rsidRDefault="00F40E0C" w:rsidP="00626F50">
      <w:pPr>
        <w:rPr>
          <w:rFonts w:cstheme="minorHAnsi"/>
          <w:szCs w:val="20"/>
        </w:rPr>
      </w:pPr>
      <w:r w:rsidRPr="000415E2">
        <w:rPr>
          <w:rFonts w:cstheme="minorHAnsi"/>
          <w:szCs w:val="20"/>
        </w:rPr>
        <w:t xml:space="preserve">    (8) PSC 9610, Ores;</w:t>
      </w:r>
    </w:p>
    <w:p w14:paraId="4F8B98A0" w14:textId="77777777" w:rsidR="00F40E0C" w:rsidRPr="000415E2" w:rsidRDefault="00F40E0C" w:rsidP="00626F50">
      <w:pPr>
        <w:rPr>
          <w:rFonts w:cstheme="minorHAnsi"/>
          <w:szCs w:val="20"/>
        </w:rPr>
      </w:pPr>
      <w:r w:rsidRPr="000415E2">
        <w:rPr>
          <w:rFonts w:cstheme="minorHAnsi"/>
          <w:szCs w:val="20"/>
        </w:rPr>
        <w:t xml:space="preserve">    (9) PSC 9620, Minerals, Natural and Synthetic; and</w:t>
      </w:r>
    </w:p>
    <w:p w14:paraId="4F8B98A1" w14:textId="77777777" w:rsidR="00F40E0C" w:rsidRPr="000415E2" w:rsidRDefault="00F40E0C" w:rsidP="00626F50">
      <w:pPr>
        <w:rPr>
          <w:rFonts w:cstheme="minorHAnsi"/>
        </w:rPr>
      </w:pPr>
      <w:r w:rsidRPr="000415E2">
        <w:rPr>
          <w:rFonts w:cstheme="minorHAnsi"/>
        </w:rPr>
        <w:t xml:space="preserve">    (10) PSC 9630, Additive Metal Materials.</w:t>
      </w:r>
    </w:p>
    <w:p w14:paraId="4F8B98A2"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F8B98A3" w14:textId="77777777" w:rsidR="00F40E0C" w:rsidRPr="000415E2" w:rsidRDefault="00F40E0C"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F8B98A4" w14:textId="77777777" w:rsidR="00F40E0C" w:rsidRPr="000415E2" w:rsidRDefault="00F40E0C"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F8B98A5"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4F8B98A6" w14:textId="77777777" w:rsidR="00F40E0C" w:rsidRPr="000415E2" w:rsidRDefault="00F40E0C" w:rsidP="00626F50">
      <w:pPr>
        <w:rPr>
          <w:rFonts w:cstheme="minorHAnsi"/>
        </w:rPr>
      </w:pPr>
      <w:r w:rsidRPr="000415E2">
        <w:rPr>
          <w:rFonts w:cstheme="minorHAnsi"/>
        </w:rPr>
        <w:t xml:space="preserve">    (1) Are conducted under contract directly and exclusively with the regional government of southern Sudan;</w:t>
      </w:r>
    </w:p>
    <w:p w14:paraId="4F8B98A7" w14:textId="77777777" w:rsidR="00F40E0C" w:rsidRPr="000415E2" w:rsidRDefault="00F40E0C"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4F8B98A8" w14:textId="77777777" w:rsidR="00F40E0C" w:rsidRPr="000415E2" w:rsidRDefault="00F40E0C" w:rsidP="00626F50">
      <w:pPr>
        <w:rPr>
          <w:rFonts w:cstheme="minorHAnsi"/>
        </w:rPr>
      </w:pPr>
      <w:r w:rsidRPr="000415E2">
        <w:rPr>
          <w:rFonts w:cstheme="minorHAnsi"/>
        </w:rPr>
        <w:t xml:space="preserve">    (3) Consist of providing goods or services to marginalized populations of Sudan;</w:t>
      </w:r>
    </w:p>
    <w:p w14:paraId="4F8B98A9" w14:textId="77777777" w:rsidR="00F40E0C" w:rsidRPr="000415E2" w:rsidRDefault="00F40E0C"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F8B98AA" w14:textId="77777777" w:rsidR="00F40E0C" w:rsidRPr="000415E2" w:rsidRDefault="00F40E0C" w:rsidP="00626F50">
      <w:pPr>
        <w:rPr>
          <w:rFonts w:cstheme="minorHAnsi"/>
        </w:rPr>
      </w:pPr>
      <w:r w:rsidRPr="000415E2">
        <w:rPr>
          <w:rFonts w:cstheme="minorHAnsi"/>
        </w:rPr>
        <w:t xml:space="preserve">    (5) Consist of providing goods or services that are used only to promote health or education; or</w:t>
      </w:r>
    </w:p>
    <w:p w14:paraId="4F8B98AB" w14:textId="77777777" w:rsidR="00F40E0C" w:rsidRPr="000415E2" w:rsidRDefault="00F40E0C" w:rsidP="00626F50">
      <w:pPr>
        <w:rPr>
          <w:rFonts w:cstheme="minorHAnsi"/>
        </w:rPr>
      </w:pPr>
      <w:r w:rsidRPr="000415E2">
        <w:rPr>
          <w:rFonts w:cstheme="minorHAnsi"/>
        </w:rPr>
        <w:t xml:space="preserve">    (6) Have been voluntarily suspended.</w:t>
      </w:r>
    </w:p>
    <w:p w14:paraId="4F8B98AC"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F8B98AD" w14:textId="77777777" w:rsidR="00F40E0C" w:rsidRPr="000415E2" w:rsidRDefault="00F40E0C" w:rsidP="00626F50">
      <w:pPr>
        <w:rPr>
          <w:rFonts w:cstheme="minorHAnsi"/>
        </w:rPr>
      </w:pPr>
      <w:r w:rsidRPr="000415E2">
        <w:rPr>
          <w:rFonts w:cstheme="minorHAnsi"/>
        </w:rPr>
        <w:t xml:space="preserve">    (1) Means hardware, software, telecommunications equipment, or any other technology that is to be used specifically—</w:t>
      </w:r>
    </w:p>
    <w:p w14:paraId="4F8B98AE" w14:textId="77777777" w:rsidR="00F40E0C" w:rsidRPr="000415E2" w:rsidRDefault="00F40E0C" w:rsidP="00626F50">
      <w:pPr>
        <w:rPr>
          <w:rFonts w:cstheme="minorHAnsi"/>
        </w:rPr>
      </w:pPr>
      <w:r w:rsidRPr="000415E2">
        <w:rPr>
          <w:rFonts w:cstheme="minorHAnsi"/>
        </w:rPr>
        <w:t xml:space="preserve">      (i) To restrict the free flow of unbiased information in Iran; or</w:t>
      </w:r>
    </w:p>
    <w:p w14:paraId="4F8B98AF" w14:textId="77777777" w:rsidR="00F40E0C" w:rsidRPr="000415E2" w:rsidRDefault="00F40E0C" w:rsidP="00626F50">
      <w:pPr>
        <w:rPr>
          <w:rFonts w:cstheme="minorHAnsi"/>
        </w:rPr>
      </w:pPr>
      <w:r w:rsidRPr="000415E2">
        <w:rPr>
          <w:rFonts w:cstheme="minorHAnsi"/>
        </w:rPr>
        <w:t xml:space="preserve">      (ii) To disrupt, monitor, or otherwise restrict speech of the people of Iran; and</w:t>
      </w:r>
    </w:p>
    <w:p w14:paraId="4F8B98B0" w14:textId="77777777" w:rsidR="00F40E0C" w:rsidRPr="000415E2" w:rsidRDefault="00F40E0C"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F8B98B1"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F8B98B2" w14:textId="77777777" w:rsidR="00F40E0C" w:rsidRPr="000415E2" w:rsidRDefault="00F40E0C"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F8B98B3" w14:textId="77777777" w:rsidR="00F40E0C" w:rsidRPr="000415E2" w:rsidRDefault="00F40E0C"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F8B98B4" w14:textId="77777777" w:rsidR="00F40E0C" w:rsidRPr="000415E2" w:rsidRDefault="00F40E0C" w:rsidP="00626F50">
      <w:pPr>
        <w:rPr>
          <w:rFonts w:cstheme="minorHAnsi"/>
        </w:rPr>
      </w:pPr>
      <w:r w:rsidRPr="000415E2">
        <w:rPr>
          <w:rFonts w:cstheme="minorHAnsi"/>
        </w:rPr>
        <w:t xml:space="preserve">    (2) A small business concern eligible under the SDVOSB Program in accordance with 13 CFR part 128 (see subpart 19.14).</w:t>
      </w:r>
    </w:p>
    <w:p w14:paraId="4F8B98B5" w14:textId="77777777" w:rsidR="00F40E0C" w:rsidRPr="000415E2" w:rsidRDefault="00F40E0C"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F8B98B6" w14:textId="77777777" w:rsidR="00F40E0C" w:rsidRPr="000415E2" w:rsidRDefault="00F40E0C"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F8B98B7" w14:textId="77777777" w:rsidR="00F40E0C" w:rsidRPr="000415E2" w:rsidRDefault="00F40E0C"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F8B98B8" w14:textId="77777777" w:rsidR="00F40E0C" w:rsidRPr="000415E2" w:rsidRDefault="00F40E0C"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F8B98B9" w14:textId="77777777" w:rsidR="00F40E0C" w:rsidRPr="000415E2" w:rsidRDefault="00F40E0C"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F8B98BA" w14:textId="77777777" w:rsidR="00F40E0C" w:rsidRPr="000415E2" w:rsidRDefault="00F40E0C"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F8B98BB" w14:textId="77777777" w:rsidR="00F40E0C" w:rsidRPr="000415E2" w:rsidRDefault="00F40E0C"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F8B98BC" w14:textId="77777777" w:rsidR="00F40E0C" w:rsidRPr="000415E2" w:rsidRDefault="00F40E0C"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F8B98BD" w14:textId="77777777" w:rsidR="00F40E0C" w:rsidRPr="000415E2" w:rsidRDefault="00F40E0C"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F8B98BE" w14:textId="77777777" w:rsidR="00F40E0C" w:rsidRPr="000415E2" w:rsidRDefault="00F40E0C"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F8B98BF" w14:textId="77777777" w:rsidR="00F40E0C" w:rsidRPr="000415E2" w:rsidRDefault="00F40E0C"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F8B98C0" w14:textId="77777777" w:rsidR="00F40E0C" w:rsidRPr="000415E2" w:rsidRDefault="00F40E0C"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taking into account the applicable exclusions set forth at 13 CFR 124.104(c)(2); and</w:t>
      </w:r>
    </w:p>
    <w:p w14:paraId="4F8B98C1" w14:textId="77777777" w:rsidR="00F40E0C" w:rsidRPr="000415E2" w:rsidRDefault="00F40E0C"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F8B98C2" w14:textId="77777777" w:rsidR="00F40E0C" w:rsidRPr="000415E2" w:rsidRDefault="00F40E0C"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F8B98C3" w14:textId="77777777" w:rsidR="00F40E0C" w:rsidRPr="000415E2" w:rsidRDefault="00F40E0C" w:rsidP="00626F50">
      <w:pPr>
        <w:rPr>
          <w:rFonts w:cstheme="minorHAnsi"/>
          <w:szCs w:val="20"/>
        </w:rPr>
      </w:pPr>
      <w:r w:rsidRPr="000415E2">
        <w:rPr>
          <w:rFonts w:cstheme="minorHAnsi"/>
          <w:szCs w:val="20"/>
        </w:rPr>
        <w:t xml:space="preserve">    (1) Directly by a parent corporation; or</w:t>
      </w:r>
    </w:p>
    <w:p w14:paraId="4F8B98C4" w14:textId="77777777" w:rsidR="00F40E0C" w:rsidRPr="000415E2" w:rsidRDefault="00F40E0C" w:rsidP="00626F50">
      <w:pPr>
        <w:rPr>
          <w:rFonts w:cstheme="minorHAnsi"/>
          <w:szCs w:val="20"/>
        </w:rPr>
      </w:pPr>
      <w:r w:rsidRPr="000415E2">
        <w:rPr>
          <w:rFonts w:cstheme="minorHAnsi"/>
          <w:szCs w:val="20"/>
        </w:rPr>
        <w:t xml:space="preserve">    (2) Through another subsidiary of a parent corporation.</w:t>
      </w:r>
    </w:p>
    <w:p w14:paraId="4F8B98C5"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F8B98C6"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F8B98C7" w14:textId="77777777" w:rsidR="00F40E0C" w:rsidRPr="000415E2" w:rsidRDefault="00F40E0C"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F8B98C8" w14:textId="77777777" w:rsidR="00F40E0C" w:rsidRPr="000415E2" w:rsidRDefault="00F40E0C" w:rsidP="00626F50">
      <w:pPr>
        <w:rPr>
          <w:rFonts w:cstheme="minorHAnsi"/>
        </w:rPr>
      </w:pPr>
      <w:r w:rsidRPr="000415E2">
        <w:rPr>
          <w:rFonts w:cstheme="minorHAnsi"/>
        </w:rPr>
        <w:t xml:space="preserve">    (2) The management and daily business operations of which are controlled by one or more veterans.</w:t>
      </w:r>
    </w:p>
    <w:p w14:paraId="4F8B98C9"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F8B98CA"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F8B98CB" w14:textId="77777777" w:rsidR="00F40E0C" w:rsidRPr="000415E2" w:rsidRDefault="00F40E0C"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F8B98CC" w14:textId="77777777" w:rsidR="00F40E0C" w:rsidRPr="000415E2" w:rsidRDefault="00F40E0C" w:rsidP="00626F50">
      <w:pPr>
        <w:rPr>
          <w:rFonts w:cstheme="minorHAnsi"/>
        </w:rPr>
      </w:pPr>
      <w:r w:rsidRPr="000415E2">
        <w:rPr>
          <w:rFonts w:cstheme="minorHAnsi"/>
        </w:rPr>
        <w:t xml:space="preserve">    (2) Whose management and daily business operations are controlled by one or more women.</w:t>
      </w:r>
    </w:p>
    <w:p w14:paraId="4F8B98CD"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F8B98CE" w14:textId="77777777" w:rsidR="00F40E0C" w:rsidRPr="000415E2" w:rsidRDefault="00F40E0C"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F8B98CF" w14:textId="77777777" w:rsidR="00F40E0C" w:rsidRPr="000415E2" w:rsidRDefault="00F40E0C"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45"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4F8B98D0" w14:textId="77777777" w:rsidR="00F40E0C" w:rsidRPr="000415E2" w:rsidRDefault="00F40E0C" w:rsidP="00626F50">
      <w:pPr>
        <w:rPr>
          <w:rFonts w:cstheme="minorHAnsi"/>
        </w:rPr>
      </w:pPr>
      <w:bookmarkStart w:id="29"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9"/>
    <w:p w14:paraId="4F8B98D1" w14:textId="77777777" w:rsidR="00F40E0C" w:rsidRPr="000415E2" w:rsidRDefault="00F40E0C"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F8B98D2" w14:textId="77777777" w:rsidR="00F40E0C" w:rsidRPr="000415E2" w:rsidRDefault="00F40E0C" w:rsidP="00626F50">
      <w:pPr>
        <w:rPr>
          <w:rFonts w:cstheme="minorHAnsi"/>
        </w:rPr>
      </w:pPr>
      <w:r w:rsidRPr="000415E2">
        <w:rPr>
          <w:rFonts w:cstheme="minorHAnsi"/>
        </w:rPr>
        <w:t xml:space="preserve">      (i) It [  ] is, [  ] is not a small business concern; or</w:t>
      </w:r>
    </w:p>
    <w:p w14:paraId="4F8B98D3" w14:textId="77777777" w:rsidR="00F40E0C" w:rsidRPr="000415E2" w:rsidRDefault="00F40E0C" w:rsidP="00626F50">
      <w:pPr>
        <w:rPr>
          <w:rFonts w:cstheme="minorHAnsi"/>
        </w:rPr>
      </w:pPr>
      <w:r w:rsidRPr="000415E2">
        <w:rPr>
          <w:rFonts w:cstheme="minorHAnsi"/>
        </w:rPr>
        <w:t xml:space="preserve">      (ii) It [  ] is, [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F8B98D4" w14:textId="77777777" w:rsidR="00F40E0C" w:rsidRPr="000415E2" w:rsidRDefault="00F40E0C"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F8B98D5" w14:textId="77777777" w:rsidR="00F40E0C" w:rsidRPr="000415E2" w:rsidRDefault="00F40E0C"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F8B98D6" w14:textId="77777777" w:rsidR="00F40E0C" w:rsidRPr="000415E2" w:rsidRDefault="00F40E0C"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F8B98D7" w14:textId="77777777" w:rsidR="00F40E0C" w:rsidRPr="000415E2" w:rsidRDefault="00F40E0C"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F8B98D8" w14:textId="77777777" w:rsidR="00F40E0C" w:rsidRPr="000415E2" w:rsidRDefault="00F40E0C"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F8B98D9" w14:textId="77777777" w:rsidR="00F40E0C" w:rsidRPr="000415E2" w:rsidRDefault="00F40E0C"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F8B98DA" w14:textId="77777777" w:rsidR="00F40E0C" w:rsidRPr="000415E2" w:rsidRDefault="00F40E0C"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F8B98DB" w14:textId="77777777" w:rsidR="00F40E0C" w:rsidRPr="000415E2" w:rsidRDefault="00F40E0C"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F8B98DC" w14:textId="77777777" w:rsidR="00F40E0C" w:rsidRPr="000415E2" w:rsidRDefault="00F40E0C"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F8B98DD" w14:textId="77777777" w:rsidR="00F40E0C" w:rsidRPr="000415E2" w:rsidRDefault="00F40E0C"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F8B98DE" w14:textId="77777777" w:rsidR="00F40E0C" w:rsidRPr="000415E2" w:rsidRDefault="00F40E0C" w:rsidP="00626F50">
      <w:pPr>
        <w:rPr>
          <w:rFonts w:cstheme="minorHAnsi"/>
        </w:rPr>
      </w:pPr>
      <w:r w:rsidRPr="000415E2">
        <w:rPr>
          <w:rFonts w:cstheme="minorHAnsi"/>
        </w:rPr>
        <w:t xml:space="preserve">    ___________________________________________</w:t>
      </w:r>
    </w:p>
    <w:p w14:paraId="4F8B98DF" w14:textId="77777777" w:rsidR="00F40E0C" w:rsidRPr="000415E2" w:rsidRDefault="00F40E0C"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F8B98E0" w14:textId="77777777" w:rsidR="00F40E0C" w:rsidRPr="000415E2" w:rsidRDefault="00F40E0C"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F8B98E1" w14:textId="77777777" w:rsidR="00F40E0C" w:rsidRPr="000415E2" w:rsidRDefault="00F40E0C"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F8B98E2" w14:textId="77777777" w:rsidR="00F40E0C" w:rsidRPr="000415E2" w:rsidRDefault="00F40E0C" w:rsidP="00626F50">
      <w:pPr>
        <w:rPr>
          <w:rFonts w:cstheme="minorHAnsi"/>
        </w:rPr>
      </w:pPr>
      <w:r w:rsidRPr="000415E2">
        <w:rPr>
          <w:rFonts w:cstheme="minorHAnsi"/>
        </w:rPr>
        <w:t xml:space="preserve">  (d)  [Reserved]</w:t>
      </w:r>
    </w:p>
    <w:p w14:paraId="4F8B98E3" w14:textId="77777777" w:rsidR="00F40E0C" w:rsidRPr="000415E2" w:rsidRDefault="00F40E0C"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F8B98E4" w14:textId="77777777" w:rsidR="00F40E0C" w:rsidRPr="000415E2" w:rsidRDefault="00F40E0C"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F8B98E5" w14:textId="77777777" w:rsidR="00F40E0C" w:rsidRPr="000415E2" w:rsidRDefault="00F40E0C"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F8B98E6" w14:textId="77777777" w:rsidR="00F40E0C" w:rsidRPr="000415E2" w:rsidRDefault="00F40E0C"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F8B98E7" w14:textId="77777777" w:rsidR="00F40E0C" w:rsidRPr="000415E2" w:rsidRDefault="00F40E0C"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F8B98E8" w14:textId="77777777" w:rsidR="00F40E0C" w:rsidRPr="000415E2" w:rsidRDefault="00F40E0C"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4F8B98E9" w14:textId="77777777" w:rsidR="00F40E0C" w:rsidRPr="000415E2" w:rsidRDefault="00F40E0C"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B772DE" w14:paraId="4F8B98E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F8B98EA" w14:textId="77777777" w:rsidR="00F40E0C" w:rsidRPr="000415E2" w:rsidRDefault="00F40E0C">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F8B98EB" w14:textId="77777777" w:rsidR="00F40E0C" w:rsidRPr="000415E2" w:rsidRDefault="00F40E0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F8B98EC" w14:textId="77777777" w:rsidR="00F40E0C" w:rsidRPr="000415E2" w:rsidRDefault="00F40E0C">
            <w:pPr>
              <w:jc w:val="center"/>
              <w:rPr>
                <w:rFonts w:cstheme="minorHAnsi"/>
                <w:bCs/>
              </w:rPr>
            </w:pPr>
            <w:r w:rsidRPr="000415E2">
              <w:rPr>
                <w:rFonts w:cstheme="minorHAnsi"/>
                <w:bCs/>
              </w:rPr>
              <w:t>Exceeds 55% domestic content (yes/no)</w:t>
            </w:r>
          </w:p>
        </w:tc>
      </w:tr>
      <w:tr w:rsidR="00B772DE" w14:paraId="4F8B98F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8EE"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8EF"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8F0" w14:textId="77777777" w:rsidR="00F40E0C" w:rsidRPr="000415E2" w:rsidRDefault="00F40E0C">
            <w:pPr>
              <w:rPr>
                <w:rFonts w:cstheme="minorHAnsi"/>
                <w:szCs w:val="20"/>
              </w:rPr>
            </w:pPr>
          </w:p>
        </w:tc>
      </w:tr>
      <w:tr w:rsidR="00B772DE" w14:paraId="4F8B98F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8F2"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8F3"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8F4" w14:textId="77777777" w:rsidR="00F40E0C" w:rsidRPr="000415E2" w:rsidRDefault="00F40E0C">
            <w:pPr>
              <w:rPr>
                <w:rFonts w:cstheme="minorHAnsi"/>
                <w:szCs w:val="20"/>
              </w:rPr>
            </w:pPr>
          </w:p>
        </w:tc>
      </w:tr>
      <w:tr w:rsidR="00B772DE" w14:paraId="4F8B98F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8F6"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8F7"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8F8" w14:textId="77777777" w:rsidR="00F40E0C" w:rsidRPr="000415E2" w:rsidRDefault="00F40E0C">
            <w:pPr>
              <w:rPr>
                <w:rFonts w:cstheme="minorHAnsi"/>
                <w:szCs w:val="20"/>
              </w:rPr>
            </w:pPr>
          </w:p>
        </w:tc>
      </w:tr>
    </w:tbl>
    <w:p w14:paraId="4F8B98FA"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8FB" w14:textId="77777777" w:rsidR="00F40E0C" w:rsidRPr="000415E2" w:rsidRDefault="00F40E0C" w:rsidP="00626F50">
      <w:pPr>
        <w:rPr>
          <w:rFonts w:cstheme="minorHAnsi"/>
        </w:rPr>
      </w:pPr>
      <w:r w:rsidRPr="000415E2">
        <w:rPr>
          <w:rFonts w:cstheme="minorHAnsi"/>
        </w:rPr>
        <w:t xml:space="preserve">    (3) Domestic end products containing a critical component: Line Item No. ___________</w:t>
      </w:r>
    </w:p>
    <w:p w14:paraId="4F8B98FC" w14:textId="77777777" w:rsidR="00F40E0C" w:rsidRPr="000415E2" w:rsidRDefault="00F40E0C"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F8B98FD" w14:textId="77777777" w:rsidR="00F40E0C" w:rsidRPr="000415E2" w:rsidRDefault="00F40E0C" w:rsidP="00626F50">
      <w:pPr>
        <w:rPr>
          <w:rFonts w:cstheme="minorHAnsi"/>
        </w:rPr>
      </w:pPr>
      <w:r w:rsidRPr="000415E2">
        <w:rPr>
          <w:rFonts w:cstheme="minorHAnsi"/>
        </w:rPr>
        <w:t xml:space="preserve">    (4) The Government will evaluate offers in accordance with the policies and procedures of FAR part 25.</w:t>
      </w:r>
    </w:p>
    <w:p w14:paraId="4F8B98FE" w14:textId="77777777" w:rsidR="00F40E0C" w:rsidRPr="000415E2" w:rsidRDefault="00F40E0C"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F8B98FF" w14:textId="77777777" w:rsidR="00F40E0C" w:rsidRPr="000415E2" w:rsidRDefault="00F40E0C" w:rsidP="00626F50">
      <w:pPr>
        <w:rPr>
          <w:rFonts w:cstheme="minorHAnsi"/>
        </w:rPr>
      </w:pPr>
      <w:bookmarkStart w:id="30" w:name="_Hlk61961327"/>
      <w:r w:rsidRPr="000415E2">
        <w:rPr>
          <w:rFonts w:cstheme="minorHAnsi"/>
        </w:rPr>
        <w:t xml:space="preserve">      </w:t>
      </w:r>
      <w:bookmarkEnd w:id="30"/>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F8B9900" w14:textId="77777777" w:rsidR="00F40E0C" w:rsidRPr="000415E2" w:rsidRDefault="00F40E0C"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w:t>
      </w:r>
      <w:r w:rsidRPr="000415E2">
        <w:rPr>
          <w:rFonts w:cstheme="minorHAnsi"/>
        </w:rPr>
        <w:lastRenderedPageBreak/>
        <w:t>Agreement country end product,’’ ‘‘Israeli end product,’’ and ‘‘United States’’ are defined in the clause of this solicitation entitled ‘‘Buy American—Free Trade Agreements—Israeli Trade Act.’’</w:t>
      </w:r>
    </w:p>
    <w:p w14:paraId="4F8B9901" w14:textId="77777777" w:rsidR="00F40E0C" w:rsidRPr="000415E2" w:rsidRDefault="00F40E0C"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F8B9902" w14:textId="77777777" w:rsidR="00F40E0C" w:rsidRPr="000415E2" w:rsidRDefault="00F40E0C"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B772DE" w14:paraId="4F8B990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F8B9903" w14:textId="77777777" w:rsidR="00F40E0C" w:rsidRPr="000415E2" w:rsidRDefault="00F40E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F8B9904" w14:textId="77777777" w:rsidR="00F40E0C" w:rsidRPr="000415E2" w:rsidRDefault="00F40E0C">
            <w:pPr>
              <w:jc w:val="center"/>
              <w:rPr>
                <w:rFonts w:cstheme="minorHAnsi"/>
                <w:bCs/>
              </w:rPr>
            </w:pPr>
            <w:r w:rsidRPr="000415E2">
              <w:rPr>
                <w:rFonts w:cstheme="minorHAnsi"/>
                <w:bCs/>
              </w:rPr>
              <w:t>Country of origin</w:t>
            </w:r>
          </w:p>
        </w:tc>
      </w:tr>
      <w:tr w:rsidR="00B772DE" w14:paraId="4F8B990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06"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07" w14:textId="77777777" w:rsidR="00F40E0C" w:rsidRPr="000415E2" w:rsidRDefault="00F40E0C">
            <w:pPr>
              <w:rPr>
                <w:rFonts w:cstheme="minorHAnsi"/>
                <w:szCs w:val="20"/>
              </w:rPr>
            </w:pPr>
          </w:p>
        </w:tc>
      </w:tr>
      <w:tr w:rsidR="00B772DE" w14:paraId="4F8B990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09"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0A" w14:textId="77777777" w:rsidR="00F40E0C" w:rsidRPr="000415E2" w:rsidRDefault="00F40E0C">
            <w:pPr>
              <w:rPr>
                <w:rFonts w:cstheme="minorHAnsi"/>
                <w:szCs w:val="20"/>
              </w:rPr>
            </w:pPr>
          </w:p>
        </w:tc>
      </w:tr>
      <w:tr w:rsidR="00B772DE" w14:paraId="4F8B990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0C"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0D" w14:textId="77777777" w:rsidR="00F40E0C" w:rsidRPr="000415E2" w:rsidRDefault="00F40E0C">
            <w:pPr>
              <w:rPr>
                <w:rFonts w:cstheme="minorHAnsi"/>
                <w:szCs w:val="20"/>
              </w:rPr>
            </w:pPr>
          </w:p>
        </w:tc>
      </w:tr>
    </w:tbl>
    <w:p w14:paraId="4F8B990F"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910" w14:textId="77777777" w:rsidR="00F40E0C" w:rsidRPr="000415E2" w:rsidRDefault="00F40E0C"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4F8B9911" w14:textId="77777777" w:rsidR="00F40E0C" w:rsidRPr="000415E2" w:rsidRDefault="00F40E0C"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B772DE" w14:paraId="4F8B991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F8B9912" w14:textId="77777777" w:rsidR="00F40E0C" w:rsidRPr="000415E2" w:rsidRDefault="00F40E0C">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F8B9913" w14:textId="77777777" w:rsidR="00F40E0C" w:rsidRPr="000415E2" w:rsidRDefault="00F40E0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F8B9914" w14:textId="77777777" w:rsidR="00F40E0C" w:rsidRPr="000415E2" w:rsidRDefault="00F40E0C">
            <w:pPr>
              <w:jc w:val="center"/>
              <w:rPr>
                <w:rFonts w:cstheme="minorHAnsi"/>
                <w:bCs/>
              </w:rPr>
            </w:pPr>
            <w:r w:rsidRPr="000415E2">
              <w:rPr>
                <w:rFonts w:cstheme="minorHAnsi"/>
                <w:bCs/>
              </w:rPr>
              <w:t>Exceeds 55% domestic content (yes/no)</w:t>
            </w:r>
          </w:p>
        </w:tc>
      </w:tr>
      <w:tr w:rsidR="00B772DE" w14:paraId="4F8B991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916"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917"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918" w14:textId="77777777" w:rsidR="00F40E0C" w:rsidRPr="000415E2" w:rsidRDefault="00F40E0C">
            <w:pPr>
              <w:rPr>
                <w:rFonts w:cstheme="minorHAnsi"/>
                <w:szCs w:val="20"/>
              </w:rPr>
            </w:pPr>
          </w:p>
        </w:tc>
      </w:tr>
      <w:tr w:rsidR="00B772DE" w14:paraId="4F8B991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91A"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91B"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91C" w14:textId="77777777" w:rsidR="00F40E0C" w:rsidRPr="000415E2" w:rsidRDefault="00F40E0C">
            <w:pPr>
              <w:rPr>
                <w:rFonts w:cstheme="minorHAnsi"/>
                <w:szCs w:val="20"/>
              </w:rPr>
            </w:pPr>
          </w:p>
        </w:tc>
      </w:tr>
      <w:tr w:rsidR="00B772DE" w14:paraId="4F8B992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F8B991E" w14:textId="77777777" w:rsidR="00F40E0C" w:rsidRPr="000415E2" w:rsidRDefault="00F40E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F8B991F" w14:textId="77777777" w:rsidR="00F40E0C" w:rsidRPr="000415E2" w:rsidRDefault="00F40E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8B9920" w14:textId="77777777" w:rsidR="00F40E0C" w:rsidRPr="000415E2" w:rsidRDefault="00F40E0C">
            <w:pPr>
              <w:rPr>
                <w:rFonts w:cstheme="minorHAnsi"/>
                <w:szCs w:val="20"/>
              </w:rPr>
            </w:pPr>
          </w:p>
        </w:tc>
      </w:tr>
    </w:tbl>
    <w:p w14:paraId="4F8B9922"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923" w14:textId="77777777" w:rsidR="00F40E0C" w:rsidRPr="000415E2" w:rsidRDefault="00F40E0C"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4F8B9924" w14:textId="77777777" w:rsidR="00F40E0C" w:rsidRPr="000415E2" w:rsidRDefault="00F40E0C"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F8B9925" w14:textId="77777777" w:rsidR="00F40E0C" w:rsidRPr="000415E2" w:rsidRDefault="00F40E0C" w:rsidP="00626F50">
      <w:pPr>
        <w:rPr>
          <w:rFonts w:cstheme="minorHAnsi"/>
        </w:rPr>
      </w:pPr>
      <w:r w:rsidRPr="000415E2">
        <w:rPr>
          <w:rFonts w:cstheme="minorHAnsi"/>
        </w:rPr>
        <w:t xml:space="preserve">      (v) The Government will evaluate offers in accordance with the policies and procedures of FAR part 25.</w:t>
      </w:r>
    </w:p>
    <w:p w14:paraId="4F8B9926" w14:textId="77777777" w:rsidR="00F40E0C" w:rsidRPr="000415E2" w:rsidRDefault="00F40E0C"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F8B9927" w14:textId="77777777" w:rsidR="00F40E0C" w:rsidRPr="000415E2" w:rsidRDefault="00F40E0C"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F8B9928" w14:textId="77777777" w:rsidR="00F40E0C" w:rsidRPr="000415E2" w:rsidRDefault="00F40E0C"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B772DE" w14:paraId="4F8B99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F8B9929" w14:textId="77777777" w:rsidR="00F40E0C" w:rsidRPr="000415E2" w:rsidRDefault="00F40E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F8B992A" w14:textId="77777777" w:rsidR="00F40E0C" w:rsidRPr="000415E2" w:rsidRDefault="00F40E0C">
            <w:pPr>
              <w:jc w:val="center"/>
              <w:rPr>
                <w:rFonts w:cstheme="minorHAnsi"/>
                <w:bCs/>
              </w:rPr>
            </w:pPr>
            <w:r w:rsidRPr="000415E2">
              <w:rPr>
                <w:rFonts w:cstheme="minorHAnsi"/>
                <w:bCs/>
              </w:rPr>
              <w:t>Country of origin</w:t>
            </w:r>
          </w:p>
        </w:tc>
      </w:tr>
      <w:tr w:rsidR="00B772DE" w14:paraId="4F8B992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2C"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2D" w14:textId="77777777" w:rsidR="00F40E0C" w:rsidRPr="000415E2" w:rsidRDefault="00F40E0C">
            <w:pPr>
              <w:rPr>
                <w:rFonts w:cstheme="minorHAnsi"/>
                <w:szCs w:val="20"/>
              </w:rPr>
            </w:pPr>
          </w:p>
        </w:tc>
      </w:tr>
      <w:tr w:rsidR="00B772DE" w14:paraId="4F8B993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2F"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30" w14:textId="77777777" w:rsidR="00F40E0C" w:rsidRPr="000415E2" w:rsidRDefault="00F40E0C">
            <w:pPr>
              <w:rPr>
                <w:rFonts w:cstheme="minorHAnsi"/>
                <w:szCs w:val="20"/>
              </w:rPr>
            </w:pPr>
          </w:p>
        </w:tc>
      </w:tr>
      <w:tr w:rsidR="00B772DE" w14:paraId="4F8B993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32"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33" w14:textId="77777777" w:rsidR="00F40E0C" w:rsidRPr="000415E2" w:rsidRDefault="00F40E0C">
            <w:pPr>
              <w:rPr>
                <w:rFonts w:cstheme="minorHAnsi"/>
                <w:szCs w:val="20"/>
              </w:rPr>
            </w:pPr>
          </w:p>
        </w:tc>
      </w:tr>
    </w:tbl>
    <w:p w14:paraId="4F8B9935"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936" w14:textId="77777777" w:rsidR="00F40E0C" w:rsidRPr="000415E2" w:rsidRDefault="00F40E0C"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F8B9937" w14:textId="77777777" w:rsidR="00F40E0C" w:rsidRPr="000415E2" w:rsidRDefault="00F40E0C"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F8B9938" w14:textId="77777777" w:rsidR="00F40E0C" w:rsidRPr="000415E2" w:rsidRDefault="00F40E0C"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F8B9939" w14:textId="77777777" w:rsidR="00F40E0C" w:rsidRPr="000415E2" w:rsidRDefault="00F40E0C" w:rsidP="00626F50">
      <w:pPr>
        <w:jc w:val="center"/>
        <w:rPr>
          <w:rFonts w:cstheme="minorHAnsi"/>
        </w:rPr>
      </w:pPr>
      <w:r w:rsidRPr="000415E2">
        <w:rPr>
          <w:rFonts w:cstheme="minorHAnsi"/>
        </w:rPr>
        <w:t>Korean End Products or Israeli End Products:</w:t>
      </w:r>
    </w:p>
    <w:p w14:paraId="4F8B993A" w14:textId="77777777" w:rsidR="00F40E0C" w:rsidRPr="000415E2" w:rsidRDefault="00F40E0C"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B772DE" w14:paraId="4F8B99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F8B993B" w14:textId="77777777" w:rsidR="00F40E0C" w:rsidRPr="000415E2" w:rsidRDefault="00F40E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F8B993C" w14:textId="77777777" w:rsidR="00F40E0C" w:rsidRPr="000415E2" w:rsidRDefault="00F40E0C">
            <w:pPr>
              <w:jc w:val="center"/>
              <w:rPr>
                <w:rFonts w:cstheme="minorHAnsi"/>
                <w:bCs/>
              </w:rPr>
            </w:pPr>
            <w:r w:rsidRPr="000415E2">
              <w:rPr>
                <w:rFonts w:cstheme="minorHAnsi"/>
                <w:bCs/>
              </w:rPr>
              <w:t>Country of origin</w:t>
            </w:r>
          </w:p>
        </w:tc>
      </w:tr>
      <w:tr w:rsidR="00B772DE" w14:paraId="4F8B99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3E"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3F" w14:textId="77777777" w:rsidR="00F40E0C" w:rsidRPr="000415E2" w:rsidRDefault="00F40E0C">
            <w:pPr>
              <w:rPr>
                <w:rFonts w:cstheme="minorHAnsi"/>
                <w:szCs w:val="20"/>
              </w:rPr>
            </w:pPr>
          </w:p>
        </w:tc>
      </w:tr>
      <w:tr w:rsidR="00B772DE" w14:paraId="4F8B99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41"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42" w14:textId="77777777" w:rsidR="00F40E0C" w:rsidRPr="000415E2" w:rsidRDefault="00F40E0C">
            <w:pPr>
              <w:rPr>
                <w:rFonts w:cstheme="minorHAnsi"/>
                <w:szCs w:val="20"/>
              </w:rPr>
            </w:pPr>
          </w:p>
        </w:tc>
      </w:tr>
      <w:tr w:rsidR="00B772DE" w14:paraId="4F8B994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44"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45" w14:textId="77777777" w:rsidR="00F40E0C" w:rsidRPr="000415E2" w:rsidRDefault="00F40E0C">
            <w:pPr>
              <w:rPr>
                <w:rFonts w:cstheme="minorHAnsi"/>
                <w:szCs w:val="20"/>
              </w:rPr>
            </w:pPr>
          </w:p>
        </w:tc>
      </w:tr>
    </w:tbl>
    <w:p w14:paraId="4F8B9947"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948" w14:textId="77777777" w:rsidR="00F40E0C" w:rsidRPr="000415E2" w:rsidRDefault="00F40E0C"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F8B9949" w14:textId="77777777" w:rsidR="00F40E0C" w:rsidRPr="000415E2" w:rsidRDefault="00F40E0C"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4F8B994A" w14:textId="77777777" w:rsidR="00F40E0C" w:rsidRPr="000415E2" w:rsidRDefault="00F40E0C"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F8B994B" w14:textId="77777777" w:rsidR="00F40E0C" w:rsidRPr="000415E2" w:rsidRDefault="00F40E0C"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B772DE" w14:paraId="4F8B99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F8B994C" w14:textId="77777777" w:rsidR="00F40E0C" w:rsidRPr="000415E2" w:rsidRDefault="00F40E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F8B994D" w14:textId="77777777" w:rsidR="00F40E0C" w:rsidRPr="000415E2" w:rsidRDefault="00F40E0C">
            <w:pPr>
              <w:jc w:val="center"/>
              <w:rPr>
                <w:rFonts w:cstheme="minorHAnsi"/>
                <w:bCs/>
              </w:rPr>
            </w:pPr>
            <w:r w:rsidRPr="000415E2">
              <w:rPr>
                <w:rFonts w:cstheme="minorHAnsi"/>
                <w:bCs/>
              </w:rPr>
              <w:t>Country of origin</w:t>
            </w:r>
          </w:p>
        </w:tc>
      </w:tr>
      <w:tr w:rsidR="00B772DE" w14:paraId="4F8B995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4F"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50" w14:textId="77777777" w:rsidR="00F40E0C" w:rsidRPr="000415E2" w:rsidRDefault="00F40E0C">
            <w:pPr>
              <w:rPr>
                <w:rFonts w:cstheme="minorHAnsi"/>
                <w:szCs w:val="20"/>
              </w:rPr>
            </w:pPr>
          </w:p>
        </w:tc>
      </w:tr>
      <w:tr w:rsidR="00B772DE" w14:paraId="4F8B995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52"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53" w14:textId="77777777" w:rsidR="00F40E0C" w:rsidRPr="000415E2" w:rsidRDefault="00F40E0C">
            <w:pPr>
              <w:rPr>
                <w:rFonts w:cstheme="minorHAnsi"/>
                <w:szCs w:val="20"/>
              </w:rPr>
            </w:pPr>
          </w:p>
        </w:tc>
      </w:tr>
      <w:tr w:rsidR="00B772DE" w14:paraId="4F8B995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F8B9955" w14:textId="77777777" w:rsidR="00F40E0C" w:rsidRPr="000415E2" w:rsidRDefault="00F40E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F8B9956" w14:textId="77777777" w:rsidR="00F40E0C" w:rsidRPr="000415E2" w:rsidRDefault="00F40E0C">
            <w:pPr>
              <w:rPr>
                <w:rFonts w:cstheme="minorHAnsi"/>
                <w:szCs w:val="20"/>
              </w:rPr>
            </w:pPr>
          </w:p>
        </w:tc>
      </w:tr>
    </w:tbl>
    <w:p w14:paraId="4F8B9958" w14:textId="77777777" w:rsidR="00F40E0C" w:rsidRPr="000415E2" w:rsidRDefault="00F40E0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8B9959" w14:textId="77777777" w:rsidR="00F40E0C" w:rsidRPr="000415E2" w:rsidRDefault="00F40E0C"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4F8B995A" w14:textId="77777777" w:rsidR="00F40E0C" w:rsidRPr="000415E2" w:rsidRDefault="00F40E0C"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F8B995B" w14:textId="77777777" w:rsidR="00F40E0C" w:rsidRPr="000415E2" w:rsidRDefault="00F40E0C"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F8B995C" w14:textId="77777777" w:rsidR="00F40E0C" w:rsidRPr="000415E2" w:rsidRDefault="00F40E0C"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4F8B995D" w14:textId="77777777" w:rsidR="00F40E0C" w:rsidRPr="000415E2" w:rsidRDefault="00F40E0C"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14:paraId="4F8B995E" w14:textId="77777777" w:rsidR="00F40E0C" w:rsidRPr="000415E2" w:rsidRDefault="00F40E0C"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F8B995F" w14:textId="77777777" w:rsidR="00F40E0C" w:rsidRPr="000415E2" w:rsidRDefault="00F40E0C" w:rsidP="00626F50">
      <w:pPr>
        <w:rPr>
          <w:rFonts w:cstheme="minorHAnsi"/>
        </w:rPr>
      </w:pPr>
      <w:r w:rsidRPr="000415E2">
        <w:rPr>
          <w:rFonts w:cstheme="minorHAnsi"/>
        </w:rPr>
        <w:t xml:space="preserve">      (i) Taxes are considered delinquent if both of the following criteria apply:</w:t>
      </w:r>
    </w:p>
    <w:p w14:paraId="4F8B9960" w14:textId="77777777" w:rsidR="00F40E0C" w:rsidRPr="000415E2" w:rsidRDefault="00F40E0C"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F8B9961" w14:textId="77777777" w:rsidR="00F40E0C" w:rsidRPr="000415E2" w:rsidRDefault="00F40E0C"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F8B9962" w14:textId="77777777" w:rsidR="00F40E0C" w:rsidRPr="000415E2" w:rsidRDefault="00F40E0C" w:rsidP="00626F50">
      <w:pPr>
        <w:rPr>
          <w:rFonts w:cstheme="minorHAnsi"/>
        </w:rPr>
      </w:pPr>
      <w:r w:rsidRPr="000415E2">
        <w:rPr>
          <w:rFonts w:cstheme="minorHAnsi"/>
        </w:rPr>
        <w:t xml:space="preserve">      (ii) </w:t>
      </w:r>
      <w:r w:rsidRPr="000415E2">
        <w:rPr>
          <w:rFonts w:cstheme="minorHAnsi"/>
          <w:i/>
        </w:rPr>
        <w:t>Examples.</w:t>
      </w:r>
    </w:p>
    <w:p w14:paraId="4F8B9963" w14:textId="77777777" w:rsidR="00F40E0C" w:rsidRPr="000415E2" w:rsidRDefault="00F40E0C"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F8B9964" w14:textId="77777777" w:rsidR="00F40E0C" w:rsidRPr="000415E2" w:rsidRDefault="00F40E0C"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4F8B9965" w14:textId="77777777" w:rsidR="00F40E0C" w:rsidRPr="000415E2" w:rsidRDefault="00F40E0C"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F8B9966" w14:textId="77777777" w:rsidR="00F40E0C" w:rsidRPr="000415E2" w:rsidRDefault="00F40E0C"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F8B9967" w14:textId="77777777" w:rsidR="00F40E0C" w:rsidRPr="000415E2" w:rsidRDefault="00F40E0C"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F8B9968" w14:textId="77777777" w:rsidR="00F40E0C" w:rsidRPr="000415E2" w:rsidRDefault="00F40E0C"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B772DE" w14:paraId="4F8B996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F8B9969" w14:textId="77777777" w:rsidR="00F40E0C" w:rsidRPr="000415E2" w:rsidRDefault="00F40E0C">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F8B996A" w14:textId="77777777" w:rsidR="00F40E0C" w:rsidRPr="000415E2" w:rsidRDefault="00F40E0C">
            <w:pPr>
              <w:jc w:val="center"/>
              <w:rPr>
                <w:rFonts w:cstheme="minorHAnsi"/>
              </w:rPr>
            </w:pPr>
            <w:r w:rsidRPr="000415E2">
              <w:rPr>
                <w:rFonts w:cstheme="minorHAnsi"/>
              </w:rPr>
              <w:t>Listed countries of origin</w:t>
            </w:r>
          </w:p>
        </w:tc>
      </w:tr>
      <w:tr w:rsidR="00B772DE" w14:paraId="4F8B996E"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F8B996C" w14:textId="77777777" w:rsidR="00F40E0C" w:rsidRPr="000415E2" w:rsidRDefault="00F40E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B996D" w14:textId="77777777" w:rsidR="00F40E0C" w:rsidRPr="000415E2" w:rsidRDefault="00F40E0C">
            <w:pPr>
              <w:rPr>
                <w:rFonts w:cstheme="minorHAnsi"/>
              </w:rPr>
            </w:pPr>
          </w:p>
        </w:tc>
      </w:tr>
      <w:tr w:rsidR="00B772DE" w14:paraId="4F8B997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F8B996F" w14:textId="77777777" w:rsidR="00F40E0C" w:rsidRPr="000415E2" w:rsidRDefault="00F40E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B9970" w14:textId="77777777" w:rsidR="00F40E0C" w:rsidRPr="000415E2" w:rsidRDefault="00F40E0C">
            <w:pPr>
              <w:rPr>
                <w:rFonts w:cstheme="minorHAnsi"/>
              </w:rPr>
            </w:pPr>
          </w:p>
        </w:tc>
      </w:tr>
      <w:tr w:rsidR="00B772DE" w14:paraId="4F8B997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F8B9972" w14:textId="77777777" w:rsidR="00F40E0C" w:rsidRPr="000415E2" w:rsidRDefault="00F40E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B9973" w14:textId="77777777" w:rsidR="00F40E0C" w:rsidRPr="000415E2" w:rsidRDefault="00F40E0C">
            <w:pPr>
              <w:rPr>
                <w:rFonts w:cstheme="minorHAnsi"/>
              </w:rPr>
            </w:pPr>
          </w:p>
        </w:tc>
      </w:tr>
      <w:tr w:rsidR="00B772DE" w14:paraId="4F8B997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F8B9975" w14:textId="77777777" w:rsidR="00F40E0C" w:rsidRPr="000415E2" w:rsidRDefault="00F40E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B9976" w14:textId="77777777" w:rsidR="00F40E0C" w:rsidRPr="000415E2" w:rsidRDefault="00F40E0C">
            <w:pPr>
              <w:rPr>
                <w:rFonts w:cstheme="minorHAnsi"/>
              </w:rPr>
            </w:pPr>
          </w:p>
        </w:tc>
      </w:tr>
      <w:tr w:rsidR="00B772DE" w14:paraId="4F8B997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F8B9978" w14:textId="77777777" w:rsidR="00F40E0C" w:rsidRPr="000415E2" w:rsidRDefault="00F40E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B9979" w14:textId="77777777" w:rsidR="00F40E0C" w:rsidRPr="000415E2" w:rsidRDefault="00F40E0C">
            <w:pPr>
              <w:rPr>
                <w:rFonts w:cstheme="minorHAnsi"/>
              </w:rPr>
            </w:pPr>
          </w:p>
        </w:tc>
      </w:tr>
    </w:tbl>
    <w:p w14:paraId="4F8B997B" w14:textId="77777777" w:rsidR="00F40E0C" w:rsidRPr="000415E2" w:rsidRDefault="00F40E0C"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F8B997C" w14:textId="77777777" w:rsidR="00F40E0C" w:rsidRPr="000415E2" w:rsidRDefault="00F40E0C" w:rsidP="00626F50">
      <w:pPr>
        <w:rPr>
          <w:rFonts w:cstheme="minorHAnsi"/>
        </w:rPr>
      </w:pPr>
      <w:r w:rsidRPr="000415E2">
        <w:rPr>
          <w:rFonts w:cstheme="minorHAnsi"/>
        </w:rPr>
        <w:lastRenderedPageBreak/>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14:paraId="4F8B997D" w14:textId="77777777" w:rsidR="00F40E0C" w:rsidRPr="000415E2" w:rsidRDefault="00F40E0C"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F8B997E" w14:textId="77777777" w:rsidR="00F40E0C" w:rsidRPr="000415E2" w:rsidRDefault="00F40E0C"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F8B997F" w14:textId="77777777" w:rsidR="00F40E0C" w:rsidRPr="000415E2" w:rsidRDefault="00F40E0C"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F8B9980" w14:textId="77777777" w:rsidR="00F40E0C" w:rsidRPr="000415E2" w:rsidRDefault="00F40E0C" w:rsidP="00626F50">
      <w:pPr>
        <w:rPr>
          <w:rFonts w:cstheme="minorHAnsi"/>
        </w:rPr>
      </w:pPr>
      <w:r w:rsidRPr="000415E2">
        <w:rPr>
          <w:rFonts w:cstheme="minorHAnsi"/>
        </w:rPr>
        <w:t xml:space="preserve">    (2) __ Outside the United States.</w:t>
      </w:r>
    </w:p>
    <w:p w14:paraId="4F8B9981" w14:textId="77777777" w:rsidR="00F40E0C" w:rsidRPr="000415E2" w:rsidRDefault="00F40E0C"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F8B9982" w14:textId="77777777" w:rsidR="00F40E0C" w:rsidRPr="000415E2" w:rsidRDefault="00F40E0C"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4F8B9983" w14:textId="77777777" w:rsidR="00F40E0C" w:rsidRPr="000415E2" w:rsidRDefault="00F40E0C"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F8B9984" w14:textId="77777777" w:rsidR="00F40E0C" w:rsidRPr="000415E2" w:rsidRDefault="00F40E0C"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F8B9985" w14:textId="77777777" w:rsidR="00F40E0C" w:rsidRPr="000415E2" w:rsidRDefault="00F40E0C"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F8B9986" w14:textId="77777777" w:rsidR="00F40E0C" w:rsidRPr="000415E2" w:rsidRDefault="00F40E0C" w:rsidP="00626F50">
      <w:pPr>
        <w:rPr>
          <w:rFonts w:cstheme="minorHAnsi"/>
        </w:rPr>
      </w:pPr>
      <w:r w:rsidRPr="000415E2">
        <w:rPr>
          <w:rFonts w:cstheme="minorHAnsi"/>
        </w:rPr>
        <w:t xml:space="preserve">    [] (2) Certain services as described in FAR 22.1003- 4(d)(1). The offeror [  ] does [  ] does not certify that—</w:t>
      </w:r>
    </w:p>
    <w:p w14:paraId="4F8B9987" w14:textId="77777777" w:rsidR="00F40E0C" w:rsidRPr="000415E2" w:rsidRDefault="00F40E0C"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F8B9988" w14:textId="77777777" w:rsidR="00F40E0C" w:rsidRPr="000415E2" w:rsidRDefault="00F40E0C"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4F8B9989" w14:textId="77777777" w:rsidR="00F40E0C" w:rsidRPr="000415E2" w:rsidRDefault="00F40E0C"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F8B998A" w14:textId="77777777" w:rsidR="00F40E0C" w:rsidRPr="000415E2" w:rsidRDefault="00F40E0C"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F8B998B" w14:textId="77777777" w:rsidR="00F40E0C" w:rsidRPr="000415E2" w:rsidRDefault="00F40E0C" w:rsidP="00626F50">
      <w:pPr>
        <w:rPr>
          <w:rFonts w:cstheme="minorHAnsi"/>
        </w:rPr>
      </w:pPr>
      <w:r w:rsidRPr="000415E2">
        <w:rPr>
          <w:rFonts w:cstheme="minorHAnsi"/>
        </w:rPr>
        <w:t xml:space="preserve">    (3) If paragraph (k)(1) or (k)(2) of this clause applies—</w:t>
      </w:r>
    </w:p>
    <w:p w14:paraId="4F8B998C" w14:textId="77777777" w:rsidR="00F40E0C" w:rsidRPr="000415E2" w:rsidRDefault="00F40E0C"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F8B998D" w14:textId="77777777" w:rsidR="00F40E0C" w:rsidRPr="000415E2" w:rsidRDefault="00F40E0C"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F8B998E" w14:textId="77777777" w:rsidR="00F40E0C" w:rsidRPr="000415E2" w:rsidRDefault="00F40E0C"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F8B998F" w14:textId="77777777" w:rsidR="00F40E0C" w:rsidRPr="000415E2" w:rsidRDefault="00F40E0C"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F8B9990" w14:textId="77777777" w:rsidR="00F40E0C" w:rsidRPr="000415E2" w:rsidRDefault="00F40E0C"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F8B9991" w14:textId="77777777" w:rsidR="00F40E0C" w:rsidRPr="000415E2" w:rsidRDefault="00F40E0C" w:rsidP="00626F50">
      <w:pPr>
        <w:rPr>
          <w:rFonts w:cstheme="minorHAnsi"/>
        </w:rPr>
      </w:pPr>
      <w:r w:rsidRPr="000415E2">
        <w:rPr>
          <w:rFonts w:cstheme="minorHAnsi"/>
        </w:rPr>
        <w:t xml:space="preserve">    (3) </w:t>
      </w:r>
      <w:r w:rsidRPr="000415E2">
        <w:rPr>
          <w:rFonts w:cstheme="minorHAnsi"/>
          <w:i/>
        </w:rPr>
        <w:t>Taxpayer Identification Number (TIN).</w:t>
      </w:r>
    </w:p>
    <w:p w14:paraId="4F8B9992" w14:textId="77777777" w:rsidR="00F40E0C" w:rsidRPr="000415E2" w:rsidRDefault="00F40E0C" w:rsidP="00626F50">
      <w:pPr>
        <w:rPr>
          <w:rFonts w:cstheme="minorHAnsi"/>
        </w:rPr>
      </w:pPr>
      <w:r w:rsidRPr="000415E2">
        <w:rPr>
          <w:rFonts w:cstheme="minorHAnsi"/>
        </w:rPr>
        <w:t xml:space="preserve">      [  ] TIN:  _____________________.</w:t>
      </w:r>
    </w:p>
    <w:p w14:paraId="4F8B9993" w14:textId="77777777" w:rsidR="00F40E0C" w:rsidRPr="000415E2" w:rsidRDefault="00F40E0C" w:rsidP="00626F50">
      <w:pPr>
        <w:rPr>
          <w:rFonts w:cstheme="minorHAnsi"/>
        </w:rPr>
      </w:pPr>
      <w:r w:rsidRPr="000415E2">
        <w:rPr>
          <w:rFonts w:cstheme="minorHAnsi"/>
        </w:rPr>
        <w:t xml:space="preserve">      [  ] TIN has been applied for.</w:t>
      </w:r>
    </w:p>
    <w:p w14:paraId="4F8B9994" w14:textId="77777777" w:rsidR="00F40E0C" w:rsidRPr="000415E2" w:rsidRDefault="00F40E0C" w:rsidP="00626F50">
      <w:pPr>
        <w:rPr>
          <w:rFonts w:cstheme="minorHAnsi"/>
        </w:rPr>
      </w:pPr>
      <w:r w:rsidRPr="000415E2">
        <w:rPr>
          <w:rFonts w:cstheme="minorHAnsi"/>
        </w:rPr>
        <w:t xml:space="preserve">      [  ] TIN is not required because:</w:t>
      </w:r>
    </w:p>
    <w:p w14:paraId="4F8B9995" w14:textId="77777777" w:rsidR="00F40E0C" w:rsidRPr="000415E2" w:rsidRDefault="00F40E0C"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F8B9996" w14:textId="77777777" w:rsidR="00F40E0C" w:rsidRPr="000415E2" w:rsidRDefault="00F40E0C" w:rsidP="00626F50">
      <w:pPr>
        <w:rPr>
          <w:rFonts w:cstheme="minorHAnsi"/>
        </w:rPr>
      </w:pPr>
      <w:r w:rsidRPr="000415E2">
        <w:rPr>
          <w:rFonts w:cstheme="minorHAnsi"/>
        </w:rPr>
        <w:t xml:space="preserve">      [  ] Offeror is an agency or instrumentality of a foreign government;</w:t>
      </w:r>
    </w:p>
    <w:p w14:paraId="4F8B9997" w14:textId="77777777" w:rsidR="00F40E0C" w:rsidRPr="000415E2" w:rsidRDefault="00F40E0C" w:rsidP="00626F50">
      <w:pPr>
        <w:rPr>
          <w:rFonts w:cstheme="minorHAnsi"/>
        </w:rPr>
      </w:pPr>
      <w:r w:rsidRPr="000415E2">
        <w:rPr>
          <w:rFonts w:cstheme="minorHAnsi"/>
        </w:rPr>
        <w:t xml:space="preserve">      [  ] Offeror is an agency or instrumentality of the Federal Government.</w:t>
      </w:r>
    </w:p>
    <w:p w14:paraId="4F8B9998" w14:textId="77777777" w:rsidR="00F40E0C" w:rsidRPr="000415E2" w:rsidRDefault="00F40E0C" w:rsidP="00626F50">
      <w:pPr>
        <w:rPr>
          <w:rFonts w:cstheme="minorHAnsi"/>
        </w:rPr>
      </w:pPr>
      <w:r w:rsidRPr="000415E2">
        <w:rPr>
          <w:rFonts w:cstheme="minorHAnsi"/>
        </w:rPr>
        <w:lastRenderedPageBreak/>
        <w:t xml:space="preserve">    (4) </w:t>
      </w:r>
      <w:r w:rsidRPr="000415E2">
        <w:rPr>
          <w:rFonts w:cstheme="minorHAnsi"/>
          <w:i/>
        </w:rPr>
        <w:t>Type of organization.</w:t>
      </w:r>
    </w:p>
    <w:p w14:paraId="4F8B9999" w14:textId="77777777" w:rsidR="00F40E0C" w:rsidRPr="000415E2" w:rsidRDefault="00F40E0C" w:rsidP="00626F50">
      <w:pPr>
        <w:rPr>
          <w:rFonts w:cstheme="minorHAnsi"/>
        </w:rPr>
      </w:pPr>
      <w:r w:rsidRPr="000415E2">
        <w:rPr>
          <w:rFonts w:cstheme="minorHAnsi"/>
        </w:rPr>
        <w:t xml:space="preserve">      [  ] Sole proprietorship;</w:t>
      </w:r>
    </w:p>
    <w:p w14:paraId="4F8B999A" w14:textId="77777777" w:rsidR="00F40E0C" w:rsidRPr="000415E2" w:rsidRDefault="00F40E0C" w:rsidP="00626F50">
      <w:pPr>
        <w:rPr>
          <w:rFonts w:cstheme="minorHAnsi"/>
        </w:rPr>
      </w:pPr>
      <w:r w:rsidRPr="000415E2">
        <w:rPr>
          <w:rFonts w:cstheme="minorHAnsi"/>
        </w:rPr>
        <w:t xml:space="preserve">      [  ] </w:t>
      </w:r>
      <w:r w:rsidRPr="000415E2">
        <w:rPr>
          <w:rFonts w:cstheme="minorHAnsi"/>
        </w:rPr>
        <w:t>Partnership;</w:t>
      </w:r>
    </w:p>
    <w:p w14:paraId="4F8B999B" w14:textId="77777777" w:rsidR="00F40E0C" w:rsidRPr="000415E2" w:rsidRDefault="00F40E0C" w:rsidP="00626F50">
      <w:pPr>
        <w:rPr>
          <w:rFonts w:cstheme="minorHAnsi"/>
        </w:rPr>
      </w:pPr>
      <w:r w:rsidRPr="000415E2">
        <w:rPr>
          <w:rFonts w:cstheme="minorHAnsi"/>
        </w:rPr>
        <w:t xml:space="preserve">      [  ] Corporate entity (not tax-exempt);</w:t>
      </w:r>
    </w:p>
    <w:p w14:paraId="4F8B999C" w14:textId="77777777" w:rsidR="00F40E0C" w:rsidRPr="000415E2" w:rsidRDefault="00F40E0C" w:rsidP="00626F50">
      <w:pPr>
        <w:rPr>
          <w:rFonts w:cstheme="minorHAnsi"/>
        </w:rPr>
      </w:pPr>
      <w:r w:rsidRPr="000415E2">
        <w:rPr>
          <w:rFonts w:cstheme="minorHAnsi"/>
        </w:rPr>
        <w:t xml:space="preserve">      [  ] Corporate entity (tax-exempt);</w:t>
      </w:r>
    </w:p>
    <w:p w14:paraId="4F8B999D" w14:textId="77777777" w:rsidR="00F40E0C" w:rsidRPr="000415E2" w:rsidRDefault="00F40E0C" w:rsidP="00626F50">
      <w:pPr>
        <w:rPr>
          <w:rFonts w:cstheme="minorHAnsi"/>
        </w:rPr>
      </w:pPr>
      <w:r w:rsidRPr="000415E2">
        <w:rPr>
          <w:rFonts w:cstheme="minorHAnsi"/>
        </w:rPr>
        <w:t xml:space="preserve">      [  ] Government entity (Federal, State, or local);</w:t>
      </w:r>
    </w:p>
    <w:p w14:paraId="4F8B999E" w14:textId="77777777" w:rsidR="00F40E0C" w:rsidRPr="000415E2" w:rsidRDefault="00F40E0C" w:rsidP="00626F50">
      <w:pPr>
        <w:rPr>
          <w:rFonts w:cstheme="minorHAnsi"/>
        </w:rPr>
      </w:pPr>
      <w:r w:rsidRPr="000415E2">
        <w:rPr>
          <w:rFonts w:cstheme="minorHAnsi"/>
        </w:rPr>
        <w:t xml:space="preserve">      [  ] Foreign government;</w:t>
      </w:r>
    </w:p>
    <w:p w14:paraId="4F8B999F" w14:textId="77777777" w:rsidR="00F40E0C" w:rsidRPr="000415E2" w:rsidRDefault="00F40E0C" w:rsidP="00626F50">
      <w:pPr>
        <w:rPr>
          <w:rFonts w:cstheme="minorHAnsi"/>
        </w:rPr>
      </w:pPr>
      <w:r w:rsidRPr="000415E2">
        <w:rPr>
          <w:rFonts w:cstheme="minorHAnsi"/>
        </w:rPr>
        <w:t xml:space="preserve">      [  ] International organization per 26 CFR 1.6049-4;</w:t>
      </w:r>
    </w:p>
    <w:p w14:paraId="4F8B99A0" w14:textId="77777777" w:rsidR="00F40E0C" w:rsidRPr="000415E2" w:rsidRDefault="00F40E0C" w:rsidP="00626F50">
      <w:pPr>
        <w:rPr>
          <w:rFonts w:cstheme="minorHAnsi"/>
        </w:rPr>
      </w:pPr>
      <w:r w:rsidRPr="000415E2">
        <w:rPr>
          <w:rFonts w:cstheme="minorHAnsi"/>
        </w:rPr>
        <w:t xml:space="preserve">      [  ] Other _________________________.</w:t>
      </w:r>
    </w:p>
    <w:p w14:paraId="4F8B99A1" w14:textId="77777777" w:rsidR="00F40E0C" w:rsidRPr="000415E2" w:rsidRDefault="00F40E0C" w:rsidP="00626F50">
      <w:pPr>
        <w:rPr>
          <w:rFonts w:cstheme="minorHAnsi"/>
        </w:rPr>
      </w:pPr>
      <w:r w:rsidRPr="000415E2">
        <w:rPr>
          <w:rFonts w:cstheme="minorHAnsi"/>
        </w:rPr>
        <w:t xml:space="preserve">    (5) </w:t>
      </w:r>
      <w:r w:rsidRPr="000415E2">
        <w:rPr>
          <w:rFonts w:cstheme="minorHAnsi"/>
          <w:i/>
        </w:rPr>
        <w:t>Common parent.</w:t>
      </w:r>
    </w:p>
    <w:p w14:paraId="4F8B99A2" w14:textId="77777777" w:rsidR="00F40E0C" w:rsidRPr="000415E2" w:rsidRDefault="00F40E0C" w:rsidP="00626F50">
      <w:pPr>
        <w:rPr>
          <w:rFonts w:cstheme="minorHAnsi"/>
        </w:rPr>
      </w:pPr>
      <w:r w:rsidRPr="000415E2">
        <w:rPr>
          <w:rFonts w:cstheme="minorHAnsi"/>
        </w:rPr>
        <w:t xml:space="preserve">      [  ] Offeror is not owned or controlled by a common parent;</w:t>
      </w:r>
    </w:p>
    <w:p w14:paraId="4F8B99A3" w14:textId="77777777" w:rsidR="00F40E0C" w:rsidRPr="000415E2" w:rsidRDefault="00F40E0C" w:rsidP="00626F50">
      <w:pPr>
        <w:rPr>
          <w:rFonts w:cstheme="minorHAnsi"/>
        </w:rPr>
      </w:pPr>
      <w:r w:rsidRPr="000415E2">
        <w:rPr>
          <w:rFonts w:cstheme="minorHAnsi"/>
        </w:rPr>
        <w:t xml:space="preserve">      [  ] Name and TIN of common parent:</w:t>
      </w:r>
    </w:p>
    <w:p w14:paraId="4F8B99A4" w14:textId="77777777" w:rsidR="00F40E0C" w:rsidRPr="000415E2" w:rsidRDefault="00F40E0C" w:rsidP="00626F50">
      <w:pPr>
        <w:rPr>
          <w:rFonts w:cstheme="minorHAnsi"/>
        </w:rPr>
      </w:pPr>
      <w:r w:rsidRPr="000415E2">
        <w:rPr>
          <w:rFonts w:cstheme="minorHAnsi"/>
        </w:rPr>
        <w:t xml:space="preserve">           Name _____________________.</w:t>
      </w:r>
    </w:p>
    <w:p w14:paraId="4F8B99A5" w14:textId="77777777" w:rsidR="00F40E0C" w:rsidRPr="000415E2" w:rsidRDefault="00F40E0C" w:rsidP="00626F50">
      <w:pPr>
        <w:rPr>
          <w:rFonts w:cstheme="minorHAnsi"/>
        </w:rPr>
      </w:pPr>
      <w:r w:rsidRPr="000415E2">
        <w:rPr>
          <w:rFonts w:cstheme="minorHAnsi"/>
        </w:rPr>
        <w:t xml:space="preserve">           TIN _____________________.</w:t>
      </w:r>
    </w:p>
    <w:p w14:paraId="4F8B99A6" w14:textId="77777777" w:rsidR="00F40E0C" w:rsidRPr="000415E2" w:rsidRDefault="00F40E0C"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F8B99A7" w14:textId="77777777" w:rsidR="00F40E0C" w:rsidRPr="000415E2" w:rsidRDefault="00F40E0C"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F8B99A8" w14:textId="77777777" w:rsidR="00F40E0C" w:rsidRPr="000415E2" w:rsidRDefault="00F40E0C"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F8B99A9" w14:textId="77777777" w:rsidR="00F40E0C" w:rsidRPr="000415E2" w:rsidRDefault="00F40E0C"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F8B99AA" w14:textId="77777777" w:rsidR="00F40E0C" w:rsidRPr="000415E2" w:rsidRDefault="00F40E0C" w:rsidP="00626F50">
      <w:pPr>
        <w:rPr>
          <w:rFonts w:cstheme="minorHAnsi"/>
        </w:rPr>
      </w:pPr>
      <w:r w:rsidRPr="000415E2">
        <w:rPr>
          <w:rFonts w:cstheme="minorHAnsi"/>
        </w:rPr>
        <w:t xml:space="preserve">      (i) It [ ] is, [ ] is not an inverted domestic corporation; and</w:t>
      </w:r>
    </w:p>
    <w:p w14:paraId="4F8B99AB" w14:textId="77777777" w:rsidR="00F40E0C" w:rsidRPr="000415E2" w:rsidRDefault="00F40E0C" w:rsidP="00626F50">
      <w:pPr>
        <w:rPr>
          <w:rFonts w:cstheme="minorHAnsi"/>
        </w:rPr>
      </w:pPr>
      <w:r w:rsidRPr="000415E2">
        <w:rPr>
          <w:rFonts w:cstheme="minorHAnsi"/>
        </w:rPr>
        <w:t xml:space="preserve">      (ii) It [ ] is, [ ] is not a subsidiary of an inverted domestic corporation.</w:t>
      </w:r>
    </w:p>
    <w:p w14:paraId="4F8B99AC" w14:textId="77777777" w:rsidR="00F40E0C" w:rsidRPr="000415E2" w:rsidRDefault="00F40E0C"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F8B99AD" w14:textId="77777777" w:rsidR="00F40E0C" w:rsidRPr="000415E2" w:rsidRDefault="00F40E0C"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6" w:history="1">
        <w:r w:rsidRPr="000415E2">
          <w:rPr>
            <w:rStyle w:val="Hyperlink"/>
            <w:rFonts w:cstheme="minorHAnsi"/>
            <w:szCs w:val="20"/>
          </w:rPr>
          <w:t>CISADA106@state.gov</w:t>
        </w:r>
      </w:hyperlink>
      <w:r w:rsidRPr="000415E2">
        <w:rPr>
          <w:rFonts w:cstheme="minorHAnsi"/>
          <w:szCs w:val="20"/>
        </w:rPr>
        <w:t>.</w:t>
      </w:r>
    </w:p>
    <w:p w14:paraId="4F8B99AE" w14:textId="77777777" w:rsidR="00F40E0C" w:rsidRPr="000415E2" w:rsidRDefault="00F40E0C"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F8B99AF" w14:textId="77777777" w:rsidR="00F40E0C" w:rsidRPr="000415E2" w:rsidRDefault="00F40E0C"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F8B99B0" w14:textId="77777777" w:rsidR="00F40E0C" w:rsidRPr="000415E2" w:rsidRDefault="00F40E0C"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F8B99B1" w14:textId="77777777" w:rsidR="00F40E0C" w:rsidRPr="000415E2" w:rsidRDefault="00F40E0C"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7"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F8B99B2" w14:textId="77777777" w:rsidR="00F40E0C" w:rsidRPr="000415E2" w:rsidRDefault="00F40E0C" w:rsidP="00626F50">
      <w:pPr>
        <w:rPr>
          <w:rFonts w:cstheme="minorHAnsi"/>
        </w:rPr>
      </w:pPr>
      <w:r w:rsidRPr="000415E2">
        <w:rPr>
          <w:rFonts w:cstheme="minorHAnsi"/>
        </w:rPr>
        <w:t xml:space="preserve">    (3) The representation and certification requirements of paragraph (o)(2) of this provision do not apply if—</w:t>
      </w:r>
    </w:p>
    <w:p w14:paraId="4F8B99B3" w14:textId="77777777" w:rsidR="00F40E0C" w:rsidRPr="000415E2" w:rsidRDefault="00F40E0C"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F8B99B4" w14:textId="77777777" w:rsidR="00F40E0C" w:rsidRPr="000415E2" w:rsidRDefault="00F40E0C"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F8B99B5" w14:textId="77777777" w:rsidR="00F40E0C" w:rsidRPr="000415E2" w:rsidRDefault="00F40E0C"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F8B99B6" w14:textId="77777777" w:rsidR="00F40E0C" w:rsidRPr="000415E2" w:rsidRDefault="00F40E0C" w:rsidP="00626F50">
      <w:pPr>
        <w:rPr>
          <w:rFonts w:cstheme="minorHAnsi"/>
        </w:rPr>
      </w:pPr>
      <w:r w:rsidRPr="000415E2">
        <w:rPr>
          <w:rFonts w:cstheme="minorHAnsi"/>
        </w:rPr>
        <w:t xml:space="preserve">    (1) The Offeror represents that it [ ] has or [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14:paraId="4F8B99B7" w14:textId="77777777" w:rsidR="00F40E0C" w:rsidRPr="000415E2" w:rsidRDefault="00F40E0C" w:rsidP="00626F50">
      <w:pPr>
        <w:rPr>
          <w:rFonts w:cstheme="minorHAnsi"/>
        </w:rPr>
      </w:pPr>
      <w:r w:rsidRPr="000415E2">
        <w:rPr>
          <w:rFonts w:cstheme="minorHAnsi"/>
        </w:rPr>
        <w:t xml:space="preserve">    (2) If the Offeror indicates “has” in paragraph (p)(1) of this provision, enter the following information:</w:t>
      </w:r>
    </w:p>
    <w:p w14:paraId="4F8B99B8" w14:textId="77777777" w:rsidR="00F40E0C" w:rsidRPr="000415E2" w:rsidRDefault="00F40E0C" w:rsidP="00626F50">
      <w:pPr>
        <w:rPr>
          <w:rFonts w:cstheme="minorHAnsi"/>
        </w:rPr>
      </w:pPr>
      <w:r w:rsidRPr="000415E2">
        <w:rPr>
          <w:rFonts w:cstheme="minorHAnsi"/>
        </w:rPr>
        <w:t xml:space="preserve">    Immediate owner CAGE code: ____.</w:t>
      </w:r>
    </w:p>
    <w:p w14:paraId="4F8B99B9" w14:textId="77777777" w:rsidR="00F40E0C" w:rsidRPr="000415E2" w:rsidRDefault="00F40E0C" w:rsidP="00626F50">
      <w:pPr>
        <w:rPr>
          <w:rFonts w:cstheme="minorHAnsi"/>
        </w:rPr>
      </w:pPr>
      <w:r w:rsidRPr="000415E2">
        <w:rPr>
          <w:rFonts w:cstheme="minorHAnsi"/>
        </w:rPr>
        <w:t xml:space="preserve">    Immediate owner legal name: ____.</w:t>
      </w:r>
    </w:p>
    <w:p w14:paraId="4F8B99BA"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F8B99BB" w14:textId="77777777" w:rsidR="00F40E0C" w:rsidRPr="000415E2" w:rsidRDefault="00F40E0C" w:rsidP="00626F50">
      <w:pPr>
        <w:rPr>
          <w:rFonts w:cstheme="minorHAnsi"/>
        </w:rPr>
      </w:pPr>
      <w:r w:rsidRPr="000415E2">
        <w:rPr>
          <w:rFonts w:cstheme="minorHAnsi"/>
        </w:rPr>
        <w:t xml:space="preserve">    Is the immediate owner owned or controlled by another entity: [ ] Yes or [ ] No.</w:t>
      </w:r>
    </w:p>
    <w:p w14:paraId="4F8B99BC" w14:textId="77777777" w:rsidR="00F40E0C" w:rsidRPr="000415E2" w:rsidRDefault="00F40E0C"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F8B99BD" w14:textId="77777777" w:rsidR="00F40E0C" w:rsidRPr="000415E2" w:rsidRDefault="00F40E0C" w:rsidP="00626F50">
      <w:pPr>
        <w:rPr>
          <w:rFonts w:cstheme="minorHAnsi"/>
        </w:rPr>
      </w:pPr>
      <w:r w:rsidRPr="000415E2">
        <w:rPr>
          <w:rFonts w:cstheme="minorHAnsi"/>
        </w:rPr>
        <w:t xml:space="preserve">    Highest-level owner CAGE code: ____.</w:t>
      </w:r>
    </w:p>
    <w:p w14:paraId="4F8B99BE" w14:textId="77777777" w:rsidR="00F40E0C" w:rsidRPr="000415E2" w:rsidRDefault="00F40E0C" w:rsidP="00626F50">
      <w:pPr>
        <w:rPr>
          <w:rFonts w:cstheme="minorHAnsi"/>
        </w:rPr>
      </w:pPr>
      <w:r w:rsidRPr="000415E2">
        <w:rPr>
          <w:rFonts w:cstheme="minorHAnsi"/>
        </w:rPr>
        <w:t xml:space="preserve">    Highest-level owner legal name: ____.</w:t>
      </w:r>
    </w:p>
    <w:p w14:paraId="4F8B99BF" w14:textId="77777777" w:rsidR="00F40E0C" w:rsidRPr="000415E2" w:rsidRDefault="00F40E0C"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F8B99C0" w14:textId="77777777" w:rsidR="00F40E0C" w:rsidRPr="000415E2" w:rsidRDefault="00F40E0C"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F8B99C1" w14:textId="77777777" w:rsidR="00F40E0C" w:rsidRPr="000415E2" w:rsidRDefault="00F40E0C"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F8B99C2" w14:textId="77777777" w:rsidR="00F40E0C" w:rsidRPr="000415E2" w:rsidRDefault="00F40E0C"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4F8B99C3" w14:textId="77777777" w:rsidR="00F40E0C" w:rsidRPr="000415E2" w:rsidRDefault="00F40E0C"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F8B99C4" w14:textId="77777777" w:rsidR="00F40E0C" w:rsidRPr="000415E2" w:rsidRDefault="00F40E0C" w:rsidP="00626F50">
      <w:pPr>
        <w:rPr>
          <w:rFonts w:cstheme="minorHAnsi"/>
        </w:rPr>
      </w:pPr>
      <w:r w:rsidRPr="000415E2">
        <w:rPr>
          <w:rFonts w:cstheme="minorHAnsi"/>
        </w:rPr>
        <w:t xml:space="preserve">    (2) The Offeror represents that—</w:t>
      </w:r>
    </w:p>
    <w:p w14:paraId="4F8B99C5" w14:textId="77777777" w:rsidR="00F40E0C" w:rsidRPr="000415E2" w:rsidRDefault="00F40E0C"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F8B99C6" w14:textId="77777777" w:rsidR="00F40E0C" w:rsidRPr="000415E2" w:rsidRDefault="00F40E0C"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F8B99C7" w14:textId="77777777" w:rsidR="00F40E0C" w:rsidRPr="000415E2" w:rsidRDefault="00F40E0C"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F8B99C8" w14:textId="77777777" w:rsidR="00F40E0C" w:rsidRPr="000415E2" w:rsidRDefault="00F40E0C"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4F8B99C9" w14:textId="77777777" w:rsidR="00F40E0C" w:rsidRPr="000415E2" w:rsidRDefault="00F40E0C"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F8B99CA" w14:textId="77777777" w:rsidR="00F40E0C" w:rsidRPr="000415E2" w:rsidRDefault="00F40E0C" w:rsidP="00626F50">
      <w:pPr>
        <w:rPr>
          <w:rFonts w:cstheme="minorHAnsi"/>
        </w:rPr>
      </w:pPr>
      <w:r w:rsidRPr="000415E2">
        <w:rPr>
          <w:rFonts w:cstheme="minorHAnsi"/>
        </w:rPr>
        <w:t xml:space="preserve">    Predecessor CAGE code: ____ (or mark “Unknown”).</w:t>
      </w:r>
    </w:p>
    <w:p w14:paraId="4F8B99CB" w14:textId="77777777" w:rsidR="00F40E0C" w:rsidRPr="000415E2" w:rsidRDefault="00F40E0C" w:rsidP="00626F50">
      <w:pPr>
        <w:rPr>
          <w:rFonts w:cstheme="minorHAnsi"/>
        </w:rPr>
      </w:pPr>
      <w:r w:rsidRPr="000415E2">
        <w:rPr>
          <w:rFonts w:cstheme="minorHAnsi"/>
        </w:rPr>
        <w:t xml:space="preserve">    Predecessor legal name: ____.</w:t>
      </w:r>
    </w:p>
    <w:p w14:paraId="4F8B99CC" w14:textId="77777777" w:rsidR="00F40E0C" w:rsidRPr="000415E2" w:rsidRDefault="00F40E0C" w:rsidP="00626F50">
      <w:pPr>
        <w:rPr>
          <w:rFonts w:cstheme="minorHAnsi"/>
          <w:i/>
        </w:rPr>
      </w:pPr>
      <w:r w:rsidRPr="000415E2">
        <w:rPr>
          <w:rFonts w:cstheme="minorHAnsi"/>
          <w:i/>
        </w:rPr>
        <w:t xml:space="preserve">    (Do not use a “doing business as” name).</w:t>
      </w:r>
    </w:p>
    <w:p w14:paraId="4F8B99CD" w14:textId="77777777" w:rsidR="00F40E0C" w:rsidRPr="000415E2" w:rsidRDefault="00F40E0C" w:rsidP="00626F50">
      <w:pPr>
        <w:rPr>
          <w:rFonts w:cstheme="minorHAnsi"/>
        </w:rPr>
      </w:pPr>
      <w:r w:rsidRPr="000415E2">
        <w:rPr>
          <w:rFonts w:cstheme="minorHAnsi"/>
        </w:rPr>
        <w:t xml:space="preserve">  (s) [Reserved]</w:t>
      </w:r>
    </w:p>
    <w:p w14:paraId="4F8B99CE" w14:textId="77777777" w:rsidR="00F40E0C" w:rsidRPr="000415E2" w:rsidRDefault="00F40E0C" w:rsidP="00626F50">
      <w:pPr>
        <w:rPr>
          <w:rFonts w:cstheme="minorHAnsi"/>
          <w:iCs/>
        </w:rPr>
      </w:pPr>
      <w:r w:rsidRPr="000415E2">
        <w:rPr>
          <w:rFonts w:cstheme="minorHAnsi"/>
        </w:rPr>
        <w:t xml:space="preserve">  (t) </w:t>
      </w:r>
      <w:r w:rsidRPr="000415E2">
        <w:rPr>
          <w:rFonts w:cstheme="minorHAnsi"/>
          <w:iCs/>
        </w:rPr>
        <w:t>[Reserved]</w:t>
      </w:r>
    </w:p>
    <w:p w14:paraId="4F8B99CF" w14:textId="77777777" w:rsidR="00F40E0C" w:rsidRPr="000415E2" w:rsidRDefault="00F40E0C"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F8B99D0" w14:textId="77777777" w:rsidR="00F40E0C" w:rsidRPr="000415E2" w:rsidRDefault="00F40E0C"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F8B99D1" w14:textId="77777777" w:rsidR="00F40E0C" w:rsidRPr="000415E2" w:rsidRDefault="00F40E0C"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4F8B99D2" w14:textId="77777777" w:rsidR="00F40E0C" w:rsidRPr="000415E2" w:rsidRDefault="00F40E0C"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8" w:tgtFrame="_blank" w:history="1">
        <w:r w:rsidRPr="000415E2">
          <w:rPr>
            <w:rStyle w:val="Hyperlink"/>
            <w:rFonts w:cstheme="minorHAnsi"/>
            <w:szCs w:val="20"/>
          </w:rPr>
          <w:t>Public Law 115-232</w:t>
        </w:r>
      </w:hyperlink>
      <w:r w:rsidRPr="000415E2">
        <w:rPr>
          <w:rFonts w:cstheme="minorHAnsi"/>
        </w:rPr>
        <w:t>.</w:t>
      </w:r>
    </w:p>
    <w:p w14:paraId="4F8B99D3" w14:textId="77777777" w:rsidR="00F40E0C" w:rsidRPr="000415E2" w:rsidRDefault="00F40E0C" w:rsidP="00626F50">
      <w:pPr>
        <w:rPr>
          <w:rFonts w:cstheme="minorHAnsi"/>
        </w:rPr>
      </w:pPr>
      <w:r w:rsidRPr="000415E2">
        <w:rPr>
          <w:rFonts w:cstheme="minorHAnsi"/>
        </w:rPr>
        <w:t xml:space="preserve">    (1) The Offeror shall review the list of excluded parties in the System for Award Management (SAM) (</w:t>
      </w:r>
      <w:hyperlink r:id="rId49"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F8B99D4" w14:textId="77777777" w:rsidR="00F40E0C" w:rsidRPr="000415E2" w:rsidRDefault="00F40E0C" w:rsidP="00626F50">
      <w:pPr>
        <w:rPr>
          <w:rFonts w:cstheme="minorHAnsi"/>
        </w:rPr>
      </w:pPr>
      <w:r w:rsidRPr="000415E2">
        <w:rPr>
          <w:rFonts w:cstheme="minorHAnsi"/>
        </w:rPr>
        <w:t xml:space="preserve">    (2) The Offeror represents that—</w:t>
      </w:r>
    </w:p>
    <w:p w14:paraId="4F8B99D5" w14:textId="77777777" w:rsidR="00F40E0C" w:rsidRPr="000415E2" w:rsidRDefault="00F40E0C"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F8B99D6" w14:textId="77777777" w:rsidR="00F40E0C" w:rsidRPr="000415E2" w:rsidRDefault="00F40E0C"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F8B99D7" w14:textId="77777777" w:rsidR="00F40E0C" w:rsidRPr="00472B08" w:rsidRDefault="00F40E0C" w:rsidP="00626F50">
      <w:pPr>
        <w:jc w:val="center"/>
        <w:rPr>
          <w:rFonts w:cstheme="minorHAnsi"/>
        </w:rPr>
      </w:pPr>
      <w:r>
        <w:rPr>
          <w:rFonts w:cstheme="minorHAnsi"/>
        </w:rPr>
        <w:t>(End of Provision)</w:t>
      </w:r>
    </w:p>
    <w:p w14:paraId="4F8B99D8" w14:textId="77777777" w:rsidR="00F40E0C" w:rsidRDefault="00F40E0C" w:rsidP="00BC0E6A">
      <w:r>
        <w:t xml:space="preserve">The Department of Veterans Affairs (VA) VISN 6 has a requirement for the distribution and supply of medical-grade liquid bulk oxygen at the Hampton, Virginia VA Medical Center. </w:t>
      </w:r>
    </w:p>
    <w:p w14:paraId="4F8B99D9" w14:textId="77777777" w:rsidR="00F40E0C" w:rsidRDefault="00F40E0C" w:rsidP="00BC0E6A"/>
    <w:p w14:paraId="4F8B99DA" w14:textId="77777777" w:rsidR="00F40E0C" w:rsidRDefault="00F40E0C" w:rsidP="00BC0E6A">
      <w:r>
        <w:t xml:space="preserve">The purpose of this solicitation is to establish a committed source of supply of medical-grade liquid bulk oxygen for the facilities. The contractor shall also provide a contractor-owned tank and back-up tanks as required. </w:t>
      </w:r>
    </w:p>
    <w:p w14:paraId="4F8B99DB" w14:textId="77777777" w:rsidR="00F40E0C" w:rsidRDefault="00F40E0C"/>
    <w:sectPr w:rsidR="00704DE5">
      <w:headerReference w:type="even" r:id="rId50"/>
      <w:headerReference w:type="default" r:id="rId51"/>
      <w:footerReference w:type="even" r:id="rId52"/>
      <w:footerReference w:type="default" r:id="rId53"/>
      <w:headerReference w:type="first" r:id="rId54"/>
      <w:footerReference w:type="first" r:id="rId5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B9A0A" w14:textId="77777777" w:rsidR="00F40E0C" w:rsidRDefault="00F40E0C">
      <w:pPr>
        <w:spacing w:after="0" w:line="240" w:lineRule="auto"/>
      </w:pPr>
      <w:r>
        <w:separator/>
      </w:r>
    </w:p>
  </w:endnote>
  <w:endnote w:type="continuationSeparator" w:id="0">
    <w:p w14:paraId="4F8B9A0C" w14:textId="77777777" w:rsidR="00F40E0C" w:rsidRDefault="00F4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0" w14:textId="77777777" w:rsidR="00F40E0C" w:rsidRDefault="00F40E0C">
    <w:pPr>
      <w:pStyle w:val="Footer"/>
    </w:pPr>
  </w:p>
  <w:p w14:paraId="4F8B99E1"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2" w14:textId="77777777" w:rsidR="00F40E0C" w:rsidRDefault="00F40E0C">
    <w:pPr>
      <w:pStyle w:val="Footer"/>
    </w:pPr>
  </w:p>
  <w:p w14:paraId="4F8B99E3" w14:textId="77777777" w:rsidR="00B772DE" w:rsidRDefault="00F40E0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5" w14:textId="77777777" w:rsidR="00F40E0C" w:rsidRDefault="00F40E0C">
    <w:pPr>
      <w:pStyle w:val="Footer"/>
    </w:pPr>
  </w:p>
  <w:p w14:paraId="4F8B99E6"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8"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9" w14:textId="77777777" w:rsidR="00B772DE" w:rsidRDefault="00F40E0C">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A"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D" w14:textId="77777777" w:rsidR="00F40E0C" w:rsidRDefault="00F40E0C">
    <w:pPr>
      <w:pStyle w:val="Footer"/>
    </w:pPr>
  </w:p>
  <w:p w14:paraId="4F8B99EE"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F" w14:textId="77777777" w:rsidR="00F40E0C" w:rsidRDefault="00F40E0C">
    <w:pPr>
      <w:pStyle w:val="Footer"/>
    </w:pPr>
  </w:p>
  <w:p w14:paraId="4F8B99F0" w14:textId="77777777" w:rsidR="00B772DE" w:rsidRDefault="00F40E0C">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2" w14:textId="77777777" w:rsidR="00F40E0C" w:rsidRDefault="00F40E0C">
    <w:pPr>
      <w:pStyle w:val="Footer"/>
    </w:pPr>
  </w:p>
  <w:p w14:paraId="4F8B99F3"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6" w14:textId="77777777" w:rsidR="00F40E0C" w:rsidRDefault="00F40E0C">
    <w:pPr>
      <w:pStyle w:val="Footer"/>
    </w:pPr>
  </w:p>
  <w:p w14:paraId="4F8B99F7"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8" w14:textId="77777777" w:rsidR="00F40E0C" w:rsidRDefault="00F40E0C">
    <w:pPr>
      <w:pStyle w:val="Footer"/>
    </w:pPr>
  </w:p>
  <w:p w14:paraId="4F8B99F9" w14:textId="77777777" w:rsidR="00B772DE" w:rsidRDefault="00F40E0C">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B" w14:textId="77777777" w:rsidR="00F40E0C" w:rsidRDefault="00F40E0C">
    <w:pPr>
      <w:pStyle w:val="Footer"/>
    </w:pPr>
  </w:p>
  <w:p w14:paraId="4F8B99FC"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F" w14:textId="77777777" w:rsidR="00F40E0C" w:rsidRDefault="00F40E0C">
    <w:pPr>
      <w:pStyle w:val="Footer"/>
    </w:pPr>
  </w:p>
  <w:p w14:paraId="4F8B9A00"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A01" w14:textId="77777777" w:rsidR="00F40E0C" w:rsidRDefault="00F40E0C">
    <w:pPr>
      <w:pStyle w:val="Footer"/>
    </w:pPr>
  </w:p>
  <w:p w14:paraId="4F8B9A02" w14:textId="77777777" w:rsidR="00B772DE" w:rsidRDefault="00F40E0C">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A04" w14:textId="77777777" w:rsidR="00F40E0C" w:rsidRDefault="00F40E0C">
    <w:pPr>
      <w:pStyle w:val="Footer"/>
    </w:pPr>
  </w:p>
  <w:p w14:paraId="4F8B9A05" w14:textId="77777777" w:rsidR="00B772DE" w:rsidRDefault="00F40E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9A06" w14:textId="77777777" w:rsidR="00F40E0C" w:rsidRDefault="00F40E0C">
      <w:pPr>
        <w:spacing w:after="0" w:line="240" w:lineRule="auto"/>
      </w:pPr>
      <w:r>
        <w:separator/>
      </w:r>
    </w:p>
  </w:footnote>
  <w:footnote w:type="continuationSeparator" w:id="0">
    <w:p w14:paraId="4F8B9A08" w14:textId="77777777" w:rsidR="00F40E0C" w:rsidRDefault="00F40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DE" w14:textId="77777777" w:rsidR="00F40E0C" w:rsidRDefault="00F40E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DF" w14:textId="77777777" w:rsidR="00F40E0C" w:rsidRDefault="00F40E0C">
    <w:r>
      <w:t>36C24626Q0375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4" w14:textId="77777777" w:rsidR="00F40E0C" w:rsidRDefault="00F40E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7" w14:textId="77777777" w:rsidR="00F40E0C" w:rsidRDefault="00F40E0C">
    <w:r>
      <w:t>36C24626Q0375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B" w14:textId="77777777" w:rsidR="00F40E0C" w:rsidRDefault="00F40E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EC" w14:textId="77777777" w:rsidR="00F40E0C" w:rsidRDefault="00F40E0C">
    <w:r>
      <w:t>36C24626Q0375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1" w14:textId="77777777" w:rsidR="00F40E0C" w:rsidRDefault="00F40E0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4" w14:textId="77777777" w:rsidR="00F40E0C" w:rsidRDefault="00F40E0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5" w14:textId="77777777" w:rsidR="00F40E0C" w:rsidRDefault="00F40E0C">
    <w:r>
      <w:t>36C24626Q0375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A" w14:textId="77777777" w:rsidR="00F40E0C" w:rsidRDefault="00F40E0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D" w14:textId="77777777" w:rsidR="00F40E0C" w:rsidRDefault="00F40E0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9FE" w14:textId="77777777" w:rsidR="00F40E0C" w:rsidRDefault="00F40E0C">
    <w:r>
      <w:t>36C24626Q0375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9A03" w14:textId="77777777" w:rsidR="00F40E0C" w:rsidRDefault="00F40E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DE"/>
    <w:rsid w:val="00B772DE"/>
    <w:rsid w:val="00F00E3D"/>
    <w:rsid w:val="00F40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4F8B93F2"/>
  <w15:docId w15:val="{2080C163-7A5A-411D-A5EE-918988D4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0E6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C0E6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C0E6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C0E6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BC0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E6A"/>
    <w:rPr>
      <w:rFonts w:eastAsiaTheme="majorEastAsia" w:cstheme="majorBidi"/>
      <w:color w:val="272727" w:themeColor="text1" w:themeTint="D8"/>
    </w:rPr>
  </w:style>
  <w:style w:type="paragraph" w:styleId="Quote">
    <w:name w:val="Quote"/>
    <w:basedOn w:val="Normal"/>
    <w:next w:val="Normal"/>
    <w:link w:val="QuoteChar"/>
    <w:uiPriority w:val="29"/>
    <w:qFormat/>
    <w:rsid w:val="00BC0E6A"/>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C0E6A"/>
    <w:rPr>
      <w:i/>
      <w:iCs/>
      <w:color w:val="404040" w:themeColor="text1" w:themeTint="BF"/>
    </w:rPr>
  </w:style>
  <w:style w:type="paragraph" w:styleId="IntenseQuote">
    <w:name w:val="Intense Quote"/>
    <w:basedOn w:val="Normal"/>
    <w:next w:val="Normal"/>
    <w:link w:val="IntenseQuoteChar"/>
    <w:uiPriority w:val="30"/>
    <w:qFormat/>
    <w:rsid w:val="00BC0E6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BC0E6A"/>
    <w:rPr>
      <w:i/>
      <w:iCs/>
      <w:color w:val="365F91" w:themeColor="accent1" w:themeShade="BF"/>
    </w:rPr>
  </w:style>
  <w:style w:type="character" w:styleId="IntenseReference">
    <w:name w:val="Intense Reference"/>
    <w:basedOn w:val="DefaultParagraphFont"/>
    <w:uiPriority w:val="32"/>
    <w:qFormat/>
    <w:rsid w:val="00BC0E6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home.treasury.gov/policy-issues/office-of-foreign-assets-control-sanctions-programs-and-information" TargetMode="External"/><Relationship Id="rId26" Type="http://schemas.openxmlformats.org/officeDocument/2006/relationships/footer" Target="footer8.xml"/><Relationship Id="rId39" Type="http://schemas.openxmlformats.org/officeDocument/2006/relationships/hyperlink" Target="https://www.sam.gov/SAM/" TargetMode="External"/><Relationship Id="rId21" Type="http://schemas.openxmlformats.org/officeDocument/2006/relationships/hyperlink" Target="https://dibnet.dod.mil" TargetMode="External"/><Relationship Id="rId34" Type="http://schemas.openxmlformats.org/officeDocument/2006/relationships/footer" Target="footer12.xml"/><Relationship Id="rId42" Type="http://schemas.openxmlformats.org/officeDocument/2006/relationships/hyperlink" Target="mailto:CISADA106@state.gov" TargetMode="External"/><Relationship Id="rId47" Type="http://schemas.openxmlformats.org/officeDocument/2006/relationships/hyperlink" Target="https://www.treasury.gov/resource-center/sanctions/SDN-List/Pages/default.aspx" TargetMode="External"/><Relationship Id="rId50" Type="http://schemas.openxmlformats.org/officeDocument/2006/relationships/header" Target="header11.xml"/><Relationship Id="rId55" Type="http://schemas.openxmlformats.org/officeDocument/2006/relationships/footer" Target="footer15.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yperlink" Target="https://home.treasury.gov/policy-issues/financial-sanctions/specially-designated-nationals-and-blocked-persons-list-sdn-human-readable-lists" TargetMode="Externa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yperlink" Target="https://www.sam.gov/SAM/" TargetMode="External"/><Relationship Id="rId46" Type="http://schemas.openxmlformats.org/officeDocument/2006/relationships/hyperlink" Target="mailto:CISADA106@state.gov" TargetMode="External"/><Relationship Id="rId2" Type="http://schemas.openxmlformats.org/officeDocument/2006/relationships/settings" Target="settings.xml"/><Relationship Id="rId16" Type="http://schemas.openxmlformats.org/officeDocument/2006/relationships/hyperlink" Target="%20https:/www.sam.gov" TargetMode="External"/><Relationship Id="rId20" Type="http://schemas.openxmlformats.org/officeDocument/2006/relationships/hyperlink" Target="https://www.sam.gov" TargetMode="External"/><Relationship Id="rId29" Type="http://schemas.openxmlformats.org/officeDocument/2006/relationships/header" Target="header8.xml"/><Relationship Id="rId41" Type="http://schemas.openxmlformats.org/officeDocument/2006/relationships/hyperlink" Target="https://www.treasury.gov/resource-center/sanctions/SDN-List/Pages/default.aspx" TargetMode="External"/><Relationship Id="rId54" Type="http://schemas.openxmlformats.org/officeDocument/2006/relationships/header" Target="header1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6.xml"/><Relationship Id="rId32" Type="http://schemas.openxmlformats.org/officeDocument/2006/relationships/footer" Target="footer11.xml"/><Relationship Id="rId37" Type="http://schemas.openxmlformats.org/officeDocument/2006/relationships/hyperlink" Target="https://assist.dla.mil/feedback" TargetMode="External"/><Relationship Id="rId40" Type="http://schemas.openxmlformats.org/officeDocument/2006/relationships/hyperlink" Target="https://www.sam.gov" TargetMode="External"/><Relationship Id="rId45" Type="http://schemas.openxmlformats.org/officeDocument/2006/relationships/hyperlink" Target="http://www.sam.gov" TargetMode="External"/><Relationship Id="rId53" Type="http://schemas.openxmlformats.org/officeDocument/2006/relationships/footer" Target="footer14.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hyperlink" Target="https://assist.dla.mil" TargetMode="External"/><Relationship Id="rId49" Type="http://schemas.openxmlformats.org/officeDocument/2006/relationships/hyperlink" Target="https://www.sam.gov/" TargetMode="External"/><Relationship Id="rId57"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www.trade.gov/consolidated-screening-list" TargetMode="External"/><Relationship Id="rId31" Type="http://schemas.openxmlformats.org/officeDocument/2006/relationships/footer" Target="footer10.xml"/><Relationship Id="rId44" Type="http://schemas.openxmlformats.org/officeDocument/2006/relationships/hyperlink" Target="https://www.sam.gov" TargetMode="External"/><Relationship Id="rId52"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veterans.certify.sba.gov/" TargetMode="External"/><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hyperlink" Target="https://assist.dla.mil" TargetMode="External"/><Relationship Id="rId43" Type="http://schemas.openxmlformats.org/officeDocument/2006/relationships/hyperlink" Target="https://dibnet.dod.mil" TargetMode="External"/><Relationship Id="rId48" Type="http://schemas.openxmlformats.org/officeDocument/2006/relationships/hyperlink" Target="https://www.govinfo.gov/link/plaw/115/public/232?link-type=htm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1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81</Pages>
  <Words>28516</Words>
  <Characters>159405</Characters>
  <Application>Microsoft Office Word</Application>
  <DocSecurity>0</DocSecurity>
  <Lines>3320</Lines>
  <Paragraphs>1445</Paragraphs>
  <ScaleCrop>false</ScaleCrop>
  <Company/>
  <LinksUpToDate>false</LinksUpToDate>
  <CharactersWithSpaces>186476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Harmsen, John P NCO6</cp:lastModifiedBy>
  <cp:revision>2</cp:revision>
  <dcterms:created xsi:type="dcterms:W3CDTF">2026-03-05T14:09:00Z</dcterms:created>
  <dcterms:modified xsi:type="dcterms:W3CDTF">2026-03-05T14:09:00Z</dcterms:modified>
</cp:coreProperties>
</file>