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9CEA7" w14:textId="06913595" w:rsidR="00757805" w:rsidRPr="00D46BB3" w:rsidRDefault="00CE7195" w:rsidP="00CE7195">
      <w:pPr>
        <w:contextualSpacing/>
        <w:jc w:val="center"/>
        <w:rPr>
          <w:rFonts w:asciiTheme="minorHAnsi" w:hAnsiTheme="minorHAnsi" w:cstheme="minorHAnsi"/>
          <w:szCs w:val="24"/>
        </w:rPr>
      </w:pPr>
      <w:r w:rsidRPr="00D46BB3">
        <w:rPr>
          <w:rFonts w:asciiTheme="minorHAnsi" w:hAnsiTheme="minorHAnsi" w:cstheme="minorHAnsi"/>
          <w:szCs w:val="24"/>
        </w:rPr>
        <w:t xml:space="preserve">GENERAL </w:t>
      </w:r>
      <w:r w:rsidR="00DF7D12">
        <w:rPr>
          <w:rFonts w:asciiTheme="minorHAnsi" w:hAnsiTheme="minorHAnsi" w:cstheme="minorHAnsi"/>
          <w:szCs w:val="24"/>
        </w:rPr>
        <w:t>SCOPE OF WORK</w:t>
      </w:r>
    </w:p>
    <w:p w14:paraId="03F32BC0" w14:textId="77777777" w:rsidR="00CE7195" w:rsidRPr="00D46BB3" w:rsidRDefault="00CE7195" w:rsidP="00CE7195">
      <w:pPr>
        <w:contextualSpacing/>
        <w:jc w:val="center"/>
        <w:rPr>
          <w:rFonts w:asciiTheme="minorHAnsi" w:hAnsiTheme="minorHAnsi" w:cstheme="minorHAnsi"/>
          <w:b/>
          <w:szCs w:val="24"/>
          <w:u w:val="single"/>
        </w:rPr>
      </w:pPr>
    </w:p>
    <w:p w14:paraId="3C667BF1" w14:textId="77777777" w:rsidR="007F1908" w:rsidRPr="00D46BB3" w:rsidRDefault="00757805" w:rsidP="00740710">
      <w:pPr>
        <w:pStyle w:val="Heading1"/>
        <w:rPr>
          <w:rFonts w:asciiTheme="minorHAnsi" w:hAnsiTheme="minorHAnsi" w:cstheme="minorHAnsi"/>
          <w:sz w:val="24"/>
          <w:szCs w:val="24"/>
          <w:u w:val="single"/>
        </w:rPr>
      </w:pPr>
      <w:bookmarkStart w:id="0" w:name="_Toc129779853"/>
      <w:bookmarkStart w:id="1" w:name="_Toc158113931"/>
      <w:bookmarkStart w:id="2" w:name="_Toc158115385"/>
      <w:r w:rsidRPr="00D46BB3">
        <w:rPr>
          <w:rFonts w:asciiTheme="minorHAnsi" w:hAnsiTheme="minorHAnsi" w:cstheme="minorHAnsi"/>
          <w:sz w:val="24"/>
          <w:szCs w:val="24"/>
          <w:u w:val="single"/>
        </w:rPr>
        <w:t>PURPOSE AND SCOPE</w:t>
      </w:r>
      <w:bookmarkEnd w:id="0"/>
      <w:bookmarkEnd w:id="1"/>
      <w:bookmarkEnd w:id="2"/>
      <w:r w:rsidRPr="00D46BB3">
        <w:rPr>
          <w:rFonts w:asciiTheme="minorHAnsi" w:hAnsiTheme="minorHAnsi" w:cstheme="minorHAnsi"/>
          <w:sz w:val="24"/>
          <w:szCs w:val="24"/>
          <w:u w:val="single"/>
        </w:rPr>
        <w:t xml:space="preserve"> </w:t>
      </w:r>
    </w:p>
    <w:p w14:paraId="5B8F6154" w14:textId="0E174503" w:rsidR="0009611B" w:rsidRPr="00EF1B86" w:rsidRDefault="0009611B" w:rsidP="00EF1B86">
      <w:pPr>
        <w:pStyle w:val="Heading2"/>
        <w:ind w:left="0"/>
      </w:pPr>
      <w:r w:rsidRPr="00D46BB3">
        <w:rPr>
          <w:rFonts w:ascii="Arial" w:hAnsi="Arial" w:cs="Arial"/>
          <w:u w:val="single"/>
        </w:rPr>
        <w:t>General</w:t>
      </w:r>
      <w:proofErr w:type="gramStart"/>
      <w:r w:rsidR="00301A93" w:rsidRPr="00D46BB3">
        <w:rPr>
          <w:rFonts w:ascii="Arial" w:hAnsi="Arial" w:cs="Arial"/>
        </w:rPr>
        <w:t>:</w:t>
      </w:r>
      <w:r w:rsidRPr="00D46BB3">
        <w:t xml:space="preserve"> </w:t>
      </w:r>
      <w:r w:rsidR="00EF1B86">
        <w:t xml:space="preserve"> </w:t>
      </w:r>
      <w:r w:rsidR="00192A71" w:rsidRPr="00EF1B86">
        <w:rPr>
          <w:rFonts w:asciiTheme="minorHAnsi" w:hAnsiTheme="minorHAnsi" w:cstheme="minorHAnsi"/>
          <w:b w:val="0"/>
          <w:bCs w:val="0"/>
        </w:rPr>
        <w:t>The</w:t>
      </w:r>
      <w:proofErr w:type="gramEnd"/>
      <w:r w:rsidR="00192A71" w:rsidRPr="00EF1B86">
        <w:rPr>
          <w:rFonts w:asciiTheme="minorHAnsi" w:hAnsiTheme="minorHAnsi" w:cstheme="minorHAnsi"/>
          <w:b w:val="0"/>
          <w:bCs w:val="0"/>
        </w:rPr>
        <w:t xml:space="preserve"> contractor shall furnish all personnel, labor, equipment, materials, facilities, transportation, design services, tools, testing services, supervision, and other items and non-personal services necessary to accomplish the work as defined herein. The contractor shall </w:t>
      </w:r>
      <w:proofErr w:type="gramStart"/>
      <w:r w:rsidR="00192A71" w:rsidRPr="00EF1B86">
        <w:rPr>
          <w:rFonts w:asciiTheme="minorHAnsi" w:hAnsiTheme="minorHAnsi" w:cstheme="minorHAnsi"/>
          <w:b w:val="0"/>
          <w:bCs w:val="0"/>
        </w:rPr>
        <w:t>perform to</w:t>
      </w:r>
      <w:proofErr w:type="gramEnd"/>
      <w:r w:rsidR="00192A71" w:rsidRPr="00EF1B86">
        <w:rPr>
          <w:rFonts w:asciiTheme="minorHAnsi" w:hAnsiTheme="minorHAnsi" w:cstheme="minorHAnsi"/>
          <w:b w:val="0"/>
          <w:bCs w:val="0"/>
        </w:rPr>
        <w:t xml:space="preserve"> the standards in this contract. Work may consist of multiple disciplines in general construction categories and may involve design services for execution of a broad range of maintenance, repair, rehabilitation work and minor new construction project affecting real property at Fort </w:t>
      </w:r>
      <w:r w:rsidR="0065189D">
        <w:rPr>
          <w:rFonts w:asciiTheme="minorHAnsi" w:hAnsiTheme="minorHAnsi" w:cstheme="minorHAnsi"/>
          <w:b w:val="0"/>
          <w:bCs w:val="0"/>
        </w:rPr>
        <w:t>Gordon</w:t>
      </w:r>
      <w:r w:rsidR="00192A71" w:rsidRPr="00EF1B86">
        <w:rPr>
          <w:rFonts w:asciiTheme="minorHAnsi" w:hAnsiTheme="minorHAnsi" w:cstheme="minorHAnsi"/>
          <w:b w:val="0"/>
          <w:bCs w:val="0"/>
        </w:rPr>
        <w:t xml:space="preserve">, GA, Lake Thurmond (Points </w:t>
      </w:r>
      <w:proofErr w:type="gramStart"/>
      <w:r w:rsidR="00192A71" w:rsidRPr="00EF1B86">
        <w:rPr>
          <w:rFonts w:asciiTheme="minorHAnsi" w:hAnsiTheme="minorHAnsi" w:cstheme="minorHAnsi"/>
          <w:b w:val="0"/>
          <w:bCs w:val="0"/>
        </w:rPr>
        <w:t>West Army</w:t>
      </w:r>
      <w:proofErr w:type="gramEnd"/>
      <w:r w:rsidR="00192A71" w:rsidRPr="00EF1B86">
        <w:rPr>
          <w:rFonts w:asciiTheme="minorHAnsi" w:hAnsiTheme="minorHAnsi" w:cstheme="minorHAnsi"/>
          <w:b w:val="0"/>
          <w:bCs w:val="0"/>
        </w:rPr>
        <w:t xml:space="preserve"> Resort) in Leah, G</w:t>
      </w:r>
      <w:r w:rsidR="0093759E" w:rsidRPr="00EF1B86">
        <w:rPr>
          <w:rFonts w:asciiTheme="minorHAnsi" w:hAnsiTheme="minorHAnsi" w:cstheme="minorHAnsi"/>
          <w:b w:val="0"/>
          <w:bCs w:val="0"/>
        </w:rPr>
        <w:t>A</w:t>
      </w:r>
      <w:r w:rsidR="00192A71" w:rsidRPr="00EF1B86">
        <w:rPr>
          <w:rFonts w:asciiTheme="minorHAnsi" w:hAnsiTheme="minorHAnsi" w:cstheme="minorHAnsi"/>
          <w:b w:val="0"/>
          <w:bCs w:val="0"/>
        </w:rPr>
        <w:t xml:space="preserve">, or Fort Gillem, GA. Some work will require both design and construction effort. </w:t>
      </w:r>
    </w:p>
    <w:p w14:paraId="22E10224" w14:textId="77777777" w:rsidR="0009611B" w:rsidRPr="00D46BB3" w:rsidRDefault="0009611B" w:rsidP="0009611B">
      <w:pPr>
        <w:rPr>
          <w:rFonts w:asciiTheme="minorHAnsi" w:hAnsiTheme="minorHAnsi" w:cstheme="minorHAnsi"/>
          <w:szCs w:val="24"/>
        </w:rPr>
      </w:pPr>
    </w:p>
    <w:p w14:paraId="434BD979" w14:textId="5F1FA988" w:rsidR="00272932" w:rsidRPr="00EF1B86" w:rsidRDefault="00F40F0E" w:rsidP="00EF1B86">
      <w:pPr>
        <w:pStyle w:val="Heading2"/>
        <w:ind w:left="0"/>
        <w:rPr>
          <w:rFonts w:asciiTheme="minorHAnsi" w:hAnsiTheme="minorHAnsi" w:cstheme="minorHAnsi"/>
          <w:b w:val="0"/>
          <w:bCs w:val="0"/>
          <w:szCs w:val="24"/>
        </w:rPr>
      </w:pPr>
      <w:r w:rsidRPr="00272932">
        <w:rPr>
          <w:rFonts w:asciiTheme="minorHAnsi" w:hAnsiTheme="minorHAnsi" w:cstheme="minorHAnsi"/>
          <w:szCs w:val="24"/>
          <w:u w:val="single"/>
        </w:rPr>
        <w:t>Description of Work</w:t>
      </w:r>
      <w:proofErr w:type="gramStart"/>
      <w:r w:rsidR="00301A93" w:rsidRPr="00272932">
        <w:rPr>
          <w:rFonts w:asciiTheme="minorHAnsi" w:hAnsiTheme="minorHAnsi" w:cstheme="minorHAnsi"/>
          <w:szCs w:val="24"/>
          <w:u w:val="single"/>
        </w:rPr>
        <w:t>:</w:t>
      </w:r>
      <w:r w:rsidR="0079645D" w:rsidRPr="00272932">
        <w:rPr>
          <w:rFonts w:asciiTheme="minorHAnsi" w:hAnsiTheme="minorHAnsi" w:cstheme="minorHAnsi"/>
          <w:b w:val="0"/>
          <w:bCs w:val="0"/>
          <w:szCs w:val="24"/>
        </w:rPr>
        <w:t xml:space="preserve"> </w:t>
      </w:r>
      <w:r w:rsidR="00EF1B86">
        <w:rPr>
          <w:rFonts w:asciiTheme="minorHAnsi" w:hAnsiTheme="minorHAnsi" w:cstheme="minorHAnsi"/>
          <w:b w:val="0"/>
          <w:bCs w:val="0"/>
          <w:szCs w:val="24"/>
        </w:rPr>
        <w:t xml:space="preserve"> </w:t>
      </w:r>
      <w:r w:rsidR="0079645D" w:rsidRPr="00EF1B86">
        <w:rPr>
          <w:rFonts w:asciiTheme="minorHAnsi" w:hAnsiTheme="minorHAnsi" w:cstheme="minorHAnsi"/>
          <w:b w:val="0"/>
          <w:bCs w:val="0"/>
          <w:szCs w:val="24"/>
        </w:rPr>
        <w:t>The</w:t>
      </w:r>
      <w:proofErr w:type="gramEnd"/>
      <w:r w:rsidR="0079645D" w:rsidRPr="00EF1B86">
        <w:rPr>
          <w:rFonts w:asciiTheme="minorHAnsi" w:hAnsiTheme="minorHAnsi" w:cstheme="minorHAnsi"/>
          <w:b w:val="0"/>
          <w:bCs w:val="0"/>
          <w:szCs w:val="24"/>
        </w:rPr>
        <w:t xml:space="preserve"> mission of the Directorate of Public Works (DPW) is to provide real property facility design-effort, maintenance, repair and minor construction support, which includes buildings, grounds, roads, ancillary facilities, utilities, and systems, to promote energy and water conservation, and to provide oversight of all construction activities. </w:t>
      </w:r>
      <w:r w:rsidR="00A66F9D" w:rsidRPr="00EF1B86">
        <w:rPr>
          <w:rFonts w:asciiTheme="minorHAnsi" w:hAnsiTheme="minorHAnsi" w:cstheme="minorHAnsi"/>
          <w:b w:val="0"/>
          <w:bCs w:val="0"/>
          <w:szCs w:val="24"/>
        </w:rPr>
        <w:t>C</w:t>
      </w:r>
      <w:r w:rsidR="0079645D" w:rsidRPr="00EF1B86">
        <w:rPr>
          <w:rFonts w:asciiTheme="minorHAnsi" w:hAnsiTheme="minorHAnsi" w:cstheme="minorHAnsi"/>
          <w:b w:val="0"/>
          <w:bCs w:val="0"/>
          <w:szCs w:val="24"/>
        </w:rPr>
        <w:t xml:space="preserve">onstruction services required under this contract may include but </w:t>
      </w:r>
      <w:proofErr w:type="gramStart"/>
      <w:r w:rsidR="0079645D" w:rsidRPr="00EF1B86">
        <w:rPr>
          <w:rFonts w:asciiTheme="minorHAnsi" w:hAnsiTheme="minorHAnsi" w:cstheme="minorHAnsi"/>
          <w:b w:val="0"/>
          <w:bCs w:val="0"/>
          <w:szCs w:val="24"/>
        </w:rPr>
        <w:t>not</w:t>
      </w:r>
      <w:proofErr w:type="gramEnd"/>
      <w:r w:rsidR="0079645D" w:rsidRPr="00EF1B86">
        <w:rPr>
          <w:rFonts w:asciiTheme="minorHAnsi" w:hAnsiTheme="minorHAnsi" w:cstheme="minorHAnsi"/>
          <w:b w:val="0"/>
          <w:bCs w:val="0"/>
          <w:szCs w:val="24"/>
        </w:rPr>
        <w:t xml:space="preserve"> limited to new construction, minor construction, and sustainment, restoration and/or modernization services. Work will focus on performance of a variety of common construction tasks and involve but not necessarily be limited to all 50 divisions of the Construction Specification Institute (CSI). Other types of construction expertise may be required on a limited basis. </w:t>
      </w:r>
      <w:r w:rsidR="00757805" w:rsidRPr="00EF1B86">
        <w:rPr>
          <w:rFonts w:asciiTheme="minorHAnsi" w:hAnsiTheme="minorHAnsi" w:cstheme="minorHAnsi"/>
          <w:b w:val="0"/>
          <w:bCs w:val="0"/>
          <w:szCs w:val="24"/>
        </w:rPr>
        <w:t xml:space="preserve">Scopes of Work may include, but </w:t>
      </w:r>
      <w:r w:rsidR="00FE2786" w:rsidRPr="00EF1B86">
        <w:rPr>
          <w:rFonts w:asciiTheme="minorHAnsi" w:hAnsiTheme="minorHAnsi" w:cstheme="minorHAnsi"/>
          <w:b w:val="0"/>
          <w:bCs w:val="0"/>
          <w:szCs w:val="24"/>
        </w:rPr>
        <w:t xml:space="preserve">are </w:t>
      </w:r>
      <w:r w:rsidR="00757805" w:rsidRPr="00EF1B86">
        <w:rPr>
          <w:rFonts w:asciiTheme="minorHAnsi" w:hAnsiTheme="minorHAnsi" w:cstheme="minorHAnsi"/>
          <w:b w:val="0"/>
          <w:bCs w:val="0"/>
          <w:szCs w:val="24"/>
        </w:rPr>
        <w:t>not limited to</w:t>
      </w:r>
      <w:r w:rsidR="002659AC" w:rsidRPr="00EF1B86">
        <w:rPr>
          <w:rFonts w:asciiTheme="minorHAnsi" w:hAnsiTheme="minorHAnsi" w:cstheme="minorHAnsi"/>
          <w:b w:val="0"/>
          <w:bCs w:val="0"/>
          <w:szCs w:val="24"/>
        </w:rPr>
        <w:t>:</w:t>
      </w:r>
      <w:bookmarkStart w:id="3" w:name="_Toc129779854"/>
    </w:p>
    <w:p w14:paraId="7518918B" w14:textId="77777777" w:rsidR="00272932" w:rsidRPr="00093D2D" w:rsidRDefault="00272932" w:rsidP="00272932">
      <w:pPr>
        <w:pStyle w:val="Heading2"/>
        <w:numPr>
          <w:ilvl w:val="0"/>
          <w:numId w:val="0"/>
        </w:numPr>
        <w:rPr>
          <w:rFonts w:ascii="Arial" w:hAnsi="Arial" w:cs="Arial"/>
          <w:b w:val="0"/>
          <w:bCs w:val="0"/>
          <w:szCs w:val="24"/>
        </w:rPr>
      </w:pPr>
    </w:p>
    <w:p w14:paraId="2DB534AE" w14:textId="4AE30D13" w:rsidR="00A12B4E" w:rsidRPr="00EF1B86" w:rsidRDefault="003835A8" w:rsidP="00EF1B86">
      <w:pPr>
        <w:pStyle w:val="Heading2"/>
        <w:ind w:left="0"/>
        <w:rPr>
          <w:rFonts w:ascii="Arial" w:hAnsi="Arial" w:cs="Arial"/>
        </w:rPr>
      </w:pPr>
      <w:r w:rsidRPr="00093D2D">
        <w:rPr>
          <w:rFonts w:ascii="Arial" w:hAnsi="Arial" w:cs="Arial"/>
          <w:u w:val="single"/>
        </w:rPr>
        <w:t>Architectural</w:t>
      </w:r>
      <w:r w:rsidR="001B352F" w:rsidRPr="00093D2D">
        <w:rPr>
          <w:rFonts w:ascii="Arial" w:hAnsi="Arial" w:cs="Arial"/>
          <w:u w:val="single"/>
        </w:rPr>
        <w:t xml:space="preserve"> Work</w:t>
      </w:r>
      <w:r w:rsidR="00301A93" w:rsidRPr="00093D2D">
        <w:rPr>
          <w:rFonts w:ascii="Arial" w:hAnsi="Arial" w:cs="Arial"/>
          <w:u w:val="single"/>
        </w:rPr>
        <w:t>:</w:t>
      </w:r>
      <w:r w:rsidR="00301A93" w:rsidRPr="00EF1B86">
        <w:rPr>
          <w:rFonts w:ascii="Arial" w:hAnsi="Arial" w:cs="Arial"/>
        </w:rPr>
        <w:t xml:space="preserve"> </w:t>
      </w:r>
      <w:r w:rsidR="00EF1B86">
        <w:rPr>
          <w:rFonts w:ascii="Arial" w:hAnsi="Arial" w:cs="Arial"/>
        </w:rPr>
        <w:t xml:space="preserve">  </w:t>
      </w:r>
      <w:r w:rsidR="0035469C" w:rsidRPr="00EF1B86">
        <w:rPr>
          <w:rFonts w:ascii="Arial" w:hAnsi="Arial" w:cs="Arial"/>
          <w:b w:val="0"/>
          <w:bCs w:val="0"/>
        </w:rPr>
        <w:t xml:space="preserve">Architectural </w:t>
      </w:r>
      <w:r w:rsidR="003B33CD" w:rsidRPr="00EF1B86">
        <w:rPr>
          <w:rFonts w:ascii="Arial" w:hAnsi="Arial" w:cs="Arial"/>
          <w:b w:val="0"/>
          <w:bCs w:val="0"/>
        </w:rPr>
        <w:t xml:space="preserve">work </w:t>
      </w:r>
      <w:r w:rsidR="0035469C" w:rsidRPr="00EF1B86">
        <w:rPr>
          <w:rFonts w:ascii="Arial" w:hAnsi="Arial" w:cs="Arial"/>
          <w:b w:val="0"/>
          <w:bCs w:val="0"/>
        </w:rPr>
        <w:t xml:space="preserve">consists of vertical construction that </w:t>
      </w:r>
      <w:r w:rsidR="00AC2A5F" w:rsidRPr="00EF1B86">
        <w:rPr>
          <w:rFonts w:ascii="Arial" w:hAnsi="Arial" w:cs="Arial"/>
          <w:b w:val="0"/>
          <w:bCs w:val="0"/>
        </w:rPr>
        <w:t>can include</w:t>
      </w:r>
      <w:r w:rsidR="004E0AAD" w:rsidRPr="00EF1B86">
        <w:rPr>
          <w:rFonts w:ascii="Arial" w:hAnsi="Arial" w:cs="Arial"/>
          <w:b w:val="0"/>
          <w:bCs w:val="0"/>
        </w:rPr>
        <w:t xml:space="preserve"> </w:t>
      </w:r>
      <w:r w:rsidR="005662A5" w:rsidRPr="00EF1B86">
        <w:rPr>
          <w:rFonts w:ascii="Arial" w:hAnsi="Arial" w:cs="Arial"/>
          <w:b w:val="0"/>
          <w:bCs w:val="0"/>
        </w:rPr>
        <w:t>n</w:t>
      </w:r>
      <w:r w:rsidR="004E0AAD" w:rsidRPr="00EF1B86">
        <w:rPr>
          <w:rFonts w:ascii="Arial" w:hAnsi="Arial" w:cs="Arial"/>
          <w:b w:val="0"/>
          <w:bCs w:val="0"/>
        </w:rPr>
        <w:t xml:space="preserve">ew construction, rehabilitation, renovation, and repair of buildings, building additions, pre-engineered buildings, </w:t>
      </w:r>
      <w:r w:rsidR="000543FE" w:rsidRPr="00EF1B86">
        <w:rPr>
          <w:rFonts w:ascii="Arial" w:hAnsi="Arial" w:cs="Arial"/>
          <w:b w:val="0"/>
          <w:bCs w:val="0"/>
        </w:rPr>
        <w:t xml:space="preserve">enclosures, shelters, building systems, mobile buildings, </w:t>
      </w:r>
      <w:r w:rsidR="004E0AAD" w:rsidRPr="00EF1B86">
        <w:rPr>
          <w:rFonts w:ascii="Arial" w:hAnsi="Arial" w:cs="Arial"/>
          <w:b w:val="0"/>
          <w:bCs w:val="0"/>
        </w:rPr>
        <w:t xml:space="preserve">and other structures (e.g., open bay pre-engineered, storage facilities, training ranges, etc.). </w:t>
      </w:r>
      <w:r w:rsidR="00C44417" w:rsidRPr="00EF1B86">
        <w:rPr>
          <w:rFonts w:ascii="Arial" w:hAnsi="Arial" w:cs="Arial"/>
          <w:b w:val="0"/>
          <w:bCs w:val="0"/>
        </w:rPr>
        <w:t>Architectural work may</w:t>
      </w:r>
      <w:r w:rsidR="004E0AAD" w:rsidRPr="00EF1B86">
        <w:rPr>
          <w:rFonts w:ascii="Arial" w:hAnsi="Arial" w:cs="Arial"/>
          <w:b w:val="0"/>
          <w:bCs w:val="0"/>
        </w:rPr>
        <w:t xml:space="preserve"> include</w:t>
      </w:r>
      <w:r w:rsidR="00A8252D" w:rsidRPr="00EF1B86">
        <w:rPr>
          <w:rFonts w:ascii="Arial" w:hAnsi="Arial" w:cs="Arial"/>
          <w:b w:val="0"/>
          <w:bCs w:val="0"/>
        </w:rPr>
        <w:t xml:space="preserve"> </w:t>
      </w:r>
      <w:r w:rsidR="00E96951" w:rsidRPr="00EF1B86">
        <w:rPr>
          <w:rFonts w:ascii="Arial" w:hAnsi="Arial" w:cs="Arial"/>
          <w:b w:val="0"/>
          <w:bCs w:val="0"/>
        </w:rPr>
        <w:t>architectural design and analysis</w:t>
      </w:r>
      <w:r w:rsidR="00ED1191" w:rsidRPr="00EF1B86">
        <w:rPr>
          <w:rFonts w:ascii="Arial" w:hAnsi="Arial" w:cs="Arial"/>
          <w:b w:val="0"/>
          <w:bCs w:val="0"/>
        </w:rPr>
        <w:t xml:space="preserve">, </w:t>
      </w:r>
      <w:r w:rsidR="00A8252D" w:rsidRPr="00EF1B86">
        <w:rPr>
          <w:rFonts w:ascii="Arial" w:hAnsi="Arial" w:cs="Arial"/>
          <w:b w:val="0"/>
          <w:bCs w:val="0"/>
        </w:rPr>
        <w:t>all interior and exterior work such as:</w:t>
      </w:r>
      <w:r w:rsidR="004E0AAD" w:rsidRPr="00EF1B86">
        <w:rPr>
          <w:rFonts w:ascii="Arial" w:hAnsi="Arial" w:cs="Arial"/>
          <w:b w:val="0"/>
          <w:bCs w:val="0"/>
        </w:rPr>
        <w:t xml:space="preserve"> floor</w:t>
      </w:r>
      <w:r w:rsidR="000B0398" w:rsidRPr="00EF1B86">
        <w:rPr>
          <w:rFonts w:ascii="Arial" w:hAnsi="Arial" w:cs="Arial"/>
          <w:b w:val="0"/>
          <w:bCs w:val="0"/>
        </w:rPr>
        <w:t>ing</w:t>
      </w:r>
      <w:r w:rsidR="004E0AAD" w:rsidRPr="00EF1B86">
        <w:rPr>
          <w:rFonts w:ascii="Arial" w:hAnsi="Arial" w:cs="Arial"/>
          <w:b w:val="0"/>
          <w:bCs w:val="0"/>
        </w:rPr>
        <w:t>, ceilings, walls, windows, doors</w:t>
      </w:r>
      <w:r w:rsidR="00861178" w:rsidRPr="00EF1B86">
        <w:rPr>
          <w:rFonts w:ascii="Arial" w:hAnsi="Arial" w:cs="Arial"/>
          <w:b w:val="0"/>
          <w:bCs w:val="0"/>
        </w:rPr>
        <w:t xml:space="preserve"> and hardware</w:t>
      </w:r>
      <w:r w:rsidR="004E0AAD" w:rsidRPr="00EF1B86">
        <w:rPr>
          <w:rFonts w:ascii="Arial" w:hAnsi="Arial" w:cs="Arial"/>
          <w:b w:val="0"/>
          <w:bCs w:val="0"/>
        </w:rPr>
        <w:t xml:space="preserve">, </w:t>
      </w:r>
      <w:r w:rsidR="002F2ECC" w:rsidRPr="00EF1B86">
        <w:rPr>
          <w:rFonts w:ascii="Arial" w:hAnsi="Arial" w:cs="Arial"/>
          <w:b w:val="0"/>
          <w:bCs w:val="0"/>
        </w:rPr>
        <w:t xml:space="preserve">finishes such as </w:t>
      </w:r>
      <w:r w:rsidR="004E0AAD" w:rsidRPr="00EF1B86">
        <w:rPr>
          <w:rFonts w:ascii="Arial" w:hAnsi="Arial" w:cs="Arial"/>
          <w:b w:val="0"/>
          <w:bCs w:val="0"/>
        </w:rPr>
        <w:t>painting</w:t>
      </w:r>
      <w:r w:rsidR="002F2ECC" w:rsidRPr="00EF1B86">
        <w:rPr>
          <w:rFonts w:ascii="Arial" w:hAnsi="Arial" w:cs="Arial"/>
          <w:b w:val="0"/>
          <w:bCs w:val="0"/>
        </w:rPr>
        <w:t>, carpet, and tile</w:t>
      </w:r>
      <w:r w:rsidR="004E0AAD" w:rsidRPr="00EF1B86">
        <w:rPr>
          <w:rFonts w:ascii="Arial" w:hAnsi="Arial" w:cs="Arial"/>
          <w:b w:val="0"/>
          <w:bCs w:val="0"/>
        </w:rPr>
        <w:t>,</w:t>
      </w:r>
      <w:r w:rsidR="002F2ECC" w:rsidRPr="00EF1B86">
        <w:rPr>
          <w:rFonts w:ascii="Arial" w:hAnsi="Arial" w:cs="Arial"/>
          <w:b w:val="0"/>
          <w:bCs w:val="0"/>
        </w:rPr>
        <w:t xml:space="preserve"> </w:t>
      </w:r>
      <w:r w:rsidR="001E20B0" w:rsidRPr="00EF1B86">
        <w:rPr>
          <w:rFonts w:ascii="Arial" w:hAnsi="Arial" w:cs="Arial"/>
          <w:b w:val="0"/>
          <w:bCs w:val="0"/>
        </w:rPr>
        <w:t xml:space="preserve">casework and </w:t>
      </w:r>
      <w:r w:rsidR="008D57DF" w:rsidRPr="00EF1B86">
        <w:rPr>
          <w:rFonts w:ascii="Arial" w:hAnsi="Arial" w:cs="Arial"/>
          <w:b w:val="0"/>
          <w:bCs w:val="0"/>
        </w:rPr>
        <w:t>millwork,</w:t>
      </w:r>
      <w:r w:rsidR="001E20B0" w:rsidRPr="00EF1B86">
        <w:rPr>
          <w:rFonts w:ascii="Arial" w:hAnsi="Arial" w:cs="Arial"/>
          <w:b w:val="0"/>
          <w:bCs w:val="0"/>
        </w:rPr>
        <w:t xml:space="preserve"> </w:t>
      </w:r>
      <w:r w:rsidR="004D069A" w:rsidRPr="00EF1B86">
        <w:rPr>
          <w:rFonts w:ascii="Arial" w:hAnsi="Arial" w:cs="Arial"/>
          <w:b w:val="0"/>
          <w:bCs w:val="0"/>
        </w:rPr>
        <w:t xml:space="preserve">ramps, stairs, docks, awnings, louvers, </w:t>
      </w:r>
      <w:r w:rsidR="00E62FBC" w:rsidRPr="00EF1B86">
        <w:rPr>
          <w:rFonts w:ascii="Arial" w:hAnsi="Arial" w:cs="Arial"/>
          <w:b w:val="0"/>
          <w:bCs w:val="0"/>
        </w:rPr>
        <w:t xml:space="preserve">signage, </w:t>
      </w:r>
      <w:r w:rsidR="004E0AAD" w:rsidRPr="00EF1B86">
        <w:rPr>
          <w:rFonts w:ascii="Arial" w:hAnsi="Arial" w:cs="Arial"/>
          <w:b w:val="0"/>
          <w:bCs w:val="0"/>
        </w:rPr>
        <w:t xml:space="preserve">lead, asbestos, and mold remediation, </w:t>
      </w:r>
      <w:r w:rsidR="00A8252D" w:rsidRPr="00EF1B86">
        <w:rPr>
          <w:rFonts w:ascii="Arial" w:hAnsi="Arial" w:cs="Arial"/>
          <w:b w:val="0"/>
          <w:bCs w:val="0"/>
        </w:rPr>
        <w:t>m</w:t>
      </w:r>
      <w:r w:rsidR="00142F60" w:rsidRPr="00EF1B86">
        <w:rPr>
          <w:rFonts w:ascii="Arial" w:hAnsi="Arial" w:cs="Arial"/>
          <w:b w:val="0"/>
          <w:bCs w:val="0"/>
        </w:rPr>
        <w:t>etals, wood</w:t>
      </w:r>
      <w:r w:rsidR="008D57DF" w:rsidRPr="00EF1B86">
        <w:rPr>
          <w:rFonts w:ascii="Arial" w:hAnsi="Arial" w:cs="Arial"/>
          <w:b w:val="0"/>
          <w:bCs w:val="0"/>
        </w:rPr>
        <w:t xml:space="preserve"> and plastics,</w:t>
      </w:r>
      <w:r w:rsidR="00B72C2C" w:rsidRPr="00EF1B86">
        <w:rPr>
          <w:rFonts w:ascii="Arial" w:hAnsi="Arial" w:cs="Arial"/>
          <w:b w:val="0"/>
          <w:bCs w:val="0"/>
        </w:rPr>
        <w:t xml:space="preserve"> concrete, brick, concrete masonry units (CMUs), waterproofing, insulation, caulking and sealants, siding and exterior surfacing, levelers, acoustic</w:t>
      </w:r>
      <w:r w:rsidR="00250666" w:rsidRPr="00EF1B86">
        <w:rPr>
          <w:rFonts w:ascii="Arial" w:hAnsi="Arial" w:cs="Arial"/>
          <w:b w:val="0"/>
          <w:bCs w:val="0"/>
        </w:rPr>
        <w:t>s</w:t>
      </w:r>
      <w:r w:rsidR="00B72C2C" w:rsidRPr="00EF1B86">
        <w:rPr>
          <w:rFonts w:ascii="Arial" w:hAnsi="Arial" w:cs="Arial"/>
          <w:b w:val="0"/>
          <w:bCs w:val="0"/>
        </w:rPr>
        <w:t xml:space="preserve">, thermal and moisture protection, playground equipment, fireproofing, equipment systemization layouts, building fixtures and furnishings, and handicap systemization. </w:t>
      </w:r>
    </w:p>
    <w:p w14:paraId="3558796A" w14:textId="77777777" w:rsidR="00A12B4E" w:rsidRPr="00093D2D" w:rsidRDefault="00A12B4E" w:rsidP="00A8252D">
      <w:pPr>
        <w:pStyle w:val="Default"/>
        <w:rPr>
          <w:rFonts w:asciiTheme="minorHAnsi" w:hAnsiTheme="minorHAnsi" w:cstheme="minorHAnsi"/>
          <w:color w:val="auto"/>
        </w:rPr>
      </w:pPr>
    </w:p>
    <w:p w14:paraId="31390C49" w14:textId="72DF3CAA" w:rsidR="00A12B4E" w:rsidRPr="00D46BB3" w:rsidRDefault="00B506C8" w:rsidP="00A8252D">
      <w:pPr>
        <w:pStyle w:val="Default"/>
        <w:rPr>
          <w:rFonts w:asciiTheme="minorHAnsi" w:hAnsiTheme="minorHAnsi" w:cstheme="minorHAnsi"/>
          <w:color w:val="auto"/>
        </w:rPr>
      </w:pPr>
      <w:r w:rsidRPr="00D46BB3">
        <w:rPr>
          <w:rFonts w:asciiTheme="minorHAnsi" w:hAnsiTheme="minorHAnsi" w:cstheme="minorHAnsi"/>
          <w:color w:val="auto"/>
        </w:rPr>
        <w:t xml:space="preserve">Work </w:t>
      </w:r>
      <w:r w:rsidR="004108E4" w:rsidRPr="00D46BB3">
        <w:rPr>
          <w:rFonts w:asciiTheme="minorHAnsi" w:hAnsiTheme="minorHAnsi" w:cstheme="minorHAnsi"/>
          <w:color w:val="auto"/>
        </w:rPr>
        <w:t>may</w:t>
      </w:r>
      <w:r w:rsidR="00C07BFE" w:rsidRPr="00D46BB3">
        <w:rPr>
          <w:rFonts w:asciiTheme="minorHAnsi" w:hAnsiTheme="minorHAnsi" w:cstheme="minorHAnsi"/>
          <w:color w:val="auto"/>
        </w:rPr>
        <w:t xml:space="preserve"> include replacement </w:t>
      </w:r>
      <w:r w:rsidR="00960992" w:rsidRPr="00D46BB3">
        <w:rPr>
          <w:rFonts w:asciiTheme="minorHAnsi" w:hAnsiTheme="minorHAnsi" w:cstheme="minorHAnsi"/>
          <w:color w:val="auto"/>
        </w:rPr>
        <w:t>or</w:t>
      </w:r>
      <w:r w:rsidR="00C07BFE" w:rsidRPr="00D46BB3">
        <w:rPr>
          <w:rFonts w:asciiTheme="minorHAnsi" w:hAnsiTheme="minorHAnsi" w:cstheme="minorHAnsi"/>
          <w:color w:val="auto"/>
        </w:rPr>
        <w:t xml:space="preserve"> repair of roofing systems, to include but not limited </w:t>
      </w:r>
      <w:r w:rsidR="00D52324" w:rsidRPr="00D46BB3">
        <w:rPr>
          <w:rFonts w:asciiTheme="minorHAnsi" w:hAnsiTheme="minorHAnsi" w:cstheme="minorHAnsi"/>
          <w:color w:val="auto"/>
        </w:rPr>
        <w:t>to</w:t>
      </w:r>
      <w:r w:rsidR="00C07BFE" w:rsidRPr="00D46BB3">
        <w:rPr>
          <w:rFonts w:asciiTheme="minorHAnsi" w:hAnsiTheme="minorHAnsi" w:cstheme="minorHAnsi"/>
          <w:color w:val="auto"/>
        </w:rPr>
        <w:t xml:space="preserve"> asphalt, Ethylene Propylene Diene Monomer (EPDM) and standing seam metal roofing systems</w:t>
      </w:r>
      <w:r w:rsidR="00312325" w:rsidRPr="00D46BB3">
        <w:rPr>
          <w:rFonts w:asciiTheme="minorHAnsi" w:hAnsiTheme="minorHAnsi" w:cstheme="minorHAnsi"/>
          <w:color w:val="auto"/>
        </w:rPr>
        <w:t xml:space="preserve">, </w:t>
      </w:r>
      <w:r w:rsidR="00C07BFE" w:rsidRPr="00D46BB3">
        <w:rPr>
          <w:rFonts w:asciiTheme="minorHAnsi" w:hAnsiTheme="minorHAnsi" w:cstheme="minorHAnsi"/>
          <w:color w:val="auto"/>
        </w:rPr>
        <w:t>gutters, drains, downspouts, flashing, crickets, curbs, fascia, soffits, metal decking, joists, and lightning protection systems (LPS).  Incidental damage (e.g., ceiling replacement, painting, and carpet cleaning</w:t>
      </w:r>
      <w:proofErr w:type="gramStart"/>
      <w:r w:rsidR="00C07BFE" w:rsidRPr="00D46BB3">
        <w:rPr>
          <w:rFonts w:asciiTheme="minorHAnsi" w:hAnsiTheme="minorHAnsi" w:cstheme="minorHAnsi"/>
          <w:color w:val="auto"/>
        </w:rPr>
        <w:t>) because of roof leaks</w:t>
      </w:r>
      <w:proofErr w:type="gramEnd"/>
      <w:r w:rsidR="00C07BFE" w:rsidRPr="00D46BB3">
        <w:rPr>
          <w:rFonts w:asciiTheme="minorHAnsi" w:hAnsiTheme="minorHAnsi" w:cstheme="minorHAnsi"/>
          <w:color w:val="auto"/>
        </w:rPr>
        <w:t xml:space="preserve"> may be included</w:t>
      </w:r>
      <w:r w:rsidR="00FB0312" w:rsidRPr="00D46BB3">
        <w:rPr>
          <w:rFonts w:asciiTheme="minorHAnsi" w:hAnsiTheme="minorHAnsi" w:cstheme="minorHAnsi"/>
          <w:color w:val="auto"/>
        </w:rPr>
        <w:t xml:space="preserve"> in roofing scope of work.</w:t>
      </w:r>
      <w:r w:rsidR="00C07BFE" w:rsidRPr="00D46BB3">
        <w:rPr>
          <w:rFonts w:asciiTheme="minorHAnsi" w:hAnsiTheme="minorHAnsi" w:cstheme="minorHAnsi"/>
          <w:color w:val="auto"/>
        </w:rPr>
        <w:t xml:space="preserve"> </w:t>
      </w:r>
    </w:p>
    <w:p w14:paraId="2E7ED5D8" w14:textId="77777777" w:rsidR="00A12B4E" w:rsidRPr="00D46BB3" w:rsidRDefault="00A12B4E" w:rsidP="00A8252D">
      <w:pPr>
        <w:pStyle w:val="Default"/>
        <w:rPr>
          <w:rFonts w:asciiTheme="minorHAnsi" w:hAnsiTheme="minorHAnsi" w:cstheme="minorHAnsi"/>
          <w:color w:val="auto"/>
        </w:rPr>
      </w:pPr>
    </w:p>
    <w:p w14:paraId="1834FE26" w14:textId="77777777" w:rsidR="00391726" w:rsidRPr="00D46BB3" w:rsidRDefault="00391726" w:rsidP="00391726">
      <w:pPr>
        <w:pStyle w:val="Heading2"/>
        <w:numPr>
          <w:ilvl w:val="0"/>
          <w:numId w:val="0"/>
        </w:numPr>
        <w:rPr>
          <w:rFonts w:asciiTheme="minorHAnsi" w:hAnsiTheme="minorHAnsi" w:cstheme="minorHAnsi"/>
          <w:b w:val="0"/>
          <w:bCs w:val="0"/>
          <w:szCs w:val="24"/>
        </w:rPr>
      </w:pPr>
      <w:r w:rsidRPr="00D46BB3">
        <w:rPr>
          <w:rFonts w:asciiTheme="minorHAnsi" w:hAnsiTheme="minorHAnsi" w:cstheme="minorHAnsi"/>
          <w:b w:val="0"/>
          <w:bCs w:val="0"/>
          <w:szCs w:val="24"/>
        </w:rPr>
        <w:t xml:space="preserve">Work also includes building and site security to meet Anti-Terrorism/Force Protection requirements for both new and retrofit construction (e.g., site layout, security design, </w:t>
      </w:r>
      <w:r w:rsidRPr="00D46BB3">
        <w:rPr>
          <w:rFonts w:asciiTheme="minorHAnsi" w:hAnsiTheme="minorHAnsi" w:cstheme="minorHAnsi"/>
          <w:b w:val="0"/>
          <w:bCs w:val="0"/>
          <w:szCs w:val="24"/>
        </w:rPr>
        <w:lastRenderedPageBreak/>
        <w:t>building construction, security equipment, threat development, level of protection, and design constraints and communications).</w:t>
      </w:r>
    </w:p>
    <w:p w14:paraId="29435C34" w14:textId="77777777" w:rsidR="00391726" w:rsidRPr="00D46BB3" w:rsidRDefault="00391726" w:rsidP="00A8252D">
      <w:pPr>
        <w:pStyle w:val="Default"/>
        <w:rPr>
          <w:rFonts w:asciiTheme="minorHAnsi" w:hAnsiTheme="minorHAnsi" w:cstheme="minorHAnsi"/>
          <w:color w:val="auto"/>
        </w:rPr>
      </w:pPr>
    </w:p>
    <w:p w14:paraId="02E0E226" w14:textId="1C19C378" w:rsidR="009F090C" w:rsidRPr="00093D2D" w:rsidRDefault="00B72C2C" w:rsidP="004416B9">
      <w:pPr>
        <w:pStyle w:val="Default"/>
        <w:rPr>
          <w:rFonts w:ascii="Arial" w:hAnsi="Arial" w:cs="Arial"/>
          <w:color w:val="auto"/>
        </w:rPr>
      </w:pPr>
      <w:r w:rsidRPr="00D46BB3">
        <w:rPr>
          <w:rFonts w:asciiTheme="minorHAnsi" w:hAnsiTheme="minorHAnsi" w:cstheme="minorHAnsi"/>
          <w:color w:val="auto"/>
        </w:rPr>
        <w:t xml:space="preserve">All work must conform to the architectural theme of the Installation as defined in the Installation </w:t>
      </w:r>
      <w:r w:rsidR="008179BB" w:rsidRPr="00D46BB3">
        <w:rPr>
          <w:rFonts w:asciiTheme="minorHAnsi" w:hAnsiTheme="minorHAnsi" w:cstheme="minorHAnsi"/>
          <w:color w:val="auto"/>
        </w:rPr>
        <w:t>Planning Standards</w:t>
      </w:r>
      <w:r w:rsidRPr="00D46BB3">
        <w:rPr>
          <w:rFonts w:asciiTheme="minorHAnsi" w:hAnsiTheme="minorHAnsi" w:cstheme="minorHAnsi"/>
          <w:color w:val="auto"/>
        </w:rPr>
        <w:t xml:space="preserve"> and is subject to the approval of the Fort </w:t>
      </w:r>
      <w:r w:rsidR="0065189D">
        <w:rPr>
          <w:rFonts w:asciiTheme="minorHAnsi" w:hAnsiTheme="minorHAnsi" w:cstheme="minorHAnsi"/>
          <w:color w:val="auto"/>
        </w:rPr>
        <w:t>Gordon</w:t>
      </w:r>
      <w:r w:rsidR="008179BB" w:rsidRPr="00D46BB3">
        <w:rPr>
          <w:rFonts w:asciiTheme="minorHAnsi" w:hAnsiTheme="minorHAnsi" w:cstheme="minorHAnsi"/>
          <w:color w:val="auto"/>
        </w:rPr>
        <w:t xml:space="preserve"> DPW</w:t>
      </w:r>
      <w:r w:rsidR="008179BB" w:rsidRPr="00093D2D">
        <w:rPr>
          <w:rFonts w:ascii="Arial" w:hAnsi="Arial" w:cs="Arial"/>
          <w:color w:val="auto"/>
        </w:rPr>
        <w:t>.</w:t>
      </w:r>
    </w:p>
    <w:p w14:paraId="573E629B" w14:textId="77777777" w:rsidR="009F090C" w:rsidRPr="00093D2D" w:rsidRDefault="009F090C" w:rsidP="009F090C">
      <w:pPr>
        <w:pStyle w:val="Default"/>
        <w:rPr>
          <w:rFonts w:ascii="Arial" w:hAnsi="Arial" w:cs="Arial"/>
          <w:color w:val="auto"/>
        </w:rPr>
      </w:pPr>
    </w:p>
    <w:p w14:paraId="338B2E7C" w14:textId="375F53D3" w:rsidR="00EF1B86" w:rsidRPr="00EF1B86" w:rsidRDefault="001B352F" w:rsidP="00EF1B86">
      <w:pPr>
        <w:pStyle w:val="Heading2"/>
        <w:ind w:hanging="630"/>
        <w:rPr>
          <w:rFonts w:ascii="Arial" w:hAnsi="Arial" w:cs="Arial"/>
          <w:b w:val="0"/>
          <w:bCs w:val="0"/>
          <w:u w:val="single"/>
        </w:rPr>
      </w:pPr>
      <w:r w:rsidRPr="00EF1B86">
        <w:rPr>
          <w:rFonts w:ascii="Arial" w:hAnsi="Arial" w:cs="Arial"/>
          <w:u w:val="single"/>
        </w:rPr>
        <w:t>Civil Work</w:t>
      </w:r>
      <w:proofErr w:type="gramStart"/>
      <w:r w:rsidR="00301A93" w:rsidRPr="00EF1B86">
        <w:rPr>
          <w:rFonts w:ascii="Arial" w:hAnsi="Arial" w:cs="Arial"/>
          <w:u w:val="single"/>
        </w:rPr>
        <w:t>:</w:t>
      </w:r>
      <w:r w:rsidR="00301A93" w:rsidRPr="00EF1B86">
        <w:rPr>
          <w:rFonts w:ascii="Arial" w:hAnsi="Arial" w:cs="Arial"/>
          <w:b w:val="0"/>
          <w:bCs w:val="0"/>
        </w:rPr>
        <w:t xml:space="preserve"> </w:t>
      </w:r>
      <w:r w:rsidR="00EF1B86" w:rsidRPr="00EF1B86">
        <w:rPr>
          <w:rFonts w:ascii="Arial" w:hAnsi="Arial" w:cs="Arial"/>
          <w:b w:val="0"/>
          <w:bCs w:val="0"/>
        </w:rPr>
        <w:t xml:space="preserve"> </w:t>
      </w:r>
      <w:r w:rsidR="003B33CD" w:rsidRPr="00EF1B86">
        <w:rPr>
          <w:rFonts w:ascii="Arial" w:hAnsi="Arial" w:cs="Arial"/>
          <w:b w:val="0"/>
          <w:bCs w:val="0"/>
          <w:szCs w:val="24"/>
        </w:rPr>
        <w:t>Civil</w:t>
      </w:r>
      <w:proofErr w:type="gramEnd"/>
      <w:r w:rsidR="003B33CD" w:rsidRPr="00EF1B86">
        <w:rPr>
          <w:rFonts w:ascii="Arial" w:hAnsi="Arial" w:cs="Arial"/>
          <w:b w:val="0"/>
          <w:bCs w:val="0"/>
          <w:szCs w:val="24"/>
        </w:rPr>
        <w:t xml:space="preserve"> work </w:t>
      </w:r>
      <w:r w:rsidR="00F106F0" w:rsidRPr="00EF1B86">
        <w:rPr>
          <w:rFonts w:ascii="Arial" w:hAnsi="Arial" w:cs="Arial"/>
          <w:b w:val="0"/>
          <w:bCs w:val="0"/>
          <w:szCs w:val="24"/>
        </w:rPr>
        <w:t xml:space="preserve">consists of horizontal </w:t>
      </w:r>
      <w:r w:rsidR="00AE4888" w:rsidRPr="00EF1B86">
        <w:rPr>
          <w:rFonts w:ascii="Arial" w:hAnsi="Arial" w:cs="Arial"/>
          <w:b w:val="0"/>
          <w:bCs w:val="0"/>
          <w:szCs w:val="24"/>
        </w:rPr>
        <w:t>c</w:t>
      </w:r>
      <w:r w:rsidR="00E06078" w:rsidRPr="00EF1B86">
        <w:rPr>
          <w:rFonts w:ascii="Arial" w:hAnsi="Arial" w:cs="Arial"/>
          <w:b w:val="0"/>
          <w:bCs w:val="0"/>
          <w:szCs w:val="24"/>
        </w:rPr>
        <w:t xml:space="preserve">onstruction, rehabilitation, </w:t>
      </w:r>
    </w:p>
    <w:p w14:paraId="30D6D2AB" w14:textId="166ECBBF" w:rsidR="00E35BFC" w:rsidRPr="00EF1B86" w:rsidRDefault="00E06078" w:rsidP="00EF1B86">
      <w:pPr>
        <w:pStyle w:val="Heading2"/>
        <w:numPr>
          <w:ilvl w:val="0"/>
          <w:numId w:val="0"/>
        </w:numPr>
        <w:rPr>
          <w:rFonts w:ascii="Arial" w:hAnsi="Arial" w:cs="Arial"/>
          <w:b w:val="0"/>
          <w:bCs w:val="0"/>
          <w:u w:val="single"/>
        </w:rPr>
      </w:pPr>
      <w:r w:rsidRPr="00EF1B86">
        <w:rPr>
          <w:rFonts w:ascii="Arial" w:hAnsi="Arial" w:cs="Arial"/>
          <w:b w:val="0"/>
          <w:bCs w:val="0"/>
          <w:szCs w:val="24"/>
        </w:rPr>
        <w:t xml:space="preserve">maintenance or repair </w:t>
      </w:r>
      <w:r w:rsidR="00E141EC" w:rsidRPr="00EF1B86">
        <w:rPr>
          <w:rFonts w:ascii="Arial" w:hAnsi="Arial" w:cs="Arial"/>
          <w:b w:val="0"/>
          <w:bCs w:val="0"/>
          <w:szCs w:val="24"/>
        </w:rPr>
        <w:t xml:space="preserve">to </w:t>
      </w:r>
      <w:r w:rsidR="00BF50C3" w:rsidRPr="00EF1B86">
        <w:rPr>
          <w:rFonts w:ascii="Arial" w:hAnsi="Arial" w:cs="Arial"/>
          <w:b w:val="0"/>
          <w:bCs w:val="0"/>
          <w:szCs w:val="24"/>
        </w:rPr>
        <w:t>include</w:t>
      </w:r>
      <w:r w:rsidR="003B33CD" w:rsidRPr="00EF1B86">
        <w:rPr>
          <w:rFonts w:ascii="Arial" w:hAnsi="Arial" w:cs="Arial"/>
          <w:b w:val="0"/>
          <w:bCs w:val="0"/>
          <w:szCs w:val="24"/>
        </w:rPr>
        <w:t xml:space="preserve"> </w:t>
      </w:r>
      <w:r w:rsidR="00E141EC" w:rsidRPr="00EF1B86">
        <w:rPr>
          <w:rFonts w:ascii="Arial" w:hAnsi="Arial" w:cs="Arial"/>
          <w:b w:val="0"/>
          <w:bCs w:val="0"/>
          <w:szCs w:val="24"/>
        </w:rPr>
        <w:t xml:space="preserve">but not limited to: </w:t>
      </w:r>
      <w:r w:rsidR="000C1239" w:rsidRPr="00EF1B86">
        <w:rPr>
          <w:rFonts w:ascii="Arial" w:hAnsi="Arial" w:cs="Arial"/>
          <w:b w:val="0"/>
          <w:bCs w:val="0"/>
          <w:szCs w:val="24"/>
        </w:rPr>
        <w:t xml:space="preserve">civil design and analysis, </w:t>
      </w:r>
      <w:r w:rsidR="00617B02" w:rsidRPr="00EF1B86">
        <w:rPr>
          <w:rFonts w:ascii="Arial" w:hAnsi="Arial" w:cs="Arial"/>
          <w:b w:val="0"/>
          <w:bCs w:val="0"/>
          <w:szCs w:val="24"/>
        </w:rPr>
        <w:t>t</w:t>
      </w:r>
      <w:r w:rsidR="00370C1E" w:rsidRPr="00EF1B86">
        <w:rPr>
          <w:rFonts w:ascii="Arial" w:hAnsi="Arial" w:cs="Arial"/>
          <w:b w:val="0"/>
          <w:bCs w:val="0"/>
          <w:szCs w:val="24"/>
        </w:rPr>
        <w:t xml:space="preserve">opographic surveying, </w:t>
      </w:r>
      <w:r w:rsidR="00DC7D35" w:rsidRPr="00EF1B86">
        <w:rPr>
          <w:rFonts w:ascii="Arial" w:hAnsi="Arial" w:cs="Arial"/>
          <w:b w:val="0"/>
          <w:bCs w:val="0"/>
          <w:szCs w:val="24"/>
        </w:rPr>
        <w:t xml:space="preserve">geotechnical investigations, </w:t>
      </w:r>
      <w:r w:rsidR="00617B02" w:rsidRPr="00EF1B86">
        <w:rPr>
          <w:rFonts w:ascii="Arial" w:hAnsi="Arial" w:cs="Arial"/>
          <w:b w:val="0"/>
          <w:bCs w:val="0"/>
          <w:szCs w:val="24"/>
        </w:rPr>
        <w:t xml:space="preserve">sitework, </w:t>
      </w:r>
      <w:r w:rsidR="00370C1E" w:rsidRPr="00EF1B86">
        <w:rPr>
          <w:rFonts w:ascii="Arial" w:hAnsi="Arial" w:cs="Arial"/>
          <w:b w:val="0"/>
          <w:bCs w:val="0"/>
          <w:szCs w:val="24"/>
        </w:rPr>
        <w:t>grading and earthwork, surface and subsurface storm drainage and drainage control structures, storm water management, erosion and sediment control, clearing and grubbing</w:t>
      </w:r>
      <w:r w:rsidR="00A142F4" w:rsidRPr="00EF1B86">
        <w:rPr>
          <w:rFonts w:ascii="Arial" w:hAnsi="Arial" w:cs="Arial"/>
          <w:b w:val="0"/>
          <w:bCs w:val="0"/>
          <w:szCs w:val="24"/>
        </w:rPr>
        <w:t>,</w:t>
      </w:r>
      <w:r w:rsidR="00370C1E" w:rsidRPr="00EF1B86">
        <w:rPr>
          <w:rFonts w:ascii="Arial" w:hAnsi="Arial" w:cs="Arial"/>
          <w:b w:val="0"/>
          <w:bCs w:val="0"/>
          <w:szCs w:val="24"/>
        </w:rPr>
        <w:t xml:space="preserve"> </w:t>
      </w:r>
      <w:r w:rsidR="00DD6A47" w:rsidRPr="00EF1B86">
        <w:rPr>
          <w:rFonts w:ascii="Arial" w:hAnsi="Arial" w:cs="Arial"/>
          <w:b w:val="0"/>
          <w:bCs w:val="0"/>
          <w:szCs w:val="24"/>
        </w:rPr>
        <w:t xml:space="preserve">milling, </w:t>
      </w:r>
      <w:r w:rsidR="00370C1E" w:rsidRPr="00EF1B86">
        <w:rPr>
          <w:rFonts w:ascii="Arial" w:hAnsi="Arial" w:cs="Arial"/>
          <w:b w:val="0"/>
          <w:bCs w:val="0"/>
          <w:szCs w:val="24"/>
        </w:rPr>
        <w:t>paving and surfacing for roads</w:t>
      </w:r>
      <w:r w:rsidR="00B41A3B" w:rsidRPr="00EF1B86">
        <w:rPr>
          <w:rFonts w:ascii="Arial" w:hAnsi="Arial" w:cs="Arial"/>
          <w:b w:val="0"/>
          <w:bCs w:val="0"/>
          <w:szCs w:val="24"/>
        </w:rPr>
        <w:t xml:space="preserve"> and</w:t>
      </w:r>
      <w:r w:rsidR="00370C1E" w:rsidRPr="00EF1B86">
        <w:rPr>
          <w:rFonts w:ascii="Arial" w:hAnsi="Arial" w:cs="Arial"/>
          <w:b w:val="0"/>
          <w:bCs w:val="0"/>
          <w:szCs w:val="24"/>
        </w:rPr>
        <w:t xml:space="preserve"> parking areas, sidewalks, parking layout, pavement markings, signage, gates and fencing, curbs and gutters, railroads, dewatering, landscaping</w:t>
      </w:r>
      <w:r w:rsidR="00370C1E" w:rsidRPr="00EF1B86">
        <w:rPr>
          <w:rFonts w:asciiTheme="minorHAnsi" w:hAnsiTheme="minorHAnsi" w:cstheme="minorHAnsi"/>
          <w:b w:val="0"/>
          <w:bCs w:val="0"/>
          <w:szCs w:val="24"/>
        </w:rPr>
        <w:t xml:space="preserve">, seeding and sodding, riprap, slope stabilization, </w:t>
      </w:r>
      <w:r w:rsidR="00DC7D35" w:rsidRPr="00EF1B86">
        <w:rPr>
          <w:rFonts w:asciiTheme="minorHAnsi" w:hAnsiTheme="minorHAnsi" w:cstheme="minorHAnsi"/>
          <w:b w:val="0"/>
          <w:bCs w:val="0"/>
          <w:szCs w:val="24"/>
        </w:rPr>
        <w:t xml:space="preserve">concrete slabs &amp; aprons, </w:t>
      </w:r>
      <w:r w:rsidR="00370C1E" w:rsidRPr="00EF1B86">
        <w:rPr>
          <w:rFonts w:asciiTheme="minorHAnsi" w:hAnsiTheme="minorHAnsi" w:cstheme="minorHAnsi"/>
          <w:b w:val="0"/>
          <w:bCs w:val="0"/>
          <w:szCs w:val="24"/>
        </w:rPr>
        <w:t>foundations, borings, trenching, piles and caissons, piers, bridges, spill containment, berms, demolition, and airfield runway and taxiway and aprons</w:t>
      </w:r>
      <w:r w:rsidR="009F121D" w:rsidRPr="00EF1B86">
        <w:rPr>
          <w:rFonts w:asciiTheme="minorHAnsi" w:hAnsiTheme="minorHAnsi" w:cstheme="minorHAnsi"/>
          <w:b w:val="0"/>
          <w:bCs w:val="0"/>
          <w:szCs w:val="24"/>
        </w:rPr>
        <w:t>,</w:t>
      </w:r>
      <w:r w:rsidR="009E1CDA" w:rsidRPr="00EF1B86">
        <w:rPr>
          <w:rFonts w:asciiTheme="minorHAnsi" w:hAnsiTheme="minorHAnsi" w:cstheme="minorHAnsi"/>
          <w:b w:val="0"/>
          <w:bCs w:val="0"/>
          <w:szCs w:val="24"/>
        </w:rPr>
        <w:t xml:space="preserve"> </w:t>
      </w:r>
      <w:r w:rsidR="00E35BFC" w:rsidRPr="00EF1B86">
        <w:rPr>
          <w:rFonts w:asciiTheme="minorHAnsi" w:hAnsiTheme="minorHAnsi" w:cstheme="minorHAnsi"/>
          <w:b w:val="0"/>
          <w:bCs w:val="0"/>
          <w:szCs w:val="24"/>
        </w:rPr>
        <w:t xml:space="preserve">utilities (incl. water, sewer, gas, electric &amp; storm drainage), traffic studies, </w:t>
      </w:r>
      <w:r w:rsidR="00594E5F" w:rsidRPr="00EF1B86">
        <w:rPr>
          <w:rFonts w:asciiTheme="minorHAnsi" w:hAnsiTheme="minorHAnsi" w:cstheme="minorHAnsi"/>
          <w:b w:val="0"/>
          <w:bCs w:val="0"/>
          <w:szCs w:val="24"/>
        </w:rPr>
        <w:t xml:space="preserve">traffic control and signage, </w:t>
      </w:r>
      <w:r w:rsidR="00E35BFC" w:rsidRPr="00EF1B86">
        <w:rPr>
          <w:rFonts w:asciiTheme="minorHAnsi" w:hAnsiTheme="minorHAnsi" w:cstheme="minorHAnsi"/>
          <w:b w:val="0"/>
          <w:bCs w:val="0"/>
          <w:szCs w:val="24"/>
        </w:rPr>
        <w:t>traffic signals and detection systems</w:t>
      </w:r>
      <w:r w:rsidR="00617B02" w:rsidRPr="00EF1B86">
        <w:rPr>
          <w:rFonts w:asciiTheme="minorHAnsi" w:hAnsiTheme="minorHAnsi" w:cstheme="minorHAnsi"/>
          <w:b w:val="0"/>
          <w:bCs w:val="0"/>
          <w:szCs w:val="24"/>
        </w:rPr>
        <w:t>.</w:t>
      </w:r>
    </w:p>
    <w:p w14:paraId="243866C3" w14:textId="77777777" w:rsidR="00465D71" w:rsidRPr="00D46BB3" w:rsidRDefault="00465D71" w:rsidP="00465D71">
      <w:pPr>
        <w:rPr>
          <w:rFonts w:asciiTheme="minorHAnsi" w:hAnsiTheme="minorHAnsi" w:cstheme="minorHAnsi"/>
          <w:szCs w:val="24"/>
        </w:rPr>
      </w:pPr>
    </w:p>
    <w:p w14:paraId="198989C2" w14:textId="57AD7E35" w:rsidR="00465D71" w:rsidRPr="00D46BB3" w:rsidRDefault="008F737B" w:rsidP="00465D71">
      <w:pPr>
        <w:pStyle w:val="Heading2"/>
        <w:numPr>
          <w:ilvl w:val="0"/>
          <w:numId w:val="0"/>
        </w:numPr>
        <w:rPr>
          <w:rFonts w:asciiTheme="minorHAnsi" w:hAnsiTheme="minorHAnsi" w:cstheme="minorHAnsi"/>
          <w:b w:val="0"/>
          <w:bCs w:val="0"/>
          <w:szCs w:val="24"/>
        </w:rPr>
      </w:pPr>
      <w:r w:rsidRPr="00D46BB3">
        <w:rPr>
          <w:rFonts w:asciiTheme="minorHAnsi" w:hAnsiTheme="minorHAnsi" w:cstheme="minorHAnsi"/>
          <w:b w:val="0"/>
          <w:bCs w:val="0"/>
          <w:szCs w:val="24"/>
        </w:rPr>
        <w:t>Work may include replacement or repair of utility systems, to include but not limited to</w:t>
      </w:r>
      <w:r w:rsidR="009E1963" w:rsidRPr="00D46BB3">
        <w:rPr>
          <w:rFonts w:asciiTheme="minorHAnsi" w:hAnsiTheme="minorHAnsi" w:cstheme="minorHAnsi"/>
          <w:b w:val="0"/>
          <w:bCs w:val="0"/>
          <w:szCs w:val="24"/>
        </w:rPr>
        <w:t xml:space="preserve">: </w:t>
      </w:r>
      <w:r w:rsidR="00465D71" w:rsidRPr="00D46BB3">
        <w:rPr>
          <w:rFonts w:asciiTheme="minorHAnsi" w:hAnsiTheme="minorHAnsi" w:cstheme="minorHAnsi"/>
          <w:b w:val="0"/>
          <w:bCs w:val="0"/>
          <w:szCs w:val="24"/>
        </w:rPr>
        <w:t xml:space="preserve">Domestic &amp; Industrial/Irrigation Water systems </w:t>
      </w:r>
      <w:proofErr w:type="gramStart"/>
      <w:r w:rsidR="00465D71" w:rsidRPr="00D46BB3">
        <w:rPr>
          <w:rFonts w:asciiTheme="minorHAnsi" w:hAnsiTheme="minorHAnsi" w:cstheme="minorHAnsi"/>
          <w:b w:val="0"/>
          <w:bCs w:val="0"/>
          <w:szCs w:val="24"/>
        </w:rPr>
        <w:t>thru</w:t>
      </w:r>
      <w:proofErr w:type="gramEnd"/>
      <w:r w:rsidR="00465D71" w:rsidRPr="00D46BB3">
        <w:rPr>
          <w:rFonts w:asciiTheme="minorHAnsi" w:hAnsiTheme="minorHAnsi" w:cstheme="minorHAnsi"/>
          <w:b w:val="0"/>
          <w:bCs w:val="0"/>
          <w:szCs w:val="24"/>
        </w:rPr>
        <w:t xml:space="preserve"> AUD (Augusta Utilities Department), Sanitary Sewer work </w:t>
      </w:r>
      <w:proofErr w:type="gramStart"/>
      <w:r w:rsidR="00465D71" w:rsidRPr="00D46BB3">
        <w:rPr>
          <w:rFonts w:asciiTheme="minorHAnsi" w:hAnsiTheme="minorHAnsi" w:cstheme="minorHAnsi"/>
          <w:b w:val="0"/>
          <w:bCs w:val="0"/>
          <w:szCs w:val="24"/>
        </w:rPr>
        <w:t>thru</w:t>
      </w:r>
      <w:proofErr w:type="gramEnd"/>
      <w:r w:rsidR="00465D71" w:rsidRPr="00D46BB3">
        <w:rPr>
          <w:rFonts w:asciiTheme="minorHAnsi" w:hAnsiTheme="minorHAnsi" w:cstheme="minorHAnsi"/>
          <w:b w:val="0"/>
          <w:bCs w:val="0"/>
          <w:szCs w:val="24"/>
        </w:rPr>
        <w:t xml:space="preserve"> AUD, Natural Gas lines </w:t>
      </w:r>
      <w:proofErr w:type="gramStart"/>
      <w:r w:rsidR="00465D71" w:rsidRPr="00D46BB3">
        <w:rPr>
          <w:rFonts w:asciiTheme="minorHAnsi" w:hAnsiTheme="minorHAnsi" w:cstheme="minorHAnsi"/>
          <w:b w:val="0"/>
          <w:bCs w:val="0"/>
          <w:szCs w:val="24"/>
        </w:rPr>
        <w:t>thru</w:t>
      </w:r>
      <w:proofErr w:type="gramEnd"/>
      <w:r w:rsidR="00465D71" w:rsidRPr="00D46BB3">
        <w:rPr>
          <w:rFonts w:asciiTheme="minorHAnsi" w:hAnsiTheme="minorHAnsi" w:cstheme="minorHAnsi"/>
          <w:b w:val="0"/>
          <w:bCs w:val="0"/>
          <w:szCs w:val="24"/>
        </w:rPr>
        <w:t xml:space="preserve"> AGL (Atlanta Gas &amp; Light), Electrical Distribution lines and associated work </w:t>
      </w:r>
      <w:proofErr w:type="gramStart"/>
      <w:r w:rsidR="00465D71" w:rsidRPr="00D46BB3">
        <w:rPr>
          <w:rFonts w:asciiTheme="minorHAnsi" w:hAnsiTheme="minorHAnsi" w:cstheme="minorHAnsi"/>
          <w:b w:val="0"/>
          <w:bCs w:val="0"/>
          <w:szCs w:val="24"/>
        </w:rPr>
        <w:t>thru</w:t>
      </w:r>
      <w:proofErr w:type="gramEnd"/>
      <w:r w:rsidR="00465D71" w:rsidRPr="00D46BB3">
        <w:rPr>
          <w:rFonts w:asciiTheme="minorHAnsi" w:hAnsiTheme="minorHAnsi" w:cstheme="minorHAnsi"/>
          <w:b w:val="0"/>
          <w:bCs w:val="0"/>
          <w:szCs w:val="24"/>
        </w:rPr>
        <w:t xml:space="preserve"> GA Power, Communications </w:t>
      </w:r>
      <w:proofErr w:type="gramStart"/>
      <w:r w:rsidR="00465D71" w:rsidRPr="00D46BB3">
        <w:rPr>
          <w:rFonts w:asciiTheme="minorHAnsi" w:hAnsiTheme="minorHAnsi" w:cstheme="minorHAnsi"/>
          <w:b w:val="0"/>
          <w:bCs w:val="0"/>
          <w:szCs w:val="24"/>
        </w:rPr>
        <w:t>thru</w:t>
      </w:r>
      <w:proofErr w:type="gramEnd"/>
      <w:r w:rsidR="00465D71" w:rsidRPr="00D46BB3">
        <w:rPr>
          <w:rFonts w:asciiTheme="minorHAnsi" w:hAnsiTheme="minorHAnsi" w:cstheme="minorHAnsi"/>
          <w:b w:val="0"/>
          <w:bCs w:val="0"/>
          <w:szCs w:val="24"/>
        </w:rPr>
        <w:t xml:space="preserve"> NEC (Network Enterprise Center).</w:t>
      </w:r>
      <w:r w:rsidRPr="00D46BB3">
        <w:rPr>
          <w:rFonts w:asciiTheme="minorHAnsi" w:hAnsiTheme="minorHAnsi" w:cstheme="minorHAnsi"/>
          <w:b w:val="0"/>
          <w:bCs w:val="0"/>
          <w:szCs w:val="24"/>
        </w:rPr>
        <w:t xml:space="preserve"> </w:t>
      </w:r>
    </w:p>
    <w:p w14:paraId="71E97899" w14:textId="77777777" w:rsidR="00660F9E" w:rsidRPr="00D46BB3" w:rsidRDefault="00660F9E" w:rsidP="00660F9E">
      <w:pPr>
        <w:rPr>
          <w:rFonts w:asciiTheme="minorHAnsi" w:hAnsiTheme="minorHAnsi" w:cstheme="minorHAnsi"/>
          <w:szCs w:val="24"/>
        </w:rPr>
      </w:pPr>
    </w:p>
    <w:p w14:paraId="19AC3ECF" w14:textId="77777777" w:rsidR="00EF1B86" w:rsidRPr="00EF1B86" w:rsidRDefault="002440BC" w:rsidP="00EF1B86">
      <w:pPr>
        <w:pStyle w:val="Heading2"/>
        <w:ind w:hanging="630"/>
        <w:rPr>
          <w:rFonts w:ascii="Arial" w:hAnsi="Arial" w:cs="Arial"/>
          <w:b w:val="0"/>
          <w:u w:val="single"/>
        </w:rPr>
      </w:pPr>
      <w:r w:rsidRPr="00423A30">
        <w:rPr>
          <w:rFonts w:ascii="Arial" w:hAnsi="Arial" w:cs="Arial"/>
          <w:u w:val="single"/>
        </w:rPr>
        <w:t>Structural Work</w:t>
      </w:r>
      <w:proofErr w:type="gramStart"/>
      <w:r w:rsidR="002977A4" w:rsidRPr="00423A30">
        <w:rPr>
          <w:rFonts w:ascii="Arial" w:hAnsi="Arial" w:cs="Arial"/>
          <w:u w:val="single"/>
        </w:rPr>
        <w:t>:</w:t>
      </w:r>
      <w:r w:rsidR="00EF1B86" w:rsidRPr="00EF1B86">
        <w:rPr>
          <w:rFonts w:ascii="Arial" w:hAnsi="Arial" w:cs="Arial"/>
          <w:b w:val="0"/>
          <w:bCs w:val="0"/>
        </w:rPr>
        <w:t xml:space="preserve">  </w:t>
      </w:r>
      <w:r w:rsidRPr="00EF1B86">
        <w:rPr>
          <w:rFonts w:asciiTheme="minorHAnsi" w:hAnsiTheme="minorHAnsi" w:cstheme="minorHAnsi"/>
          <w:b w:val="0"/>
          <w:szCs w:val="24"/>
        </w:rPr>
        <w:t>Structural</w:t>
      </w:r>
      <w:proofErr w:type="gramEnd"/>
      <w:r w:rsidRPr="00EF1B86">
        <w:rPr>
          <w:rFonts w:asciiTheme="minorHAnsi" w:hAnsiTheme="minorHAnsi" w:cstheme="minorHAnsi"/>
          <w:b w:val="0"/>
          <w:szCs w:val="24"/>
        </w:rPr>
        <w:t xml:space="preserve"> work </w:t>
      </w:r>
      <w:r w:rsidR="009D2970" w:rsidRPr="00EF1B86">
        <w:rPr>
          <w:rFonts w:asciiTheme="minorHAnsi" w:hAnsiTheme="minorHAnsi" w:cstheme="minorHAnsi"/>
          <w:b w:val="0"/>
          <w:szCs w:val="24"/>
        </w:rPr>
        <w:t xml:space="preserve">consists of new construction, rehabilitation, </w:t>
      </w:r>
    </w:p>
    <w:p w14:paraId="578A5CE1" w14:textId="61086234" w:rsidR="002440BC" w:rsidRPr="00EF1B86" w:rsidRDefault="009D2970" w:rsidP="00EF1B86">
      <w:pPr>
        <w:pStyle w:val="Heading2"/>
        <w:numPr>
          <w:ilvl w:val="0"/>
          <w:numId w:val="0"/>
        </w:numPr>
        <w:rPr>
          <w:rFonts w:ascii="Arial" w:hAnsi="Arial" w:cs="Arial"/>
          <w:b w:val="0"/>
          <w:u w:val="single"/>
        </w:rPr>
      </w:pPr>
      <w:r w:rsidRPr="00EF1B86">
        <w:rPr>
          <w:rFonts w:asciiTheme="minorHAnsi" w:hAnsiTheme="minorHAnsi" w:cstheme="minorHAnsi"/>
          <w:b w:val="0"/>
          <w:szCs w:val="24"/>
        </w:rPr>
        <w:t xml:space="preserve">maintenance, or repair </w:t>
      </w:r>
      <w:r w:rsidR="00D424D4" w:rsidRPr="00EF1B86">
        <w:rPr>
          <w:rFonts w:asciiTheme="minorHAnsi" w:hAnsiTheme="minorHAnsi" w:cstheme="minorHAnsi"/>
          <w:b w:val="0"/>
          <w:szCs w:val="24"/>
        </w:rPr>
        <w:t>to include but not limited to: s</w:t>
      </w:r>
      <w:r w:rsidR="002440BC" w:rsidRPr="00EF1B86">
        <w:rPr>
          <w:rFonts w:asciiTheme="minorHAnsi" w:hAnsiTheme="minorHAnsi" w:cstheme="minorHAnsi"/>
          <w:b w:val="0"/>
          <w:szCs w:val="24"/>
        </w:rPr>
        <w:t>tructural design and analysis</w:t>
      </w:r>
      <w:r w:rsidR="002D425B" w:rsidRPr="00EF1B86">
        <w:rPr>
          <w:rFonts w:asciiTheme="minorHAnsi" w:hAnsiTheme="minorHAnsi" w:cstheme="minorHAnsi"/>
          <w:b w:val="0"/>
          <w:szCs w:val="24"/>
        </w:rPr>
        <w:t xml:space="preserve">, </w:t>
      </w:r>
      <w:r w:rsidR="002440BC" w:rsidRPr="00EF1B86">
        <w:rPr>
          <w:rFonts w:asciiTheme="minorHAnsi" w:hAnsiTheme="minorHAnsi" w:cstheme="minorHAnsi"/>
          <w:b w:val="0"/>
          <w:szCs w:val="24"/>
        </w:rPr>
        <w:t xml:space="preserve">building systems and ancillary structures (to include concrete, masonry, steel), foundations, underwater structures, reinforced concrete, equipment mounting, shock isolation, reinforced masonry, wood, steel joists, steel decks, structural steel frame systems, steel bracing, steel connections, non-building structures, welding procedures, detailing of structural components and hardened (protective) structures, and snow loads. Also, to include earthquake consideration of utility systems, non-building structures such as elevated tanks, vertical tanks on ground, horizontal tanks, retaining walls and buried structures, anchorage and support of mechanical and electrical equipment and applications of industry building codes and standards. </w:t>
      </w:r>
    </w:p>
    <w:p w14:paraId="6E241A44" w14:textId="77777777" w:rsidR="002440BC" w:rsidRPr="00D46BB3" w:rsidRDefault="002440BC" w:rsidP="002440BC">
      <w:pPr>
        <w:rPr>
          <w:rFonts w:asciiTheme="minorHAnsi" w:hAnsiTheme="minorHAnsi" w:cstheme="minorHAnsi"/>
          <w:szCs w:val="24"/>
        </w:rPr>
      </w:pPr>
    </w:p>
    <w:p w14:paraId="674EEF1B" w14:textId="1988FD04" w:rsidR="009B236B" w:rsidRPr="00EF1B86" w:rsidRDefault="009B236B" w:rsidP="00EF1B86">
      <w:pPr>
        <w:pStyle w:val="Heading2"/>
        <w:numPr>
          <w:ilvl w:val="1"/>
          <w:numId w:val="25"/>
        </w:numPr>
        <w:ind w:left="0"/>
        <w:rPr>
          <w:rFonts w:asciiTheme="minorHAnsi" w:hAnsiTheme="minorHAnsi" w:cstheme="minorHAnsi"/>
        </w:rPr>
      </w:pPr>
      <w:r w:rsidRPr="00423A30">
        <w:rPr>
          <w:rFonts w:asciiTheme="minorHAnsi" w:hAnsiTheme="minorHAnsi" w:cstheme="minorHAnsi"/>
          <w:bCs w:val="0"/>
          <w:szCs w:val="24"/>
          <w:u w:val="single"/>
        </w:rPr>
        <w:t>Mechanical Work</w:t>
      </w:r>
      <w:r w:rsidR="00301A93" w:rsidRPr="00423A30">
        <w:rPr>
          <w:rFonts w:asciiTheme="minorHAnsi" w:hAnsiTheme="minorHAnsi" w:cstheme="minorHAnsi"/>
          <w:bCs w:val="0"/>
          <w:szCs w:val="24"/>
          <w:u w:val="single"/>
        </w:rPr>
        <w:t>:</w:t>
      </w:r>
      <w:r w:rsidR="00EF1B86">
        <w:rPr>
          <w:rFonts w:asciiTheme="minorHAnsi" w:hAnsiTheme="minorHAnsi" w:cstheme="minorHAnsi"/>
        </w:rPr>
        <w:t xml:space="preserve">  </w:t>
      </w:r>
      <w:r w:rsidR="00DB14B0" w:rsidRPr="00EF1B86">
        <w:rPr>
          <w:rFonts w:asciiTheme="minorHAnsi" w:hAnsiTheme="minorHAnsi" w:cstheme="minorHAnsi"/>
          <w:b w:val="0"/>
          <w:bCs w:val="0"/>
          <w:szCs w:val="24"/>
        </w:rPr>
        <w:t>Mechanical work consists of new construction, rehabilitation, maintenance, or repair</w:t>
      </w:r>
      <w:r w:rsidR="00742C42" w:rsidRPr="00EF1B86">
        <w:rPr>
          <w:rFonts w:asciiTheme="minorHAnsi" w:hAnsiTheme="minorHAnsi" w:cstheme="minorHAnsi"/>
          <w:b w:val="0"/>
          <w:bCs w:val="0"/>
          <w:szCs w:val="24"/>
        </w:rPr>
        <w:t xml:space="preserve"> to include but not limited to: mechanical design and analysis,</w:t>
      </w:r>
      <w:r w:rsidR="00DB14B0" w:rsidRPr="00EF1B86">
        <w:rPr>
          <w:rFonts w:asciiTheme="minorHAnsi" w:hAnsiTheme="minorHAnsi" w:cstheme="minorHAnsi"/>
          <w:b w:val="0"/>
          <w:bCs w:val="0"/>
          <w:szCs w:val="24"/>
        </w:rPr>
        <w:t xml:space="preserve"> </w:t>
      </w:r>
      <w:r w:rsidR="001976E7" w:rsidRPr="00EF1B86">
        <w:rPr>
          <w:rFonts w:asciiTheme="minorHAnsi" w:hAnsiTheme="minorHAnsi" w:cstheme="minorHAnsi"/>
          <w:b w:val="0"/>
          <w:bCs w:val="0"/>
          <w:szCs w:val="24"/>
        </w:rPr>
        <w:t>Heating Ventilation Air Conditioning</w:t>
      </w:r>
      <w:r w:rsidR="00180A87" w:rsidRPr="00EF1B86">
        <w:rPr>
          <w:rFonts w:asciiTheme="minorHAnsi" w:hAnsiTheme="minorHAnsi" w:cstheme="minorHAnsi"/>
          <w:b w:val="0"/>
          <w:bCs w:val="0"/>
          <w:szCs w:val="24"/>
        </w:rPr>
        <w:t xml:space="preserve"> (HVAC</w:t>
      </w:r>
      <w:r w:rsidR="001976E7" w:rsidRPr="00EF1B86">
        <w:rPr>
          <w:rFonts w:asciiTheme="minorHAnsi" w:hAnsiTheme="minorHAnsi" w:cstheme="minorHAnsi"/>
          <w:b w:val="0"/>
          <w:bCs w:val="0"/>
          <w:szCs w:val="24"/>
        </w:rPr>
        <w:t xml:space="preserve">) </w:t>
      </w:r>
      <w:r w:rsidRPr="00EF1B86">
        <w:rPr>
          <w:rFonts w:asciiTheme="minorHAnsi" w:hAnsiTheme="minorHAnsi" w:cstheme="minorHAnsi"/>
          <w:b w:val="0"/>
          <w:bCs w:val="0"/>
          <w:szCs w:val="24"/>
        </w:rPr>
        <w:t>systems</w:t>
      </w:r>
      <w:r w:rsidR="00423011" w:rsidRPr="00EF1B86">
        <w:rPr>
          <w:rFonts w:asciiTheme="minorHAnsi" w:hAnsiTheme="minorHAnsi" w:cstheme="minorHAnsi"/>
          <w:b w:val="0"/>
          <w:bCs w:val="0"/>
          <w:szCs w:val="24"/>
        </w:rPr>
        <w:t xml:space="preserve"> and components</w:t>
      </w:r>
      <w:r w:rsidRPr="00EF1B86">
        <w:rPr>
          <w:rFonts w:asciiTheme="minorHAnsi" w:hAnsiTheme="minorHAnsi" w:cstheme="minorHAnsi"/>
          <w:b w:val="0"/>
          <w:bCs w:val="0"/>
          <w:szCs w:val="24"/>
        </w:rPr>
        <w:t xml:space="preserve">, </w:t>
      </w:r>
      <w:r w:rsidR="007810CC" w:rsidRPr="00EF1B86">
        <w:rPr>
          <w:rFonts w:asciiTheme="minorHAnsi" w:hAnsiTheme="minorHAnsi" w:cstheme="minorHAnsi"/>
          <w:b w:val="0"/>
          <w:bCs w:val="0"/>
          <w:szCs w:val="24"/>
        </w:rPr>
        <w:t>plumbing</w:t>
      </w:r>
      <w:r w:rsidR="0043048B" w:rsidRPr="00EF1B86">
        <w:rPr>
          <w:rFonts w:asciiTheme="minorHAnsi" w:hAnsiTheme="minorHAnsi" w:cstheme="minorHAnsi"/>
          <w:b w:val="0"/>
          <w:bCs w:val="0"/>
          <w:szCs w:val="24"/>
        </w:rPr>
        <w:t xml:space="preserve"> and wastewater drainage systems, fire suppression systems, </w:t>
      </w:r>
      <w:r w:rsidR="00C54D77" w:rsidRPr="00EF1B86">
        <w:rPr>
          <w:rFonts w:asciiTheme="minorHAnsi" w:hAnsiTheme="minorHAnsi" w:cstheme="minorHAnsi"/>
          <w:b w:val="0"/>
          <w:bCs w:val="0"/>
          <w:szCs w:val="24"/>
        </w:rPr>
        <w:t>chillers, refrigerants, air handling equipment, energy conservation, heat transfer surfaces, furnaces, air distribution, valves, pumps and associated piping and ducts;</w:t>
      </w:r>
      <w:r w:rsidR="004B1709" w:rsidRPr="00EF1B86">
        <w:rPr>
          <w:rFonts w:asciiTheme="minorHAnsi" w:hAnsiTheme="minorHAnsi" w:cstheme="minorHAnsi"/>
          <w:b w:val="0"/>
          <w:bCs w:val="0"/>
          <w:szCs w:val="24"/>
        </w:rPr>
        <w:t xml:space="preserve"> backflow preventers,</w:t>
      </w:r>
      <w:r w:rsidR="00C54D77" w:rsidRPr="00EF1B86">
        <w:rPr>
          <w:rFonts w:asciiTheme="minorHAnsi" w:hAnsiTheme="minorHAnsi" w:cstheme="minorHAnsi"/>
          <w:b w:val="0"/>
          <w:bCs w:val="0"/>
          <w:szCs w:val="24"/>
        </w:rPr>
        <w:t xml:space="preserve"> conveying systems, elevators, night setbacks, dumbwaiters, moving walks, box conveyors, hoists and cranes, lifts, escalators with associated electrical and hydraulic controls; incinerators, boilers, material handling systems, dryers, streamlines, transient </w:t>
      </w:r>
      <w:r w:rsidR="00C54D77" w:rsidRPr="00EF1B86">
        <w:rPr>
          <w:rFonts w:asciiTheme="minorHAnsi" w:hAnsiTheme="minorHAnsi" w:cstheme="minorHAnsi"/>
          <w:b w:val="0"/>
          <w:bCs w:val="0"/>
          <w:szCs w:val="24"/>
        </w:rPr>
        <w:lastRenderedPageBreak/>
        <w:t>tubes, shredders, plumbing</w:t>
      </w:r>
      <w:r w:rsidR="007810CC" w:rsidRPr="00EF1B86">
        <w:rPr>
          <w:rFonts w:asciiTheme="minorHAnsi" w:hAnsiTheme="minorHAnsi" w:cstheme="minorHAnsi"/>
          <w:b w:val="0"/>
          <w:bCs w:val="0"/>
          <w:szCs w:val="24"/>
        </w:rPr>
        <w:t xml:space="preserve"> systems and</w:t>
      </w:r>
      <w:r w:rsidR="00C54D77" w:rsidRPr="00EF1B86">
        <w:rPr>
          <w:rFonts w:asciiTheme="minorHAnsi" w:hAnsiTheme="minorHAnsi" w:cstheme="minorHAnsi"/>
          <w:b w:val="0"/>
          <w:bCs w:val="0"/>
          <w:szCs w:val="24"/>
        </w:rPr>
        <w:t xml:space="preserve"> fixtures, special equipment/systems, sterilization systems, fuel distribution (i.e., propane, natural gas, and slurries), petroleum oil lubricants (POL), storage tanks for fuel, gas, water and sewage; piping systems, fire suppression (water, chemical, and gas), fuel use and leak analyses, sterilizers, compressed air production and distribution systems, medical and industrial gas distribution systems, exhaust systems, steam systems, pipe insulation, and plumbing systems involving water, solids, and hazardous waste</w:t>
      </w:r>
      <w:r w:rsidR="002B640C" w:rsidRPr="00EF1B86">
        <w:rPr>
          <w:rFonts w:asciiTheme="minorHAnsi" w:hAnsiTheme="minorHAnsi" w:cstheme="minorHAnsi"/>
          <w:b w:val="0"/>
          <w:bCs w:val="0"/>
          <w:szCs w:val="24"/>
        </w:rPr>
        <w:t xml:space="preserve">, </w:t>
      </w:r>
      <w:r w:rsidR="008713CF" w:rsidRPr="00EF1B86">
        <w:rPr>
          <w:rFonts w:asciiTheme="minorHAnsi" w:hAnsiTheme="minorHAnsi" w:cstheme="minorHAnsi"/>
          <w:b w:val="0"/>
          <w:bCs w:val="0"/>
          <w:szCs w:val="24"/>
        </w:rPr>
        <w:t xml:space="preserve">direct </w:t>
      </w:r>
      <w:r w:rsidR="002B640C" w:rsidRPr="00EF1B86">
        <w:rPr>
          <w:rFonts w:asciiTheme="minorHAnsi" w:hAnsiTheme="minorHAnsi" w:cstheme="minorHAnsi"/>
          <w:b w:val="0"/>
          <w:bCs w:val="0"/>
          <w:szCs w:val="24"/>
        </w:rPr>
        <w:t xml:space="preserve">digital controls </w:t>
      </w:r>
      <w:r w:rsidR="00131A2B" w:rsidRPr="00EF1B86">
        <w:rPr>
          <w:rFonts w:asciiTheme="minorHAnsi" w:hAnsiTheme="minorHAnsi" w:cstheme="minorHAnsi"/>
          <w:b w:val="0"/>
          <w:bCs w:val="0"/>
          <w:szCs w:val="24"/>
        </w:rPr>
        <w:t>(DDC)</w:t>
      </w:r>
      <w:r w:rsidRPr="00EF1B86">
        <w:rPr>
          <w:rFonts w:asciiTheme="minorHAnsi" w:hAnsiTheme="minorHAnsi" w:cstheme="minorHAnsi"/>
          <w:b w:val="0"/>
          <w:bCs w:val="0"/>
          <w:szCs w:val="24"/>
        </w:rPr>
        <w:t xml:space="preserve"> systems, underground high temperature lines, medium temperature lines, chill</w:t>
      </w:r>
      <w:r w:rsidR="00F064D0" w:rsidRPr="00EF1B86">
        <w:rPr>
          <w:rFonts w:asciiTheme="minorHAnsi" w:hAnsiTheme="minorHAnsi" w:cstheme="minorHAnsi"/>
          <w:b w:val="0"/>
          <w:bCs w:val="0"/>
          <w:szCs w:val="24"/>
        </w:rPr>
        <w:t>ed</w:t>
      </w:r>
      <w:r w:rsidRPr="00EF1B86">
        <w:rPr>
          <w:rFonts w:asciiTheme="minorHAnsi" w:hAnsiTheme="minorHAnsi" w:cstheme="minorHAnsi"/>
          <w:b w:val="0"/>
          <w:bCs w:val="0"/>
          <w:szCs w:val="24"/>
        </w:rPr>
        <w:t xml:space="preserve"> water distribution systems, variable frequency controls, testing, adjusting, and balancing</w:t>
      </w:r>
      <w:r w:rsidR="001976E7" w:rsidRPr="00EF1B86">
        <w:rPr>
          <w:rFonts w:asciiTheme="minorHAnsi" w:hAnsiTheme="minorHAnsi" w:cstheme="minorHAnsi"/>
          <w:b w:val="0"/>
          <w:bCs w:val="0"/>
          <w:szCs w:val="24"/>
        </w:rPr>
        <w:t xml:space="preserve"> (TAB)</w:t>
      </w:r>
      <w:r w:rsidRPr="00EF1B86">
        <w:rPr>
          <w:rFonts w:asciiTheme="minorHAnsi" w:hAnsiTheme="minorHAnsi" w:cstheme="minorHAnsi"/>
          <w:b w:val="0"/>
          <w:bCs w:val="0"/>
          <w:szCs w:val="24"/>
        </w:rPr>
        <w:t xml:space="preserve"> </w:t>
      </w:r>
      <w:r w:rsidR="00103CCE" w:rsidRPr="00EF1B86">
        <w:rPr>
          <w:rFonts w:asciiTheme="minorHAnsi" w:hAnsiTheme="minorHAnsi" w:cstheme="minorHAnsi"/>
          <w:b w:val="0"/>
          <w:bCs w:val="0"/>
          <w:szCs w:val="24"/>
        </w:rPr>
        <w:t xml:space="preserve">and commissioning </w:t>
      </w:r>
      <w:r w:rsidRPr="00EF1B86">
        <w:rPr>
          <w:rFonts w:asciiTheme="minorHAnsi" w:hAnsiTheme="minorHAnsi" w:cstheme="minorHAnsi"/>
          <w:b w:val="0"/>
          <w:bCs w:val="0"/>
          <w:szCs w:val="24"/>
        </w:rPr>
        <w:t>of HVAC systems, building systems</w:t>
      </w:r>
      <w:r w:rsidR="00103CCE" w:rsidRPr="00EF1B86">
        <w:rPr>
          <w:rFonts w:asciiTheme="minorHAnsi" w:hAnsiTheme="minorHAnsi" w:cstheme="minorHAnsi"/>
          <w:b w:val="0"/>
          <w:bCs w:val="0"/>
          <w:szCs w:val="24"/>
        </w:rPr>
        <w:t>,</w:t>
      </w:r>
      <w:r w:rsidRPr="00EF1B86">
        <w:rPr>
          <w:rFonts w:asciiTheme="minorHAnsi" w:hAnsiTheme="minorHAnsi" w:cstheme="minorHAnsi"/>
          <w:b w:val="0"/>
          <w:bCs w:val="0"/>
          <w:szCs w:val="24"/>
        </w:rPr>
        <w:t xml:space="preserve"> and pumping systems.</w:t>
      </w:r>
    </w:p>
    <w:p w14:paraId="094A5204" w14:textId="77777777" w:rsidR="009B236B" w:rsidRPr="00D46BB3" w:rsidRDefault="009B236B" w:rsidP="00301A93">
      <w:pPr>
        <w:contextualSpacing/>
        <w:rPr>
          <w:rFonts w:asciiTheme="minorHAnsi" w:hAnsiTheme="minorHAnsi" w:cstheme="minorHAnsi"/>
          <w:szCs w:val="24"/>
        </w:rPr>
      </w:pPr>
    </w:p>
    <w:p w14:paraId="54E4444B" w14:textId="2C10BF55" w:rsidR="009B236B" w:rsidRPr="00EF1B86" w:rsidRDefault="009B236B" w:rsidP="00EF1B86">
      <w:pPr>
        <w:pStyle w:val="Heading2"/>
        <w:numPr>
          <w:ilvl w:val="1"/>
          <w:numId w:val="25"/>
        </w:numPr>
        <w:ind w:left="0"/>
        <w:rPr>
          <w:rFonts w:asciiTheme="minorHAnsi" w:hAnsiTheme="minorHAnsi" w:cstheme="minorHAnsi"/>
          <w:b w:val="0"/>
          <w:szCs w:val="24"/>
        </w:rPr>
      </w:pPr>
      <w:bookmarkStart w:id="4" w:name="_Toc129779857"/>
      <w:r w:rsidRPr="00423A30">
        <w:rPr>
          <w:rFonts w:asciiTheme="minorHAnsi" w:hAnsiTheme="minorHAnsi" w:cstheme="minorHAnsi"/>
          <w:bCs w:val="0"/>
          <w:szCs w:val="24"/>
          <w:u w:val="single"/>
        </w:rPr>
        <w:t>Electrical Work</w:t>
      </w:r>
      <w:bookmarkEnd w:id="4"/>
      <w:r w:rsidR="00301A93" w:rsidRPr="00423A30">
        <w:rPr>
          <w:rFonts w:asciiTheme="minorHAnsi" w:hAnsiTheme="minorHAnsi" w:cstheme="minorHAnsi"/>
          <w:szCs w:val="24"/>
          <w:u w:val="single"/>
        </w:rPr>
        <w:t>:</w:t>
      </w:r>
      <w:r w:rsidR="00EF1B86">
        <w:rPr>
          <w:rFonts w:asciiTheme="minorHAnsi" w:hAnsiTheme="minorHAnsi" w:cstheme="minorHAnsi"/>
          <w:b w:val="0"/>
          <w:szCs w:val="24"/>
        </w:rPr>
        <w:t xml:space="preserve">  </w:t>
      </w:r>
      <w:r w:rsidR="003E07CC" w:rsidRPr="00EF1B86">
        <w:rPr>
          <w:rFonts w:asciiTheme="minorHAnsi" w:hAnsiTheme="minorHAnsi" w:cstheme="minorHAnsi"/>
          <w:b w:val="0"/>
          <w:szCs w:val="24"/>
        </w:rPr>
        <w:t>Electrical w</w:t>
      </w:r>
      <w:r w:rsidRPr="00EF1B86">
        <w:rPr>
          <w:rFonts w:asciiTheme="minorHAnsi" w:hAnsiTheme="minorHAnsi" w:cstheme="minorHAnsi"/>
          <w:b w:val="0"/>
          <w:szCs w:val="24"/>
        </w:rPr>
        <w:t xml:space="preserve">ork </w:t>
      </w:r>
      <w:r w:rsidR="00E06078" w:rsidRPr="00EF1B86">
        <w:rPr>
          <w:rFonts w:asciiTheme="minorHAnsi" w:hAnsiTheme="minorHAnsi" w:cstheme="minorHAnsi"/>
          <w:b w:val="0"/>
          <w:szCs w:val="24"/>
        </w:rPr>
        <w:t xml:space="preserve">consists of </w:t>
      </w:r>
      <w:bookmarkStart w:id="5" w:name="_Hlk160789331"/>
      <w:r w:rsidRPr="00EF1B86">
        <w:rPr>
          <w:rFonts w:asciiTheme="minorHAnsi" w:hAnsiTheme="minorHAnsi" w:cstheme="minorHAnsi"/>
          <w:b w:val="0"/>
          <w:szCs w:val="24"/>
        </w:rPr>
        <w:t>new construction, rehabilitation, maintenance</w:t>
      </w:r>
      <w:r w:rsidR="00CE6A65" w:rsidRPr="00EF1B86">
        <w:rPr>
          <w:rFonts w:asciiTheme="minorHAnsi" w:hAnsiTheme="minorHAnsi" w:cstheme="minorHAnsi"/>
          <w:b w:val="0"/>
          <w:szCs w:val="24"/>
        </w:rPr>
        <w:t>,</w:t>
      </w:r>
      <w:r w:rsidRPr="00EF1B86">
        <w:rPr>
          <w:rFonts w:asciiTheme="minorHAnsi" w:hAnsiTheme="minorHAnsi" w:cstheme="minorHAnsi"/>
          <w:b w:val="0"/>
          <w:szCs w:val="24"/>
        </w:rPr>
        <w:t xml:space="preserve"> or repair</w:t>
      </w:r>
      <w:bookmarkEnd w:id="5"/>
      <w:r w:rsidR="0014125C" w:rsidRPr="00EF1B86">
        <w:rPr>
          <w:rFonts w:asciiTheme="minorHAnsi" w:hAnsiTheme="minorHAnsi" w:cstheme="minorHAnsi"/>
          <w:b w:val="0"/>
          <w:szCs w:val="24"/>
        </w:rPr>
        <w:t xml:space="preserve"> </w:t>
      </w:r>
      <w:r w:rsidR="00EB5E5B" w:rsidRPr="00EF1B86">
        <w:rPr>
          <w:rFonts w:asciiTheme="minorHAnsi" w:hAnsiTheme="minorHAnsi" w:cstheme="minorHAnsi"/>
          <w:b w:val="0"/>
          <w:szCs w:val="24"/>
        </w:rPr>
        <w:t>to include but not limited to: electrical design and analysis</w:t>
      </w:r>
      <w:r w:rsidR="000C4236" w:rsidRPr="00EF1B86">
        <w:rPr>
          <w:rFonts w:asciiTheme="minorHAnsi" w:hAnsiTheme="minorHAnsi" w:cstheme="minorHAnsi"/>
          <w:b w:val="0"/>
          <w:szCs w:val="24"/>
        </w:rPr>
        <w:t xml:space="preserve">, </w:t>
      </w:r>
      <w:r w:rsidR="00B82DE3" w:rsidRPr="00EF1B86">
        <w:rPr>
          <w:rFonts w:asciiTheme="minorHAnsi" w:hAnsiTheme="minorHAnsi" w:cstheme="minorHAnsi"/>
          <w:b w:val="0"/>
          <w:szCs w:val="24"/>
        </w:rPr>
        <w:t xml:space="preserve">testing, </w:t>
      </w:r>
      <w:r w:rsidR="00E279E8" w:rsidRPr="00EF1B86">
        <w:rPr>
          <w:rFonts w:asciiTheme="minorHAnsi" w:hAnsiTheme="minorHAnsi" w:cstheme="minorHAnsi"/>
          <w:b w:val="0"/>
          <w:szCs w:val="24"/>
        </w:rPr>
        <w:t xml:space="preserve">interior and exterior </w:t>
      </w:r>
      <w:r w:rsidR="00DB0253" w:rsidRPr="00EF1B86">
        <w:rPr>
          <w:rFonts w:asciiTheme="minorHAnsi" w:hAnsiTheme="minorHAnsi" w:cstheme="minorHAnsi"/>
          <w:b w:val="0"/>
          <w:szCs w:val="24"/>
        </w:rPr>
        <w:t>e</w:t>
      </w:r>
      <w:r w:rsidR="009D0D50" w:rsidRPr="00EF1B86">
        <w:rPr>
          <w:rFonts w:asciiTheme="minorHAnsi" w:hAnsiTheme="minorHAnsi" w:cstheme="minorHAnsi"/>
          <w:b w:val="0"/>
          <w:szCs w:val="24"/>
        </w:rPr>
        <w:t xml:space="preserve">lectrical distribution </w:t>
      </w:r>
      <w:r w:rsidR="00A704EF" w:rsidRPr="00EF1B86">
        <w:rPr>
          <w:rFonts w:asciiTheme="minorHAnsi" w:hAnsiTheme="minorHAnsi" w:cstheme="minorHAnsi"/>
          <w:b w:val="0"/>
          <w:szCs w:val="24"/>
        </w:rPr>
        <w:t xml:space="preserve">systems </w:t>
      </w:r>
      <w:r w:rsidR="009D0D50" w:rsidRPr="00EF1B86">
        <w:rPr>
          <w:rFonts w:asciiTheme="minorHAnsi" w:hAnsiTheme="minorHAnsi" w:cstheme="minorHAnsi"/>
          <w:b w:val="0"/>
          <w:szCs w:val="24"/>
        </w:rPr>
        <w:t>and network balancing (aerial and underground), transmission lines, substations, poles (telephone and power), towers, ducts, raceways, conduits, tubing, connectors, wires, cable, cable trays, outlet boxes, cabinets and enclosures, supports, fiber optics cable and equipment, manholes, concrete pads, insulators, lightning arrestors, transformers, capacitors, switches, relays, fuses, grounding, lightning protection, cathodic protection, service entrances, panel boards, circuit breakers, motor control centers, special equipment/systems, targeting systems, resistance heating, starters, uninterrupted power supplies (UPS), beacons, batteries, generators, solar systems, receptacles, lighting fixtures, lamps, ballasts, equipment connections, special outlets, disconnect switches, splices, terminations, control systems, security systems, IDS,</w:t>
      </w:r>
      <w:r w:rsidR="009437A6" w:rsidRPr="00EF1B86">
        <w:rPr>
          <w:rFonts w:asciiTheme="minorHAnsi" w:hAnsiTheme="minorHAnsi" w:cstheme="minorHAnsi"/>
          <w:b w:val="0"/>
          <w:szCs w:val="24"/>
        </w:rPr>
        <w:t xml:space="preserve"> security camera systems,</w:t>
      </w:r>
      <w:r w:rsidR="009D0D50" w:rsidRPr="00EF1B86">
        <w:rPr>
          <w:rFonts w:asciiTheme="minorHAnsi" w:hAnsiTheme="minorHAnsi" w:cstheme="minorHAnsi"/>
          <w:b w:val="0"/>
          <w:szCs w:val="24"/>
        </w:rPr>
        <w:t xml:space="preserve"> utilities monitoring and control systems (UMCS), and similar microprocessor environmental control systems, audio and visual communication systems, telephone systems, instrumentation systems, </w:t>
      </w:r>
      <w:r w:rsidR="00DB14B0" w:rsidRPr="00EF1B86">
        <w:rPr>
          <w:rFonts w:asciiTheme="minorHAnsi" w:hAnsiTheme="minorHAnsi" w:cstheme="minorHAnsi"/>
          <w:b w:val="0"/>
          <w:szCs w:val="24"/>
        </w:rPr>
        <w:t xml:space="preserve">testing, </w:t>
      </w:r>
      <w:r w:rsidR="009D0D50" w:rsidRPr="00EF1B86">
        <w:rPr>
          <w:rFonts w:asciiTheme="minorHAnsi" w:hAnsiTheme="minorHAnsi" w:cstheme="minorHAnsi"/>
          <w:b w:val="0"/>
          <w:szCs w:val="24"/>
        </w:rPr>
        <w:t>and fire detection and alarm systems</w:t>
      </w:r>
      <w:r w:rsidR="00232CB6" w:rsidRPr="00EF1B86">
        <w:rPr>
          <w:rFonts w:asciiTheme="minorHAnsi" w:hAnsiTheme="minorHAnsi" w:cstheme="minorHAnsi"/>
          <w:b w:val="0"/>
          <w:szCs w:val="24"/>
        </w:rPr>
        <w:t>, emergency generator systems, automatic transfer switches (ATS), and emergency power connections into existing electrical systems.</w:t>
      </w:r>
    </w:p>
    <w:p w14:paraId="558F5EF0" w14:textId="77777777" w:rsidR="009B236B" w:rsidRPr="00D46BB3" w:rsidRDefault="009B236B" w:rsidP="0009765E">
      <w:pPr>
        <w:contextualSpacing/>
        <w:rPr>
          <w:rFonts w:asciiTheme="minorHAnsi" w:hAnsiTheme="minorHAnsi" w:cstheme="minorHAnsi"/>
          <w:szCs w:val="24"/>
        </w:rPr>
      </w:pPr>
    </w:p>
    <w:p w14:paraId="59F55939" w14:textId="7153848B" w:rsidR="009B236B" w:rsidRPr="00EF1B86" w:rsidRDefault="00094F8F" w:rsidP="00EF1B86">
      <w:pPr>
        <w:pStyle w:val="Heading2"/>
        <w:numPr>
          <w:ilvl w:val="1"/>
          <w:numId w:val="25"/>
        </w:numPr>
        <w:ind w:left="0"/>
        <w:rPr>
          <w:rFonts w:asciiTheme="minorHAnsi" w:hAnsiTheme="minorHAnsi" w:cstheme="minorHAnsi"/>
          <w:b w:val="0"/>
          <w:szCs w:val="24"/>
        </w:rPr>
      </w:pPr>
      <w:r w:rsidRPr="00901DB2">
        <w:rPr>
          <w:rFonts w:asciiTheme="minorHAnsi" w:hAnsiTheme="minorHAnsi" w:cstheme="minorHAnsi"/>
          <w:bCs w:val="0"/>
          <w:szCs w:val="24"/>
          <w:u w:val="single"/>
        </w:rPr>
        <w:t>Safety</w:t>
      </w:r>
      <w:r w:rsidR="009B236B" w:rsidRPr="00901DB2">
        <w:rPr>
          <w:rFonts w:asciiTheme="minorHAnsi" w:hAnsiTheme="minorHAnsi" w:cstheme="minorHAnsi"/>
          <w:bCs w:val="0"/>
          <w:szCs w:val="24"/>
          <w:u w:val="single"/>
        </w:rPr>
        <w:t xml:space="preserve"> Work</w:t>
      </w:r>
      <w:r w:rsidR="00301A93" w:rsidRPr="00901DB2">
        <w:rPr>
          <w:rFonts w:asciiTheme="minorHAnsi" w:hAnsiTheme="minorHAnsi" w:cstheme="minorHAnsi"/>
          <w:szCs w:val="24"/>
          <w:u w:val="single"/>
        </w:rPr>
        <w:t>:</w:t>
      </w:r>
      <w:r w:rsidR="00EF1B86">
        <w:rPr>
          <w:rFonts w:asciiTheme="minorHAnsi" w:hAnsiTheme="minorHAnsi" w:cstheme="minorHAnsi"/>
          <w:b w:val="0"/>
          <w:szCs w:val="24"/>
        </w:rPr>
        <w:t xml:space="preserve">  </w:t>
      </w:r>
      <w:r w:rsidR="001738C9" w:rsidRPr="00EF1B86">
        <w:rPr>
          <w:rFonts w:asciiTheme="minorHAnsi" w:hAnsiTheme="minorHAnsi" w:cstheme="minorHAnsi"/>
          <w:b w:val="0"/>
          <w:szCs w:val="24"/>
        </w:rPr>
        <w:t xml:space="preserve">Life Safety work </w:t>
      </w:r>
      <w:r w:rsidR="00085B60" w:rsidRPr="00EF1B86">
        <w:rPr>
          <w:rFonts w:asciiTheme="minorHAnsi" w:hAnsiTheme="minorHAnsi" w:cstheme="minorHAnsi"/>
          <w:b w:val="0"/>
          <w:szCs w:val="24"/>
        </w:rPr>
        <w:t>consists of n</w:t>
      </w:r>
      <w:r w:rsidR="009B236B" w:rsidRPr="00EF1B86">
        <w:rPr>
          <w:rFonts w:asciiTheme="minorHAnsi" w:hAnsiTheme="minorHAnsi" w:cstheme="minorHAnsi"/>
          <w:b w:val="0"/>
          <w:szCs w:val="24"/>
        </w:rPr>
        <w:t>ew construction, rehabilitation, maintenance</w:t>
      </w:r>
      <w:r w:rsidR="00085B60" w:rsidRPr="00EF1B86">
        <w:rPr>
          <w:rFonts w:asciiTheme="minorHAnsi" w:hAnsiTheme="minorHAnsi" w:cstheme="minorHAnsi"/>
          <w:b w:val="0"/>
          <w:szCs w:val="24"/>
        </w:rPr>
        <w:t>,</w:t>
      </w:r>
      <w:r w:rsidR="009B236B" w:rsidRPr="00EF1B86">
        <w:rPr>
          <w:rFonts w:asciiTheme="minorHAnsi" w:hAnsiTheme="minorHAnsi" w:cstheme="minorHAnsi"/>
          <w:b w:val="0"/>
          <w:szCs w:val="24"/>
        </w:rPr>
        <w:t xml:space="preserve"> or repair </w:t>
      </w:r>
      <w:r w:rsidR="008123C8" w:rsidRPr="00EF1B86">
        <w:rPr>
          <w:rFonts w:asciiTheme="minorHAnsi" w:hAnsiTheme="minorHAnsi" w:cstheme="minorHAnsi"/>
          <w:b w:val="0"/>
          <w:szCs w:val="24"/>
        </w:rPr>
        <w:t xml:space="preserve">to include but not limited to: </w:t>
      </w:r>
      <w:r w:rsidR="00493144" w:rsidRPr="00EF1B86">
        <w:rPr>
          <w:rFonts w:asciiTheme="minorHAnsi" w:hAnsiTheme="minorHAnsi" w:cstheme="minorHAnsi"/>
          <w:b w:val="0"/>
          <w:szCs w:val="24"/>
        </w:rPr>
        <w:t xml:space="preserve">life safety design and analysis, </w:t>
      </w:r>
      <w:r w:rsidR="009B236B" w:rsidRPr="00EF1B86">
        <w:rPr>
          <w:rFonts w:asciiTheme="minorHAnsi" w:hAnsiTheme="minorHAnsi" w:cstheme="minorHAnsi"/>
          <w:b w:val="0"/>
          <w:szCs w:val="24"/>
        </w:rPr>
        <w:t xml:space="preserve">fire </w:t>
      </w:r>
      <w:r w:rsidR="001B1E63" w:rsidRPr="00EF1B86">
        <w:rPr>
          <w:rFonts w:asciiTheme="minorHAnsi" w:hAnsiTheme="minorHAnsi" w:cstheme="minorHAnsi"/>
          <w:b w:val="0"/>
          <w:szCs w:val="24"/>
        </w:rPr>
        <w:t xml:space="preserve">protection </w:t>
      </w:r>
      <w:r w:rsidR="00985F22" w:rsidRPr="00EF1B86">
        <w:rPr>
          <w:rFonts w:asciiTheme="minorHAnsi" w:hAnsiTheme="minorHAnsi" w:cstheme="minorHAnsi"/>
          <w:b w:val="0"/>
          <w:szCs w:val="24"/>
        </w:rPr>
        <w:t xml:space="preserve">and life safety </w:t>
      </w:r>
      <w:r w:rsidR="001B1E63" w:rsidRPr="00EF1B86">
        <w:rPr>
          <w:rFonts w:asciiTheme="minorHAnsi" w:hAnsiTheme="minorHAnsi" w:cstheme="minorHAnsi"/>
          <w:b w:val="0"/>
          <w:szCs w:val="24"/>
        </w:rPr>
        <w:t>systems</w:t>
      </w:r>
      <w:r w:rsidR="00985F22" w:rsidRPr="00EF1B86">
        <w:rPr>
          <w:rFonts w:asciiTheme="minorHAnsi" w:hAnsiTheme="minorHAnsi" w:cstheme="minorHAnsi"/>
          <w:b w:val="0"/>
          <w:szCs w:val="24"/>
        </w:rPr>
        <w:t>,</w:t>
      </w:r>
      <w:r w:rsidR="001B1E63" w:rsidRPr="00EF1B86">
        <w:rPr>
          <w:rFonts w:asciiTheme="minorHAnsi" w:hAnsiTheme="minorHAnsi" w:cstheme="minorHAnsi"/>
          <w:b w:val="0"/>
          <w:szCs w:val="24"/>
        </w:rPr>
        <w:t xml:space="preserve"> </w:t>
      </w:r>
      <w:r w:rsidR="007477AD" w:rsidRPr="00EF1B86">
        <w:rPr>
          <w:rFonts w:asciiTheme="minorHAnsi" w:hAnsiTheme="minorHAnsi" w:cstheme="minorHAnsi"/>
          <w:b w:val="0"/>
          <w:szCs w:val="24"/>
        </w:rPr>
        <w:t>force protection systems</w:t>
      </w:r>
      <w:r w:rsidR="00B07E4A" w:rsidRPr="00EF1B86">
        <w:rPr>
          <w:rFonts w:asciiTheme="minorHAnsi" w:hAnsiTheme="minorHAnsi" w:cstheme="minorHAnsi"/>
          <w:b w:val="0"/>
          <w:szCs w:val="24"/>
        </w:rPr>
        <w:t>,</w:t>
      </w:r>
      <w:r w:rsidR="009B236B" w:rsidRPr="00EF1B86">
        <w:rPr>
          <w:rFonts w:asciiTheme="minorHAnsi" w:hAnsiTheme="minorHAnsi" w:cstheme="minorHAnsi"/>
          <w:b w:val="0"/>
          <w:szCs w:val="24"/>
        </w:rPr>
        <w:t xml:space="preserve"> fire alarm systems, sprinkler systems, mass notification systems, smoke and heat detection, </w:t>
      </w:r>
      <w:r w:rsidR="00D24333" w:rsidRPr="00EF1B86">
        <w:rPr>
          <w:rFonts w:asciiTheme="minorHAnsi" w:hAnsiTheme="minorHAnsi" w:cstheme="minorHAnsi"/>
          <w:b w:val="0"/>
          <w:szCs w:val="24"/>
        </w:rPr>
        <w:t xml:space="preserve">testing, </w:t>
      </w:r>
      <w:r w:rsidR="009B236B" w:rsidRPr="00EF1B86">
        <w:rPr>
          <w:rFonts w:asciiTheme="minorHAnsi" w:hAnsiTheme="minorHAnsi" w:cstheme="minorHAnsi"/>
          <w:b w:val="0"/>
          <w:szCs w:val="24"/>
        </w:rPr>
        <w:t xml:space="preserve">fire rated walls systems, signage, flame resistant interior finishes, </w:t>
      </w:r>
      <w:r w:rsidR="00B71F23" w:rsidRPr="00EF1B86">
        <w:rPr>
          <w:rFonts w:asciiTheme="minorHAnsi" w:hAnsiTheme="minorHAnsi" w:cstheme="minorHAnsi"/>
          <w:b w:val="0"/>
          <w:szCs w:val="24"/>
        </w:rPr>
        <w:t>industrial hygiene, flammable gases, medical safety and hygiene, asbestos and/or lead based paint evaluation and (removal/encapsulation), blast distances, and Failure Mode and Effects Analysis (FMEA), Occupational Safety and Hazards Act (OSHA), Uniform Federal Accessibility Standards (UFAS) Fed Std.795, Americans with Disabilities Act (ADA), Accessibility Guidelines for Buildings and Facilities, Architectural Barriers Act (ABA), and Accessibility Guidelines</w:t>
      </w:r>
      <w:r w:rsidR="004B3B28" w:rsidRPr="00EF1B86">
        <w:rPr>
          <w:rFonts w:asciiTheme="minorHAnsi" w:hAnsiTheme="minorHAnsi" w:cstheme="minorHAnsi"/>
          <w:b w:val="0"/>
          <w:szCs w:val="24"/>
        </w:rPr>
        <w:t xml:space="preserve">. </w:t>
      </w:r>
    </w:p>
    <w:p w14:paraId="50536235" w14:textId="77777777" w:rsidR="00E35BFC" w:rsidRPr="00901DB2" w:rsidRDefault="00E35BFC" w:rsidP="0009765E">
      <w:pPr>
        <w:pStyle w:val="Heading2"/>
        <w:numPr>
          <w:ilvl w:val="0"/>
          <w:numId w:val="0"/>
        </w:numPr>
        <w:rPr>
          <w:rFonts w:asciiTheme="minorHAnsi" w:hAnsiTheme="minorHAnsi" w:cstheme="minorHAnsi"/>
          <w:b w:val="0"/>
          <w:szCs w:val="24"/>
        </w:rPr>
      </w:pPr>
    </w:p>
    <w:p w14:paraId="7BCB2911" w14:textId="1875914A" w:rsidR="00E35BFC" w:rsidRPr="00EF1B86" w:rsidRDefault="00725B5E" w:rsidP="00EF1B86">
      <w:pPr>
        <w:pStyle w:val="Heading2"/>
        <w:numPr>
          <w:ilvl w:val="1"/>
          <w:numId w:val="25"/>
        </w:numPr>
        <w:ind w:left="0"/>
        <w:rPr>
          <w:rFonts w:asciiTheme="minorHAnsi" w:hAnsiTheme="minorHAnsi" w:cstheme="minorHAnsi"/>
          <w:bCs w:val="0"/>
          <w:szCs w:val="24"/>
        </w:rPr>
      </w:pPr>
      <w:r w:rsidRPr="00901DB2">
        <w:rPr>
          <w:rFonts w:asciiTheme="minorHAnsi" w:hAnsiTheme="minorHAnsi" w:cstheme="minorHAnsi"/>
          <w:bCs w:val="0"/>
          <w:szCs w:val="24"/>
          <w:u w:val="single"/>
        </w:rPr>
        <w:t>Demolition</w:t>
      </w:r>
      <w:proofErr w:type="gramStart"/>
      <w:r w:rsidR="00301A93" w:rsidRPr="00901DB2">
        <w:rPr>
          <w:rFonts w:asciiTheme="minorHAnsi" w:hAnsiTheme="minorHAnsi" w:cstheme="minorHAnsi"/>
          <w:szCs w:val="24"/>
          <w:u w:val="single"/>
        </w:rPr>
        <w:t>:</w:t>
      </w:r>
      <w:r w:rsidR="00EF1B86">
        <w:rPr>
          <w:rFonts w:asciiTheme="minorHAnsi" w:hAnsiTheme="minorHAnsi" w:cstheme="minorHAnsi"/>
          <w:bCs w:val="0"/>
          <w:szCs w:val="24"/>
        </w:rPr>
        <w:t xml:space="preserve">  </w:t>
      </w:r>
      <w:r w:rsidRPr="00EF1B86">
        <w:rPr>
          <w:rFonts w:asciiTheme="minorHAnsi" w:hAnsiTheme="minorHAnsi" w:cstheme="minorHAnsi"/>
          <w:b w:val="0"/>
          <w:szCs w:val="24"/>
        </w:rPr>
        <w:t>Demolition</w:t>
      </w:r>
      <w:proofErr w:type="gramEnd"/>
      <w:r w:rsidRPr="00EF1B86">
        <w:rPr>
          <w:rFonts w:asciiTheme="minorHAnsi" w:hAnsiTheme="minorHAnsi" w:cstheme="minorHAnsi"/>
          <w:b w:val="0"/>
          <w:szCs w:val="24"/>
        </w:rPr>
        <w:t xml:space="preserve"> work shall include deconstruction or disassembly of complete facilities or structures.  Work shall include, but not limited to submitting notifications, obtaining permits, abatement/removal of asbestos -containing material (ACM), other regulated materials (ORMs), disconnect/capping of utilities, diversion and/or disposal of all debris materials, restoration of the site with respect to grading, </w:t>
      </w:r>
      <w:r w:rsidRPr="00EF1B86">
        <w:rPr>
          <w:rFonts w:asciiTheme="minorHAnsi" w:hAnsiTheme="minorHAnsi" w:cstheme="minorHAnsi"/>
          <w:b w:val="0"/>
          <w:szCs w:val="24"/>
        </w:rPr>
        <w:lastRenderedPageBreak/>
        <w:t xml:space="preserve">proper drainage, site stabilization, and close-out of permits. All exterior and interior building foundations, vertical and horizontal structures, building components and systems shall be removed in </w:t>
      </w:r>
      <w:proofErr w:type="gramStart"/>
      <w:r w:rsidRPr="00EF1B86">
        <w:rPr>
          <w:rFonts w:asciiTheme="minorHAnsi" w:hAnsiTheme="minorHAnsi" w:cstheme="minorHAnsi"/>
          <w:b w:val="0"/>
          <w:szCs w:val="24"/>
        </w:rPr>
        <w:t>its</w:t>
      </w:r>
      <w:proofErr w:type="gramEnd"/>
      <w:r w:rsidRPr="00EF1B86">
        <w:rPr>
          <w:rFonts w:asciiTheme="minorHAnsi" w:hAnsiTheme="minorHAnsi" w:cstheme="minorHAnsi"/>
          <w:b w:val="0"/>
          <w:szCs w:val="24"/>
        </w:rPr>
        <w:t xml:space="preserve"> entirety or as specified by the </w:t>
      </w:r>
      <w:r w:rsidR="00692AF2" w:rsidRPr="00EF1B86">
        <w:rPr>
          <w:rFonts w:asciiTheme="minorHAnsi" w:hAnsiTheme="minorHAnsi" w:cstheme="minorHAnsi"/>
          <w:b w:val="0"/>
          <w:szCs w:val="24"/>
        </w:rPr>
        <w:t>Task Order</w:t>
      </w:r>
      <w:r w:rsidRPr="00EF1B86">
        <w:rPr>
          <w:rFonts w:asciiTheme="minorHAnsi" w:hAnsiTheme="minorHAnsi" w:cstheme="minorHAnsi"/>
          <w:b w:val="0"/>
          <w:szCs w:val="24"/>
        </w:rPr>
        <w:t>.</w:t>
      </w:r>
      <w:r w:rsidR="000E0F00" w:rsidRPr="00EF1B86">
        <w:rPr>
          <w:rFonts w:asciiTheme="minorHAnsi" w:hAnsiTheme="minorHAnsi" w:cstheme="minorHAnsi"/>
          <w:b w:val="0"/>
          <w:szCs w:val="24"/>
        </w:rPr>
        <w:t xml:space="preserve"> Demolition may include temporary removal and reinstallation of supporting elements in the project related areas.</w:t>
      </w:r>
      <w:r w:rsidR="00481763" w:rsidRPr="00EF1B86">
        <w:rPr>
          <w:rFonts w:asciiTheme="minorHAnsi" w:hAnsiTheme="minorHAnsi" w:cstheme="minorHAnsi"/>
          <w:bCs w:val="0"/>
          <w:szCs w:val="24"/>
        </w:rPr>
        <w:t xml:space="preserve"> </w:t>
      </w:r>
    </w:p>
    <w:p w14:paraId="57A40C2A" w14:textId="77777777" w:rsidR="00C86C9C" w:rsidRPr="00D46BB3" w:rsidRDefault="00C86C9C" w:rsidP="00C86C9C">
      <w:pPr>
        <w:rPr>
          <w:rFonts w:asciiTheme="minorHAnsi" w:hAnsiTheme="minorHAnsi" w:cstheme="minorHAnsi"/>
          <w:szCs w:val="24"/>
        </w:rPr>
      </w:pPr>
    </w:p>
    <w:p w14:paraId="5B2A91A2" w14:textId="585B7F5D" w:rsidR="00CB1F61" w:rsidRPr="00EF1B86" w:rsidRDefault="00CB1F61" w:rsidP="00EF1B86">
      <w:pPr>
        <w:pStyle w:val="Heading2"/>
        <w:numPr>
          <w:ilvl w:val="1"/>
          <w:numId w:val="25"/>
        </w:numPr>
        <w:tabs>
          <w:tab w:val="left" w:pos="0"/>
        </w:tabs>
        <w:ind w:left="0"/>
        <w:rPr>
          <w:rFonts w:asciiTheme="minorHAnsi" w:hAnsiTheme="minorHAnsi" w:cstheme="minorHAnsi"/>
          <w:b w:val="0"/>
          <w:szCs w:val="24"/>
        </w:rPr>
      </w:pPr>
      <w:bookmarkStart w:id="6" w:name="_Toc129779861"/>
      <w:r w:rsidRPr="00901DB2">
        <w:rPr>
          <w:rFonts w:asciiTheme="minorHAnsi" w:hAnsiTheme="minorHAnsi" w:cstheme="minorHAnsi"/>
          <w:bCs w:val="0"/>
          <w:szCs w:val="24"/>
          <w:u w:val="single"/>
        </w:rPr>
        <w:t>Incidental Work</w:t>
      </w:r>
      <w:bookmarkEnd w:id="6"/>
      <w:proofErr w:type="gramStart"/>
      <w:r w:rsidR="00301A93" w:rsidRPr="00901DB2">
        <w:rPr>
          <w:rFonts w:asciiTheme="minorHAnsi" w:hAnsiTheme="minorHAnsi" w:cstheme="minorHAnsi"/>
          <w:szCs w:val="24"/>
          <w:u w:val="single"/>
        </w:rPr>
        <w:t>:</w:t>
      </w:r>
      <w:r w:rsidR="00EF1B86">
        <w:rPr>
          <w:rFonts w:asciiTheme="minorHAnsi" w:hAnsiTheme="minorHAnsi" w:cstheme="minorHAnsi"/>
          <w:b w:val="0"/>
          <w:szCs w:val="24"/>
        </w:rPr>
        <w:t xml:space="preserve">  </w:t>
      </w:r>
      <w:r w:rsidRPr="00EF1B86">
        <w:rPr>
          <w:rFonts w:asciiTheme="minorHAnsi" w:hAnsiTheme="minorHAnsi" w:cstheme="minorHAnsi"/>
          <w:b w:val="0"/>
          <w:szCs w:val="24"/>
        </w:rPr>
        <w:t>New</w:t>
      </w:r>
      <w:proofErr w:type="gramEnd"/>
      <w:r w:rsidRPr="00EF1B86">
        <w:rPr>
          <w:rFonts w:asciiTheme="minorHAnsi" w:hAnsiTheme="minorHAnsi" w:cstheme="minorHAnsi"/>
          <w:b w:val="0"/>
          <w:szCs w:val="24"/>
        </w:rPr>
        <w:t xml:space="preserve"> construction, renovation, rehabilitation repair or demolition services incidental to the tasks performed in any of the above paragraphs. This work shall include, but is not limited to: Carpentry, painting, lighting, and similar minor electrical work that may be required to provide a complete, safe, and usable facility during and after the course of roofing, mechanical, plumbing or painting services. Testing, reports, and surveys associated with new construction, renovation, rehabilitation of, repairs and additions to, buildings (including lead and asbestos), structures, roads (including traffic/pedestrian patterns), drainage systems, mechanical systems, and utility systems.</w:t>
      </w:r>
    </w:p>
    <w:p w14:paraId="193F5910" w14:textId="77777777" w:rsidR="009469DD" w:rsidRPr="00D46BB3" w:rsidRDefault="009469DD" w:rsidP="0009765E">
      <w:pPr>
        <w:contextualSpacing/>
        <w:rPr>
          <w:rFonts w:asciiTheme="minorHAnsi" w:hAnsiTheme="minorHAnsi" w:cstheme="minorHAnsi"/>
          <w:szCs w:val="24"/>
        </w:rPr>
      </w:pPr>
    </w:p>
    <w:p w14:paraId="51CD2010" w14:textId="0219C2A8" w:rsidR="00851702" w:rsidRPr="00C95A2D" w:rsidRDefault="00851702" w:rsidP="00BE634B">
      <w:pPr>
        <w:pStyle w:val="Heading1"/>
        <w:ind w:left="0" w:firstLine="0"/>
        <w:rPr>
          <w:rFonts w:asciiTheme="minorHAnsi" w:hAnsiTheme="minorHAnsi" w:cstheme="minorHAnsi"/>
          <w:sz w:val="24"/>
          <w:szCs w:val="24"/>
        </w:rPr>
      </w:pPr>
      <w:bookmarkStart w:id="7" w:name="_Toc104898200"/>
      <w:bookmarkStart w:id="8" w:name="_Toc104898347"/>
      <w:bookmarkStart w:id="9" w:name="_Toc104898958"/>
      <w:bookmarkStart w:id="10" w:name="_Toc104899101"/>
      <w:bookmarkStart w:id="11" w:name="_Toc104899387"/>
      <w:bookmarkStart w:id="12" w:name="_Toc104898201"/>
      <w:bookmarkStart w:id="13" w:name="_Toc104898348"/>
      <w:bookmarkStart w:id="14" w:name="_Toc104898959"/>
      <w:bookmarkStart w:id="15" w:name="_Toc104899102"/>
      <w:bookmarkStart w:id="16" w:name="_Toc104899388"/>
      <w:bookmarkStart w:id="17" w:name="_Toc158113932"/>
      <w:bookmarkStart w:id="18" w:name="_Toc158115386"/>
      <w:bookmarkStart w:id="19" w:name="_Toc129779863"/>
      <w:bookmarkEnd w:id="3"/>
      <w:bookmarkEnd w:id="7"/>
      <w:bookmarkEnd w:id="8"/>
      <w:bookmarkEnd w:id="9"/>
      <w:bookmarkEnd w:id="10"/>
      <w:bookmarkEnd w:id="11"/>
      <w:bookmarkEnd w:id="12"/>
      <w:bookmarkEnd w:id="13"/>
      <w:bookmarkEnd w:id="14"/>
      <w:bookmarkEnd w:id="15"/>
      <w:bookmarkEnd w:id="16"/>
      <w:r w:rsidRPr="00C95A2D">
        <w:rPr>
          <w:rFonts w:asciiTheme="minorHAnsi" w:hAnsiTheme="minorHAnsi" w:cstheme="minorHAnsi"/>
          <w:sz w:val="24"/>
          <w:szCs w:val="24"/>
        </w:rPr>
        <w:t xml:space="preserve">DESCRIPTION OF </w:t>
      </w:r>
      <w:r w:rsidR="00A54303" w:rsidRPr="00C95A2D">
        <w:rPr>
          <w:rFonts w:asciiTheme="minorHAnsi" w:hAnsiTheme="minorHAnsi" w:cstheme="minorHAnsi"/>
          <w:sz w:val="24"/>
          <w:szCs w:val="24"/>
        </w:rPr>
        <w:t>CONTRACT SCOPE OF</w:t>
      </w:r>
      <w:r w:rsidRPr="00C95A2D">
        <w:rPr>
          <w:rFonts w:asciiTheme="minorHAnsi" w:hAnsiTheme="minorHAnsi" w:cstheme="minorHAnsi"/>
          <w:sz w:val="24"/>
          <w:szCs w:val="24"/>
        </w:rPr>
        <w:t xml:space="preserve"> WORK</w:t>
      </w:r>
      <w:bookmarkEnd w:id="17"/>
      <w:bookmarkEnd w:id="18"/>
    </w:p>
    <w:bookmarkEnd w:id="19"/>
    <w:p w14:paraId="06F00721" w14:textId="2D02F93C" w:rsidR="004400A8" w:rsidRPr="00EF1B86" w:rsidRDefault="00B11464" w:rsidP="00EF1B86">
      <w:pPr>
        <w:pStyle w:val="Heading2"/>
        <w:autoSpaceDE w:val="0"/>
        <w:autoSpaceDN w:val="0"/>
        <w:adjustRightInd w:val="0"/>
        <w:ind w:left="0"/>
        <w:rPr>
          <w:rFonts w:asciiTheme="minorHAnsi" w:hAnsiTheme="minorHAnsi" w:cstheme="minorHAnsi"/>
          <w:b w:val="0"/>
          <w:bCs w:val="0"/>
          <w:szCs w:val="24"/>
        </w:rPr>
      </w:pPr>
      <w:r w:rsidRPr="00C95A2D">
        <w:rPr>
          <w:rFonts w:asciiTheme="minorHAnsi" w:hAnsiTheme="minorHAnsi" w:cstheme="minorHAnsi"/>
          <w:szCs w:val="24"/>
          <w:u w:val="single"/>
        </w:rPr>
        <w:t>General</w:t>
      </w:r>
      <w:r w:rsidR="00301A93" w:rsidRPr="00C95A2D">
        <w:rPr>
          <w:rFonts w:asciiTheme="minorHAnsi" w:hAnsiTheme="minorHAnsi" w:cstheme="minorHAnsi"/>
          <w:szCs w:val="24"/>
          <w:u w:val="single"/>
        </w:rPr>
        <w:t>:</w:t>
      </w:r>
      <w:r w:rsidR="00301A93" w:rsidRPr="00D46BB3">
        <w:rPr>
          <w:rFonts w:asciiTheme="minorHAnsi" w:hAnsiTheme="minorHAnsi" w:cstheme="minorHAnsi"/>
          <w:szCs w:val="24"/>
        </w:rPr>
        <w:t xml:space="preserve"> </w:t>
      </w:r>
      <w:r w:rsidR="00EF1B86">
        <w:rPr>
          <w:rFonts w:asciiTheme="minorHAnsi" w:hAnsiTheme="minorHAnsi" w:cstheme="minorHAnsi"/>
          <w:b w:val="0"/>
          <w:bCs w:val="0"/>
          <w:szCs w:val="24"/>
        </w:rPr>
        <w:t xml:space="preserve"> </w:t>
      </w:r>
      <w:r w:rsidR="002864C7" w:rsidRPr="00EF1B86">
        <w:rPr>
          <w:rFonts w:asciiTheme="minorHAnsi" w:hAnsiTheme="minorHAnsi" w:cstheme="minorHAnsi"/>
          <w:b w:val="0"/>
          <w:bCs w:val="0"/>
          <w:szCs w:val="24"/>
        </w:rPr>
        <w:t>The Contractor shall provide</w:t>
      </w:r>
      <w:r w:rsidR="00643018" w:rsidRPr="00EF1B86">
        <w:rPr>
          <w:rFonts w:asciiTheme="minorHAnsi" w:hAnsiTheme="minorHAnsi" w:cstheme="minorHAnsi"/>
          <w:b w:val="0"/>
          <w:bCs w:val="0"/>
          <w:szCs w:val="24"/>
        </w:rPr>
        <w:t xml:space="preserve"> </w:t>
      </w:r>
      <w:r w:rsidR="002864C7" w:rsidRPr="00EF1B86">
        <w:rPr>
          <w:rFonts w:asciiTheme="minorHAnsi" w:hAnsiTheme="minorHAnsi" w:cstheme="minorHAnsi"/>
          <w:b w:val="0"/>
          <w:bCs w:val="0"/>
          <w:szCs w:val="24"/>
        </w:rPr>
        <w:t xml:space="preserve">all labor, materials, supplies, parts (to include system components), project supervision, equipment and related services, (except when specified as </w:t>
      </w:r>
      <w:r w:rsidR="00FA07F0" w:rsidRPr="00EF1B86">
        <w:rPr>
          <w:rFonts w:asciiTheme="minorHAnsi" w:hAnsiTheme="minorHAnsi" w:cstheme="minorHAnsi"/>
          <w:b w:val="0"/>
          <w:bCs w:val="0"/>
          <w:szCs w:val="24"/>
        </w:rPr>
        <w:t>Government</w:t>
      </w:r>
      <w:r w:rsidR="002864C7" w:rsidRPr="00EF1B86">
        <w:rPr>
          <w:rFonts w:asciiTheme="minorHAnsi" w:hAnsiTheme="minorHAnsi" w:cstheme="minorHAnsi"/>
          <w:b w:val="0"/>
          <w:bCs w:val="0"/>
          <w:szCs w:val="24"/>
        </w:rPr>
        <w:t xml:space="preserve"> furnished), design, construct, rehabilitate, modernize or repair facilities and structures primarily at Federal facilities within the contract boundaries as specified in strict accordance with all terms, conditions, special contract requirements, specifications, drawings, attachments, and exhibits contained in the contract or incorporated by reference.</w:t>
      </w:r>
      <w:r w:rsidR="001F72EE" w:rsidRPr="00EF1B86">
        <w:rPr>
          <w:rFonts w:asciiTheme="minorHAnsi" w:hAnsiTheme="minorHAnsi" w:cstheme="minorHAnsi"/>
          <w:b w:val="0"/>
          <w:bCs w:val="0"/>
          <w:szCs w:val="24"/>
        </w:rPr>
        <w:t xml:space="preserve"> </w:t>
      </w:r>
      <w:proofErr w:type="gramStart"/>
      <w:r w:rsidR="001F72EE" w:rsidRPr="00EF1B86">
        <w:rPr>
          <w:rFonts w:asciiTheme="minorHAnsi" w:hAnsiTheme="minorHAnsi" w:cstheme="minorHAnsi"/>
          <w:b w:val="0"/>
          <w:bCs w:val="0"/>
          <w:szCs w:val="24"/>
        </w:rPr>
        <w:t>In order to</w:t>
      </w:r>
      <w:proofErr w:type="gramEnd"/>
      <w:r w:rsidR="001F72EE" w:rsidRPr="00EF1B86">
        <w:rPr>
          <w:rFonts w:asciiTheme="minorHAnsi" w:hAnsiTheme="minorHAnsi" w:cstheme="minorHAnsi"/>
          <w:b w:val="0"/>
          <w:bCs w:val="0"/>
          <w:szCs w:val="24"/>
        </w:rPr>
        <w:t xml:space="preserve"> meet the objective of this contract, the contractor shall provide expertise in routine construction activities. The contractor will also </w:t>
      </w:r>
      <w:proofErr w:type="gramStart"/>
      <w:r w:rsidR="001F72EE" w:rsidRPr="00EF1B86">
        <w:rPr>
          <w:rFonts w:asciiTheme="minorHAnsi" w:hAnsiTheme="minorHAnsi" w:cstheme="minorHAnsi"/>
          <w:b w:val="0"/>
          <w:bCs w:val="0"/>
          <w:szCs w:val="24"/>
        </w:rPr>
        <w:t>have the ability to</w:t>
      </w:r>
      <w:proofErr w:type="gramEnd"/>
      <w:r w:rsidR="001F72EE" w:rsidRPr="00EF1B86">
        <w:rPr>
          <w:rFonts w:asciiTheme="minorHAnsi" w:hAnsiTheme="minorHAnsi" w:cstheme="minorHAnsi"/>
          <w:b w:val="0"/>
          <w:bCs w:val="0"/>
          <w:szCs w:val="24"/>
        </w:rPr>
        <w:t xml:space="preserve"> provide expertise in diverse fields of engineering and design. The Contractor shall provide complete and fully operational facilities and systems upon </w:t>
      </w:r>
      <w:r w:rsidR="00091A2B" w:rsidRPr="00EF1B86">
        <w:rPr>
          <w:rFonts w:asciiTheme="minorHAnsi" w:hAnsiTheme="minorHAnsi" w:cstheme="minorHAnsi"/>
          <w:b w:val="0"/>
          <w:bCs w:val="0"/>
          <w:szCs w:val="24"/>
        </w:rPr>
        <w:t>contract</w:t>
      </w:r>
      <w:r w:rsidR="001F72EE" w:rsidRPr="00EF1B86">
        <w:rPr>
          <w:rFonts w:asciiTheme="minorHAnsi" w:hAnsiTheme="minorHAnsi" w:cstheme="minorHAnsi"/>
          <w:b w:val="0"/>
          <w:bCs w:val="0"/>
          <w:szCs w:val="24"/>
        </w:rPr>
        <w:t xml:space="preserve"> completion. The final product provided by the Contractor shall conform to the </w:t>
      </w:r>
      <w:r w:rsidR="00FA07F0" w:rsidRPr="00EF1B86">
        <w:rPr>
          <w:rFonts w:asciiTheme="minorHAnsi" w:hAnsiTheme="minorHAnsi" w:cstheme="minorHAnsi"/>
          <w:b w:val="0"/>
          <w:bCs w:val="0"/>
          <w:szCs w:val="24"/>
        </w:rPr>
        <w:t>Government</w:t>
      </w:r>
      <w:r w:rsidR="001F72EE" w:rsidRPr="00EF1B86">
        <w:rPr>
          <w:rFonts w:asciiTheme="minorHAnsi" w:hAnsiTheme="minorHAnsi" w:cstheme="minorHAnsi"/>
          <w:b w:val="0"/>
          <w:bCs w:val="0"/>
          <w:szCs w:val="24"/>
        </w:rPr>
        <w:t xml:space="preserve"> accepted commercial and industrial quality standards </w:t>
      </w:r>
      <w:proofErr w:type="gramStart"/>
      <w:r w:rsidR="001F72EE" w:rsidRPr="00EF1B86">
        <w:rPr>
          <w:rFonts w:asciiTheme="minorHAnsi" w:hAnsiTheme="minorHAnsi" w:cstheme="minorHAnsi"/>
          <w:b w:val="0"/>
          <w:bCs w:val="0"/>
          <w:szCs w:val="24"/>
        </w:rPr>
        <w:t>with regard to</w:t>
      </w:r>
      <w:proofErr w:type="gramEnd"/>
      <w:r w:rsidR="001F72EE" w:rsidRPr="00EF1B86">
        <w:rPr>
          <w:rFonts w:asciiTheme="minorHAnsi" w:hAnsiTheme="minorHAnsi" w:cstheme="minorHAnsi"/>
          <w:b w:val="0"/>
          <w:bCs w:val="0"/>
          <w:szCs w:val="24"/>
        </w:rPr>
        <w:t xml:space="preserve"> fit, finish, form, and function as detailed in the Statement of Work (SOW) and industry standards and codes as typically referenced to utilize by the trades industries. The “work” shall mean to provide and install a fully operating and functioning system, assembly, framework, fixture or apparatus that is complete, finished and ready to use by the </w:t>
      </w:r>
      <w:r w:rsidR="00FA07F0" w:rsidRPr="00EF1B86">
        <w:rPr>
          <w:rFonts w:asciiTheme="minorHAnsi" w:hAnsiTheme="minorHAnsi" w:cstheme="minorHAnsi"/>
          <w:b w:val="0"/>
          <w:bCs w:val="0"/>
          <w:szCs w:val="24"/>
        </w:rPr>
        <w:t>Government</w:t>
      </w:r>
      <w:r w:rsidR="001F72EE" w:rsidRPr="00EF1B86">
        <w:rPr>
          <w:rFonts w:asciiTheme="minorHAnsi" w:hAnsiTheme="minorHAnsi" w:cstheme="minorHAnsi"/>
          <w:b w:val="0"/>
          <w:bCs w:val="0"/>
          <w:szCs w:val="24"/>
        </w:rPr>
        <w:t xml:space="preserve">. “Repair” or “Replace” shall mean to also provide the additional work required to modify or integrate an existing system, assembly, framework, fixture, or apparatus as necessary to accomplish the “work” and ready for use by the </w:t>
      </w:r>
      <w:r w:rsidR="00FA07F0" w:rsidRPr="00EF1B86">
        <w:rPr>
          <w:rFonts w:asciiTheme="minorHAnsi" w:hAnsiTheme="minorHAnsi" w:cstheme="minorHAnsi"/>
          <w:b w:val="0"/>
          <w:bCs w:val="0"/>
          <w:szCs w:val="24"/>
        </w:rPr>
        <w:t>Government</w:t>
      </w:r>
      <w:r w:rsidR="001F72EE" w:rsidRPr="00EF1B86">
        <w:rPr>
          <w:rFonts w:asciiTheme="minorHAnsi" w:hAnsiTheme="minorHAnsi" w:cstheme="minorHAnsi"/>
          <w:b w:val="0"/>
          <w:bCs w:val="0"/>
          <w:szCs w:val="24"/>
        </w:rPr>
        <w:t>.</w:t>
      </w:r>
    </w:p>
    <w:p w14:paraId="013FB5DD" w14:textId="77777777" w:rsidR="00553AD2" w:rsidRPr="00D46BB3" w:rsidRDefault="00553AD2" w:rsidP="00553AD2">
      <w:pPr>
        <w:rPr>
          <w:rFonts w:asciiTheme="minorHAnsi" w:hAnsiTheme="minorHAnsi" w:cstheme="minorHAnsi"/>
          <w:szCs w:val="24"/>
        </w:rPr>
      </w:pPr>
    </w:p>
    <w:p w14:paraId="6F62C580" w14:textId="77777777" w:rsidR="006A17CC" w:rsidRDefault="004400A8" w:rsidP="00553AD2">
      <w:pPr>
        <w:pStyle w:val="Heading3"/>
        <w:tabs>
          <w:tab w:val="left" w:pos="1350"/>
        </w:tabs>
        <w:ind w:left="720"/>
        <w:rPr>
          <w:rFonts w:asciiTheme="minorHAnsi" w:hAnsiTheme="minorHAnsi" w:cstheme="minorHAnsi"/>
          <w:szCs w:val="24"/>
        </w:rPr>
      </w:pPr>
      <w:r w:rsidRPr="00D46BB3">
        <w:rPr>
          <w:rFonts w:asciiTheme="minorHAnsi" w:hAnsiTheme="minorHAnsi" w:cstheme="minorHAnsi"/>
          <w:szCs w:val="24"/>
        </w:rPr>
        <w:t xml:space="preserve">The following types of work </w:t>
      </w:r>
      <w:r w:rsidR="00C5303D">
        <w:rPr>
          <w:rFonts w:asciiTheme="minorHAnsi" w:hAnsiTheme="minorHAnsi" w:cstheme="minorHAnsi"/>
          <w:szCs w:val="24"/>
        </w:rPr>
        <w:t>may</w:t>
      </w:r>
      <w:r w:rsidRPr="00D46BB3">
        <w:rPr>
          <w:rFonts w:asciiTheme="minorHAnsi" w:hAnsiTheme="minorHAnsi" w:cstheme="minorHAnsi"/>
          <w:szCs w:val="24"/>
        </w:rPr>
        <w:t xml:space="preserve"> be required:</w:t>
      </w:r>
      <w:r w:rsidR="00A07F7E">
        <w:rPr>
          <w:rFonts w:asciiTheme="minorHAnsi" w:hAnsiTheme="minorHAnsi" w:cstheme="minorHAnsi"/>
          <w:szCs w:val="24"/>
        </w:rPr>
        <w:t xml:space="preserve"> </w:t>
      </w:r>
    </w:p>
    <w:p w14:paraId="794D9051" w14:textId="77777777" w:rsidR="006A17CC" w:rsidRDefault="006A17CC" w:rsidP="00CD3720">
      <w:pPr>
        <w:pStyle w:val="Heading3"/>
        <w:numPr>
          <w:ilvl w:val="0"/>
          <w:numId w:val="0"/>
        </w:numPr>
        <w:tabs>
          <w:tab w:val="left" w:pos="1350"/>
        </w:tabs>
        <w:rPr>
          <w:rFonts w:asciiTheme="minorHAnsi" w:hAnsiTheme="minorHAnsi" w:cstheme="minorHAnsi"/>
          <w:szCs w:val="24"/>
        </w:rPr>
      </w:pPr>
    </w:p>
    <w:p w14:paraId="1E0DD55D" w14:textId="7D27C215" w:rsidR="004400A8" w:rsidRDefault="006A17CC" w:rsidP="00CD3720">
      <w:pPr>
        <w:pStyle w:val="Heading3"/>
        <w:numPr>
          <w:ilvl w:val="0"/>
          <w:numId w:val="0"/>
        </w:numPr>
        <w:tabs>
          <w:tab w:val="left" w:pos="1350"/>
        </w:tabs>
        <w:rPr>
          <w:rFonts w:asciiTheme="minorHAnsi" w:hAnsiTheme="minorHAnsi" w:cstheme="minorHAnsi"/>
          <w:szCs w:val="24"/>
        </w:rPr>
      </w:pPr>
      <w:r>
        <w:rPr>
          <w:rFonts w:asciiTheme="minorHAnsi" w:hAnsiTheme="minorHAnsi" w:cstheme="minorHAnsi"/>
          <w:szCs w:val="24"/>
        </w:rPr>
        <w:t>T</w:t>
      </w:r>
      <w:r w:rsidR="00A07F7E">
        <w:rPr>
          <w:rFonts w:asciiTheme="minorHAnsi" w:hAnsiTheme="minorHAnsi" w:cstheme="minorHAnsi"/>
          <w:szCs w:val="24"/>
        </w:rPr>
        <w:t xml:space="preserve">he </w:t>
      </w:r>
      <w:r w:rsidR="00F51186">
        <w:rPr>
          <w:rFonts w:asciiTheme="minorHAnsi" w:hAnsiTheme="minorHAnsi" w:cstheme="minorHAnsi"/>
          <w:szCs w:val="24"/>
        </w:rPr>
        <w:t xml:space="preserve">scope of </w:t>
      </w:r>
      <w:r w:rsidR="00A07F7E">
        <w:rPr>
          <w:rFonts w:asciiTheme="minorHAnsi" w:hAnsiTheme="minorHAnsi" w:cstheme="minorHAnsi"/>
          <w:szCs w:val="24"/>
        </w:rPr>
        <w:t>work may include con</w:t>
      </w:r>
      <w:r w:rsidR="00F51186">
        <w:rPr>
          <w:rFonts w:asciiTheme="minorHAnsi" w:hAnsiTheme="minorHAnsi" w:cstheme="minorHAnsi"/>
          <w:szCs w:val="24"/>
        </w:rPr>
        <w:t>s</w:t>
      </w:r>
      <w:r w:rsidR="00A07F7E">
        <w:rPr>
          <w:rFonts w:asciiTheme="minorHAnsi" w:hAnsiTheme="minorHAnsi" w:cstheme="minorHAnsi"/>
          <w:szCs w:val="24"/>
        </w:rPr>
        <w:t>truction only,</w:t>
      </w:r>
      <w:r w:rsidR="00F51186">
        <w:rPr>
          <w:rFonts w:asciiTheme="minorHAnsi" w:hAnsiTheme="minorHAnsi" w:cstheme="minorHAnsi"/>
          <w:szCs w:val="24"/>
        </w:rPr>
        <w:t xml:space="preserve"> design services only, or </w:t>
      </w:r>
      <w:r w:rsidR="00CD3720">
        <w:rPr>
          <w:rFonts w:asciiTheme="minorHAnsi" w:hAnsiTheme="minorHAnsi" w:cstheme="minorHAnsi"/>
          <w:szCs w:val="24"/>
        </w:rPr>
        <w:t xml:space="preserve">both </w:t>
      </w:r>
      <w:r w:rsidR="00F51186">
        <w:rPr>
          <w:rFonts w:asciiTheme="minorHAnsi" w:hAnsiTheme="minorHAnsi" w:cstheme="minorHAnsi"/>
          <w:szCs w:val="24"/>
        </w:rPr>
        <w:t>design and construction services.</w:t>
      </w:r>
    </w:p>
    <w:p w14:paraId="39D097A3" w14:textId="77777777" w:rsidR="00712AB4" w:rsidRPr="00712AB4" w:rsidRDefault="00712AB4" w:rsidP="00712AB4"/>
    <w:p w14:paraId="603575DC" w14:textId="49A783C8" w:rsidR="00712AB4" w:rsidRDefault="004400A8" w:rsidP="00365E51">
      <w:pPr>
        <w:pStyle w:val="Heading3"/>
        <w:numPr>
          <w:ilvl w:val="3"/>
          <w:numId w:val="7"/>
        </w:numPr>
        <w:tabs>
          <w:tab w:val="left" w:pos="1170"/>
        </w:tabs>
        <w:ind w:left="0" w:firstLine="0"/>
        <w:rPr>
          <w:rFonts w:asciiTheme="minorHAnsi" w:hAnsiTheme="minorHAnsi" w:cstheme="minorHAnsi"/>
          <w:szCs w:val="24"/>
        </w:rPr>
      </w:pPr>
      <w:r w:rsidRPr="0028625F">
        <w:rPr>
          <w:rFonts w:asciiTheme="minorHAnsi" w:hAnsiTheme="minorHAnsi" w:cstheme="minorHAnsi"/>
          <w:b/>
          <w:szCs w:val="24"/>
          <w:u w:val="single"/>
        </w:rPr>
        <w:t>Construction</w:t>
      </w:r>
      <w:proofErr w:type="gramStart"/>
      <w:r w:rsidRPr="0028625F">
        <w:rPr>
          <w:rFonts w:asciiTheme="minorHAnsi" w:hAnsiTheme="minorHAnsi" w:cstheme="minorHAnsi"/>
          <w:b/>
          <w:szCs w:val="24"/>
          <w:u w:val="single"/>
        </w:rPr>
        <w:t>:</w:t>
      </w:r>
      <w:r w:rsidRPr="00D46BB3">
        <w:rPr>
          <w:rFonts w:asciiTheme="minorHAnsi" w:hAnsiTheme="minorHAnsi" w:cstheme="minorHAnsi"/>
          <w:szCs w:val="24"/>
        </w:rPr>
        <w:t xml:space="preserve"> </w:t>
      </w:r>
      <w:r w:rsidR="00365E51">
        <w:rPr>
          <w:rFonts w:asciiTheme="minorHAnsi" w:hAnsiTheme="minorHAnsi" w:cstheme="minorHAnsi"/>
          <w:szCs w:val="24"/>
        </w:rPr>
        <w:t xml:space="preserve"> </w:t>
      </w:r>
      <w:r w:rsidRPr="00365E51">
        <w:rPr>
          <w:rFonts w:asciiTheme="minorHAnsi" w:hAnsiTheme="minorHAnsi" w:cstheme="minorHAnsi"/>
          <w:szCs w:val="24"/>
        </w:rPr>
        <w:t>Contractors</w:t>
      </w:r>
      <w:proofErr w:type="gramEnd"/>
      <w:r w:rsidRPr="00365E51">
        <w:rPr>
          <w:rFonts w:asciiTheme="minorHAnsi" w:hAnsiTheme="minorHAnsi" w:cstheme="minorHAnsi"/>
          <w:szCs w:val="24"/>
        </w:rPr>
        <w:t xml:space="preserve"> shall perform a variety of common construction tasks. Work involving all 50 divisions of the CSI may be required. </w:t>
      </w:r>
      <w:r w:rsidR="00A14301" w:rsidRPr="00365E51">
        <w:rPr>
          <w:rFonts w:asciiTheme="minorHAnsi" w:hAnsiTheme="minorHAnsi" w:cstheme="minorHAnsi"/>
          <w:szCs w:val="24"/>
        </w:rPr>
        <w:t>For construction only, a detailed description of the work to be accomplished and/or detailed drawings and specifications</w:t>
      </w:r>
      <w:r w:rsidR="00D27297" w:rsidRPr="00365E51">
        <w:rPr>
          <w:rFonts w:asciiTheme="minorHAnsi" w:hAnsiTheme="minorHAnsi" w:cstheme="minorHAnsi"/>
          <w:szCs w:val="24"/>
        </w:rPr>
        <w:t xml:space="preserve">, </w:t>
      </w:r>
      <w:r w:rsidR="00166402" w:rsidRPr="00365E51">
        <w:rPr>
          <w:rFonts w:asciiTheme="minorHAnsi" w:hAnsiTheme="minorHAnsi" w:cstheme="minorHAnsi"/>
          <w:szCs w:val="24"/>
        </w:rPr>
        <w:t>or other project related documents</w:t>
      </w:r>
      <w:r w:rsidR="00A14301" w:rsidRPr="00365E51">
        <w:rPr>
          <w:rFonts w:asciiTheme="minorHAnsi" w:hAnsiTheme="minorHAnsi" w:cstheme="minorHAnsi"/>
          <w:szCs w:val="24"/>
        </w:rPr>
        <w:t xml:space="preserve"> will be provided </w:t>
      </w:r>
      <w:r w:rsidR="00166402" w:rsidRPr="00365E51">
        <w:rPr>
          <w:rFonts w:asciiTheme="minorHAnsi" w:hAnsiTheme="minorHAnsi" w:cstheme="minorHAnsi"/>
          <w:szCs w:val="24"/>
        </w:rPr>
        <w:t xml:space="preserve">by the Government </w:t>
      </w:r>
      <w:r w:rsidR="00A14301" w:rsidRPr="00365E51">
        <w:rPr>
          <w:rFonts w:asciiTheme="minorHAnsi" w:hAnsiTheme="minorHAnsi" w:cstheme="minorHAnsi"/>
          <w:szCs w:val="24"/>
        </w:rPr>
        <w:lastRenderedPageBreak/>
        <w:t xml:space="preserve">as part of the </w:t>
      </w:r>
      <w:r w:rsidR="00141E7A" w:rsidRPr="00365E51">
        <w:rPr>
          <w:rFonts w:asciiTheme="minorHAnsi" w:hAnsiTheme="minorHAnsi" w:cstheme="minorHAnsi"/>
          <w:szCs w:val="24"/>
        </w:rPr>
        <w:t>c</w:t>
      </w:r>
      <w:r w:rsidR="00A14301" w:rsidRPr="00365E51">
        <w:rPr>
          <w:rFonts w:asciiTheme="minorHAnsi" w:hAnsiTheme="minorHAnsi" w:cstheme="minorHAnsi"/>
          <w:szCs w:val="24"/>
        </w:rPr>
        <w:t>ontract.</w:t>
      </w:r>
      <w:r w:rsidR="00166402" w:rsidRPr="00365E51">
        <w:rPr>
          <w:rFonts w:asciiTheme="minorHAnsi" w:hAnsiTheme="minorHAnsi" w:cstheme="minorHAnsi"/>
          <w:szCs w:val="24"/>
        </w:rPr>
        <w:t xml:space="preserve"> </w:t>
      </w:r>
      <w:r w:rsidR="00166402" w:rsidRPr="00365E51">
        <w:rPr>
          <w:rFonts w:asciiTheme="minorHAnsi" w:hAnsiTheme="minorHAnsi" w:cstheme="minorHAnsi"/>
          <w:bCs w:val="0"/>
          <w:szCs w:val="24"/>
        </w:rPr>
        <w:t>However, construction projects may require incidental professional design services.</w:t>
      </w:r>
      <w:r w:rsidR="00712AB4" w:rsidRPr="00365E51">
        <w:rPr>
          <w:rFonts w:asciiTheme="minorHAnsi" w:hAnsiTheme="minorHAnsi" w:cstheme="minorHAnsi"/>
          <w:bCs w:val="0"/>
          <w:szCs w:val="24"/>
        </w:rPr>
        <w:t xml:space="preserve"> </w:t>
      </w:r>
      <w:r w:rsidR="00712AB4" w:rsidRPr="00365E51">
        <w:rPr>
          <w:rFonts w:asciiTheme="minorHAnsi" w:hAnsiTheme="minorHAnsi" w:cstheme="minorHAnsi"/>
          <w:szCs w:val="24"/>
        </w:rPr>
        <w:t xml:space="preserve">Examples of incidental design services would be, but not limited to, erosion and sediment control plans, value engineering recommendations, fire sprinkler shop and fabrications drawings with calculations, certified steel and foundation detail and fabrication drawings, ductwork shop and fabrication drawings, piping shop and fabrication </w:t>
      </w:r>
      <w:r w:rsidR="00DA5568" w:rsidRPr="00365E51">
        <w:rPr>
          <w:rFonts w:asciiTheme="minorHAnsi" w:hAnsiTheme="minorHAnsi" w:cstheme="minorHAnsi"/>
          <w:szCs w:val="24"/>
        </w:rPr>
        <w:t>drawings,</w:t>
      </w:r>
      <w:r w:rsidR="00712AB4" w:rsidRPr="00365E51">
        <w:rPr>
          <w:rFonts w:asciiTheme="minorHAnsi" w:hAnsiTheme="minorHAnsi" w:cstheme="minorHAnsi"/>
          <w:szCs w:val="24"/>
        </w:rPr>
        <w:t xml:space="preserve"> power and lighting plans and diagrams.</w:t>
      </w:r>
    </w:p>
    <w:p w14:paraId="420F1303" w14:textId="77777777" w:rsidR="004816A7" w:rsidRPr="004816A7" w:rsidRDefault="004816A7" w:rsidP="004816A7"/>
    <w:p w14:paraId="28492672" w14:textId="66CA039C" w:rsidR="007B0FF1" w:rsidRPr="00365E51" w:rsidRDefault="00A460B1" w:rsidP="00365E51">
      <w:pPr>
        <w:pStyle w:val="Heading3"/>
        <w:numPr>
          <w:ilvl w:val="3"/>
          <w:numId w:val="7"/>
        </w:numPr>
        <w:tabs>
          <w:tab w:val="left" w:pos="1170"/>
        </w:tabs>
        <w:ind w:left="0" w:firstLine="0"/>
        <w:rPr>
          <w:rFonts w:asciiTheme="minorHAnsi" w:hAnsiTheme="minorHAnsi" w:cstheme="minorHAnsi"/>
          <w:b/>
          <w:szCs w:val="24"/>
          <w:u w:val="single"/>
        </w:rPr>
      </w:pPr>
      <w:r w:rsidRPr="00754F3F">
        <w:rPr>
          <w:rFonts w:asciiTheme="minorHAnsi" w:hAnsiTheme="minorHAnsi" w:cstheme="minorHAnsi"/>
          <w:b/>
          <w:szCs w:val="24"/>
          <w:u w:val="single"/>
        </w:rPr>
        <w:t>D</w:t>
      </w:r>
      <w:r w:rsidR="002A7518" w:rsidRPr="00754F3F">
        <w:rPr>
          <w:rFonts w:asciiTheme="minorHAnsi" w:hAnsiTheme="minorHAnsi" w:cstheme="minorHAnsi"/>
          <w:b/>
          <w:szCs w:val="24"/>
          <w:u w:val="single"/>
        </w:rPr>
        <w:t>esign</w:t>
      </w:r>
      <w:r w:rsidR="004A020C" w:rsidRPr="00754F3F">
        <w:rPr>
          <w:rFonts w:asciiTheme="minorHAnsi" w:hAnsiTheme="minorHAnsi" w:cstheme="minorHAnsi"/>
          <w:b/>
          <w:szCs w:val="24"/>
          <w:u w:val="single"/>
        </w:rPr>
        <w:t xml:space="preserve"> Services</w:t>
      </w:r>
      <w:proofErr w:type="gramStart"/>
      <w:r w:rsidRPr="00754F3F">
        <w:rPr>
          <w:rFonts w:asciiTheme="minorHAnsi" w:hAnsiTheme="minorHAnsi" w:cstheme="minorHAnsi"/>
          <w:b/>
          <w:szCs w:val="24"/>
          <w:u w:val="single"/>
        </w:rPr>
        <w:t>:</w:t>
      </w:r>
      <w:r w:rsidR="00365E51" w:rsidRPr="00365E51">
        <w:rPr>
          <w:rFonts w:asciiTheme="minorHAnsi" w:hAnsiTheme="minorHAnsi" w:cstheme="minorHAnsi"/>
          <w:b/>
          <w:szCs w:val="24"/>
        </w:rPr>
        <w:t xml:space="preserve">  </w:t>
      </w:r>
      <w:r w:rsidRPr="00365E51">
        <w:rPr>
          <w:rFonts w:asciiTheme="minorHAnsi" w:hAnsiTheme="minorHAnsi" w:cstheme="minorHAnsi"/>
          <w:bCs w:val="0"/>
          <w:szCs w:val="24"/>
        </w:rPr>
        <w:t>The</w:t>
      </w:r>
      <w:proofErr w:type="gramEnd"/>
      <w:r w:rsidRPr="00365E51">
        <w:rPr>
          <w:rFonts w:asciiTheme="minorHAnsi" w:hAnsiTheme="minorHAnsi" w:cstheme="minorHAnsi"/>
          <w:bCs w:val="0"/>
          <w:szCs w:val="24"/>
        </w:rPr>
        <w:t xml:space="preserve"> </w:t>
      </w:r>
      <w:r w:rsidR="00BC5004" w:rsidRPr="00365E51">
        <w:rPr>
          <w:rFonts w:asciiTheme="minorHAnsi" w:hAnsiTheme="minorHAnsi" w:cstheme="minorHAnsi"/>
          <w:bCs w:val="0"/>
          <w:szCs w:val="24"/>
        </w:rPr>
        <w:t>C</w:t>
      </w:r>
      <w:r w:rsidRPr="00365E51">
        <w:rPr>
          <w:rFonts w:asciiTheme="minorHAnsi" w:hAnsiTheme="minorHAnsi" w:cstheme="minorHAnsi"/>
          <w:bCs w:val="0"/>
          <w:szCs w:val="24"/>
        </w:rPr>
        <w:t xml:space="preserve">ontractor's team </w:t>
      </w:r>
      <w:r w:rsidR="007B0FF1" w:rsidRPr="00365E51">
        <w:rPr>
          <w:rFonts w:asciiTheme="minorHAnsi" w:hAnsiTheme="minorHAnsi" w:cstheme="minorHAnsi"/>
          <w:bCs w:val="0"/>
          <w:szCs w:val="24"/>
        </w:rPr>
        <w:t xml:space="preserve">shall develop documents such as detailed construction drawings, specifications in the Unified Facilities Guide Specifications (UFGS), load calculations, design analysis, material submittals and other pertinent data, to be </w:t>
      </w:r>
      <w:r w:rsidR="007B0FF1" w:rsidRPr="00365E51">
        <w:rPr>
          <w:rFonts w:asciiTheme="minorHAnsi" w:hAnsiTheme="minorHAnsi" w:cstheme="minorHAnsi"/>
          <w:szCs w:val="24"/>
        </w:rPr>
        <w:t xml:space="preserve">submitted. </w:t>
      </w:r>
      <w:r w:rsidR="00BC5004" w:rsidRPr="00365E51">
        <w:rPr>
          <w:rFonts w:asciiTheme="minorHAnsi" w:hAnsiTheme="minorHAnsi" w:cstheme="minorHAnsi"/>
          <w:bCs w:val="0"/>
          <w:szCs w:val="24"/>
        </w:rPr>
        <w:t xml:space="preserve">The Contractor's team shall perform all surveys and site investigations required to properly develop the </w:t>
      </w:r>
      <w:r w:rsidR="00BC5004" w:rsidRPr="00365E51">
        <w:rPr>
          <w:rFonts w:asciiTheme="minorHAnsi" w:hAnsiTheme="minorHAnsi" w:cstheme="minorHAnsi"/>
          <w:szCs w:val="24"/>
        </w:rPr>
        <w:t xml:space="preserve">drawings and specifications that clearly indicate how the contractor intends to construct the design requirements. </w:t>
      </w:r>
      <w:r w:rsidR="007B0FF1" w:rsidRPr="00365E51">
        <w:rPr>
          <w:rFonts w:asciiTheme="minorHAnsi" w:hAnsiTheme="minorHAnsi" w:cstheme="minorHAnsi"/>
          <w:szCs w:val="24"/>
        </w:rPr>
        <w:t xml:space="preserve">Formal certification by an appropriately licensed </w:t>
      </w:r>
      <w:r w:rsidR="00AF015B" w:rsidRPr="00365E51">
        <w:rPr>
          <w:rFonts w:asciiTheme="minorHAnsi" w:hAnsiTheme="minorHAnsi" w:cstheme="minorHAnsi"/>
          <w:szCs w:val="24"/>
        </w:rPr>
        <w:t xml:space="preserve">Designer of Record (DOR) </w:t>
      </w:r>
      <w:r w:rsidR="007B0FF1" w:rsidRPr="00365E51">
        <w:rPr>
          <w:rFonts w:asciiTheme="minorHAnsi" w:hAnsiTheme="minorHAnsi" w:cstheme="minorHAnsi"/>
          <w:szCs w:val="24"/>
        </w:rPr>
        <w:t xml:space="preserve">shall be required for some or </w:t>
      </w:r>
      <w:proofErr w:type="gramStart"/>
      <w:r w:rsidR="007B0FF1" w:rsidRPr="00365E51">
        <w:rPr>
          <w:rFonts w:asciiTheme="minorHAnsi" w:hAnsiTheme="minorHAnsi" w:cstheme="minorHAnsi"/>
          <w:szCs w:val="24"/>
        </w:rPr>
        <w:t>all of</w:t>
      </w:r>
      <w:proofErr w:type="gramEnd"/>
      <w:r w:rsidR="007B0FF1" w:rsidRPr="00365E51">
        <w:rPr>
          <w:rFonts w:asciiTheme="minorHAnsi" w:hAnsiTheme="minorHAnsi" w:cstheme="minorHAnsi"/>
          <w:szCs w:val="24"/>
        </w:rPr>
        <w:t xml:space="preserve"> these documents to ensure life, safety and health, or as </w:t>
      </w:r>
      <w:r w:rsidR="007B0FF1" w:rsidRPr="00365E51">
        <w:rPr>
          <w:rFonts w:asciiTheme="minorHAnsi" w:hAnsiTheme="minorHAnsi" w:cstheme="minorHAnsi"/>
          <w:bCs w:val="0"/>
          <w:szCs w:val="24"/>
        </w:rPr>
        <w:t xml:space="preserve">required to ensure regulatory compliance. These documents </w:t>
      </w:r>
      <w:proofErr w:type="gramStart"/>
      <w:r w:rsidR="007B0FF1" w:rsidRPr="00365E51">
        <w:rPr>
          <w:rFonts w:asciiTheme="minorHAnsi" w:hAnsiTheme="minorHAnsi" w:cstheme="minorHAnsi"/>
          <w:bCs w:val="0"/>
          <w:szCs w:val="24"/>
        </w:rPr>
        <w:t>shall</w:t>
      </w:r>
      <w:proofErr w:type="gramEnd"/>
      <w:r w:rsidR="007B0FF1" w:rsidRPr="00365E51">
        <w:rPr>
          <w:rFonts w:asciiTheme="minorHAnsi" w:hAnsiTheme="minorHAnsi" w:cstheme="minorHAnsi"/>
          <w:bCs w:val="0"/>
          <w:szCs w:val="24"/>
        </w:rPr>
        <w:t xml:space="preserve"> ensure that the Government's requirements and design intent are being met and shall also be used for the actual construction effort. These documents will also be used in the contractors' quality control program. </w:t>
      </w:r>
      <w:r w:rsidR="007B0FF1" w:rsidRPr="00365E51">
        <w:rPr>
          <w:rFonts w:asciiTheme="minorHAnsi" w:hAnsiTheme="minorHAnsi" w:cstheme="minorHAnsi"/>
          <w:szCs w:val="24"/>
        </w:rPr>
        <w:t xml:space="preserve">Drawings may include scaled and dimensioned floor plans, elevations, sections, details, site and utility plans, demolition plans, equipment layouts, etc., and shall represent all disciplines involved. Drawings shall be professionally prepared and shall clearly delineate the size, shape, quantities, location, and relationships of existing and/or new work. The drawings, when viewed along with the specifications, catalog cuts, and manufacturer's installation instructions and other submittals, shall provide a clear and concise representation of the work to be accomplished. </w:t>
      </w:r>
    </w:p>
    <w:p w14:paraId="3FAC8EBD" w14:textId="1954B430" w:rsidR="00A460B1" w:rsidRPr="00A460B1" w:rsidRDefault="00A460B1" w:rsidP="00A460B1"/>
    <w:p w14:paraId="1F80A913" w14:textId="77777777" w:rsidR="00757805" w:rsidRPr="00423A30" w:rsidRDefault="00757805" w:rsidP="00685C43">
      <w:pPr>
        <w:pStyle w:val="ListParagraph"/>
        <w:spacing w:after="3"/>
        <w:ind w:left="0" w:right="4"/>
        <w:rPr>
          <w:rFonts w:asciiTheme="minorHAnsi" w:hAnsiTheme="minorHAnsi" w:cstheme="minorHAnsi"/>
          <w:szCs w:val="24"/>
        </w:rPr>
      </w:pPr>
    </w:p>
    <w:p w14:paraId="239BAABC" w14:textId="77777777" w:rsidR="00900FCA" w:rsidRDefault="00900FCA" w:rsidP="00423A30">
      <w:pPr>
        <w:pStyle w:val="Heading3"/>
        <w:numPr>
          <w:ilvl w:val="0"/>
          <w:numId w:val="0"/>
        </w:numPr>
        <w:rPr>
          <w:rFonts w:asciiTheme="minorHAnsi" w:hAnsiTheme="minorHAnsi" w:cstheme="minorHAnsi"/>
          <w:b/>
          <w:szCs w:val="24"/>
          <w:u w:val="single"/>
        </w:rPr>
      </w:pPr>
      <w:bookmarkStart w:id="20" w:name="_Hlk162880842"/>
      <w:bookmarkEnd w:id="20"/>
    </w:p>
    <w:sectPr w:rsidR="00900FCA" w:rsidSect="00E3752E">
      <w:footerReference w:type="default" r:id="rId11"/>
      <w:pgSz w:w="12240" w:h="15840"/>
      <w:pgMar w:top="1260" w:right="1440" w:bottom="1440" w:left="1440" w:header="288"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D2030" w14:textId="77777777" w:rsidR="008633C0" w:rsidRDefault="008633C0" w:rsidP="00967A0F">
      <w:pPr>
        <w:spacing w:after="0"/>
      </w:pPr>
      <w:r>
        <w:separator/>
      </w:r>
    </w:p>
  </w:endnote>
  <w:endnote w:type="continuationSeparator" w:id="0">
    <w:p w14:paraId="3D33372E" w14:textId="77777777" w:rsidR="008633C0" w:rsidRDefault="008633C0" w:rsidP="00967A0F">
      <w:pPr>
        <w:spacing w:after="0"/>
      </w:pPr>
      <w:r>
        <w:continuationSeparator/>
      </w:r>
    </w:p>
  </w:endnote>
  <w:endnote w:type="continuationNotice" w:id="1">
    <w:p w14:paraId="46BA77BB" w14:textId="77777777" w:rsidR="008633C0" w:rsidRDefault="008633C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MS PMincho">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916051"/>
      <w:docPartObj>
        <w:docPartGallery w:val="Page Numbers (Bottom of Page)"/>
        <w:docPartUnique/>
      </w:docPartObj>
    </w:sdtPr>
    <w:sdtContent>
      <w:sdt>
        <w:sdtPr>
          <w:id w:val="-1769616900"/>
          <w:docPartObj>
            <w:docPartGallery w:val="Page Numbers (Top of Page)"/>
            <w:docPartUnique/>
          </w:docPartObj>
        </w:sdtPr>
        <w:sdtContent>
          <w:p w14:paraId="6EF107B8" w14:textId="77777777" w:rsidR="00D55E67" w:rsidRDefault="00D55E67" w:rsidP="00423A30">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sidR="00BC2DA9">
              <w:rPr>
                <w:b/>
                <w:bCs/>
                <w:noProof/>
              </w:rPr>
              <w:t>57</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BC2DA9">
              <w:rPr>
                <w:b/>
                <w:bCs/>
                <w:noProof/>
              </w:rPr>
              <w:t>57</w:t>
            </w:r>
            <w:r>
              <w:rPr>
                <w:b/>
                <w:bCs/>
                <w:szCs w:val="24"/>
              </w:rPr>
              <w:fldChar w:fldCharType="end"/>
            </w:r>
          </w:p>
        </w:sdtContent>
      </w:sdt>
    </w:sdtContent>
  </w:sdt>
  <w:p w14:paraId="2FC20C5D" w14:textId="77777777" w:rsidR="00D55E67" w:rsidRDefault="00D55E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A734A" w14:textId="77777777" w:rsidR="008633C0" w:rsidRDefault="008633C0" w:rsidP="00967A0F">
      <w:pPr>
        <w:spacing w:after="0"/>
      </w:pPr>
      <w:r>
        <w:separator/>
      </w:r>
    </w:p>
  </w:footnote>
  <w:footnote w:type="continuationSeparator" w:id="0">
    <w:p w14:paraId="23F2B5EF" w14:textId="77777777" w:rsidR="008633C0" w:rsidRDefault="008633C0" w:rsidP="00967A0F">
      <w:pPr>
        <w:spacing w:after="0"/>
      </w:pPr>
      <w:r>
        <w:continuationSeparator/>
      </w:r>
    </w:p>
  </w:footnote>
  <w:footnote w:type="continuationNotice" w:id="1">
    <w:p w14:paraId="26476CB4" w14:textId="77777777" w:rsidR="008633C0" w:rsidRDefault="008633C0">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6F8"/>
    <w:multiLevelType w:val="hybridMultilevel"/>
    <w:tmpl w:val="FFFFFFFF"/>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3F748EC"/>
    <w:multiLevelType w:val="hybridMultilevel"/>
    <w:tmpl w:val="56B8391E"/>
    <w:lvl w:ilvl="0" w:tplc="79D0C042">
      <w:start w:val="1"/>
      <w:numFmt w:val="lowerLetter"/>
      <w:lvlText w:val="%1."/>
      <w:lvlJc w:val="left"/>
      <w:pPr>
        <w:ind w:left="900" w:hanging="360"/>
      </w:pPr>
      <w:rPr>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92745F2"/>
    <w:multiLevelType w:val="multilevel"/>
    <w:tmpl w:val="D02E02C0"/>
    <w:lvl w:ilvl="0">
      <w:start w:val="1"/>
      <w:numFmt w:val="decimal"/>
      <w:lvlText w:val="%1."/>
      <w:lvlJc w:val="left"/>
      <w:pPr>
        <w:ind w:left="720" w:hanging="360"/>
      </w:pPr>
      <w:rPr>
        <w:rFonts w:hint="default"/>
        <w:b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ascii="Arial" w:hAnsi="Arial" w:cs="Arial" w:hint="default"/>
        <w:b w:val="0"/>
        <w:bCs w:val="0"/>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E5C0B72"/>
    <w:multiLevelType w:val="hybridMultilevel"/>
    <w:tmpl w:val="83AA9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06A9D"/>
    <w:multiLevelType w:val="hybridMultilevel"/>
    <w:tmpl w:val="1D7A58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D67022"/>
    <w:multiLevelType w:val="multilevel"/>
    <w:tmpl w:val="A9F4A00E"/>
    <w:lvl w:ilvl="0">
      <w:start w:val="1"/>
      <w:numFmt w:val="lowerLetter"/>
      <w:lvlText w:val="%1."/>
      <w:lvlJc w:val="left"/>
      <w:pPr>
        <w:ind w:left="720" w:hanging="360"/>
      </w:pPr>
      <w:rPr>
        <w:rFonts w:hint="default"/>
        <w:b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asciiTheme="majorHAnsi" w:hAnsiTheme="majorHAnsi" w:cstheme="majorHAnsi" w:hint="default"/>
        <w:b w:val="0"/>
        <w:bCs w:val="0"/>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7C31A12"/>
    <w:multiLevelType w:val="hybridMultilevel"/>
    <w:tmpl w:val="B5643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B01E67"/>
    <w:multiLevelType w:val="hybridMultilevel"/>
    <w:tmpl w:val="D3A62728"/>
    <w:lvl w:ilvl="0" w:tplc="2D0ED2A6">
      <w:start w:val="1"/>
      <w:numFmt w:val="decimal"/>
      <w:lvlText w:val="%1."/>
      <w:lvlJc w:val="left"/>
      <w:pPr>
        <w:ind w:left="720" w:hanging="360"/>
      </w:pPr>
      <w:rPr>
        <w:rFonts w:hint="default"/>
      </w:rPr>
    </w:lvl>
    <w:lvl w:ilvl="1" w:tplc="04090019">
      <w:start w:val="1"/>
      <w:numFmt w:val="low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BA1E13"/>
    <w:multiLevelType w:val="hybridMultilevel"/>
    <w:tmpl w:val="46DE27B0"/>
    <w:lvl w:ilvl="0" w:tplc="79D0C042">
      <w:start w:val="1"/>
      <w:numFmt w:val="lowerLetter"/>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EF21C11"/>
    <w:multiLevelType w:val="multilevel"/>
    <w:tmpl w:val="E6FCDE66"/>
    <w:lvl w:ilvl="0">
      <w:start w:val="3"/>
      <w:numFmt w:val="decimal"/>
      <w:lvlText w:val="%1."/>
      <w:lvlJc w:val="left"/>
      <w:pPr>
        <w:ind w:left="360" w:hanging="360"/>
      </w:pPr>
      <w:rPr>
        <w:rFonts w:asciiTheme="minorHAnsi" w:hAnsiTheme="minorHAnsi" w:cstheme="minorHAnsi" w:hint="default"/>
        <w:b w:val="0"/>
        <w:sz w:val="24"/>
        <w:szCs w:val="24"/>
      </w:rPr>
    </w:lvl>
    <w:lvl w:ilvl="1">
      <w:start w:val="1"/>
      <w:numFmt w:val="decimal"/>
      <w:lvlText w:val="%1.%2."/>
      <w:lvlJc w:val="left"/>
      <w:pPr>
        <w:ind w:left="792" w:hanging="432"/>
      </w:pPr>
      <w:rPr>
        <w:rFonts w:ascii="Arial" w:hAnsi="Arial" w:cs="Arial" w:hint="default"/>
        <w:b w:val="0"/>
        <w:bCs w:val="0"/>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57C5BBE"/>
    <w:multiLevelType w:val="hybridMultilevel"/>
    <w:tmpl w:val="57BC54FA"/>
    <w:lvl w:ilvl="0" w:tplc="79D0C042">
      <w:start w:val="1"/>
      <w:numFmt w:val="lowerLetter"/>
      <w:lvlText w:val="%1."/>
      <w:lvlJc w:val="left"/>
      <w:pPr>
        <w:ind w:left="2070" w:hanging="360"/>
      </w:pPr>
      <w:rPr>
        <w:color w:val="auto"/>
      </w:rPr>
    </w:lvl>
    <w:lvl w:ilvl="1" w:tplc="FFFFFFFF" w:tentative="1">
      <w:start w:val="1"/>
      <w:numFmt w:val="lowerLetter"/>
      <w:lvlText w:val="%2."/>
      <w:lvlJc w:val="left"/>
      <w:pPr>
        <w:ind w:left="2790" w:hanging="360"/>
      </w:pPr>
    </w:lvl>
    <w:lvl w:ilvl="2" w:tplc="FFFFFFFF" w:tentative="1">
      <w:start w:val="1"/>
      <w:numFmt w:val="lowerRoman"/>
      <w:lvlText w:val="%3."/>
      <w:lvlJc w:val="right"/>
      <w:pPr>
        <w:ind w:left="3510" w:hanging="180"/>
      </w:pPr>
    </w:lvl>
    <w:lvl w:ilvl="3" w:tplc="FFFFFFFF" w:tentative="1">
      <w:start w:val="1"/>
      <w:numFmt w:val="decimal"/>
      <w:lvlText w:val="%4."/>
      <w:lvlJc w:val="left"/>
      <w:pPr>
        <w:ind w:left="4230" w:hanging="360"/>
      </w:pPr>
    </w:lvl>
    <w:lvl w:ilvl="4" w:tplc="FFFFFFFF" w:tentative="1">
      <w:start w:val="1"/>
      <w:numFmt w:val="lowerLetter"/>
      <w:lvlText w:val="%5."/>
      <w:lvlJc w:val="left"/>
      <w:pPr>
        <w:ind w:left="4950" w:hanging="360"/>
      </w:pPr>
    </w:lvl>
    <w:lvl w:ilvl="5" w:tplc="FFFFFFFF" w:tentative="1">
      <w:start w:val="1"/>
      <w:numFmt w:val="lowerRoman"/>
      <w:lvlText w:val="%6."/>
      <w:lvlJc w:val="right"/>
      <w:pPr>
        <w:ind w:left="5670" w:hanging="180"/>
      </w:pPr>
    </w:lvl>
    <w:lvl w:ilvl="6" w:tplc="FFFFFFFF" w:tentative="1">
      <w:start w:val="1"/>
      <w:numFmt w:val="decimal"/>
      <w:lvlText w:val="%7."/>
      <w:lvlJc w:val="left"/>
      <w:pPr>
        <w:ind w:left="6390" w:hanging="360"/>
      </w:pPr>
    </w:lvl>
    <w:lvl w:ilvl="7" w:tplc="FFFFFFFF" w:tentative="1">
      <w:start w:val="1"/>
      <w:numFmt w:val="lowerLetter"/>
      <w:lvlText w:val="%8."/>
      <w:lvlJc w:val="left"/>
      <w:pPr>
        <w:ind w:left="7110" w:hanging="360"/>
      </w:pPr>
    </w:lvl>
    <w:lvl w:ilvl="8" w:tplc="FFFFFFFF" w:tentative="1">
      <w:start w:val="1"/>
      <w:numFmt w:val="lowerRoman"/>
      <w:lvlText w:val="%9."/>
      <w:lvlJc w:val="right"/>
      <w:pPr>
        <w:ind w:left="7830" w:hanging="180"/>
      </w:pPr>
    </w:lvl>
  </w:abstractNum>
  <w:abstractNum w:abstractNumId="11" w15:restartNumberingAfterBreak="0">
    <w:nsid w:val="493E07D4"/>
    <w:multiLevelType w:val="hybridMultilevel"/>
    <w:tmpl w:val="4D065D1A"/>
    <w:lvl w:ilvl="0" w:tplc="04090019">
      <w:start w:val="1"/>
      <w:numFmt w:val="lowerLetter"/>
      <w:lvlText w:val="%1."/>
      <w:lvlJc w:val="left"/>
      <w:pPr>
        <w:ind w:left="1440" w:hanging="360"/>
      </w:pPr>
    </w:lvl>
    <w:lvl w:ilvl="1" w:tplc="0409000F">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A561AFB"/>
    <w:multiLevelType w:val="hybridMultilevel"/>
    <w:tmpl w:val="7B4C9FDE"/>
    <w:lvl w:ilvl="0" w:tplc="79D0C042">
      <w:start w:val="1"/>
      <w:numFmt w:val="lowerLetter"/>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7"/>
      <w:numFmt w:val="bullet"/>
      <w:lvlText w:val="•"/>
      <w:lvlJc w:val="left"/>
      <w:pPr>
        <w:ind w:left="2880" w:hanging="360"/>
      </w:pPr>
      <w:rPr>
        <w:rFonts w:ascii="Times New Roman" w:eastAsiaTheme="minorHAnsi" w:hAnsi="Times New Roman" w:cs="Times New Roman"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0A34272"/>
    <w:multiLevelType w:val="multilevel"/>
    <w:tmpl w:val="C0EA4F4C"/>
    <w:lvl w:ilvl="0">
      <w:start w:val="1"/>
      <w:numFmt w:val="decimal"/>
      <w:pStyle w:val="Heading1"/>
      <w:lvlText w:val="%1."/>
      <w:lvlJc w:val="left"/>
      <w:pPr>
        <w:ind w:left="720" w:hanging="720"/>
      </w:pPr>
      <w:rPr>
        <w:rFonts w:asciiTheme="minorHAnsi" w:hAnsiTheme="minorHAnsi" w:cstheme="minorHAnsi" w:hint="default"/>
        <w:b w:val="0"/>
        <w:bCs/>
        <w:sz w:val="24"/>
        <w:szCs w:val="24"/>
      </w:rPr>
    </w:lvl>
    <w:lvl w:ilvl="1">
      <w:start w:val="1"/>
      <w:numFmt w:val="decimal"/>
      <w:pStyle w:val="Heading2"/>
      <w:isLgl/>
      <w:lvlText w:val="%1.%2"/>
      <w:lvlJc w:val="left"/>
      <w:pPr>
        <w:ind w:left="630" w:firstLine="0"/>
      </w:pPr>
      <w:rPr>
        <w:rFonts w:asciiTheme="minorHAnsi" w:hAnsiTheme="minorHAnsi" w:cstheme="minorHAnsi" w:hint="default"/>
        <w:b w:val="0"/>
        <w:bCs w:val="0"/>
        <w:sz w:val="24"/>
        <w:szCs w:val="24"/>
      </w:rPr>
    </w:lvl>
    <w:lvl w:ilvl="2">
      <w:start w:val="1"/>
      <w:numFmt w:val="decimal"/>
      <w:pStyle w:val="Heading3"/>
      <w:isLgl/>
      <w:lvlText w:val="%1.%2.%3"/>
      <w:lvlJc w:val="left"/>
      <w:pPr>
        <w:ind w:left="1440" w:hanging="720"/>
      </w:pPr>
      <w:rPr>
        <w:rFonts w:ascii="Arial" w:hAnsi="Arial" w:cs="Arial" w:hint="default"/>
        <w:b w:val="0"/>
        <w:bCs/>
      </w:rPr>
    </w:lvl>
    <w:lvl w:ilvl="3">
      <w:start w:val="1"/>
      <w:numFmt w:val="decimal"/>
      <w:isLgl/>
      <w:lvlText w:val="%1.%2.%3.%4"/>
      <w:lvlJc w:val="left"/>
      <w:pPr>
        <w:ind w:left="1800" w:hanging="720"/>
      </w:pPr>
      <w:rPr>
        <w:rFonts w:hint="default"/>
        <w:b w:val="0"/>
        <w:bCs w:val="0"/>
      </w:rPr>
    </w:lvl>
    <w:lvl w:ilvl="4">
      <w:start w:val="1"/>
      <w:numFmt w:val="decimal"/>
      <w:isLgl/>
      <w:lvlText w:val="%1.%2.%3.%4.%5"/>
      <w:lvlJc w:val="left"/>
      <w:pPr>
        <w:ind w:left="2520" w:hanging="1080"/>
      </w:pPr>
      <w:rPr>
        <w:rFonts w:hint="default"/>
        <w:b w:val="0"/>
        <w:bCs w:val="0"/>
      </w:rPr>
    </w:lvl>
    <w:lvl w:ilvl="5">
      <w:start w:val="1"/>
      <w:numFmt w:val="decimal"/>
      <w:isLgl/>
      <w:lvlText w:val="%1.%2.%3.%4.%5.%6"/>
      <w:lvlJc w:val="left"/>
      <w:pPr>
        <w:ind w:left="2880" w:hanging="1080"/>
      </w:pPr>
      <w:rPr>
        <w:rFonts w:hint="default"/>
        <w:b/>
      </w:rPr>
    </w:lvl>
    <w:lvl w:ilvl="6">
      <w:start w:val="1"/>
      <w:numFmt w:val="decimal"/>
      <w:isLgl/>
      <w:lvlText w:val="%1.%2.%3.%4.%5.%6.%7"/>
      <w:lvlJc w:val="left"/>
      <w:pPr>
        <w:ind w:left="3600" w:hanging="1440"/>
      </w:pPr>
      <w:rPr>
        <w:rFonts w:hint="default"/>
        <w:b/>
      </w:rPr>
    </w:lvl>
    <w:lvl w:ilvl="7">
      <w:start w:val="1"/>
      <w:numFmt w:val="decimal"/>
      <w:isLgl/>
      <w:lvlText w:val="%1.%2.%3.%4.%5.%6.%7.%8"/>
      <w:lvlJc w:val="left"/>
      <w:pPr>
        <w:ind w:left="3960" w:hanging="1440"/>
      </w:pPr>
      <w:rPr>
        <w:rFonts w:hint="default"/>
        <w:b/>
      </w:rPr>
    </w:lvl>
    <w:lvl w:ilvl="8">
      <w:start w:val="1"/>
      <w:numFmt w:val="decimal"/>
      <w:isLgl/>
      <w:lvlText w:val="%1.%2.%3.%4.%5.%6.%7.%8.%9"/>
      <w:lvlJc w:val="left"/>
      <w:pPr>
        <w:ind w:left="4680" w:hanging="1800"/>
      </w:pPr>
      <w:rPr>
        <w:rFonts w:hint="default"/>
        <w:b/>
      </w:rPr>
    </w:lvl>
  </w:abstractNum>
  <w:abstractNum w:abstractNumId="14" w15:restartNumberingAfterBreak="0">
    <w:nsid w:val="53F409B9"/>
    <w:multiLevelType w:val="hybridMultilevel"/>
    <w:tmpl w:val="B2E45D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F06D7C"/>
    <w:multiLevelType w:val="hybridMultilevel"/>
    <w:tmpl w:val="3D44DC3E"/>
    <w:lvl w:ilvl="0" w:tplc="79D0C042">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CF4F50"/>
    <w:multiLevelType w:val="hybridMultilevel"/>
    <w:tmpl w:val="CC9AC8CE"/>
    <w:lvl w:ilvl="0" w:tplc="79D0C042">
      <w:start w:val="1"/>
      <w:numFmt w:val="lowerLetter"/>
      <w:lvlText w:val="%1."/>
      <w:lvlJc w:val="left"/>
      <w:pPr>
        <w:ind w:left="900" w:hanging="360"/>
      </w:pPr>
      <w:rPr>
        <w:color w:val="auto"/>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6A47761B"/>
    <w:multiLevelType w:val="hybridMultilevel"/>
    <w:tmpl w:val="14A4145A"/>
    <w:lvl w:ilvl="0" w:tplc="79D0C042">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6A06BC"/>
    <w:multiLevelType w:val="hybridMultilevel"/>
    <w:tmpl w:val="84EE0424"/>
    <w:lvl w:ilvl="0" w:tplc="79D0C042">
      <w:start w:val="1"/>
      <w:numFmt w:val="lowerLetter"/>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C5C59F0"/>
    <w:multiLevelType w:val="hybridMultilevel"/>
    <w:tmpl w:val="90A811B2"/>
    <w:lvl w:ilvl="0" w:tplc="04090019">
      <w:start w:val="1"/>
      <w:numFmt w:val="lowerLetter"/>
      <w:lvlText w:val="%1."/>
      <w:lvlJc w:val="left"/>
      <w:pPr>
        <w:ind w:left="720" w:hanging="360"/>
      </w:pPr>
    </w:lvl>
    <w:lvl w:ilvl="1" w:tplc="39C221B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767085"/>
    <w:multiLevelType w:val="hybridMultilevel"/>
    <w:tmpl w:val="BB2886D0"/>
    <w:lvl w:ilvl="0" w:tplc="7A5A7126">
      <w:start w:val="1"/>
      <w:numFmt w:val="lowerLetter"/>
      <w:lvlText w:val="%1."/>
      <w:lvlJc w:val="left"/>
      <w:pPr>
        <w:ind w:left="720" w:hanging="360"/>
      </w:pPr>
      <w:rPr>
        <w:b w:val="0"/>
        <w:bCs w:val="0"/>
      </w:rPr>
    </w:lvl>
    <w:lvl w:ilvl="1" w:tplc="5E9A9C46">
      <w:start w:val="1"/>
      <w:numFmt w:val="decimal"/>
      <w:lvlText w:val="%2."/>
      <w:lvlJc w:val="left"/>
      <w:pPr>
        <w:ind w:left="720" w:hanging="360"/>
      </w:pPr>
      <w:rPr>
        <w:b w:val="0"/>
        <w:bCs w:val="0"/>
      </w:rPr>
    </w:lvl>
    <w:lvl w:ilvl="2" w:tplc="0409000F">
      <w:start w:val="1"/>
      <w:numFmt w:val="decimal"/>
      <w:lvlText w:val="%3."/>
      <w:lvlJc w:val="lef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C0021B"/>
    <w:multiLevelType w:val="hybridMultilevel"/>
    <w:tmpl w:val="54FE155E"/>
    <w:lvl w:ilvl="0" w:tplc="79D0C042">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C187880"/>
    <w:multiLevelType w:val="hybridMultilevel"/>
    <w:tmpl w:val="31B09E24"/>
    <w:lvl w:ilvl="0" w:tplc="3E70BAE2">
      <w:start w:val="2"/>
      <w:numFmt w:val="decimal"/>
      <w:lvlText w:val="%1."/>
      <w:lvlJc w:val="left"/>
      <w:pPr>
        <w:ind w:left="720" w:hanging="360"/>
      </w:pPr>
      <w:rPr>
        <w:rFonts w:ascii="Arial" w:hAnsi="Arial" w:cs="Arial" w:hint="default"/>
        <w:b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974ACD"/>
    <w:multiLevelType w:val="hybridMultilevel"/>
    <w:tmpl w:val="3F307D62"/>
    <w:lvl w:ilvl="0" w:tplc="79D0C042">
      <w:start w:val="1"/>
      <w:numFmt w:val="lowerLetter"/>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F6A55ED"/>
    <w:multiLevelType w:val="hybridMultilevel"/>
    <w:tmpl w:val="DC2AF3D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26464234">
    <w:abstractNumId w:val="21"/>
  </w:num>
  <w:num w:numId="2" w16cid:durableId="251860661">
    <w:abstractNumId w:val="2"/>
  </w:num>
  <w:num w:numId="3" w16cid:durableId="1958370200">
    <w:abstractNumId w:val="14"/>
  </w:num>
  <w:num w:numId="4" w16cid:durableId="203755178">
    <w:abstractNumId w:val="7"/>
  </w:num>
  <w:num w:numId="5" w16cid:durableId="543563210">
    <w:abstractNumId w:val="22"/>
  </w:num>
  <w:num w:numId="6" w16cid:durableId="1430733856">
    <w:abstractNumId w:val="9"/>
  </w:num>
  <w:num w:numId="7" w16cid:durableId="1536231546">
    <w:abstractNumId w:val="13"/>
  </w:num>
  <w:num w:numId="8" w16cid:durableId="1133331864">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2317987">
    <w:abstractNumId w:val="3"/>
  </w:num>
  <w:num w:numId="10" w16cid:durableId="1966159427">
    <w:abstractNumId w:val="19"/>
  </w:num>
  <w:num w:numId="11" w16cid:durableId="945313724">
    <w:abstractNumId w:val="12"/>
  </w:num>
  <w:num w:numId="12" w16cid:durableId="424805872">
    <w:abstractNumId w:val="17"/>
  </w:num>
  <w:num w:numId="13" w16cid:durableId="400367486">
    <w:abstractNumId w:val="15"/>
  </w:num>
  <w:num w:numId="14" w16cid:durableId="2114281665">
    <w:abstractNumId w:val="4"/>
  </w:num>
  <w:num w:numId="15" w16cid:durableId="555170372">
    <w:abstractNumId w:val="1"/>
  </w:num>
  <w:num w:numId="16" w16cid:durableId="267353225">
    <w:abstractNumId w:val="20"/>
  </w:num>
  <w:num w:numId="17" w16cid:durableId="449782394">
    <w:abstractNumId w:val="5"/>
  </w:num>
  <w:num w:numId="18" w16cid:durableId="1700930829">
    <w:abstractNumId w:val="23"/>
  </w:num>
  <w:num w:numId="19" w16cid:durableId="1127503142">
    <w:abstractNumId w:val="11"/>
  </w:num>
  <w:num w:numId="20" w16cid:durableId="1999574718">
    <w:abstractNumId w:val="8"/>
  </w:num>
  <w:num w:numId="21" w16cid:durableId="1082293650">
    <w:abstractNumId w:val="10"/>
  </w:num>
  <w:num w:numId="22" w16cid:durableId="714354132">
    <w:abstractNumId w:val="16"/>
  </w:num>
  <w:num w:numId="23" w16cid:durableId="291837093">
    <w:abstractNumId w:val="18"/>
  </w:num>
  <w:num w:numId="24" w16cid:durableId="1353535934">
    <w:abstractNumId w:val="6"/>
  </w:num>
  <w:num w:numId="25" w16cid:durableId="939873031">
    <w:abstractNumId w:val="13"/>
    <w:lvlOverride w:ilvl="0">
      <w:startOverride w:val="1"/>
    </w:lvlOverride>
    <w:lvlOverride w:ilvl="1">
      <w:startOverride w:val="6"/>
    </w:lvlOverride>
  </w:num>
  <w:num w:numId="26" w16cid:durableId="1849326753">
    <w:abstractNumId w:val="24"/>
  </w:num>
  <w:num w:numId="27" w16cid:durableId="796876998">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CD9"/>
    <w:rsid w:val="000000FE"/>
    <w:rsid w:val="0000040C"/>
    <w:rsid w:val="00000D8F"/>
    <w:rsid w:val="00003109"/>
    <w:rsid w:val="00003111"/>
    <w:rsid w:val="000036B9"/>
    <w:rsid w:val="00003F62"/>
    <w:rsid w:val="0000408D"/>
    <w:rsid w:val="00005A9D"/>
    <w:rsid w:val="00005F6B"/>
    <w:rsid w:val="00006E22"/>
    <w:rsid w:val="000079E0"/>
    <w:rsid w:val="000102A4"/>
    <w:rsid w:val="000109A2"/>
    <w:rsid w:val="00010E7B"/>
    <w:rsid w:val="000112AB"/>
    <w:rsid w:val="0001174F"/>
    <w:rsid w:val="0001177A"/>
    <w:rsid w:val="000120CD"/>
    <w:rsid w:val="00012813"/>
    <w:rsid w:val="00012C39"/>
    <w:rsid w:val="00014484"/>
    <w:rsid w:val="0001580A"/>
    <w:rsid w:val="00015B19"/>
    <w:rsid w:val="00015EE6"/>
    <w:rsid w:val="00016EFF"/>
    <w:rsid w:val="00017280"/>
    <w:rsid w:val="00017E5A"/>
    <w:rsid w:val="0002038B"/>
    <w:rsid w:val="00020B01"/>
    <w:rsid w:val="00020B7B"/>
    <w:rsid w:val="000211F6"/>
    <w:rsid w:val="00021783"/>
    <w:rsid w:val="000224D8"/>
    <w:rsid w:val="00022A22"/>
    <w:rsid w:val="00022E74"/>
    <w:rsid w:val="0002329A"/>
    <w:rsid w:val="0002346D"/>
    <w:rsid w:val="00023787"/>
    <w:rsid w:val="00023BE3"/>
    <w:rsid w:val="00023C54"/>
    <w:rsid w:val="000255B8"/>
    <w:rsid w:val="0002570F"/>
    <w:rsid w:val="00025AA5"/>
    <w:rsid w:val="00025DB4"/>
    <w:rsid w:val="00026113"/>
    <w:rsid w:val="0002613F"/>
    <w:rsid w:val="00027839"/>
    <w:rsid w:val="00027849"/>
    <w:rsid w:val="00027EC8"/>
    <w:rsid w:val="00030877"/>
    <w:rsid w:val="00031938"/>
    <w:rsid w:val="000328B8"/>
    <w:rsid w:val="000334D2"/>
    <w:rsid w:val="00033CEA"/>
    <w:rsid w:val="00034005"/>
    <w:rsid w:val="000348E6"/>
    <w:rsid w:val="000351B9"/>
    <w:rsid w:val="00037458"/>
    <w:rsid w:val="00037E36"/>
    <w:rsid w:val="00037E96"/>
    <w:rsid w:val="00040117"/>
    <w:rsid w:val="000401A6"/>
    <w:rsid w:val="000401FF"/>
    <w:rsid w:val="00040D11"/>
    <w:rsid w:val="000413F4"/>
    <w:rsid w:val="00042734"/>
    <w:rsid w:val="00042961"/>
    <w:rsid w:val="00042C92"/>
    <w:rsid w:val="00043315"/>
    <w:rsid w:val="0004434F"/>
    <w:rsid w:val="00044F38"/>
    <w:rsid w:val="00045CB2"/>
    <w:rsid w:val="000462D9"/>
    <w:rsid w:val="00046305"/>
    <w:rsid w:val="000469E2"/>
    <w:rsid w:val="000471D9"/>
    <w:rsid w:val="000478D3"/>
    <w:rsid w:val="0005086E"/>
    <w:rsid w:val="00052431"/>
    <w:rsid w:val="00053847"/>
    <w:rsid w:val="000542D0"/>
    <w:rsid w:val="000543FE"/>
    <w:rsid w:val="000561C2"/>
    <w:rsid w:val="000561F4"/>
    <w:rsid w:val="00056C35"/>
    <w:rsid w:val="000579C4"/>
    <w:rsid w:val="00057E20"/>
    <w:rsid w:val="00060208"/>
    <w:rsid w:val="000603B5"/>
    <w:rsid w:val="00060CF4"/>
    <w:rsid w:val="00061A93"/>
    <w:rsid w:val="00061F80"/>
    <w:rsid w:val="000622DE"/>
    <w:rsid w:val="00063402"/>
    <w:rsid w:val="00064E26"/>
    <w:rsid w:val="00065860"/>
    <w:rsid w:val="00065C50"/>
    <w:rsid w:val="00066027"/>
    <w:rsid w:val="00066067"/>
    <w:rsid w:val="0006640B"/>
    <w:rsid w:val="00066C25"/>
    <w:rsid w:val="00067248"/>
    <w:rsid w:val="00067691"/>
    <w:rsid w:val="000677AB"/>
    <w:rsid w:val="00067836"/>
    <w:rsid w:val="00067BEC"/>
    <w:rsid w:val="00067D61"/>
    <w:rsid w:val="000712DD"/>
    <w:rsid w:val="00071790"/>
    <w:rsid w:val="00071A02"/>
    <w:rsid w:val="00071A20"/>
    <w:rsid w:val="00072818"/>
    <w:rsid w:val="0007284A"/>
    <w:rsid w:val="00073EF8"/>
    <w:rsid w:val="00074402"/>
    <w:rsid w:val="000747D8"/>
    <w:rsid w:val="000751BF"/>
    <w:rsid w:val="000752A9"/>
    <w:rsid w:val="000755C6"/>
    <w:rsid w:val="0007569D"/>
    <w:rsid w:val="0007592C"/>
    <w:rsid w:val="00076506"/>
    <w:rsid w:val="00076B55"/>
    <w:rsid w:val="00076D87"/>
    <w:rsid w:val="000771FF"/>
    <w:rsid w:val="000772A1"/>
    <w:rsid w:val="0007765F"/>
    <w:rsid w:val="0007772A"/>
    <w:rsid w:val="00077FCD"/>
    <w:rsid w:val="0008092A"/>
    <w:rsid w:val="00080F30"/>
    <w:rsid w:val="000810FF"/>
    <w:rsid w:val="0008137F"/>
    <w:rsid w:val="00081586"/>
    <w:rsid w:val="00081AE6"/>
    <w:rsid w:val="00081BBD"/>
    <w:rsid w:val="00082093"/>
    <w:rsid w:val="000820F7"/>
    <w:rsid w:val="00082DC1"/>
    <w:rsid w:val="00083953"/>
    <w:rsid w:val="00083EA6"/>
    <w:rsid w:val="00083FD9"/>
    <w:rsid w:val="00083FFF"/>
    <w:rsid w:val="00084152"/>
    <w:rsid w:val="000852AD"/>
    <w:rsid w:val="00085ACE"/>
    <w:rsid w:val="00085B60"/>
    <w:rsid w:val="00086553"/>
    <w:rsid w:val="00086A9E"/>
    <w:rsid w:val="00086B61"/>
    <w:rsid w:val="00086DCC"/>
    <w:rsid w:val="000873DD"/>
    <w:rsid w:val="00087435"/>
    <w:rsid w:val="00090316"/>
    <w:rsid w:val="00091A2B"/>
    <w:rsid w:val="00092628"/>
    <w:rsid w:val="00093D01"/>
    <w:rsid w:val="00093D2D"/>
    <w:rsid w:val="00094342"/>
    <w:rsid w:val="000946C5"/>
    <w:rsid w:val="000948BE"/>
    <w:rsid w:val="00094F8F"/>
    <w:rsid w:val="0009544C"/>
    <w:rsid w:val="0009605E"/>
    <w:rsid w:val="000960F3"/>
    <w:rsid w:val="0009611B"/>
    <w:rsid w:val="0009627F"/>
    <w:rsid w:val="00096C01"/>
    <w:rsid w:val="0009765E"/>
    <w:rsid w:val="000977A2"/>
    <w:rsid w:val="000A0695"/>
    <w:rsid w:val="000A0CE7"/>
    <w:rsid w:val="000A1365"/>
    <w:rsid w:val="000A15D5"/>
    <w:rsid w:val="000A4267"/>
    <w:rsid w:val="000A42F7"/>
    <w:rsid w:val="000A4632"/>
    <w:rsid w:val="000A4B82"/>
    <w:rsid w:val="000A5007"/>
    <w:rsid w:val="000A58A3"/>
    <w:rsid w:val="000A635D"/>
    <w:rsid w:val="000A63A5"/>
    <w:rsid w:val="000B001F"/>
    <w:rsid w:val="000B0398"/>
    <w:rsid w:val="000B03D2"/>
    <w:rsid w:val="000B1F9E"/>
    <w:rsid w:val="000B2AC5"/>
    <w:rsid w:val="000B2F64"/>
    <w:rsid w:val="000B37C9"/>
    <w:rsid w:val="000B3B6B"/>
    <w:rsid w:val="000B3F1A"/>
    <w:rsid w:val="000B4523"/>
    <w:rsid w:val="000B4CBB"/>
    <w:rsid w:val="000B4DED"/>
    <w:rsid w:val="000B544B"/>
    <w:rsid w:val="000B5610"/>
    <w:rsid w:val="000B562C"/>
    <w:rsid w:val="000B56E2"/>
    <w:rsid w:val="000B5CA2"/>
    <w:rsid w:val="000B68F8"/>
    <w:rsid w:val="000B6BBD"/>
    <w:rsid w:val="000B6FF8"/>
    <w:rsid w:val="000B7261"/>
    <w:rsid w:val="000C0987"/>
    <w:rsid w:val="000C1239"/>
    <w:rsid w:val="000C1265"/>
    <w:rsid w:val="000C1407"/>
    <w:rsid w:val="000C19E2"/>
    <w:rsid w:val="000C1A6C"/>
    <w:rsid w:val="000C2239"/>
    <w:rsid w:val="000C3B6D"/>
    <w:rsid w:val="000C3F0E"/>
    <w:rsid w:val="000C3F6E"/>
    <w:rsid w:val="000C4236"/>
    <w:rsid w:val="000C44B7"/>
    <w:rsid w:val="000C4E79"/>
    <w:rsid w:val="000C54E8"/>
    <w:rsid w:val="000C58C0"/>
    <w:rsid w:val="000C5A5B"/>
    <w:rsid w:val="000C5BBF"/>
    <w:rsid w:val="000C7005"/>
    <w:rsid w:val="000C7467"/>
    <w:rsid w:val="000C7489"/>
    <w:rsid w:val="000D072B"/>
    <w:rsid w:val="000D0937"/>
    <w:rsid w:val="000D09FD"/>
    <w:rsid w:val="000D0C18"/>
    <w:rsid w:val="000D0CBD"/>
    <w:rsid w:val="000D222C"/>
    <w:rsid w:val="000D293F"/>
    <w:rsid w:val="000D29CC"/>
    <w:rsid w:val="000D2F2E"/>
    <w:rsid w:val="000D3014"/>
    <w:rsid w:val="000D326B"/>
    <w:rsid w:val="000D326F"/>
    <w:rsid w:val="000D32A7"/>
    <w:rsid w:val="000D3572"/>
    <w:rsid w:val="000D3D8A"/>
    <w:rsid w:val="000D3D8B"/>
    <w:rsid w:val="000D3DBC"/>
    <w:rsid w:val="000D4259"/>
    <w:rsid w:val="000D4589"/>
    <w:rsid w:val="000D4E09"/>
    <w:rsid w:val="000D548F"/>
    <w:rsid w:val="000D54F1"/>
    <w:rsid w:val="000D5FE9"/>
    <w:rsid w:val="000D6607"/>
    <w:rsid w:val="000D75E3"/>
    <w:rsid w:val="000D7E8A"/>
    <w:rsid w:val="000E0662"/>
    <w:rsid w:val="000E0F00"/>
    <w:rsid w:val="000E13D3"/>
    <w:rsid w:val="000E2A4D"/>
    <w:rsid w:val="000E399B"/>
    <w:rsid w:val="000E41DD"/>
    <w:rsid w:val="000E4581"/>
    <w:rsid w:val="000E4C8C"/>
    <w:rsid w:val="000E53EE"/>
    <w:rsid w:val="000E6F08"/>
    <w:rsid w:val="000E6F1A"/>
    <w:rsid w:val="000E7575"/>
    <w:rsid w:val="000E7810"/>
    <w:rsid w:val="000F03CD"/>
    <w:rsid w:val="000F1DBC"/>
    <w:rsid w:val="000F1ECA"/>
    <w:rsid w:val="000F230A"/>
    <w:rsid w:val="000F33B3"/>
    <w:rsid w:val="000F39F6"/>
    <w:rsid w:val="000F3EA0"/>
    <w:rsid w:val="000F57CD"/>
    <w:rsid w:val="000F74C6"/>
    <w:rsid w:val="000F7BEB"/>
    <w:rsid w:val="001004E4"/>
    <w:rsid w:val="00100F62"/>
    <w:rsid w:val="0010132D"/>
    <w:rsid w:val="00102111"/>
    <w:rsid w:val="001028A9"/>
    <w:rsid w:val="00103863"/>
    <w:rsid w:val="00103BF5"/>
    <w:rsid w:val="00103CCE"/>
    <w:rsid w:val="001040AC"/>
    <w:rsid w:val="00104966"/>
    <w:rsid w:val="00104A68"/>
    <w:rsid w:val="0011020C"/>
    <w:rsid w:val="001102FA"/>
    <w:rsid w:val="00110724"/>
    <w:rsid w:val="00111D27"/>
    <w:rsid w:val="0011269F"/>
    <w:rsid w:val="0011370E"/>
    <w:rsid w:val="00113A7C"/>
    <w:rsid w:val="00115E1B"/>
    <w:rsid w:val="0011764D"/>
    <w:rsid w:val="00120678"/>
    <w:rsid w:val="0012175E"/>
    <w:rsid w:val="00121A0E"/>
    <w:rsid w:val="00121E72"/>
    <w:rsid w:val="00121EF7"/>
    <w:rsid w:val="00122457"/>
    <w:rsid w:val="00123348"/>
    <w:rsid w:val="0012411F"/>
    <w:rsid w:val="001242C6"/>
    <w:rsid w:val="0012489F"/>
    <w:rsid w:val="00124BE2"/>
    <w:rsid w:val="00125A3E"/>
    <w:rsid w:val="00127DE1"/>
    <w:rsid w:val="00127FE5"/>
    <w:rsid w:val="00130681"/>
    <w:rsid w:val="00130AB8"/>
    <w:rsid w:val="001310D5"/>
    <w:rsid w:val="00131A2B"/>
    <w:rsid w:val="0013256A"/>
    <w:rsid w:val="0013275E"/>
    <w:rsid w:val="001328F4"/>
    <w:rsid w:val="001329FA"/>
    <w:rsid w:val="00133546"/>
    <w:rsid w:val="00133C28"/>
    <w:rsid w:val="00133F69"/>
    <w:rsid w:val="00134963"/>
    <w:rsid w:val="00134C78"/>
    <w:rsid w:val="00134CC4"/>
    <w:rsid w:val="00134D36"/>
    <w:rsid w:val="0013601A"/>
    <w:rsid w:val="001363F2"/>
    <w:rsid w:val="00137037"/>
    <w:rsid w:val="00137175"/>
    <w:rsid w:val="0013792C"/>
    <w:rsid w:val="0014039D"/>
    <w:rsid w:val="00140754"/>
    <w:rsid w:val="0014101D"/>
    <w:rsid w:val="0014125C"/>
    <w:rsid w:val="00141268"/>
    <w:rsid w:val="0014129F"/>
    <w:rsid w:val="00141544"/>
    <w:rsid w:val="00141E7A"/>
    <w:rsid w:val="001425D3"/>
    <w:rsid w:val="00142668"/>
    <w:rsid w:val="001426AB"/>
    <w:rsid w:val="00142E9A"/>
    <w:rsid w:val="00142F60"/>
    <w:rsid w:val="00143056"/>
    <w:rsid w:val="0014330B"/>
    <w:rsid w:val="0014394B"/>
    <w:rsid w:val="0014395F"/>
    <w:rsid w:val="0014462B"/>
    <w:rsid w:val="00144873"/>
    <w:rsid w:val="00144F45"/>
    <w:rsid w:val="00144FB9"/>
    <w:rsid w:val="001452C1"/>
    <w:rsid w:val="00145A06"/>
    <w:rsid w:val="001465BD"/>
    <w:rsid w:val="001475BB"/>
    <w:rsid w:val="00147865"/>
    <w:rsid w:val="00147947"/>
    <w:rsid w:val="00147E82"/>
    <w:rsid w:val="00150358"/>
    <w:rsid w:val="0015038A"/>
    <w:rsid w:val="00150705"/>
    <w:rsid w:val="00150B98"/>
    <w:rsid w:val="001510BB"/>
    <w:rsid w:val="001512CD"/>
    <w:rsid w:val="001517CD"/>
    <w:rsid w:val="0015193A"/>
    <w:rsid w:val="0015224E"/>
    <w:rsid w:val="00152314"/>
    <w:rsid w:val="00152869"/>
    <w:rsid w:val="00152A41"/>
    <w:rsid w:val="00153566"/>
    <w:rsid w:val="00154961"/>
    <w:rsid w:val="00155B7F"/>
    <w:rsid w:val="00156384"/>
    <w:rsid w:val="00156695"/>
    <w:rsid w:val="00156BF2"/>
    <w:rsid w:val="00160009"/>
    <w:rsid w:val="00160907"/>
    <w:rsid w:val="00160FBB"/>
    <w:rsid w:val="001613C0"/>
    <w:rsid w:val="00161F79"/>
    <w:rsid w:val="001626F3"/>
    <w:rsid w:val="00163092"/>
    <w:rsid w:val="001636CA"/>
    <w:rsid w:val="00163BFE"/>
    <w:rsid w:val="00164B02"/>
    <w:rsid w:val="00164FCE"/>
    <w:rsid w:val="00165EFB"/>
    <w:rsid w:val="001662C7"/>
    <w:rsid w:val="00166402"/>
    <w:rsid w:val="00166C6C"/>
    <w:rsid w:val="001676C1"/>
    <w:rsid w:val="00171561"/>
    <w:rsid w:val="00171D44"/>
    <w:rsid w:val="00171DA2"/>
    <w:rsid w:val="001738C9"/>
    <w:rsid w:val="0017414C"/>
    <w:rsid w:val="001745A8"/>
    <w:rsid w:val="001748A5"/>
    <w:rsid w:val="00174AA5"/>
    <w:rsid w:val="00174BD6"/>
    <w:rsid w:val="00174D33"/>
    <w:rsid w:val="00175FFE"/>
    <w:rsid w:val="001760DA"/>
    <w:rsid w:val="00180A87"/>
    <w:rsid w:val="001811F3"/>
    <w:rsid w:val="0018160F"/>
    <w:rsid w:val="001820EC"/>
    <w:rsid w:val="001825AE"/>
    <w:rsid w:val="00182663"/>
    <w:rsid w:val="001826B3"/>
    <w:rsid w:val="00182AA2"/>
    <w:rsid w:val="001838A5"/>
    <w:rsid w:val="00184832"/>
    <w:rsid w:val="00184935"/>
    <w:rsid w:val="00185389"/>
    <w:rsid w:val="00185510"/>
    <w:rsid w:val="00186474"/>
    <w:rsid w:val="001866B7"/>
    <w:rsid w:val="001867FE"/>
    <w:rsid w:val="001875F2"/>
    <w:rsid w:val="0018784C"/>
    <w:rsid w:val="00187E8F"/>
    <w:rsid w:val="00190367"/>
    <w:rsid w:val="001911B3"/>
    <w:rsid w:val="00191B54"/>
    <w:rsid w:val="00191DE5"/>
    <w:rsid w:val="00192A71"/>
    <w:rsid w:val="00193124"/>
    <w:rsid w:val="00193845"/>
    <w:rsid w:val="00194090"/>
    <w:rsid w:val="001955CB"/>
    <w:rsid w:val="0019574D"/>
    <w:rsid w:val="001976E7"/>
    <w:rsid w:val="00197A4C"/>
    <w:rsid w:val="00197EEE"/>
    <w:rsid w:val="00197F4E"/>
    <w:rsid w:val="001A1558"/>
    <w:rsid w:val="001A1809"/>
    <w:rsid w:val="001A197C"/>
    <w:rsid w:val="001A2323"/>
    <w:rsid w:val="001A3E89"/>
    <w:rsid w:val="001A47BD"/>
    <w:rsid w:val="001A47DE"/>
    <w:rsid w:val="001A4941"/>
    <w:rsid w:val="001A4EAA"/>
    <w:rsid w:val="001A57E1"/>
    <w:rsid w:val="001A5A35"/>
    <w:rsid w:val="001A6A6F"/>
    <w:rsid w:val="001B0AC8"/>
    <w:rsid w:val="001B0FA1"/>
    <w:rsid w:val="001B1E63"/>
    <w:rsid w:val="001B25E0"/>
    <w:rsid w:val="001B281F"/>
    <w:rsid w:val="001B29EE"/>
    <w:rsid w:val="001B352F"/>
    <w:rsid w:val="001B370F"/>
    <w:rsid w:val="001B4195"/>
    <w:rsid w:val="001B47E6"/>
    <w:rsid w:val="001B4E62"/>
    <w:rsid w:val="001B52DD"/>
    <w:rsid w:val="001B58ED"/>
    <w:rsid w:val="001B5F19"/>
    <w:rsid w:val="001B6174"/>
    <w:rsid w:val="001B6303"/>
    <w:rsid w:val="001B6EE0"/>
    <w:rsid w:val="001B7A14"/>
    <w:rsid w:val="001B7BB2"/>
    <w:rsid w:val="001B7E2A"/>
    <w:rsid w:val="001B7F8F"/>
    <w:rsid w:val="001C0009"/>
    <w:rsid w:val="001C03E7"/>
    <w:rsid w:val="001C06FC"/>
    <w:rsid w:val="001C0CD7"/>
    <w:rsid w:val="001C11F8"/>
    <w:rsid w:val="001C2083"/>
    <w:rsid w:val="001C2233"/>
    <w:rsid w:val="001C22D7"/>
    <w:rsid w:val="001C27C5"/>
    <w:rsid w:val="001C345C"/>
    <w:rsid w:val="001C3711"/>
    <w:rsid w:val="001C42B3"/>
    <w:rsid w:val="001C5079"/>
    <w:rsid w:val="001C5369"/>
    <w:rsid w:val="001C5B84"/>
    <w:rsid w:val="001C62D7"/>
    <w:rsid w:val="001C6A24"/>
    <w:rsid w:val="001C706D"/>
    <w:rsid w:val="001C7F5F"/>
    <w:rsid w:val="001D14C9"/>
    <w:rsid w:val="001D1C71"/>
    <w:rsid w:val="001D265E"/>
    <w:rsid w:val="001D26AF"/>
    <w:rsid w:val="001D3617"/>
    <w:rsid w:val="001D3B4D"/>
    <w:rsid w:val="001D44E4"/>
    <w:rsid w:val="001D54D2"/>
    <w:rsid w:val="001D71E5"/>
    <w:rsid w:val="001E0035"/>
    <w:rsid w:val="001E0D01"/>
    <w:rsid w:val="001E0E69"/>
    <w:rsid w:val="001E1DA4"/>
    <w:rsid w:val="001E1F29"/>
    <w:rsid w:val="001E20B0"/>
    <w:rsid w:val="001E258C"/>
    <w:rsid w:val="001E2BDB"/>
    <w:rsid w:val="001E2C78"/>
    <w:rsid w:val="001E4915"/>
    <w:rsid w:val="001E5030"/>
    <w:rsid w:val="001E51A6"/>
    <w:rsid w:val="001E51E5"/>
    <w:rsid w:val="001E5748"/>
    <w:rsid w:val="001E5A97"/>
    <w:rsid w:val="001E5BE1"/>
    <w:rsid w:val="001E5E9C"/>
    <w:rsid w:val="001E76CE"/>
    <w:rsid w:val="001E7A40"/>
    <w:rsid w:val="001E7B3E"/>
    <w:rsid w:val="001F02CE"/>
    <w:rsid w:val="001F0942"/>
    <w:rsid w:val="001F2174"/>
    <w:rsid w:val="001F3649"/>
    <w:rsid w:val="001F4A0A"/>
    <w:rsid w:val="001F50DA"/>
    <w:rsid w:val="001F570A"/>
    <w:rsid w:val="001F5870"/>
    <w:rsid w:val="001F64FD"/>
    <w:rsid w:val="001F72EE"/>
    <w:rsid w:val="001F7420"/>
    <w:rsid w:val="001F76D9"/>
    <w:rsid w:val="001F78A6"/>
    <w:rsid w:val="001F7B06"/>
    <w:rsid w:val="001F7E77"/>
    <w:rsid w:val="002007A9"/>
    <w:rsid w:val="0020083F"/>
    <w:rsid w:val="00200A5B"/>
    <w:rsid w:val="0020160A"/>
    <w:rsid w:val="00202055"/>
    <w:rsid w:val="00202535"/>
    <w:rsid w:val="002059F5"/>
    <w:rsid w:val="00205A9A"/>
    <w:rsid w:val="00205D49"/>
    <w:rsid w:val="00205DD6"/>
    <w:rsid w:val="00206EAA"/>
    <w:rsid w:val="002077B6"/>
    <w:rsid w:val="00210A59"/>
    <w:rsid w:val="00210ABC"/>
    <w:rsid w:val="002116DB"/>
    <w:rsid w:val="0021172B"/>
    <w:rsid w:val="00211E3B"/>
    <w:rsid w:val="00211EB4"/>
    <w:rsid w:val="002126B5"/>
    <w:rsid w:val="00213088"/>
    <w:rsid w:val="002132A1"/>
    <w:rsid w:val="002135AF"/>
    <w:rsid w:val="002137FE"/>
    <w:rsid w:val="00213ADA"/>
    <w:rsid w:val="00215181"/>
    <w:rsid w:val="00215C40"/>
    <w:rsid w:val="00216CD0"/>
    <w:rsid w:val="00216D41"/>
    <w:rsid w:val="00217BCC"/>
    <w:rsid w:val="00217DE6"/>
    <w:rsid w:val="00220061"/>
    <w:rsid w:val="002203DE"/>
    <w:rsid w:val="00220EF7"/>
    <w:rsid w:val="00221240"/>
    <w:rsid w:val="00222793"/>
    <w:rsid w:val="00223832"/>
    <w:rsid w:val="00223BBD"/>
    <w:rsid w:val="00224C11"/>
    <w:rsid w:val="00224C31"/>
    <w:rsid w:val="00224CD6"/>
    <w:rsid w:val="00225C73"/>
    <w:rsid w:val="00226F82"/>
    <w:rsid w:val="002274C3"/>
    <w:rsid w:val="00227525"/>
    <w:rsid w:val="00227B7E"/>
    <w:rsid w:val="00227DB4"/>
    <w:rsid w:val="00230E3E"/>
    <w:rsid w:val="00232CB6"/>
    <w:rsid w:val="002335CB"/>
    <w:rsid w:val="002337B5"/>
    <w:rsid w:val="00233CEC"/>
    <w:rsid w:val="002347A1"/>
    <w:rsid w:val="002350A9"/>
    <w:rsid w:val="00236306"/>
    <w:rsid w:val="00236716"/>
    <w:rsid w:val="00236BE7"/>
    <w:rsid w:val="002412DC"/>
    <w:rsid w:val="002413FF"/>
    <w:rsid w:val="00241C4C"/>
    <w:rsid w:val="0024220B"/>
    <w:rsid w:val="002424CF"/>
    <w:rsid w:val="00242913"/>
    <w:rsid w:val="00243AA6"/>
    <w:rsid w:val="00243AEA"/>
    <w:rsid w:val="00243C93"/>
    <w:rsid w:val="002440BC"/>
    <w:rsid w:val="002451D7"/>
    <w:rsid w:val="002459E2"/>
    <w:rsid w:val="00245ABA"/>
    <w:rsid w:val="00245E02"/>
    <w:rsid w:val="002460D3"/>
    <w:rsid w:val="00246817"/>
    <w:rsid w:val="0024754D"/>
    <w:rsid w:val="002476F4"/>
    <w:rsid w:val="00250666"/>
    <w:rsid w:val="00250DC7"/>
    <w:rsid w:val="00252202"/>
    <w:rsid w:val="002530E4"/>
    <w:rsid w:val="0025375A"/>
    <w:rsid w:val="00253B39"/>
    <w:rsid w:val="00253B42"/>
    <w:rsid w:val="00254B12"/>
    <w:rsid w:val="00254F19"/>
    <w:rsid w:val="002551CA"/>
    <w:rsid w:val="00256936"/>
    <w:rsid w:val="00256DB9"/>
    <w:rsid w:val="00257528"/>
    <w:rsid w:val="00257DCF"/>
    <w:rsid w:val="00257EF2"/>
    <w:rsid w:val="00260A93"/>
    <w:rsid w:val="00261200"/>
    <w:rsid w:val="00261A73"/>
    <w:rsid w:val="00262324"/>
    <w:rsid w:val="002627D7"/>
    <w:rsid w:val="00262A10"/>
    <w:rsid w:val="002635E9"/>
    <w:rsid w:val="0026366B"/>
    <w:rsid w:val="002649BF"/>
    <w:rsid w:val="00264C38"/>
    <w:rsid w:val="00264CD8"/>
    <w:rsid w:val="0026517D"/>
    <w:rsid w:val="00265262"/>
    <w:rsid w:val="002659AC"/>
    <w:rsid w:val="0026711E"/>
    <w:rsid w:val="002674DB"/>
    <w:rsid w:val="0026787D"/>
    <w:rsid w:val="00270349"/>
    <w:rsid w:val="002703C5"/>
    <w:rsid w:val="002705A7"/>
    <w:rsid w:val="002707DF"/>
    <w:rsid w:val="00270CD0"/>
    <w:rsid w:val="00270DD1"/>
    <w:rsid w:val="0027122F"/>
    <w:rsid w:val="0027124F"/>
    <w:rsid w:val="00271CF0"/>
    <w:rsid w:val="002722B3"/>
    <w:rsid w:val="002726BE"/>
    <w:rsid w:val="00272932"/>
    <w:rsid w:val="002729B6"/>
    <w:rsid w:val="00273B79"/>
    <w:rsid w:val="00274292"/>
    <w:rsid w:val="0027468E"/>
    <w:rsid w:val="002746AE"/>
    <w:rsid w:val="00274A13"/>
    <w:rsid w:val="002754E1"/>
    <w:rsid w:val="00275791"/>
    <w:rsid w:val="0027682E"/>
    <w:rsid w:val="00276910"/>
    <w:rsid w:val="002769C8"/>
    <w:rsid w:val="00276AE5"/>
    <w:rsid w:val="00276CA7"/>
    <w:rsid w:val="0027716F"/>
    <w:rsid w:val="00277919"/>
    <w:rsid w:val="00277FCF"/>
    <w:rsid w:val="0028191E"/>
    <w:rsid w:val="00281C3D"/>
    <w:rsid w:val="00281FF1"/>
    <w:rsid w:val="002824DF"/>
    <w:rsid w:val="0028250A"/>
    <w:rsid w:val="0028269C"/>
    <w:rsid w:val="002830AD"/>
    <w:rsid w:val="0028625F"/>
    <w:rsid w:val="002863C6"/>
    <w:rsid w:val="00286440"/>
    <w:rsid w:val="002864C7"/>
    <w:rsid w:val="0028717D"/>
    <w:rsid w:val="0029031B"/>
    <w:rsid w:val="0029052E"/>
    <w:rsid w:val="00290D8C"/>
    <w:rsid w:val="00291305"/>
    <w:rsid w:val="002915A2"/>
    <w:rsid w:val="00291B6B"/>
    <w:rsid w:val="00292499"/>
    <w:rsid w:val="0029367A"/>
    <w:rsid w:val="00293D7C"/>
    <w:rsid w:val="00293EC6"/>
    <w:rsid w:val="00294172"/>
    <w:rsid w:val="00294277"/>
    <w:rsid w:val="0029458E"/>
    <w:rsid w:val="00294CE2"/>
    <w:rsid w:val="00295A61"/>
    <w:rsid w:val="00295DCE"/>
    <w:rsid w:val="00295E2F"/>
    <w:rsid w:val="00295F98"/>
    <w:rsid w:val="00296B4C"/>
    <w:rsid w:val="00296BE7"/>
    <w:rsid w:val="002971BD"/>
    <w:rsid w:val="00297505"/>
    <w:rsid w:val="002977A4"/>
    <w:rsid w:val="00297D02"/>
    <w:rsid w:val="002A09BD"/>
    <w:rsid w:val="002A0F06"/>
    <w:rsid w:val="002A1B5F"/>
    <w:rsid w:val="002A2278"/>
    <w:rsid w:val="002A269B"/>
    <w:rsid w:val="002A348C"/>
    <w:rsid w:val="002A38B8"/>
    <w:rsid w:val="002A394B"/>
    <w:rsid w:val="002A39BF"/>
    <w:rsid w:val="002A3B48"/>
    <w:rsid w:val="002A50F1"/>
    <w:rsid w:val="002A5B89"/>
    <w:rsid w:val="002A5F2E"/>
    <w:rsid w:val="002A67A0"/>
    <w:rsid w:val="002A6C15"/>
    <w:rsid w:val="002A70E7"/>
    <w:rsid w:val="002A7108"/>
    <w:rsid w:val="002A74B0"/>
    <w:rsid w:val="002A7518"/>
    <w:rsid w:val="002B02AA"/>
    <w:rsid w:val="002B0370"/>
    <w:rsid w:val="002B062D"/>
    <w:rsid w:val="002B10D1"/>
    <w:rsid w:val="002B118D"/>
    <w:rsid w:val="002B20B1"/>
    <w:rsid w:val="002B271A"/>
    <w:rsid w:val="002B3065"/>
    <w:rsid w:val="002B3F63"/>
    <w:rsid w:val="002B4737"/>
    <w:rsid w:val="002B4FCE"/>
    <w:rsid w:val="002B500B"/>
    <w:rsid w:val="002B5049"/>
    <w:rsid w:val="002B61C1"/>
    <w:rsid w:val="002B640C"/>
    <w:rsid w:val="002B6424"/>
    <w:rsid w:val="002B67DC"/>
    <w:rsid w:val="002B6973"/>
    <w:rsid w:val="002B7B87"/>
    <w:rsid w:val="002C01D5"/>
    <w:rsid w:val="002C0D01"/>
    <w:rsid w:val="002C15A8"/>
    <w:rsid w:val="002C1D2A"/>
    <w:rsid w:val="002C1E56"/>
    <w:rsid w:val="002C27D6"/>
    <w:rsid w:val="002C295F"/>
    <w:rsid w:val="002C30E3"/>
    <w:rsid w:val="002C37B8"/>
    <w:rsid w:val="002C3DA5"/>
    <w:rsid w:val="002C3DC8"/>
    <w:rsid w:val="002C458F"/>
    <w:rsid w:val="002C4F66"/>
    <w:rsid w:val="002C503F"/>
    <w:rsid w:val="002C51E1"/>
    <w:rsid w:val="002C5E21"/>
    <w:rsid w:val="002C5F9F"/>
    <w:rsid w:val="002C6339"/>
    <w:rsid w:val="002C7E3E"/>
    <w:rsid w:val="002C7F22"/>
    <w:rsid w:val="002D0DAB"/>
    <w:rsid w:val="002D1454"/>
    <w:rsid w:val="002D16ED"/>
    <w:rsid w:val="002D204C"/>
    <w:rsid w:val="002D2613"/>
    <w:rsid w:val="002D33C8"/>
    <w:rsid w:val="002D3B51"/>
    <w:rsid w:val="002D3E02"/>
    <w:rsid w:val="002D425B"/>
    <w:rsid w:val="002D53FB"/>
    <w:rsid w:val="002D5F7F"/>
    <w:rsid w:val="002D71D6"/>
    <w:rsid w:val="002D7C41"/>
    <w:rsid w:val="002E0260"/>
    <w:rsid w:val="002E027A"/>
    <w:rsid w:val="002E0403"/>
    <w:rsid w:val="002E06E6"/>
    <w:rsid w:val="002E07E2"/>
    <w:rsid w:val="002E1008"/>
    <w:rsid w:val="002E160C"/>
    <w:rsid w:val="002E16A5"/>
    <w:rsid w:val="002E1DA0"/>
    <w:rsid w:val="002E2128"/>
    <w:rsid w:val="002E234E"/>
    <w:rsid w:val="002E2F74"/>
    <w:rsid w:val="002E3457"/>
    <w:rsid w:val="002E3DDA"/>
    <w:rsid w:val="002E4109"/>
    <w:rsid w:val="002E640C"/>
    <w:rsid w:val="002E7F48"/>
    <w:rsid w:val="002F047B"/>
    <w:rsid w:val="002F0522"/>
    <w:rsid w:val="002F09C2"/>
    <w:rsid w:val="002F1DCE"/>
    <w:rsid w:val="002F2A6F"/>
    <w:rsid w:val="002F2ECC"/>
    <w:rsid w:val="002F4412"/>
    <w:rsid w:val="002F443A"/>
    <w:rsid w:val="002F46B9"/>
    <w:rsid w:val="002F4907"/>
    <w:rsid w:val="002F5629"/>
    <w:rsid w:val="002F6193"/>
    <w:rsid w:val="002F694A"/>
    <w:rsid w:val="002F6E23"/>
    <w:rsid w:val="002F7722"/>
    <w:rsid w:val="002F7FAF"/>
    <w:rsid w:val="002F7FE6"/>
    <w:rsid w:val="00300555"/>
    <w:rsid w:val="00300C65"/>
    <w:rsid w:val="00300ED3"/>
    <w:rsid w:val="00301176"/>
    <w:rsid w:val="003015AF"/>
    <w:rsid w:val="00301A93"/>
    <w:rsid w:val="00301C3C"/>
    <w:rsid w:val="00301E57"/>
    <w:rsid w:val="003020E8"/>
    <w:rsid w:val="00302653"/>
    <w:rsid w:val="00302AF8"/>
    <w:rsid w:val="00303A7E"/>
    <w:rsid w:val="00303C2A"/>
    <w:rsid w:val="00303E75"/>
    <w:rsid w:val="003043BC"/>
    <w:rsid w:val="00304E6B"/>
    <w:rsid w:val="0030563A"/>
    <w:rsid w:val="00306268"/>
    <w:rsid w:val="003064AD"/>
    <w:rsid w:val="00307505"/>
    <w:rsid w:val="0031021B"/>
    <w:rsid w:val="003118D4"/>
    <w:rsid w:val="003122A6"/>
    <w:rsid w:val="00312325"/>
    <w:rsid w:val="00312F14"/>
    <w:rsid w:val="0031352E"/>
    <w:rsid w:val="003139E7"/>
    <w:rsid w:val="0031532F"/>
    <w:rsid w:val="0031550F"/>
    <w:rsid w:val="00315828"/>
    <w:rsid w:val="00315BC4"/>
    <w:rsid w:val="00315F30"/>
    <w:rsid w:val="0031639B"/>
    <w:rsid w:val="003169A0"/>
    <w:rsid w:val="00317331"/>
    <w:rsid w:val="0031758D"/>
    <w:rsid w:val="00317FB1"/>
    <w:rsid w:val="003204EB"/>
    <w:rsid w:val="00321315"/>
    <w:rsid w:val="00321F90"/>
    <w:rsid w:val="0032213D"/>
    <w:rsid w:val="003227DA"/>
    <w:rsid w:val="00322B8D"/>
    <w:rsid w:val="003232BD"/>
    <w:rsid w:val="00323367"/>
    <w:rsid w:val="00323AC1"/>
    <w:rsid w:val="0032474A"/>
    <w:rsid w:val="00325114"/>
    <w:rsid w:val="00325CFC"/>
    <w:rsid w:val="0032656A"/>
    <w:rsid w:val="00326BDB"/>
    <w:rsid w:val="003270DD"/>
    <w:rsid w:val="0032778C"/>
    <w:rsid w:val="00327A2F"/>
    <w:rsid w:val="00327DEE"/>
    <w:rsid w:val="00330195"/>
    <w:rsid w:val="003316BB"/>
    <w:rsid w:val="0033215C"/>
    <w:rsid w:val="003337C5"/>
    <w:rsid w:val="00333811"/>
    <w:rsid w:val="003338B9"/>
    <w:rsid w:val="00333D4D"/>
    <w:rsid w:val="00333E04"/>
    <w:rsid w:val="003341F2"/>
    <w:rsid w:val="00335231"/>
    <w:rsid w:val="00336FBA"/>
    <w:rsid w:val="0033766D"/>
    <w:rsid w:val="00337688"/>
    <w:rsid w:val="00337778"/>
    <w:rsid w:val="003403E0"/>
    <w:rsid w:val="00340A01"/>
    <w:rsid w:val="00341AD8"/>
    <w:rsid w:val="003421DA"/>
    <w:rsid w:val="003435AD"/>
    <w:rsid w:val="0034473D"/>
    <w:rsid w:val="00345BF3"/>
    <w:rsid w:val="0034763E"/>
    <w:rsid w:val="0034767D"/>
    <w:rsid w:val="00350907"/>
    <w:rsid w:val="003512FC"/>
    <w:rsid w:val="003518D9"/>
    <w:rsid w:val="003522CB"/>
    <w:rsid w:val="003527D9"/>
    <w:rsid w:val="00352811"/>
    <w:rsid w:val="00353B8F"/>
    <w:rsid w:val="00354221"/>
    <w:rsid w:val="0035469C"/>
    <w:rsid w:val="00354812"/>
    <w:rsid w:val="00357293"/>
    <w:rsid w:val="00362BC6"/>
    <w:rsid w:val="00362E6E"/>
    <w:rsid w:val="00363045"/>
    <w:rsid w:val="0036365E"/>
    <w:rsid w:val="0036369A"/>
    <w:rsid w:val="00363B2A"/>
    <w:rsid w:val="00363C3B"/>
    <w:rsid w:val="00363D35"/>
    <w:rsid w:val="00363D36"/>
    <w:rsid w:val="003640BE"/>
    <w:rsid w:val="00364464"/>
    <w:rsid w:val="003646E0"/>
    <w:rsid w:val="00365626"/>
    <w:rsid w:val="00365B3A"/>
    <w:rsid w:val="00365E51"/>
    <w:rsid w:val="00366888"/>
    <w:rsid w:val="00366F89"/>
    <w:rsid w:val="00367657"/>
    <w:rsid w:val="00367B0A"/>
    <w:rsid w:val="00367D1A"/>
    <w:rsid w:val="00370C1E"/>
    <w:rsid w:val="0037137C"/>
    <w:rsid w:val="00371401"/>
    <w:rsid w:val="00371844"/>
    <w:rsid w:val="00371E0C"/>
    <w:rsid w:val="00371F58"/>
    <w:rsid w:val="003722F7"/>
    <w:rsid w:val="0037312A"/>
    <w:rsid w:val="00373932"/>
    <w:rsid w:val="00373955"/>
    <w:rsid w:val="00374359"/>
    <w:rsid w:val="00374B79"/>
    <w:rsid w:val="00374D45"/>
    <w:rsid w:val="003757A0"/>
    <w:rsid w:val="003765CB"/>
    <w:rsid w:val="0037680E"/>
    <w:rsid w:val="00376C72"/>
    <w:rsid w:val="00377DD1"/>
    <w:rsid w:val="0038016B"/>
    <w:rsid w:val="003818E7"/>
    <w:rsid w:val="00382E3F"/>
    <w:rsid w:val="00383118"/>
    <w:rsid w:val="003835A8"/>
    <w:rsid w:val="00383DAD"/>
    <w:rsid w:val="0038504B"/>
    <w:rsid w:val="0038518E"/>
    <w:rsid w:val="00385DB0"/>
    <w:rsid w:val="003863F0"/>
    <w:rsid w:val="00386FA9"/>
    <w:rsid w:val="0038755A"/>
    <w:rsid w:val="003902A7"/>
    <w:rsid w:val="00390B1C"/>
    <w:rsid w:val="0039103E"/>
    <w:rsid w:val="00391726"/>
    <w:rsid w:val="00391960"/>
    <w:rsid w:val="00391BB5"/>
    <w:rsid w:val="00392511"/>
    <w:rsid w:val="003926C0"/>
    <w:rsid w:val="0039386E"/>
    <w:rsid w:val="00394267"/>
    <w:rsid w:val="0039504D"/>
    <w:rsid w:val="003967E4"/>
    <w:rsid w:val="0039695E"/>
    <w:rsid w:val="00396EDD"/>
    <w:rsid w:val="00396F30"/>
    <w:rsid w:val="003A00B9"/>
    <w:rsid w:val="003A14DE"/>
    <w:rsid w:val="003A197D"/>
    <w:rsid w:val="003A1B67"/>
    <w:rsid w:val="003A1BB4"/>
    <w:rsid w:val="003A256A"/>
    <w:rsid w:val="003A2A3C"/>
    <w:rsid w:val="003A3ECF"/>
    <w:rsid w:val="003A4867"/>
    <w:rsid w:val="003A4E2C"/>
    <w:rsid w:val="003A55BA"/>
    <w:rsid w:val="003A5A9F"/>
    <w:rsid w:val="003A5B0A"/>
    <w:rsid w:val="003A5F4F"/>
    <w:rsid w:val="003A5F94"/>
    <w:rsid w:val="003A622A"/>
    <w:rsid w:val="003A63D6"/>
    <w:rsid w:val="003A6750"/>
    <w:rsid w:val="003A7FBB"/>
    <w:rsid w:val="003B0CC2"/>
    <w:rsid w:val="003B1112"/>
    <w:rsid w:val="003B13C3"/>
    <w:rsid w:val="003B227E"/>
    <w:rsid w:val="003B33CD"/>
    <w:rsid w:val="003B33E4"/>
    <w:rsid w:val="003B3970"/>
    <w:rsid w:val="003B3EA2"/>
    <w:rsid w:val="003B4AC0"/>
    <w:rsid w:val="003B4C6F"/>
    <w:rsid w:val="003B4DC9"/>
    <w:rsid w:val="003B501B"/>
    <w:rsid w:val="003B5F20"/>
    <w:rsid w:val="003B67A8"/>
    <w:rsid w:val="003B70C8"/>
    <w:rsid w:val="003B784D"/>
    <w:rsid w:val="003B7967"/>
    <w:rsid w:val="003B7EE8"/>
    <w:rsid w:val="003C07B4"/>
    <w:rsid w:val="003C1823"/>
    <w:rsid w:val="003C1D72"/>
    <w:rsid w:val="003C22C6"/>
    <w:rsid w:val="003C274A"/>
    <w:rsid w:val="003C293E"/>
    <w:rsid w:val="003C42F1"/>
    <w:rsid w:val="003C4778"/>
    <w:rsid w:val="003C4F55"/>
    <w:rsid w:val="003C5CB1"/>
    <w:rsid w:val="003C7792"/>
    <w:rsid w:val="003D02C2"/>
    <w:rsid w:val="003D0907"/>
    <w:rsid w:val="003D138E"/>
    <w:rsid w:val="003D1FC5"/>
    <w:rsid w:val="003D2335"/>
    <w:rsid w:val="003D23F1"/>
    <w:rsid w:val="003D255A"/>
    <w:rsid w:val="003D2C2B"/>
    <w:rsid w:val="003D41CE"/>
    <w:rsid w:val="003D46CC"/>
    <w:rsid w:val="003D63C6"/>
    <w:rsid w:val="003D6631"/>
    <w:rsid w:val="003D6833"/>
    <w:rsid w:val="003D68B3"/>
    <w:rsid w:val="003D76FC"/>
    <w:rsid w:val="003D7866"/>
    <w:rsid w:val="003E07CC"/>
    <w:rsid w:val="003E07FD"/>
    <w:rsid w:val="003E08ED"/>
    <w:rsid w:val="003E1719"/>
    <w:rsid w:val="003E1B33"/>
    <w:rsid w:val="003E1B9B"/>
    <w:rsid w:val="003E2244"/>
    <w:rsid w:val="003E22F5"/>
    <w:rsid w:val="003E365E"/>
    <w:rsid w:val="003E3894"/>
    <w:rsid w:val="003E39DF"/>
    <w:rsid w:val="003E422C"/>
    <w:rsid w:val="003E4C16"/>
    <w:rsid w:val="003E5209"/>
    <w:rsid w:val="003E546D"/>
    <w:rsid w:val="003E59B8"/>
    <w:rsid w:val="003E7B8B"/>
    <w:rsid w:val="003F0038"/>
    <w:rsid w:val="003F00E1"/>
    <w:rsid w:val="003F0943"/>
    <w:rsid w:val="003F15F6"/>
    <w:rsid w:val="003F2546"/>
    <w:rsid w:val="003F2AF4"/>
    <w:rsid w:val="003F2BDE"/>
    <w:rsid w:val="003F3025"/>
    <w:rsid w:val="003F34B0"/>
    <w:rsid w:val="003F438A"/>
    <w:rsid w:val="003F48EF"/>
    <w:rsid w:val="003F4C51"/>
    <w:rsid w:val="003F4CCB"/>
    <w:rsid w:val="003F5335"/>
    <w:rsid w:val="003F5CE6"/>
    <w:rsid w:val="003F6059"/>
    <w:rsid w:val="003F60DA"/>
    <w:rsid w:val="003F613D"/>
    <w:rsid w:val="003F6435"/>
    <w:rsid w:val="003F6F15"/>
    <w:rsid w:val="003F70FC"/>
    <w:rsid w:val="003F7BE8"/>
    <w:rsid w:val="00401062"/>
    <w:rsid w:val="00401925"/>
    <w:rsid w:val="00401D05"/>
    <w:rsid w:val="00402180"/>
    <w:rsid w:val="00402AD9"/>
    <w:rsid w:val="0040447B"/>
    <w:rsid w:val="00404804"/>
    <w:rsid w:val="00405548"/>
    <w:rsid w:val="00405D7D"/>
    <w:rsid w:val="00406552"/>
    <w:rsid w:val="00406DE3"/>
    <w:rsid w:val="004108E4"/>
    <w:rsid w:val="00410FAB"/>
    <w:rsid w:val="0041137D"/>
    <w:rsid w:val="00411524"/>
    <w:rsid w:val="004115F4"/>
    <w:rsid w:val="00411BD2"/>
    <w:rsid w:val="00412424"/>
    <w:rsid w:val="0041340E"/>
    <w:rsid w:val="00413FFB"/>
    <w:rsid w:val="00414274"/>
    <w:rsid w:val="00414A6A"/>
    <w:rsid w:val="00414C64"/>
    <w:rsid w:val="00415670"/>
    <w:rsid w:val="004157DB"/>
    <w:rsid w:val="00415AE7"/>
    <w:rsid w:val="00415E9C"/>
    <w:rsid w:val="00417155"/>
    <w:rsid w:val="0041722F"/>
    <w:rsid w:val="004208F6"/>
    <w:rsid w:val="004210E8"/>
    <w:rsid w:val="00421C6C"/>
    <w:rsid w:val="00422289"/>
    <w:rsid w:val="004223CF"/>
    <w:rsid w:val="00422792"/>
    <w:rsid w:val="00422B91"/>
    <w:rsid w:val="00423011"/>
    <w:rsid w:val="004236FE"/>
    <w:rsid w:val="00423A30"/>
    <w:rsid w:val="00424501"/>
    <w:rsid w:val="00424BB6"/>
    <w:rsid w:val="00425992"/>
    <w:rsid w:val="00425B52"/>
    <w:rsid w:val="00425F38"/>
    <w:rsid w:val="004264D5"/>
    <w:rsid w:val="00426AB8"/>
    <w:rsid w:val="0043048B"/>
    <w:rsid w:val="00430588"/>
    <w:rsid w:val="00430A93"/>
    <w:rsid w:val="00431AA9"/>
    <w:rsid w:val="00431D6B"/>
    <w:rsid w:val="004324D8"/>
    <w:rsid w:val="004334E7"/>
    <w:rsid w:val="00433F62"/>
    <w:rsid w:val="004341C2"/>
    <w:rsid w:val="0043441E"/>
    <w:rsid w:val="004346BD"/>
    <w:rsid w:val="00434722"/>
    <w:rsid w:val="0043573A"/>
    <w:rsid w:val="00436476"/>
    <w:rsid w:val="004372B0"/>
    <w:rsid w:val="0043763C"/>
    <w:rsid w:val="00437D12"/>
    <w:rsid w:val="004400A8"/>
    <w:rsid w:val="004415F8"/>
    <w:rsid w:val="004416B9"/>
    <w:rsid w:val="00441BF5"/>
    <w:rsid w:val="00442B22"/>
    <w:rsid w:val="0044339E"/>
    <w:rsid w:val="00443943"/>
    <w:rsid w:val="00443A20"/>
    <w:rsid w:val="00443C6F"/>
    <w:rsid w:val="00443EEC"/>
    <w:rsid w:val="00444772"/>
    <w:rsid w:val="00445BFC"/>
    <w:rsid w:val="00446B1A"/>
    <w:rsid w:val="004505D0"/>
    <w:rsid w:val="004506F4"/>
    <w:rsid w:val="00450F51"/>
    <w:rsid w:val="00451381"/>
    <w:rsid w:val="00451805"/>
    <w:rsid w:val="00451A76"/>
    <w:rsid w:val="00451A9B"/>
    <w:rsid w:val="00451AF4"/>
    <w:rsid w:val="00452DC8"/>
    <w:rsid w:val="00454B0B"/>
    <w:rsid w:val="00454EF7"/>
    <w:rsid w:val="0045623A"/>
    <w:rsid w:val="00456A83"/>
    <w:rsid w:val="00457309"/>
    <w:rsid w:val="00457427"/>
    <w:rsid w:val="00457D9F"/>
    <w:rsid w:val="00457DEF"/>
    <w:rsid w:val="004612BC"/>
    <w:rsid w:val="00461649"/>
    <w:rsid w:val="004616A3"/>
    <w:rsid w:val="004616D4"/>
    <w:rsid w:val="00461CCF"/>
    <w:rsid w:val="0046242E"/>
    <w:rsid w:val="00462A4E"/>
    <w:rsid w:val="00463BF7"/>
    <w:rsid w:val="00465B13"/>
    <w:rsid w:val="00465D71"/>
    <w:rsid w:val="004663A7"/>
    <w:rsid w:val="00466CD8"/>
    <w:rsid w:val="004677EE"/>
    <w:rsid w:val="00467C47"/>
    <w:rsid w:val="00470492"/>
    <w:rsid w:val="00470F30"/>
    <w:rsid w:val="0047483D"/>
    <w:rsid w:val="00474EED"/>
    <w:rsid w:val="00474EFA"/>
    <w:rsid w:val="00475DD3"/>
    <w:rsid w:val="00477678"/>
    <w:rsid w:val="00477F67"/>
    <w:rsid w:val="00480B28"/>
    <w:rsid w:val="004815D1"/>
    <w:rsid w:val="004816A7"/>
    <w:rsid w:val="00481763"/>
    <w:rsid w:val="004817C8"/>
    <w:rsid w:val="00482B95"/>
    <w:rsid w:val="00483959"/>
    <w:rsid w:val="00483D3D"/>
    <w:rsid w:val="0048694D"/>
    <w:rsid w:val="004878B4"/>
    <w:rsid w:val="0048793C"/>
    <w:rsid w:val="00487B77"/>
    <w:rsid w:val="00487BC2"/>
    <w:rsid w:val="0049004B"/>
    <w:rsid w:val="0049020C"/>
    <w:rsid w:val="004903AB"/>
    <w:rsid w:val="00490731"/>
    <w:rsid w:val="00490C51"/>
    <w:rsid w:val="004911DD"/>
    <w:rsid w:val="00491802"/>
    <w:rsid w:val="00491AE1"/>
    <w:rsid w:val="00491D88"/>
    <w:rsid w:val="00493144"/>
    <w:rsid w:val="004935C6"/>
    <w:rsid w:val="004939EF"/>
    <w:rsid w:val="00493A11"/>
    <w:rsid w:val="0049443B"/>
    <w:rsid w:val="00494C3B"/>
    <w:rsid w:val="00494DD6"/>
    <w:rsid w:val="00495412"/>
    <w:rsid w:val="00495801"/>
    <w:rsid w:val="0049664A"/>
    <w:rsid w:val="00496C5B"/>
    <w:rsid w:val="00497150"/>
    <w:rsid w:val="004974E1"/>
    <w:rsid w:val="004A020C"/>
    <w:rsid w:val="004A1437"/>
    <w:rsid w:val="004A31E0"/>
    <w:rsid w:val="004A326D"/>
    <w:rsid w:val="004A39F1"/>
    <w:rsid w:val="004A3BB0"/>
    <w:rsid w:val="004A4C5D"/>
    <w:rsid w:val="004A5F71"/>
    <w:rsid w:val="004A6B5B"/>
    <w:rsid w:val="004A7C5C"/>
    <w:rsid w:val="004B1709"/>
    <w:rsid w:val="004B213F"/>
    <w:rsid w:val="004B2358"/>
    <w:rsid w:val="004B272B"/>
    <w:rsid w:val="004B273A"/>
    <w:rsid w:val="004B37A1"/>
    <w:rsid w:val="004B37A9"/>
    <w:rsid w:val="004B3B28"/>
    <w:rsid w:val="004B3F43"/>
    <w:rsid w:val="004B4286"/>
    <w:rsid w:val="004B466C"/>
    <w:rsid w:val="004B4759"/>
    <w:rsid w:val="004B4847"/>
    <w:rsid w:val="004B4CEB"/>
    <w:rsid w:val="004B4EA3"/>
    <w:rsid w:val="004B56B5"/>
    <w:rsid w:val="004B580E"/>
    <w:rsid w:val="004B5891"/>
    <w:rsid w:val="004B656C"/>
    <w:rsid w:val="004B6AE2"/>
    <w:rsid w:val="004B73AD"/>
    <w:rsid w:val="004B7A9F"/>
    <w:rsid w:val="004C00EE"/>
    <w:rsid w:val="004C0110"/>
    <w:rsid w:val="004C0F43"/>
    <w:rsid w:val="004C2A5E"/>
    <w:rsid w:val="004C32C4"/>
    <w:rsid w:val="004C3720"/>
    <w:rsid w:val="004C3722"/>
    <w:rsid w:val="004C375E"/>
    <w:rsid w:val="004C3910"/>
    <w:rsid w:val="004C3AF0"/>
    <w:rsid w:val="004C3E14"/>
    <w:rsid w:val="004C4738"/>
    <w:rsid w:val="004C4B37"/>
    <w:rsid w:val="004C5E09"/>
    <w:rsid w:val="004C7568"/>
    <w:rsid w:val="004C7CCB"/>
    <w:rsid w:val="004D0545"/>
    <w:rsid w:val="004D069A"/>
    <w:rsid w:val="004D1835"/>
    <w:rsid w:val="004D1A50"/>
    <w:rsid w:val="004D28D2"/>
    <w:rsid w:val="004D4583"/>
    <w:rsid w:val="004D45CF"/>
    <w:rsid w:val="004D5CD7"/>
    <w:rsid w:val="004D6B88"/>
    <w:rsid w:val="004D6F99"/>
    <w:rsid w:val="004D7625"/>
    <w:rsid w:val="004D7695"/>
    <w:rsid w:val="004D770B"/>
    <w:rsid w:val="004D7C31"/>
    <w:rsid w:val="004D7E36"/>
    <w:rsid w:val="004E0282"/>
    <w:rsid w:val="004E02AC"/>
    <w:rsid w:val="004E0AAD"/>
    <w:rsid w:val="004E0E2C"/>
    <w:rsid w:val="004E1218"/>
    <w:rsid w:val="004E23CE"/>
    <w:rsid w:val="004E2448"/>
    <w:rsid w:val="004E3540"/>
    <w:rsid w:val="004E43FF"/>
    <w:rsid w:val="004E4425"/>
    <w:rsid w:val="004E5F06"/>
    <w:rsid w:val="004E627B"/>
    <w:rsid w:val="004E6731"/>
    <w:rsid w:val="004E6A96"/>
    <w:rsid w:val="004E6EFB"/>
    <w:rsid w:val="004E7161"/>
    <w:rsid w:val="004F0CE3"/>
    <w:rsid w:val="004F0E4F"/>
    <w:rsid w:val="004F12C1"/>
    <w:rsid w:val="004F167F"/>
    <w:rsid w:val="004F16E0"/>
    <w:rsid w:val="004F1739"/>
    <w:rsid w:val="004F26DC"/>
    <w:rsid w:val="004F31ED"/>
    <w:rsid w:val="004F3580"/>
    <w:rsid w:val="004F3D31"/>
    <w:rsid w:val="004F3EE4"/>
    <w:rsid w:val="004F44BE"/>
    <w:rsid w:val="004F455F"/>
    <w:rsid w:val="004F5835"/>
    <w:rsid w:val="004F61B2"/>
    <w:rsid w:val="004F7298"/>
    <w:rsid w:val="005006CE"/>
    <w:rsid w:val="00500A11"/>
    <w:rsid w:val="00500A75"/>
    <w:rsid w:val="0050110A"/>
    <w:rsid w:val="0050166E"/>
    <w:rsid w:val="0050180E"/>
    <w:rsid w:val="00504F8E"/>
    <w:rsid w:val="005054C0"/>
    <w:rsid w:val="00505766"/>
    <w:rsid w:val="00507340"/>
    <w:rsid w:val="00507CAA"/>
    <w:rsid w:val="00507DE4"/>
    <w:rsid w:val="00510941"/>
    <w:rsid w:val="005113F4"/>
    <w:rsid w:val="0051170E"/>
    <w:rsid w:val="00512FED"/>
    <w:rsid w:val="005138BF"/>
    <w:rsid w:val="0051419B"/>
    <w:rsid w:val="00514240"/>
    <w:rsid w:val="005149B2"/>
    <w:rsid w:val="00514A70"/>
    <w:rsid w:val="00515080"/>
    <w:rsid w:val="005157B6"/>
    <w:rsid w:val="00515823"/>
    <w:rsid w:val="00515C3A"/>
    <w:rsid w:val="0051654F"/>
    <w:rsid w:val="005166F3"/>
    <w:rsid w:val="0051674D"/>
    <w:rsid w:val="00516A28"/>
    <w:rsid w:val="00517EF5"/>
    <w:rsid w:val="00520913"/>
    <w:rsid w:val="00521045"/>
    <w:rsid w:val="0052166C"/>
    <w:rsid w:val="00521CE6"/>
    <w:rsid w:val="00522F19"/>
    <w:rsid w:val="0052302A"/>
    <w:rsid w:val="0052365C"/>
    <w:rsid w:val="00525125"/>
    <w:rsid w:val="00525C79"/>
    <w:rsid w:val="00530DEF"/>
    <w:rsid w:val="0053105C"/>
    <w:rsid w:val="005319F7"/>
    <w:rsid w:val="00531BE8"/>
    <w:rsid w:val="00532290"/>
    <w:rsid w:val="005329A4"/>
    <w:rsid w:val="0053380F"/>
    <w:rsid w:val="00534514"/>
    <w:rsid w:val="00534695"/>
    <w:rsid w:val="0053614F"/>
    <w:rsid w:val="0053773A"/>
    <w:rsid w:val="00537A92"/>
    <w:rsid w:val="00537F55"/>
    <w:rsid w:val="00540150"/>
    <w:rsid w:val="005414CF"/>
    <w:rsid w:val="0054172F"/>
    <w:rsid w:val="00541EB7"/>
    <w:rsid w:val="0054219D"/>
    <w:rsid w:val="00542244"/>
    <w:rsid w:val="005426AC"/>
    <w:rsid w:val="005428B0"/>
    <w:rsid w:val="00543898"/>
    <w:rsid w:val="00543E49"/>
    <w:rsid w:val="00544F16"/>
    <w:rsid w:val="00545511"/>
    <w:rsid w:val="005456E6"/>
    <w:rsid w:val="00545C55"/>
    <w:rsid w:val="00545D49"/>
    <w:rsid w:val="00545E52"/>
    <w:rsid w:val="0054636F"/>
    <w:rsid w:val="005464B9"/>
    <w:rsid w:val="0054671C"/>
    <w:rsid w:val="00546CA4"/>
    <w:rsid w:val="00550FD4"/>
    <w:rsid w:val="00551E96"/>
    <w:rsid w:val="00552B33"/>
    <w:rsid w:val="00553AD2"/>
    <w:rsid w:val="00553BBF"/>
    <w:rsid w:val="00554C88"/>
    <w:rsid w:val="00556499"/>
    <w:rsid w:val="00556FC6"/>
    <w:rsid w:val="005571A9"/>
    <w:rsid w:val="00560053"/>
    <w:rsid w:val="0056124A"/>
    <w:rsid w:val="00561620"/>
    <w:rsid w:val="00561E51"/>
    <w:rsid w:val="00562444"/>
    <w:rsid w:val="00562DF1"/>
    <w:rsid w:val="00563D84"/>
    <w:rsid w:val="0056448E"/>
    <w:rsid w:val="00564C7A"/>
    <w:rsid w:val="00564D5E"/>
    <w:rsid w:val="005662A5"/>
    <w:rsid w:val="0056643D"/>
    <w:rsid w:val="005670A6"/>
    <w:rsid w:val="005671C3"/>
    <w:rsid w:val="005702F6"/>
    <w:rsid w:val="00571087"/>
    <w:rsid w:val="00571A95"/>
    <w:rsid w:val="005726CA"/>
    <w:rsid w:val="00572962"/>
    <w:rsid w:val="00572D7F"/>
    <w:rsid w:val="00574740"/>
    <w:rsid w:val="005749CE"/>
    <w:rsid w:val="00574BF2"/>
    <w:rsid w:val="005764EE"/>
    <w:rsid w:val="005766E4"/>
    <w:rsid w:val="00576A19"/>
    <w:rsid w:val="00580330"/>
    <w:rsid w:val="00580B0C"/>
    <w:rsid w:val="005819C9"/>
    <w:rsid w:val="005820E5"/>
    <w:rsid w:val="0058281C"/>
    <w:rsid w:val="00582FC0"/>
    <w:rsid w:val="00583299"/>
    <w:rsid w:val="0058487E"/>
    <w:rsid w:val="00584CB0"/>
    <w:rsid w:val="0058546A"/>
    <w:rsid w:val="00585492"/>
    <w:rsid w:val="00585A00"/>
    <w:rsid w:val="00585C1E"/>
    <w:rsid w:val="00586760"/>
    <w:rsid w:val="005869F1"/>
    <w:rsid w:val="00587862"/>
    <w:rsid w:val="00587B49"/>
    <w:rsid w:val="00591027"/>
    <w:rsid w:val="0059109C"/>
    <w:rsid w:val="005910B6"/>
    <w:rsid w:val="005914BA"/>
    <w:rsid w:val="00591533"/>
    <w:rsid w:val="00591CA8"/>
    <w:rsid w:val="00591E79"/>
    <w:rsid w:val="00591E83"/>
    <w:rsid w:val="005943D8"/>
    <w:rsid w:val="00594804"/>
    <w:rsid w:val="00594E5F"/>
    <w:rsid w:val="005961C5"/>
    <w:rsid w:val="005965CB"/>
    <w:rsid w:val="005966B5"/>
    <w:rsid w:val="0059680E"/>
    <w:rsid w:val="00596C67"/>
    <w:rsid w:val="00596D68"/>
    <w:rsid w:val="00596EB7"/>
    <w:rsid w:val="00597945"/>
    <w:rsid w:val="00597C5E"/>
    <w:rsid w:val="005A0A98"/>
    <w:rsid w:val="005A1CEB"/>
    <w:rsid w:val="005A233D"/>
    <w:rsid w:val="005A43BE"/>
    <w:rsid w:val="005A4619"/>
    <w:rsid w:val="005A4BC5"/>
    <w:rsid w:val="005A5402"/>
    <w:rsid w:val="005A7413"/>
    <w:rsid w:val="005A759D"/>
    <w:rsid w:val="005B0275"/>
    <w:rsid w:val="005B0C04"/>
    <w:rsid w:val="005B1550"/>
    <w:rsid w:val="005B1C8A"/>
    <w:rsid w:val="005B2553"/>
    <w:rsid w:val="005B2975"/>
    <w:rsid w:val="005B386F"/>
    <w:rsid w:val="005B3E45"/>
    <w:rsid w:val="005B5690"/>
    <w:rsid w:val="005B58B7"/>
    <w:rsid w:val="005B65E9"/>
    <w:rsid w:val="005B6E4A"/>
    <w:rsid w:val="005B6E98"/>
    <w:rsid w:val="005B707B"/>
    <w:rsid w:val="005B7785"/>
    <w:rsid w:val="005B77A5"/>
    <w:rsid w:val="005B77CA"/>
    <w:rsid w:val="005B7A7B"/>
    <w:rsid w:val="005B7D36"/>
    <w:rsid w:val="005C01C3"/>
    <w:rsid w:val="005C01C8"/>
    <w:rsid w:val="005C08AE"/>
    <w:rsid w:val="005C0E0F"/>
    <w:rsid w:val="005C10F0"/>
    <w:rsid w:val="005C1E80"/>
    <w:rsid w:val="005C20FB"/>
    <w:rsid w:val="005C23C7"/>
    <w:rsid w:val="005C45A4"/>
    <w:rsid w:val="005C5CD4"/>
    <w:rsid w:val="005C5F80"/>
    <w:rsid w:val="005C6856"/>
    <w:rsid w:val="005C6B30"/>
    <w:rsid w:val="005C78CD"/>
    <w:rsid w:val="005D0D9C"/>
    <w:rsid w:val="005D112D"/>
    <w:rsid w:val="005D14E9"/>
    <w:rsid w:val="005D189A"/>
    <w:rsid w:val="005D2907"/>
    <w:rsid w:val="005D297D"/>
    <w:rsid w:val="005D3399"/>
    <w:rsid w:val="005D3787"/>
    <w:rsid w:val="005D3CE0"/>
    <w:rsid w:val="005D3DB9"/>
    <w:rsid w:val="005D4089"/>
    <w:rsid w:val="005D49E6"/>
    <w:rsid w:val="005D5839"/>
    <w:rsid w:val="005D5B26"/>
    <w:rsid w:val="005D5CE8"/>
    <w:rsid w:val="005D75BD"/>
    <w:rsid w:val="005D7748"/>
    <w:rsid w:val="005D7B7F"/>
    <w:rsid w:val="005D7CDD"/>
    <w:rsid w:val="005E03CB"/>
    <w:rsid w:val="005E0691"/>
    <w:rsid w:val="005E0812"/>
    <w:rsid w:val="005E0A45"/>
    <w:rsid w:val="005E0D3D"/>
    <w:rsid w:val="005E0ED0"/>
    <w:rsid w:val="005E1125"/>
    <w:rsid w:val="005E2153"/>
    <w:rsid w:val="005E2A18"/>
    <w:rsid w:val="005E2E01"/>
    <w:rsid w:val="005E34E6"/>
    <w:rsid w:val="005E3924"/>
    <w:rsid w:val="005E3B4D"/>
    <w:rsid w:val="005E5715"/>
    <w:rsid w:val="005E5BBD"/>
    <w:rsid w:val="005E5ED2"/>
    <w:rsid w:val="005E5FBA"/>
    <w:rsid w:val="005E6257"/>
    <w:rsid w:val="005E6C6A"/>
    <w:rsid w:val="005E7ABC"/>
    <w:rsid w:val="005E7BE1"/>
    <w:rsid w:val="005F0295"/>
    <w:rsid w:val="005F0714"/>
    <w:rsid w:val="005F11A0"/>
    <w:rsid w:val="005F2073"/>
    <w:rsid w:val="005F2770"/>
    <w:rsid w:val="005F56B1"/>
    <w:rsid w:val="005F5B3D"/>
    <w:rsid w:val="005F651D"/>
    <w:rsid w:val="005F6560"/>
    <w:rsid w:val="005F73AA"/>
    <w:rsid w:val="005F7573"/>
    <w:rsid w:val="005F7D2B"/>
    <w:rsid w:val="006005B8"/>
    <w:rsid w:val="00600CD1"/>
    <w:rsid w:val="00600EE6"/>
    <w:rsid w:val="00601BCB"/>
    <w:rsid w:val="00602233"/>
    <w:rsid w:val="0060252E"/>
    <w:rsid w:val="00602BD1"/>
    <w:rsid w:val="0060341C"/>
    <w:rsid w:val="0060411F"/>
    <w:rsid w:val="006041EF"/>
    <w:rsid w:val="00605A22"/>
    <w:rsid w:val="00605A90"/>
    <w:rsid w:val="00605DF2"/>
    <w:rsid w:val="006062F5"/>
    <w:rsid w:val="00606AD8"/>
    <w:rsid w:val="00606DB6"/>
    <w:rsid w:val="0060758D"/>
    <w:rsid w:val="00607EEB"/>
    <w:rsid w:val="00611028"/>
    <w:rsid w:val="006115D0"/>
    <w:rsid w:val="006120F3"/>
    <w:rsid w:val="00612974"/>
    <w:rsid w:val="00612E45"/>
    <w:rsid w:val="00614A18"/>
    <w:rsid w:val="00614A45"/>
    <w:rsid w:val="00614BC6"/>
    <w:rsid w:val="00614C50"/>
    <w:rsid w:val="006169AF"/>
    <w:rsid w:val="006169C2"/>
    <w:rsid w:val="006176BD"/>
    <w:rsid w:val="00617B02"/>
    <w:rsid w:val="00620181"/>
    <w:rsid w:val="0062279E"/>
    <w:rsid w:val="006239D1"/>
    <w:rsid w:val="0062462C"/>
    <w:rsid w:val="00625B6C"/>
    <w:rsid w:val="00625E07"/>
    <w:rsid w:val="00626BD3"/>
    <w:rsid w:val="00627010"/>
    <w:rsid w:val="00627732"/>
    <w:rsid w:val="00627872"/>
    <w:rsid w:val="00627F19"/>
    <w:rsid w:val="0063006D"/>
    <w:rsid w:val="00630871"/>
    <w:rsid w:val="00631539"/>
    <w:rsid w:val="00631623"/>
    <w:rsid w:val="00632066"/>
    <w:rsid w:val="006321A7"/>
    <w:rsid w:val="00632BEC"/>
    <w:rsid w:val="00633434"/>
    <w:rsid w:val="00633915"/>
    <w:rsid w:val="00634577"/>
    <w:rsid w:val="006347B4"/>
    <w:rsid w:val="00635268"/>
    <w:rsid w:val="00635FFF"/>
    <w:rsid w:val="0063706D"/>
    <w:rsid w:val="00637605"/>
    <w:rsid w:val="00637C7D"/>
    <w:rsid w:val="00641068"/>
    <w:rsid w:val="00641918"/>
    <w:rsid w:val="0064194A"/>
    <w:rsid w:val="00641C2E"/>
    <w:rsid w:val="00642019"/>
    <w:rsid w:val="00642201"/>
    <w:rsid w:val="006422F1"/>
    <w:rsid w:val="00642F36"/>
    <w:rsid w:val="00643018"/>
    <w:rsid w:val="0064322F"/>
    <w:rsid w:val="00643EFE"/>
    <w:rsid w:val="006443CA"/>
    <w:rsid w:val="00644C0D"/>
    <w:rsid w:val="0064553C"/>
    <w:rsid w:val="006459DE"/>
    <w:rsid w:val="00645D4E"/>
    <w:rsid w:val="00645E6C"/>
    <w:rsid w:val="006460C7"/>
    <w:rsid w:val="00647A1F"/>
    <w:rsid w:val="00650357"/>
    <w:rsid w:val="006504EA"/>
    <w:rsid w:val="0065062F"/>
    <w:rsid w:val="00650C07"/>
    <w:rsid w:val="0065132F"/>
    <w:rsid w:val="00651596"/>
    <w:rsid w:val="006516BA"/>
    <w:rsid w:val="0065189D"/>
    <w:rsid w:val="0065217C"/>
    <w:rsid w:val="00652E8A"/>
    <w:rsid w:val="0065456B"/>
    <w:rsid w:val="006549B7"/>
    <w:rsid w:val="006551A7"/>
    <w:rsid w:val="00655364"/>
    <w:rsid w:val="0065547B"/>
    <w:rsid w:val="00655A54"/>
    <w:rsid w:val="00655C3D"/>
    <w:rsid w:val="00655CB6"/>
    <w:rsid w:val="00655EFD"/>
    <w:rsid w:val="00656045"/>
    <w:rsid w:val="00656196"/>
    <w:rsid w:val="00656BC3"/>
    <w:rsid w:val="00656DF8"/>
    <w:rsid w:val="00656F8D"/>
    <w:rsid w:val="00657189"/>
    <w:rsid w:val="0066067C"/>
    <w:rsid w:val="00660F9E"/>
    <w:rsid w:val="006612B6"/>
    <w:rsid w:val="00661B22"/>
    <w:rsid w:val="00662318"/>
    <w:rsid w:val="00663BB8"/>
    <w:rsid w:val="00663BC3"/>
    <w:rsid w:val="00663BF2"/>
    <w:rsid w:val="00663C4B"/>
    <w:rsid w:val="00663D76"/>
    <w:rsid w:val="00663DE3"/>
    <w:rsid w:val="0066461E"/>
    <w:rsid w:val="006651B1"/>
    <w:rsid w:val="0066540C"/>
    <w:rsid w:val="00665DDA"/>
    <w:rsid w:val="00665F58"/>
    <w:rsid w:val="006670A8"/>
    <w:rsid w:val="006670B0"/>
    <w:rsid w:val="00667353"/>
    <w:rsid w:val="00667914"/>
    <w:rsid w:val="00667B1E"/>
    <w:rsid w:val="00667C02"/>
    <w:rsid w:val="006703B6"/>
    <w:rsid w:val="00670F88"/>
    <w:rsid w:val="00671332"/>
    <w:rsid w:val="00671D69"/>
    <w:rsid w:val="00671DF2"/>
    <w:rsid w:val="00672092"/>
    <w:rsid w:val="00672962"/>
    <w:rsid w:val="006729D2"/>
    <w:rsid w:val="00672B54"/>
    <w:rsid w:val="006731B7"/>
    <w:rsid w:val="0067333A"/>
    <w:rsid w:val="00673DA6"/>
    <w:rsid w:val="006740C0"/>
    <w:rsid w:val="006747AC"/>
    <w:rsid w:val="00674FBE"/>
    <w:rsid w:val="00676B45"/>
    <w:rsid w:val="00680DA1"/>
    <w:rsid w:val="006812C6"/>
    <w:rsid w:val="00681331"/>
    <w:rsid w:val="00681E0B"/>
    <w:rsid w:val="006825D4"/>
    <w:rsid w:val="0068262E"/>
    <w:rsid w:val="00682A38"/>
    <w:rsid w:val="006834A2"/>
    <w:rsid w:val="0068413F"/>
    <w:rsid w:val="006850FD"/>
    <w:rsid w:val="00685255"/>
    <w:rsid w:val="00685424"/>
    <w:rsid w:val="0068567D"/>
    <w:rsid w:val="00685C43"/>
    <w:rsid w:val="00685FB0"/>
    <w:rsid w:val="0068691C"/>
    <w:rsid w:val="00686BB7"/>
    <w:rsid w:val="00686E96"/>
    <w:rsid w:val="006870A8"/>
    <w:rsid w:val="0068746D"/>
    <w:rsid w:val="0068757E"/>
    <w:rsid w:val="00690061"/>
    <w:rsid w:val="00690C48"/>
    <w:rsid w:val="00690FAD"/>
    <w:rsid w:val="006910A5"/>
    <w:rsid w:val="006912ED"/>
    <w:rsid w:val="006917F2"/>
    <w:rsid w:val="0069189A"/>
    <w:rsid w:val="0069199B"/>
    <w:rsid w:val="006921CC"/>
    <w:rsid w:val="00692207"/>
    <w:rsid w:val="006922E8"/>
    <w:rsid w:val="00692AF2"/>
    <w:rsid w:val="00693C81"/>
    <w:rsid w:val="00694867"/>
    <w:rsid w:val="00695018"/>
    <w:rsid w:val="006962F1"/>
    <w:rsid w:val="00696E0E"/>
    <w:rsid w:val="006977CB"/>
    <w:rsid w:val="00697A25"/>
    <w:rsid w:val="00697C3C"/>
    <w:rsid w:val="00697EA5"/>
    <w:rsid w:val="006A0668"/>
    <w:rsid w:val="006A08F1"/>
    <w:rsid w:val="006A14B0"/>
    <w:rsid w:val="006A17CC"/>
    <w:rsid w:val="006A2A60"/>
    <w:rsid w:val="006A3218"/>
    <w:rsid w:val="006A3658"/>
    <w:rsid w:val="006A39D2"/>
    <w:rsid w:val="006A3AA6"/>
    <w:rsid w:val="006A4547"/>
    <w:rsid w:val="006A4E0D"/>
    <w:rsid w:val="006A517C"/>
    <w:rsid w:val="006A5814"/>
    <w:rsid w:val="006A5DEB"/>
    <w:rsid w:val="006A6142"/>
    <w:rsid w:val="006A6EF5"/>
    <w:rsid w:val="006A7227"/>
    <w:rsid w:val="006A7543"/>
    <w:rsid w:val="006B06EA"/>
    <w:rsid w:val="006B094A"/>
    <w:rsid w:val="006B0F9F"/>
    <w:rsid w:val="006B16BB"/>
    <w:rsid w:val="006B174F"/>
    <w:rsid w:val="006B1896"/>
    <w:rsid w:val="006B1A98"/>
    <w:rsid w:val="006B2439"/>
    <w:rsid w:val="006B29C1"/>
    <w:rsid w:val="006B3C73"/>
    <w:rsid w:val="006B4598"/>
    <w:rsid w:val="006B5DF8"/>
    <w:rsid w:val="006B5E23"/>
    <w:rsid w:val="006B6021"/>
    <w:rsid w:val="006B712A"/>
    <w:rsid w:val="006B7BB7"/>
    <w:rsid w:val="006B7BF9"/>
    <w:rsid w:val="006B7D70"/>
    <w:rsid w:val="006C00C4"/>
    <w:rsid w:val="006C05D1"/>
    <w:rsid w:val="006C1911"/>
    <w:rsid w:val="006C25A2"/>
    <w:rsid w:val="006C29B5"/>
    <w:rsid w:val="006C2B83"/>
    <w:rsid w:val="006C3A28"/>
    <w:rsid w:val="006C3DD8"/>
    <w:rsid w:val="006C4EFB"/>
    <w:rsid w:val="006C51D6"/>
    <w:rsid w:val="006C75B2"/>
    <w:rsid w:val="006C7758"/>
    <w:rsid w:val="006C7BD2"/>
    <w:rsid w:val="006C7CF4"/>
    <w:rsid w:val="006C7D1F"/>
    <w:rsid w:val="006D0717"/>
    <w:rsid w:val="006D1043"/>
    <w:rsid w:val="006D1153"/>
    <w:rsid w:val="006D1BF1"/>
    <w:rsid w:val="006D3D05"/>
    <w:rsid w:val="006D48F0"/>
    <w:rsid w:val="006D50B6"/>
    <w:rsid w:val="006D67A9"/>
    <w:rsid w:val="006D7FAB"/>
    <w:rsid w:val="006E0A34"/>
    <w:rsid w:val="006E1603"/>
    <w:rsid w:val="006E1AE3"/>
    <w:rsid w:val="006E250B"/>
    <w:rsid w:val="006E2FFC"/>
    <w:rsid w:val="006E4242"/>
    <w:rsid w:val="006E45CE"/>
    <w:rsid w:val="006E572E"/>
    <w:rsid w:val="006E59F9"/>
    <w:rsid w:val="006E5D64"/>
    <w:rsid w:val="006E5EEB"/>
    <w:rsid w:val="006E633A"/>
    <w:rsid w:val="006E6840"/>
    <w:rsid w:val="006E6FF1"/>
    <w:rsid w:val="006E7F64"/>
    <w:rsid w:val="006E7F71"/>
    <w:rsid w:val="006E7F7A"/>
    <w:rsid w:val="006F092D"/>
    <w:rsid w:val="006F0C42"/>
    <w:rsid w:val="006F0D83"/>
    <w:rsid w:val="006F0EFD"/>
    <w:rsid w:val="006F4C6A"/>
    <w:rsid w:val="006F569A"/>
    <w:rsid w:val="006F60AB"/>
    <w:rsid w:val="006F63A0"/>
    <w:rsid w:val="006F6661"/>
    <w:rsid w:val="006F667D"/>
    <w:rsid w:val="006F6AC4"/>
    <w:rsid w:val="006F7241"/>
    <w:rsid w:val="006F74FF"/>
    <w:rsid w:val="006F7F49"/>
    <w:rsid w:val="00701307"/>
    <w:rsid w:val="00701B10"/>
    <w:rsid w:val="00701C4E"/>
    <w:rsid w:val="0070222A"/>
    <w:rsid w:val="007029BA"/>
    <w:rsid w:val="00702E2C"/>
    <w:rsid w:val="00703C27"/>
    <w:rsid w:val="00704803"/>
    <w:rsid w:val="0070488A"/>
    <w:rsid w:val="00705029"/>
    <w:rsid w:val="00705357"/>
    <w:rsid w:val="007053C2"/>
    <w:rsid w:val="007056E3"/>
    <w:rsid w:val="0070585B"/>
    <w:rsid w:val="00705998"/>
    <w:rsid w:val="00705F25"/>
    <w:rsid w:val="0070668B"/>
    <w:rsid w:val="00706965"/>
    <w:rsid w:val="007070CE"/>
    <w:rsid w:val="00707D61"/>
    <w:rsid w:val="00710341"/>
    <w:rsid w:val="007109B4"/>
    <w:rsid w:val="00710A64"/>
    <w:rsid w:val="007117F1"/>
    <w:rsid w:val="00712409"/>
    <w:rsid w:val="00712763"/>
    <w:rsid w:val="00712AB4"/>
    <w:rsid w:val="00712FDE"/>
    <w:rsid w:val="00712FE7"/>
    <w:rsid w:val="0071315B"/>
    <w:rsid w:val="007131D8"/>
    <w:rsid w:val="007134E6"/>
    <w:rsid w:val="00713CD0"/>
    <w:rsid w:val="007144C9"/>
    <w:rsid w:val="00715040"/>
    <w:rsid w:val="00715836"/>
    <w:rsid w:val="00715C4E"/>
    <w:rsid w:val="00715D2E"/>
    <w:rsid w:val="00715F5A"/>
    <w:rsid w:val="00716756"/>
    <w:rsid w:val="00716A8D"/>
    <w:rsid w:val="0071730E"/>
    <w:rsid w:val="00717850"/>
    <w:rsid w:val="00717E12"/>
    <w:rsid w:val="00717F2E"/>
    <w:rsid w:val="00720167"/>
    <w:rsid w:val="00720190"/>
    <w:rsid w:val="0072087C"/>
    <w:rsid w:val="0072153F"/>
    <w:rsid w:val="0072272B"/>
    <w:rsid w:val="0072332B"/>
    <w:rsid w:val="0072352C"/>
    <w:rsid w:val="00723788"/>
    <w:rsid w:val="00723F90"/>
    <w:rsid w:val="00724BD0"/>
    <w:rsid w:val="00724CC4"/>
    <w:rsid w:val="0072523A"/>
    <w:rsid w:val="0072551B"/>
    <w:rsid w:val="007255AA"/>
    <w:rsid w:val="00725B5E"/>
    <w:rsid w:val="0072658E"/>
    <w:rsid w:val="00726E9C"/>
    <w:rsid w:val="00727075"/>
    <w:rsid w:val="007272DE"/>
    <w:rsid w:val="00727A2C"/>
    <w:rsid w:val="00727D5D"/>
    <w:rsid w:val="00730457"/>
    <w:rsid w:val="00730625"/>
    <w:rsid w:val="00731262"/>
    <w:rsid w:val="00731B53"/>
    <w:rsid w:val="00732917"/>
    <w:rsid w:val="00733679"/>
    <w:rsid w:val="007343EC"/>
    <w:rsid w:val="00734668"/>
    <w:rsid w:val="00734A90"/>
    <w:rsid w:val="00735309"/>
    <w:rsid w:val="007354F4"/>
    <w:rsid w:val="00735EF5"/>
    <w:rsid w:val="007361E7"/>
    <w:rsid w:val="007366C4"/>
    <w:rsid w:val="00737A61"/>
    <w:rsid w:val="00740071"/>
    <w:rsid w:val="00740353"/>
    <w:rsid w:val="00740710"/>
    <w:rsid w:val="007408BB"/>
    <w:rsid w:val="00740BA0"/>
    <w:rsid w:val="00740DF3"/>
    <w:rsid w:val="007411E2"/>
    <w:rsid w:val="0074121B"/>
    <w:rsid w:val="00741942"/>
    <w:rsid w:val="007419D3"/>
    <w:rsid w:val="00741A1D"/>
    <w:rsid w:val="00741C93"/>
    <w:rsid w:val="00742259"/>
    <w:rsid w:val="007427B5"/>
    <w:rsid w:val="00742C42"/>
    <w:rsid w:val="00742F54"/>
    <w:rsid w:val="00743BB9"/>
    <w:rsid w:val="00743E26"/>
    <w:rsid w:val="00743E42"/>
    <w:rsid w:val="00744F6D"/>
    <w:rsid w:val="00745934"/>
    <w:rsid w:val="00746ABF"/>
    <w:rsid w:val="00746E0B"/>
    <w:rsid w:val="00747372"/>
    <w:rsid w:val="007477A4"/>
    <w:rsid w:val="007477AD"/>
    <w:rsid w:val="00747A7C"/>
    <w:rsid w:val="00750778"/>
    <w:rsid w:val="007509A4"/>
    <w:rsid w:val="00750A24"/>
    <w:rsid w:val="007520B4"/>
    <w:rsid w:val="0075280B"/>
    <w:rsid w:val="007538ED"/>
    <w:rsid w:val="0075429C"/>
    <w:rsid w:val="00754A71"/>
    <w:rsid w:val="00754CB9"/>
    <w:rsid w:val="00754F3F"/>
    <w:rsid w:val="00756028"/>
    <w:rsid w:val="00756516"/>
    <w:rsid w:val="00756C4C"/>
    <w:rsid w:val="00757805"/>
    <w:rsid w:val="00757877"/>
    <w:rsid w:val="0076147E"/>
    <w:rsid w:val="00761B7D"/>
    <w:rsid w:val="00762844"/>
    <w:rsid w:val="00762D27"/>
    <w:rsid w:val="00762D2A"/>
    <w:rsid w:val="00762DAC"/>
    <w:rsid w:val="00763112"/>
    <w:rsid w:val="00763537"/>
    <w:rsid w:val="00763C8D"/>
    <w:rsid w:val="007645A1"/>
    <w:rsid w:val="007646EB"/>
    <w:rsid w:val="00764EEB"/>
    <w:rsid w:val="0076652B"/>
    <w:rsid w:val="007666CB"/>
    <w:rsid w:val="007670FD"/>
    <w:rsid w:val="00770265"/>
    <w:rsid w:val="007704D3"/>
    <w:rsid w:val="00770818"/>
    <w:rsid w:val="00770E7B"/>
    <w:rsid w:val="00771C2F"/>
    <w:rsid w:val="00772684"/>
    <w:rsid w:val="007729BB"/>
    <w:rsid w:val="00772DF1"/>
    <w:rsid w:val="00774F8B"/>
    <w:rsid w:val="00775214"/>
    <w:rsid w:val="00775426"/>
    <w:rsid w:val="00776DBC"/>
    <w:rsid w:val="00777421"/>
    <w:rsid w:val="00777AAC"/>
    <w:rsid w:val="00777C05"/>
    <w:rsid w:val="00777D24"/>
    <w:rsid w:val="00777EB1"/>
    <w:rsid w:val="007805ED"/>
    <w:rsid w:val="00780676"/>
    <w:rsid w:val="007809B2"/>
    <w:rsid w:val="007810CC"/>
    <w:rsid w:val="00781C21"/>
    <w:rsid w:val="00781EA0"/>
    <w:rsid w:val="007822FF"/>
    <w:rsid w:val="00782B02"/>
    <w:rsid w:val="007837E4"/>
    <w:rsid w:val="00783E49"/>
    <w:rsid w:val="007850F8"/>
    <w:rsid w:val="00785107"/>
    <w:rsid w:val="007859DF"/>
    <w:rsid w:val="007860C3"/>
    <w:rsid w:val="00786387"/>
    <w:rsid w:val="00786529"/>
    <w:rsid w:val="00786A4A"/>
    <w:rsid w:val="00786EFD"/>
    <w:rsid w:val="007877D1"/>
    <w:rsid w:val="0079060B"/>
    <w:rsid w:val="0079097A"/>
    <w:rsid w:val="00791872"/>
    <w:rsid w:val="00791F28"/>
    <w:rsid w:val="00793686"/>
    <w:rsid w:val="00793E1E"/>
    <w:rsid w:val="0079489E"/>
    <w:rsid w:val="00794D9A"/>
    <w:rsid w:val="007956B1"/>
    <w:rsid w:val="00795A01"/>
    <w:rsid w:val="00795EB0"/>
    <w:rsid w:val="0079645D"/>
    <w:rsid w:val="00796664"/>
    <w:rsid w:val="007967D8"/>
    <w:rsid w:val="0079759B"/>
    <w:rsid w:val="007A0690"/>
    <w:rsid w:val="007A073F"/>
    <w:rsid w:val="007A09BA"/>
    <w:rsid w:val="007A1C4F"/>
    <w:rsid w:val="007A283E"/>
    <w:rsid w:val="007A3725"/>
    <w:rsid w:val="007A4420"/>
    <w:rsid w:val="007A5A00"/>
    <w:rsid w:val="007A66A1"/>
    <w:rsid w:val="007B037B"/>
    <w:rsid w:val="007B04D9"/>
    <w:rsid w:val="007B0CB3"/>
    <w:rsid w:val="007B0FBA"/>
    <w:rsid w:val="007B0FF1"/>
    <w:rsid w:val="007B177B"/>
    <w:rsid w:val="007B2740"/>
    <w:rsid w:val="007B3E09"/>
    <w:rsid w:val="007B4698"/>
    <w:rsid w:val="007B4997"/>
    <w:rsid w:val="007B4A6A"/>
    <w:rsid w:val="007B5A30"/>
    <w:rsid w:val="007B6C31"/>
    <w:rsid w:val="007C1904"/>
    <w:rsid w:val="007C2155"/>
    <w:rsid w:val="007C2FCB"/>
    <w:rsid w:val="007C461B"/>
    <w:rsid w:val="007C58DB"/>
    <w:rsid w:val="007C5E38"/>
    <w:rsid w:val="007C685C"/>
    <w:rsid w:val="007C6C1D"/>
    <w:rsid w:val="007C7025"/>
    <w:rsid w:val="007C739E"/>
    <w:rsid w:val="007C7D3D"/>
    <w:rsid w:val="007D0076"/>
    <w:rsid w:val="007D0083"/>
    <w:rsid w:val="007D1856"/>
    <w:rsid w:val="007D1F19"/>
    <w:rsid w:val="007D3961"/>
    <w:rsid w:val="007D4283"/>
    <w:rsid w:val="007D6170"/>
    <w:rsid w:val="007D6C66"/>
    <w:rsid w:val="007D6E4A"/>
    <w:rsid w:val="007D7E37"/>
    <w:rsid w:val="007E15F2"/>
    <w:rsid w:val="007E2688"/>
    <w:rsid w:val="007E35ED"/>
    <w:rsid w:val="007E3AC0"/>
    <w:rsid w:val="007E3DB1"/>
    <w:rsid w:val="007E59F8"/>
    <w:rsid w:val="007E5BBA"/>
    <w:rsid w:val="007E627B"/>
    <w:rsid w:val="007E737C"/>
    <w:rsid w:val="007E7EA0"/>
    <w:rsid w:val="007F0104"/>
    <w:rsid w:val="007F03A0"/>
    <w:rsid w:val="007F0949"/>
    <w:rsid w:val="007F1145"/>
    <w:rsid w:val="007F16E8"/>
    <w:rsid w:val="007F1908"/>
    <w:rsid w:val="007F1F82"/>
    <w:rsid w:val="007F1FC2"/>
    <w:rsid w:val="007F2827"/>
    <w:rsid w:val="007F2FE2"/>
    <w:rsid w:val="007F3175"/>
    <w:rsid w:val="007F31FE"/>
    <w:rsid w:val="007F33C2"/>
    <w:rsid w:val="007F3850"/>
    <w:rsid w:val="007F3B28"/>
    <w:rsid w:val="007F426A"/>
    <w:rsid w:val="007F4BB9"/>
    <w:rsid w:val="007F5B0C"/>
    <w:rsid w:val="007F5FD8"/>
    <w:rsid w:val="007F758B"/>
    <w:rsid w:val="007F790E"/>
    <w:rsid w:val="007F7CCE"/>
    <w:rsid w:val="00801805"/>
    <w:rsid w:val="008019DF"/>
    <w:rsid w:val="00801A7B"/>
    <w:rsid w:val="00802BF1"/>
    <w:rsid w:val="008059C6"/>
    <w:rsid w:val="0080651B"/>
    <w:rsid w:val="00806551"/>
    <w:rsid w:val="00807077"/>
    <w:rsid w:val="008077BF"/>
    <w:rsid w:val="0080783A"/>
    <w:rsid w:val="00807A0A"/>
    <w:rsid w:val="00810151"/>
    <w:rsid w:val="00810FA2"/>
    <w:rsid w:val="00811E2B"/>
    <w:rsid w:val="008123C8"/>
    <w:rsid w:val="00812805"/>
    <w:rsid w:val="00813083"/>
    <w:rsid w:val="008130C4"/>
    <w:rsid w:val="0081324C"/>
    <w:rsid w:val="00813268"/>
    <w:rsid w:val="0081375D"/>
    <w:rsid w:val="00814D4B"/>
    <w:rsid w:val="008163F9"/>
    <w:rsid w:val="00816BAA"/>
    <w:rsid w:val="00817120"/>
    <w:rsid w:val="0081730E"/>
    <w:rsid w:val="008175B0"/>
    <w:rsid w:val="008179BB"/>
    <w:rsid w:val="00817CDB"/>
    <w:rsid w:val="00820306"/>
    <w:rsid w:val="00820F11"/>
    <w:rsid w:val="008211C3"/>
    <w:rsid w:val="00821BDF"/>
    <w:rsid w:val="00821C1B"/>
    <w:rsid w:val="0082225F"/>
    <w:rsid w:val="00823429"/>
    <w:rsid w:val="008242E5"/>
    <w:rsid w:val="008245AB"/>
    <w:rsid w:val="008248E8"/>
    <w:rsid w:val="00824D32"/>
    <w:rsid w:val="00826DBA"/>
    <w:rsid w:val="008272EA"/>
    <w:rsid w:val="00830117"/>
    <w:rsid w:val="00830D9F"/>
    <w:rsid w:val="0083183E"/>
    <w:rsid w:val="00831D67"/>
    <w:rsid w:val="008326AA"/>
    <w:rsid w:val="00832705"/>
    <w:rsid w:val="008342F5"/>
    <w:rsid w:val="008355C4"/>
    <w:rsid w:val="00835CBC"/>
    <w:rsid w:val="008367C5"/>
    <w:rsid w:val="008373C7"/>
    <w:rsid w:val="00837803"/>
    <w:rsid w:val="00837912"/>
    <w:rsid w:val="008405B8"/>
    <w:rsid w:val="008406E3"/>
    <w:rsid w:val="008411EB"/>
    <w:rsid w:val="00841BD7"/>
    <w:rsid w:val="008433D9"/>
    <w:rsid w:val="00844548"/>
    <w:rsid w:val="00845125"/>
    <w:rsid w:val="008454B7"/>
    <w:rsid w:val="008465AA"/>
    <w:rsid w:val="008468E5"/>
    <w:rsid w:val="00846C5D"/>
    <w:rsid w:val="0084772F"/>
    <w:rsid w:val="00850AFB"/>
    <w:rsid w:val="00851545"/>
    <w:rsid w:val="00851702"/>
    <w:rsid w:val="00852010"/>
    <w:rsid w:val="00852BD8"/>
    <w:rsid w:val="00852C12"/>
    <w:rsid w:val="00852D6E"/>
    <w:rsid w:val="008530AD"/>
    <w:rsid w:val="00853E4B"/>
    <w:rsid w:val="008549A2"/>
    <w:rsid w:val="00854ABF"/>
    <w:rsid w:val="00854F43"/>
    <w:rsid w:val="0085598C"/>
    <w:rsid w:val="00855C72"/>
    <w:rsid w:val="008566BC"/>
    <w:rsid w:val="00857447"/>
    <w:rsid w:val="008575C7"/>
    <w:rsid w:val="008579D7"/>
    <w:rsid w:val="00860065"/>
    <w:rsid w:val="00860637"/>
    <w:rsid w:val="008608D2"/>
    <w:rsid w:val="00861178"/>
    <w:rsid w:val="008633C0"/>
    <w:rsid w:val="00864A18"/>
    <w:rsid w:val="00864B3A"/>
    <w:rsid w:val="00864EAA"/>
    <w:rsid w:val="008650E7"/>
    <w:rsid w:val="00865D16"/>
    <w:rsid w:val="00865E9F"/>
    <w:rsid w:val="00866F26"/>
    <w:rsid w:val="00866F59"/>
    <w:rsid w:val="00867822"/>
    <w:rsid w:val="008713CF"/>
    <w:rsid w:val="00871695"/>
    <w:rsid w:val="00871DF0"/>
    <w:rsid w:val="00871E4C"/>
    <w:rsid w:val="00873031"/>
    <w:rsid w:val="008734C7"/>
    <w:rsid w:val="00874693"/>
    <w:rsid w:val="00874844"/>
    <w:rsid w:val="008752F8"/>
    <w:rsid w:val="008756CC"/>
    <w:rsid w:val="00876626"/>
    <w:rsid w:val="00876AD9"/>
    <w:rsid w:val="008770C9"/>
    <w:rsid w:val="008777B2"/>
    <w:rsid w:val="00877CD3"/>
    <w:rsid w:val="00880262"/>
    <w:rsid w:val="00880ABE"/>
    <w:rsid w:val="008810E6"/>
    <w:rsid w:val="00881829"/>
    <w:rsid w:val="0088221F"/>
    <w:rsid w:val="008824E3"/>
    <w:rsid w:val="00882AC7"/>
    <w:rsid w:val="0088463A"/>
    <w:rsid w:val="00884D3B"/>
    <w:rsid w:val="00884E19"/>
    <w:rsid w:val="00886943"/>
    <w:rsid w:val="008871BF"/>
    <w:rsid w:val="008877DA"/>
    <w:rsid w:val="00887A1A"/>
    <w:rsid w:val="008913A7"/>
    <w:rsid w:val="00891EF8"/>
    <w:rsid w:val="00892AC3"/>
    <w:rsid w:val="00892BB6"/>
    <w:rsid w:val="00892CDF"/>
    <w:rsid w:val="0089343B"/>
    <w:rsid w:val="008939BF"/>
    <w:rsid w:val="008954C3"/>
    <w:rsid w:val="00895A22"/>
    <w:rsid w:val="00895ED8"/>
    <w:rsid w:val="00896547"/>
    <w:rsid w:val="00897C0D"/>
    <w:rsid w:val="00897ED7"/>
    <w:rsid w:val="008A12ED"/>
    <w:rsid w:val="008A1357"/>
    <w:rsid w:val="008A175C"/>
    <w:rsid w:val="008A2673"/>
    <w:rsid w:val="008A2E5A"/>
    <w:rsid w:val="008A57A7"/>
    <w:rsid w:val="008A5893"/>
    <w:rsid w:val="008A653C"/>
    <w:rsid w:val="008A6A75"/>
    <w:rsid w:val="008A6B0B"/>
    <w:rsid w:val="008A79E1"/>
    <w:rsid w:val="008B0842"/>
    <w:rsid w:val="008B0B11"/>
    <w:rsid w:val="008B0BC5"/>
    <w:rsid w:val="008B1DD7"/>
    <w:rsid w:val="008B22E8"/>
    <w:rsid w:val="008B2678"/>
    <w:rsid w:val="008B2785"/>
    <w:rsid w:val="008B28CC"/>
    <w:rsid w:val="008B298F"/>
    <w:rsid w:val="008B2AE2"/>
    <w:rsid w:val="008B30CD"/>
    <w:rsid w:val="008B4801"/>
    <w:rsid w:val="008B5765"/>
    <w:rsid w:val="008B5D05"/>
    <w:rsid w:val="008B6377"/>
    <w:rsid w:val="008B7150"/>
    <w:rsid w:val="008B7231"/>
    <w:rsid w:val="008C1EB6"/>
    <w:rsid w:val="008C25FB"/>
    <w:rsid w:val="008C2B3F"/>
    <w:rsid w:val="008C387F"/>
    <w:rsid w:val="008C4DB6"/>
    <w:rsid w:val="008C51A9"/>
    <w:rsid w:val="008C58AD"/>
    <w:rsid w:val="008C5CF9"/>
    <w:rsid w:val="008C6362"/>
    <w:rsid w:val="008C65AA"/>
    <w:rsid w:val="008D088E"/>
    <w:rsid w:val="008D08C4"/>
    <w:rsid w:val="008D141D"/>
    <w:rsid w:val="008D16C0"/>
    <w:rsid w:val="008D1AB6"/>
    <w:rsid w:val="008D28D8"/>
    <w:rsid w:val="008D299A"/>
    <w:rsid w:val="008D2B80"/>
    <w:rsid w:val="008D2F69"/>
    <w:rsid w:val="008D3EBC"/>
    <w:rsid w:val="008D44C7"/>
    <w:rsid w:val="008D4718"/>
    <w:rsid w:val="008D52B3"/>
    <w:rsid w:val="008D53D0"/>
    <w:rsid w:val="008D57DF"/>
    <w:rsid w:val="008D59B8"/>
    <w:rsid w:val="008D5D4B"/>
    <w:rsid w:val="008D6648"/>
    <w:rsid w:val="008D69B9"/>
    <w:rsid w:val="008D702C"/>
    <w:rsid w:val="008D748D"/>
    <w:rsid w:val="008D74AA"/>
    <w:rsid w:val="008E0353"/>
    <w:rsid w:val="008E04CA"/>
    <w:rsid w:val="008E0539"/>
    <w:rsid w:val="008E09F0"/>
    <w:rsid w:val="008E15A2"/>
    <w:rsid w:val="008E2224"/>
    <w:rsid w:val="008E30B0"/>
    <w:rsid w:val="008E3570"/>
    <w:rsid w:val="008E3D0D"/>
    <w:rsid w:val="008E3E5C"/>
    <w:rsid w:val="008E3FA7"/>
    <w:rsid w:val="008E6670"/>
    <w:rsid w:val="008E674A"/>
    <w:rsid w:val="008E75F1"/>
    <w:rsid w:val="008E7E7A"/>
    <w:rsid w:val="008F0EE9"/>
    <w:rsid w:val="008F1C48"/>
    <w:rsid w:val="008F21AB"/>
    <w:rsid w:val="008F3B22"/>
    <w:rsid w:val="008F425F"/>
    <w:rsid w:val="008F4564"/>
    <w:rsid w:val="008F4706"/>
    <w:rsid w:val="008F4712"/>
    <w:rsid w:val="008F4AA5"/>
    <w:rsid w:val="008F58BA"/>
    <w:rsid w:val="008F59AA"/>
    <w:rsid w:val="008F6AB9"/>
    <w:rsid w:val="008F6F22"/>
    <w:rsid w:val="008F6FDF"/>
    <w:rsid w:val="008F7281"/>
    <w:rsid w:val="008F737B"/>
    <w:rsid w:val="008F76CF"/>
    <w:rsid w:val="008F76EF"/>
    <w:rsid w:val="008F7AD6"/>
    <w:rsid w:val="008F7FC3"/>
    <w:rsid w:val="00900FCA"/>
    <w:rsid w:val="00901DB2"/>
    <w:rsid w:val="00902334"/>
    <w:rsid w:val="009027A6"/>
    <w:rsid w:val="00902DAD"/>
    <w:rsid w:val="00903786"/>
    <w:rsid w:val="00904708"/>
    <w:rsid w:val="00904F80"/>
    <w:rsid w:val="00904FAD"/>
    <w:rsid w:val="009053AE"/>
    <w:rsid w:val="009064B8"/>
    <w:rsid w:val="00910AE4"/>
    <w:rsid w:val="00910D18"/>
    <w:rsid w:val="00911046"/>
    <w:rsid w:val="0091172F"/>
    <w:rsid w:val="00913736"/>
    <w:rsid w:val="009138F9"/>
    <w:rsid w:val="0091413A"/>
    <w:rsid w:val="0091589B"/>
    <w:rsid w:val="009164B7"/>
    <w:rsid w:val="00916C58"/>
    <w:rsid w:val="0091749D"/>
    <w:rsid w:val="0092007F"/>
    <w:rsid w:val="0092089C"/>
    <w:rsid w:val="009210C2"/>
    <w:rsid w:val="009213C3"/>
    <w:rsid w:val="0092245F"/>
    <w:rsid w:val="00922764"/>
    <w:rsid w:val="00922BE4"/>
    <w:rsid w:val="00926ABF"/>
    <w:rsid w:val="00926BE6"/>
    <w:rsid w:val="00926E2F"/>
    <w:rsid w:val="00927D8A"/>
    <w:rsid w:val="00930A6A"/>
    <w:rsid w:val="00931553"/>
    <w:rsid w:val="00931D76"/>
    <w:rsid w:val="00932888"/>
    <w:rsid w:val="00932B1D"/>
    <w:rsid w:val="00932B86"/>
    <w:rsid w:val="00932D6A"/>
    <w:rsid w:val="0093354E"/>
    <w:rsid w:val="0093429B"/>
    <w:rsid w:val="009344C6"/>
    <w:rsid w:val="00934DAE"/>
    <w:rsid w:val="009357FE"/>
    <w:rsid w:val="00935CC3"/>
    <w:rsid w:val="00935E14"/>
    <w:rsid w:val="009368F9"/>
    <w:rsid w:val="009370D1"/>
    <w:rsid w:val="009374A5"/>
    <w:rsid w:val="0093759E"/>
    <w:rsid w:val="00937E96"/>
    <w:rsid w:val="00937ED5"/>
    <w:rsid w:val="0094070E"/>
    <w:rsid w:val="009409BF"/>
    <w:rsid w:val="00941225"/>
    <w:rsid w:val="00941596"/>
    <w:rsid w:val="00941EA7"/>
    <w:rsid w:val="0094200E"/>
    <w:rsid w:val="00942754"/>
    <w:rsid w:val="00942D0A"/>
    <w:rsid w:val="00942F2B"/>
    <w:rsid w:val="0094372D"/>
    <w:rsid w:val="009437A6"/>
    <w:rsid w:val="00943871"/>
    <w:rsid w:val="00943C7D"/>
    <w:rsid w:val="009448C6"/>
    <w:rsid w:val="0094492F"/>
    <w:rsid w:val="009460CC"/>
    <w:rsid w:val="00946294"/>
    <w:rsid w:val="009469DD"/>
    <w:rsid w:val="00947F13"/>
    <w:rsid w:val="00950162"/>
    <w:rsid w:val="00950C0A"/>
    <w:rsid w:val="00951A76"/>
    <w:rsid w:val="00952491"/>
    <w:rsid w:val="00953255"/>
    <w:rsid w:val="00953F1F"/>
    <w:rsid w:val="009540C4"/>
    <w:rsid w:val="009542AC"/>
    <w:rsid w:val="009542ED"/>
    <w:rsid w:val="00954E15"/>
    <w:rsid w:val="00954F2A"/>
    <w:rsid w:val="00955816"/>
    <w:rsid w:val="00956071"/>
    <w:rsid w:val="009565A4"/>
    <w:rsid w:val="0095709B"/>
    <w:rsid w:val="00957F6C"/>
    <w:rsid w:val="009607B5"/>
    <w:rsid w:val="00960992"/>
    <w:rsid w:val="00960A1A"/>
    <w:rsid w:val="00960F79"/>
    <w:rsid w:val="0096153A"/>
    <w:rsid w:val="00961721"/>
    <w:rsid w:val="00961952"/>
    <w:rsid w:val="00961FCA"/>
    <w:rsid w:val="0096202E"/>
    <w:rsid w:val="00962828"/>
    <w:rsid w:val="00963D3A"/>
    <w:rsid w:val="009641A9"/>
    <w:rsid w:val="00964D32"/>
    <w:rsid w:val="00964E25"/>
    <w:rsid w:val="0096521B"/>
    <w:rsid w:val="00965BCB"/>
    <w:rsid w:val="00965CDB"/>
    <w:rsid w:val="00967063"/>
    <w:rsid w:val="00967514"/>
    <w:rsid w:val="00967A0F"/>
    <w:rsid w:val="00967F81"/>
    <w:rsid w:val="009700A4"/>
    <w:rsid w:val="0097221F"/>
    <w:rsid w:val="00973F3A"/>
    <w:rsid w:val="0097455A"/>
    <w:rsid w:val="00974BC2"/>
    <w:rsid w:val="00975448"/>
    <w:rsid w:val="009775EF"/>
    <w:rsid w:val="009804BB"/>
    <w:rsid w:val="00980977"/>
    <w:rsid w:val="00980D75"/>
    <w:rsid w:val="00981702"/>
    <w:rsid w:val="00981C05"/>
    <w:rsid w:val="0098230E"/>
    <w:rsid w:val="00982316"/>
    <w:rsid w:val="0098312B"/>
    <w:rsid w:val="00983513"/>
    <w:rsid w:val="00983654"/>
    <w:rsid w:val="00984394"/>
    <w:rsid w:val="009849FD"/>
    <w:rsid w:val="00985769"/>
    <w:rsid w:val="00985CA1"/>
    <w:rsid w:val="00985F22"/>
    <w:rsid w:val="00986B9A"/>
    <w:rsid w:val="00987745"/>
    <w:rsid w:val="009878C9"/>
    <w:rsid w:val="00987F9B"/>
    <w:rsid w:val="00990AD1"/>
    <w:rsid w:val="00990D9A"/>
    <w:rsid w:val="00990EC5"/>
    <w:rsid w:val="00991484"/>
    <w:rsid w:val="009917E0"/>
    <w:rsid w:val="009921CB"/>
    <w:rsid w:val="009922F7"/>
    <w:rsid w:val="00993921"/>
    <w:rsid w:val="009939C7"/>
    <w:rsid w:val="00994EAE"/>
    <w:rsid w:val="009950D3"/>
    <w:rsid w:val="00996099"/>
    <w:rsid w:val="00996248"/>
    <w:rsid w:val="009963D1"/>
    <w:rsid w:val="00996860"/>
    <w:rsid w:val="00996B12"/>
    <w:rsid w:val="00997515"/>
    <w:rsid w:val="00997C5D"/>
    <w:rsid w:val="009A01A1"/>
    <w:rsid w:val="009A0299"/>
    <w:rsid w:val="009A2025"/>
    <w:rsid w:val="009A2716"/>
    <w:rsid w:val="009A3117"/>
    <w:rsid w:val="009A4373"/>
    <w:rsid w:val="009A4576"/>
    <w:rsid w:val="009A458E"/>
    <w:rsid w:val="009A5129"/>
    <w:rsid w:val="009A5526"/>
    <w:rsid w:val="009A58F4"/>
    <w:rsid w:val="009A5B16"/>
    <w:rsid w:val="009A6EAC"/>
    <w:rsid w:val="009A744F"/>
    <w:rsid w:val="009A7889"/>
    <w:rsid w:val="009A7A98"/>
    <w:rsid w:val="009A7C84"/>
    <w:rsid w:val="009B0BF4"/>
    <w:rsid w:val="009B0D0E"/>
    <w:rsid w:val="009B1C33"/>
    <w:rsid w:val="009B21B8"/>
    <w:rsid w:val="009B236B"/>
    <w:rsid w:val="009B2A8B"/>
    <w:rsid w:val="009B2FB7"/>
    <w:rsid w:val="009B37C2"/>
    <w:rsid w:val="009B38A5"/>
    <w:rsid w:val="009B3A9E"/>
    <w:rsid w:val="009B3B43"/>
    <w:rsid w:val="009B663D"/>
    <w:rsid w:val="009B67AA"/>
    <w:rsid w:val="009B6834"/>
    <w:rsid w:val="009B6BFA"/>
    <w:rsid w:val="009B722D"/>
    <w:rsid w:val="009B74CF"/>
    <w:rsid w:val="009C0FEF"/>
    <w:rsid w:val="009C2576"/>
    <w:rsid w:val="009C2665"/>
    <w:rsid w:val="009C2A03"/>
    <w:rsid w:val="009C35F9"/>
    <w:rsid w:val="009C4629"/>
    <w:rsid w:val="009C4BE5"/>
    <w:rsid w:val="009C4C59"/>
    <w:rsid w:val="009C50EC"/>
    <w:rsid w:val="009C54CA"/>
    <w:rsid w:val="009C5633"/>
    <w:rsid w:val="009C5A5A"/>
    <w:rsid w:val="009C66F8"/>
    <w:rsid w:val="009C69F8"/>
    <w:rsid w:val="009C6B79"/>
    <w:rsid w:val="009C6BCA"/>
    <w:rsid w:val="009C6C78"/>
    <w:rsid w:val="009C700F"/>
    <w:rsid w:val="009C77BD"/>
    <w:rsid w:val="009D0D50"/>
    <w:rsid w:val="009D20B7"/>
    <w:rsid w:val="009D2177"/>
    <w:rsid w:val="009D2957"/>
    <w:rsid w:val="009D2970"/>
    <w:rsid w:val="009D2D39"/>
    <w:rsid w:val="009D3285"/>
    <w:rsid w:val="009D3CD4"/>
    <w:rsid w:val="009D50B6"/>
    <w:rsid w:val="009D52DF"/>
    <w:rsid w:val="009D5695"/>
    <w:rsid w:val="009D5766"/>
    <w:rsid w:val="009D5D09"/>
    <w:rsid w:val="009D5DD5"/>
    <w:rsid w:val="009D62B7"/>
    <w:rsid w:val="009D6AB6"/>
    <w:rsid w:val="009D7492"/>
    <w:rsid w:val="009E0BFF"/>
    <w:rsid w:val="009E0F3A"/>
    <w:rsid w:val="009E0F78"/>
    <w:rsid w:val="009E1187"/>
    <w:rsid w:val="009E1963"/>
    <w:rsid w:val="009E1CDA"/>
    <w:rsid w:val="009E1F78"/>
    <w:rsid w:val="009E240B"/>
    <w:rsid w:val="009E2EBE"/>
    <w:rsid w:val="009E308F"/>
    <w:rsid w:val="009E35EE"/>
    <w:rsid w:val="009E4024"/>
    <w:rsid w:val="009E454C"/>
    <w:rsid w:val="009E45C5"/>
    <w:rsid w:val="009E6743"/>
    <w:rsid w:val="009E6F5F"/>
    <w:rsid w:val="009E70F8"/>
    <w:rsid w:val="009E7215"/>
    <w:rsid w:val="009F03A3"/>
    <w:rsid w:val="009F090C"/>
    <w:rsid w:val="009F121D"/>
    <w:rsid w:val="009F1A16"/>
    <w:rsid w:val="009F1ADC"/>
    <w:rsid w:val="009F1C4B"/>
    <w:rsid w:val="009F2635"/>
    <w:rsid w:val="009F27CD"/>
    <w:rsid w:val="009F308F"/>
    <w:rsid w:val="009F408B"/>
    <w:rsid w:val="009F40E3"/>
    <w:rsid w:val="009F43CA"/>
    <w:rsid w:val="009F49A2"/>
    <w:rsid w:val="009F6F13"/>
    <w:rsid w:val="009F726A"/>
    <w:rsid w:val="009F7410"/>
    <w:rsid w:val="009F7960"/>
    <w:rsid w:val="009F7CEE"/>
    <w:rsid w:val="00A01069"/>
    <w:rsid w:val="00A02453"/>
    <w:rsid w:val="00A02506"/>
    <w:rsid w:val="00A02B05"/>
    <w:rsid w:val="00A0429B"/>
    <w:rsid w:val="00A06014"/>
    <w:rsid w:val="00A06653"/>
    <w:rsid w:val="00A066B6"/>
    <w:rsid w:val="00A06EC4"/>
    <w:rsid w:val="00A06EF5"/>
    <w:rsid w:val="00A075C0"/>
    <w:rsid w:val="00A07F7E"/>
    <w:rsid w:val="00A10414"/>
    <w:rsid w:val="00A106CA"/>
    <w:rsid w:val="00A10B8A"/>
    <w:rsid w:val="00A10D16"/>
    <w:rsid w:val="00A10D61"/>
    <w:rsid w:val="00A1125E"/>
    <w:rsid w:val="00A11B78"/>
    <w:rsid w:val="00A122E0"/>
    <w:rsid w:val="00A12B4E"/>
    <w:rsid w:val="00A135C2"/>
    <w:rsid w:val="00A136CC"/>
    <w:rsid w:val="00A140F1"/>
    <w:rsid w:val="00A142F4"/>
    <w:rsid w:val="00A14301"/>
    <w:rsid w:val="00A150EF"/>
    <w:rsid w:val="00A1593F"/>
    <w:rsid w:val="00A16239"/>
    <w:rsid w:val="00A166E4"/>
    <w:rsid w:val="00A16F02"/>
    <w:rsid w:val="00A17073"/>
    <w:rsid w:val="00A2084D"/>
    <w:rsid w:val="00A20A35"/>
    <w:rsid w:val="00A20FE0"/>
    <w:rsid w:val="00A22B45"/>
    <w:rsid w:val="00A234ED"/>
    <w:rsid w:val="00A2374C"/>
    <w:rsid w:val="00A239F4"/>
    <w:rsid w:val="00A23BCF"/>
    <w:rsid w:val="00A242B2"/>
    <w:rsid w:val="00A245EB"/>
    <w:rsid w:val="00A24656"/>
    <w:rsid w:val="00A246CF"/>
    <w:rsid w:val="00A24CB5"/>
    <w:rsid w:val="00A24FD8"/>
    <w:rsid w:val="00A26C51"/>
    <w:rsid w:val="00A27F69"/>
    <w:rsid w:val="00A30429"/>
    <w:rsid w:val="00A30445"/>
    <w:rsid w:val="00A310ED"/>
    <w:rsid w:val="00A3157F"/>
    <w:rsid w:val="00A33878"/>
    <w:rsid w:val="00A34DBD"/>
    <w:rsid w:val="00A36944"/>
    <w:rsid w:val="00A36ADF"/>
    <w:rsid w:val="00A37795"/>
    <w:rsid w:val="00A40087"/>
    <w:rsid w:val="00A42010"/>
    <w:rsid w:val="00A42172"/>
    <w:rsid w:val="00A432E8"/>
    <w:rsid w:val="00A4355D"/>
    <w:rsid w:val="00A437A7"/>
    <w:rsid w:val="00A437B0"/>
    <w:rsid w:val="00A43BB8"/>
    <w:rsid w:val="00A43BDC"/>
    <w:rsid w:val="00A4476B"/>
    <w:rsid w:val="00A44A9A"/>
    <w:rsid w:val="00A44C10"/>
    <w:rsid w:val="00A44D1D"/>
    <w:rsid w:val="00A453E3"/>
    <w:rsid w:val="00A4553D"/>
    <w:rsid w:val="00A45880"/>
    <w:rsid w:val="00A460B1"/>
    <w:rsid w:val="00A468FC"/>
    <w:rsid w:val="00A46E0B"/>
    <w:rsid w:val="00A46E96"/>
    <w:rsid w:val="00A46FF1"/>
    <w:rsid w:val="00A47383"/>
    <w:rsid w:val="00A477FD"/>
    <w:rsid w:val="00A4785E"/>
    <w:rsid w:val="00A506C9"/>
    <w:rsid w:val="00A518D4"/>
    <w:rsid w:val="00A51C61"/>
    <w:rsid w:val="00A51CC6"/>
    <w:rsid w:val="00A51D3D"/>
    <w:rsid w:val="00A522D5"/>
    <w:rsid w:val="00A52533"/>
    <w:rsid w:val="00A5280D"/>
    <w:rsid w:val="00A52D47"/>
    <w:rsid w:val="00A52DD5"/>
    <w:rsid w:val="00A530D0"/>
    <w:rsid w:val="00A532E0"/>
    <w:rsid w:val="00A536F7"/>
    <w:rsid w:val="00A54303"/>
    <w:rsid w:val="00A548AD"/>
    <w:rsid w:val="00A5557C"/>
    <w:rsid w:val="00A558E0"/>
    <w:rsid w:val="00A55DE2"/>
    <w:rsid w:val="00A55DF0"/>
    <w:rsid w:val="00A56798"/>
    <w:rsid w:val="00A57B7E"/>
    <w:rsid w:val="00A603E3"/>
    <w:rsid w:val="00A606A8"/>
    <w:rsid w:val="00A609C3"/>
    <w:rsid w:val="00A613BA"/>
    <w:rsid w:val="00A619A4"/>
    <w:rsid w:val="00A61F2B"/>
    <w:rsid w:val="00A63876"/>
    <w:rsid w:val="00A63C0A"/>
    <w:rsid w:val="00A63EDB"/>
    <w:rsid w:val="00A64137"/>
    <w:rsid w:val="00A648DA"/>
    <w:rsid w:val="00A64C39"/>
    <w:rsid w:val="00A655AD"/>
    <w:rsid w:val="00A65964"/>
    <w:rsid w:val="00A667A8"/>
    <w:rsid w:val="00A66991"/>
    <w:rsid w:val="00A66F9D"/>
    <w:rsid w:val="00A704EF"/>
    <w:rsid w:val="00A70AD5"/>
    <w:rsid w:val="00A70B12"/>
    <w:rsid w:val="00A72735"/>
    <w:rsid w:val="00A72A35"/>
    <w:rsid w:val="00A73BE6"/>
    <w:rsid w:val="00A73C92"/>
    <w:rsid w:val="00A74364"/>
    <w:rsid w:val="00A74898"/>
    <w:rsid w:val="00A7530E"/>
    <w:rsid w:val="00A75ACA"/>
    <w:rsid w:val="00A76206"/>
    <w:rsid w:val="00A7710D"/>
    <w:rsid w:val="00A8050C"/>
    <w:rsid w:val="00A80BB6"/>
    <w:rsid w:val="00A80F84"/>
    <w:rsid w:val="00A81173"/>
    <w:rsid w:val="00A81314"/>
    <w:rsid w:val="00A813B5"/>
    <w:rsid w:val="00A82424"/>
    <w:rsid w:val="00A8252D"/>
    <w:rsid w:val="00A825A1"/>
    <w:rsid w:val="00A82A61"/>
    <w:rsid w:val="00A82D49"/>
    <w:rsid w:val="00A8440A"/>
    <w:rsid w:val="00A84E8F"/>
    <w:rsid w:val="00A85807"/>
    <w:rsid w:val="00A85C14"/>
    <w:rsid w:val="00A85C78"/>
    <w:rsid w:val="00A861CF"/>
    <w:rsid w:val="00A875FC"/>
    <w:rsid w:val="00A87B41"/>
    <w:rsid w:val="00A90377"/>
    <w:rsid w:val="00A911D2"/>
    <w:rsid w:val="00A91400"/>
    <w:rsid w:val="00A91C3F"/>
    <w:rsid w:val="00A92780"/>
    <w:rsid w:val="00A92DDF"/>
    <w:rsid w:val="00A9388E"/>
    <w:rsid w:val="00A93ED4"/>
    <w:rsid w:val="00A946D7"/>
    <w:rsid w:val="00A94836"/>
    <w:rsid w:val="00A9523E"/>
    <w:rsid w:val="00A95F9E"/>
    <w:rsid w:val="00A95FC6"/>
    <w:rsid w:val="00A9695F"/>
    <w:rsid w:val="00A97C03"/>
    <w:rsid w:val="00AA0633"/>
    <w:rsid w:val="00AA1AFB"/>
    <w:rsid w:val="00AA20F7"/>
    <w:rsid w:val="00AA25C3"/>
    <w:rsid w:val="00AA2B08"/>
    <w:rsid w:val="00AA3149"/>
    <w:rsid w:val="00AA34F3"/>
    <w:rsid w:val="00AA4EE7"/>
    <w:rsid w:val="00AA5145"/>
    <w:rsid w:val="00AA5211"/>
    <w:rsid w:val="00AA54C1"/>
    <w:rsid w:val="00AA5527"/>
    <w:rsid w:val="00AA63B1"/>
    <w:rsid w:val="00AA641A"/>
    <w:rsid w:val="00AA6469"/>
    <w:rsid w:val="00AA6BD0"/>
    <w:rsid w:val="00AA6C4B"/>
    <w:rsid w:val="00AA6E1D"/>
    <w:rsid w:val="00AA70FD"/>
    <w:rsid w:val="00AA71CF"/>
    <w:rsid w:val="00AA7959"/>
    <w:rsid w:val="00AA7993"/>
    <w:rsid w:val="00AB0C37"/>
    <w:rsid w:val="00AB1358"/>
    <w:rsid w:val="00AB1BB0"/>
    <w:rsid w:val="00AB3576"/>
    <w:rsid w:val="00AB3A22"/>
    <w:rsid w:val="00AB3E32"/>
    <w:rsid w:val="00AB3E4C"/>
    <w:rsid w:val="00AB3E55"/>
    <w:rsid w:val="00AB402A"/>
    <w:rsid w:val="00AB4C03"/>
    <w:rsid w:val="00AB4D04"/>
    <w:rsid w:val="00AB6111"/>
    <w:rsid w:val="00AB6B07"/>
    <w:rsid w:val="00AB6D73"/>
    <w:rsid w:val="00AB6DCE"/>
    <w:rsid w:val="00AC00D8"/>
    <w:rsid w:val="00AC0C14"/>
    <w:rsid w:val="00AC1173"/>
    <w:rsid w:val="00AC1232"/>
    <w:rsid w:val="00AC2A5F"/>
    <w:rsid w:val="00AC3E74"/>
    <w:rsid w:val="00AC4254"/>
    <w:rsid w:val="00AC4821"/>
    <w:rsid w:val="00AC4C74"/>
    <w:rsid w:val="00AC5954"/>
    <w:rsid w:val="00AC5A9F"/>
    <w:rsid w:val="00AC5DCC"/>
    <w:rsid w:val="00AC5F9B"/>
    <w:rsid w:val="00AC739A"/>
    <w:rsid w:val="00AC7A3D"/>
    <w:rsid w:val="00AC7BFE"/>
    <w:rsid w:val="00AC7CEA"/>
    <w:rsid w:val="00AD147F"/>
    <w:rsid w:val="00AD16A5"/>
    <w:rsid w:val="00AD334D"/>
    <w:rsid w:val="00AD3818"/>
    <w:rsid w:val="00AD3E80"/>
    <w:rsid w:val="00AD4B2F"/>
    <w:rsid w:val="00AD5CED"/>
    <w:rsid w:val="00AD7546"/>
    <w:rsid w:val="00AD770D"/>
    <w:rsid w:val="00AD7964"/>
    <w:rsid w:val="00AD7B2F"/>
    <w:rsid w:val="00AD7D29"/>
    <w:rsid w:val="00AE0273"/>
    <w:rsid w:val="00AE0900"/>
    <w:rsid w:val="00AE1063"/>
    <w:rsid w:val="00AE1A7E"/>
    <w:rsid w:val="00AE22FD"/>
    <w:rsid w:val="00AE248C"/>
    <w:rsid w:val="00AE28FC"/>
    <w:rsid w:val="00AE294F"/>
    <w:rsid w:val="00AE4888"/>
    <w:rsid w:val="00AE4C0C"/>
    <w:rsid w:val="00AE5A8C"/>
    <w:rsid w:val="00AE5E93"/>
    <w:rsid w:val="00AE6078"/>
    <w:rsid w:val="00AE6D2E"/>
    <w:rsid w:val="00AE722A"/>
    <w:rsid w:val="00AE7D27"/>
    <w:rsid w:val="00AF015B"/>
    <w:rsid w:val="00AF02D1"/>
    <w:rsid w:val="00AF174C"/>
    <w:rsid w:val="00AF27AC"/>
    <w:rsid w:val="00AF2E19"/>
    <w:rsid w:val="00AF2E62"/>
    <w:rsid w:val="00B0031C"/>
    <w:rsid w:val="00B004C4"/>
    <w:rsid w:val="00B01383"/>
    <w:rsid w:val="00B015E2"/>
    <w:rsid w:val="00B01E11"/>
    <w:rsid w:val="00B02A0B"/>
    <w:rsid w:val="00B04341"/>
    <w:rsid w:val="00B04A07"/>
    <w:rsid w:val="00B04C51"/>
    <w:rsid w:val="00B04F96"/>
    <w:rsid w:val="00B05821"/>
    <w:rsid w:val="00B06A65"/>
    <w:rsid w:val="00B06F98"/>
    <w:rsid w:val="00B07E4A"/>
    <w:rsid w:val="00B10167"/>
    <w:rsid w:val="00B102D7"/>
    <w:rsid w:val="00B103D1"/>
    <w:rsid w:val="00B10554"/>
    <w:rsid w:val="00B11464"/>
    <w:rsid w:val="00B1193D"/>
    <w:rsid w:val="00B12C49"/>
    <w:rsid w:val="00B132A2"/>
    <w:rsid w:val="00B1350A"/>
    <w:rsid w:val="00B13B64"/>
    <w:rsid w:val="00B15147"/>
    <w:rsid w:val="00B15324"/>
    <w:rsid w:val="00B153C4"/>
    <w:rsid w:val="00B155A9"/>
    <w:rsid w:val="00B15BA2"/>
    <w:rsid w:val="00B15C35"/>
    <w:rsid w:val="00B15D90"/>
    <w:rsid w:val="00B15F1B"/>
    <w:rsid w:val="00B15FA9"/>
    <w:rsid w:val="00B16256"/>
    <w:rsid w:val="00B168A5"/>
    <w:rsid w:val="00B168FC"/>
    <w:rsid w:val="00B169E6"/>
    <w:rsid w:val="00B16F5C"/>
    <w:rsid w:val="00B17074"/>
    <w:rsid w:val="00B17821"/>
    <w:rsid w:val="00B17C1B"/>
    <w:rsid w:val="00B17D9E"/>
    <w:rsid w:val="00B207D4"/>
    <w:rsid w:val="00B20A34"/>
    <w:rsid w:val="00B20D40"/>
    <w:rsid w:val="00B20D4A"/>
    <w:rsid w:val="00B22302"/>
    <w:rsid w:val="00B22AC1"/>
    <w:rsid w:val="00B22B2A"/>
    <w:rsid w:val="00B22BAD"/>
    <w:rsid w:val="00B2313D"/>
    <w:rsid w:val="00B2323A"/>
    <w:rsid w:val="00B23948"/>
    <w:rsid w:val="00B239E3"/>
    <w:rsid w:val="00B25990"/>
    <w:rsid w:val="00B260AC"/>
    <w:rsid w:val="00B2644D"/>
    <w:rsid w:val="00B26FCD"/>
    <w:rsid w:val="00B27021"/>
    <w:rsid w:val="00B27121"/>
    <w:rsid w:val="00B2733C"/>
    <w:rsid w:val="00B3191F"/>
    <w:rsid w:val="00B31B84"/>
    <w:rsid w:val="00B31D2D"/>
    <w:rsid w:val="00B31FA7"/>
    <w:rsid w:val="00B32C64"/>
    <w:rsid w:val="00B32E6B"/>
    <w:rsid w:val="00B340FF"/>
    <w:rsid w:val="00B3441E"/>
    <w:rsid w:val="00B350B7"/>
    <w:rsid w:val="00B35FDE"/>
    <w:rsid w:val="00B36590"/>
    <w:rsid w:val="00B367CD"/>
    <w:rsid w:val="00B36AED"/>
    <w:rsid w:val="00B37833"/>
    <w:rsid w:val="00B37AF8"/>
    <w:rsid w:val="00B40F1D"/>
    <w:rsid w:val="00B41001"/>
    <w:rsid w:val="00B4197A"/>
    <w:rsid w:val="00B41A3B"/>
    <w:rsid w:val="00B426BF"/>
    <w:rsid w:val="00B432A3"/>
    <w:rsid w:val="00B44125"/>
    <w:rsid w:val="00B44892"/>
    <w:rsid w:val="00B44F84"/>
    <w:rsid w:val="00B44F94"/>
    <w:rsid w:val="00B46C64"/>
    <w:rsid w:val="00B46FB5"/>
    <w:rsid w:val="00B47DFD"/>
    <w:rsid w:val="00B506C8"/>
    <w:rsid w:val="00B50819"/>
    <w:rsid w:val="00B509EE"/>
    <w:rsid w:val="00B50FE2"/>
    <w:rsid w:val="00B51228"/>
    <w:rsid w:val="00B52083"/>
    <w:rsid w:val="00B52A49"/>
    <w:rsid w:val="00B53050"/>
    <w:rsid w:val="00B535EB"/>
    <w:rsid w:val="00B53871"/>
    <w:rsid w:val="00B53BC0"/>
    <w:rsid w:val="00B54093"/>
    <w:rsid w:val="00B5517A"/>
    <w:rsid w:val="00B565BC"/>
    <w:rsid w:val="00B568F9"/>
    <w:rsid w:val="00B569D6"/>
    <w:rsid w:val="00B56CBD"/>
    <w:rsid w:val="00B576F3"/>
    <w:rsid w:val="00B57F7A"/>
    <w:rsid w:val="00B618D4"/>
    <w:rsid w:val="00B61FF1"/>
    <w:rsid w:val="00B62041"/>
    <w:rsid w:val="00B62476"/>
    <w:rsid w:val="00B628D5"/>
    <w:rsid w:val="00B64073"/>
    <w:rsid w:val="00B649FF"/>
    <w:rsid w:val="00B65155"/>
    <w:rsid w:val="00B65256"/>
    <w:rsid w:val="00B658FB"/>
    <w:rsid w:val="00B65967"/>
    <w:rsid w:val="00B65FDC"/>
    <w:rsid w:val="00B6691B"/>
    <w:rsid w:val="00B669CB"/>
    <w:rsid w:val="00B66D09"/>
    <w:rsid w:val="00B67E03"/>
    <w:rsid w:val="00B67FA6"/>
    <w:rsid w:val="00B700AF"/>
    <w:rsid w:val="00B701FC"/>
    <w:rsid w:val="00B71B29"/>
    <w:rsid w:val="00B71F23"/>
    <w:rsid w:val="00B72C2C"/>
    <w:rsid w:val="00B73A84"/>
    <w:rsid w:val="00B74261"/>
    <w:rsid w:val="00B74677"/>
    <w:rsid w:val="00B74F2A"/>
    <w:rsid w:val="00B75078"/>
    <w:rsid w:val="00B755B6"/>
    <w:rsid w:val="00B7578B"/>
    <w:rsid w:val="00B759AA"/>
    <w:rsid w:val="00B76347"/>
    <w:rsid w:val="00B7635A"/>
    <w:rsid w:val="00B76BA0"/>
    <w:rsid w:val="00B76BFF"/>
    <w:rsid w:val="00B77486"/>
    <w:rsid w:val="00B7789F"/>
    <w:rsid w:val="00B80EA3"/>
    <w:rsid w:val="00B81175"/>
    <w:rsid w:val="00B811DE"/>
    <w:rsid w:val="00B8163F"/>
    <w:rsid w:val="00B82975"/>
    <w:rsid w:val="00B82DE3"/>
    <w:rsid w:val="00B83095"/>
    <w:rsid w:val="00B832D1"/>
    <w:rsid w:val="00B832F3"/>
    <w:rsid w:val="00B83761"/>
    <w:rsid w:val="00B83F33"/>
    <w:rsid w:val="00B83F67"/>
    <w:rsid w:val="00B84A57"/>
    <w:rsid w:val="00B85906"/>
    <w:rsid w:val="00B85CAA"/>
    <w:rsid w:val="00B86047"/>
    <w:rsid w:val="00B8614C"/>
    <w:rsid w:val="00B8632A"/>
    <w:rsid w:val="00B86641"/>
    <w:rsid w:val="00B867DD"/>
    <w:rsid w:val="00B86B60"/>
    <w:rsid w:val="00B86DBA"/>
    <w:rsid w:val="00B872EF"/>
    <w:rsid w:val="00B87341"/>
    <w:rsid w:val="00B873D3"/>
    <w:rsid w:val="00B873FE"/>
    <w:rsid w:val="00B87ABF"/>
    <w:rsid w:val="00B87D30"/>
    <w:rsid w:val="00B87EB6"/>
    <w:rsid w:val="00B90858"/>
    <w:rsid w:val="00B911A4"/>
    <w:rsid w:val="00B915E5"/>
    <w:rsid w:val="00B916CC"/>
    <w:rsid w:val="00B9187C"/>
    <w:rsid w:val="00B9198D"/>
    <w:rsid w:val="00B9237E"/>
    <w:rsid w:val="00B92901"/>
    <w:rsid w:val="00B93460"/>
    <w:rsid w:val="00B93F0C"/>
    <w:rsid w:val="00B9499E"/>
    <w:rsid w:val="00B94E69"/>
    <w:rsid w:val="00B9545B"/>
    <w:rsid w:val="00B95585"/>
    <w:rsid w:val="00B95C77"/>
    <w:rsid w:val="00B963E9"/>
    <w:rsid w:val="00BA0E0C"/>
    <w:rsid w:val="00BA0E51"/>
    <w:rsid w:val="00BA1909"/>
    <w:rsid w:val="00BA1E0A"/>
    <w:rsid w:val="00BA3733"/>
    <w:rsid w:val="00BA42C5"/>
    <w:rsid w:val="00BA43DA"/>
    <w:rsid w:val="00BA4B04"/>
    <w:rsid w:val="00BA4DFF"/>
    <w:rsid w:val="00BA4E28"/>
    <w:rsid w:val="00BA4E5D"/>
    <w:rsid w:val="00BA5005"/>
    <w:rsid w:val="00BA6590"/>
    <w:rsid w:val="00BA6910"/>
    <w:rsid w:val="00BB0905"/>
    <w:rsid w:val="00BB1004"/>
    <w:rsid w:val="00BB1103"/>
    <w:rsid w:val="00BB137F"/>
    <w:rsid w:val="00BB1487"/>
    <w:rsid w:val="00BB31BE"/>
    <w:rsid w:val="00BB362E"/>
    <w:rsid w:val="00BB4917"/>
    <w:rsid w:val="00BB5263"/>
    <w:rsid w:val="00BB55E8"/>
    <w:rsid w:val="00BB5936"/>
    <w:rsid w:val="00BB5D72"/>
    <w:rsid w:val="00BB6901"/>
    <w:rsid w:val="00BB7815"/>
    <w:rsid w:val="00BB7BEE"/>
    <w:rsid w:val="00BC2127"/>
    <w:rsid w:val="00BC27E5"/>
    <w:rsid w:val="00BC2DA9"/>
    <w:rsid w:val="00BC3915"/>
    <w:rsid w:val="00BC4420"/>
    <w:rsid w:val="00BC5004"/>
    <w:rsid w:val="00BC5D75"/>
    <w:rsid w:val="00BC6AA9"/>
    <w:rsid w:val="00BC7744"/>
    <w:rsid w:val="00BD04B3"/>
    <w:rsid w:val="00BD0919"/>
    <w:rsid w:val="00BD1102"/>
    <w:rsid w:val="00BD1ECE"/>
    <w:rsid w:val="00BD35F1"/>
    <w:rsid w:val="00BD3A0E"/>
    <w:rsid w:val="00BD3ED2"/>
    <w:rsid w:val="00BD43F4"/>
    <w:rsid w:val="00BD43FC"/>
    <w:rsid w:val="00BD4537"/>
    <w:rsid w:val="00BD4845"/>
    <w:rsid w:val="00BD5520"/>
    <w:rsid w:val="00BD69D4"/>
    <w:rsid w:val="00BD757D"/>
    <w:rsid w:val="00BD7F2B"/>
    <w:rsid w:val="00BE0646"/>
    <w:rsid w:val="00BE0B80"/>
    <w:rsid w:val="00BE0E5E"/>
    <w:rsid w:val="00BE1E5C"/>
    <w:rsid w:val="00BE2635"/>
    <w:rsid w:val="00BE3A29"/>
    <w:rsid w:val="00BE4022"/>
    <w:rsid w:val="00BE4B55"/>
    <w:rsid w:val="00BE4B99"/>
    <w:rsid w:val="00BE4F30"/>
    <w:rsid w:val="00BE5243"/>
    <w:rsid w:val="00BE5D77"/>
    <w:rsid w:val="00BE634B"/>
    <w:rsid w:val="00BE6405"/>
    <w:rsid w:val="00BE6930"/>
    <w:rsid w:val="00BE73AC"/>
    <w:rsid w:val="00BF034D"/>
    <w:rsid w:val="00BF03B9"/>
    <w:rsid w:val="00BF03ED"/>
    <w:rsid w:val="00BF16D7"/>
    <w:rsid w:val="00BF1AFA"/>
    <w:rsid w:val="00BF27C2"/>
    <w:rsid w:val="00BF2939"/>
    <w:rsid w:val="00BF3582"/>
    <w:rsid w:val="00BF3AA1"/>
    <w:rsid w:val="00BF4106"/>
    <w:rsid w:val="00BF4E25"/>
    <w:rsid w:val="00BF50C3"/>
    <w:rsid w:val="00BF52F1"/>
    <w:rsid w:val="00BF5776"/>
    <w:rsid w:val="00BF67EB"/>
    <w:rsid w:val="00BF6CAB"/>
    <w:rsid w:val="00BF6CBD"/>
    <w:rsid w:val="00BF76D7"/>
    <w:rsid w:val="00BF76E6"/>
    <w:rsid w:val="00C00067"/>
    <w:rsid w:val="00C000C5"/>
    <w:rsid w:val="00C00473"/>
    <w:rsid w:val="00C00AAB"/>
    <w:rsid w:val="00C00E93"/>
    <w:rsid w:val="00C01BCB"/>
    <w:rsid w:val="00C026D3"/>
    <w:rsid w:val="00C0305C"/>
    <w:rsid w:val="00C04F76"/>
    <w:rsid w:val="00C05C83"/>
    <w:rsid w:val="00C06A4D"/>
    <w:rsid w:val="00C07BFE"/>
    <w:rsid w:val="00C10227"/>
    <w:rsid w:val="00C107EE"/>
    <w:rsid w:val="00C11224"/>
    <w:rsid w:val="00C11807"/>
    <w:rsid w:val="00C11D23"/>
    <w:rsid w:val="00C143FF"/>
    <w:rsid w:val="00C1498D"/>
    <w:rsid w:val="00C1723F"/>
    <w:rsid w:val="00C1725B"/>
    <w:rsid w:val="00C200A9"/>
    <w:rsid w:val="00C20407"/>
    <w:rsid w:val="00C20D0A"/>
    <w:rsid w:val="00C21C82"/>
    <w:rsid w:val="00C221E5"/>
    <w:rsid w:val="00C2232F"/>
    <w:rsid w:val="00C22F37"/>
    <w:rsid w:val="00C230B0"/>
    <w:rsid w:val="00C235D0"/>
    <w:rsid w:val="00C23A74"/>
    <w:rsid w:val="00C23B73"/>
    <w:rsid w:val="00C248D2"/>
    <w:rsid w:val="00C24A94"/>
    <w:rsid w:val="00C256BA"/>
    <w:rsid w:val="00C2594F"/>
    <w:rsid w:val="00C26425"/>
    <w:rsid w:val="00C267A3"/>
    <w:rsid w:val="00C27AA1"/>
    <w:rsid w:val="00C30074"/>
    <w:rsid w:val="00C31C63"/>
    <w:rsid w:val="00C32100"/>
    <w:rsid w:val="00C32756"/>
    <w:rsid w:val="00C3317A"/>
    <w:rsid w:val="00C33645"/>
    <w:rsid w:val="00C33879"/>
    <w:rsid w:val="00C339AB"/>
    <w:rsid w:val="00C339C0"/>
    <w:rsid w:val="00C35063"/>
    <w:rsid w:val="00C356FE"/>
    <w:rsid w:val="00C35CB8"/>
    <w:rsid w:val="00C370A5"/>
    <w:rsid w:val="00C40224"/>
    <w:rsid w:val="00C42119"/>
    <w:rsid w:val="00C42C65"/>
    <w:rsid w:val="00C44417"/>
    <w:rsid w:val="00C44C36"/>
    <w:rsid w:val="00C44E3E"/>
    <w:rsid w:val="00C45C2B"/>
    <w:rsid w:val="00C46A88"/>
    <w:rsid w:val="00C46C16"/>
    <w:rsid w:val="00C47BDB"/>
    <w:rsid w:val="00C5060A"/>
    <w:rsid w:val="00C50A94"/>
    <w:rsid w:val="00C5134E"/>
    <w:rsid w:val="00C52704"/>
    <w:rsid w:val="00C5303D"/>
    <w:rsid w:val="00C5350B"/>
    <w:rsid w:val="00C538EC"/>
    <w:rsid w:val="00C545A3"/>
    <w:rsid w:val="00C54D77"/>
    <w:rsid w:val="00C5604A"/>
    <w:rsid w:val="00C56A48"/>
    <w:rsid w:val="00C57163"/>
    <w:rsid w:val="00C5728E"/>
    <w:rsid w:val="00C572D0"/>
    <w:rsid w:val="00C57ABD"/>
    <w:rsid w:val="00C57FA5"/>
    <w:rsid w:val="00C60421"/>
    <w:rsid w:val="00C60C09"/>
    <w:rsid w:val="00C618C0"/>
    <w:rsid w:val="00C61AB9"/>
    <w:rsid w:val="00C61DEC"/>
    <w:rsid w:val="00C62A52"/>
    <w:rsid w:val="00C6334D"/>
    <w:rsid w:val="00C63E22"/>
    <w:rsid w:val="00C6571A"/>
    <w:rsid w:val="00C65C79"/>
    <w:rsid w:val="00C66C37"/>
    <w:rsid w:val="00C67130"/>
    <w:rsid w:val="00C700B8"/>
    <w:rsid w:val="00C70269"/>
    <w:rsid w:val="00C714A4"/>
    <w:rsid w:val="00C71C2B"/>
    <w:rsid w:val="00C72E01"/>
    <w:rsid w:val="00C73608"/>
    <w:rsid w:val="00C737D2"/>
    <w:rsid w:val="00C73A6E"/>
    <w:rsid w:val="00C73F70"/>
    <w:rsid w:val="00C746E3"/>
    <w:rsid w:val="00C74AD9"/>
    <w:rsid w:val="00C74FFA"/>
    <w:rsid w:val="00C7503D"/>
    <w:rsid w:val="00C7580E"/>
    <w:rsid w:val="00C75B60"/>
    <w:rsid w:val="00C77031"/>
    <w:rsid w:val="00C77099"/>
    <w:rsid w:val="00C771A8"/>
    <w:rsid w:val="00C7761B"/>
    <w:rsid w:val="00C803C8"/>
    <w:rsid w:val="00C804F4"/>
    <w:rsid w:val="00C805B6"/>
    <w:rsid w:val="00C80806"/>
    <w:rsid w:val="00C80C60"/>
    <w:rsid w:val="00C82310"/>
    <w:rsid w:val="00C8235B"/>
    <w:rsid w:val="00C82710"/>
    <w:rsid w:val="00C82E16"/>
    <w:rsid w:val="00C82EFB"/>
    <w:rsid w:val="00C83B13"/>
    <w:rsid w:val="00C840DB"/>
    <w:rsid w:val="00C84327"/>
    <w:rsid w:val="00C8480E"/>
    <w:rsid w:val="00C8535C"/>
    <w:rsid w:val="00C858D5"/>
    <w:rsid w:val="00C859C9"/>
    <w:rsid w:val="00C85C82"/>
    <w:rsid w:val="00C86C9C"/>
    <w:rsid w:val="00C86CD2"/>
    <w:rsid w:val="00C872B6"/>
    <w:rsid w:val="00C900C7"/>
    <w:rsid w:val="00C90AA7"/>
    <w:rsid w:val="00C90D01"/>
    <w:rsid w:val="00C917D9"/>
    <w:rsid w:val="00C92F72"/>
    <w:rsid w:val="00C94DA3"/>
    <w:rsid w:val="00C9581D"/>
    <w:rsid w:val="00C95A2D"/>
    <w:rsid w:val="00C964E8"/>
    <w:rsid w:val="00C965B9"/>
    <w:rsid w:val="00C96D67"/>
    <w:rsid w:val="00C9704C"/>
    <w:rsid w:val="00C97342"/>
    <w:rsid w:val="00CA0E91"/>
    <w:rsid w:val="00CA0F61"/>
    <w:rsid w:val="00CA13EE"/>
    <w:rsid w:val="00CA189F"/>
    <w:rsid w:val="00CA2110"/>
    <w:rsid w:val="00CA223B"/>
    <w:rsid w:val="00CA2875"/>
    <w:rsid w:val="00CA40C2"/>
    <w:rsid w:val="00CA4645"/>
    <w:rsid w:val="00CA4881"/>
    <w:rsid w:val="00CA4973"/>
    <w:rsid w:val="00CA4CEA"/>
    <w:rsid w:val="00CA5568"/>
    <w:rsid w:val="00CA5E35"/>
    <w:rsid w:val="00CA6305"/>
    <w:rsid w:val="00CA638D"/>
    <w:rsid w:val="00CA7B5E"/>
    <w:rsid w:val="00CB0CCE"/>
    <w:rsid w:val="00CB0ED1"/>
    <w:rsid w:val="00CB1F61"/>
    <w:rsid w:val="00CB2117"/>
    <w:rsid w:val="00CB30DF"/>
    <w:rsid w:val="00CB3556"/>
    <w:rsid w:val="00CB4EC2"/>
    <w:rsid w:val="00CB4F2E"/>
    <w:rsid w:val="00CB5382"/>
    <w:rsid w:val="00CB581C"/>
    <w:rsid w:val="00CB5FF4"/>
    <w:rsid w:val="00CB6123"/>
    <w:rsid w:val="00CB626A"/>
    <w:rsid w:val="00CB63C5"/>
    <w:rsid w:val="00CB6BCE"/>
    <w:rsid w:val="00CB6CD4"/>
    <w:rsid w:val="00CB7A8A"/>
    <w:rsid w:val="00CB7D2F"/>
    <w:rsid w:val="00CC004F"/>
    <w:rsid w:val="00CC0186"/>
    <w:rsid w:val="00CC0748"/>
    <w:rsid w:val="00CC0D3A"/>
    <w:rsid w:val="00CC1DF6"/>
    <w:rsid w:val="00CC291A"/>
    <w:rsid w:val="00CC4C5B"/>
    <w:rsid w:val="00CC5339"/>
    <w:rsid w:val="00CC543E"/>
    <w:rsid w:val="00CC55BF"/>
    <w:rsid w:val="00CC5C46"/>
    <w:rsid w:val="00CC6218"/>
    <w:rsid w:val="00CC7020"/>
    <w:rsid w:val="00CC742A"/>
    <w:rsid w:val="00CC7870"/>
    <w:rsid w:val="00CC78A1"/>
    <w:rsid w:val="00CC7C8D"/>
    <w:rsid w:val="00CD04DF"/>
    <w:rsid w:val="00CD098E"/>
    <w:rsid w:val="00CD0DE6"/>
    <w:rsid w:val="00CD0E7A"/>
    <w:rsid w:val="00CD21E8"/>
    <w:rsid w:val="00CD2A5E"/>
    <w:rsid w:val="00CD2AD6"/>
    <w:rsid w:val="00CD3604"/>
    <w:rsid w:val="00CD3720"/>
    <w:rsid w:val="00CD3BC7"/>
    <w:rsid w:val="00CD3E63"/>
    <w:rsid w:val="00CD4071"/>
    <w:rsid w:val="00CD46C3"/>
    <w:rsid w:val="00CD4AE3"/>
    <w:rsid w:val="00CD4C37"/>
    <w:rsid w:val="00CD4DB0"/>
    <w:rsid w:val="00CD572E"/>
    <w:rsid w:val="00CD6A67"/>
    <w:rsid w:val="00CD733F"/>
    <w:rsid w:val="00CD7998"/>
    <w:rsid w:val="00CE085B"/>
    <w:rsid w:val="00CE0C64"/>
    <w:rsid w:val="00CE1461"/>
    <w:rsid w:val="00CE1D39"/>
    <w:rsid w:val="00CE269F"/>
    <w:rsid w:val="00CE3020"/>
    <w:rsid w:val="00CE33E4"/>
    <w:rsid w:val="00CE3D81"/>
    <w:rsid w:val="00CE40C4"/>
    <w:rsid w:val="00CE40D1"/>
    <w:rsid w:val="00CE4225"/>
    <w:rsid w:val="00CE4226"/>
    <w:rsid w:val="00CE4C60"/>
    <w:rsid w:val="00CE4D62"/>
    <w:rsid w:val="00CE537C"/>
    <w:rsid w:val="00CE56DF"/>
    <w:rsid w:val="00CE6A65"/>
    <w:rsid w:val="00CE7195"/>
    <w:rsid w:val="00CE73CD"/>
    <w:rsid w:val="00CE74C2"/>
    <w:rsid w:val="00CE75D7"/>
    <w:rsid w:val="00CE77DE"/>
    <w:rsid w:val="00CE7837"/>
    <w:rsid w:val="00CE7CDA"/>
    <w:rsid w:val="00CF06D8"/>
    <w:rsid w:val="00CF179B"/>
    <w:rsid w:val="00CF1E2A"/>
    <w:rsid w:val="00CF20D2"/>
    <w:rsid w:val="00CF210D"/>
    <w:rsid w:val="00CF2527"/>
    <w:rsid w:val="00CF2AE0"/>
    <w:rsid w:val="00CF30FB"/>
    <w:rsid w:val="00CF349D"/>
    <w:rsid w:val="00CF3802"/>
    <w:rsid w:val="00CF3F6E"/>
    <w:rsid w:val="00CF483D"/>
    <w:rsid w:val="00CF4A6F"/>
    <w:rsid w:val="00CF5D17"/>
    <w:rsid w:val="00D00341"/>
    <w:rsid w:val="00D00DD3"/>
    <w:rsid w:val="00D0198D"/>
    <w:rsid w:val="00D01CDB"/>
    <w:rsid w:val="00D0292F"/>
    <w:rsid w:val="00D03C3C"/>
    <w:rsid w:val="00D03C5A"/>
    <w:rsid w:val="00D048BC"/>
    <w:rsid w:val="00D04ECD"/>
    <w:rsid w:val="00D06205"/>
    <w:rsid w:val="00D067BB"/>
    <w:rsid w:val="00D06819"/>
    <w:rsid w:val="00D06ABF"/>
    <w:rsid w:val="00D07228"/>
    <w:rsid w:val="00D07C75"/>
    <w:rsid w:val="00D07DF4"/>
    <w:rsid w:val="00D104BF"/>
    <w:rsid w:val="00D107AD"/>
    <w:rsid w:val="00D10E8D"/>
    <w:rsid w:val="00D11CBF"/>
    <w:rsid w:val="00D13453"/>
    <w:rsid w:val="00D1386E"/>
    <w:rsid w:val="00D13E3F"/>
    <w:rsid w:val="00D14705"/>
    <w:rsid w:val="00D14A25"/>
    <w:rsid w:val="00D15318"/>
    <w:rsid w:val="00D15FCB"/>
    <w:rsid w:val="00D16156"/>
    <w:rsid w:val="00D16317"/>
    <w:rsid w:val="00D1678C"/>
    <w:rsid w:val="00D20D6B"/>
    <w:rsid w:val="00D21F9E"/>
    <w:rsid w:val="00D2360E"/>
    <w:rsid w:val="00D24333"/>
    <w:rsid w:val="00D253F5"/>
    <w:rsid w:val="00D266E7"/>
    <w:rsid w:val="00D26716"/>
    <w:rsid w:val="00D27198"/>
    <w:rsid w:val="00D27297"/>
    <w:rsid w:val="00D27B7C"/>
    <w:rsid w:val="00D323A3"/>
    <w:rsid w:val="00D331B6"/>
    <w:rsid w:val="00D3323D"/>
    <w:rsid w:val="00D33D99"/>
    <w:rsid w:val="00D33E4C"/>
    <w:rsid w:val="00D344D1"/>
    <w:rsid w:val="00D35FED"/>
    <w:rsid w:val="00D3671D"/>
    <w:rsid w:val="00D3685B"/>
    <w:rsid w:val="00D374E1"/>
    <w:rsid w:val="00D37794"/>
    <w:rsid w:val="00D412A0"/>
    <w:rsid w:val="00D417C8"/>
    <w:rsid w:val="00D41C8D"/>
    <w:rsid w:val="00D424D4"/>
    <w:rsid w:val="00D428F0"/>
    <w:rsid w:val="00D4290B"/>
    <w:rsid w:val="00D42A9B"/>
    <w:rsid w:val="00D42CFC"/>
    <w:rsid w:val="00D43CB9"/>
    <w:rsid w:val="00D43D1B"/>
    <w:rsid w:val="00D43F1F"/>
    <w:rsid w:val="00D450B7"/>
    <w:rsid w:val="00D46623"/>
    <w:rsid w:val="00D46BB3"/>
    <w:rsid w:val="00D470FA"/>
    <w:rsid w:val="00D504A6"/>
    <w:rsid w:val="00D50854"/>
    <w:rsid w:val="00D50878"/>
    <w:rsid w:val="00D51F8B"/>
    <w:rsid w:val="00D52324"/>
    <w:rsid w:val="00D527C9"/>
    <w:rsid w:val="00D52DD9"/>
    <w:rsid w:val="00D53ECD"/>
    <w:rsid w:val="00D549A1"/>
    <w:rsid w:val="00D55DB9"/>
    <w:rsid w:val="00D55E67"/>
    <w:rsid w:val="00D568EF"/>
    <w:rsid w:val="00D57498"/>
    <w:rsid w:val="00D60085"/>
    <w:rsid w:val="00D60FAF"/>
    <w:rsid w:val="00D615EE"/>
    <w:rsid w:val="00D61EB5"/>
    <w:rsid w:val="00D62BC3"/>
    <w:rsid w:val="00D62CD4"/>
    <w:rsid w:val="00D630A8"/>
    <w:rsid w:val="00D63BFA"/>
    <w:rsid w:val="00D64729"/>
    <w:rsid w:val="00D647A2"/>
    <w:rsid w:val="00D65C4B"/>
    <w:rsid w:val="00D669B1"/>
    <w:rsid w:val="00D66FA0"/>
    <w:rsid w:val="00D675E2"/>
    <w:rsid w:val="00D67DA0"/>
    <w:rsid w:val="00D700D6"/>
    <w:rsid w:val="00D7012E"/>
    <w:rsid w:val="00D71308"/>
    <w:rsid w:val="00D71A77"/>
    <w:rsid w:val="00D71C15"/>
    <w:rsid w:val="00D71FAE"/>
    <w:rsid w:val="00D721CC"/>
    <w:rsid w:val="00D72E9A"/>
    <w:rsid w:val="00D74020"/>
    <w:rsid w:val="00D74D80"/>
    <w:rsid w:val="00D75093"/>
    <w:rsid w:val="00D75B6F"/>
    <w:rsid w:val="00D766D1"/>
    <w:rsid w:val="00D767CE"/>
    <w:rsid w:val="00D76A6F"/>
    <w:rsid w:val="00D77C93"/>
    <w:rsid w:val="00D80077"/>
    <w:rsid w:val="00D801C8"/>
    <w:rsid w:val="00D80B54"/>
    <w:rsid w:val="00D81541"/>
    <w:rsid w:val="00D816C0"/>
    <w:rsid w:val="00D81834"/>
    <w:rsid w:val="00D8220E"/>
    <w:rsid w:val="00D82C3B"/>
    <w:rsid w:val="00D84465"/>
    <w:rsid w:val="00D844B3"/>
    <w:rsid w:val="00D84799"/>
    <w:rsid w:val="00D84A03"/>
    <w:rsid w:val="00D84C65"/>
    <w:rsid w:val="00D84CB2"/>
    <w:rsid w:val="00D84FF6"/>
    <w:rsid w:val="00D866A7"/>
    <w:rsid w:val="00D87291"/>
    <w:rsid w:val="00D879DA"/>
    <w:rsid w:val="00D87C15"/>
    <w:rsid w:val="00D92AE3"/>
    <w:rsid w:val="00D944B0"/>
    <w:rsid w:val="00D94CE7"/>
    <w:rsid w:val="00D958D7"/>
    <w:rsid w:val="00D95D81"/>
    <w:rsid w:val="00D95DE1"/>
    <w:rsid w:val="00D96385"/>
    <w:rsid w:val="00D9686F"/>
    <w:rsid w:val="00D97032"/>
    <w:rsid w:val="00D97867"/>
    <w:rsid w:val="00DA1B37"/>
    <w:rsid w:val="00DA274D"/>
    <w:rsid w:val="00DA3CFD"/>
    <w:rsid w:val="00DA5568"/>
    <w:rsid w:val="00DA5BC6"/>
    <w:rsid w:val="00DA62C0"/>
    <w:rsid w:val="00DA7002"/>
    <w:rsid w:val="00DB0253"/>
    <w:rsid w:val="00DB08F0"/>
    <w:rsid w:val="00DB14B0"/>
    <w:rsid w:val="00DB1601"/>
    <w:rsid w:val="00DB1B77"/>
    <w:rsid w:val="00DB211A"/>
    <w:rsid w:val="00DB2863"/>
    <w:rsid w:val="00DB2B76"/>
    <w:rsid w:val="00DB355B"/>
    <w:rsid w:val="00DB3A5B"/>
    <w:rsid w:val="00DB40A4"/>
    <w:rsid w:val="00DB43B1"/>
    <w:rsid w:val="00DB5CAA"/>
    <w:rsid w:val="00DB6ABC"/>
    <w:rsid w:val="00DB6E24"/>
    <w:rsid w:val="00DB7AF7"/>
    <w:rsid w:val="00DB7E08"/>
    <w:rsid w:val="00DC139A"/>
    <w:rsid w:val="00DC2431"/>
    <w:rsid w:val="00DC2BF8"/>
    <w:rsid w:val="00DC34BD"/>
    <w:rsid w:val="00DC39C3"/>
    <w:rsid w:val="00DC3AF2"/>
    <w:rsid w:val="00DC4B0E"/>
    <w:rsid w:val="00DC4B84"/>
    <w:rsid w:val="00DC4BE6"/>
    <w:rsid w:val="00DC524D"/>
    <w:rsid w:val="00DC571F"/>
    <w:rsid w:val="00DC57D3"/>
    <w:rsid w:val="00DC5BBA"/>
    <w:rsid w:val="00DC6F75"/>
    <w:rsid w:val="00DC701B"/>
    <w:rsid w:val="00DC74CD"/>
    <w:rsid w:val="00DC7D35"/>
    <w:rsid w:val="00DD0353"/>
    <w:rsid w:val="00DD078F"/>
    <w:rsid w:val="00DD0BA3"/>
    <w:rsid w:val="00DD0FF2"/>
    <w:rsid w:val="00DD1D36"/>
    <w:rsid w:val="00DD23C8"/>
    <w:rsid w:val="00DD2533"/>
    <w:rsid w:val="00DD2AFD"/>
    <w:rsid w:val="00DD3B1E"/>
    <w:rsid w:val="00DD435C"/>
    <w:rsid w:val="00DD4A1F"/>
    <w:rsid w:val="00DD5295"/>
    <w:rsid w:val="00DD531B"/>
    <w:rsid w:val="00DD57BB"/>
    <w:rsid w:val="00DD5EE5"/>
    <w:rsid w:val="00DD603A"/>
    <w:rsid w:val="00DD6A47"/>
    <w:rsid w:val="00DD7B65"/>
    <w:rsid w:val="00DD7E9B"/>
    <w:rsid w:val="00DE05A5"/>
    <w:rsid w:val="00DE0E56"/>
    <w:rsid w:val="00DE1078"/>
    <w:rsid w:val="00DE148B"/>
    <w:rsid w:val="00DE1E3E"/>
    <w:rsid w:val="00DE260A"/>
    <w:rsid w:val="00DE2EA6"/>
    <w:rsid w:val="00DE3160"/>
    <w:rsid w:val="00DE328D"/>
    <w:rsid w:val="00DE3E8C"/>
    <w:rsid w:val="00DE4992"/>
    <w:rsid w:val="00DE5BBE"/>
    <w:rsid w:val="00DE623A"/>
    <w:rsid w:val="00DE68F1"/>
    <w:rsid w:val="00DE7415"/>
    <w:rsid w:val="00DE7CE3"/>
    <w:rsid w:val="00DE7F43"/>
    <w:rsid w:val="00DF1265"/>
    <w:rsid w:val="00DF13BF"/>
    <w:rsid w:val="00DF1451"/>
    <w:rsid w:val="00DF1FFF"/>
    <w:rsid w:val="00DF2E1D"/>
    <w:rsid w:val="00DF3D02"/>
    <w:rsid w:val="00DF4D47"/>
    <w:rsid w:val="00DF505E"/>
    <w:rsid w:val="00DF50AC"/>
    <w:rsid w:val="00DF510E"/>
    <w:rsid w:val="00DF5210"/>
    <w:rsid w:val="00DF72F5"/>
    <w:rsid w:val="00DF75A1"/>
    <w:rsid w:val="00DF7D12"/>
    <w:rsid w:val="00E00030"/>
    <w:rsid w:val="00E00290"/>
    <w:rsid w:val="00E014B1"/>
    <w:rsid w:val="00E01D26"/>
    <w:rsid w:val="00E03136"/>
    <w:rsid w:val="00E039C4"/>
    <w:rsid w:val="00E03C9B"/>
    <w:rsid w:val="00E05B1C"/>
    <w:rsid w:val="00E05B77"/>
    <w:rsid w:val="00E06078"/>
    <w:rsid w:val="00E0643F"/>
    <w:rsid w:val="00E06616"/>
    <w:rsid w:val="00E07525"/>
    <w:rsid w:val="00E07BE4"/>
    <w:rsid w:val="00E10602"/>
    <w:rsid w:val="00E11079"/>
    <w:rsid w:val="00E1175C"/>
    <w:rsid w:val="00E11947"/>
    <w:rsid w:val="00E12622"/>
    <w:rsid w:val="00E13116"/>
    <w:rsid w:val="00E141EC"/>
    <w:rsid w:val="00E152DE"/>
    <w:rsid w:val="00E16595"/>
    <w:rsid w:val="00E17275"/>
    <w:rsid w:val="00E17BBB"/>
    <w:rsid w:val="00E207D6"/>
    <w:rsid w:val="00E2142D"/>
    <w:rsid w:val="00E215D1"/>
    <w:rsid w:val="00E22990"/>
    <w:rsid w:val="00E22DD1"/>
    <w:rsid w:val="00E244F8"/>
    <w:rsid w:val="00E24AF3"/>
    <w:rsid w:val="00E25074"/>
    <w:rsid w:val="00E252A0"/>
    <w:rsid w:val="00E272E8"/>
    <w:rsid w:val="00E279E8"/>
    <w:rsid w:val="00E27EB6"/>
    <w:rsid w:val="00E30107"/>
    <w:rsid w:val="00E3150C"/>
    <w:rsid w:val="00E32B79"/>
    <w:rsid w:val="00E33285"/>
    <w:rsid w:val="00E333FA"/>
    <w:rsid w:val="00E33FE0"/>
    <w:rsid w:val="00E3425C"/>
    <w:rsid w:val="00E34533"/>
    <w:rsid w:val="00E34660"/>
    <w:rsid w:val="00E34744"/>
    <w:rsid w:val="00E354D0"/>
    <w:rsid w:val="00E35A01"/>
    <w:rsid w:val="00E35BFC"/>
    <w:rsid w:val="00E35E6D"/>
    <w:rsid w:val="00E35F13"/>
    <w:rsid w:val="00E36608"/>
    <w:rsid w:val="00E3698D"/>
    <w:rsid w:val="00E36CCD"/>
    <w:rsid w:val="00E371F5"/>
    <w:rsid w:val="00E3752E"/>
    <w:rsid w:val="00E376CD"/>
    <w:rsid w:val="00E40347"/>
    <w:rsid w:val="00E41248"/>
    <w:rsid w:val="00E41900"/>
    <w:rsid w:val="00E41F51"/>
    <w:rsid w:val="00E424E1"/>
    <w:rsid w:val="00E42C82"/>
    <w:rsid w:val="00E43CD5"/>
    <w:rsid w:val="00E44254"/>
    <w:rsid w:val="00E449A0"/>
    <w:rsid w:val="00E44D9C"/>
    <w:rsid w:val="00E45285"/>
    <w:rsid w:val="00E459AF"/>
    <w:rsid w:val="00E4734A"/>
    <w:rsid w:val="00E47CD9"/>
    <w:rsid w:val="00E47F40"/>
    <w:rsid w:val="00E47FDC"/>
    <w:rsid w:val="00E505F6"/>
    <w:rsid w:val="00E50862"/>
    <w:rsid w:val="00E50BED"/>
    <w:rsid w:val="00E51AB0"/>
    <w:rsid w:val="00E525C3"/>
    <w:rsid w:val="00E5322B"/>
    <w:rsid w:val="00E53546"/>
    <w:rsid w:val="00E5357F"/>
    <w:rsid w:val="00E544BC"/>
    <w:rsid w:val="00E54F1A"/>
    <w:rsid w:val="00E5563D"/>
    <w:rsid w:val="00E556DE"/>
    <w:rsid w:val="00E55957"/>
    <w:rsid w:val="00E56F91"/>
    <w:rsid w:val="00E5706E"/>
    <w:rsid w:val="00E5753F"/>
    <w:rsid w:val="00E57C98"/>
    <w:rsid w:val="00E6189B"/>
    <w:rsid w:val="00E61D83"/>
    <w:rsid w:val="00E62622"/>
    <w:rsid w:val="00E62CE7"/>
    <w:rsid w:val="00E62FBC"/>
    <w:rsid w:val="00E635AA"/>
    <w:rsid w:val="00E63C32"/>
    <w:rsid w:val="00E63F32"/>
    <w:rsid w:val="00E6461D"/>
    <w:rsid w:val="00E651CD"/>
    <w:rsid w:val="00E65383"/>
    <w:rsid w:val="00E70CEC"/>
    <w:rsid w:val="00E70EE7"/>
    <w:rsid w:val="00E71168"/>
    <w:rsid w:val="00E71841"/>
    <w:rsid w:val="00E71874"/>
    <w:rsid w:val="00E72AED"/>
    <w:rsid w:val="00E72B8F"/>
    <w:rsid w:val="00E74AE5"/>
    <w:rsid w:val="00E74CAD"/>
    <w:rsid w:val="00E74ECB"/>
    <w:rsid w:val="00E75670"/>
    <w:rsid w:val="00E75D3C"/>
    <w:rsid w:val="00E765B2"/>
    <w:rsid w:val="00E7674D"/>
    <w:rsid w:val="00E801B8"/>
    <w:rsid w:val="00E80858"/>
    <w:rsid w:val="00E80A17"/>
    <w:rsid w:val="00E81D3B"/>
    <w:rsid w:val="00E82552"/>
    <w:rsid w:val="00E8412E"/>
    <w:rsid w:val="00E8423C"/>
    <w:rsid w:val="00E84B9C"/>
    <w:rsid w:val="00E84CD9"/>
    <w:rsid w:val="00E84D91"/>
    <w:rsid w:val="00E84FF7"/>
    <w:rsid w:val="00E85236"/>
    <w:rsid w:val="00E85525"/>
    <w:rsid w:val="00E859F9"/>
    <w:rsid w:val="00E85AD5"/>
    <w:rsid w:val="00E85B62"/>
    <w:rsid w:val="00E85BF4"/>
    <w:rsid w:val="00E85F9E"/>
    <w:rsid w:val="00E8732C"/>
    <w:rsid w:val="00E8797D"/>
    <w:rsid w:val="00E87DCF"/>
    <w:rsid w:val="00E90ADE"/>
    <w:rsid w:val="00E90B39"/>
    <w:rsid w:val="00E92791"/>
    <w:rsid w:val="00E92857"/>
    <w:rsid w:val="00E92E7A"/>
    <w:rsid w:val="00E9340E"/>
    <w:rsid w:val="00E94258"/>
    <w:rsid w:val="00E942CB"/>
    <w:rsid w:val="00E9460F"/>
    <w:rsid w:val="00E94F6B"/>
    <w:rsid w:val="00E96951"/>
    <w:rsid w:val="00E97278"/>
    <w:rsid w:val="00E977E5"/>
    <w:rsid w:val="00EA00EA"/>
    <w:rsid w:val="00EA087E"/>
    <w:rsid w:val="00EA1265"/>
    <w:rsid w:val="00EA1386"/>
    <w:rsid w:val="00EA2284"/>
    <w:rsid w:val="00EA27D0"/>
    <w:rsid w:val="00EA37A6"/>
    <w:rsid w:val="00EA4DC6"/>
    <w:rsid w:val="00EA6419"/>
    <w:rsid w:val="00EA65F9"/>
    <w:rsid w:val="00EA6A12"/>
    <w:rsid w:val="00EA6EBC"/>
    <w:rsid w:val="00EA7076"/>
    <w:rsid w:val="00EA7199"/>
    <w:rsid w:val="00EB02B0"/>
    <w:rsid w:val="00EB0469"/>
    <w:rsid w:val="00EB1046"/>
    <w:rsid w:val="00EB1B87"/>
    <w:rsid w:val="00EB1FAB"/>
    <w:rsid w:val="00EB2297"/>
    <w:rsid w:val="00EB2471"/>
    <w:rsid w:val="00EB4595"/>
    <w:rsid w:val="00EB5D55"/>
    <w:rsid w:val="00EB5E49"/>
    <w:rsid w:val="00EB5E5B"/>
    <w:rsid w:val="00EB6082"/>
    <w:rsid w:val="00EB633F"/>
    <w:rsid w:val="00EB7061"/>
    <w:rsid w:val="00EB711B"/>
    <w:rsid w:val="00EB7FDE"/>
    <w:rsid w:val="00EC047E"/>
    <w:rsid w:val="00EC0F9C"/>
    <w:rsid w:val="00EC1A09"/>
    <w:rsid w:val="00EC3257"/>
    <w:rsid w:val="00EC422F"/>
    <w:rsid w:val="00EC42DF"/>
    <w:rsid w:val="00EC4623"/>
    <w:rsid w:val="00EC57D9"/>
    <w:rsid w:val="00EC5AC5"/>
    <w:rsid w:val="00EC7DE7"/>
    <w:rsid w:val="00ED059F"/>
    <w:rsid w:val="00ED0CC3"/>
    <w:rsid w:val="00ED1191"/>
    <w:rsid w:val="00ED1955"/>
    <w:rsid w:val="00ED1B21"/>
    <w:rsid w:val="00ED2918"/>
    <w:rsid w:val="00ED4CFA"/>
    <w:rsid w:val="00ED63DD"/>
    <w:rsid w:val="00ED6C1F"/>
    <w:rsid w:val="00ED6F91"/>
    <w:rsid w:val="00ED78BD"/>
    <w:rsid w:val="00ED7D6F"/>
    <w:rsid w:val="00EE1106"/>
    <w:rsid w:val="00EE1A5F"/>
    <w:rsid w:val="00EE24A7"/>
    <w:rsid w:val="00EE2513"/>
    <w:rsid w:val="00EE3997"/>
    <w:rsid w:val="00EE3F10"/>
    <w:rsid w:val="00EE4525"/>
    <w:rsid w:val="00EE4AD0"/>
    <w:rsid w:val="00EE58C2"/>
    <w:rsid w:val="00EE6A32"/>
    <w:rsid w:val="00EE6B56"/>
    <w:rsid w:val="00EE76D3"/>
    <w:rsid w:val="00EF108D"/>
    <w:rsid w:val="00EF13AE"/>
    <w:rsid w:val="00EF144A"/>
    <w:rsid w:val="00EF1B86"/>
    <w:rsid w:val="00EF3998"/>
    <w:rsid w:val="00EF3F09"/>
    <w:rsid w:val="00EF490D"/>
    <w:rsid w:val="00EF5E1A"/>
    <w:rsid w:val="00EF6509"/>
    <w:rsid w:val="00EF6F5F"/>
    <w:rsid w:val="00F00396"/>
    <w:rsid w:val="00F00C57"/>
    <w:rsid w:val="00F01991"/>
    <w:rsid w:val="00F0261C"/>
    <w:rsid w:val="00F02E01"/>
    <w:rsid w:val="00F034F6"/>
    <w:rsid w:val="00F04228"/>
    <w:rsid w:val="00F0441A"/>
    <w:rsid w:val="00F064D0"/>
    <w:rsid w:val="00F06AE0"/>
    <w:rsid w:val="00F06CDE"/>
    <w:rsid w:val="00F06DF4"/>
    <w:rsid w:val="00F07157"/>
    <w:rsid w:val="00F07493"/>
    <w:rsid w:val="00F10270"/>
    <w:rsid w:val="00F106F0"/>
    <w:rsid w:val="00F10899"/>
    <w:rsid w:val="00F10A89"/>
    <w:rsid w:val="00F11019"/>
    <w:rsid w:val="00F11F60"/>
    <w:rsid w:val="00F12121"/>
    <w:rsid w:val="00F12B2A"/>
    <w:rsid w:val="00F135E5"/>
    <w:rsid w:val="00F13848"/>
    <w:rsid w:val="00F1472A"/>
    <w:rsid w:val="00F14EA5"/>
    <w:rsid w:val="00F14FFD"/>
    <w:rsid w:val="00F1500D"/>
    <w:rsid w:val="00F1628B"/>
    <w:rsid w:val="00F165F6"/>
    <w:rsid w:val="00F179B9"/>
    <w:rsid w:val="00F2017E"/>
    <w:rsid w:val="00F21B9E"/>
    <w:rsid w:val="00F22675"/>
    <w:rsid w:val="00F2354A"/>
    <w:rsid w:val="00F23A5E"/>
    <w:rsid w:val="00F23A93"/>
    <w:rsid w:val="00F24D0E"/>
    <w:rsid w:val="00F25CB3"/>
    <w:rsid w:val="00F2783F"/>
    <w:rsid w:val="00F2794E"/>
    <w:rsid w:val="00F27CF8"/>
    <w:rsid w:val="00F3005F"/>
    <w:rsid w:val="00F30213"/>
    <w:rsid w:val="00F307DE"/>
    <w:rsid w:val="00F3138B"/>
    <w:rsid w:val="00F3143D"/>
    <w:rsid w:val="00F31D03"/>
    <w:rsid w:val="00F320AD"/>
    <w:rsid w:val="00F3252C"/>
    <w:rsid w:val="00F3374D"/>
    <w:rsid w:val="00F33DBC"/>
    <w:rsid w:val="00F342BD"/>
    <w:rsid w:val="00F3464B"/>
    <w:rsid w:val="00F35E1C"/>
    <w:rsid w:val="00F3615A"/>
    <w:rsid w:val="00F3676B"/>
    <w:rsid w:val="00F37B05"/>
    <w:rsid w:val="00F37B3D"/>
    <w:rsid w:val="00F403A0"/>
    <w:rsid w:val="00F404FA"/>
    <w:rsid w:val="00F40F0E"/>
    <w:rsid w:val="00F40F73"/>
    <w:rsid w:val="00F41464"/>
    <w:rsid w:val="00F41744"/>
    <w:rsid w:val="00F418A0"/>
    <w:rsid w:val="00F421B4"/>
    <w:rsid w:val="00F421DA"/>
    <w:rsid w:val="00F42A6C"/>
    <w:rsid w:val="00F42C61"/>
    <w:rsid w:val="00F4377E"/>
    <w:rsid w:val="00F439F0"/>
    <w:rsid w:val="00F43BFC"/>
    <w:rsid w:val="00F43C26"/>
    <w:rsid w:val="00F44236"/>
    <w:rsid w:val="00F45228"/>
    <w:rsid w:val="00F452F1"/>
    <w:rsid w:val="00F4547E"/>
    <w:rsid w:val="00F45C75"/>
    <w:rsid w:val="00F45E5C"/>
    <w:rsid w:val="00F45EED"/>
    <w:rsid w:val="00F46A3E"/>
    <w:rsid w:val="00F46B6A"/>
    <w:rsid w:val="00F46C72"/>
    <w:rsid w:val="00F4707A"/>
    <w:rsid w:val="00F47AB0"/>
    <w:rsid w:val="00F503A5"/>
    <w:rsid w:val="00F50898"/>
    <w:rsid w:val="00F50FAF"/>
    <w:rsid w:val="00F51117"/>
    <w:rsid w:val="00F51186"/>
    <w:rsid w:val="00F51CCC"/>
    <w:rsid w:val="00F527D3"/>
    <w:rsid w:val="00F5348B"/>
    <w:rsid w:val="00F534A4"/>
    <w:rsid w:val="00F539CE"/>
    <w:rsid w:val="00F541AD"/>
    <w:rsid w:val="00F54558"/>
    <w:rsid w:val="00F54EB2"/>
    <w:rsid w:val="00F55968"/>
    <w:rsid w:val="00F56021"/>
    <w:rsid w:val="00F56A9A"/>
    <w:rsid w:val="00F605DC"/>
    <w:rsid w:val="00F60FB7"/>
    <w:rsid w:val="00F60FFB"/>
    <w:rsid w:val="00F611DC"/>
    <w:rsid w:val="00F61505"/>
    <w:rsid w:val="00F625F8"/>
    <w:rsid w:val="00F62944"/>
    <w:rsid w:val="00F633E6"/>
    <w:rsid w:val="00F63875"/>
    <w:rsid w:val="00F63E22"/>
    <w:rsid w:val="00F64E65"/>
    <w:rsid w:val="00F6611C"/>
    <w:rsid w:val="00F667BD"/>
    <w:rsid w:val="00F66DCA"/>
    <w:rsid w:val="00F66E32"/>
    <w:rsid w:val="00F6709B"/>
    <w:rsid w:val="00F701D3"/>
    <w:rsid w:val="00F702C0"/>
    <w:rsid w:val="00F70549"/>
    <w:rsid w:val="00F70A02"/>
    <w:rsid w:val="00F70F69"/>
    <w:rsid w:val="00F7176B"/>
    <w:rsid w:val="00F7184C"/>
    <w:rsid w:val="00F71941"/>
    <w:rsid w:val="00F71D3D"/>
    <w:rsid w:val="00F72AF2"/>
    <w:rsid w:val="00F74654"/>
    <w:rsid w:val="00F759B6"/>
    <w:rsid w:val="00F75B37"/>
    <w:rsid w:val="00F76082"/>
    <w:rsid w:val="00F76EBC"/>
    <w:rsid w:val="00F76EF0"/>
    <w:rsid w:val="00F77514"/>
    <w:rsid w:val="00F77BF8"/>
    <w:rsid w:val="00F811CF"/>
    <w:rsid w:val="00F8121D"/>
    <w:rsid w:val="00F82659"/>
    <w:rsid w:val="00F8291A"/>
    <w:rsid w:val="00F82A0C"/>
    <w:rsid w:val="00F82D6E"/>
    <w:rsid w:val="00F830ED"/>
    <w:rsid w:val="00F837FA"/>
    <w:rsid w:val="00F83A57"/>
    <w:rsid w:val="00F83BCF"/>
    <w:rsid w:val="00F84518"/>
    <w:rsid w:val="00F849EB"/>
    <w:rsid w:val="00F84D2D"/>
    <w:rsid w:val="00F85113"/>
    <w:rsid w:val="00F8521F"/>
    <w:rsid w:val="00F85C05"/>
    <w:rsid w:val="00F85E70"/>
    <w:rsid w:val="00F86846"/>
    <w:rsid w:val="00F874E4"/>
    <w:rsid w:val="00F875C5"/>
    <w:rsid w:val="00F87DC8"/>
    <w:rsid w:val="00F87F9A"/>
    <w:rsid w:val="00F9023B"/>
    <w:rsid w:val="00F90292"/>
    <w:rsid w:val="00F90A47"/>
    <w:rsid w:val="00F90BF5"/>
    <w:rsid w:val="00F92119"/>
    <w:rsid w:val="00F9225C"/>
    <w:rsid w:val="00F922CF"/>
    <w:rsid w:val="00F92976"/>
    <w:rsid w:val="00F9301A"/>
    <w:rsid w:val="00F9311B"/>
    <w:rsid w:val="00F9333D"/>
    <w:rsid w:val="00F93802"/>
    <w:rsid w:val="00F93CB7"/>
    <w:rsid w:val="00F93F06"/>
    <w:rsid w:val="00F94D6A"/>
    <w:rsid w:val="00F9506E"/>
    <w:rsid w:val="00F95620"/>
    <w:rsid w:val="00F95CB6"/>
    <w:rsid w:val="00F962D0"/>
    <w:rsid w:val="00F9632D"/>
    <w:rsid w:val="00F96710"/>
    <w:rsid w:val="00F978E6"/>
    <w:rsid w:val="00FA0039"/>
    <w:rsid w:val="00FA049B"/>
    <w:rsid w:val="00FA07F0"/>
    <w:rsid w:val="00FA0AEA"/>
    <w:rsid w:val="00FA1192"/>
    <w:rsid w:val="00FA1569"/>
    <w:rsid w:val="00FA15E8"/>
    <w:rsid w:val="00FA1D6C"/>
    <w:rsid w:val="00FA2488"/>
    <w:rsid w:val="00FA2B19"/>
    <w:rsid w:val="00FA2C05"/>
    <w:rsid w:val="00FA3291"/>
    <w:rsid w:val="00FA49BB"/>
    <w:rsid w:val="00FB0312"/>
    <w:rsid w:val="00FB039F"/>
    <w:rsid w:val="00FB0C6B"/>
    <w:rsid w:val="00FB20B9"/>
    <w:rsid w:val="00FB24F7"/>
    <w:rsid w:val="00FB26E8"/>
    <w:rsid w:val="00FB2AA3"/>
    <w:rsid w:val="00FB2D26"/>
    <w:rsid w:val="00FB2F07"/>
    <w:rsid w:val="00FB3BB8"/>
    <w:rsid w:val="00FB4CA9"/>
    <w:rsid w:val="00FB55BD"/>
    <w:rsid w:val="00FB5DD5"/>
    <w:rsid w:val="00FB61B2"/>
    <w:rsid w:val="00FB6475"/>
    <w:rsid w:val="00FB6503"/>
    <w:rsid w:val="00FC053F"/>
    <w:rsid w:val="00FC0B37"/>
    <w:rsid w:val="00FC0CBA"/>
    <w:rsid w:val="00FC12A2"/>
    <w:rsid w:val="00FC210B"/>
    <w:rsid w:val="00FC21FF"/>
    <w:rsid w:val="00FC26A6"/>
    <w:rsid w:val="00FC2B95"/>
    <w:rsid w:val="00FC2BA1"/>
    <w:rsid w:val="00FC2C20"/>
    <w:rsid w:val="00FC2C2F"/>
    <w:rsid w:val="00FC2CA8"/>
    <w:rsid w:val="00FC3930"/>
    <w:rsid w:val="00FC3E53"/>
    <w:rsid w:val="00FC4AAB"/>
    <w:rsid w:val="00FC4AF3"/>
    <w:rsid w:val="00FC60EA"/>
    <w:rsid w:val="00FC622A"/>
    <w:rsid w:val="00FC69C6"/>
    <w:rsid w:val="00FC700D"/>
    <w:rsid w:val="00FC763C"/>
    <w:rsid w:val="00FC769D"/>
    <w:rsid w:val="00FD0169"/>
    <w:rsid w:val="00FD144D"/>
    <w:rsid w:val="00FD144E"/>
    <w:rsid w:val="00FD17FB"/>
    <w:rsid w:val="00FD1C6B"/>
    <w:rsid w:val="00FD21E7"/>
    <w:rsid w:val="00FD2E6E"/>
    <w:rsid w:val="00FD45D9"/>
    <w:rsid w:val="00FD5573"/>
    <w:rsid w:val="00FD5E0C"/>
    <w:rsid w:val="00FD64BC"/>
    <w:rsid w:val="00FD67CE"/>
    <w:rsid w:val="00FD68AA"/>
    <w:rsid w:val="00FD696A"/>
    <w:rsid w:val="00FD6FC6"/>
    <w:rsid w:val="00FD7595"/>
    <w:rsid w:val="00FE01D9"/>
    <w:rsid w:val="00FE06F9"/>
    <w:rsid w:val="00FE1ABC"/>
    <w:rsid w:val="00FE25AF"/>
    <w:rsid w:val="00FE2786"/>
    <w:rsid w:val="00FE396C"/>
    <w:rsid w:val="00FE3B89"/>
    <w:rsid w:val="00FE3C7B"/>
    <w:rsid w:val="00FE47D5"/>
    <w:rsid w:val="00FE4DAD"/>
    <w:rsid w:val="00FE5589"/>
    <w:rsid w:val="00FE575B"/>
    <w:rsid w:val="00FE606E"/>
    <w:rsid w:val="00FE7C2F"/>
    <w:rsid w:val="00FF2104"/>
    <w:rsid w:val="00FF25D6"/>
    <w:rsid w:val="00FF2A91"/>
    <w:rsid w:val="00FF32D7"/>
    <w:rsid w:val="00FF496F"/>
    <w:rsid w:val="00FF4A71"/>
    <w:rsid w:val="00FF5AD5"/>
    <w:rsid w:val="00FF5CF1"/>
    <w:rsid w:val="00FF5E86"/>
    <w:rsid w:val="00FF60F2"/>
    <w:rsid w:val="00FF6614"/>
    <w:rsid w:val="00FF6FB5"/>
    <w:rsid w:val="00FF78A8"/>
    <w:rsid w:val="169BFBCA"/>
    <w:rsid w:val="2A47D4E6"/>
    <w:rsid w:val="34D591C7"/>
    <w:rsid w:val="4097B016"/>
    <w:rsid w:val="458E0EBF"/>
    <w:rsid w:val="4C4EA2BF"/>
    <w:rsid w:val="5D40A2F4"/>
    <w:rsid w:val="5D667593"/>
    <w:rsid w:val="6577BD44"/>
    <w:rsid w:val="669CA27E"/>
    <w:rsid w:val="6962F9A3"/>
    <w:rsid w:val="6DE366C9"/>
    <w:rsid w:val="777EC1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6B6F9E"/>
  <w15:docId w15:val="{3F337AB9-AF6B-47CD-A20F-A354E2B79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4" w:uiPriority="44"/>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DB9"/>
    <w:rPr>
      <w:rFonts w:ascii="Times New Roman" w:hAnsi="Times New Roman"/>
      <w:sz w:val="24"/>
    </w:rPr>
  </w:style>
  <w:style w:type="paragraph" w:styleId="Heading1">
    <w:name w:val="heading 1"/>
    <w:basedOn w:val="ListParagraph"/>
    <w:next w:val="Normal"/>
    <w:link w:val="Heading1Char"/>
    <w:uiPriority w:val="9"/>
    <w:qFormat/>
    <w:rsid w:val="00DB5CAA"/>
    <w:pPr>
      <w:numPr>
        <w:numId w:val="7"/>
      </w:numPr>
      <w:outlineLvl w:val="0"/>
    </w:pPr>
    <w:rPr>
      <w:b/>
      <w:bCs/>
      <w:sz w:val="28"/>
      <w:szCs w:val="28"/>
    </w:rPr>
  </w:style>
  <w:style w:type="paragraph" w:styleId="Heading2">
    <w:name w:val="heading 2"/>
    <w:basedOn w:val="ListParagraph"/>
    <w:next w:val="Normal"/>
    <w:link w:val="Heading2Char"/>
    <w:uiPriority w:val="9"/>
    <w:unhideWhenUsed/>
    <w:qFormat/>
    <w:rsid w:val="00D55E67"/>
    <w:pPr>
      <w:numPr>
        <w:ilvl w:val="1"/>
        <w:numId w:val="7"/>
      </w:numPr>
      <w:spacing w:after="0"/>
      <w:outlineLvl w:val="1"/>
    </w:pPr>
    <w:rPr>
      <w:b/>
      <w:bCs/>
    </w:rPr>
  </w:style>
  <w:style w:type="paragraph" w:styleId="Heading3">
    <w:name w:val="heading 3"/>
    <w:basedOn w:val="Heading2"/>
    <w:next w:val="Normal"/>
    <w:link w:val="Heading3Char"/>
    <w:uiPriority w:val="9"/>
    <w:unhideWhenUsed/>
    <w:qFormat/>
    <w:rsid w:val="00680DA1"/>
    <w:pPr>
      <w:numPr>
        <w:ilvl w:val="2"/>
      </w:numPr>
      <w:outlineLvl w:val="2"/>
    </w:pPr>
    <w:rPr>
      <w:b w:val="0"/>
    </w:rPr>
  </w:style>
  <w:style w:type="paragraph" w:styleId="Heading4">
    <w:name w:val="heading 4"/>
    <w:basedOn w:val="Heading2"/>
    <w:next w:val="Normal"/>
    <w:link w:val="Heading4Char"/>
    <w:uiPriority w:val="9"/>
    <w:unhideWhenUsed/>
    <w:qFormat/>
    <w:rsid w:val="00E27EB6"/>
    <w:pPr>
      <w:numPr>
        <w:ilvl w:val="0"/>
        <w:numId w:val="0"/>
      </w:numPr>
      <w:ind w:left="1440" w:hanging="72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22B91"/>
    <w:pPr>
      <w:autoSpaceDE w:val="0"/>
      <w:autoSpaceDN w:val="0"/>
      <w:adjustRightInd w:val="0"/>
      <w:spacing w:after="0"/>
    </w:pPr>
    <w:rPr>
      <w:rFonts w:ascii="Times New Roman" w:hAnsi="Times New Roman" w:cs="Times New Roman"/>
      <w:color w:val="000000"/>
      <w:sz w:val="24"/>
      <w:szCs w:val="24"/>
    </w:rPr>
  </w:style>
  <w:style w:type="paragraph" w:styleId="ListParagraph">
    <w:name w:val="List Paragraph"/>
    <w:basedOn w:val="Normal"/>
    <w:uiPriority w:val="34"/>
    <w:qFormat/>
    <w:rsid w:val="00422B91"/>
    <w:pPr>
      <w:ind w:left="720"/>
      <w:contextualSpacing/>
    </w:pPr>
  </w:style>
  <w:style w:type="paragraph" w:styleId="BalloonText">
    <w:name w:val="Balloon Text"/>
    <w:basedOn w:val="Normal"/>
    <w:link w:val="BalloonTextChar"/>
    <w:uiPriority w:val="99"/>
    <w:semiHidden/>
    <w:unhideWhenUsed/>
    <w:rsid w:val="000C5A5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5A5B"/>
    <w:rPr>
      <w:rFonts w:ascii="Segoe UI" w:hAnsi="Segoe UI" w:cs="Segoe UI"/>
      <w:sz w:val="18"/>
      <w:szCs w:val="18"/>
    </w:rPr>
  </w:style>
  <w:style w:type="paragraph" w:styleId="Header">
    <w:name w:val="header"/>
    <w:basedOn w:val="Normal"/>
    <w:link w:val="HeaderChar"/>
    <w:uiPriority w:val="99"/>
    <w:unhideWhenUsed/>
    <w:rsid w:val="00967A0F"/>
    <w:pPr>
      <w:tabs>
        <w:tab w:val="center" w:pos="4680"/>
        <w:tab w:val="right" w:pos="9360"/>
      </w:tabs>
      <w:spacing w:after="0"/>
    </w:pPr>
  </w:style>
  <w:style w:type="character" w:customStyle="1" w:styleId="HeaderChar">
    <w:name w:val="Header Char"/>
    <w:basedOn w:val="DefaultParagraphFont"/>
    <w:link w:val="Header"/>
    <w:uiPriority w:val="99"/>
    <w:rsid w:val="00967A0F"/>
    <w:rPr>
      <w:rFonts w:ascii="Times New Roman" w:hAnsi="Times New Roman"/>
      <w:sz w:val="24"/>
    </w:rPr>
  </w:style>
  <w:style w:type="paragraph" w:styleId="Footer">
    <w:name w:val="footer"/>
    <w:basedOn w:val="Normal"/>
    <w:link w:val="FooterChar"/>
    <w:uiPriority w:val="99"/>
    <w:unhideWhenUsed/>
    <w:rsid w:val="00967A0F"/>
    <w:pPr>
      <w:tabs>
        <w:tab w:val="center" w:pos="4680"/>
        <w:tab w:val="right" w:pos="9360"/>
      </w:tabs>
      <w:spacing w:after="0"/>
    </w:pPr>
  </w:style>
  <w:style w:type="character" w:customStyle="1" w:styleId="FooterChar">
    <w:name w:val="Footer Char"/>
    <w:basedOn w:val="DefaultParagraphFont"/>
    <w:link w:val="Footer"/>
    <w:uiPriority w:val="99"/>
    <w:rsid w:val="00967A0F"/>
    <w:rPr>
      <w:rFonts w:ascii="Times New Roman" w:hAnsi="Times New Roman"/>
      <w:sz w:val="24"/>
    </w:rPr>
  </w:style>
  <w:style w:type="paragraph" w:styleId="PlainText">
    <w:name w:val="Plain Text"/>
    <w:basedOn w:val="Normal"/>
    <w:link w:val="PlainTextChar"/>
    <w:uiPriority w:val="99"/>
    <w:unhideWhenUsed/>
    <w:rsid w:val="007E5BBA"/>
    <w:pPr>
      <w:spacing w:after="0"/>
    </w:pPr>
    <w:rPr>
      <w:rFonts w:ascii="Consolas" w:hAnsi="Consolas"/>
      <w:sz w:val="21"/>
      <w:szCs w:val="21"/>
    </w:rPr>
  </w:style>
  <w:style w:type="character" w:customStyle="1" w:styleId="PlainTextChar">
    <w:name w:val="Plain Text Char"/>
    <w:basedOn w:val="DefaultParagraphFont"/>
    <w:link w:val="PlainText"/>
    <w:uiPriority w:val="99"/>
    <w:rsid w:val="007E5BBA"/>
    <w:rPr>
      <w:rFonts w:ascii="Consolas" w:hAnsi="Consolas"/>
      <w:sz w:val="21"/>
      <w:szCs w:val="21"/>
    </w:rPr>
  </w:style>
  <w:style w:type="character" w:styleId="Hyperlink">
    <w:name w:val="Hyperlink"/>
    <w:basedOn w:val="DefaultParagraphFont"/>
    <w:uiPriority w:val="99"/>
    <w:unhideWhenUsed/>
    <w:rsid w:val="00C700B8"/>
    <w:rPr>
      <w:color w:val="0563C1" w:themeColor="hyperlink"/>
      <w:u w:val="single"/>
    </w:rPr>
  </w:style>
  <w:style w:type="character" w:styleId="CommentReference">
    <w:name w:val="annotation reference"/>
    <w:basedOn w:val="DefaultParagraphFont"/>
    <w:uiPriority w:val="99"/>
    <w:semiHidden/>
    <w:unhideWhenUsed/>
    <w:rsid w:val="007134E6"/>
    <w:rPr>
      <w:sz w:val="16"/>
      <w:szCs w:val="16"/>
    </w:rPr>
  </w:style>
  <w:style w:type="paragraph" w:styleId="CommentText">
    <w:name w:val="annotation text"/>
    <w:basedOn w:val="Normal"/>
    <w:link w:val="CommentTextChar"/>
    <w:uiPriority w:val="99"/>
    <w:unhideWhenUsed/>
    <w:rsid w:val="007134E6"/>
    <w:rPr>
      <w:sz w:val="20"/>
      <w:szCs w:val="20"/>
    </w:rPr>
  </w:style>
  <w:style w:type="character" w:customStyle="1" w:styleId="CommentTextChar">
    <w:name w:val="Comment Text Char"/>
    <w:basedOn w:val="DefaultParagraphFont"/>
    <w:link w:val="CommentText"/>
    <w:uiPriority w:val="99"/>
    <w:rsid w:val="007134E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4E6"/>
    <w:rPr>
      <w:b/>
      <w:bCs/>
    </w:rPr>
  </w:style>
  <w:style w:type="character" w:customStyle="1" w:styleId="CommentSubjectChar">
    <w:name w:val="Comment Subject Char"/>
    <w:basedOn w:val="CommentTextChar"/>
    <w:link w:val="CommentSubject"/>
    <w:uiPriority w:val="99"/>
    <w:semiHidden/>
    <w:rsid w:val="007134E6"/>
    <w:rPr>
      <w:rFonts w:ascii="Times New Roman" w:hAnsi="Times New Roman"/>
      <w:b/>
      <w:bCs/>
      <w:sz w:val="20"/>
      <w:szCs w:val="20"/>
    </w:rPr>
  </w:style>
  <w:style w:type="paragraph" w:styleId="BodyText">
    <w:name w:val="Body Text"/>
    <w:basedOn w:val="Normal"/>
    <w:link w:val="BodyTextChar"/>
    <w:uiPriority w:val="1"/>
    <w:rsid w:val="00627010"/>
    <w:pPr>
      <w:widowControl w:val="0"/>
      <w:autoSpaceDE w:val="0"/>
      <w:autoSpaceDN w:val="0"/>
      <w:spacing w:after="0"/>
    </w:pPr>
    <w:rPr>
      <w:rFonts w:ascii="Courier New" w:eastAsia="Courier New" w:hAnsi="Courier New" w:cs="Courier New"/>
      <w:sz w:val="20"/>
      <w:szCs w:val="20"/>
    </w:rPr>
  </w:style>
  <w:style w:type="character" w:customStyle="1" w:styleId="BodyTextChar">
    <w:name w:val="Body Text Char"/>
    <w:basedOn w:val="DefaultParagraphFont"/>
    <w:link w:val="BodyText"/>
    <w:uiPriority w:val="1"/>
    <w:rsid w:val="00627010"/>
    <w:rPr>
      <w:rFonts w:ascii="Courier New" w:eastAsia="Courier New" w:hAnsi="Courier New" w:cs="Courier New"/>
      <w:sz w:val="20"/>
      <w:szCs w:val="20"/>
    </w:rPr>
  </w:style>
  <w:style w:type="character" w:customStyle="1" w:styleId="Heading1Char">
    <w:name w:val="Heading 1 Char"/>
    <w:basedOn w:val="DefaultParagraphFont"/>
    <w:link w:val="Heading1"/>
    <w:uiPriority w:val="9"/>
    <w:rsid w:val="00DB5CAA"/>
    <w:rPr>
      <w:rFonts w:ascii="Times New Roman" w:hAnsi="Times New Roman"/>
      <w:b/>
      <w:bCs/>
      <w:sz w:val="28"/>
      <w:szCs w:val="28"/>
    </w:rPr>
  </w:style>
  <w:style w:type="character" w:customStyle="1" w:styleId="Heading2Char">
    <w:name w:val="Heading 2 Char"/>
    <w:basedOn w:val="DefaultParagraphFont"/>
    <w:link w:val="Heading2"/>
    <w:uiPriority w:val="9"/>
    <w:rsid w:val="00D55E67"/>
    <w:rPr>
      <w:rFonts w:ascii="Times New Roman" w:hAnsi="Times New Roman"/>
      <w:b/>
      <w:bCs/>
      <w:sz w:val="24"/>
    </w:rPr>
  </w:style>
  <w:style w:type="character" w:customStyle="1" w:styleId="Heading3Char">
    <w:name w:val="Heading 3 Char"/>
    <w:basedOn w:val="DefaultParagraphFont"/>
    <w:link w:val="Heading3"/>
    <w:uiPriority w:val="9"/>
    <w:rsid w:val="00680DA1"/>
    <w:rPr>
      <w:rFonts w:ascii="Times New Roman" w:hAnsi="Times New Roman"/>
      <w:bCs/>
      <w:sz w:val="24"/>
    </w:rPr>
  </w:style>
  <w:style w:type="character" w:customStyle="1" w:styleId="Heading4Char">
    <w:name w:val="Heading 4 Char"/>
    <w:basedOn w:val="DefaultParagraphFont"/>
    <w:link w:val="Heading4"/>
    <w:uiPriority w:val="9"/>
    <w:rsid w:val="00E27EB6"/>
    <w:rPr>
      <w:rFonts w:ascii="Times New Roman" w:hAnsi="Times New Roman"/>
      <w:b/>
      <w:bCs/>
      <w:sz w:val="24"/>
    </w:rPr>
  </w:style>
  <w:style w:type="paragraph" w:styleId="TOC1">
    <w:name w:val="toc 1"/>
    <w:basedOn w:val="Normal"/>
    <w:next w:val="Normal"/>
    <w:autoRedefine/>
    <w:uiPriority w:val="39"/>
    <w:unhideWhenUsed/>
    <w:rsid w:val="003C7792"/>
    <w:pPr>
      <w:spacing w:before="360" w:after="0"/>
    </w:pPr>
    <w:rPr>
      <w:rFonts w:asciiTheme="majorHAnsi" w:hAnsiTheme="majorHAnsi" w:cstheme="majorHAnsi"/>
      <w:b/>
      <w:bCs/>
      <w:caps/>
      <w:szCs w:val="24"/>
    </w:rPr>
  </w:style>
  <w:style w:type="paragraph" w:styleId="TOC2">
    <w:name w:val="toc 2"/>
    <w:basedOn w:val="Normal"/>
    <w:next w:val="Normal"/>
    <w:autoRedefine/>
    <w:uiPriority w:val="39"/>
    <w:unhideWhenUsed/>
    <w:rsid w:val="00066C25"/>
    <w:pPr>
      <w:spacing w:before="240" w:after="0"/>
    </w:pPr>
    <w:rPr>
      <w:rFonts w:asciiTheme="minorHAnsi" w:hAnsiTheme="minorHAnsi" w:cstheme="minorHAnsi"/>
      <w:b/>
      <w:bCs/>
      <w:sz w:val="20"/>
      <w:szCs w:val="20"/>
    </w:rPr>
  </w:style>
  <w:style w:type="paragraph" w:styleId="TOC3">
    <w:name w:val="toc 3"/>
    <w:basedOn w:val="Normal"/>
    <w:next w:val="Normal"/>
    <w:autoRedefine/>
    <w:uiPriority w:val="39"/>
    <w:unhideWhenUsed/>
    <w:rsid w:val="0027122F"/>
    <w:pPr>
      <w:spacing w:after="0"/>
      <w:ind w:left="240"/>
    </w:pPr>
    <w:rPr>
      <w:rFonts w:asciiTheme="minorHAnsi" w:hAnsiTheme="minorHAnsi" w:cstheme="minorHAnsi"/>
      <w:sz w:val="20"/>
      <w:szCs w:val="20"/>
    </w:rPr>
  </w:style>
  <w:style w:type="paragraph" w:styleId="TOC4">
    <w:name w:val="toc 4"/>
    <w:basedOn w:val="Normal"/>
    <w:next w:val="Normal"/>
    <w:autoRedefine/>
    <w:uiPriority w:val="39"/>
    <w:unhideWhenUsed/>
    <w:rsid w:val="0027122F"/>
    <w:pPr>
      <w:spacing w:after="0"/>
      <w:ind w:left="480"/>
    </w:pPr>
    <w:rPr>
      <w:rFonts w:asciiTheme="minorHAnsi" w:hAnsiTheme="minorHAnsi" w:cstheme="minorHAnsi"/>
      <w:sz w:val="20"/>
      <w:szCs w:val="20"/>
    </w:rPr>
  </w:style>
  <w:style w:type="paragraph" w:styleId="TOC5">
    <w:name w:val="toc 5"/>
    <w:basedOn w:val="Normal"/>
    <w:next w:val="Normal"/>
    <w:autoRedefine/>
    <w:uiPriority w:val="39"/>
    <w:unhideWhenUsed/>
    <w:rsid w:val="0027122F"/>
    <w:pPr>
      <w:spacing w:after="0"/>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27122F"/>
    <w:pPr>
      <w:spacing w:after="0"/>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27122F"/>
    <w:pPr>
      <w:spacing w:after="0"/>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27122F"/>
    <w:pPr>
      <w:spacing w:after="0"/>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27122F"/>
    <w:pPr>
      <w:spacing w:after="0"/>
      <w:ind w:left="1680"/>
    </w:pPr>
    <w:rPr>
      <w:rFonts w:asciiTheme="minorHAnsi" w:hAnsiTheme="minorHAnsi" w:cstheme="minorHAnsi"/>
      <w:sz w:val="20"/>
      <w:szCs w:val="20"/>
    </w:rPr>
  </w:style>
  <w:style w:type="paragraph" w:styleId="Revision">
    <w:name w:val="Revision"/>
    <w:hidden/>
    <w:uiPriority w:val="99"/>
    <w:semiHidden/>
    <w:rsid w:val="00717850"/>
    <w:pPr>
      <w:spacing w:after="0"/>
    </w:pPr>
    <w:rPr>
      <w:rFonts w:ascii="Times New Roman" w:hAnsi="Times New Roman"/>
      <w:sz w:val="24"/>
    </w:rPr>
  </w:style>
  <w:style w:type="character" w:styleId="UnresolvedMention">
    <w:name w:val="Unresolved Mention"/>
    <w:basedOn w:val="DefaultParagraphFont"/>
    <w:uiPriority w:val="99"/>
    <w:semiHidden/>
    <w:unhideWhenUsed/>
    <w:rsid w:val="005B5690"/>
    <w:rPr>
      <w:color w:val="605E5C"/>
      <w:shd w:val="clear" w:color="auto" w:fill="E1DFDD"/>
    </w:rPr>
  </w:style>
  <w:style w:type="character" w:styleId="FollowedHyperlink">
    <w:name w:val="FollowedHyperlink"/>
    <w:basedOn w:val="DefaultParagraphFont"/>
    <w:uiPriority w:val="99"/>
    <w:semiHidden/>
    <w:unhideWhenUsed/>
    <w:rsid w:val="006F6AC4"/>
    <w:rPr>
      <w:color w:val="954F72" w:themeColor="followedHyperlink"/>
      <w:u w:val="single"/>
    </w:rPr>
  </w:style>
  <w:style w:type="paragraph" w:styleId="NoSpacing">
    <w:name w:val="No Spacing"/>
    <w:uiPriority w:val="1"/>
    <w:qFormat/>
    <w:rsid w:val="005F7D2B"/>
    <w:pPr>
      <w:spacing w:after="0"/>
    </w:pPr>
  </w:style>
  <w:style w:type="table" w:styleId="TableGrid">
    <w:name w:val="Table Grid"/>
    <w:basedOn w:val="TableNormal"/>
    <w:uiPriority w:val="39"/>
    <w:rsid w:val="005F7D2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3E546D"/>
    <w:pPr>
      <w:spacing w:after="0"/>
    </w:pPr>
    <w:rPr>
      <w:rFonts w:eastAsiaTheme="minorEastAsi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63153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60693">
      <w:bodyDiv w:val="1"/>
      <w:marLeft w:val="0"/>
      <w:marRight w:val="0"/>
      <w:marTop w:val="0"/>
      <w:marBottom w:val="0"/>
      <w:divBdr>
        <w:top w:val="none" w:sz="0" w:space="0" w:color="auto"/>
        <w:left w:val="none" w:sz="0" w:space="0" w:color="auto"/>
        <w:bottom w:val="none" w:sz="0" w:space="0" w:color="auto"/>
        <w:right w:val="none" w:sz="0" w:space="0" w:color="auto"/>
      </w:divBdr>
    </w:div>
    <w:div w:id="70589557">
      <w:bodyDiv w:val="1"/>
      <w:marLeft w:val="0"/>
      <w:marRight w:val="0"/>
      <w:marTop w:val="0"/>
      <w:marBottom w:val="0"/>
      <w:divBdr>
        <w:top w:val="none" w:sz="0" w:space="0" w:color="auto"/>
        <w:left w:val="none" w:sz="0" w:space="0" w:color="auto"/>
        <w:bottom w:val="none" w:sz="0" w:space="0" w:color="auto"/>
        <w:right w:val="none" w:sz="0" w:space="0" w:color="auto"/>
      </w:divBdr>
    </w:div>
    <w:div w:id="276789403">
      <w:bodyDiv w:val="1"/>
      <w:marLeft w:val="0"/>
      <w:marRight w:val="0"/>
      <w:marTop w:val="0"/>
      <w:marBottom w:val="0"/>
      <w:divBdr>
        <w:top w:val="none" w:sz="0" w:space="0" w:color="auto"/>
        <w:left w:val="none" w:sz="0" w:space="0" w:color="auto"/>
        <w:bottom w:val="none" w:sz="0" w:space="0" w:color="auto"/>
        <w:right w:val="none" w:sz="0" w:space="0" w:color="auto"/>
      </w:divBdr>
    </w:div>
    <w:div w:id="368266611">
      <w:bodyDiv w:val="1"/>
      <w:marLeft w:val="0"/>
      <w:marRight w:val="0"/>
      <w:marTop w:val="0"/>
      <w:marBottom w:val="0"/>
      <w:divBdr>
        <w:top w:val="none" w:sz="0" w:space="0" w:color="auto"/>
        <w:left w:val="none" w:sz="0" w:space="0" w:color="auto"/>
        <w:bottom w:val="none" w:sz="0" w:space="0" w:color="auto"/>
        <w:right w:val="none" w:sz="0" w:space="0" w:color="auto"/>
      </w:divBdr>
    </w:div>
    <w:div w:id="434402610">
      <w:bodyDiv w:val="1"/>
      <w:marLeft w:val="0"/>
      <w:marRight w:val="0"/>
      <w:marTop w:val="0"/>
      <w:marBottom w:val="0"/>
      <w:divBdr>
        <w:top w:val="none" w:sz="0" w:space="0" w:color="auto"/>
        <w:left w:val="none" w:sz="0" w:space="0" w:color="auto"/>
        <w:bottom w:val="none" w:sz="0" w:space="0" w:color="auto"/>
        <w:right w:val="none" w:sz="0" w:space="0" w:color="auto"/>
      </w:divBdr>
    </w:div>
    <w:div w:id="604004152">
      <w:bodyDiv w:val="1"/>
      <w:marLeft w:val="0"/>
      <w:marRight w:val="0"/>
      <w:marTop w:val="0"/>
      <w:marBottom w:val="0"/>
      <w:divBdr>
        <w:top w:val="none" w:sz="0" w:space="0" w:color="auto"/>
        <w:left w:val="none" w:sz="0" w:space="0" w:color="auto"/>
        <w:bottom w:val="none" w:sz="0" w:space="0" w:color="auto"/>
        <w:right w:val="none" w:sz="0" w:space="0" w:color="auto"/>
      </w:divBdr>
    </w:div>
    <w:div w:id="663556752">
      <w:bodyDiv w:val="1"/>
      <w:marLeft w:val="0"/>
      <w:marRight w:val="0"/>
      <w:marTop w:val="0"/>
      <w:marBottom w:val="0"/>
      <w:divBdr>
        <w:top w:val="none" w:sz="0" w:space="0" w:color="auto"/>
        <w:left w:val="none" w:sz="0" w:space="0" w:color="auto"/>
        <w:bottom w:val="none" w:sz="0" w:space="0" w:color="auto"/>
        <w:right w:val="none" w:sz="0" w:space="0" w:color="auto"/>
      </w:divBdr>
      <w:divsChild>
        <w:div w:id="1917470396">
          <w:marLeft w:val="0"/>
          <w:marRight w:val="0"/>
          <w:marTop w:val="0"/>
          <w:marBottom w:val="0"/>
          <w:divBdr>
            <w:top w:val="none" w:sz="0" w:space="0" w:color="auto"/>
            <w:left w:val="none" w:sz="0" w:space="0" w:color="auto"/>
            <w:bottom w:val="none" w:sz="0" w:space="0" w:color="auto"/>
            <w:right w:val="none" w:sz="0" w:space="0" w:color="auto"/>
          </w:divBdr>
          <w:divsChild>
            <w:div w:id="1092506399">
              <w:marLeft w:val="0"/>
              <w:marRight w:val="0"/>
              <w:marTop w:val="0"/>
              <w:marBottom w:val="0"/>
              <w:divBdr>
                <w:top w:val="none" w:sz="0" w:space="0" w:color="auto"/>
                <w:left w:val="none" w:sz="0" w:space="0" w:color="auto"/>
                <w:bottom w:val="none" w:sz="0" w:space="0" w:color="auto"/>
                <w:right w:val="none" w:sz="0" w:space="0" w:color="auto"/>
              </w:divBdr>
              <w:divsChild>
                <w:div w:id="1942839741">
                  <w:marLeft w:val="0"/>
                  <w:marRight w:val="0"/>
                  <w:marTop w:val="0"/>
                  <w:marBottom w:val="0"/>
                  <w:divBdr>
                    <w:top w:val="none" w:sz="0" w:space="0" w:color="auto"/>
                    <w:left w:val="none" w:sz="0" w:space="0" w:color="auto"/>
                    <w:bottom w:val="none" w:sz="0" w:space="0" w:color="auto"/>
                    <w:right w:val="none" w:sz="0" w:space="0" w:color="auto"/>
                  </w:divBdr>
                  <w:divsChild>
                    <w:div w:id="1285118735">
                      <w:marLeft w:val="0"/>
                      <w:marRight w:val="0"/>
                      <w:marTop w:val="0"/>
                      <w:marBottom w:val="0"/>
                      <w:divBdr>
                        <w:top w:val="none" w:sz="0" w:space="0" w:color="auto"/>
                        <w:left w:val="none" w:sz="0" w:space="0" w:color="auto"/>
                        <w:bottom w:val="none" w:sz="0" w:space="0" w:color="auto"/>
                        <w:right w:val="none" w:sz="0" w:space="0" w:color="auto"/>
                      </w:divBdr>
                      <w:divsChild>
                        <w:div w:id="715203572">
                          <w:marLeft w:val="-225"/>
                          <w:marRight w:val="-225"/>
                          <w:marTop w:val="0"/>
                          <w:marBottom w:val="0"/>
                          <w:divBdr>
                            <w:top w:val="none" w:sz="0" w:space="0" w:color="auto"/>
                            <w:left w:val="none" w:sz="0" w:space="0" w:color="auto"/>
                            <w:bottom w:val="none" w:sz="0" w:space="0" w:color="auto"/>
                            <w:right w:val="none" w:sz="0" w:space="0" w:color="auto"/>
                          </w:divBdr>
                          <w:divsChild>
                            <w:div w:id="1646666112">
                              <w:marLeft w:val="0"/>
                              <w:marRight w:val="0"/>
                              <w:marTop w:val="0"/>
                              <w:marBottom w:val="0"/>
                              <w:divBdr>
                                <w:top w:val="none" w:sz="0" w:space="0" w:color="auto"/>
                                <w:left w:val="none" w:sz="0" w:space="0" w:color="auto"/>
                                <w:bottom w:val="none" w:sz="0" w:space="0" w:color="auto"/>
                                <w:right w:val="none" w:sz="0" w:space="0" w:color="auto"/>
                              </w:divBdr>
                              <w:divsChild>
                                <w:div w:id="1189179235">
                                  <w:marLeft w:val="-225"/>
                                  <w:marRight w:val="-225"/>
                                  <w:marTop w:val="0"/>
                                  <w:marBottom w:val="0"/>
                                  <w:divBdr>
                                    <w:top w:val="none" w:sz="0" w:space="0" w:color="auto"/>
                                    <w:left w:val="none" w:sz="0" w:space="0" w:color="auto"/>
                                    <w:bottom w:val="none" w:sz="0" w:space="0" w:color="auto"/>
                                    <w:right w:val="none" w:sz="0" w:space="0" w:color="auto"/>
                                  </w:divBdr>
                                  <w:divsChild>
                                    <w:div w:id="240910628">
                                      <w:marLeft w:val="0"/>
                                      <w:marRight w:val="0"/>
                                      <w:marTop w:val="0"/>
                                      <w:marBottom w:val="0"/>
                                      <w:divBdr>
                                        <w:top w:val="none" w:sz="0" w:space="0" w:color="auto"/>
                                        <w:left w:val="none" w:sz="0" w:space="0" w:color="auto"/>
                                        <w:bottom w:val="none" w:sz="0" w:space="0" w:color="auto"/>
                                        <w:right w:val="none" w:sz="0" w:space="0" w:color="auto"/>
                                      </w:divBdr>
                                      <w:divsChild>
                                        <w:div w:id="1490824349">
                                          <w:marLeft w:val="0"/>
                                          <w:marRight w:val="0"/>
                                          <w:marTop w:val="0"/>
                                          <w:marBottom w:val="0"/>
                                          <w:divBdr>
                                            <w:top w:val="none" w:sz="0" w:space="0" w:color="auto"/>
                                            <w:left w:val="none" w:sz="0" w:space="0" w:color="auto"/>
                                            <w:bottom w:val="none" w:sz="0" w:space="0" w:color="auto"/>
                                            <w:right w:val="none" w:sz="0" w:space="0" w:color="auto"/>
                                          </w:divBdr>
                                          <w:divsChild>
                                            <w:div w:id="678049701">
                                              <w:marLeft w:val="0"/>
                                              <w:marRight w:val="0"/>
                                              <w:marTop w:val="0"/>
                                              <w:marBottom w:val="480"/>
                                              <w:divBdr>
                                                <w:top w:val="none" w:sz="0" w:space="0" w:color="auto"/>
                                                <w:left w:val="none" w:sz="0" w:space="0" w:color="auto"/>
                                                <w:bottom w:val="none" w:sz="0" w:space="0" w:color="auto"/>
                                                <w:right w:val="none" w:sz="0" w:space="0" w:color="auto"/>
                                              </w:divBdr>
                                              <w:divsChild>
                                                <w:div w:id="763574057">
                                                  <w:marLeft w:val="0"/>
                                                  <w:marRight w:val="0"/>
                                                  <w:marTop w:val="0"/>
                                                  <w:marBottom w:val="0"/>
                                                  <w:divBdr>
                                                    <w:top w:val="none" w:sz="0" w:space="0" w:color="auto"/>
                                                    <w:left w:val="none" w:sz="0" w:space="0" w:color="auto"/>
                                                    <w:bottom w:val="none" w:sz="0" w:space="0" w:color="auto"/>
                                                    <w:right w:val="none" w:sz="0" w:space="0" w:color="auto"/>
                                                  </w:divBdr>
                                                  <w:divsChild>
                                                    <w:div w:id="2056542552">
                                                      <w:marLeft w:val="0"/>
                                                      <w:marRight w:val="0"/>
                                                      <w:marTop w:val="0"/>
                                                      <w:marBottom w:val="0"/>
                                                      <w:divBdr>
                                                        <w:top w:val="none" w:sz="0" w:space="0" w:color="auto"/>
                                                        <w:left w:val="none" w:sz="0" w:space="0" w:color="auto"/>
                                                        <w:bottom w:val="none" w:sz="0" w:space="0" w:color="auto"/>
                                                        <w:right w:val="none" w:sz="0" w:space="0" w:color="auto"/>
                                                      </w:divBdr>
                                                      <w:divsChild>
                                                        <w:div w:id="4771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9426511">
      <w:bodyDiv w:val="1"/>
      <w:marLeft w:val="0"/>
      <w:marRight w:val="0"/>
      <w:marTop w:val="0"/>
      <w:marBottom w:val="0"/>
      <w:divBdr>
        <w:top w:val="none" w:sz="0" w:space="0" w:color="auto"/>
        <w:left w:val="none" w:sz="0" w:space="0" w:color="auto"/>
        <w:bottom w:val="none" w:sz="0" w:space="0" w:color="auto"/>
        <w:right w:val="none" w:sz="0" w:space="0" w:color="auto"/>
      </w:divBdr>
    </w:div>
    <w:div w:id="729379127">
      <w:bodyDiv w:val="1"/>
      <w:marLeft w:val="0"/>
      <w:marRight w:val="0"/>
      <w:marTop w:val="0"/>
      <w:marBottom w:val="0"/>
      <w:divBdr>
        <w:top w:val="none" w:sz="0" w:space="0" w:color="auto"/>
        <w:left w:val="none" w:sz="0" w:space="0" w:color="auto"/>
        <w:bottom w:val="none" w:sz="0" w:space="0" w:color="auto"/>
        <w:right w:val="none" w:sz="0" w:space="0" w:color="auto"/>
      </w:divBdr>
    </w:div>
    <w:div w:id="781606335">
      <w:bodyDiv w:val="1"/>
      <w:marLeft w:val="0"/>
      <w:marRight w:val="0"/>
      <w:marTop w:val="0"/>
      <w:marBottom w:val="0"/>
      <w:divBdr>
        <w:top w:val="none" w:sz="0" w:space="0" w:color="auto"/>
        <w:left w:val="none" w:sz="0" w:space="0" w:color="auto"/>
        <w:bottom w:val="none" w:sz="0" w:space="0" w:color="auto"/>
        <w:right w:val="none" w:sz="0" w:space="0" w:color="auto"/>
      </w:divBdr>
    </w:div>
    <w:div w:id="923149657">
      <w:bodyDiv w:val="1"/>
      <w:marLeft w:val="0"/>
      <w:marRight w:val="0"/>
      <w:marTop w:val="0"/>
      <w:marBottom w:val="0"/>
      <w:divBdr>
        <w:top w:val="none" w:sz="0" w:space="0" w:color="auto"/>
        <w:left w:val="none" w:sz="0" w:space="0" w:color="auto"/>
        <w:bottom w:val="none" w:sz="0" w:space="0" w:color="auto"/>
        <w:right w:val="none" w:sz="0" w:space="0" w:color="auto"/>
      </w:divBdr>
    </w:div>
    <w:div w:id="971906152">
      <w:bodyDiv w:val="1"/>
      <w:marLeft w:val="0"/>
      <w:marRight w:val="0"/>
      <w:marTop w:val="0"/>
      <w:marBottom w:val="0"/>
      <w:divBdr>
        <w:top w:val="none" w:sz="0" w:space="0" w:color="auto"/>
        <w:left w:val="none" w:sz="0" w:space="0" w:color="auto"/>
        <w:bottom w:val="none" w:sz="0" w:space="0" w:color="auto"/>
        <w:right w:val="none" w:sz="0" w:space="0" w:color="auto"/>
      </w:divBdr>
    </w:div>
    <w:div w:id="1278485240">
      <w:bodyDiv w:val="1"/>
      <w:marLeft w:val="0"/>
      <w:marRight w:val="0"/>
      <w:marTop w:val="0"/>
      <w:marBottom w:val="0"/>
      <w:divBdr>
        <w:top w:val="none" w:sz="0" w:space="0" w:color="auto"/>
        <w:left w:val="none" w:sz="0" w:space="0" w:color="auto"/>
        <w:bottom w:val="none" w:sz="0" w:space="0" w:color="auto"/>
        <w:right w:val="none" w:sz="0" w:space="0" w:color="auto"/>
      </w:divBdr>
    </w:div>
    <w:div w:id="1322928786">
      <w:bodyDiv w:val="1"/>
      <w:marLeft w:val="0"/>
      <w:marRight w:val="0"/>
      <w:marTop w:val="0"/>
      <w:marBottom w:val="0"/>
      <w:divBdr>
        <w:top w:val="none" w:sz="0" w:space="0" w:color="auto"/>
        <w:left w:val="none" w:sz="0" w:space="0" w:color="auto"/>
        <w:bottom w:val="none" w:sz="0" w:space="0" w:color="auto"/>
        <w:right w:val="none" w:sz="0" w:space="0" w:color="auto"/>
      </w:divBdr>
    </w:div>
    <w:div w:id="1400329592">
      <w:bodyDiv w:val="1"/>
      <w:marLeft w:val="0"/>
      <w:marRight w:val="0"/>
      <w:marTop w:val="0"/>
      <w:marBottom w:val="0"/>
      <w:divBdr>
        <w:top w:val="none" w:sz="0" w:space="0" w:color="auto"/>
        <w:left w:val="none" w:sz="0" w:space="0" w:color="auto"/>
        <w:bottom w:val="none" w:sz="0" w:space="0" w:color="auto"/>
        <w:right w:val="none" w:sz="0" w:space="0" w:color="auto"/>
      </w:divBdr>
    </w:div>
    <w:div w:id="1445732954">
      <w:bodyDiv w:val="1"/>
      <w:marLeft w:val="0"/>
      <w:marRight w:val="0"/>
      <w:marTop w:val="0"/>
      <w:marBottom w:val="0"/>
      <w:divBdr>
        <w:top w:val="none" w:sz="0" w:space="0" w:color="auto"/>
        <w:left w:val="none" w:sz="0" w:space="0" w:color="auto"/>
        <w:bottom w:val="none" w:sz="0" w:space="0" w:color="auto"/>
        <w:right w:val="none" w:sz="0" w:space="0" w:color="auto"/>
      </w:divBdr>
    </w:div>
    <w:div w:id="1492332313">
      <w:bodyDiv w:val="1"/>
      <w:marLeft w:val="0"/>
      <w:marRight w:val="0"/>
      <w:marTop w:val="0"/>
      <w:marBottom w:val="0"/>
      <w:divBdr>
        <w:top w:val="none" w:sz="0" w:space="0" w:color="auto"/>
        <w:left w:val="none" w:sz="0" w:space="0" w:color="auto"/>
        <w:bottom w:val="none" w:sz="0" w:space="0" w:color="auto"/>
        <w:right w:val="none" w:sz="0" w:space="0" w:color="auto"/>
      </w:divBdr>
    </w:div>
    <w:div w:id="1501122912">
      <w:bodyDiv w:val="1"/>
      <w:marLeft w:val="0"/>
      <w:marRight w:val="0"/>
      <w:marTop w:val="0"/>
      <w:marBottom w:val="0"/>
      <w:divBdr>
        <w:top w:val="none" w:sz="0" w:space="0" w:color="auto"/>
        <w:left w:val="none" w:sz="0" w:space="0" w:color="auto"/>
        <w:bottom w:val="none" w:sz="0" w:space="0" w:color="auto"/>
        <w:right w:val="none" w:sz="0" w:space="0" w:color="auto"/>
      </w:divBdr>
    </w:div>
    <w:div w:id="1580825047">
      <w:bodyDiv w:val="1"/>
      <w:marLeft w:val="0"/>
      <w:marRight w:val="0"/>
      <w:marTop w:val="0"/>
      <w:marBottom w:val="0"/>
      <w:divBdr>
        <w:top w:val="none" w:sz="0" w:space="0" w:color="auto"/>
        <w:left w:val="none" w:sz="0" w:space="0" w:color="auto"/>
        <w:bottom w:val="none" w:sz="0" w:space="0" w:color="auto"/>
        <w:right w:val="none" w:sz="0" w:space="0" w:color="auto"/>
      </w:divBdr>
    </w:div>
    <w:div w:id="1665744753">
      <w:bodyDiv w:val="1"/>
      <w:marLeft w:val="0"/>
      <w:marRight w:val="0"/>
      <w:marTop w:val="0"/>
      <w:marBottom w:val="0"/>
      <w:divBdr>
        <w:top w:val="none" w:sz="0" w:space="0" w:color="auto"/>
        <w:left w:val="none" w:sz="0" w:space="0" w:color="auto"/>
        <w:bottom w:val="none" w:sz="0" w:space="0" w:color="auto"/>
        <w:right w:val="none" w:sz="0" w:space="0" w:color="auto"/>
      </w:divBdr>
    </w:div>
    <w:div w:id="1829469600">
      <w:bodyDiv w:val="1"/>
      <w:marLeft w:val="0"/>
      <w:marRight w:val="0"/>
      <w:marTop w:val="0"/>
      <w:marBottom w:val="0"/>
      <w:divBdr>
        <w:top w:val="none" w:sz="0" w:space="0" w:color="auto"/>
        <w:left w:val="none" w:sz="0" w:space="0" w:color="auto"/>
        <w:bottom w:val="none" w:sz="0" w:space="0" w:color="auto"/>
        <w:right w:val="none" w:sz="0" w:space="0" w:color="auto"/>
      </w:divBdr>
    </w:div>
    <w:div w:id="1926455121">
      <w:bodyDiv w:val="1"/>
      <w:marLeft w:val="0"/>
      <w:marRight w:val="0"/>
      <w:marTop w:val="0"/>
      <w:marBottom w:val="0"/>
      <w:divBdr>
        <w:top w:val="none" w:sz="0" w:space="0" w:color="auto"/>
        <w:left w:val="none" w:sz="0" w:space="0" w:color="auto"/>
        <w:bottom w:val="none" w:sz="0" w:space="0" w:color="auto"/>
        <w:right w:val="none" w:sz="0" w:space="0" w:color="auto"/>
      </w:divBdr>
    </w:div>
    <w:div w:id="1963806144">
      <w:bodyDiv w:val="1"/>
      <w:marLeft w:val="0"/>
      <w:marRight w:val="0"/>
      <w:marTop w:val="0"/>
      <w:marBottom w:val="0"/>
      <w:divBdr>
        <w:top w:val="none" w:sz="0" w:space="0" w:color="auto"/>
        <w:left w:val="none" w:sz="0" w:space="0" w:color="auto"/>
        <w:bottom w:val="none" w:sz="0" w:space="0" w:color="auto"/>
        <w:right w:val="none" w:sz="0" w:space="0" w:color="auto"/>
      </w:divBdr>
    </w:div>
    <w:div w:id="2110273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2A801A8984F242BFC86C2BB06D759F" ma:contentTypeVersion="15" ma:contentTypeDescription="Create a new document." ma:contentTypeScope="" ma:versionID="8eef4046924d0db29eea7e493b324d15">
  <xsd:schema xmlns:xsd="http://www.w3.org/2001/XMLSchema" xmlns:xs="http://www.w3.org/2001/XMLSchema" xmlns:p="http://schemas.microsoft.com/office/2006/metadata/properties" xmlns:ns2="cbfed908-f9c5-4dd0-8466-e10dc1483b89" xmlns:ns3="8bc594e0-ecca-4627-933c-988ae68c3413" targetNamespace="http://schemas.microsoft.com/office/2006/metadata/properties" ma:root="true" ma:fieldsID="d6c4fb4da573e2199135f57bbe34822d" ns2:_="" ns3:_="">
    <xsd:import namespace="cbfed908-f9c5-4dd0-8466-e10dc1483b89"/>
    <xsd:import namespace="8bc594e0-ecca-4627-933c-988ae68c341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fed908-f9c5-4dd0-8466-e10dc1483b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Date" ma:index="22"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bc594e0-ecca-4627-933c-988ae68c341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f33b58ab-0854-4ff1-82c8-07332700d0f2}" ma:internalName="TaxCatchAll" ma:showField="CatchAllData" ma:web="8bc594e0-ecca-4627-933c-988ae68c34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bc594e0-ecca-4627-933c-988ae68c3413" xsi:nil="true"/>
    <lcf76f155ced4ddcb4097134ff3c332f xmlns="cbfed908-f9c5-4dd0-8466-e10dc1483b89">
      <Terms xmlns="http://schemas.microsoft.com/office/infopath/2007/PartnerControls"/>
    </lcf76f155ced4ddcb4097134ff3c332f>
    <Date xmlns="cbfed908-f9c5-4dd0-8466-e10dc1483b89" xsi:nil="true"/>
  </documentManagement>
</p:properties>
</file>

<file path=customXml/itemProps1.xml><?xml version="1.0" encoding="utf-8"?>
<ds:datastoreItem xmlns:ds="http://schemas.openxmlformats.org/officeDocument/2006/customXml" ds:itemID="{E7CA030C-344C-4D9B-8D0C-CAF9EC07B1DB}">
  <ds:schemaRefs>
    <ds:schemaRef ds:uri="http://schemas.openxmlformats.org/officeDocument/2006/bibliography"/>
  </ds:schemaRefs>
</ds:datastoreItem>
</file>

<file path=customXml/itemProps2.xml><?xml version="1.0" encoding="utf-8"?>
<ds:datastoreItem xmlns:ds="http://schemas.openxmlformats.org/officeDocument/2006/customXml" ds:itemID="{6993A925-2AC2-4530-A4C1-9C5A53CC1122}">
  <ds:schemaRefs>
    <ds:schemaRef ds:uri="http://schemas.microsoft.com/sharepoint/v3/contenttype/forms"/>
  </ds:schemaRefs>
</ds:datastoreItem>
</file>

<file path=customXml/itemProps3.xml><?xml version="1.0" encoding="utf-8"?>
<ds:datastoreItem xmlns:ds="http://schemas.openxmlformats.org/officeDocument/2006/customXml" ds:itemID="{18FB8698-60E1-4820-8992-EFE751A7EF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fed908-f9c5-4dd0-8466-e10dc1483b89"/>
    <ds:schemaRef ds:uri="8bc594e0-ecca-4627-933c-988ae68c34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A8C662-AFA1-4778-8990-34FC0E2F4B0E}">
  <ds:schemaRefs>
    <ds:schemaRef ds:uri="http://schemas.microsoft.com/office/2006/metadata/properties"/>
    <ds:schemaRef ds:uri="http://schemas.microsoft.com/office/infopath/2007/PartnerControls"/>
    <ds:schemaRef ds:uri="8bc594e0-ecca-4627-933c-988ae68c3413"/>
    <ds:schemaRef ds:uri="cbfed908-f9c5-4dd0-8466-e10dc1483b89"/>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161</TotalTime>
  <Pages>5</Pages>
  <Words>2302</Words>
  <Characters>13125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15397</CharactersWithSpaces>
  <SharedDoc>false</SharedDoc>
  <HLinks>
    <vt:vector size="114" baseType="variant">
      <vt:variant>
        <vt:i4>3538946</vt:i4>
      </vt:variant>
      <vt:variant>
        <vt:i4>54</vt:i4>
      </vt:variant>
      <vt:variant>
        <vt:i4>0</vt:i4>
      </vt:variant>
      <vt:variant>
        <vt:i4>5</vt:i4>
      </vt:variant>
      <vt:variant>
        <vt:lpwstr>http://www.wbdg.org/ccb/browse_cat.php?o=29&amp;c=4</vt:lpwstr>
      </vt:variant>
      <vt:variant>
        <vt:lpwstr/>
      </vt:variant>
      <vt:variant>
        <vt:i4>4849668</vt:i4>
      </vt:variant>
      <vt:variant>
        <vt:i4>51</vt:i4>
      </vt:variant>
      <vt:variant>
        <vt:i4>0</vt:i4>
      </vt:variant>
      <vt:variant>
        <vt:i4>5</vt:i4>
      </vt:variant>
      <vt:variant>
        <vt:lpwstr>http://www.apd.army.mil/</vt:lpwstr>
      </vt:variant>
      <vt:variant>
        <vt:lpwstr/>
      </vt:variant>
      <vt:variant>
        <vt:i4>1966159</vt:i4>
      </vt:variant>
      <vt:variant>
        <vt:i4>48</vt:i4>
      </vt:variant>
      <vt:variant>
        <vt:i4>0</vt:i4>
      </vt:variant>
      <vt:variant>
        <vt:i4>5</vt:i4>
      </vt:variant>
      <vt:variant>
        <vt:lpwstr>https://www.erdc.usace.army.mil/Media/News-Releases/Article/1942421/publication-notice-aec-computer-aided-design-cad-standard-release-61/</vt:lpwstr>
      </vt:variant>
      <vt:variant>
        <vt:lpwstr/>
      </vt:variant>
      <vt:variant>
        <vt:i4>3538946</vt:i4>
      </vt:variant>
      <vt:variant>
        <vt:i4>45</vt:i4>
      </vt:variant>
      <vt:variant>
        <vt:i4>0</vt:i4>
      </vt:variant>
      <vt:variant>
        <vt:i4>5</vt:i4>
      </vt:variant>
      <vt:variant>
        <vt:lpwstr>http://www.wbdg.org/ccb/browse_cat.php?o=29&amp;c=4</vt:lpwstr>
      </vt:variant>
      <vt:variant>
        <vt:lpwstr/>
      </vt:variant>
      <vt:variant>
        <vt:i4>4849668</vt:i4>
      </vt:variant>
      <vt:variant>
        <vt:i4>42</vt:i4>
      </vt:variant>
      <vt:variant>
        <vt:i4>0</vt:i4>
      </vt:variant>
      <vt:variant>
        <vt:i4>5</vt:i4>
      </vt:variant>
      <vt:variant>
        <vt:lpwstr>http://www.apd.army.mil/</vt:lpwstr>
      </vt:variant>
      <vt:variant>
        <vt:lpwstr/>
      </vt:variant>
      <vt:variant>
        <vt:i4>458847</vt:i4>
      </vt:variant>
      <vt:variant>
        <vt:i4>39</vt:i4>
      </vt:variant>
      <vt:variant>
        <vt:i4>0</vt:i4>
      </vt:variant>
      <vt:variant>
        <vt:i4>5</vt:i4>
      </vt:variant>
      <vt:variant>
        <vt:lpwstr>https://www.wbdg.org/ffc/dod/unified-facilities-criteria-ufc</vt:lpwstr>
      </vt:variant>
      <vt:variant>
        <vt:lpwstr/>
      </vt:variant>
      <vt:variant>
        <vt:i4>3211385</vt:i4>
      </vt:variant>
      <vt:variant>
        <vt:i4>36</vt:i4>
      </vt:variant>
      <vt:variant>
        <vt:i4>0</vt:i4>
      </vt:variant>
      <vt:variant>
        <vt:i4>5</vt:i4>
      </vt:variant>
      <vt:variant>
        <vt:lpwstr>https://jkodirect.jten.mil/html/COI.xhtml?course_prefix=CTIP&amp;course_number=-GA-US011</vt:lpwstr>
      </vt:variant>
      <vt:variant>
        <vt:lpwstr/>
      </vt:variant>
      <vt:variant>
        <vt:i4>7929916</vt:i4>
      </vt:variant>
      <vt:variant>
        <vt:i4>33</vt:i4>
      </vt:variant>
      <vt:variant>
        <vt:i4>0</vt:i4>
      </vt:variant>
      <vt:variant>
        <vt:i4>5</vt:i4>
      </vt:variant>
      <vt:variant>
        <vt:lpwstr>https://usg01.safelinks.protection.office365.us/?url=https%3A%2F%2Fsecurityawareness.usalearning.gov%2Fopsec%2Findex.htm&amp;data=05%7C01%7Cdavid.p.gaither.civ%40army.mil%7C296959264e9a45cf1c2a08dc0086912f%7Cfae6d70f954b481192b60530d6f84c43%7C0%7C0%7C638385825148448545%7CUnknown%7CTWFpbGZsb3d8eyJWIjoiMC4wLjAwMDAiLCJQIjoiV2luMzIiLCJBTiI6Ik1haWwiLCJXVCI6Mn0%3D%7C3000%7C%7C%7C&amp;sdata=iJ1tLcs7%2Bm1aYYErruDFV3WibGyiCzqF3R5bK4yTDzI%3D&amp;reserved=0</vt:lpwstr>
      </vt:variant>
      <vt:variant>
        <vt:lpwstr/>
      </vt:variant>
      <vt:variant>
        <vt:i4>2097256</vt:i4>
      </vt:variant>
      <vt:variant>
        <vt:i4>30</vt:i4>
      </vt:variant>
      <vt:variant>
        <vt:i4>0</vt:i4>
      </vt:variant>
      <vt:variant>
        <vt:i4>5</vt:i4>
      </vt:variant>
      <vt:variant>
        <vt:lpwstr>https://usg01.safelinks.protection.office365.us/?url=https%3A%2F%2Fsecurityawareness.usalearning.gov%2F&amp;data=05%7C01%7Cdavid.p.gaither.civ%40army.mil%7C296959264e9a45cf1c2a08dc0086912f%7Cfae6d70f954b481192b60530d6f84c43%7C0%7C0%7C638385825148448545%7CUnknown%7CTWFpbGZsb3d8eyJWIjoiMC4wLjAwMDAiLCJQIjoiV2luMzIiLCJBTiI6Ik1haWwiLCJXVCI6Mn0%3D%7C3000%7C%7C%7C&amp;sdata=2YdPfOsTwXrvQdAKYR0aru9xrmXR%2BCrPvnzyiybnH0s%3D&amp;reserved=0</vt:lpwstr>
      </vt:variant>
      <vt:variant>
        <vt:lpwstr/>
      </vt:variant>
      <vt:variant>
        <vt:i4>6815806</vt:i4>
      </vt:variant>
      <vt:variant>
        <vt:i4>27</vt:i4>
      </vt:variant>
      <vt:variant>
        <vt:i4>0</vt:i4>
      </vt:variant>
      <vt:variant>
        <vt:i4>5</vt:i4>
      </vt:variant>
      <vt:variant>
        <vt:lpwstr>https://georgia811.com/</vt:lpwstr>
      </vt:variant>
      <vt:variant>
        <vt:lpwstr/>
      </vt:variant>
      <vt:variant>
        <vt:i4>1835105</vt:i4>
      </vt:variant>
      <vt:variant>
        <vt:i4>24</vt:i4>
      </vt:variant>
      <vt:variant>
        <vt:i4>0</vt:i4>
      </vt:variant>
      <vt:variant>
        <vt:i4>5</vt:i4>
      </vt:variant>
      <vt:variant>
        <vt:lpwstr>mailto:Christopher.allen@uiwater.com</vt:lpwstr>
      </vt:variant>
      <vt:variant>
        <vt:lpwstr/>
      </vt:variant>
      <vt:variant>
        <vt:i4>7536665</vt:i4>
      </vt:variant>
      <vt:variant>
        <vt:i4>21</vt:i4>
      </vt:variant>
      <vt:variant>
        <vt:i4>0</vt:i4>
      </vt:variant>
      <vt:variant>
        <vt:i4>5</vt:i4>
      </vt:variant>
      <vt:variant>
        <vt:lpwstr>mailto:Tiffany.vanhor@uiwater.com</vt:lpwstr>
      </vt:variant>
      <vt:variant>
        <vt:lpwstr/>
      </vt:variant>
      <vt:variant>
        <vt:i4>4915318</vt:i4>
      </vt:variant>
      <vt:variant>
        <vt:i4>18</vt:i4>
      </vt:variant>
      <vt:variant>
        <vt:i4>0</vt:i4>
      </vt:variant>
      <vt:variant>
        <vt:i4>5</vt:i4>
      </vt:variant>
      <vt:variant>
        <vt:lpwstr>mailto:rwmarruf@southernco.com</vt:lpwstr>
      </vt:variant>
      <vt:variant>
        <vt:lpwstr/>
      </vt:variant>
      <vt:variant>
        <vt:i4>2097182</vt:i4>
      </vt:variant>
      <vt:variant>
        <vt:i4>15</vt:i4>
      </vt:variant>
      <vt:variant>
        <vt:i4>0</vt:i4>
      </vt:variant>
      <vt:variant>
        <vt:i4>5</vt:i4>
      </vt:variant>
      <vt:variant>
        <vt:lpwstr>mailto:icorley@aglresources.com</vt:lpwstr>
      </vt:variant>
      <vt:variant>
        <vt:lpwstr/>
      </vt:variant>
      <vt:variant>
        <vt:i4>7995484</vt:i4>
      </vt:variant>
      <vt:variant>
        <vt:i4>12</vt:i4>
      </vt:variant>
      <vt:variant>
        <vt:i4>0</vt:i4>
      </vt:variant>
      <vt:variant>
        <vt:i4>5</vt:i4>
      </vt:variant>
      <vt:variant>
        <vt:lpwstr>mailto:saye@augustaga.gov</vt:lpwstr>
      </vt:variant>
      <vt:variant>
        <vt:lpwstr/>
      </vt:variant>
      <vt:variant>
        <vt:i4>8257631</vt:i4>
      </vt:variant>
      <vt:variant>
        <vt:i4>9</vt:i4>
      </vt:variant>
      <vt:variant>
        <vt:i4>0</vt:i4>
      </vt:variant>
      <vt:variant>
        <vt:i4>5</vt:i4>
      </vt:variant>
      <vt:variant>
        <vt:lpwstr>mailto:HLuke@augustaga.gov</vt:lpwstr>
      </vt:variant>
      <vt:variant>
        <vt:lpwstr/>
      </vt:variant>
      <vt:variant>
        <vt:i4>4980858</vt:i4>
      </vt:variant>
      <vt:variant>
        <vt:i4>6</vt:i4>
      </vt:variant>
      <vt:variant>
        <vt:i4>0</vt:i4>
      </vt:variant>
      <vt:variant>
        <vt:i4>5</vt:i4>
      </vt:variant>
      <vt:variant>
        <vt:lpwstr>mailto:JENNWILL@southernco.com</vt:lpwstr>
      </vt:variant>
      <vt:variant>
        <vt:lpwstr/>
      </vt:variant>
      <vt:variant>
        <vt:i4>5177458</vt:i4>
      </vt:variant>
      <vt:variant>
        <vt:i4>3</vt:i4>
      </vt:variant>
      <vt:variant>
        <vt:i4>0</vt:i4>
      </vt:variant>
      <vt:variant>
        <vt:i4>5</vt:i4>
      </vt:variant>
      <vt:variant>
        <vt:lpwstr>mailto:CSAILORS@southernco.com</vt:lpwstr>
      </vt:variant>
      <vt:variant>
        <vt:lpwstr/>
      </vt:variant>
      <vt:variant>
        <vt:i4>4259953</vt:i4>
      </vt:variant>
      <vt:variant>
        <vt:i4>0</vt:i4>
      </vt:variant>
      <vt:variant>
        <vt:i4>0</vt:i4>
      </vt:variant>
      <vt:variant>
        <vt:i4>5</vt:i4>
      </vt:variant>
      <vt:variant>
        <vt:lpwstr>mailto:WCDODGEN@southernco.com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Cannon, Mary B</dc:creator>
  <cp:keywords/>
  <dc:description/>
  <cp:lastModifiedBy>Wilken, Zackary ALEXANDER CLARK (Zack) CIV USARMY ACC MICC (USA)</cp:lastModifiedBy>
  <cp:revision>85</cp:revision>
  <cp:lastPrinted>2026-05-01T19:36:00Z</cp:lastPrinted>
  <dcterms:created xsi:type="dcterms:W3CDTF">2026-05-01T16:59:00Z</dcterms:created>
  <dcterms:modified xsi:type="dcterms:W3CDTF">2026-05-06T13:44:00Z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0x0101000026A3391726754F8F107BF4F22FBE05</vt:lpwstr>
  </property>
  <property fmtid="{D5CDD505-2E9C-101B-9397-08002B2CF9AE}" pid="3" name="MediaServiceImageTags">
    <vt:lpwstr/>
  </property>
</Properties>
</file>