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FFB9" w14:textId="77777777" w:rsidR="007660EF" w:rsidRPr="004F36A7" w:rsidRDefault="007660EF"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32D49" w14:paraId="4036FFBC" w14:textId="77777777" w:rsidTr="00231CE2">
        <w:trPr>
          <w:trHeight w:val="287"/>
        </w:trPr>
        <w:tc>
          <w:tcPr>
            <w:tcW w:w="1278" w:type="dxa"/>
          </w:tcPr>
          <w:p w14:paraId="4036FFBA" w14:textId="77777777" w:rsidR="007660EF" w:rsidRPr="005B0401" w:rsidRDefault="007660EF">
            <w:pPr>
              <w:rPr>
                <w:rFonts w:cstheme="minorHAnsi"/>
                <w:b/>
                <w:szCs w:val="20"/>
              </w:rPr>
            </w:pPr>
            <w:r>
              <w:rPr>
                <w:rFonts w:cstheme="minorHAnsi"/>
                <w:b/>
                <w:szCs w:val="20"/>
              </w:rPr>
              <w:t>SUBJECT*</w:t>
            </w:r>
          </w:p>
        </w:tc>
        <w:tc>
          <w:tcPr>
            <w:tcW w:w="8640" w:type="dxa"/>
          </w:tcPr>
          <w:p w14:paraId="4036FFBB" w14:textId="77777777" w:rsidR="007660EF" w:rsidRPr="00F43FAC" w:rsidRDefault="007660EF" w:rsidP="00F43FAC">
            <w:pPr>
              <w:rPr>
                <w:rStyle w:val="AAMSKBFill-InHighlight"/>
                <w:color w:val="auto"/>
              </w:rPr>
            </w:pPr>
            <w:r>
              <w:rPr>
                <w:rStyle w:val="AAMSKBFill-InHighlight"/>
                <w:color w:val="auto"/>
              </w:rPr>
              <w:t>Covidence Subscription</w:t>
            </w:r>
            <w:r w:rsidRPr="00F43FAC">
              <w:rPr>
                <w:rStyle w:val="AAMSKBFill-InHighlight"/>
                <w:color w:val="auto"/>
              </w:rPr>
              <w:t xml:space="preserve">  </w:t>
            </w:r>
            <w:r>
              <w:rPr>
                <w:rStyle w:val="AAMSKBFill-InHighlight"/>
                <w:color w:val="auto"/>
              </w:rPr>
              <w:t xml:space="preserve"> </w:t>
            </w:r>
          </w:p>
        </w:tc>
      </w:tr>
    </w:tbl>
    <w:p w14:paraId="4036FFBD" w14:textId="77777777" w:rsidR="007660EF" w:rsidRPr="004F36A7" w:rsidRDefault="007660EF" w:rsidP="00D11D95">
      <w:pPr>
        <w:spacing w:after="160" w:line="254" w:lineRule="auto"/>
        <w:rPr>
          <w:rFonts w:eastAsia="Calibri" w:cstheme="minorHAnsi"/>
          <w:szCs w:val="20"/>
        </w:rPr>
      </w:pPr>
    </w:p>
    <w:p w14:paraId="4036FFBE" w14:textId="77777777" w:rsidR="007660EF" w:rsidRPr="004F36A7" w:rsidRDefault="007660EF"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32D49" w14:paraId="4036FFC1" w14:textId="77777777" w:rsidTr="009738F0">
        <w:tc>
          <w:tcPr>
            <w:tcW w:w="4698" w:type="dxa"/>
            <w:hideMark/>
          </w:tcPr>
          <w:p w14:paraId="4036FFBF" w14:textId="77777777" w:rsidR="007660EF" w:rsidRPr="005B0401" w:rsidRDefault="007660EF">
            <w:pPr>
              <w:rPr>
                <w:rFonts w:cstheme="minorHAnsi"/>
                <w:b/>
                <w:szCs w:val="20"/>
              </w:rPr>
            </w:pPr>
            <w:r w:rsidRPr="005B0401">
              <w:rPr>
                <w:rFonts w:cstheme="minorHAnsi"/>
                <w:b/>
                <w:szCs w:val="20"/>
              </w:rPr>
              <w:t>CONTRACTING OFFICE’S ZIP CODE*</w:t>
            </w:r>
          </w:p>
        </w:tc>
        <w:tc>
          <w:tcPr>
            <w:tcW w:w="5220" w:type="dxa"/>
            <w:hideMark/>
          </w:tcPr>
          <w:p w14:paraId="4036FFC0" w14:textId="77777777" w:rsidR="007660EF" w:rsidRPr="005B0401" w:rsidRDefault="007660EF">
            <w:pPr>
              <w:rPr>
                <w:rFonts w:cstheme="minorHAnsi"/>
              </w:rPr>
            </w:pPr>
            <w:r>
              <w:rPr>
                <w:rFonts w:cstheme="minorHAnsi"/>
              </w:rPr>
              <w:t>44131</w:t>
            </w:r>
          </w:p>
        </w:tc>
      </w:tr>
      <w:tr w:rsidR="00132D49" w14:paraId="4036FFC4" w14:textId="77777777" w:rsidTr="009738F0">
        <w:tc>
          <w:tcPr>
            <w:tcW w:w="4698" w:type="dxa"/>
            <w:hideMark/>
          </w:tcPr>
          <w:p w14:paraId="4036FFC2" w14:textId="77777777" w:rsidR="007660EF" w:rsidRPr="005B0401" w:rsidRDefault="007660EF">
            <w:pPr>
              <w:rPr>
                <w:rFonts w:cstheme="minorHAnsi"/>
                <w:b/>
                <w:szCs w:val="20"/>
              </w:rPr>
            </w:pPr>
            <w:r w:rsidRPr="005B0401">
              <w:rPr>
                <w:rFonts w:cstheme="minorHAnsi"/>
                <w:b/>
                <w:szCs w:val="20"/>
              </w:rPr>
              <w:t>SOLICITATION NUMBER*</w:t>
            </w:r>
          </w:p>
        </w:tc>
        <w:tc>
          <w:tcPr>
            <w:tcW w:w="5220" w:type="dxa"/>
            <w:hideMark/>
          </w:tcPr>
          <w:p w14:paraId="4036FFC3" w14:textId="77777777" w:rsidR="007660EF" w:rsidRPr="005B0401" w:rsidRDefault="007660EF">
            <w:pPr>
              <w:rPr>
                <w:rFonts w:cstheme="minorHAnsi"/>
              </w:rPr>
            </w:pPr>
            <w:r>
              <w:rPr>
                <w:rFonts w:cstheme="minorHAnsi"/>
              </w:rPr>
              <w:t>36C77626Q0203</w:t>
            </w:r>
          </w:p>
        </w:tc>
      </w:tr>
      <w:tr w:rsidR="00132D49" w14:paraId="4036FFC7" w14:textId="77777777" w:rsidTr="009738F0">
        <w:tc>
          <w:tcPr>
            <w:tcW w:w="4698" w:type="dxa"/>
          </w:tcPr>
          <w:p w14:paraId="4036FFC5" w14:textId="77777777" w:rsidR="007660EF" w:rsidRPr="009738F0" w:rsidRDefault="007660EF">
            <w:pPr>
              <w:rPr>
                <w:rFonts w:cstheme="minorHAnsi"/>
                <w:b/>
                <w:szCs w:val="20"/>
              </w:rPr>
            </w:pPr>
            <w:r w:rsidRPr="009738F0">
              <w:rPr>
                <w:rFonts w:cstheme="minorHAnsi"/>
                <w:b/>
                <w:szCs w:val="20"/>
              </w:rPr>
              <w:t>RESPONSE DATE/TIME/ZONE</w:t>
            </w:r>
          </w:p>
        </w:tc>
        <w:tc>
          <w:tcPr>
            <w:tcW w:w="5220" w:type="dxa"/>
          </w:tcPr>
          <w:p w14:paraId="4036FFC6" w14:textId="77777777" w:rsidR="007660EF" w:rsidRPr="00DD3F7D" w:rsidRDefault="007660EF">
            <w:pPr>
              <w:rPr>
                <w:rStyle w:val="AAMSKBFill-InHighlight"/>
                <w:rFonts w:cstheme="minorHAnsi"/>
                <w:color w:val="auto"/>
              </w:rPr>
            </w:pPr>
            <w:r>
              <w:rPr>
                <w:rStyle w:val="AAMSKBFill-InHighlight"/>
                <w:rFonts w:cstheme="minorHAnsi"/>
                <w:color w:val="auto"/>
              </w:rPr>
              <w:t>05-11-2026</w:t>
            </w:r>
            <w:r w:rsidRPr="009738F0">
              <w:rPr>
                <w:rStyle w:val="AAMSKBFill-InHighlight"/>
                <w:rFonts w:cstheme="minorHAnsi"/>
                <w:color w:val="auto"/>
              </w:rPr>
              <w:t xml:space="preserve"> </w:t>
            </w:r>
            <w:r>
              <w:rPr>
                <w:rStyle w:val="AAMSKBFill-InHighlight"/>
                <w:rFonts w:cstheme="minorHAnsi"/>
                <w:color w:val="auto"/>
              </w:rPr>
              <w:t>10:00AM</w:t>
            </w:r>
            <w:r w:rsidRPr="009738F0">
              <w:rPr>
                <w:rStyle w:val="AAMSKBFill-InHighlight"/>
                <w:color w:val="auto"/>
              </w:rPr>
              <w:t xml:space="preserve"> </w:t>
            </w:r>
            <w:r>
              <w:rPr>
                <w:rStyle w:val="AAMSKBFill-InHighlight"/>
                <w:rFonts w:cstheme="minorHAnsi"/>
                <w:color w:val="auto"/>
              </w:rPr>
              <w:t>CENTRAL TIME, CHICAGO, USA</w:t>
            </w:r>
          </w:p>
        </w:tc>
      </w:tr>
      <w:tr w:rsidR="00132D49" w14:paraId="4036FFCA" w14:textId="77777777" w:rsidTr="009738F0">
        <w:tc>
          <w:tcPr>
            <w:tcW w:w="4698" w:type="dxa"/>
          </w:tcPr>
          <w:p w14:paraId="4036FFC8" w14:textId="77777777" w:rsidR="007660EF" w:rsidRPr="005B0401" w:rsidRDefault="007660EF">
            <w:pPr>
              <w:rPr>
                <w:rFonts w:cstheme="minorHAnsi"/>
                <w:b/>
                <w:szCs w:val="20"/>
              </w:rPr>
            </w:pPr>
            <w:r w:rsidRPr="005B0401">
              <w:rPr>
                <w:rFonts w:cstheme="minorHAnsi"/>
                <w:b/>
                <w:szCs w:val="20"/>
              </w:rPr>
              <w:t>ARCHIVE</w:t>
            </w:r>
          </w:p>
        </w:tc>
        <w:tc>
          <w:tcPr>
            <w:tcW w:w="5220" w:type="dxa"/>
            <w:hideMark/>
          </w:tcPr>
          <w:p w14:paraId="4036FFC9" w14:textId="77777777" w:rsidR="007660EF" w:rsidRPr="004F36A7" w:rsidRDefault="007660EF">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132D49" w14:paraId="4036FFCD" w14:textId="77777777" w:rsidTr="009738F0">
        <w:tc>
          <w:tcPr>
            <w:tcW w:w="4698" w:type="dxa"/>
          </w:tcPr>
          <w:p w14:paraId="4036FFCB" w14:textId="77777777" w:rsidR="007660EF" w:rsidRPr="005B0401" w:rsidRDefault="007660EF">
            <w:pPr>
              <w:rPr>
                <w:rFonts w:cstheme="minorHAnsi"/>
                <w:b/>
                <w:szCs w:val="20"/>
              </w:rPr>
            </w:pPr>
            <w:r w:rsidRPr="005B0401">
              <w:rPr>
                <w:rFonts w:cstheme="minorHAnsi"/>
                <w:b/>
                <w:szCs w:val="20"/>
              </w:rPr>
              <w:t>RECOVERY ACT FUNDS</w:t>
            </w:r>
          </w:p>
        </w:tc>
        <w:tc>
          <w:tcPr>
            <w:tcW w:w="5220" w:type="dxa"/>
            <w:hideMark/>
          </w:tcPr>
          <w:p w14:paraId="4036FFCC" w14:textId="77777777" w:rsidR="007660EF" w:rsidRPr="004F36A7" w:rsidRDefault="007660EF">
            <w:pPr>
              <w:rPr>
                <w:rFonts w:cstheme="minorHAnsi"/>
                <w:szCs w:val="20"/>
              </w:rPr>
            </w:pPr>
            <w:r>
              <w:rPr>
                <w:rFonts w:cstheme="minorHAnsi"/>
                <w:szCs w:val="20"/>
              </w:rPr>
              <w:t>N</w:t>
            </w:r>
          </w:p>
        </w:tc>
      </w:tr>
      <w:tr w:rsidR="00132D49" w14:paraId="4036FFD0" w14:textId="77777777" w:rsidTr="009738F0">
        <w:tc>
          <w:tcPr>
            <w:tcW w:w="4698" w:type="dxa"/>
          </w:tcPr>
          <w:p w14:paraId="4036FFCE" w14:textId="77777777" w:rsidR="007660EF" w:rsidRPr="005B0401" w:rsidRDefault="007660EF">
            <w:pPr>
              <w:rPr>
                <w:rFonts w:cstheme="minorHAnsi"/>
                <w:b/>
                <w:szCs w:val="20"/>
              </w:rPr>
            </w:pPr>
            <w:r w:rsidRPr="005B0401">
              <w:rPr>
                <w:rFonts w:cstheme="minorHAnsi"/>
                <w:b/>
                <w:szCs w:val="20"/>
              </w:rPr>
              <w:t>PRODUCT SERVICE CODE*</w:t>
            </w:r>
          </w:p>
        </w:tc>
        <w:tc>
          <w:tcPr>
            <w:tcW w:w="5220" w:type="dxa"/>
          </w:tcPr>
          <w:p w14:paraId="4036FFCF" w14:textId="77777777" w:rsidR="007660EF" w:rsidRPr="00DA1922" w:rsidRDefault="007660EF" w:rsidP="00A91E71">
            <w:pPr>
              <w:rPr>
                <w:rStyle w:val="AAMSKBFill-InHighlight"/>
                <w:color w:val="auto"/>
              </w:rPr>
            </w:pPr>
            <w:r>
              <w:rPr>
                <w:rStyle w:val="AAMSKBFill-InHighlight"/>
                <w:color w:val="auto"/>
              </w:rPr>
              <w:t>R605</w:t>
            </w:r>
          </w:p>
        </w:tc>
      </w:tr>
      <w:tr w:rsidR="00132D49" w14:paraId="4036FFD3" w14:textId="77777777" w:rsidTr="009738F0">
        <w:tc>
          <w:tcPr>
            <w:tcW w:w="4698" w:type="dxa"/>
          </w:tcPr>
          <w:p w14:paraId="4036FFD1" w14:textId="77777777" w:rsidR="007660EF" w:rsidRPr="005B0401" w:rsidRDefault="007660EF">
            <w:pPr>
              <w:rPr>
                <w:rFonts w:cstheme="minorHAnsi"/>
                <w:b/>
                <w:szCs w:val="20"/>
              </w:rPr>
            </w:pPr>
            <w:r w:rsidRPr="005B0401">
              <w:rPr>
                <w:rFonts w:cstheme="minorHAnsi"/>
                <w:b/>
                <w:szCs w:val="20"/>
              </w:rPr>
              <w:t>NAICS CODE*</w:t>
            </w:r>
          </w:p>
        </w:tc>
        <w:tc>
          <w:tcPr>
            <w:tcW w:w="5220" w:type="dxa"/>
            <w:hideMark/>
          </w:tcPr>
          <w:p w14:paraId="4036FFD2" w14:textId="77777777" w:rsidR="007660EF" w:rsidRPr="006E60E3" w:rsidRDefault="007660EF" w:rsidP="00A91E71">
            <w:pPr>
              <w:rPr>
                <w:rFonts w:cstheme="minorHAnsi"/>
                <w:szCs w:val="20"/>
              </w:rPr>
            </w:pPr>
            <w:r>
              <w:rPr>
                <w:rFonts w:cstheme="minorHAnsi"/>
                <w:szCs w:val="20"/>
              </w:rPr>
              <w:t>519290</w:t>
            </w:r>
          </w:p>
        </w:tc>
      </w:tr>
      <w:tr w:rsidR="00132D49" w14:paraId="4036FFDB" w14:textId="77777777" w:rsidTr="009738F0">
        <w:tc>
          <w:tcPr>
            <w:tcW w:w="4698" w:type="dxa"/>
            <w:hideMark/>
          </w:tcPr>
          <w:p w14:paraId="4036FFD4" w14:textId="77777777" w:rsidR="007660EF" w:rsidRPr="005B0401" w:rsidRDefault="007660EF">
            <w:pPr>
              <w:rPr>
                <w:rFonts w:cstheme="minorHAnsi"/>
                <w:b/>
                <w:szCs w:val="20"/>
              </w:rPr>
            </w:pPr>
            <w:r w:rsidRPr="005B0401">
              <w:rPr>
                <w:rFonts w:cstheme="minorHAnsi"/>
                <w:b/>
                <w:szCs w:val="20"/>
              </w:rPr>
              <w:t>CONTRACTING OFFICE ADDRESS</w:t>
            </w:r>
          </w:p>
        </w:tc>
        <w:tc>
          <w:tcPr>
            <w:tcW w:w="5220" w:type="dxa"/>
          </w:tcPr>
          <w:p w14:paraId="4036FFD5" w14:textId="77777777" w:rsidR="007660EF" w:rsidRPr="004F36A7" w:rsidRDefault="007660E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036FFD6" w14:textId="77777777" w:rsidR="007660EF" w:rsidRPr="004F36A7" w:rsidRDefault="007660EF">
            <w:pPr>
              <w:rPr>
                <w:rFonts w:eastAsiaTheme="minorHAnsi" w:cstheme="minorHAnsi"/>
                <w:szCs w:val="20"/>
                <w:bdr w:val="none" w:sz="0" w:space="0" w:color="auto" w:frame="1"/>
              </w:rPr>
            </w:pPr>
            <w:r>
              <w:rPr>
                <w:rFonts w:eastAsiaTheme="minorHAnsi" w:cstheme="minorHAnsi"/>
                <w:szCs w:val="20"/>
                <w:bdr w:val="none" w:sz="0" w:space="0" w:color="auto" w:frame="1"/>
              </w:rPr>
              <w:t>Program Contracting Activity Central</w:t>
            </w:r>
            <w:r w:rsidRPr="004F36A7">
              <w:rPr>
                <w:rStyle w:val="AAMSKBFill-InHighlight"/>
                <w:rFonts w:cstheme="minorHAnsi"/>
              </w:rPr>
              <w:t xml:space="preserve"> </w:t>
            </w:r>
          </w:p>
          <w:p w14:paraId="4036FFD7" w14:textId="77777777" w:rsidR="007660EF" w:rsidRPr="004F36A7" w:rsidRDefault="007660EF">
            <w:pPr>
              <w:rPr>
                <w:rFonts w:eastAsiaTheme="minorHAnsi" w:cstheme="minorHAnsi"/>
                <w:szCs w:val="20"/>
                <w:bdr w:val="none" w:sz="0" w:space="0" w:color="auto" w:frame="1"/>
              </w:rPr>
            </w:pPr>
            <w:r w:rsidRPr="004F36A7">
              <w:rPr>
                <w:rStyle w:val="AAMSKBFill-InHighlight"/>
                <w:rFonts w:cstheme="minorHAnsi"/>
              </w:rPr>
              <w:t xml:space="preserve"> </w:t>
            </w:r>
          </w:p>
          <w:p w14:paraId="4036FFD8" w14:textId="77777777" w:rsidR="007660EF" w:rsidRPr="004F36A7" w:rsidRDefault="007660EF">
            <w:pPr>
              <w:rPr>
                <w:rFonts w:eastAsiaTheme="minorHAnsi" w:cstheme="minorHAnsi"/>
                <w:szCs w:val="20"/>
                <w:bdr w:val="none" w:sz="0" w:space="0" w:color="auto" w:frame="1"/>
              </w:rPr>
            </w:pPr>
            <w:r>
              <w:rPr>
                <w:rFonts w:eastAsiaTheme="minorHAnsi" w:cstheme="minorHAnsi"/>
                <w:szCs w:val="20"/>
                <w:bdr w:val="none" w:sz="0" w:space="0" w:color="auto" w:frame="1"/>
              </w:rPr>
              <w:t>6100 Oak Tree Blvd, Suite 490</w:t>
            </w:r>
          </w:p>
          <w:p w14:paraId="4036FFD9" w14:textId="77777777" w:rsidR="007660EF" w:rsidRPr="004F36A7" w:rsidRDefault="007660EF">
            <w:pPr>
              <w:rPr>
                <w:rFonts w:eastAsiaTheme="minorHAnsi" w:cstheme="minorHAnsi"/>
                <w:szCs w:val="20"/>
                <w:bdr w:val="none" w:sz="0" w:space="0" w:color="auto" w:frame="1"/>
              </w:rPr>
            </w:pPr>
            <w:r>
              <w:rPr>
                <w:rFonts w:eastAsiaTheme="minorHAnsi" w:cstheme="minorHAnsi"/>
                <w:szCs w:val="20"/>
                <w:bdr w:val="none" w:sz="0" w:space="0" w:color="auto" w:frame="1"/>
              </w:rPr>
              <w:t>Independence OH  44131</w:t>
            </w:r>
            <w:r w:rsidRPr="004F36A7">
              <w:rPr>
                <w:rStyle w:val="AAMSKBFill-InHighlight"/>
                <w:rFonts w:cstheme="minorHAnsi"/>
              </w:rPr>
              <w:t xml:space="preserve"> </w:t>
            </w:r>
          </w:p>
          <w:p w14:paraId="4036FFDA" w14:textId="77777777" w:rsidR="007660EF" w:rsidRPr="004F36A7" w:rsidRDefault="007660EF">
            <w:pPr>
              <w:rPr>
                <w:rFonts w:cstheme="minorHAnsi"/>
                <w:szCs w:val="20"/>
              </w:rPr>
            </w:pPr>
          </w:p>
        </w:tc>
      </w:tr>
      <w:tr w:rsidR="00132D49" w14:paraId="4036FFE5" w14:textId="77777777" w:rsidTr="009738F0">
        <w:tc>
          <w:tcPr>
            <w:tcW w:w="4698" w:type="dxa"/>
          </w:tcPr>
          <w:p w14:paraId="4036FFDC" w14:textId="77777777" w:rsidR="007660EF" w:rsidRPr="005B0401" w:rsidRDefault="007660EF">
            <w:pPr>
              <w:rPr>
                <w:rFonts w:cstheme="minorHAnsi"/>
                <w:b/>
                <w:szCs w:val="20"/>
              </w:rPr>
            </w:pPr>
            <w:r w:rsidRPr="005B0401">
              <w:rPr>
                <w:rFonts w:cstheme="minorHAnsi"/>
                <w:b/>
                <w:szCs w:val="20"/>
              </w:rPr>
              <w:t>POINT OF CONTACT*</w:t>
            </w:r>
          </w:p>
          <w:p w14:paraId="4036FFDD" w14:textId="77777777" w:rsidR="007660EF" w:rsidRPr="005B0401" w:rsidRDefault="007660EF">
            <w:pPr>
              <w:rPr>
                <w:rFonts w:cstheme="minorHAnsi"/>
                <w:b/>
                <w:szCs w:val="20"/>
              </w:rPr>
            </w:pPr>
          </w:p>
          <w:p w14:paraId="4036FFDE" w14:textId="77777777" w:rsidR="007660EF" w:rsidRPr="005B0401" w:rsidRDefault="007660EF">
            <w:pPr>
              <w:rPr>
                <w:rFonts w:cstheme="minorHAnsi"/>
                <w:b/>
                <w:szCs w:val="20"/>
              </w:rPr>
            </w:pPr>
          </w:p>
        </w:tc>
        <w:tc>
          <w:tcPr>
            <w:tcW w:w="5220" w:type="dxa"/>
            <w:hideMark/>
          </w:tcPr>
          <w:p w14:paraId="4036FFDF" w14:textId="77777777" w:rsidR="007660EF" w:rsidRPr="004F36A7" w:rsidRDefault="007660EF">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4036FFE0" w14:textId="77777777" w:rsidR="007660EF" w:rsidRPr="004F36A7" w:rsidRDefault="007660EF">
            <w:pPr>
              <w:rPr>
                <w:rFonts w:eastAsiaTheme="minorHAnsi" w:cstheme="minorHAnsi"/>
                <w:szCs w:val="20"/>
                <w:bdr w:val="none" w:sz="0" w:space="0" w:color="auto" w:frame="1"/>
              </w:rPr>
            </w:pPr>
            <w:r>
              <w:rPr>
                <w:rFonts w:eastAsiaTheme="minorHAnsi" w:cstheme="minorHAnsi"/>
                <w:szCs w:val="20"/>
                <w:bdr w:val="none" w:sz="0" w:space="0" w:color="auto" w:frame="1"/>
              </w:rPr>
              <w:t>Shaun Pitts</w:t>
            </w:r>
          </w:p>
          <w:p w14:paraId="4036FFE1" w14:textId="77777777" w:rsidR="007660EF" w:rsidRPr="004F36A7" w:rsidRDefault="007660EF">
            <w:pPr>
              <w:rPr>
                <w:rFonts w:eastAsiaTheme="minorHAnsi" w:cstheme="minorHAnsi"/>
                <w:szCs w:val="20"/>
                <w:bdr w:val="none" w:sz="0" w:space="0" w:color="auto" w:frame="1"/>
              </w:rPr>
            </w:pPr>
            <w:r>
              <w:rPr>
                <w:rFonts w:eastAsiaTheme="minorHAnsi" w:cstheme="minorHAnsi"/>
                <w:szCs w:val="20"/>
                <w:bdr w:val="none" w:sz="0" w:space="0" w:color="auto" w:frame="1"/>
              </w:rPr>
              <w:t>Shaun.Pitts@va.gov</w:t>
            </w:r>
          </w:p>
          <w:p w14:paraId="4036FFE2" w14:textId="77777777" w:rsidR="007660EF" w:rsidRPr="004F36A7" w:rsidRDefault="007660EF">
            <w:pPr>
              <w:rPr>
                <w:rFonts w:eastAsiaTheme="minorHAnsi" w:cstheme="minorHAnsi"/>
                <w:szCs w:val="20"/>
                <w:bdr w:val="none" w:sz="0" w:space="0" w:color="auto" w:frame="1"/>
              </w:rPr>
            </w:pPr>
            <w:r>
              <w:rPr>
                <w:rFonts w:eastAsiaTheme="minorHAnsi" w:cstheme="minorHAnsi"/>
                <w:szCs w:val="20"/>
                <w:bdr w:val="none" w:sz="0" w:space="0" w:color="auto" w:frame="1"/>
              </w:rPr>
              <w:t>216-447-8321</w:t>
            </w:r>
          </w:p>
          <w:p w14:paraId="4036FFE3" w14:textId="77777777" w:rsidR="007660EF" w:rsidRPr="004F36A7" w:rsidRDefault="007660EF">
            <w:pPr>
              <w:rPr>
                <w:rFonts w:eastAsiaTheme="minorHAnsi" w:cstheme="minorHAnsi"/>
                <w:szCs w:val="20"/>
                <w:bdr w:val="none" w:sz="0" w:space="0" w:color="auto" w:frame="1"/>
              </w:rPr>
            </w:pPr>
          </w:p>
          <w:p w14:paraId="4036FFE4" w14:textId="77777777" w:rsidR="007660EF" w:rsidRPr="004F36A7" w:rsidRDefault="007660EF">
            <w:pPr>
              <w:rPr>
                <w:rFonts w:cstheme="minorHAnsi"/>
                <w:szCs w:val="20"/>
              </w:rPr>
            </w:pPr>
          </w:p>
        </w:tc>
      </w:tr>
    </w:tbl>
    <w:p w14:paraId="4036FFE6" w14:textId="77777777" w:rsidR="007660EF" w:rsidRPr="004F36A7" w:rsidRDefault="007660EF" w:rsidP="00D11D95">
      <w:pPr>
        <w:rPr>
          <w:rFonts w:cstheme="minorHAnsi"/>
          <w:szCs w:val="20"/>
        </w:rPr>
      </w:pPr>
    </w:p>
    <w:p w14:paraId="4036FFE7" w14:textId="77777777" w:rsidR="007660EF" w:rsidRPr="004F36A7" w:rsidRDefault="007660EF"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32D49" w14:paraId="4036FFEA" w14:textId="77777777" w:rsidTr="00057B35">
        <w:tc>
          <w:tcPr>
            <w:tcW w:w="4675" w:type="dxa"/>
            <w:hideMark/>
          </w:tcPr>
          <w:p w14:paraId="4036FFE8" w14:textId="77777777" w:rsidR="007660EF" w:rsidRPr="005B0401" w:rsidRDefault="007660EF">
            <w:pPr>
              <w:rPr>
                <w:rFonts w:cstheme="minorHAnsi"/>
                <w:b/>
              </w:rPr>
            </w:pPr>
            <w:r w:rsidRPr="005B0401">
              <w:rPr>
                <w:rFonts w:cstheme="minorHAnsi"/>
                <w:b/>
              </w:rPr>
              <w:t>AGENCY’S URL</w:t>
            </w:r>
          </w:p>
        </w:tc>
        <w:tc>
          <w:tcPr>
            <w:tcW w:w="5243" w:type="dxa"/>
            <w:hideMark/>
          </w:tcPr>
          <w:p w14:paraId="4036FFE9" w14:textId="77777777" w:rsidR="007660EF" w:rsidRPr="004F36A7" w:rsidRDefault="007660EF">
            <w:pPr>
              <w:rPr>
                <w:rFonts w:cstheme="minorHAnsi"/>
              </w:rPr>
            </w:pPr>
            <w:r>
              <w:rPr>
                <w:rFonts w:cstheme="minorHAnsi"/>
              </w:rPr>
              <w:t>https://www.va.gov</w:t>
            </w:r>
          </w:p>
        </w:tc>
      </w:tr>
      <w:tr w:rsidR="00132D49" w14:paraId="4036FFED" w14:textId="77777777" w:rsidTr="00057B35">
        <w:tc>
          <w:tcPr>
            <w:tcW w:w="4675" w:type="dxa"/>
            <w:hideMark/>
          </w:tcPr>
          <w:p w14:paraId="4036FFEB" w14:textId="77777777" w:rsidR="007660EF" w:rsidRPr="005B0401" w:rsidRDefault="007660EF">
            <w:pPr>
              <w:rPr>
                <w:rFonts w:cstheme="minorHAnsi"/>
                <w:b/>
              </w:rPr>
            </w:pPr>
            <w:r w:rsidRPr="005B0401">
              <w:rPr>
                <w:rFonts w:cstheme="minorHAnsi"/>
                <w:b/>
              </w:rPr>
              <w:t>URL DESCRIPTION</w:t>
            </w:r>
          </w:p>
        </w:tc>
        <w:tc>
          <w:tcPr>
            <w:tcW w:w="5243" w:type="dxa"/>
            <w:hideMark/>
          </w:tcPr>
          <w:p w14:paraId="4036FFEC" w14:textId="77777777" w:rsidR="007660EF" w:rsidRPr="004F36A7" w:rsidRDefault="007660EF">
            <w:pPr>
              <w:rPr>
                <w:rFonts w:cstheme="minorHAnsi"/>
                <w:szCs w:val="20"/>
              </w:rPr>
            </w:pPr>
            <w:r>
              <w:rPr>
                <w:rFonts w:cstheme="minorHAnsi"/>
                <w:szCs w:val="20"/>
              </w:rPr>
              <w:t>Department of Veterans Affairs Homepage</w:t>
            </w:r>
          </w:p>
        </w:tc>
      </w:tr>
      <w:tr w:rsidR="00132D49" w14:paraId="4036FFF0" w14:textId="77777777" w:rsidTr="00057B35">
        <w:tc>
          <w:tcPr>
            <w:tcW w:w="4675" w:type="dxa"/>
            <w:hideMark/>
          </w:tcPr>
          <w:p w14:paraId="4036FFEE" w14:textId="77777777" w:rsidR="007660EF" w:rsidRPr="005B0401" w:rsidRDefault="007660EF">
            <w:pPr>
              <w:rPr>
                <w:rFonts w:cstheme="minorHAnsi"/>
                <w:b/>
              </w:rPr>
            </w:pPr>
            <w:r w:rsidRPr="005B0401">
              <w:rPr>
                <w:rFonts w:cstheme="minorHAnsi"/>
                <w:b/>
              </w:rPr>
              <w:t>AGENCY CONTACT’S EMAIL ADDRESS</w:t>
            </w:r>
          </w:p>
        </w:tc>
        <w:tc>
          <w:tcPr>
            <w:tcW w:w="5243" w:type="dxa"/>
            <w:hideMark/>
          </w:tcPr>
          <w:p w14:paraId="4036FFEF" w14:textId="77777777" w:rsidR="007660EF" w:rsidRPr="004F36A7" w:rsidRDefault="007660EF">
            <w:pPr>
              <w:rPr>
                <w:rFonts w:cstheme="minorHAnsi"/>
                <w:szCs w:val="20"/>
              </w:rPr>
            </w:pPr>
            <w:r>
              <w:rPr>
                <w:rFonts w:cstheme="minorHAnsi"/>
                <w:szCs w:val="20"/>
              </w:rPr>
              <w:t>Shaun.Pitts@va.gov</w:t>
            </w:r>
          </w:p>
        </w:tc>
      </w:tr>
      <w:tr w:rsidR="00132D49" w14:paraId="4036FFF3" w14:textId="77777777" w:rsidTr="00057B35">
        <w:tc>
          <w:tcPr>
            <w:tcW w:w="4675" w:type="dxa"/>
            <w:hideMark/>
          </w:tcPr>
          <w:p w14:paraId="4036FFF1" w14:textId="77777777" w:rsidR="007660EF" w:rsidRPr="005B0401" w:rsidRDefault="007660EF">
            <w:pPr>
              <w:rPr>
                <w:rFonts w:cstheme="minorHAnsi"/>
                <w:b/>
              </w:rPr>
            </w:pPr>
            <w:r w:rsidRPr="005B0401">
              <w:rPr>
                <w:rFonts w:cstheme="minorHAnsi"/>
                <w:b/>
              </w:rPr>
              <w:t>EMAIL DESCRIPTION</w:t>
            </w:r>
          </w:p>
        </w:tc>
        <w:tc>
          <w:tcPr>
            <w:tcW w:w="5243" w:type="dxa"/>
            <w:hideMark/>
          </w:tcPr>
          <w:p w14:paraId="4036FFF2" w14:textId="77777777" w:rsidR="007660EF" w:rsidRPr="004F36A7" w:rsidRDefault="007660EF">
            <w:pPr>
              <w:rPr>
                <w:rFonts w:cstheme="minorHAnsi"/>
                <w:szCs w:val="20"/>
              </w:rPr>
            </w:pPr>
            <w:r>
              <w:rPr>
                <w:rFonts w:cstheme="minorHAnsi"/>
                <w:szCs w:val="20"/>
              </w:rPr>
              <w:t>Email</w:t>
            </w:r>
          </w:p>
        </w:tc>
      </w:tr>
    </w:tbl>
    <w:p w14:paraId="4036FFF4" w14:textId="77777777" w:rsidR="007660EF" w:rsidRDefault="007660EF">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036FFF5" w14:textId="77777777" w:rsidR="007660EF" w:rsidRPr="00A3522F" w:rsidRDefault="007660EF"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4036FFF6" w14:textId="77777777" w:rsidR="007660EF" w:rsidRPr="0058637B" w:rsidRDefault="007660EF" w:rsidP="0058637B">
      <w:r w:rsidRPr="0058637B">
        <w:t>Covidence Subscription</w:t>
      </w:r>
    </w:p>
    <w:p w14:paraId="4036FFF7" w14:textId="77777777" w:rsidR="007660EF" w:rsidRPr="0058637B" w:rsidRDefault="007660EF" w:rsidP="0058637B">
      <w:r w:rsidRPr="0058637B">
        <w:t>FBO Notice: 36C7762</w:t>
      </w:r>
      <w:r>
        <w:t>6Q0203_1</w:t>
      </w:r>
    </w:p>
    <w:p w14:paraId="4036FFF8" w14:textId="77777777" w:rsidR="007660EF" w:rsidRPr="0058637B" w:rsidRDefault="007660EF" w:rsidP="0058637B">
      <w:r w:rsidRPr="0058637B">
        <w:t>The Department of Veterans Affairs (VA) Veterans Health Administration (VHA) requires an existing commercial off the shelf web based, Covidence Subscription Product that will be made available throughout the Department of Veterans Affairs.</w:t>
      </w:r>
    </w:p>
    <w:p w14:paraId="4036FFF9" w14:textId="77777777" w:rsidR="007660EF" w:rsidRPr="0058637B" w:rsidRDefault="007660EF" w:rsidP="0058637B">
      <w:r w:rsidRPr="0058637B">
        <w:t>The Department of Veterans Affairs (VA), Veterans Health Administration (VHA) Program Contracting Activity Central (PCAC) intends to solicit and negotiate with VERITAS HEALTH INNOVATION LTD LEVEL 5, 485 LATROBE STREET, MELBOURNE, VICTORIA 3000, AUSTRALIA: to provide an annual subscription for the Covidence Subscription. These products must include clinical references such as electronic healthcare textbooks/manuals and other resources that will serve to educate and inform students, residents, fellows, and ot</w:t>
      </w:r>
      <w:r w:rsidRPr="0058637B">
        <w:t>her healthcare professionals practicing in the VA medical and administrative facilities.</w:t>
      </w:r>
    </w:p>
    <w:p w14:paraId="4036FFFA" w14:textId="77777777" w:rsidR="007660EF" w:rsidRPr="0058637B" w:rsidRDefault="007660EF" w:rsidP="0058637B">
      <w:r w:rsidRPr="0058637B">
        <w:t>The procurement is being conducted by authority of RFO 6.103-1, "soliciting from a sole source." The NAICS code for this procurement is 519290 and the Small Business Administration Size Standard is 1,000 Employees.</w:t>
      </w:r>
    </w:p>
    <w:p w14:paraId="4036FFFB" w14:textId="77777777" w:rsidR="007660EF" w:rsidRPr="0058637B" w:rsidRDefault="007660EF" w:rsidP="0058637B">
      <w:r w:rsidRPr="0058637B">
        <w:t xml:space="preserve">This notice of intent is not a request for competitive quotes. No solicitation document is available, and telephone requests will not be accepted. However, any responsible source who believes it </w:t>
      </w:r>
      <w:proofErr w:type="gramStart"/>
      <w:r w:rsidRPr="0058637B">
        <w:t>is capable of meeting</w:t>
      </w:r>
      <w:proofErr w:type="gramEnd"/>
      <w:r w:rsidRPr="0058637B">
        <w:t xml:space="preserve"> the requirements may submit a capability statement, proposal, or quotation, which shall be considered by the agency, and a resellers agreement only if received by the closing date and time of this notice.</w:t>
      </w:r>
    </w:p>
    <w:p w14:paraId="4036FFFC" w14:textId="77777777" w:rsidR="007660EF" w:rsidRPr="0058637B" w:rsidRDefault="007660EF" w:rsidP="0058637B">
      <w:r w:rsidRPr="0058637B">
        <w:t xml:space="preserve">Responses received will be evaluated; however, a determination by the Government not to </w:t>
      </w:r>
      <w:proofErr w:type="gramStart"/>
      <w:r w:rsidRPr="0058637B">
        <w:t>compete</w:t>
      </w:r>
      <w:proofErr w:type="gramEnd"/>
      <w:r w:rsidRPr="0058637B">
        <w:t xml:space="preserve"> the proposed procurement based upon responses received to this notice is solely within the discretion of the Government.</w:t>
      </w:r>
    </w:p>
    <w:p w14:paraId="4036FFFD" w14:textId="77777777" w:rsidR="007660EF" w:rsidRPr="0058637B" w:rsidRDefault="007660EF" w:rsidP="0058637B">
      <w:r w:rsidRPr="0058637B">
        <w:t xml:space="preserve">Responses to this notice are due on or before Monday May 11, 2026, 10:00 a.m. Central to contract specialist, Shaun Pitts at </w:t>
      </w:r>
      <w:hyperlink r:id="rId7" w:history="1">
        <w:r w:rsidRPr="0058637B">
          <w:rPr>
            <w:rStyle w:val="Hyperlink"/>
          </w:rPr>
          <w:t>Shaun.Pitts@va.gov</w:t>
        </w:r>
      </w:hyperlink>
      <w:r w:rsidRPr="0058637B">
        <w:t>.</w:t>
      </w:r>
    </w:p>
    <w:p w14:paraId="4036FFFE" w14:textId="77777777" w:rsidR="007660EF" w:rsidRPr="0058637B" w:rsidRDefault="007660EF" w:rsidP="0058637B"/>
    <w:p w14:paraId="4036FFFF" w14:textId="77777777" w:rsidR="007660EF" w:rsidRPr="0058637B" w:rsidRDefault="007660EF" w:rsidP="0058637B">
      <w:r w:rsidRPr="0058637B">
        <w:t>Contracting Office Address:</w:t>
      </w:r>
    </w:p>
    <w:p w14:paraId="40370000" w14:textId="77777777" w:rsidR="007660EF" w:rsidRPr="0058637B" w:rsidRDefault="007660EF" w:rsidP="0058637B">
      <w:r w:rsidRPr="0058637B">
        <w:t>Department of Veterans Affairs</w:t>
      </w:r>
    </w:p>
    <w:p w14:paraId="40370001" w14:textId="77777777" w:rsidR="007660EF" w:rsidRPr="0058637B" w:rsidRDefault="007660EF" w:rsidP="0058637B">
      <w:r w:rsidRPr="0058637B">
        <w:t>Program Contracting Activity Central</w:t>
      </w:r>
    </w:p>
    <w:p w14:paraId="40370002" w14:textId="77777777" w:rsidR="007660EF" w:rsidRPr="0058637B" w:rsidRDefault="007660EF" w:rsidP="0058637B">
      <w:r w:rsidRPr="0058637B">
        <w:t>6100 Oak Tree Blvd, Suite 490 Independence, OH 44131</w:t>
      </w:r>
    </w:p>
    <w:p w14:paraId="1644178A" w14:textId="77777777" w:rsidR="007660EF" w:rsidRDefault="007660EF"/>
    <w:p w14:paraId="56B66057" w14:textId="77777777" w:rsidR="007660EF" w:rsidRDefault="007660EF"/>
    <w:p w14:paraId="25AA79B1" w14:textId="77777777" w:rsidR="007660EF" w:rsidRDefault="007660EF"/>
    <w:p w14:paraId="01FCC3BA" w14:textId="77777777" w:rsidR="007660EF" w:rsidRDefault="007660EF"/>
    <w:p w14:paraId="40370003" w14:textId="77777777" w:rsidR="007660EF" w:rsidRDefault="007660EF">
      <w:pPr>
        <w:sectPr w:rsidR="007660EF">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p>
    <w:p w14:paraId="40370004" w14:textId="77777777" w:rsidR="007660EF" w:rsidRPr="004B2388" w:rsidRDefault="007660EF" w:rsidP="001401F0">
      <w:pPr>
        <w:spacing w:after="0" w:line="240" w:lineRule="auto"/>
        <w:jc w:val="center"/>
        <w:rPr>
          <w:rFonts w:cstheme="minorHAnsi"/>
          <w:b/>
        </w:rPr>
      </w:pPr>
      <w:r w:rsidRPr="004B2388">
        <w:rPr>
          <w:rFonts w:cstheme="minorHAnsi"/>
          <w:b/>
          <w:u w:val="single"/>
        </w:rPr>
        <w:t>Statement of Work</w:t>
      </w:r>
      <w:r w:rsidRPr="004B2388">
        <w:rPr>
          <w:rFonts w:cstheme="minorHAnsi"/>
          <w:b/>
        </w:rPr>
        <w:br/>
        <w:t>Department of Veterans Affairs</w:t>
      </w:r>
      <w:r w:rsidRPr="004B2388">
        <w:rPr>
          <w:rFonts w:cstheme="minorHAnsi"/>
          <w:b/>
        </w:rPr>
        <w:t xml:space="preserve"> </w:t>
      </w:r>
      <w:r w:rsidRPr="004B2388">
        <w:rPr>
          <w:rFonts w:cstheme="minorHAnsi"/>
          <w:b/>
        </w:rPr>
        <w:t>Veterans Health Administration</w:t>
      </w:r>
      <w:r w:rsidRPr="004B2388">
        <w:rPr>
          <w:rFonts w:cstheme="minorHAnsi"/>
          <w:b/>
        </w:rPr>
        <w:br/>
        <w:t>VA Library Network</w:t>
      </w:r>
      <w:r w:rsidRPr="004B2388">
        <w:rPr>
          <w:rFonts w:cstheme="minorHAnsi"/>
          <w:b/>
        </w:rPr>
        <w:t xml:space="preserve"> Office</w:t>
      </w:r>
      <w:r w:rsidRPr="004B2388">
        <w:rPr>
          <w:rFonts w:cstheme="minorHAnsi"/>
          <w:b/>
        </w:rPr>
        <w:br/>
      </w:r>
      <w:r w:rsidRPr="004B2388">
        <w:rPr>
          <w:rFonts w:cstheme="minorHAnsi"/>
          <w:b/>
        </w:rPr>
        <w:t>Covidence</w:t>
      </w:r>
      <w:r w:rsidRPr="004B2388">
        <w:rPr>
          <w:rFonts w:cstheme="minorHAnsi"/>
          <w:b/>
        </w:rPr>
        <w:t xml:space="preserve"> </w:t>
      </w:r>
      <w:r w:rsidRPr="004B2388">
        <w:rPr>
          <w:rFonts w:cstheme="minorHAnsi"/>
          <w:b/>
        </w:rPr>
        <w:t>Subscription</w:t>
      </w:r>
      <w:r w:rsidRPr="004B2388">
        <w:rPr>
          <w:rFonts w:cstheme="minorHAnsi"/>
          <w:b/>
        </w:rPr>
        <w:t xml:space="preserve"> 202</w:t>
      </w:r>
      <w:r w:rsidRPr="004B2388">
        <w:rPr>
          <w:rFonts w:cstheme="minorHAnsi"/>
          <w:b/>
        </w:rPr>
        <w:t>6</w:t>
      </w:r>
    </w:p>
    <w:p w14:paraId="40370005" w14:textId="77777777" w:rsidR="007660EF" w:rsidRPr="004B2388" w:rsidRDefault="007660EF" w:rsidP="001401F0">
      <w:pPr>
        <w:spacing w:after="0" w:line="240" w:lineRule="auto"/>
        <w:jc w:val="center"/>
        <w:rPr>
          <w:rFonts w:cstheme="minorHAnsi"/>
          <w:b/>
        </w:rPr>
      </w:pPr>
    </w:p>
    <w:p w14:paraId="40370006" w14:textId="77777777" w:rsidR="007660EF" w:rsidRPr="004B2388" w:rsidRDefault="007660EF" w:rsidP="001401F0">
      <w:pPr>
        <w:spacing w:after="0" w:line="240" w:lineRule="auto"/>
        <w:jc w:val="center"/>
        <w:rPr>
          <w:rFonts w:cstheme="minorHAnsi"/>
          <w:b/>
        </w:rPr>
      </w:pPr>
    </w:p>
    <w:p w14:paraId="40370007" w14:textId="77777777" w:rsidR="007660EF" w:rsidRPr="004B2388" w:rsidRDefault="007660EF" w:rsidP="001401F0">
      <w:pPr>
        <w:spacing w:after="0" w:line="240" w:lineRule="auto"/>
        <w:jc w:val="center"/>
        <w:rPr>
          <w:rFonts w:cstheme="minorHAnsi"/>
          <w:b/>
        </w:rPr>
      </w:pPr>
    </w:p>
    <w:p w14:paraId="40370008" w14:textId="77777777" w:rsidR="007660EF" w:rsidRPr="00B1219A" w:rsidRDefault="007660EF" w:rsidP="004B2388">
      <w:pPr>
        <w:pStyle w:val="ListParagraph"/>
        <w:numPr>
          <w:ilvl w:val="0"/>
          <w:numId w:val="1"/>
        </w:numPr>
        <w:tabs>
          <w:tab w:val="left" w:pos="1080"/>
        </w:tabs>
        <w:rPr>
          <w:rFonts w:cstheme="minorHAnsi"/>
          <w:b/>
        </w:rPr>
      </w:pPr>
      <w:r w:rsidRPr="004B2388">
        <w:rPr>
          <w:rFonts w:cstheme="minorHAnsi"/>
          <w:u w:val="single"/>
        </w:rPr>
        <w:t>Title of Project</w:t>
      </w:r>
      <w:r w:rsidRPr="004B2388">
        <w:rPr>
          <w:rFonts w:cstheme="minorHAnsi"/>
        </w:rPr>
        <w:t>: Covidence</w:t>
      </w:r>
      <w:r>
        <w:rPr>
          <w:rFonts w:cstheme="minorHAnsi"/>
        </w:rPr>
        <w:t xml:space="preserve"> Subscription</w:t>
      </w:r>
    </w:p>
    <w:p w14:paraId="40370009" w14:textId="77777777" w:rsidR="007660EF" w:rsidRPr="00B1219A" w:rsidRDefault="007660EF" w:rsidP="00B1219A">
      <w:pPr>
        <w:pStyle w:val="ListParagraph"/>
        <w:tabs>
          <w:tab w:val="left" w:pos="1080"/>
        </w:tabs>
        <w:rPr>
          <w:rFonts w:cstheme="minorHAnsi"/>
          <w:b/>
        </w:rPr>
      </w:pPr>
    </w:p>
    <w:p w14:paraId="4037000A" w14:textId="77777777" w:rsidR="007660EF" w:rsidRPr="00F13030" w:rsidRDefault="007660EF" w:rsidP="00E82807">
      <w:pPr>
        <w:pStyle w:val="ListParagraph"/>
        <w:numPr>
          <w:ilvl w:val="0"/>
          <w:numId w:val="1"/>
        </w:numPr>
        <w:rPr>
          <w:rFonts w:cstheme="minorHAnsi"/>
        </w:rPr>
      </w:pPr>
      <w:r w:rsidRPr="00F13030">
        <w:rPr>
          <w:rFonts w:cstheme="minorHAnsi"/>
          <w:u w:val="single"/>
        </w:rPr>
        <w:t>Scope of Work</w:t>
      </w:r>
      <w:r w:rsidRPr="00F13030">
        <w:rPr>
          <w:rFonts w:cstheme="minorHAnsi"/>
        </w:rPr>
        <w:t xml:space="preserve">: </w:t>
      </w:r>
      <w:r>
        <w:t>The Department of Veterans Affairs (VA), Veterans Health Administration (VHA), and VA Library Network (VALNET) require an existing, commercial-off-the-shelf (COTS) web-based platform to support the conduct and management of evidence synthesis projects, including systematic reviews, scoping reviews, and other structured literature reviews. The required solution must provide a collaborative, cloud-based environment that enables VA researchers, clinicians, librarians, and trainees to efficiently import, screen</w:t>
      </w:r>
      <w:r>
        <w:t>, extract, and synthesize research evidence from the literature. The platform must support multi-user collaboration, transparent study selection workflows, and structured data extraction processes to facilitate rigorous, reproducible evidence synthesis. The solution must also provide expert-led support and training for all steps of the evidence synthesis process. Experts must be available to support the professional development of librarians and researchers seeking to expand their evidence synthesis skill s</w:t>
      </w:r>
      <w:r>
        <w:t>ets. Additionally, the solution should be willing to partner in developing and implementing organizational-wide Single Sign-On through the current VALNET partner, LibLynx.</w:t>
      </w:r>
    </w:p>
    <w:p w14:paraId="4037000B" w14:textId="77777777" w:rsidR="007660EF" w:rsidRPr="004B2388" w:rsidRDefault="007660EF" w:rsidP="004B2388">
      <w:pPr>
        <w:pStyle w:val="ListParagraph"/>
        <w:rPr>
          <w:rFonts w:cstheme="minorHAnsi"/>
        </w:rPr>
      </w:pPr>
    </w:p>
    <w:p w14:paraId="4037000C" w14:textId="77777777" w:rsidR="007660EF" w:rsidRDefault="007660EF" w:rsidP="00B1219A">
      <w:pPr>
        <w:pStyle w:val="ListParagraph"/>
        <w:numPr>
          <w:ilvl w:val="0"/>
          <w:numId w:val="1"/>
        </w:numPr>
        <w:spacing w:after="0" w:line="240" w:lineRule="auto"/>
        <w:rPr>
          <w:rFonts w:cstheme="minorHAnsi"/>
        </w:rPr>
      </w:pPr>
      <w:r w:rsidRPr="004B2388">
        <w:rPr>
          <w:rFonts w:cstheme="minorHAnsi"/>
          <w:u w:val="single"/>
        </w:rPr>
        <w:t>Background</w:t>
      </w:r>
      <w:bookmarkStart w:id="0" w:name="_Hlk224682973"/>
      <w:r w:rsidRPr="004B2388">
        <w:rPr>
          <w:rFonts w:cstheme="minorHAnsi"/>
        </w:rPr>
        <w:t>: The</w:t>
      </w:r>
      <w:r w:rsidRPr="004B2388">
        <w:rPr>
          <w:rFonts w:cstheme="minorHAnsi"/>
        </w:rPr>
        <w:t xml:space="preserve"> goal is to provide researchers and library staff nationwide access to the internet database Covidence 24 hours a day, seven days a week. Staff use the information provided by this database for research purposes </w:t>
      </w:r>
      <w:r w:rsidRPr="004B2388">
        <w:rPr>
          <w:rFonts w:cstheme="minorHAnsi"/>
        </w:rPr>
        <w:t>to</w:t>
      </w:r>
      <w:r w:rsidRPr="004B2388">
        <w:rPr>
          <w:rFonts w:cstheme="minorHAnsi"/>
        </w:rPr>
        <w:t xml:space="preserve"> provide service to veterans.</w:t>
      </w:r>
      <w:bookmarkEnd w:id="0"/>
    </w:p>
    <w:p w14:paraId="4037000D" w14:textId="77777777" w:rsidR="007660EF" w:rsidRPr="00B1219A" w:rsidRDefault="007660EF" w:rsidP="00B1219A">
      <w:pPr>
        <w:spacing w:after="0" w:line="240" w:lineRule="auto"/>
        <w:rPr>
          <w:rFonts w:cstheme="minorHAnsi"/>
        </w:rPr>
      </w:pPr>
    </w:p>
    <w:p w14:paraId="4037000E" w14:textId="741F4CEA" w:rsidR="007660EF" w:rsidRPr="00023FA5" w:rsidRDefault="007660EF" w:rsidP="00023FA5">
      <w:pPr>
        <w:pStyle w:val="ListParagraph"/>
        <w:numPr>
          <w:ilvl w:val="0"/>
          <w:numId w:val="1"/>
        </w:numPr>
        <w:spacing w:after="0" w:line="240" w:lineRule="auto"/>
        <w:rPr>
          <w:rFonts w:cstheme="minorHAnsi"/>
        </w:rPr>
      </w:pPr>
      <w:r w:rsidRPr="004B2388">
        <w:rPr>
          <w:rFonts w:cstheme="minorHAnsi"/>
          <w:u w:val="single"/>
        </w:rPr>
        <w:t>Performance Period</w:t>
      </w:r>
      <w:r w:rsidRPr="004B2388">
        <w:rPr>
          <w:rFonts w:cstheme="minorHAnsi"/>
        </w:rPr>
        <w:t>:</w:t>
      </w:r>
      <w:r w:rsidRPr="004B2388">
        <w:rPr>
          <w:rFonts w:cstheme="minorHAnsi"/>
        </w:rPr>
        <w:t xml:space="preserve"> </w:t>
      </w:r>
      <w:r w:rsidRPr="004B2388">
        <w:rPr>
          <w:rFonts w:cstheme="minorHAnsi"/>
          <w:bCs/>
        </w:rPr>
        <w:t xml:space="preserve">Base </w:t>
      </w:r>
      <w:r>
        <w:rPr>
          <w:rFonts w:cstheme="minorHAnsi"/>
          <w:bCs/>
        </w:rPr>
        <w:t>year</w:t>
      </w:r>
      <w:r w:rsidRPr="004B2388">
        <w:rPr>
          <w:rFonts w:cstheme="minorHAnsi"/>
          <w:bCs/>
        </w:rPr>
        <w:t xml:space="preserve"> with</w:t>
      </w:r>
      <w:r w:rsidRPr="004B2388">
        <w:rPr>
          <w:rFonts w:cstheme="minorHAnsi"/>
          <w:bCs/>
        </w:rPr>
        <w:t xml:space="preserve"> four Option years.</w:t>
      </w:r>
    </w:p>
    <w:p w14:paraId="4037000F" w14:textId="77777777" w:rsidR="007660EF" w:rsidRPr="00023FA5" w:rsidRDefault="007660EF" w:rsidP="00023FA5">
      <w:pPr>
        <w:spacing w:after="0" w:line="240" w:lineRule="auto"/>
        <w:rPr>
          <w:rFonts w:cstheme="minorHAnsi"/>
        </w:rPr>
      </w:pPr>
    </w:p>
    <w:p w14:paraId="40370010" w14:textId="77777777" w:rsidR="007660EF" w:rsidRDefault="007660EF" w:rsidP="00023FA5">
      <w:pPr>
        <w:pStyle w:val="ListParagraph"/>
        <w:numPr>
          <w:ilvl w:val="0"/>
          <w:numId w:val="1"/>
        </w:numPr>
        <w:spacing w:after="0" w:line="240" w:lineRule="auto"/>
        <w:rPr>
          <w:rFonts w:cstheme="minorHAnsi"/>
        </w:rPr>
      </w:pPr>
      <w:r w:rsidRPr="00023FA5">
        <w:rPr>
          <w:rFonts w:cstheme="minorHAnsi"/>
          <w:u w:val="single"/>
        </w:rPr>
        <w:t>Type of Contract</w:t>
      </w:r>
      <w:r w:rsidRPr="00023FA5">
        <w:rPr>
          <w:rFonts w:cstheme="minorHAnsi"/>
        </w:rPr>
        <w:t xml:space="preserve">: Firm-Fixed-Price </w:t>
      </w:r>
    </w:p>
    <w:p w14:paraId="40370011" w14:textId="77777777" w:rsidR="007660EF" w:rsidRPr="00023FA5" w:rsidRDefault="007660EF" w:rsidP="00023FA5">
      <w:pPr>
        <w:pStyle w:val="ListParagraph"/>
        <w:rPr>
          <w:rFonts w:cstheme="minorHAnsi"/>
        </w:rPr>
      </w:pPr>
    </w:p>
    <w:p w14:paraId="40370012" w14:textId="77777777" w:rsidR="007660EF" w:rsidRDefault="007660EF" w:rsidP="00B1219A">
      <w:pPr>
        <w:pStyle w:val="ListParagraph"/>
        <w:numPr>
          <w:ilvl w:val="0"/>
          <w:numId w:val="2"/>
        </w:numPr>
        <w:spacing w:after="0"/>
        <w:rPr>
          <w:rFonts w:cstheme="minorHAnsi"/>
          <w:b/>
        </w:rPr>
      </w:pPr>
      <w:r w:rsidRPr="004B2388">
        <w:rPr>
          <w:rFonts w:cstheme="minorHAnsi"/>
          <w:b/>
        </w:rPr>
        <w:t>OBJECTIVES</w:t>
      </w:r>
    </w:p>
    <w:p w14:paraId="40370013" w14:textId="77777777" w:rsidR="007660EF" w:rsidRPr="00B1219A" w:rsidRDefault="007660EF" w:rsidP="00B1219A">
      <w:pPr>
        <w:pStyle w:val="ListParagraph"/>
        <w:spacing w:after="0"/>
        <w:ind w:left="360"/>
        <w:rPr>
          <w:rFonts w:cstheme="minorHAnsi"/>
          <w:b/>
        </w:rPr>
      </w:pPr>
      <w:r w:rsidRPr="00B1219A">
        <w:rPr>
          <w:rFonts w:cstheme="minorHAnsi"/>
        </w:rPr>
        <w:br/>
      </w:r>
      <w:bookmarkStart w:id="1" w:name="_Hlk224683069"/>
      <w:r w:rsidRPr="00B1219A">
        <w:rPr>
          <w:rFonts w:cstheme="minorHAnsi"/>
        </w:rPr>
        <w:t>Providing</w:t>
      </w:r>
      <w:r w:rsidRPr="00B1219A">
        <w:rPr>
          <w:rFonts w:cstheme="minorHAnsi"/>
        </w:rPr>
        <w:t xml:space="preserve"> the Veterans Health Administration (VHA), through the VA Library Network (VALNET), with organization-wide access to a commercial, off-the-shelf (COTS), web-based evidence synthesis management platform to support the efficient conduct of systematic reviews, scoping reviews, and other structured literature reviews across the VHA enterprise.</w:t>
      </w:r>
    </w:p>
    <w:p w14:paraId="40370014" w14:textId="77777777" w:rsidR="007660EF" w:rsidRPr="004B2388" w:rsidRDefault="007660EF" w:rsidP="00F81557">
      <w:pPr>
        <w:spacing w:after="0"/>
        <w:ind w:left="360"/>
        <w:rPr>
          <w:rFonts w:cstheme="minorHAnsi"/>
        </w:rPr>
      </w:pPr>
    </w:p>
    <w:p w14:paraId="40370015" w14:textId="77777777" w:rsidR="007660EF" w:rsidRPr="004B2388" w:rsidRDefault="007660EF" w:rsidP="00F81557">
      <w:pPr>
        <w:spacing w:after="0"/>
        <w:ind w:left="360"/>
        <w:rPr>
          <w:rFonts w:cstheme="minorHAnsi"/>
        </w:rPr>
      </w:pPr>
      <w:r w:rsidRPr="004B2388">
        <w:rPr>
          <w:rFonts w:cstheme="minorHAnsi"/>
        </w:rPr>
        <w:t xml:space="preserve">The platform must enable VA clinicians, researchers, librarians, and trainees to collaboratively manage all stages of the evidence synthesis workflow, including citation screening, full-text review, data extraction, and study quality assessment. The objective is to improve the efficiency, transparency, and reproducibility of evidence synthesis projects that inform clinical practice, policy development, and research activities within VA.  Further, </w:t>
      </w:r>
      <w:r w:rsidRPr="004B2388">
        <w:rPr>
          <w:rFonts w:cstheme="minorHAnsi"/>
        </w:rPr>
        <w:t xml:space="preserve">the solution should be supported by a team of evidence synthesis experts who provide services </w:t>
      </w:r>
      <w:r w:rsidRPr="004B2388">
        <w:rPr>
          <w:rFonts w:cstheme="minorHAnsi"/>
        </w:rPr>
        <w:lastRenderedPageBreak/>
        <w:t xml:space="preserve">to train VA clinicians, researchers, librarians, and trainees on the methodology and work to develop a standardized approach to evidence synthesis across the organization. </w:t>
      </w:r>
    </w:p>
    <w:bookmarkEnd w:id="1"/>
    <w:p w14:paraId="40370016" w14:textId="77777777" w:rsidR="007660EF" w:rsidRPr="004B2388" w:rsidRDefault="007660EF" w:rsidP="00F81557">
      <w:pPr>
        <w:spacing w:after="0"/>
        <w:ind w:left="360"/>
        <w:rPr>
          <w:rFonts w:cstheme="minorHAnsi"/>
        </w:rPr>
      </w:pPr>
    </w:p>
    <w:p w14:paraId="40370017" w14:textId="77777777" w:rsidR="007660EF" w:rsidRPr="004B2388" w:rsidRDefault="007660EF" w:rsidP="001401F0">
      <w:pPr>
        <w:pStyle w:val="ListParagraph"/>
        <w:numPr>
          <w:ilvl w:val="0"/>
          <w:numId w:val="2"/>
        </w:numPr>
        <w:spacing w:after="0"/>
        <w:rPr>
          <w:rFonts w:cstheme="minorHAnsi"/>
          <w:b/>
        </w:rPr>
      </w:pPr>
      <w:r w:rsidRPr="004B2388">
        <w:rPr>
          <w:rFonts w:cstheme="minorHAnsi"/>
          <w:b/>
        </w:rPr>
        <w:t>SCOPE OF WORK</w:t>
      </w:r>
    </w:p>
    <w:p w14:paraId="40370018" w14:textId="77777777" w:rsidR="007660EF" w:rsidRPr="004B2388" w:rsidRDefault="007660EF" w:rsidP="001401F0">
      <w:pPr>
        <w:autoSpaceDE w:val="0"/>
        <w:autoSpaceDN w:val="0"/>
        <w:adjustRightInd w:val="0"/>
        <w:spacing w:after="0" w:line="240" w:lineRule="auto"/>
        <w:ind w:left="360"/>
        <w:rPr>
          <w:rFonts w:cstheme="minorHAnsi"/>
          <w:b/>
        </w:rPr>
      </w:pPr>
    </w:p>
    <w:p w14:paraId="40370019" w14:textId="77777777" w:rsidR="007660EF" w:rsidRPr="00A20E3C" w:rsidRDefault="007660EF" w:rsidP="00A20E3C">
      <w:pPr>
        <w:autoSpaceDE w:val="0"/>
        <w:autoSpaceDN w:val="0"/>
        <w:adjustRightInd w:val="0"/>
        <w:spacing w:after="0" w:line="240" w:lineRule="auto"/>
        <w:ind w:left="1170" w:hanging="810"/>
        <w:rPr>
          <w:rFonts w:cstheme="minorHAnsi"/>
          <w:bCs/>
        </w:rPr>
      </w:pPr>
      <w:r w:rsidRPr="00A20E3C">
        <w:rPr>
          <w:rFonts w:cstheme="minorHAnsi"/>
          <w:bCs/>
        </w:rPr>
        <w:t xml:space="preserve">The contractor shall: </w:t>
      </w:r>
      <w:r w:rsidRPr="00A20E3C">
        <w:rPr>
          <w:rFonts w:cstheme="minorHAnsi"/>
          <w:bCs/>
        </w:rPr>
        <w:br/>
        <w:t xml:space="preserve"> </w:t>
      </w:r>
    </w:p>
    <w:p w14:paraId="4037001A" w14:textId="77777777" w:rsidR="007660EF" w:rsidRPr="00B1219A" w:rsidRDefault="007660EF" w:rsidP="00B1219A">
      <w:pPr>
        <w:pStyle w:val="ListParagraph"/>
        <w:numPr>
          <w:ilvl w:val="0"/>
          <w:numId w:val="3"/>
        </w:numPr>
        <w:spacing w:after="0" w:line="360" w:lineRule="auto"/>
        <w:ind w:left="1170"/>
        <w:rPr>
          <w:rFonts w:cstheme="minorHAnsi"/>
        </w:rPr>
      </w:pPr>
      <w:bookmarkStart w:id="2" w:name="_Hlk224682533"/>
      <w:r w:rsidRPr="00B1219A">
        <w:rPr>
          <w:rFonts w:cstheme="minorHAnsi"/>
        </w:rPr>
        <w:t xml:space="preserve">Provide access to the solution for all 170+ VA medical centers and their affiliated providers. </w:t>
      </w:r>
    </w:p>
    <w:p w14:paraId="4037001B" w14:textId="77777777" w:rsidR="007660EF" w:rsidRPr="004B2388" w:rsidRDefault="007660EF" w:rsidP="00B1219A">
      <w:pPr>
        <w:pStyle w:val="ListParagraph"/>
        <w:numPr>
          <w:ilvl w:val="0"/>
          <w:numId w:val="3"/>
        </w:numPr>
        <w:spacing w:after="0" w:line="240" w:lineRule="auto"/>
        <w:ind w:left="1170"/>
        <w:rPr>
          <w:rFonts w:cstheme="minorHAnsi"/>
        </w:rPr>
      </w:pPr>
      <w:r w:rsidRPr="004B2388">
        <w:rPr>
          <w:rFonts w:cstheme="minorHAnsi"/>
        </w:rPr>
        <w:t>Supply and maintain a web-based method of establishing self-registration accounts for VA staff.</w:t>
      </w:r>
      <w:r w:rsidRPr="004B2388">
        <w:rPr>
          <w:rFonts w:cstheme="minorHAnsi"/>
        </w:rPr>
        <w:br/>
      </w:r>
    </w:p>
    <w:p w14:paraId="4037001C" w14:textId="77777777" w:rsidR="007660EF" w:rsidRPr="004B2388" w:rsidRDefault="007660EF" w:rsidP="00B1219A">
      <w:pPr>
        <w:pStyle w:val="ListParagraph"/>
        <w:numPr>
          <w:ilvl w:val="0"/>
          <w:numId w:val="3"/>
        </w:numPr>
        <w:spacing w:after="0" w:line="240" w:lineRule="auto"/>
        <w:ind w:left="1170"/>
        <w:rPr>
          <w:rFonts w:cstheme="minorHAnsi"/>
        </w:rPr>
      </w:pPr>
      <w:r w:rsidRPr="004B2388">
        <w:rPr>
          <w:rFonts w:cstheme="minorHAnsi"/>
        </w:rPr>
        <w:t>Partner in providing a system that supports Single Sign-On (SSO) through LibLynx, ensuring that access can securely and efficiently be provided to VA staff with on-and off-site access to electronic resources.</w:t>
      </w:r>
      <w:r w:rsidRPr="004B2388">
        <w:rPr>
          <w:rFonts w:cstheme="minorHAnsi"/>
        </w:rPr>
        <w:br/>
      </w:r>
    </w:p>
    <w:p w14:paraId="4037001D" w14:textId="77777777" w:rsidR="007660EF" w:rsidRPr="004B2388" w:rsidRDefault="007660EF" w:rsidP="00B1219A">
      <w:pPr>
        <w:pStyle w:val="ListParagraph"/>
        <w:numPr>
          <w:ilvl w:val="0"/>
          <w:numId w:val="3"/>
        </w:numPr>
        <w:spacing w:after="0" w:line="360" w:lineRule="auto"/>
        <w:ind w:left="1170"/>
        <w:rPr>
          <w:rFonts w:cstheme="minorHAnsi"/>
        </w:rPr>
      </w:pPr>
      <w:r w:rsidRPr="004B2388">
        <w:rPr>
          <w:rFonts w:cstheme="minorHAnsi"/>
        </w:rPr>
        <w:t xml:space="preserve">Develop medical center-specific repositories for all evidence synthesis projects, including Administrative Dashboards to allow for the oversight and management of VA-sponsored research. </w:t>
      </w:r>
    </w:p>
    <w:bookmarkEnd w:id="2"/>
    <w:p w14:paraId="4037001E" w14:textId="77777777" w:rsidR="007660EF" w:rsidRPr="004B2388" w:rsidRDefault="007660EF" w:rsidP="00B1219A">
      <w:pPr>
        <w:pStyle w:val="ListParagraph"/>
        <w:numPr>
          <w:ilvl w:val="0"/>
          <w:numId w:val="3"/>
        </w:numPr>
        <w:spacing w:after="0" w:line="360" w:lineRule="auto"/>
        <w:ind w:left="1170"/>
        <w:rPr>
          <w:rFonts w:cstheme="minorHAnsi"/>
        </w:rPr>
      </w:pPr>
      <w:r w:rsidRPr="004B2388">
        <w:rPr>
          <w:rFonts w:cstheme="minorHAnsi"/>
        </w:rPr>
        <w:t xml:space="preserve">Supply a system where individual users can be manually added, edited, and removed by the account Administrators at each medical center. </w:t>
      </w:r>
    </w:p>
    <w:p w14:paraId="4037001F" w14:textId="77777777" w:rsidR="007660EF" w:rsidRPr="004B2388" w:rsidRDefault="007660EF" w:rsidP="00B1219A">
      <w:pPr>
        <w:pStyle w:val="ListParagraph"/>
        <w:numPr>
          <w:ilvl w:val="0"/>
          <w:numId w:val="3"/>
        </w:numPr>
        <w:spacing w:after="0" w:line="360" w:lineRule="auto"/>
        <w:ind w:left="1170"/>
        <w:rPr>
          <w:rFonts w:cstheme="minorHAnsi"/>
        </w:rPr>
      </w:pPr>
      <w:r w:rsidRPr="004B2388">
        <w:rPr>
          <w:rFonts w:cstheme="minorHAnsi"/>
        </w:rPr>
        <w:t>Provide a dedicated account manager to oversee the implementation and</w:t>
      </w:r>
      <w:r w:rsidRPr="004B2388">
        <w:rPr>
          <w:rFonts w:cstheme="minorHAnsi"/>
        </w:rPr>
        <w:t xml:space="preserve"> adoption</w:t>
      </w:r>
      <w:r w:rsidRPr="004B2388">
        <w:rPr>
          <w:rFonts w:cstheme="minorHAnsi"/>
        </w:rPr>
        <w:t xml:space="preserve"> of the solution to VA clinicians, researchers, librarians, and trainees. </w:t>
      </w:r>
    </w:p>
    <w:p w14:paraId="40370020" w14:textId="77777777" w:rsidR="007660EF" w:rsidRPr="004B2388" w:rsidRDefault="007660EF" w:rsidP="00B1219A">
      <w:pPr>
        <w:pStyle w:val="ListParagraph"/>
        <w:numPr>
          <w:ilvl w:val="0"/>
          <w:numId w:val="3"/>
        </w:numPr>
        <w:spacing w:after="0" w:line="360" w:lineRule="auto"/>
        <w:ind w:left="1170"/>
        <w:rPr>
          <w:rFonts w:cstheme="minorHAnsi"/>
        </w:rPr>
      </w:pPr>
      <w:r w:rsidRPr="004B2388">
        <w:rPr>
          <w:rFonts w:cstheme="minorHAnsi"/>
        </w:rPr>
        <w:t xml:space="preserve">Partner in developing customized webinars, training sessions, and marketing materials. </w:t>
      </w:r>
    </w:p>
    <w:p w14:paraId="40370021" w14:textId="77777777" w:rsidR="007660EF" w:rsidRPr="004B2388" w:rsidRDefault="007660EF" w:rsidP="00B1219A">
      <w:pPr>
        <w:pStyle w:val="ListParagraph"/>
        <w:numPr>
          <w:ilvl w:val="0"/>
          <w:numId w:val="3"/>
        </w:numPr>
        <w:spacing w:after="0" w:line="360" w:lineRule="auto"/>
        <w:ind w:left="1170"/>
        <w:rPr>
          <w:rFonts w:cstheme="minorHAnsi"/>
        </w:rPr>
      </w:pPr>
      <w:r w:rsidRPr="004B2388">
        <w:rPr>
          <w:rFonts w:cstheme="minorHAnsi"/>
        </w:rPr>
        <w:t xml:space="preserve">Provide expansive utilization statistics on request to any account manager/administrator. </w:t>
      </w:r>
    </w:p>
    <w:p w14:paraId="40370022" w14:textId="77777777" w:rsidR="007660EF" w:rsidRPr="004B2388" w:rsidRDefault="007660EF" w:rsidP="00B1219A">
      <w:pPr>
        <w:pStyle w:val="ListParagraph"/>
        <w:numPr>
          <w:ilvl w:val="0"/>
          <w:numId w:val="3"/>
        </w:numPr>
        <w:spacing w:after="0" w:line="360" w:lineRule="auto"/>
        <w:ind w:left="1170"/>
        <w:rPr>
          <w:rFonts w:cstheme="minorHAnsi"/>
        </w:rPr>
      </w:pPr>
      <w:r w:rsidRPr="004B2388">
        <w:rPr>
          <w:rFonts w:cstheme="minorHAnsi"/>
        </w:rPr>
        <w:t xml:space="preserve">Implement an in-app survey to capture user stories and experiences to share with VA leadership as part of the annual renewal process. </w:t>
      </w:r>
    </w:p>
    <w:p w14:paraId="40370023" w14:textId="77777777" w:rsidR="007660EF" w:rsidRPr="004B2388" w:rsidRDefault="007660EF" w:rsidP="00B1219A">
      <w:pPr>
        <w:pStyle w:val="ListParagraph"/>
        <w:numPr>
          <w:ilvl w:val="0"/>
          <w:numId w:val="3"/>
        </w:numPr>
        <w:spacing w:after="0" w:line="360" w:lineRule="auto"/>
        <w:ind w:left="1170"/>
        <w:rPr>
          <w:rFonts w:cstheme="minorHAnsi"/>
        </w:rPr>
      </w:pPr>
      <w:r w:rsidRPr="004B2388">
        <w:rPr>
          <w:rFonts w:cstheme="minorHAnsi"/>
        </w:rPr>
        <w:t xml:space="preserve">Supply </w:t>
      </w:r>
      <w:r w:rsidRPr="004B2388">
        <w:rPr>
          <w:rFonts w:cstheme="minorHAnsi"/>
        </w:rPr>
        <w:t>Priority Support</w:t>
      </w:r>
      <w:r w:rsidRPr="004B2388">
        <w:rPr>
          <w:rFonts w:cstheme="minorHAnsi"/>
        </w:rPr>
        <w:t xml:space="preserve"> from evidence synthesis experts, with a less than </w:t>
      </w:r>
      <w:r w:rsidRPr="004B2388">
        <w:rPr>
          <w:rFonts w:cstheme="minorHAnsi"/>
        </w:rPr>
        <w:t>3</w:t>
      </w:r>
      <w:r w:rsidRPr="004B2388">
        <w:rPr>
          <w:rFonts w:cstheme="minorHAnsi"/>
        </w:rPr>
        <w:t xml:space="preserve">-hour response time. </w:t>
      </w:r>
    </w:p>
    <w:p w14:paraId="40370024" w14:textId="77777777" w:rsidR="007660EF" w:rsidRPr="004B2388" w:rsidRDefault="007660EF" w:rsidP="00857429">
      <w:pPr>
        <w:spacing w:after="0" w:line="240" w:lineRule="auto"/>
        <w:rPr>
          <w:rFonts w:cstheme="minorHAnsi"/>
          <w:bCs/>
        </w:rPr>
      </w:pPr>
    </w:p>
    <w:p w14:paraId="40370025" w14:textId="77777777" w:rsidR="007660EF" w:rsidRPr="004B2388" w:rsidRDefault="007660EF" w:rsidP="00B47286">
      <w:pPr>
        <w:pStyle w:val="ListParagraph"/>
        <w:numPr>
          <w:ilvl w:val="0"/>
          <w:numId w:val="2"/>
        </w:numPr>
        <w:spacing w:after="0"/>
        <w:rPr>
          <w:rFonts w:cstheme="minorHAnsi"/>
          <w:b/>
        </w:rPr>
      </w:pPr>
      <w:r w:rsidRPr="004B2388">
        <w:rPr>
          <w:rFonts w:cstheme="minorHAnsi"/>
          <w:b/>
        </w:rPr>
        <w:t>ACCESS, CONTENT, AND SUPPORT</w:t>
      </w:r>
    </w:p>
    <w:p w14:paraId="40370026" w14:textId="77777777" w:rsidR="007660EF" w:rsidRPr="004B2388" w:rsidRDefault="007660EF" w:rsidP="00947D31">
      <w:pPr>
        <w:spacing w:after="0"/>
        <w:ind w:left="360"/>
        <w:rPr>
          <w:rFonts w:cstheme="minorHAnsi"/>
        </w:rPr>
      </w:pPr>
      <w:r w:rsidRPr="004B2388">
        <w:rPr>
          <w:rFonts w:cstheme="minorHAnsi"/>
          <w:b/>
        </w:rPr>
        <w:br/>
      </w:r>
      <w:r w:rsidRPr="004B2388">
        <w:rPr>
          <w:rFonts w:cstheme="minorHAnsi"/>
        </w:rPr>
        <w:t xml:space="preserve">The contractor shall </w:t>
      </w:r>
      <w:r>
        <w:rPr>
          <w:rFonts w:cstheme="minorHAnsi"/>
        </w:rPr>
        <w:t>en</w:t>
      </w:r>
      <w:r w:rsidRPr="004B2388">
        <w:rPr>
          <w:rFonts w:cstheme="minorHAnsi"/>
        </w:rPr>
        <w:t xml:space="preserve">sure: </w:t>
      </w:r>
    </w:p>
    <w:p w14:paraId="40370027" w14:textId="77777777" w:rsidR="007660EF" w:rsidRPr="004B2388" w:rsidRDefault="007660EF" w:rsidP="00947D31">
      <w:pPr>
        <w:spacing w:after="0"/>
        <w:ind w:left="360"/>
        <w:rPr>
          <w:rFonts w:cstheme="minorHAnsi"/>
        </w:rPr>
      </w:pPr>
    </w:p>
    <w:p w14:paraId="40370028" w14:textId="77777777" w:rsidR="007660EF" w:rsidRPr="004B2388" w:rsidRDefault="007660EF" w:rsidP="0047136C">
      <w:pPr>
        <w:pStyle w:val="ListParagraph"/>
        <w:numPr>
          <w:ilvl w:val="0"/>
          <w:numId w:val="4"/>
        </w:numPr>
        <w:spacing w:after="0" w:line="360" w:lineRule="auto"/>
        <w:rPr>
          <w:rFonts w:cstheme="minorHAnsi"/>
        </w:rPr>
      </w:pPr>
      <w:r w:rsidRPr="004B2388">
        <w:rPr>
          <w:rFonts w:cstheme="minorHAnsi"/>
        </w:rPr>
        <w:t xml:space="preserve">The system is 508 compliant (http://www.section508.gov/). </w:t>
      </w:r>
    </w:p>
    <w:p w14:paraId="40370029" w14:textId="77777777" w:rsidR="007660EF" w:rsidRPr="004B2388" w:rsidRDefault="007660EF" w:rsidP="00F21A93">
      <w:pPr>
        <w:pStyle w:val="ListParagraph"/>
        <w:numPr>
          <w:ilvl w:val="0"/>
          <w:numId w:val="4"/>
        </w:numPr>
        <w:spacing w:after="0" w:line="360" w:lineRule="auto"/>
        <w:rPr>
          <w:rFonts w:cstheme="minorHAnsi"/>
        </w:rPr>
      </w:pPr>
      <w:r w:rsidRPr="004B2388">
        <w:rPr>
          <w:rFonts w:cstheme="minorHAnsi"/>
        </w:rPr>
        <w:t>The system is accessible via a variety of personal mobile devices</w:t>
      </w:r>
      <w:r w:rsidRPr="004B2388">
        <w:rPr>
          <w:rFonts w:cstheme="minorHAnsi"/>
        </w:rPr>
        <w:t>,</w:t>
      </w:r>
      <w:r w:rsidRPr="004B2388">
        <w:rPr>
          <w:rFonts w:cstheme="minorHAnsi"/>
        </w:rPr>
        <w:t xml:space="preserve"> including Apple and Android</w:t>
      </w:r>
      <w:r w:rsidRPr="004B2388">
        <w:rPr>
          <w:rFonts w:cstheme="minorHAnsi"/>
        </w:rPr>
        <w:t xml:space="preserve"> </w:t>
      </w:r>
      <w:r w:rsidRPr="004B2388">
        <w:rPr>
          <w:rFonts w:cstheme="minorHAnsi"/>
        </w:rPr>
        <w:t>devices.</w:t>
      </w:r>
    </w:p>
    <w:p w14:paraId="4037002A" w14:textId="77777777" w:rsidR="007660EF" w:rsidRPr="004B2388" w:rsidRDefault="007660EF" w:rsidP="00F21A93">
      <w:pPr>
        <w:pStyle w:val="ListParagraph"/>
        <w:numPr>
          <w:ilvl w:val="0"/>
          <w:numId w:val="4"/>
        </w:numPr>
        <w:spacing w:after="0" w:line="360" w:lineRule="auto"/>
        <w:rPr>
          <w:rFonts w:cstheme="minorHAnsi"/>
        </w:rPr>
      </w:pPr>
      <w:r w:rsidRPr="004B2388">
        <w:rPr>
          <w:rFonts w:cstheme="minorHAnsi"/>
        </w:rPr>
        <w:t>System downtime is minimal, and the VA project manager is notified when such occurs.</w:t>
      </w:r>
    </w:p>
    <w:p w14:paraId="4037002B" w14:textId="77777777" w:rsidR="007660EF" w:rsidRPr="004B2388" w:rsidRDefault="007660EF" w:rsidP="00F21A93">
      <w:pPr>
        <w:pStyle w:val="ListParagraph"/>
        <w:numPr>
          <w:ilvl w:val="0"/>
          <w:numId w:val="4"/>
        </w:numPr>
        <w:spacing w:after="0" w:line="360" w:lineRule="auto"/>
        <w:rPr>
          <w:rFonts w:cstheme="minorHAnsi"/>
        </w:rPr>
      </w:pPr>
      <w:r w:rsidRPr="004B2388">
        <w:rPr>
          <w:rFonts w:cstheme="minorHAnsi"/>
        </w:rPr>
        <w:lastRenderedPageBreak/>
        <w:t>All site content and support of the system is the responsibility of the contractor.</w:t>
      </w:r>
    </w:p>
    <w:p w14:paraId="4037002C" w14:textId="77777777" w:rsidR="007660EF" w:rsidRPr="004B2388" w:rsidRDefault="007660EF" w:rsidP="00F21A93">
      <w:pPr>
        <w:pStyle w:val="ListParagraph"/>
        <w:numPr>
          <w:ilvl w:val="0"/>
          <w:numId w:val="4"/>
        </w:numPr>
        <w:spacing w:after="0" w:line="360" w:lineRule="auto"/>
        <w:rPr>
          <w:rFonts w:cstheme="minorHAnsi"/>
        </w:rPr>
      </w:pPr>
      <w:r w:rsidRPr="004B2388">
        <w:rPr>
          <w:rFonts w:cstheme="minorHAnsi"/>
        </w:rPr>
        <w:t>On-site and Remote instruction with training materials is</w:t>
      </w:r>
      <w:r w:rsidRPr="004B2388">
        <w:rPr>
          <w:rFonts w:cstheme="minorHAnsi"/>
        </w:rPr>
        <w:t xml:space="preserve"> </w:t>
      </w:r>
      <w:r w:rsidRPr="004B2388">
        <w:rPr>
          <w:rFonts w:cstheme="minorHAnsi"/>
        </w:rPr>
        <w:t>available and designed to integrate</w:t>
      </w:r>
      <w:r w:rsidRPr="004B2388">
        <w:rPr>
          <w:rFonts w:cstheme="minorHAnsi"/>
        </w:rPr>
        <w:t xml:space="preserve"> </w:t>
      </w:r>
      <w:r w:rsidRPr="004B2388">
        <w:rPr>
          <w:rFonts w:cstheme="minorHAnsi"/>
        </w:rPr>
        <w:t>solutions with maximum efficiency and effectiveness into the VA environment.</w:t>
      </w:r>
    </w:p>
    <w:p w14:paraId="4037002D" w14:textId="77777777" w:rsidR="007660EF" w:rsidRPr="004B2388" w:rsidRDefault="007660EF" w:rsidP="00F21A93">
      <w:pPr>
        <w:pStyle w:val="ListParagraph"/>
        <w:numPr>
          <w:ilvl w:val="0"/>
          <w:numId w:val="4"/>
        </w:numPr>
        <w:spacing w:after="0" w:line="360" w:lineRule="auto"/>
        <w:rPr>
          <w:rFonts w:cstheme="minorHAnsi"/>
        </w:rPr>
      </w:pPr>
      <w:r w:rsidRPr="004B2388">
        <w:rPr>
          <w:rFonts w:cstheme="minorHAnsi"/>
        </w:rPr>
        <w:t>1</w:t>
      </w:r>
      <w:r w:rsidRPr="004B2388">
        <w:rPr>
          <w:rFonts w:cstheme="minorHAnsi"/>
        </w:rPr>
        <w:t>70</w:t>
      </w:r>
      <w:r w:rsidRPr="004B2388">
        <w:rPr>
          <w:rFonts w:cstheme="minorHAnsi"/>
        </w:rPr>
        <w:t>+</w:t>
      </w:r>
      <w:r w:rsidRPr="004B2388">
        <w:rPr>
          <w:rFonts w:cstheme="minorHAnsi"/>
        </w:rPr>
        <w:t xml:space="preserve"> </w:t>
      </w:r>
      <w:r w:rsidRPr="004B2388">
        <w:rPr>
          <w:rFonts w:cstheme="minorHAnsi"/>
        </w:rPr>
        <w:t>medical center-specific Repositories and</w:t>
      </w:r>
      <w:r w:rsidRPr="004B2388">
        <w:rPr>
          <w:rFonts w:cstheme="minorHAnsi"/>
        </w:rPr>
        <w:t xml:space="preserve"> </w:t>
      </w:r>
      <w:r w:rsidRPr="004B2388">
        <w:rPr>
          <w:rFonts w:cstheme="minorHAnsi"/>
        </w:rPr>
        <w:t>Admin</w:t>
      </w:r>
      <w:r w:rsidRPr="004B2388">
        <w:rPr>
          <w:rFonts w:cstheme="minorHAnsi"/>
        </w:rPr>
        <w:t xml:space="preserve"> Portals available.</w:t>
      </w:r>
    </w:p>
    <w:p w14:paraId="4037002E" w14:textId="77777777" w:rsidR="007660EF" w:rsidRPr="004B2388" w:rsidRDefault="007660EF" w:rsidP="004B2388">
      <w:pPr>
        <w:rPr>
          <w:rFonts w:cstheme="minorHAnsi"/>
        </w:rPr>
      </w:pPr>
    </w:p>
    <w:p w14:paraId="4037002F" w14:textId="77777777" w:rsidR="007660EF" w:rsidRPr="004B2388" w:rsidRDefault="007660EF" w:rsidP="004B2388">
      <w:pPr>
        <w:spacing w:after="0" w:line="360" w:lineRule="auto"/>
        <w:rPr>
          <w:rFonts w:cstheme="minorHAnsi"/>
        </w:rPr>
      </w:pPr>
    </w:p>
    <w:p w14:paraId="40370030" w14:textId="77777777" w:rsidR="007660EF" w:rsidRPr="004B2388" w:rsidRDefault="007660EF" w:rsidP="00055ACF">
      <w:pPr>
        <w:spacing w:after="0" w:line="240" w:lineRule="auto"/>
        <w:rPr>
          <w:rFonts w:cstheme="minorHAnsi"/>
        </w:rPr>
      </w:pPr>
    </w:p>
    <w:p w14:paraId="40370031" w14:textId="77777777" w:rsidR="00132D49" w:rsidRDefault="007660EF" w:rsidP="00A148BE">
      <w:pPr>
        <w:jc w:val="center"/>
      </w:pPr>
      <w:r>
        <w:t>End of Document</w:t>
      </w:r>
    </w:p>
    <w:sectPr w:rsidR="00132D49">
      <w:headerReference w:type="default" r:id="rId12"/>
      <w:footerReference w:type="default" r:id="rId1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70047" w14:textId="77777777" w:rsidR="007660EF" w:rsidRDefault="007660EF">
      <w:pPr>
        <w:spacing w:after="0" w:line="240" w:lineRule="auto"/>
      </w:pPr>
      <w:r>
        <w:separator/>
      </w:r>
    </w:p>
  </w:endnote>
  <w:endnote w:type="continuationSeparator" w:id="0">
    <w:p w14:paraId="40370049" w14:textId="77777777" w:rsidR="007660EF" w:rsidRDefault="00766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32D49" w14:paraId="40370035" w14:textId="77777777" w:rsidTr="009A409F">
      <w:tc>
        <w:tcPr>
          <w:tcW w:w="4788" w:type="dxa"/>
        </w:tcPr>
        <w:p w14:paraId="40370033" w14:textId="77777777" w:rsidR="007660EF" w:rsidRDefault="007660EF" w:rsidP="009A409F">
          <w:pPr>
            <w:pStyle w:val="Footer"/>
            <w:rPr>
              <w:rFonts w:cstheme="minorHAnsi"/>
            </w:rPr>
          </w:pPr>
        </w:p>
      </w:tc>
      <w:tc>
        <w:tcPr>
          <w:tcW w:w="4788" w:type="dxa"/>
        </w:tcPr>
        <w:p w14:paraId="40370034" w14:textId="77777777" w:rsidR="007660EF" w:rsidRDefault="007660EF" w:rsidP="009A409F">
          <w:pPr>
            <w:pStyle w:val="Footer"/>
            <w:jc w:val="right"/>
            <w:rPr>
              <w:rFonts w:cstheme="minorHAnsi"/>
            </w:rPr>
          </w:pPr>
          <w:r>
            <w:rPr>
              <w:rFonts w:cstheme="minorHAnsi"/>
            </w:rPr>
            <w:t>Special Notice</w:t>
          </w:r>
        </w:p>
      </w:tc>
    </w:tr>
  </w:tbl>
  <w:p w14:paraId="40370036" w14:textId="77777777" w:rsidR="007660EF" w:rsidRPr="00975C97" w:rsidRDefault="007660EF" w:rsidP="009A409F">
    <w:pPr>
      <w:pStyle w:val="Footer"/>
      <w:rPr>
        <w:rFonts w:cstheme="minorHAnsi"/>
      </w:rPr>
    </w:pPr>
  </w:p>
  <w:p w14:paraId="40370037" w14:textId="77777777" w:rsidR="00132D49" w:rsidRDefault="007660E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32D49" w14:paraId="4037003B" w14:textId="77777777" w:rsidTr="009A409F">
      <w:tc>
        <w:tcPr>
          <w:tcW w:w="4788" w:type="dxa"/>
        </w:tcPr>
        <w:p w14:paraId="40370039" w14:textId="77777777" w:rsidR="007660EF" w:rsidRDefault="007660EF" w:rsidP="009A409F">
          <w:pPr>
            <w:pStyle w:val="Footer"/>
            <w:rPr>
              <w:rFonts w:cstheme="minorHAnsi"/>
            </w:rPr>
          </w:pPr>
          <w:r w:rsidRPr="009A409F">
            <w:rPr>
              <w:rFonts w:cstheme="minorHAnsi"/>
            </w:rPr>
            <w:t>*= Required Field</w:t>
          </w:r>
        </w:p>
      </w:tc>
      <w:tc>
        <w:tcPr>
          <w:tcW w:w="4788" w:type="dxa"/>
        </w:tcPr>
        <w:p w14:paraId="4037003A" w14:textId="77777777" w:rsidR="007660EF" w:rsidRDefault="007660EF" w:rsidP="00637F97">
          <w:pPr>
            <w:pStyle w:val="Footer"/>
            <w:jc w:val="right"/>
            <w:rPr>
              <w:rFonts w:cstheme="minorHAnsi"/>
            </w:rPr>
          </w:pPr>
          <w:r>
            <w:rPr>
              <w:rFonts w:cstheme="minorHAnsi"/>
            </w:rPr>
            <w:t>Special Notice</w:t>
          </w:r>
        </w:p>
      </w:tc>
    </w:tr>
  </w:tbl>
  <w:p w14:paraId="4037003C" w14:textId="77777777" w:rsidR="007660EF" w:rsidRPr="00E52D1F" w:rsidRDefault="007660EF" w:rsidP="00637F97">
    <w:pPr>
      <w:pStyle w:val="Footer"/>
      <w:jc w:val="right"/>
      <w:rPr>
        <w:rFonts w:cstheme="minorHAnsi"/>
      </w:rPr>
    </w:pPr>
  </w:p>
  <w:p w14:paraId="4037003D" w14:textId="77777777" w:rsidR="00132D49" w:rsidRDefault="007660E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1508170278"/>
      <w:docPartObj>
        <w:docPartGallery w:val="Page Numbers (Bottom of Page)"/>
        <w:docPartUnique/>
      </w:docPartObj>
    </w:sdtPr>
    <w:sdtEndPr/>
    <w:sdtContent>
      <w:sdt>
        <w:sdtPr>
          <w:rPr>
            <w:rFonts w:ascii="Times New Roman" w:hAnsi="Times New Roman" w:cs="Times New Roman"/>
            <w:sz w:val="20"/>
            <w:szCs w:val="20"/>
          </w:rPr>
          <w:id w:val="98381352"/>
          <w:docPartObj>
            <w:docPartGallery w:val="Page Numbers (Top of Page)"/>
            <w:docPartUnique/>
          </w:docPartObj>
        </w:sdtPr>
        <w:sdtEndPr/>
        <w:sdtContent>
          <w:p w14:paraId="40370040" w14:textId="77777777" w:rsidR="007660EF" w:rsidRPr="008A0D9E" w:rsidRDefault="007660EF" w:rsidP="008A0D9E">
            <w:pPr>
              <w:pStyle w:val="Footer"/>
              <w:jc w:val="center"/>
              <w:rPr>
                <w:rFonts w:ascii="Times New Roman" w:hAnsi="Times New Roman" w:cs="Times New Roman"/>
                <w:sz w:val="20"/>
                <w:szCs w:val="20"/>
              </w:rPr>
            </w:pPr>
            <w:r w:rsidRPr="008A0D9E">
              <w:rPr>
                <w:rFonts w:ascii="Times New Roman" w:hAnsi="Times New Roman" w:cs="Times New Roman"/>
                <w:sz w:val="20"/>
                <w:szCs w:val="20"/>
              </w:rPr>
              <w:t xml:space="preserve">Page </w:t>
            </w:r>
            <w:r w:rsidRPr="008A0D9E">
              <w:rPr>
                <w:rFonts w:ascii="Times New Roman" w:hAnsi="Times New Roman" w:cs="Times New Roman"/>
                <w:sz w:val="20"/>
                <w:szCs w:val="20"/>
              </w:rPr>
              <w:fldChar w:fldCharType="begin"/>
            </w:r>
            <w:r w:rsidRPr="008A0D9E">
              <w:rPr>
                <w:rFonts w:ascii="Times New Roman" w:hAnsi="Times New Roman" w:cs="Times New Roman"/>
                <w:sz w:val="20"/>
                <w:szCs w:val="20"/>
              </w:rPr>
              <w:instrText xml:space="preserve"> PAGE </w:instrText>
            </w:r>
            <w:r w:rsidRPr="008A0D9E">
              <w:rPr>
                <w:rFonts w:ascii="Times New Roman" w:hAnsi="Times New Roman" w:cs="Times New Roman"/>
                <w:sz w:val="20"/>
                <w:szCs w:val="20"/>
              </w:rPr>
              <w:fldChar w:fldCharType="separate"/>
            </w:r>
            <w:r w:rsidRPr="008A0D9E">
              <w:rPr>
                <w:rFonts w:ascii="Times New Roman" w:hAnsi="Times New Roman" w:cs="Times New Roman"/>
                <w:sz w:val="20"/>
                <w:szCs w:val="20"/>
              </w:rPr>
              <w:t>6</w:t>
            </w:r>
            <w:r w:rsidRPr="008A0D9E">
              <w:rPr>
                <w:rFonts w:ascii="Times New Roman" w:hAnsi="Times New Roman" w:cs="Times New Roman"/>
                <w:sz w:val="20"/>
                <w:szCs w:val="20"/>
              </w:rPr>
              <w:fldChar w:fldCharType="end"/>
            </w:r>
            <w:r w:rsidRPr="008A0D9E">
              <w:rPr>
                <w:rFonts w:ascii="Times New Roman" w:hAnsi="Times New Roman" w:cs="Times New Roman"/>
                <w:sz w:val="20"/>
                <w:szCs w:val="20"/>
              </w:rPr>
              <w:t xml:space="preserve"> of </w:t>
            </w:r>
            <w:r w:rsidRPr="008A0D9E">
              <w:rPr>
                <w:rFonts w:ascii="Times New Roman" w:hAnsi="Times New Roman" w:cs="Times New Roman"/>
                <w:sz w:val="20"/>
                <w:szCs w:val="20"/>
              </w:rPr>
              <w:fldChar w:fldCharType="begin"/>
            </w:r>
            <w:r w:rsidRPr="008A0D9E">
              <w:rPr>
                <w:rFonts w:ascii="Times New Roman" w:hAnsi="Times New Roman" w:cs="Times New Roman"/>
                <w:sz w:val="20"/>
                <w:szCs w:val="20"/>
              </w:rPr>
              <w:instrText xml:space="preserve"> NUMPAGES  </w:instrText>
            </w:r>
            <w:r w:rsidRPr="008A0D9E">
              <w:rPr>
                <w:rFonts w:ascii="Times New Roman" w:hAnsi="Times New Roman" w:cs="Times New Roman"/>
                <w:sz w:val="20"/>
                <w:szCs w:val="20"/>
              </w:rPr>
              <w:fldChar w:fldCharType="separate"/>
            </w:r>
            <w:r w:rsidRPr="008A0D9E">
              <w:rPr>
                <w:rFonts w:ascii="Times New Roman" w:hAnsi="Times New Roman" w:cs="Times New Roman"/>
                <w:sz w:val="20"/>
                <w:szCs w:val="20"/>
              </w:rPr>
              <w:t>6</w:t>
            </w:r>
            <w:r w:rsidRPr="008A0D9E">
              <w:rPr>
                <w:rFonts w:ascii="Times New Roman" w:hAnsi="Times New Roman" w:cs="Times New Roman"/>
                <w:sz w:val="20"/>
                <w:szCs w:val="20"/>
              </w:rPr>
              <w:fldChar w:fldCharType="end"/>
            </w:r>
          </w:p>
        </w:sdtContent>
      </w:sdt>
    </w:sdtContent>
  </w:sdt>
  <w:p w14:paraId="40370041" w14:textId="77777777" w:rsidR="007660EF" w:rsidRDefault="007660EF">
    <w:pPr>
      <w:pStyle w:val="Footer"/>
    </w:pPr>
  </w:p>
  <w:p w14:paraId="40370042" w14:textId="77777777" w:rsidR="00132D49" w:rsidRDefault="007660EF">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70043" w14:textId="77777777" w:rsidR="007660EF" w:rsidRDefault="007660EF">
      <w:pPr>
        <w:spacing w:after="0" w:line="240" w:lineRule="auto"/>
      </w:pPr>
      <w:r>
        <w:separator/>
      </w:r>
    </w:p>
  </w:footnote>
  <w:footnote w:type="continuationSeparator" w:id="0">
    <w:p w14:paraId="40370045" w14:textId="77777777" w:rsidR="007660EF" w:rsidRDefault="007660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0032" w14:textId="77777777" w:rsidR="007660EF" w:rsidRPr="00C326BA" w:rsidRDefault="007660EF"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0038" w14:textId="77777777" w:rsidR="007660EF" w:rsidRPr="00C326BA" w:rsidRDefault="007660EF"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003E" w14:textId="77777777" w:rsidR="007660EF" w:rsidRDefault="007660EF">
    <w:pPr>
      <w:pStyle w:val="Header"/>
    </w:pPr>
    <w:r>
      <w:tab/>
    </w:r>
    <w:r>
      <w:tab/>
    </w:r>
  </w:p>
  <w:p w14:paraId="4037003F" w14:textId="77777777" w:rsidR="007660EF" w:rsidRDefault="007660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52A8"/>
    <w:multiLevelType w:val="hybridMultilevel"/>
    <w:tmpl w:val="DBA864D6"/>
    <w:lvl w:ilvl="0" w:tplc="6BDC4630">
      <w:start w:val="1"/>
      <w:numFmt w:val="decimal"/>
      <w:lvlText w:val="%1."/>
      <w:lvlJc w:val="left"/>
      <w:pPr>
        <w:ind w:left="720" w:hanging="360"/>
      </w:pPr>
      <w:rPr>
        <w:rFonts w:hint="default"/>
        <w:b w:val="0"/>
      </w:rPr>
    </w:lvl>
    <w:lvl w:ilvl="1" w:tplc="168095E6" w:tentative="1">
      <w:start w:val="1"/>
      <w:numFmt w:val="lowerLetter"/>
      <w:lvlText w:val="%2."/>
      <w:lvlJc w:val="left"/>
      <w:pPr>
        <w:ind w:left="1440" w:hanging="360"/>
      </w:pPr>
    </w:lvl>
    <w:lvl w:ilvl="2" w:tplc="462A0F22" w:tentative="1">
      <w:start w:val="1"/>
      <w:numFmt w:val="lowerRoman"/>
      <w:lvlText w:val="%3."/>
      <w:lvlJc w:val="right"/>
      <w:pPr>
        <w:ind w:left="2160" w:hanging="180"/>
      </w:pPr>
    </w:lvl>
    <w:lvl w:ilvl="3" w:tplc="027CB728" w:tentative="1">
      <w:start w:val="1"/>
      <w:numFmt w:val="decimal"/>
      <w:lvlText w:val="%4."/>
      <w:lvlJc w:val="left"/>
      <w:pPr>
        <w:ind w:left="2880" w:hanging="360"/>
      </w:pPr>
    </w:lvl>
    <w:lvl w:ilvl="4" w:tplc="26C24D34" w:tentative="1">
      <w:start w:val="1"/>
      <w:numFmt w:val="lowerLetter"/>
      <w:lvlText w:val="%5."/>
      <w:lvlJc w:val="left"/>
      <w:pPr>
        <w:ind w:left="3600" w:hanging="360"/>
      </w:pPr>
    </w:lvl>
    <w:lvl w:ilvl="5" w:tplc="1CB0CF50" w:tentative="1">
      <w:start w:val="1"/>
      <w:numFmt w:val="lowerRoman"/>
      <w:lvlText w:val="%6."/>
      <w:lvlJc w:val="right"/>
      <w:pPr>
        <w:ind w:left="4320" w:hanging="180"/>
      </w:pPr>
    </w:lvl>
    <w:lvl w:ilvl="6" w:tplc="C96E1056" w:tentative="1">
      <w:start w:val="1"/>
      <w:numFmt w:val="decimal"/>
      <w:lvlText w:val="%7."/>
      <w:lvlJc w:val="left"/>
      <w:pPr>
        <w:ind w:left="5040" w:hanging="360"/>
      </w:pPr>
    </w:lvl>
    <w:lvl w:ilvl="7" w:tplc="34C276D4" w:tentative="1">
      <w:start w:val="1"/>
      <w:numFmt w:val="lowerLetter"/>
      <w:lvlText w:val="%8."/>
      <w:lvlJc w:val="left"/>
      <w:pPr>
        <w:ind w:left="5760" w:hanging="360"/>
      </w:pPr>
    </w:lvl>
    <w:lvl w:ilvl="8" w:tplc="022481B6" w:tentative="1">
      <w:start w:val="1"/>
      <w:numFmt w:val="lowerRoman"/>
      <w:lvlText w:val="%9."/>
      <w:lvlJc w:val="right"/>
      <w:pPr>
        <w:ind w:left="6480" w:hanging="180"/>
      </w:pPr>
    </w:lvl>
  </w:abstractNum>
  <w:abstractNum w:abstractNumId="1" w15:restartNumberingAfterBreak="0">
    <w:nsid w:val="0F282CE9"/>
    <w:multiLevelType w:val="hybridMultilevel"/>
    <w:tmpl w:val="72768C60"/>
    <w:lvl w:ilvl="0" w:tplc="65222C7E">
      <w:start w:val="1"/>
      <w:numFmt w:val="lowerLetter"/>
      <w:lvlText w:val="%1."/>
      <w:lvlJc w:val="left"/>
      <w:pPr>
        <w:ind w:left="720" w:hanging="360"/>
      </w:pPr>
      <w:rPr>
        <w:rFonts w:asciiTheme="minorHAnsi" w:eastAsiaTheme="minorEastAsia" w:hAnsiTheme="minorHAnsi" w:cstheme="minorHAnsi"/>
      </w:rPr>
    </w:lvl>
    <w:lvl w:ilvl="1" w:tplc="42983686" w:tentative="1">
      <w:start w:val="1"/>
      <w:numFmt w:val="lowerLetter"/>
      <w:lvlText w:val="%2."/>
      <w:lvlJc w:val="left"/>
      <w:pPr>
        <w:ind w:left="1440" w:hanging="360"/>
      </w:pPr>
    </w:lvl>
    <w:lvl w:ilvl="2" w:tplc="0E4CF048" w:tentative="1">
      <w:start w:val="1"/>
      <w:numFmt w:val="lowerRoman"/>
      <w:lvlText w:val="%3."/>
      <w:lvlJc w:val="right"/>
      <w:pPr>
        <w:ind w:left="2160" w:hanging="180"/>
      </w:pPr>
    </w:lvl>
    <w:lvl w:ilvl="3" w:tplc="9E047BF0" w:tentative="1">
      <w:start w:val="1"/>
      <w:numFmt w:val="decimal"/>
      <w:lvlText w:val="%4."/>
      <w:lvlJc w:val="left"/>
      <w:pPr>
        <w:ind w:left="2880" w:hanging="360"/>
      </w:pPr>
    </w:lvl>
    <w:lvl w:ilvl="4" w:tplc="177C4F86" w:tentative="1">
      <w:start w:val="1"/>
      <w:numFmt w:val="lowerLetter"/>
      <w:lvlText w:val="%5."/>
      <w:lvlJc w:val="left"/>
      <w:pPr>
        <w:ind w:left="3600" w:hanging="360"/>
      </w:pPr>
    </w:lvl>
    <w:lvl w:ilvl="5" w:tplc="591C1858" w:tentative="1">
      <w:start w:val="1"/>
      <w:numFmt w:val="lowerRoman"/>
      <w:lvlText w:val="%6."/>
      <w:lvlJc w:val="right"/>
      <w:pPr>
        <w:ind w:left="4320" w:hanging="180"/>
      </w:pPr>
    </w:lvl>
    <w:lvl w:ilvl="6" w:tplc="5BBEE82A" w:tentative="1">
      <w:start w:val="1"/>
      <w:numFmt w:val="decimal"/>
      <w:lvlText w:val="%7."/>
      <w:lvlJc w:val="left"/>
      <w:pPr>
        <w:ind w:left="5040" w:hanging="360"/>
      </w:pPr>
    </w:lvl>
    <w:lvl w:ilvl="7" w:tplc="3F200218" w:tentative="1">
      <w:start w:val="1"/>
      <w:numFmt w:val="lowerLetter"/>
      <w:lvlText w:val="%8."/>
      <w:lvlJc w:val="left"/>
      <w:pPr>
        <w:ind w:left="5760" w:hanging="360"/>
      </w:pPr>
    </w:lvl>
    <w:lvl w:ilvl="8" w:tplc="CFBABBD8" w:tentative="1">
      <w:start w:val="1"/>
      <w:numFmt w:val="lowerRoman"/>
      <w:lvlText w:val="%9."/>
      <w:lvlJc w:val="right"/>
      <w:pPr>
        <w:ind w:left="6480" w:hanging="180"/>
      </w:pPr>
    </w:lvl>
  </w:abstractNum>
  <w:abstractNum w:abstractNumId="2" w15:restartNumberingAfterBreak="0">
    <w:nsid w:val="5AEE1CBD"/>
    <w:multiLevelType w:val="hybridMultilevel"/>
    <w:tmpl w:val="E24041A0"/>
    <w:lvl w:ilvl="0" w:tplc="7E142AE0">
      <w:start w:val="1"/>
      <w:numFmt w:val="decimal"/>
      <w:lvlText w:val="%1."/>
      <w:lvlJc w:val="left"/>
      <w:pPr>
        <w:ind w:left="720" w:hanging="360"/>
      </w:pPr>
      <w:rPr>
        <w:rFonts w:hint="default"/>
      </w:rPr>
    </w:lvl>
    <w:lvl w:ilvl="1" w:tplc="57D2921C" w:tentative="1">
      <w:start w:val="1"/>
      <w:numFmt w:val="lowerLetter"/>
      <w:lvlText w:val="%2."/>
      <w:lvlJc w:val="left"/>
      <w:pPr>
        <w:ind w:left="1440" w:hanging="360"/>
      </w:pPr>
    </w:lvl>
    <w:lvl w:ilvl="2" w:tplc="A7A87F18" w:tentative="1">
      <w:start w:val="1"/>
      <w:numFmt w:val="lowerRoman"/>
      <w:lvlText w:val="%3."/>
      <w:lvlJc w:val="right"/>
      <w:pPr>
        <w:ind w:left="2160" w:hanging="180"/>
      </w:pPr>
    </w:lvl>
    <w:lvl w:ilvl="3" w:tplc="45E01FE0" w:tentative="1">
      <w:start w:val="1"/>
      <w:numFmt w:val="decimal"/>
      <w:lvlText w:val="%4."/>
      <w:lvlJc w:val="left"/>
      <w:pPr>
        <w:ind w:left="2880" w:hanging="360"/>
      </w:pPr>
    </w:lvl>
    <w:lvl w:ilvl="4" w:tplc="329ABDFE" w:tentative="1">
      <w:start w:val="1"/>
      <w:numFmt w:val="lowerLetter"/>
      <w:lvlText w:val="%5."/>
      <w:lvlJc w:val="left"/>
      <w:pPr>
        <w:ind w:left="3600" w:hanging="360"/>
      </w:pPr>
    </w:lvl>
    <w:lvl w:ilvl="5" w:tplc="617A24EE" w:tentative="1">
      <w:start w:val="1"/>
      <w:numFmt w:val="lowerRoman"/>
      <w:lvlText w:val="%6."/>
      <w:lvlJc w:val="right"/>
      <w:pPr>
        <w:ind w:left="4320" w:hanging="180"/>
      </w:pPr>
    </w:lvl>
    <w:lvl w:ilvl="6" w:tplc="473E89DA" w:tentative="1">
      <w:start w:val="1"/>
      <w:numFmt w:val="decimal"/>
      <w:lvlText w:val="%7."/>
      <w:lvlJc w:val="left"/>
      <w:pPr>
        <w:ind w:left="5040" w:hanging="360"/>
      </w:pPr>
    </w:lvl>
    <w:lvl w:ilvl="7" w:tplc="E02ED1BA" w:tentative="1">
      <w:start w:val="1"/>
      <w:numFmt w:val="lowerLetter"/>
      <w:lvlText w:val="%8."/>
      <w:lvlJc w:val="left"/>
      <w:pPr>
        <w:ind w:left="5760" w:hanging="360"/>
      </w:pPr>
    </w:lvl>
    <w:lvl w:ilvl="8" w:tplc="63343AA8" w:tentative="1">
      <w:start w:val="1"/>
      <w:numFmt w:val="lowerRoman"/>
      <w:lvlText w:val="%9."/>
      <w:lvlJc w:val="right"/>
      <w:pPr>
        <w:ind w:left="6480" w:hanging="180"/>
      </w:pPr>
    </w:lvl>
  </w:abstractNum>
  <w:abstractNum w:abstractNumId="3" w15:restartNumberingAfterBreak="0">
    <w:nsid w:val="6F8E5A6C"/>
    <w:multiLevelType w:val="hybridMultilevel"/>
    <w:tmpl w:val="5F0006F2"/>
    <w:lvl w:ilvl="0" w:tplc="4336DD5A">
      <w:start w:val="1"/>
      <w:numFmt w:val="lowerLetter"/>
      <w:lvlText w:val="%1."/>
      <w:lvlJc w:val="left"/>
      <w:pPr>
        <w:ind w:left="1140" w:hanging="420"/>
      </w:pPr>
      <w:rPr>
        <w:rFonts w:hint="default"/>
      </w:rPr>
    </w:lvl>
    <w:lvl w:ilvl="1" w:tplc="4418D8D8" w:tentative="1">
      <w:start w:val="1"/>
      <w:numFmt w:val="lowerLetter"/>
      <w:lvlText w:val="%2."/>
      <w:lvlJc w:val="left"/>
      <w:pPr>
        <w:ind w:left="1800" w:hanging="360"/>
      </w:pPr>
    </w:lvl>
    <w:lvl w:ilvl="2" w:tplc="71A082A8" w:tentative="1">
      <w:start w:val="1"/>
      <w:numFmt w:val="lowerRoman"/>
      <w:lvlText w:val="%3."/>
      <w:lvlJc w:val="right"/>
      <w:pPr>
        <w:ind w:left="2520" w:hanging="180"/>
      </w:pPr>
    </w:lvl>
    <w:lvl w:ilvl="3" w:tplc="0A9E971C" w:tentative="1">
      <w:start w:val="1"/>
      <w:numFmt w:val="decimal"/>
      <w:lvlText w:val="%4."/>
      <w:lvlJc w:val="left"/>
      <w:pPr>
        <w:ind w:left="3240" w:hanging="360"/>
      </w:pPr>
    </w:lvl>
    <w:lvl w:ilvl="4" w:tplc="7C4CDA60" w:tentative="1">
      <w:start w:val="1"/>
      <w:numFmt w:val="lowerLetter"/>
      <w:lvlText w:val="%5."/>
      <w:lvlJc w:val="left"/>
      <w:pPr>
        <w:ind w:left="3960" w:hanging="360"/>
      </w:pPr>
    </w:lvl>
    <w:lvl w:ilvl="5" w:tplc="523EA1BC" w:tentative="1">
      <w:start w:val="1"/>
      <w:numFmt w:val="lowerRoman"/>
      <w:lvlText w:val="%6."/>
      <w:lvlJc w:val="right"/>
      <w:pPr>
        <w:ind w:left="4680" w:hanging="180"/>
      </w:pPr>
    </w:lvl>
    <w:lvl w:ilvl="6" w:tplc="2422733E" w:tentative="1">
      <w:start w:val="1"/>
      <w:numFmt w:val="decimal"/>
      <w:lvlText w:val="%7."/>
      <w:lvlJc w:val="left"/>
      <w:pPr>
        <w:ind w:left="5400" w:hanging="360"/>
      </w:pPr>
    </w:lvl>
    <w:lvl w:ilvl="7" w:tplc="7212B212" w:tentative="1">
      <w:start w:val="1"/>
      <w:numFmt w:val="lowerLetter"/>
      <w:lvlText w:val="%8."/>
      <w:lvlJc w:val="left"/>
      <w:pPr>
        <w:ind w:left="6120" w:hanging="360"/>
      </w:pPr>
    </w:lvl>
    <w:lvl w:ilvl="8" w:tplc="065E9ED2" w:tentative="1">
      <w:start w:val="1"/>
      <w:numFmt w:val="lowerRoman"/>
      <w:lvlText w:val="%9."/>
      <w:lvlJc w:val="right"/>
      <w:pPr>
        <w:ind w:left="6840" w:hanging="180"/>
      </w:pPr>
    </w:lvl>
  </w:abstractNum>
  <w:num w:numId="1" w16cid:durableId="1434059844">
    <w:abstractNumId w:val="0"/>
  </w:num>
  <w:num w:numId="2" w16cid:durableId="1001542963">
    <w:abstractNumId w:val="2"/>
  </w:num>
  <w:num w:numId="3" w16cid:durableId="842862095">
    <w:abstractNumId w:val="1"/>
  </w:num>
  <w:num w:numId="4" w16cid:durableId="20843732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2D49"/>
    <w:rsid w:val="00132D49"/>
    <w:rsid w:val="007660EF"/>
    <w:rsid w:val="00982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6FFB9"/>
  <w15:docId w15:val="{839F4424-18FA-40EB-AF13-C8A3EF88A07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96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96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3F0"/>
    <w:rPr>
      <w:rFonts w:eastAsiaTheme="majorEastAsia" w:cstheme="majorBidi"/>
      <w:color w:val="272727" w:themeColor="text1" w:themeTint="D8"/>
    </w:rPr>
  </w:style>
  <w:style w:type="paragraph" w:styleId="Quote">
    <w:name w:val="Quote"/>
    <w:basedOn w:val="Normal"/>
    <w:next w:val="Normal"/>
    <w:link w:val="QuoteChar"/>
    <w:uiPriority w:val="29"/>
    <w:qFormat/>
    <w:rsid w:val="005963F0"/>
    <w:pPr>
      <w:spacing w:before="160"/>
      <w:jc w:val="center"/>
    </w:pPr>
    <w:rPr>
      <w:i/>
      <w:iCs/>
      <w:color w:val="404040" w:themeColor="text1" w:themeTint="BF"/>
    </w:rPr>
  </w:style>
  <w:style w:type="character" w:customStyle="1" w:styleId="QuoteChar">
    <w:name w:val="Quote Char"/>
    <w:basedOn w:val="DefaultParagraphFont"/>
    <w:link w:val="Quote"/>
    <w:uiPriority w:val="29"/>
    <w:rsid w:val="005963F0"/>
    <w:rPr>
      <w:i/>
      <w:iCs/>
      <w:color w:val="404040" w:themeColor="text1" w:themeTint="BF"/>
    </w:rPr>
  </w:style>
  <w:style w:type="paragraph" w:styleId="IntenseQuote">
    <w:name w:val="Intense Quote"/>
    <w:basedOn w:val="Normal"/>
    <w:next w:val="Normal"/>
    <w:link w:val="IntenseQuoteChar"/>
    <w:uiPriority w:val="30"/>
    <w:qFormat/>
    <w:rsid w:val="005963F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963F0"/>
    <w:rPr>
      <w:i/>
      <w:iCs/>
      <w:color w:val="365F91" w:themeColor="accent1" w:themeShade="BF"/>
    </w:rPr>
  </w:style>
  <w:style w:type="character" w:styleId="IntenseReference">
    <w:name w:val="Intense Reference"/>
    <w:basedOn w:val="DefaultParagraphFont"/>
    <w:uiPriority w:val="32"/>
    <w:qFormat/>
    <w:rsid w:val="005963F0"/>
    <w:rPr>
      <w:b/>
      <w:bCs/>
      <w:smallCaps/>
      <w:color w:val="365F91" w:themeColor="accent1" w:themeShade="BF"/>
      <w:spacing w:val="5"/>
    </w:rPr>
  </w:style>
  <w:style w:type="character" w:styleId="Hyperlink">
    <w:name w:val="Hyperlink"/>
    <w:basedOn w:val="DefaultParagraphFont"/>
    <w:uiPriority w:val="99"/>
    <w:unhideWhenUsed/>
    <w:rsid w:val="0058637B"/>
    <w:rPr>
      <w:color w:val="0000FF" w:themeColor="hyperlink"/>
      <w:u w:val="single"/>
    </w:rPr>
  </w:style>
  <w:style w:type="character" w:customStyle="1" w:styleId="UnresolvedMention1">
    <w:name w:val="Unresolved Mention1"/>
    <w:basedOn w:val="DefaultParagraphFont"/>
    <w:uiPriority w:val="99"/>
    <w:semiHidden/>
    <w:unhideWhenUsed/>
    <w:rsid w:val="0058637B"/>
    <w:rPr>
      <w:color w:val="605E5C"/>
      <w:shd w:val="clear" w:color="auto" w:fill="E1DFDD"/>
    </w:rPr>
  </w:style>
  <w:style w:type="character" w:customStyle="1" w:styleId="ListParagraphChar">
    <w:name w:val="List Paragraph Char"/>
    <w:link w:val="ListParagraph"/>
    <w:uiPriority w:val="34"/>
    <w:locked/>
    <w:rsid w:val="001401F0"/>
    <w:rPr>
      <w:rFonts w:eastAsiaTheme="minorEastAsia"/>
    </w:rPr>
  </w:style>
  <w:style w:type="paragraph" w:styleId="Revision">
    <w:name w:val="Revision"/>
    <w:hidden/>
    <w:uiPriority w:val="99"/>
    <w:semiHidden/>
    <w:rsid w:val="004E7CCD"/>
    <w:pPr>
      <w:spacing w:after="0" w:line="240" w:lineRule="auto"/>
    </w:pPr>
    <w:rPr>
      <w:rFonts w:eastAsiaTheme="minorEastAsia"/>
    </w:rPr>
  </w:style>
  <w:style w:type="paragraph" w:styleId="NormalWeb">
    <w:name w:val="Normal (Web)"/>
    <w:basedOn w:val="Normal"/>
    <w:uiPriority w:val="99"/>
    <w:unhideWhenUsed/>
    <w:rsid w:val="00282802"/>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B2388"/>
    <w:rPr>
      <w:sz w:val="16"/>
      <w:szCs w:val="16"/>
    </w:rPr>
  </w:style>
  <w:style w:type="paragraph" w:styleId="CommentSubject">
    <w:name w:val="annotation subject"/>
    <w:basedOn w:val="CommentText"/>
    <w:next w:val="CommentText"/>
    <w:link w:val="CommentSubjectChar"/>
    <w:uiPriority w:val="99"/>
    <w:semiHidden/>
    <w:unhideWhenUsed/>
    <w:rsid w:val="004B2388"/>
    <w:rPr>
      <w:b/>
      <w:bCs/>
    </w:rPr>
  </w:style>
  <w:style w:type="character" w:customStyle="1" w:styleId="CommentSubjectChar">
    <w:name w:val="Comment Subject Char"/>
    <w:basedOn w:val="CommentTextChar"/>
    <w:link w:val="CommentSubject"/>
    <w:uiPriority w:val="99"/>
    <w:semiHidden/>
    <w:rsid w:val="004B2388"/>
    <w:rPr>
      <w:rFonts w:eastAsiaTheme="minorEastAsia"/>
      <w:b/>
      <w:bCs/>
      <w:i/>
      <w:color w:val="808080" w:themeColor="background1" w:themeShade="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Shaun.Pitts@va.gov"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1143</Words>
  <Characters>6519</Characters>
  <Application>Microsoft Office Word</Application>
  <DocSecurity>0</DocSecurity>
  <Lines>54</Lines>
  <Paragraphs>15</Paragraphs>
  <ScaleCrop>false</ScaleCrop>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Pitts, Shaun C.</cp:lastModifiedBy>
  <cp:revision>2</cp:revision>
  <dcterms:created xsi:type="dcterms:W3CDTF">2026-05-06T18:22:00Z</dcterms:created>
  <dcterms:modified xsi:type="dcterms:W3CDTF">2026-05-06T18:24:00Z</dcterms:modified>
</cp:coreProperties>
</file>