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97B55" w14:textId="77777777" w:rsidR="00807234" w:rsidRPr="00363A56" w:rsidRDefault="00807234" w:rsidP="00807234">
      <w:pPr>
        <w:spacing w:after="0" w:line="240" w:lineRule="auto"/>
        <w:jc w:val="center"/>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COMBINED SYNOPSIS/SOLICITATION FOR COMMERCIAL ITEMS</w:t>
      </w:r>
    </w:p>
    <w:p w14:paraId="669D45B7"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3A887584"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This is a combined synopsis/solicitation for commercial items prepared in accordance with the format in Federal Acquisition Regulation (FAR) subpart 12.6, “Streamlined Procedures for Evaluation and Solicitation for Commercial Items,” as supplemented with additional information included in this notice. This announcement constitutes the only solicitation; “quotations” are being requested, and a written solicitation document will not be issued.</w:t>
      </w:r>
    </w:p>
    <w:p w14:paraId="20112258"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4C5F5832" w14:textId="008CEDAF"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xml:space="preserve">The solicitation number </w:t>
      </w:r>
      <w:r w:rsidR="00015F01">
        <w:rPr>
          <w:rFonts w:ascii="Times New Roman" w:eastAsia="Times New Roman" w:hAnsi="Times New Roman" w:cs="Times New Roman"/>
          <w:color w:val="000000"/>
          <w:kern w:val="0"/>
          <w:sz w:val="22"/>
          <w:szCs w:val="22"/>
          <w14:ligatures w14:val="none"/>
        </w:rPr>
        <w:t>N00244-26-Q-</w:t>
      </w:r>
      <w:r w:rsidR="00777D2D">
        <w:rPr>
          <w:rFonts w:ascii="Times New Roman" w:eastAsia="Times New Roman" w:hAnsi="Times New Roman" w:cs="Times New Roman"/>
          <w:color w:val="000000"/>
          <w:kern w:val="0"/>
          <w:sz w:val="22"/>
          <w:szCs w:val="22"/>
          <w14:ligatures w14:val="none"/>
        </w:rPr>
        <w:t>X001</w:t>
      </w:r>
      <w:r w:rsidR="00F97F65">
        <w:rPr>
          <w:rFonts w:ascii="Times New Roman" w:eastAsia="Times New Roman" w:hAnsi="Times New Roman" w:cs="Times New Roman"/>
          <w:color w:val="000000"/>
          <w:kern w:val="0"/>
          <w:sz w:val="22"/>
          <w:szCs w:val="22"/>
          <w14:ligatures w14:val="none"/>
        </w:rPr>
        <w:t xml:space="preserve"> </w:t>
      </w:r>
      <w:r w:rsidRPr="00363A56">
        <w:rPr>
          <w:rFonts w:ascii="Times New Roman" w:eastAsia="Times New Roman" w:hAnsi="Times New Roman" w:cs="Times New Roman"/>
          <w:color w:val="000000"/>
          <w:kern w:val="0"/>
          <w:sz w:val="22"/>
          <w:szCs w:val="22"/>
          <w14:ligatures w14:val="none"/>
        </w:rPr>
        <w:t xml:space="preserve">is being issued as a Request for Quote (RFQ). RFQ </w:t>
      </w:r>
      <w:r w:rsidR="00015F01">
        <w:rPr>
          <w:rFonts w:ascii="Times New Roman" w:eastAsia="Times New Roman" w:hAnsi="Times New Roman" w:cs="Times New Roman"/>
          <w:color w:val="000000"/>
          <w:kern w:val="0"/>
          <w:sz w:val="22"/>
          <w:szCs w:val="22"/>
          <w14:ligatures w14:val="none"/>
        </w:rPr>
        <w:t>N00244-26-Q-</w:t>
      </w:r>
      <w:r w:rsidR="00BB63F7">
        <w:rPr>
          <w:rFonts w:ascii="Times New Roman" w:eastAsia="Times New Roman" w:hAnsi="Times New Roman" w:cs="Times New Roman"/>
          <w:color w:val="000000"/>
          <w:kern w:val="0"/>
          <w:sz w:val="22"/>
          <w:szCs w:val="22"/>
          <w14:ligatures w14:val="none"/>
        </w:rPr>
        <w:t>X001</w:t>
      </w:r>
      <w:r w:rsidRPr="00363A56">
        <w:rPr>
          <w:rFonts w:ascii="Times New Roman" w:eastAsia="Times New Roman" w:hAnsi="Times New Roman" w:cs="Times New Roman"/>
          <w:color w:val="000000"/>
          <w:kern w:val="0"/>
          <w:sz w:val="22"/>
          <w:szCs w:val="22"/>
          <w14:ligatures w14:val="none"/>
        </w:rPr>
        <w:t>shall be used to reference any written quote provided under this solicitation. The solicitation document and incorporated provisions and clauses are those in effect through Federal Acquisition Circular (FAC) 202</w:t>
      </w:r>
      <w:r w:rsidR="004925EF">
        <w:rPr>
          <w:rFonts w:ascii="Times New Roman" w:eastAsia="Times New Roman" w:hAnsi="Times New Roman" w:cs="Times New Roman"/>
          <w:color w:val="000000"/>
          <w:kern w:val="0"/>
          <w:sz w:val="22"/>
          <w:szCs w:val="22"/>
          <w14:ligatures w14:val="none"/>
        </w:rPr>
        <w:t>5-0</w:t>
      </w:r>
      <w:r w:rsidR="00E03088">
        <w:rPr>
          <w:rFonts w:ascii="Times New Roman" w:eastAsia="Times New Roman" w:hAnsi="Times New Roman" w:cs="Times New Roman"/>
          <w:color w:val="000000"/>
          <w:kern w:val="0"/>
          <w:sz w:val="22"/>
          <w:szCs w:val="22"/>
          <w14:ligatures w14:val="none"/>
        </w:rPr>
        <w:t>5</w:t>
      </w:r>
      <w:r w:rsidR="004925EF">
        <w:rPr>
          <w:rFonts w:ascii="Times New Roman" w:eastAsia="Times New Roman" w:hAnsi="Times New Roman" w:cs="Times New Roman"/>
          <w:color w:val="000000"/>
          <w:kern w:val="0"/>
          <w:sz w:val="22"/>
          <w:szCs w:val="22"/>
          <w14:ligatures w14:val="none"/>
        </w:rPr>
        <w:t xml:space="preserve"> </w:t>
      </w:r>
      <w:r w:rsidRPr="00363A56">
        <w:rPr>
          <w:rFonts w:ascii="Times New Roman" w:eastAsia="Times New Roman" w:hAnsi="Times New Roman" w:cs="Times New Roman"/>
          <w:color w:val="000000"/>
          <w:kern w:val="0"/>
          <w:sz w:val="22"/>
          <w:szCs w:val="22"/>
          <w14:ligatures w14:val="none"/>
        </w:rPr>
        <w:t xml:space="preserve">published in the Federal Register on </w:t>
      </w:r>
      <w:r w:rsidR="00E03088">
        <w:rPr>
          <w:rFonts w:ascii="Times New Roman" w:eastAsia="Times New Roman" w:hAnsi="Times New Roman" w:cs="Times New Roman"/>
          <w:color w:val="000000"/>
          <w:kern w:val="0"/>
          <w:sz w:val="22"/>
          <w:szCs w:val="22"/>
          <w14:ligatures w14:val="none"/>
        </w:rPr>
        <w:t>07 August</w:t>
      </w:r>
      <w:r w:rsidR="004925EF">
        <w:rPr>
          <w:rFonts w:ascii="Times New Roman" w:eastAsia="Times New Roman" w:hAnsi="Times New Roman" w:cs="Times New Roman"/>
          <w:color w:val="000000"/>
          <w:kern w:val="0"/>
          <w:sz w:val="22"/>
          <w:szCs w:val="22"/>
          <w14:ligatures w14:val="none"/>
        </w:rPr>
        <w:t xml:space="preserve"> 2025</w:t>
      </w:r>
      <w:r w:rsidRPr="00363A56">
        <w:rPr>
          <w:rFonts w:ascii="Times New Roman" w:eastAsia="Times New Roman" w:hAnsi="Times New Roman" w:cs="Times New Roman"/>
          <w:color w:val="000000"/>
          <w:kern w:val="0"/>
          <w:sz w:val="22"/>
          <w:szCs w:val="22"/>
          <w14:ligatures w14:val="none"/>
        </w:rPr>
        <w:t xml:space="preserve">. Small business joint venture quoters </w:t>
      </w:r>
      <w:proofErr w:type="gramStart"/>
      <w:r w:rsidRPr="00363A56">
        <w:rPr>
          <w:rFonts w:ascii="Times New Roman" w:eastAsia="Times New Roman" w:hAnsi="Times New Roman" w:cs="Times New Roman"/>
          <w:color w:val="000000"/>
          <w:kern w:val="0"/>
          <w:sz w:val="22"/>
          <w:szCs w:val="22"/>
          <w14:ligatures w14:val="none"/>
        </w:rPr>
        <w:t>have to</w:t>
      </w:r>
      <w:proofErr w:type="gramEnd"/>
      <w:r w:rsidRPr="00363A56">
        <w:rPr>
          <w:rFonts w:ascii="Times New Roman" w:eastAsia="Times New Roman" w:hAnsi="Times New Roman" w:cs="Times New Roman"/>
          <w:color w:val="000000"/>
          <w:kern w:val="0"/>
          <w:sz w:val="22"/>
          <w:szCs w:val="22"/>
          <w14:ligatures w14:val="none"/>
        </w:rPr>
        <w:t xml:space="preserve"> submit the joint venture representations at paragraph (c) of Federal Acquisition Regulation (FAR) solicitation provision 52.212-3, Quoter Representations and Certifications-Commercial Products and Commercial Services, and paragraph (c) of FAR solicitation provision 52.219-1, Small Business Program Representations, with each offer.</w:t>
      </w:r>
    </w:p>
    <w:p w14:paraId="00C741EC"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7738A058" w14:textId="754FD85F"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xml:space="preserve">This is a </w:t>
      </w:r>
      <w:r w:rsidR="004C7114">
        <w:rPr>
          <w:rFonts w:ascii="Times New Roman" w:eastAsia="Times New Roman" w:hAnsi="Times New Roman" w:cs="Times New Roman"/>
          <w:color w:val="000000"/>
          <w:kern w:val="0"/>
          <w:sz w:val="22"/>
          <w:szCs w:val="22"/>
          <w14:ligatures w14:val="none"/>
        </w:rPr>
        <w:t xml:space="preserve">Total </w:t>
      </w:r>
      <w:r w:rsidRPr="00363A56">
        <w:rPr>
          <w:rFonts w:ascii="Times New Roman" w:eastAsia="Times New Roman" w:hAnsi="Times New Roman" w:cs="Times New Roman"/>
          <w:color w:val="000000"/>
          <w:kern w:val="0"/>
          <w:sz w:val="22"/>
          <w:szCs w:val="22"/>
          <w14:ligatures w14:val="none"/>
        </w:rPr>
        <w:t xml:space="preserve">Small Business </w:t>
      </w:r>
      <w:r w:rsidR="004C7114">
        <w:rPr>
          <w:rFonts w:ascii="Times New Roman" w:eastAsia="Times New Roman" w:hAnsi="Times New Roman" w:cs="Times New Roman"/>
          <w:color w:val="000000"/>
          <w:kern w:val="0"/>
          <w:sz w:val="22"/>
          <w:szCs w:val="22"/>
          <w14:ligatures w14:val="none"/>
        </w:rPr>
        <w:t xml:space="preserve">Set-Aside </w:t>
      </w:r>
      <w:r w:rsidRPr="00363A56">
        <w:rPr>
          <w:rFonts w:ascii="Times New Roman" w:eastAsia="Times New Roman" w:hAnsi="Times New Roman" w:cs="Times New Roman"/>
          <w:color w:val="000000"/>
          <w:kern w:val="0"/>
          <w:sz w:val="22"/>
          <w:szCs w:val="22"/>
          <w14:ligatures w14:val="none"/>
        </w:rPr>
        <w:t xml:space="preserve">competition requirement. The North American Industry Classification System (NAICS) code for this project is </w:t>
      </w:r>
      <w:r w:rsidR="0086401A">
        <w:rPr>
          <w:rFonts w:ascii="Times New Roman" w:eastAsia="Times New Roman" w:hAnsi="Times New Roman" w:cs="Times New Roman"/>
          <w:b/>
          <w:bCs/>
          <w:color w:val="000000"/>
          <w:kern w:val="0"/>
          <w:sz w:val="22"/>
          <w:szCs w:val="22"/>
          <w14:ligatures w14:val="none"/>
        </w:rPr>
        <w:t>562211</w:t>
      </w:r>
      <w:r w:rsidR="003F55C3">
        <w:rPr>
          <w:rFonts w:ascii="Times New Roman" w:eastAsia="Times New Roman" w:hAnsi="Times New Roman" w:cs="Times New Roman"/>
          <w:color w:val="000000"/>
          <w:kern w:val="0"/>
          <w:sz w:val="22"/>
          <w:szCs w:val="22"/>
          <w14:ligatures w14:val="none"/>
        </w:rPr>
        <w:t xml:space="preserve"> </w:t>
      </w:r>
      <w:r w:rsidRPr="00363A56">
        <w:rPr>
          <w:rFonts w:ascii="Times New Roman" w:eastAsia="Times New Roman" w:hAnsi="Times New Roman" w:cs="Times New Roman"/>
          <w:color w:val="000000"/>
          <w:kern w:val="0"/>
          <w:sz w:val="22"/>
          <w:szCs w:val="22"/>
          <w14:ligatures w14:val="none"/>
        </w:rPr>
        <w:t xml:space="preserve">with a size standard of </w:t>
      </w:r>
      <w:r w:rsidR="00B2168B">
        <w:rPr>
          <w:rFonts w:ascii="Times New Roman" w:eastAsia="Times New Roman" w:hAnsi="Times New Roman" w:cs="Times New Roman"/>
          <w:color w:val="000000"/>
          <w:kern w:val="0"/>
          <w:sz w:val="22"/>
          <w:szCs w:val="22"/>
          <w14:ligatures w14:val="none"/>
        </w:rPr>
        <w:t>$</w:t>
      </w:r>
      <w:r w:rsidR="00501669">
        <w:rPr>
          <w:rFonts w:ascii="Times New Roman" w:eastAsia="Times New Roman" w:hAnsi="Times New Roman" w:cs="Times New Roman"/>
          <w:color w:val="000000"/>
          <w:kern w:val="0"/>
          <w:sz w:val="22"/>
          <w:szCs w:val="22"/>
          <w14:ligatures w14:val="none"/>
        </w:rPr>
        <w:t>4</w:t>
      </w:r>
      <w:r w:rsidR="00B2168B">
        <w:rPr>
          <w:rFonts w:ascii="Times New Roman" w:eastAsia="Times New Roman" w:hAnsi="Times New Roman" w:cs="Times New Roman"/>
          <w:color w:val="000000"/>
          <w:kern w:val="0"/>
          <w:sz w:val="22"/>
          <w:szCs w:val="22"/>
          <w14:ligatures w14:val="none"/>
        </w:rPr>
        <w:t>7 million</w:t>
      </w:r>
      <w:r w:rsidRPr="00363A56">
        <w:rPr>
          <w:rFonts w:ascii="Times New Roman" w:eastAsia="Times New Roman" w:hAnsi="Times New Roman" w:cs="Times New Roman"/>
          <w:color w:val="000000"/>
          <w:kern w:val="0"/>
          <w:sz w:val="22"/>
          <w:szCs w:val="22"/>
          <w14:ligatures w14:val="none"/>
        </w:rPr>
        <w:t>. </w:t>
      </w:r>
    </w:p>
    <w:p w14:paraId="526C5737"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215AB91E"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All interested companies shall provide a quotation for:</w:t>
      </w:r>
    </w:p>
    <w:p w14:paraId="2571E504" w14:textId="77777777" w:rsidR="004C7114" w:rsidRDefault="004C7114" w:rsidP="00807234">
      <w:pPr>
        <w:spacing w:after="0" w:line="240" w:lineRule="auto"/>
        <w:rPr>
          <w:rFonts w:ascii="Times New Roman" w:eastAsia="Times New Roman" w:hAnsi="Times New Roman" w:cs="Times New Roman"/>
          <w:kern w:val="0"/>
          <w14:ligatures w14:val="none"/>
        </w:rPr>
      </w:pPr>
    </w:p>
    <w:p w14:paraId="322A482D" w14:textId="6460FC89" w:rsidR="00D61C6F" w:rsidRPr="00CC7DAF" w:rsidRDefault="00CC7DAF" w:rsidP="00807234">
      <w:pPr>
        <w:spacing w:after="0" w:line="240" w:lineRule="auto"/>
        <w:rPr>
          <w:rFonts w:ascii="Times New Roman" w:eastAsia="Times New Roman" w:hAnsi="Times New Roman" w:cs="Times New Roman"/>
          <w:color w:val="000000"/>
          <w:kern w:val="0"/>
          <w:sz w:val="22"/>
          <w:szCs w:val="22"/>
          <w14:ligatures w14:val="none"/>
        </w:rPr>
      </w:pPr>
      <w:r w:rsidRPr="00CC7DAF">
        <w:rPr>
          <w:rFonts w:ascii="Times New Roman" w:eastAsia="Times New Roman" w:hAnsi="Times New Roman" w:cs="Times New Roman"/>
          <w:color w:val="000000"/>
          <w:kern w:val="0"/>
          <w:sz w:val="22"/>
          <w:szCs w:val="22"/>
          <w14:ligatures w14:val="none"/>
        </w:rPr>
        <w:t>This Statement of Work (SOW) covers the requirement to acquire defueling services for two days starting from 14 May to 15 May 2026.  USS Kansas City (LCS-22) will need defueling services for 26,000 gallons of JP5.</w:t>
      </w:r>
    </w:p>
    <w:p w14:paraId="4C8FB976" w14:textId="77777777" w:rsidR="00CC7DAF" w:rsidRPr="00363A56" w:rsidRDefault="00CC7DAF" w:rsidP="00807234">
      <w:pPr>
        <w:spacing w:after="0" w:line="240" w:lineRule="auto"/>
        <w:rPr>
          <w:rFonts w:ascii="Times New Roman" w:eastAsia="Times New Roman" w:hAnsi="Times New Roman" w:cs="Times New Roman"/>
          <w:kern w:val="0"/>
          <w14:ligatures w14:val="none"/>
        </w:rPr>
      </w:pPr>
    </w:p>
    <w:p w14:paraId="4A2A3740" w14:textId="4F291CF5" w:rsidR="00807234" w:rsidRPr="008F4D12" w:rsidRDefault="00807234" w:rsidP="00807234">
      <w:pPr>
        <w:spacing w:after="0" w:line="240" w:lineRule="auto"/>
        <w:rPr>
          <w:rFonts w:ascii="Times New Roman" w:eastAsia="Times New Roman" w:hAnsi="Times New Roman" w:cs="Times New Roman"/>
          <w:color w:val="000000"/>
          <w:kern w:val="0"/>
          <w:sz w:val="22"/>
          <w:szCs w:val="22"/>
          <w14:ligatures w14:val="none"/>
        </w:rPr>
      </w:pPr>
      <w:r w:rsidRPr="00363A56">
        <w:rPr>
          <w:rFonts w:ascii="Times New Roman" w:eastAsia="Times New Roman" w:hAnsi="Times New Roman" w:cs="Times New Roman"/>
          <w:color w:val="000000"/>
          <w:kern w:val="0"/>
          <w:sz w:val="22"/>
          <w:szCs w:val="22"/>
          <w14:ligatures w14:val="none"/>
        </w:rPr>
        <w:t>Required Delivery Date</w:t>
      </w:r>
      <w:r w:rsidR="00015F01">
        <w:rPr>
          <w:rFonts w:ascii="Times New Roman" w:eastAsia="Times New Roman" w:hAnsi="Times New Roman" w:cs="Times New Roman"/>
          <w:color w:val="000000"/>
          <w:kern w:val="0"/>
          <w:sz w:val="22"/>
          <w:szCs w:val="22"/>
          <w14:ligatures w14:val="none"/>
        </w:rPr>
        <w:t>:</w:t>
      </w:r>
      <w:r w:rsidR="00F97F65">
        <w:rPr>
          <w:rFonts w:ascii="Times New Roman" w:eastAsia="Times New Roman" w:hAnsi="Times New Roman" w:cs="Times New Roman"/>
          <w:color w:val="000000"/>
          <w:kern w:val="0"/>
          <w:sz w:val="22"/>
          <w:szCs w:val="22"/>
          <w14:ligatures w14:val="none"/>
        </w:rPr>
        <w:t xml:space="preserve"> </w:t>
      </w:r>
      <w:r w:rsidR="00CC7DAF">
        <w:rPr>
          <w:rFonts w:ascii="Times New Roman" w:eastAsia="Times New Roman" w:hAnsi="Times New Roman" w:cs="Times New Roman"/>
          <w:b/>
          <w:bCs/>
          <w:color w:val="000000"/>
          <w:kern w:val="0"/>
          <w:sz w:val="22"/>
          <w:szCs w:val="22"/>
          <w14:ligatures w14:val="none"/>
        </w:rPr>
        <w:t>14-15 MAY 2026</w:t>
      </w:r>
    </w:p>
    <w:p w14:paraId="50965D7A"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3DE657C7" w14:textId="77777777" w:rsidR="00D61C6F" w:rsidRDefault="00807234" w:rsidP="00D61C6F">
      <w:pPr>
        <w:spacing w:after="0" w:line="240" w:lineRule="auto"/>
        <w:rPr>
          <w:rFonts w:ascii="Times New Roman" w:eastAsia="Times New Roman" w:hAnsi="Times New Roman" w:cs="Times New Roman"/>
          <w:color w:val="000000"/>
          <w:kern w:val="0"/>
          <w:sz w:val="22"/>
          <w:szCs w:val="22"/>
          <w14:ligatures w14:val="none"/>
        </w:rPr>
      </w:pPr>
      <w:r w:rsidRPr="00363A56">
        <w:rPr>
          <w:rFonts w:ascii="Times New Roman" w:eastAsia="Times New Roman" w:hAnsi="Times New Roman" w:cs="Times New Roman"/>
          <w:color w:val="000000"/>
          <w:kern w:val="0"/>
          <w:sz w:val="22"/>
          <w:szCs w:val="22"/>
          <w14:ligatures w14:val="none"/>
        </w:rPr>
        <w:t xml:space="preserve">Place of Performance: </w:t>
      </w:r>
    </w:p>
    <w:p w14:paraId="5E248C8F" w14:textId="77777777" w:rsidR="00D61C6F" w:rsidRDefault="00D61C6F" w:rsidP="00D61C6F">
      <w:pPr>
        <w:spacing w:after="0" w:line="240" w:lineRule="auto"/>
        <w:rPr>
          <w:rFonts w:ascii="Times New Roman" w:eastAsia="Times New Roman" w:hAnsi="Times New Roman" w:cs="Times New Roman"/>
          <w:color w:val="000000"/>
          <w:kern w:val="0"/>
          <w:sz w:val="22"/>
          <w:szCs w:val="22"/>
          <w14:ligatures w14:val="none"/>
        </w:rPr>
      </w:pPr>
    </w:p>
    <w:p w14:paraId="34FC9161" w14:textId="77777777" w:rsidR="00C803A1" w:rsidRPr="00C803A1" w:rsidRDefault="00C803A1" w:rsidP="00C803A1">
      <w:pPr>
        <w:tabs>
          <w:tab w:val="left" w:pos="2160"/>
        </w:tabs>
        <w:rPr>
          <w:rFonts w:ascii="Times New Roman" w:eastAsia="Times New Roman" w:hAnsi="Times New Roman" w:cs="Times New Roman"/>
          <w:color w:val="000000"/>
          <w:kern w:val="0"/>
          <w:sz w:val="22"/>
          <w:szCs w:val="22"/>
          <w14:ligatures w14:val="none"/>
        </w:rPr>
      </w:pPr>
      <w:r w:rsidRPr="00C803A1">
        <w:rPr>
          <w:rFonts w:ascii="Times New Roman" w:eastAsia="Times New Roman" w:hAnsi="Times New Roman" w:cs="Times New Roman"/>
          <w:color w:val="000000"/>
          <w:kern w:val="0"/>
          <w:sz w:val="22"/>
          <w:szCs w:val="22"/>
          <w14:ligatures w14:val="none"/>
        </w:rPr>
        <w:t xml:space="preserve">32ND STREET PIER 5 BERTH 1  </w:t>
      </w:r>
    </w:p>
    <w:p w14:paraId="58620D9A" w14:textId="4D8D8C0E" w:rsidR="00C803A1" w:rsidRPr="00C803A1" w:rsidRDefault="00C803A1" w:rsidP="00C803A1">
      <w:pPr>
        <w:tabs>
          <w:tab w:val="left" w:pos="2160"/>
        </w:tabs>
        <w:rPr>
          <w:rFonts w:ascii="Times New Roman" w:eastAsia="Times New Roman" w:hAnsi="Times New Roman" w:cs="Times New Roman"/>
          <w:color w:val="000000"/>
          <w:kern w:val="0"/>
          <w:sz w:val="22"/>
          <w:szCs w:val="22"/>
          <w14:ligatures w14:val="none"/>
        </w:rPr>
      </w:pPr>
      <w:r w:rsidRPr="00C803A1">
        <w:rPr>
          <w:rFonts w:ascii="Times New Roman" w:eastAsia="Times New Roman" w:hAnsi="Times New Roman" w:cs="Times New Roman"/>
          <w:color w:val="000000"/>
          <w:kern w:val="0"/>
          <w:sz w:val="22"/>
          <w:szCs w:val="22"/>
          <w14:ligatures w14:val="none"/>
        </w:rPr>
        <w:t>SAN DIEGO</w:t>
      </w:r>
      <w:r>
        <w:rPr>
          <w:rFonts w:ascii="Times New Roman" w:eastAsia="Times New Roman" w:hAnsi="Times New Roman" w:cs="Times New Roman"/>
          <w:color w:val="000000"/>
          <w:kern w:val="0"/>
          <w:sz w:val="22"/>
          <w:szCs w:val="22"/>
          <w14:ligatures w14:val="none"/>
        </w:rPr>
        <w:t>,</w:t>
      </w:r>
      <w:r w:rsidRPr="00C803A1">
        <w:rPr>
          <w:rFonts w:ascii="Times New Roman" w:eastAsia="Times New Roman" w:hAnsi="Times New Roman" w:cs="Times New Roman"/>
          <w:color w:val="000000"/>
          <w:kern w:val="0"/>
          <w:sz w:val="22"/>
          <w:szCs w:val="22"/>
          <w14:ligatures w14:val="none"/>
        </w:rPr>
        <w:t xml:space="preserve"> CA 92136</w:t>
      </w:r>
    </w:p>
    <w:p w14:paraId="6A502A5C" w14:textId="77777777" w:rsidR="00D61C6F" w:rsidRDefault="00D61C6F" w:rsidP="00807234">
      <w:pPr>
        <w:spacing w:after="0" w:line="240" w:lineRule="auto"/>
        <w:rPr>
          <w:rFonts w:ascii="Times New Roman" w:eastAsia="Times New Roman" w:hAnsi="Times New Roman" w:cs="Times New Roman"/>
          <w:kern w:val="0"/>
          <w14:ligatures w14:val="none"/>
        </w:rPr>
      </w:pPr>
    </w:p>
    <w:p w14:paraId="2EC02A7F" w14:textId="3B313878" w:rsidR="00807234" w:rsidRPr="00D61C6F" w:rsidRDefault="00015F01" w:rsidP="00807234">
      <w:pPr>
        <w:spacing w:after="0" w:line="240" w:lineRule="auto"/>
        <w:rPr>
          <w:rFonts w:ascii="Times New Roman" w:eastAsia="Times New Roman" w:hAnsi="Times New Roman" w:cs="Times New Roman"/>
          <w:b/>
          <w:bCs/>
          <w:kern w:val="0"/>
          <w:u w:val="single"/>
          <w14:ligatures w14:val="none"/>
        </w:rPr>
      </w:pPr>
      <w:r w:rsidRPr="00D61C6F">
        <w:rPr>
          <w:rFonts w:ascii="Times New Roman" w:eastAsia="Times New Roman" w:hAnsi="Times New Roman" w:cs="Times New Roman"/>
          <w:b/>
          <w:bCs/>
          <w:kern w:val="0"/>
          <w:u w:val="single"/>
          <w14:ligatures w14:val="none"/>
        </w:rPr>
        <w:t>Please see attached Statement of Work (SOW) for further details.</w:t>
      </w:r>
    </w:p>
    <w:p w14:paraId="2D68759D" w14:textId="77777777" w:rsidR="00015F01" w:rsidRPr="00363A56" w:rsidRDefault="00015F01" w:rsidP="00807234">
      <w:pPr>
        <w:spacing w:after="0" w:line="240" w:lineRule="auto"/>
        <w:rPr>
          <w:rFonts w:ascii="Times New Roman" w:eastAsia="Times New Roman" w:hAnsi="Times New Roman" w:cs="Times New Roman"/>
          <w:kern w:val="0"/>
          <w14:ligatures w14:val="none"/>
        </w:rPr>
      </w:pPr>
    </w:p>
    <w:p w14:paraId="18FF174A" w14:textId="69685E04" w:rsidR="00807234" w:rsidRPr="00235F22" w:rsidRDefault="00807234" w:rsidP="00807234">
      <w:pPr>
        <w:spacing w:after="0" w:line="240" w:lineRule="auto"/>
        <w:rPr>
          <w:rFonts w:ascii="Times New Roman" w:eastAsia="Times New Roman" w:hAnsi="Times New Roman" w:cs="Times New Roman"/>
          <w:b/>
          <w:bCs/>
          <w:color w:val="000000"/>
          <w:kern w:val="0"/>
          <w:sz w:val="22"/>
          <w:szCs w:val="22"/>
          <w14:ligatures w14:val="none"/>
        </w:rPr>
      </w:pPr>
      <w:r w:rsidRPr="00363A56">
        <w:rPr>
          <w:rFonts w:ascii="Times New Roman" w:eastAsia="Times New Roman" w:hAnsi="Times New Roman" w:cs="Times New Roman"/>
          <w:color w:val="000000"/>
          <w:kern w:val="0"/>
          <w:sz w:val="22"/>
          <w:szCs w:val="22"/>
          <w14:ligatures w14:val="none"/>
        </w:rPr>
        <w:t xml:space="preserve">This combined synopsis/solicitation will </w:t>
      </w:r>
      <w:r w:rsidRPr="00E743B2">
        <w:rPr>
          <w:rFonts w:ascii="Times New Roman" w:eastAsia="Times New Roman" w:hAnsi="Times New Roman" w:cs="Times New Roman"/>
          <w:b/>
          <w:bCs/>
          <w:color w:val="000000"/>
          <w:kern w:val="0"/>
          <w:sz w:val="22"/>
          <w:szCs w:val="22"/>
          <w14:ligatures w14:val="none"/>
        </w:rPr>
        <w:t xml:space="preserve">close at </w:t>
      </w:r>
      <w:bookmarkStart w:id="0" w:name="_Hlk200443364"/>
      <w:r w:rsidR="00C409C8">
        <w:rPr>
          <w:rFonts w:ascii="Times New Roman" w:eastAsia="Times New Roman" w:hAnsi="Times New Roman" w:cs="Times New Roman"/>
          <w:b/>
          <w:bCs/>
          <w:color w:val="000000"/>
          <w:kern w:val="0"/>
          <w:sz w:val="22"/>
          <w:szCs w:val="22"/>
          <w14:ligatures w14:val="none"/>
        </w:rPr>
        <w:t>2</w:t>
      </w:r>
      <w:r w:rsidRPr="00E743B2">
        <w:rPr>
          <w:rFonts w:ascii="Times New Roman" w:eastAsia="Times New Roman" w:hAnsi="Times New Roman" w:cs="Times New Roman"/>
          <w:b/>
          <w:bCs/>
          <w:color w:val="000000"/>
          <w:kern w:val="0"/>
          <w:sz w:val="22"/>
          <w:szCs w:val="22"/>
          <w14:ligatures w14:val="none"/>
        </w:rPr>
        <w:t xml:space="preserve">:00 </w:t>
      </w:r>
      <w:r w:rsidR="00C409C8">
        <w:rPr>
          <w:rFonts w:ascii="Times New Roman" w:eastAsia="Times New Roman" w:hAnsi="Times New Roman" w:cs="Times New Roman"/>
          <w:b/>
          <w:bCs/>
          <w:color w:val="000000"/>
          <w:kern w:val="0"/>
          <w:sz w:val="22"/>
          <w:szCs w:val="22"/>
          <w14:ligatures w14:val="none"/>
        </w:rPr>
        <w:t>PM</w:t>
      </w:r>
      <w:r w:rsidRPr="00E743B2">
        <w:rPr>
          <w:rFonts w:ascii="Times New Roman" w:eastAsia="Times New Roman" w:hAnsi="Times New Roman" w:cs="Times New Roman"/>
          <w:b/>
          <w:bCs/>
          <w:color w:val="000000"/>
          <w:kern w:val="0"/>
          <w:sz w:val="22"/>
          <w:szCs w:val="22"/>
          <w14:ligatures w14:val="none"/>
        </w:rPr>
        <w:t xml:space="preserve"> (P</w:t>
      </w:r>
      <w:r w:rsidR="00EC2998">
        <w:rPr>
          <w:rFonts w:ascii="Times New Roman" w:eastAsia="Times New Roman" w:hAnsi="Times New Roman" w:cs="Times New Roman"/>
          <w:b/>
          <w:bCs/>
          <w:color w:val="000000"/>
          <w:kern w:val="0"/>
          <w:sz w:val="22"/>
          <w:szCs w:val="22"/>
          <w14:ligatures w14:val="none"/>
        </w:rPr>
        <w:t>D</w:t>
      </w:r>
      <w:r w:rsidRPr="00E743B2">
        <w:rPr>
          <w:rFonts w:ascii="Times New Roman" w:eastAsia="Times New Roman" w:hAnsi="Times New Roman" w:cs="Times New Roman"/>
          <w:b/>
          <w:bCs/>
          <w:color w:val="000000"/>
          <w:kern w:val="0"/>
          <w:sz w:val="22"/>
          <w:szCs w:val="22"/>
          <w14:ligatures w14:val="none"/>
        </w:rPr>
        <w:t>T)</w:t>
      </w:r>
      <w:r w:rsidRPr="00363A56">
        <w:rPr>
          <w:rFonts w:ascii="Times New Roman" w:eastAsia="Times New Roman" w:hAnsi="Times New Roman" w:cs="Times New Roman"/>
          <w:color w:val="000000"/>
          <w:kern w:val="0"/>
          <w:sz w:val="22"/>
          <w:szCs w:val="22"/>
          <w14:ligatures w14:val="none"/>
        </w:rPr>
        <w:t xml:space="preserve"> </w:t>
      </w:r>
      <w:r w:rsidRPr="00E743B2">
        <w:rPr>
          <w:rFonts w:ascii="Times New Roman" w:eastAsia="Times New Roman" w:hAnsi="Times New Roman" w:cs="Times New Roman"/>
          <w:b/>
          <w:bCs/>
          <w:color w:val="000000"/>
          <w:kern w:val="0"/>
          <w:sz w:val="22"/>
          <w:szCs w:val="22"/>
          <w14:ligatures w14:val="none"/>
        </w:rPr>
        <w:t>San Diego, California Time</w:t>
      </w:r>
      <w:r w:rsidRPr="00363A56">
        <w:rPr>
          <w:rFonts w:ascii="Times New Roman" w:eastAsia="Times New Roman" w:hAnsi="Times New Roman" w:cs="Times New Roman"/>
          <w:color w:val="000000"/>
          <w:kern w:val="0"/>
          <w:sz w:val="22"/>
          <w:szCs w:val="22"/>
          <w14:ligatures w14:val="none"/>
        </w:rPr>
        <w:t xml:space="preserve"> on </w:t>
      </w:r>
      <w:r w:rsidR="001B0C3A">
        <w:rPr>
          <w:rFonts w:ascii="Times New Roman" w:eastAsia="Times New Roman" w:hAnsi="Times New Roman" w:cs="Times New Roman"/>
          <w:b/>
          <w:bCs/>
          <w:color w:val="000000"/>
          <w:kern w:val="0"/>
          <w:sz w:val="22"/>
          <w:szCs w:val="22"/>
          <w14:ligatures w14:val="none"/>
        </w:rPr>
        <w:t>11</w:t>
      </w:r>
      <w:r w:rsidR="00015F01" w:rsidRPr="00E743B2">
        <w:rPr>
          <w:rFonts w:ascii="Times New Roman" w:eastAsia="Times New Roman" w:hAnsi="Times New Roman" w:cs="Times New Roman"/>
          <w:b/>
          <w:bCs/>
          <w:color w:val="000000"/>
          <w:kern w:val="0"/>
          <w:sz w:val="22"/>
          <w:szCs w:val="22"/>
          <w14:ligatures w14:val="none"/>
        </w:rPr>
        <w:t xml:space="preserve"> M</w:t>
      </w:r>
      <w:r w:rsidR="00A05357">
        <w:rPr>
          <w:rFonts w:ascii="Times New Roman" w:eastAsia="Times New Roman" w:hAnsi="Times New Roman" w:cs="Times New Roman"/>
          <w:b/>
          <w:bCs/>
          <w:color w:val="000000"/>
          <w:kern w:val="0"/>
          <w:sz w:val="22"/>
          <w:szCs w:val="22"/>
          <w14:ligatures w14:val="none"/>
        </w:rPr>
        <w:t>ay</w:t>
      </w:r>
      <w:r w:rsidR="00015F01" w:rsidRPr="00E743B2">
        <w:rPr>
          <w:rFonts w:ascii="Times New Roman" w:eastAsia="Times New Roman" w:hAnsi="Times New Roman" w:cs="Times New Roman"/>
          <w:b/>
          <w:bCs/>
          <w:color w:val="000000"/>
          <w:kern w:val="0"/>
          <w:sz w:val="22"/>
          <w:szCs w:val="22"/>
          <w14:ligatures w14:val="none"/>
        </w:rPr>
        <w:t xml:space="preserve"> </w:t>
      </w:r>
      <w:r w:rsidR="004046AA" w:rsidRPr="00E743B2">
        <w:rPr>
          <w:rFonts w:ascii="Times New Roman" w:eastAsia="Times New Roman" w:hAnsi="Times New Roman" w:cs="Times New Roman"/>
          <w:b/>
          <w:bCs/>
          <w:color w:val="000000"/>
          <w:kern w:val="0"/>
          <w:sz w:val="22"/>
          <w:szCs w:val="22"/>
          <w14:ligatures w14:val="none"/>
        </w:rPr>
        <w:t>202</w:t>
      </w:r>
      <w:r w:rsidR="00015F01" w:rsidRPr="00E743B2">
        <w:rPr>
          <w:rFonts w:ascii="Times New Roman" w:eastAsia="Times New Roman" w:hAnsi="Times New Roman" w:cs="Times New Roman"/>
          <w:b/>
          <w:bCs/>
          <w:color w:val="000000"/>
          <w:kern w:val="0"/>
          <w:sz w:val="22"/>
          <w:szCs w:val="22"/>
          <w14:ligatures w14:val="none"/>
        </w:rPr>
        <w:t>6</w:t>
      </w:r>
      <w:r w:rsidRPr="00E743B2">
        <w:rPr>
          <w:rFonts w:ascii="Times New Roman" w:eastAsia="Times New Roman" w:hAnsi="Times New Roman" w:cs="Times New Roman"/>
          <w:b/>
          <w:bCs/>
          <w:color w:val="000000"/>
          <w:kern w:val="0"/>
          <w:sz w:val="22"/>
          <w:szCs w:val="22"/>
          <w14:ligatures w14:val="none"/>
        </w:rPr>
        <w:t>.</w:t>
      </w:r>
      <w:bookmarkEnd w:id="0"/>
      <w:r w:rsidRPr="00363A56">
        <w:rPr>
          <w:rFonts w:ascii="Times New Roman" w:eastAsia="Times New Roman" w:hAnsi="Times New Roman" w:cs="Times New Roman"/>
          <w:color w:val="000000"/>
          <w:kern w:val="0"/>
          <w:sz w:val="22"/>
          <w:szCs w:val="22"/>
          <w14:ligatures w14:val="none"/>
        </w:rPr>
        <w:t xml:space="preserve"> </w:t>
      </w:r>
      <w:r w:rsidRPr="00235F22">
        <w:rPr>
          <w:rFonts w:ascii="Times New Roman" w:eastAsia="Times New Roman" w:hAnsi="Times New Roman" w:cs="Times New Roman"/>
          <w:color w:val="000000"/>
          <w:kern w:val="0"/>
          <w:sz w:val="22"/>
          <w:szCs w:val="22"/>
          <w14:ligatures w14:val="none"/>
        </w:rPr>
        <w:t xml:space="preserve">Submit vendor quote to the Contract Specialist, </w:t>
      </w:r>
      <w:r w:rsidR="00322B6E">
        <w:rPr>
          <w:rFonts w:ascii="Times New Roman" w:eastAsia="Times New Roman" w:hAnsi="Times New Roman" w:cs="Times New Roman"/>
          <w:color w:val="000000"/>
          <w:kern w:val="0"/>
          <w:sz w:val="22"/>
          <w:szCs w:val="22"/>
          <w14:ligatures w14:val="none"/>
        </w:rPr>
        <w:t>Dionte Grays</w:t>
      </w:r>
      <w:r w:rsidR="005275DD">
        <w:rPr>
          <w:rFonts w:ascii="Times New Roman" w:eastAsia="Times New Roman" w:hAnsi="Times New Roman" w:cs="Times New Roman"/>
          <w:color w:val="000000"/>
          <w:kern w:val="0"/>
          <w:sz w:val="22"/>
          <w:szCs w:val="22"/>
          <w14:ligatures w14:val="none"/>
        </w:rPr>
        <w:t xml:space="preserve"> </w:t>
      </w:r>
      <w:r w:rsidRPr="00235F22">
        <w:rPr>
          <w:rFonts w:ascii="Times New Roman" w:eastAsia="Times New Roman" w:hAnsi="Times New Roman" w:cs="Times New Roman"/>
          <w:color w:val="000000"/>
          <w:kern w:val="0"/>
          <w:sz w:val="22"/>
          <w:szCs w:val="22"/>
          <w14:ligatures w14:val="none"/>
        </w:rPr>
        <w:t xml:space="preserve">via email to the address </w:t>
      </w:r>
      <w:hyperlink r:id="rId5" w:history="1">
        <w:r w:rsidR="006D790F" w:rsidRPr="003A2709">
          <w:rPr>
            <w:rStyle w:val="Hyperlink"/>
            <w:rFonts w:ascii="Times New Roman" w:eastAsia="Times New Roman" w:hAnsi="Times New Roman" w:cs="Times New Roman"/>
            <w:kern w:val="0"/>
            <w:sz w:val="22"/>
            <w:szCs w:val="22"/>
            <w14:ligatures w14:val="none"/>
          </w:rPr>
          <w:t>dionte.l.grays.civ@us.navy.mil</w:t>
        </w:r>
      </w:hyperlink>
      <w:r w:rsidRPr="00235F22">
        <w:rPr>
          <w:rFonts w:ascii="Times New Roman" w:eastAsia="Times New Roman" w:hAnsi="Times New Roman" w:cs="Times New Roman"/>
          <w:color w:val="000000"/>
          <w:kern w:val="0"/>
          <w:sz w:val="22"/>
          <w:szCs w:val="22"/>
          <w14:ligatures w14:val="none"/>
        </w:rPr>
        <w:t xml:space="preserve"> and stating - Solicitation </w:t>
      </w:r>
      <w:r w:rsidR="00015F01">
        <w:rPr>
          <w:rFonts w:ascii="Times New Roman" w:eastAsia="Times New Roman" w:hAnsi="Times New Roman" w:cs="Times New Roman"/>
          <w:color w:val="000000"/>
          <w:kern w:val="0"/>
          <w:sz w:val="22"/>
          <w:szCs w:val="22"/>
          <w14:ligatures w14:val="none"/>
        </w:rPr>
        <w:t>N00244-26-Q-</w:t>
      </w:r>
      <w:r w:rsidR="00322B6E">
        <w:rPr>
          <w:rFonts w:ascii="Times New Roman" w:eastAsia="Times New Roman" w:hAnsi="Times New Roman" w:cs="Times New Roman"/>
          <w:color w:val="000000"/>
          <w:kern w:val="0"/>
          <w:sz w:val="22"/>
          <w:szCs w:val="22"/>
          <w14:ligatures w14:val="none"/>
        </w:rPr>
        <w:t>X001</w:t>
      </w:r>
      <w:r w:rsidR="00015F01">
        <w:rPr>
          <w:rFonts w:ascii="Times New Roman" w:eastAsia="Times New Roman" w:hAnsi="Times New Roman" w:cs="Times New Roman"/>
          <w:color w:val="000000"/>
          <w:kern w:val="0"/>
          <w:sz w:val="22"/>
          <w:szCs w:val="22"/>
          <w14:ligatures w14:val="none"/>
        </w:rPr>
        <w:t xml:space="preserve">, </w:t>
      </w:r>
      <w:r w:rsidR="00F22889">
        <w:rPr>
          <w:rFonts w:ascii="Times New Roman" w:eastAsia="Times New Roman" w:hAnsi="Times New Roman" w:cs="Times New Roman"/>
          <w:b/>
          <w:bCs/>
          <w:color w:val="000000"/>
          <w:kern w:val="0"/>
          <w:sz w:val="22"/>
          <w:szCs w:val="22"/>
          <w14:ligatures w14:val="none"/>
        </w:rPr>
        <w:t>USS Kansas City (LCS-22) Defueling</w:t>
      </w:r>
      <w:r w:rsidR="00394DA3">
        <w:rPr>
          <w:rFonts w:ascii="Times New Roman" w:eastAsia="Times New Roman" w:hAnsi="Times New Roman" w:cs="Times New Roman"/>
          <w:b/>
          <w:bCs/>
          <w:color w:val="000000"/>
          <w:kern w:val="0"/>
          <w:sz w:val="22"/>
          <w:szCs w:val="22"/>
          <w14:ligatures w14:val="none"/>
        </w:rPr>
        <w:t xml:space="preserve"> Services.</w:t>
      </w:r>
    </w:p>
    <w:p w14:paraId="09C86A7F" w14:textId="77777777" w:rsidR="000D72D2" w:rsidRPr="00363A56" w:rsidRDefault="000D72D2" w:rsidP="00807234">
      <w:pPr>
        <w:spacing w:after="0" w:line="240" w:lineRule="auto"/>
        <w:rPr>
          <w:rFonts w:ascii="Times New Roman" w:eastAsia="Times New Roman" w:hAnsi="Times New Roman" w:cs="Times New Roman"/>
          <w:kern w:val="0"/>
          <w14:ligatures w14:val="none"/>
        </w:rPr>
      </w:pPr>
    </w:p>
    <w:p w14:paraId="0D2D4249" w14:textId="5A4BD887" w:rsidR="00807234" w:rsidRDefault="00807234" w:rsidP="00807234">
      <w:pPr>
        <w:spacing w:after="0" w:line="240" w:lineRule="auto"/>
        <w:rPr>
          <w:rFonts w:ascii="Times New Roman" w:eastAsia="Times New Roman" w:hAnsi="Times New Roman" w:cs="Times New Roman"/>
          <w:b/>
          <w:bCs/>
          <w:color w:val="000000"/>
          <w:kern w:val="0"/>
          <w:sz w:val="22"/>
          <w:szCs w:val="22"/>
          <w14:ligatures w14:val="none"/>
        </w:rPr>
      </w:pPr>
      <w:r w:rsidRPr="00363A56">
        <w:rPr>
          <w:rFonts w:ascii="Times New Roman" w:eastAsia="Times New Roman" w:hAnsi="Times New Roman" w:cs="Times New Roman"/>
          <w:color w:val="000000"/>
          <w:kern w:val="0"/>
          <w:sz w:val="22"/>
          <w:szCs w:val="22"/>
          <w14:ligatures w14:val="none"/>
        </w:rPr>
        <w:t xml:space="preserve">Questions on this solicitation shall be submitted to the Contract Specialist via email. The Government will attempt to answer all questions in timely manner and will be made available publicly. However, </w:t>
      </w:r>
      <w:proofErr w:type="gramStart"/>
      <w:r w:rsidRPr="00363A56">
        <w:rPr>
          <w:rFonts w:ascii="Times New Roman" w:eastAsia="Times New Roman" w:hAnsi="Times New Roman" w:cs="Times New Roman"/>
          <w:color w:val="000000"/>
          <w:kern w:val="0"/>
          <w:sz w:val="22"/>
          <w:szCs w:val="22"/>
          <w14:ligatures w14:val="none"/>
        </w:rPr>
        <w:t>question(s)</w:t>
      </w:r>
      <w:proofErr w:type="gramEnd"/>
      <w:r w:rsidRPr="00363A56">
        <w:rPr>
          <w:rFonts w:ascii="Times New Roman" w:eastAsia="Times New Roman" w:hAnsi="Times New Roman" w:cs="Times New Roman"/>
          <w:color w:val="000000"/>
          <w:kern w:val="0"/>
          <w:sz w:val="22"/>
          <w:szCs w:val="22"/>
          <w14:ligatures w14:val="none"/>
        </w:rPr>
        <w:t xml:space="preserve"> submitted near the solicitation closing date may not provide sufficient time for the Government to respond. Therefore, quoters are hereby directed to </w:t>
      </w:r>
      <w:r w:rsidRPr="00A05357">
        <w:rPr>
          <w:rFonts w:ascii="Times New Roman" w:eastAsia="Times New Roman" w:hAnsi="Times New Roman" w:cs="Times New Roman"/>
          <w:b/>
          <w:bCs/>
          <w:color w:val="000000"/>
          <w:kern w:val="0"/>
          <w:sz w:val="22"/>
          <w:szCs w:val="22"/>
          <w14:ligatures w14:val="none"/>
        </w:rPr>
        <w:t xml:space="preserve">submit question(s) no later than </w:t>
      </w:r>
      <w:r w:rsidR="00612655">
        <w:rPr>
          <w:rFonts w:ascii="Times New Roman" w:eastAsia="Times New Roman" w:hAnsi="Times New Roman" w:cs="Times New Roman"/>
          <w:b/>
          <w:bCs/>
          <w:color w:val="000000"/>
          <w:kern w:val="0"/>
          <w:sz w:val="22"/>
          <w:szCs w:val="22"/>
          <w14:ligatures w14:val="none"/>
        </w:rPr>
        <w:t>2</w:t>
      </w:r>
      <w:r w:rsidRPr="00A05357">
        <w:rPr>
          <w:rFonts w:ascii="Times New Roman" w:eastAsia="Times New Roman" w:hAnsi="Times New Roman" w:cs="Times New Roman"/>
          <w:b/>
          <w:bCs/>
          <w:color w:val="000000"/>
          <w:kern w:val="0"/>
          <w:sz w:val="22"/>
          <w:szCs w:val="22"/>
          <w14:ligatures w14:val="none"/>
        </w:rPr>
        <w:t xml:space="preserve">:00 </w:t>
      </w:r>
      <w:r w:rsidR="00612655">
        <w:rPr>
          <w:rFonts w:ascii="Times New Roman" w:eastAsia="Times New Roman" w:hAnsi="Times New Roman" w:cs="Times New Roman"/>
          <w:b/>
          <w:bCs/>
          <w:color w:val="000000"/>
          <w:kern w:val="0"/>
          <w:sz w:val="22"/>
          <w:szCs w:val="22"/>
          <w14:ligatures w14:val="none"/>
        </w:rPr>
        <w:t>P</w:t>
      </w:r>
      <w:r w:rsidR="003712AC" w:rsidRPr="00A05357">
        <w:rPr>
          <w:rFonts w:ascii="Times New Roman" w:eastAsia="Times New Roman" w:hAnsi="Times New Roman" w:cs="Times New Roman"/>
          <w:b/>
          <w:bCs/>
          <w:color w:val="000000"/>
          <w:kern w:val="0"/>
          <w:sz w:val="22"/>
          <w:szCs w:val="22"/>
          <w14:ligatures w14:val="none"/>
        </w:rPr>
        <w:t>M</w:t>
      </w:r>
      <w:r w:rsidRPr="00A05357">
        <w:rPr>
          <w:rFonts w:ascii="Times New Roman" w:eastAsia="Times New Roman" w:hAnsi="Times New Roman" w:cs="Times New Roman"/>
          <w:b/>
          <w:bCs/>
          <w:color w:val="000000"/>
          <w:kern w:val="0"/>
          <w:sz w:val="22"/>
          <w:szCs w:val="22"/>
          <w14:ligatures w14:val="none"/>
        </w:rPr>
        <w:t xml:space="preserve"> San Diego, California time on </w:t>
      </w:r>
      <w:r w:rsidR="00612655">
        <w:rPr>
          <w:rFonts w:ascii="Times New Roman" w:eastAsia="Times New Roman" w:hAnsi="Times New Roman" w:cs="Times New Roman"/>
          <w:b/>
          <w:bCs/>
          <w:color w:val="000000"/>
          <w:kern w:val="0"/>
          <w:sz w:val="22"/>
          <w:szCs w:val="22"/>
          <w14:ligatures w14:val="none"/>
        </w:rPr>
        <w:t>08</w:t>
      </w:r>
      <w:r w:rsidR="00D35271" w:rsidRPr="00A05357">
        <w:rPr>
          <w:rFonts w:ascii="Times New Roman" w:eastAsia="Times New Roman" w:hAnsi="Times New Roman" w:cs="Times New Roman"/>
          <w:b/>
          <w:bCs/>
          <w:color w:val="000000"/>
          <w:kern w:val="0"/>
          <w:sz w:val="22"/>
          <w:szCs w:val="22"/>
          <w14:ligatures w14:val="none"/>
        </w:rPr>
        <w:t xml:space="preserve"> Ma</w:t>
      </w:r>
      <w:r w:rsidR="00A05357" w:rsidRPr="00A05357">
        <w:rPr>
          <w:rFonts w:ascii="Times New Roman" w:eastAsia="Times New Roman" w:hAnsi="Times New Roman" w:cs="Times New Roman"/>
          <w:b/>
          <w:bCs/>
          <w:color w:val="000000"/>
          <w:kern w:val="0"/>
          <w:sz w:val="22"/>
          <w:szCs w:val="22"/>
          <w14:ligatures w14:val="none"/>
        </w:rPr>
        <w:t>y</w:t>
      </w:r>
      <w:r w:rsidR="00D35271" w:rsidRPr="00A05357">
        <w:rPr>
          <w:rFonts w:ascii="Times New Roman" w:eastAsia="Times New Roman" w:hAnsi="Times New Roman" w:cs="Times New Roman"/>
          <w:b/>
          <w:bCs/>
          <w:color w:val="000000"/>
          <w:kern w:val="0"/>
          <w:sz w:val="22"/>
          <w:szCs w:val="22"/>
          <w14:ligatures w14:val="none"/>
        </w:rPr>
        <w:t xml:space="preserve"> 2026</w:t>
      </w:r>
      <w:r w:rsidRPr="00A05357">
        <w:rPr>
          <w:rFonts w:ascii="Times New Roman" w:eastAsia="Times New Roman" w:hAnsi="Times New Roman" w:cs="Times New Roman"/>
          <w:b/>
          <w:bCs/>
          <w:color w:val="000000"/>
          <w:kern w:val="0"/>
          <w:sz w:val="22"/>
          <w:szCs w:val="22"/>
          <w14:ligatures w14:val="none"/>
        </w:rPr>
        <w:t>.</w:t>
      </w:r>
      <w:r w:rsidR="00C71BE2">
        <w:rPr>
          <w:rFonts w:ascii="Times New Roman" w:eastAsia="Times New Roman" w:hAnsi="Times New Roman" w:cs="Times New Roman"/>
          <w:color w:val="000000"/>
          <w:kern w:val="0"/>
          <w:sz w:val="22"/>
          <w:szCs w:val="22"/>
          <w14:ligatures w14:val="none"/>
        </w:rPr>
        <w:t xml:space="preserve"> </w:t>
      </w:r>
      <w:r w:rsidRPr="00363A56">
        <w:rPr>
          <w:rFonts w:ascii="Times New Roman" w:eastAsia="Times New Roman" w:hAnsi="Times New Roman" w:cs="Times New Roman"/>
          <w:b/>
          <w:bCs/>
          <w:color w:val="000000"/>
          <w:kern w:val="0"/>
          <w:sz w:val="22"/>
          <w:szCs w:val="22"/>
          <w14:ligatures w14:val="none"/>
        </w:rPr>
        <w:t>QUESTIONS REGARDING THIS SOLICITATION HAVE TO BE SUBMITTED VIA EMAIL. ANSWERS FOR THIS SOLICITATION WILL ONLY BE RESPONDED VIA EMAIL.</w:t>
      </w:r>
    </w:p>
    <w:p w14:paraId="2B42E427" w14:textId="77777777" w:rsidR="00E743B2" w:rsidRDefault="00E743B2" w:rsidP="00807234">
      <w:pPr>
        <w:spacing w:after="0" w:line="240" w:lineRule="auto"/>
        <w:rPr>
          <w:rFonts w:ascii="Times New Roman" w:eastAsia="Times New Roman" w:hAnsi="Times New Roman" w:cs="Times New Roman"/>
          <w:b/>
          <w:bCs/>
          <w:color w:val="000000"/>
          <w:kern w:val="0"/>
          <w:sz w:val="22"/>
          <w:szCs w:val="22"/>
          <w14:ligatures w14:val="none"/>
        </w:rPr>
      </w:pPr>
    </w:p>
    <w:p w14:paraId="28FAFBFE" w14:textId="09C9B233" w:rsidR="00E743B2" w:rsidRPr="00E743B2" w:rsidRDefault="00E743B2" w:rsidP="00807234">
      <w:pPr>
        <w:spacing w:after="0" w:line="240" w:lineRule="auto"/>
        <w:rPr>
          <w:rFonts w:ascii="Times New Roman" w:eastAsia="Times New Roman" w:hAnsi="Times New Roman" w:cs="Times New Roman"/>
          <w:b/>
          <w:bCs/>
          <w:kern w:val="0"/>
          <w:sz w:val="22"/>
          <w:szCs w:val="22"/>
          <w14:ligatures w14:val="none"/>
        </w:rPr>
      </w:pPr>
      <w:r w:rsidRPr="00E743B2">
        <w:rPr>
          <w:rFonts w:ascii="Times New Roman" w:eastAsia="Times New Roman" w:hAnsi="Times New Roman" w:cs="Times New Roman"/>
          <w:b/>
          <w:bCs/>
          <w:kern w:val="0"/>
          <w:sz w:val="22"/>
          <w:szCs w:val="22"/>
          <w14:ligatures w14:val="none"/>
        </w:rPr>
        <w:lastRenderedPageBreak/>
        <w:t>Clauses Incorporated by Reference</w:t>
      </w:r>
    </w:p>
    <w:p w14:paraId="1C549A2D"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1705"/>
        <w:gridCol w:w="6300"/>
        <w:gridCol w:w="1345"/>
      </w:tblGrid>
      <w:tr w:rsidR="00D818AB" w:rsidRPr="00A86F96" w14:paraId="7372E0C7" w14:textId="77777777" w:rsidTr="001F12F8">
        <w:tc>
          <w:tcPr>
            <w:tcW w:w="1705" w:type="dxa"/>
          </w:tcPr>
          <w:p w14:paraId="509D34FE" w14:textId="2D88F016" w:rsidR="00D818AB" w:rsidRDefault="00D818AB" w:rsidP="00A01A13">
            <w:pPr>
              <w:jc w:val="center"/>
              <w:rPr>
                <w:rFonts w:ascii="Times New Roman" w:hAnsi="Times New Roman" w:cs="Times New Roman"/>
              </w:rPr>
            </w:pPr>
            <w:r>
              <w:rPr>
                <w:rFonts w:ascii="Times New Roman" w:hAnsi="Times New Roman" w:cs="Times New Roman"/>
              </w:rPr>
              <w:t>52.203-11</w:t>
            </w:r>
          </w:p>
        </w:tc>
        <w:tc>
          <w:tcPr>
            <w:tcW w:w="6300" w:type="dxa"/>
          </w:tcPr>
          <w:p w14:paraId="3A06C5CC" w14:textId="7AF87420" w:rsidR="00D818AB" w:rsidRPr="00B914F9" w:rsidRDefault="00D818AB" w:rsidP="00A01A13">
            <w:pPr>
              <w:jc w:val="center"/>
              <w:rPr>
                <w:rFonts w:ascii="Times New Roman" w:hAnsi="Times New Roman" w:cs="Times New Roman"/>
              </w:rPr>
            </w:pPr>
            <w:r w:rsidRPr="00D818AB">
              <w:rPr>
                <w:rFonts w:ascii="Times New Roman" w:hAnsi="Times New Roman" w:cs="Times New Roman"/>
              </w:rPr>
              <w:t>Certification and Disclosure Regarding Payments to Influence Certain Federal Transactions</w:t>
            </w:r>
          </w:p>
        </w:tc>
        <w:tc>
          <w:tcPr>
            <w:tcW w:w="1345" w:type="dxa"/>
          </w:tcPr>
          <w:p w14:paraId="30DEEE90" w14:textId="7ECF4D79" w:rsidR="00D818AB" w:rsidRDefault="00D818AB" w:rsidP="00A01A13">
            <w:pPr>
              <w:jc w:val="center"/>
              <w:rPr>
                <w:rFonts w:ascii="Times New Roman" w:hAnsi="Times New Roman" w:cs="Times New Roman"/>
              </w:rPr>
            </w:pPr>
            <w:r>
              <w:rPr>
                <w:rFonts w:ascii="Times New Roman" w:hAnsi="Times New Roman" w:cs="Times New Roman"/>
              </w:rPr>
              <w:t>SEP 2024</w:t>
            </w:r>
          </w:p>
        </w:tc>
      </w:tr>
      <w:tr w:rsidR="000F4A11" w:rsidRPr="00A86F96" w14:paraId="498E2F4B" w14:textId="77777777" w:rsidTr="001F12F8">
        <w:tc>
          <w:tcPr>
            <w:tcW w:w="1705" w:type="dxa"/>
          </w:tcPr>
          <w:p w14:paraId="718DB964" w14:textId="52314FD4" w:rsidR="000F4A11" w:rsidRPr="00A86F96" w:rsidRDefault="000F4A11" w:rsidP="00A01A13">
            <w:pPr>
              <w:jc w:val="center"/>
              <w:rPr>
                <w:rFonts w:ascii="Times New Roman" w:hAnsi="Times New Roman" w:cs="Times New Roman"/>
              </w:rPr>
            </w:pPr>
            <w:r>
              <w:rPr>
                <w:rFonts w:ascii="Times New Roman" w:hAnsi="Times New Roman" w:cs="Times New Roman"/>
              </w:rPr>
              <w:t>52.203-12</w:t>
            </w:r>
          </w:p>
        </w:tc>
        <w:tc>
          <w:tcPr>
            <w:tcW w:w="6300" w:type="dxa"/>
          </w:tcPr>
          <w:p w14:paraId="650E19B4" w14:textId="18679A05" w:rsidR="000F4A11" w:rsidRPr="00A86F96" w:rsidRDefault="00B914F9" w:rsidP="00A01A13">
            <w:pPr>
              <w:jc w:val="center"/>
              <w:rPr>
                <w:rFonts w:ascii="Times New Roman" w:hAnsi="Times New Roman" w:cs="Times New Roman"/>
              </w:rPr>
            </w:pPr>
            <w:r w:rsidRPr="00B914F9">
              <w:rPr>
                <w:rFonts w:ascii="Times New Roman" w:hAnsi="Times New Roman" w:cs="Times New Roman"/>
              </w:rPr>
              <w:t>Limitation on Payments to Influence Certain Federal Transactions</w:t>
            </w:r>
          </w:p>
        </w:tc>
        <w:tc>
          <w:tcPr>
            <w:tcW w:w="1345" w:type="dxa"/>
          </w:tcPr>
          <w:p w14:paraId="68FCE947" w14:textId="76BCE0B4" w:rsidR="000F4A11" w:rsidRPr="00A86F96" w:rsidRDefault="00B914F9" w:rsidP="00A01A13">
            <w:pPr>
              <w:jc w:val="center"/>
              <w:rPr>
                <w:rFonts w:ascii="Times New Roman" w:hAnsi="Times New Roman" w:cs="Times New Roman"/>
              </w:rPr>
            </w:pPr>
            <w:r>
              <w:rPr>
                <w:rFonts w:ascii="Times New Roman" w:hAnsi="Times New Roman" w:cs="Times New Roman"/>
              </w:rPr>
              <w:t>JUN 2020</w:t>
            </w:r>
          </w:p>
        </w:tc>
      </w:tr>
      <w:tr w:rsidR="00807234" w:rsidRPr="00A86F96" w14:paraId="0901373A" w14:textId="77777777" w:rsidTr="001F12F8">
        <w:tc>
          <w:tcPr>
            <w:tcW w:w="1705" w:type="dxa"/>
          </w:tcPr>
          <w:p w14:paraId="3EABA6F1"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52.204-7</w:t>
            </w:r>
          </w:p>
        </w:tc>
        <w:tc>
          <w:tcPr>
            <w:tcW w:w="6300" w:type="dxa"/>
          </w:tcPr>
          <w:p w14:paraId="5A303042"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System for Award Management</w:t>
            </w:r>
          </w:p>
        </w:tc>
        <w:tc>
          <w:tcPr>
            <w:tcW w:w="1345" w:type="dxa"/>
          </w:tcPr>
          <w:p w14:paraId="05B84379"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NOV 2024</w:t>
            </w:r>
          </w:p>
        </w:tc>
      </w:tr>
      <w:tr w:rsidR="00807234" w:rsidRPr="00A86F96" w14:paraId="5B036374" w14:textId="77777777" w:rsidTr="001F12F8">
        <w:tc>
          <w:tcPr>
            <w:tcW w:w="1705" w:type="dxa"/>
          </w:tcPr>
          <w:p w14:paraId="0EB05D60"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52.204-10</w:t>
            </w:r>
          </w:p>
        </w:tc>
        <w:tc>
          <w:tcPr>
            <w:tcW w:w="6300" w:type="dxa"/>
          </w:tcPr>
          <w:p w14:paraId="1EFAF349"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Reporting Executive Compensation and First-Tier Subcontract Awards</w:t>
            </w:r>
            <w:r>
              <w:rPr>
                <w:rFonts w:ascii="Times New Roman" w:hAnsi="Times New Roman" w:cs="Times New Roman"/>
              </w:rPr>
              <w:t xml:space="preserve"> (more than $30K)</w:t>
            </w:r>
          </w:p>
        </w:tc>
        <w:tc>
          <w:tcPr>
            <w:tcW w:w="1345" w:type="dxa"/>
          </w:tcPr>
          <w:p w14:paraId="1C53EEF8"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JUN 2020</w:t>
            </w:r>
          </w:p>
        </w:tc>
      </w:tr>
      <w:tr w:rsidR="00807234" w:rsidRPr="00A86F96" w14:paraId="2D1DA11F" w14:textId="77777777" w:rsidTr="001F12F8">
        <w:tc>
          <w:tcPr>
            <w:tcW w:w="1705" w:type="dxa"/>
          </w:tcPr>
          <w:p w14:paraId="2C0B3E4C"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52.204-13</w:t>
            </w:r>
          </w:p>
        </w:tc>
        <w:tc>
          <w:tcPr>
            <w:tcW w:w="6300" w:type="dxa"/>
          </w:tcPr>
          <w:p w14:paraId="4661A554"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System for Award Management Maintenance</w:t>
            </w:r>
          </w:p>
        </w:tc>
        <w:tc>
          <w:tcPr>
            <w:tcW w:w="1345" w:type="dxa"/>
          </w:tcPr>
          <w:p w14:paraId="2B105871" w14:textId="612BBD7D" w:rsidR="00807234" w:rsidRPr="00A86F96" w:rsidRDefault="000E47F6" w:rsidP="00A01A13">
            <w:pPr>
              <w:jc w:val="center"/>
              <w:rPr>
                <w:rFonts w:ascii="Times New Roman" w:hAnsi="Times New Roman" w:cs="Times New Roman"/>
              </w:rPr>
            </w:pPr>
            <w:r>
              <w:rPr>
                <w:rFonts w:ascii="Times New Roman" w:hAnsi="Times New Roman" w:cs="Times New Roman"/>
              </w:rPr>
              <w:t>FEB</w:t>
            </w:r>
            <w:r w:rsidR="00807234" w:rsidRPr="00A86F96">
              <w:rPr>
                <w:rFonts w:ascii="Times New Roman" w:hAnsi="Times New Roman" w:cs="Times New Roman"/>
              </w:rPr>
              <w:t xml:space="preserve"> 2</w:t>
            </w:r>
            <w:r>
              <w:rPr>
                <w:rFonts w:ascii="Times New Roman" w:hAnsi="Times New Roman" w:cs="Times New Roman"/>
              </w:rPr>
              <w:t>026</w:t>
            </w:r>
          </w:p>
        </w:tc>
      </w:tr>
      <w:tr w:rsidR="00807234" w:rsidRPr="00A86F96" w14:paraId="6255D062" w14:textId="77777777" w:rsidTr="001F12F8">
        <w:tc>
          <w:tcPr>
            <w:tcW w:w="1705" w:type="dxa"/>
          </w:tcPr>
          <w:p w14:paraId="64BAF355"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52.204-16</w:t>
            </w:r>
          </w:p>
        </w:tc>
        <w:tc>
          <w:tcPr>
            <w:tcW w:w="6300" w:type="dxa"/>
          </w:tcPr>
          <w:p w14:paraId="7315F23F"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Commercial and Government Entity Code Reporting</w:t>
            </w:r>
          </w:p>
        </w:tc>
        <w:tc>
          <w:tcPr>
            <w:tcW w:w="1345" w:type="dxa"/>
          </w:tcPr>
          <w:p w14:paraId="2BFB4A15"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AUG 2020</w:t>
            </w:r>
          </w:p>
        </w:tc>
      </w:tr>
      <w:tr w:rsidR="00807234" w:rsidRPr="00A86F96" w14:paraId="39E8D989" w14:textId="77777777" w:rsidTr="001F12F8">
        <w:tc>
          <w:tcPr>
            <w:tcW w:w="1705" w:type="dxa"/>
          </w:tcPr>
          <w:p w14:paraId="112827C1"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52.204-18</w:t>
            </w:r>
          </w:p>
        </w:tc>
        <w:tc>
          <w:tcPr>
            <w:tcW w:w="6300" w:type="dxa"/>
          </w:tcPr>
          <w:p w14:paraId="4C89DD05"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Commercial and Government Entity Code Maintenance</w:t>
            </w:r>
          </w:p>
        </w:tc>
        <w:tc>
          <w:tcPr>
            <w:tcW w:w="1345" w:type="dxa"/>
          </w:tcPr>
          <w:p w14:paraId="5FF0F4B6"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AUG 2020</w:t>
            </w:r>
          </w:p>
        </w:tc>
      </w:tr>
      <w:tr w:rsidR="00807234" w:rsidRPr="00A86F96" w14:paraId="744626FC" w14:textId="77777777" w:rsidTr="001F12F8">
        <w:tc>
          <w:tcPr>
            <w:tcW w:w="1705" w:type="dxa"/>
          </w:tcPr>
          <w:p w14:paraId="34EE3A6E"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52.204-19</w:t>
            </w:r>
          </w:p>
        </w:tc>
        <w:tc>
          <w:tcPr>
            <w:tcW w:w="6300" w:type="dxa"/>
          </w:tcPr>
          <w:p w14:paraId="324469C0"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Incorporation by Reference of Representations and Certifications</w:t>
            </w:r>
          </w:p>
        </w:tc>
        <w:tc>
          <w:tcPr>
            <w:tcW w:w="1345" w:type="dxa"/>
          </w:tcPr>
          <w:p w14:paraId="0599B1C9"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DEC 2014</w:t>
            </w:r>
          </w:p>
        </w:tc>
      </w:tr>
      <w:tr w:rsidR="00807234" w:rsidRPr="00A86F96" w14:paraId="4F011336" w14:textId="77777777" w:rsidTr="001F12F8">
        <w:tc>
          <w:tcPr>
            <w:tcW w:w="1705" w:type="dxa"/>
          </w:tcPr>
          <w:p w14:paraId="42528FE0"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52.204-23</w:t>
            </w:r>
          </w:p>
        </w:tc>
        <w:tc>
          <w:tcPr>
            <w:tcW w:w="6300" w:type="dxa"/>
          </w:tcPr>
          <w:p w14:paraId="746667CD"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Prohibition on Contracting for Hardware, Software, and Services Developed or Provided by Kaspersky Lab and Other Covered Entities</w:t>
            </w:r>
          </w:p>
        </w:tc>
        <w:tc>
          <w:tcPr>
            <w:tcW w:w="1345" w:type="dxa"/>
          </w:tcPr>
          <w:p w14:paraId="17A9251A"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DEC 2023</w:t>
            </w:r>
          </w:p>
        </w:tc>
      </w:tr>
      <w:tr w:rsidR="00792DB6" w:rsidRPr="00A86F96" w14:paraId="7854F4FE" w14:textId="77777777" w:rsidTr="001F12F8">
        <w:tc>
          <w:tcPr>
            <w:tcW w:w="1705" w:type="dxa"/>
          </w:tcPr>
          <w:p w14:paraId="6F747A7D" w14:textId="32AD37C6" w:rsidR="00792DB6" w:rsidRPr="00A86F96" w:rsidRDefault="00792DB6" w:rsidP="00A01A13">
            <w:pPr>
              <w:jc w:val="center"/>
              <w:rPr>
                <w:rFonts w:ascii="Times New Roman" w:hAnsi="Times New Roman" w:cs="Times New Roman"/>
              </w:rPr>
            </w:pPr>
            <w:r>
              <w:rPr>
                <w:rFonts w:ascii="Times New Roman" w:hAnsi="Times New Roman" w:cs="Times New Roman"/>
              </w:rPr>
              <w:t>52.204-24</w:t>
            </w:r>
          </w:p>
        </w:tc>
        <w:tc>
          <w:tcPr>
            <w:tcW w:w="6300" w:type="dxa"/>
          </w:tcPr>
          <w:p w14:paraId="628C1255" w14:textId="66DF66D3" w:rsidR="00792DB6" w:rsidRPr="00A86F96" w:rsidRDefault="00792DB6" w:rsidP="00A01A13">
            <w:pPr>
              <w:jc w:val="center"/>
              <w:rPr>
                <w:rFonts w:ascii="Times New Roman" w:hAnsi="Times New Roman" w:cs="Times New Roman"/>
              </w:rPr>
            </w:pPr>
            <w:r w:rsidRPr="00792DB6">
              <w:rPr>
                <w:rFonts w:ascii="Times New Roman" w:hAnsi="Times New Roman" w:cs="Times New Roman"/>
              </w:rPr>
              <w:t>Representation Regarding Certain Telecommunications and Video Surveillance Services or Equipment</w:t>
            </w:r>
          </w:p>
        </w:tc>
        <w:tc>
          <w:tcPr>
            <w:tcW w:w="1345" w:type="dxa"/>
          </w:tcPr>
          <w:p w14:paraId="32A829B6" w14:textId="1D3FB7C0" w:rsidR="00792DB6" w:rsidRPr="00A86F96" w:rsidRDefault="00792DB6" w:rsidP="00A01A13">
            <w:pPr>
              <w:jc w:val="center"/>
              <w:rPr>
                <w:rFonts w:ascii="Times New Roman" w:hAnsi="Times New Roman" w:cs="Times New Roman"/>
              </w:rPr>
            </w:pPr>
            <w:r>
              <w:rPr>
                <w:rFonts w:ascii="Times New Roman" w:hAnsi="Times New Roman" w:cs="Times New Roman"/>
              </w:rPr>
              <w:t>NOV 2021</w:t>
            </w:r>
          </w:p>
        </w:tc>
      </w:tr>
      <w:tr w:rsidR="00807234" w:rsidRPr="00A86F96" w14:paraId="1A88736D" w14:textId="77777777" w:rsidTr="001F12F8">
        <w:tc>
          <w:tcPr>
            <w:tcW w:w="1705" w:type="dxa"/>
          </w:tcPr>
          <w:p w14:paraId="6ED246C7"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52.204-25</w:t>
            </w:r>
          </w:p>
        </w:tc>
        <w:tc>
          <w:tcPr>
            <w:tcW w:w="6300" w:type="dxa"/>
          </w:tcPr>
          <w:p w14:paraId="13F223A7"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Prohibition of Contracting for Certain Telecommunications and Video Surveillance Services or Equipment</w:t>
            </w:r>
          </w:p>
        </w:tc>
        <w:tc>
          <w:tcPr>
            <w:tcW w:w="1345" w:type="dxa"/>
          </w:tcPr>
          <w:p w14:paraId="4B4E6BC0"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NOV 2021</w:t>
            </w:r>
          </w:p>
        </w:tc>
      </w:tr>
      <w:tr w:rsidR="00807234" w:rsidRPr="00A86F96" w14:paraId="1F750EFF" w14:textId="77777777" w:rsidTr="001F12F8">
        <w:tc>
          <w:tcPr>
            <w:tcW w:w="1705" w:type="dxa"/>
          </w:tcPr>
          <w:p w14:paraId="7FC0EBCB"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52.204-26</w:t>
            </w:r>
          </w:p>
        </w:tc>
        <w:tc>
          <w:tcPr>
            <w:tcW w:w="6300" w:type="dxa"/>
          </w:tcPr>
          <w:p w14:paraId="2722CABA"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Covered Telecommunications Equipment or Services--Representation</w:t>
            </w:r>
          </w:p>
        </w:tc>
        <w:tc>
          <w:tcPr>
            <w:tcW w:w="1345" w:type="dxa"/>
          </w:tcPr>
          <w:p w14:paraId="7CC7FE55"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OCT 2020</w:t>
            </w:r>
          </w:p>
        </w:tc>
      </w:tr>
      <w:tr w:rsidR="00807234" w:rsidRPr="00A86F96" w14:paraId="6CB7A9EA" w14:textId="77777777" w:rsidTr="001F12F8">
        <w:tc>
          <w:tcPr>
            <w:tcW w:w="1705" w:type="dxa"/>
          </w:tcPr>
          <w:p w14:paraId="68CD19E3"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52.204-27</w:t>
            </w:r>
          </w:p>
        </w:tc>
        <w:tc>
          <w:tcPr>
            <w:tcW w:w="6300" w:type="dxa"/>
          </w:tcPr>
          <w:p w14:paraId="1F66FDB9"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Prohibition on a ByteDance Covered Application</w:t>
            </w:r>
          </w:p>
        </w:tc>
        <w:tc>
          <w:tcPr>
            <w:tcW w:w="1345" w:type="dxa"/>
          </w:tcPr>
          <w:p w14:paraId="4D205708"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JUN 2023</w:t>
            </w:r>
          </w:p>
        </w:tc>
      </w:tr>
      <w:tr w:rsidR="00A02FB6" w:rsidRPr="00A86F96" w14:paraId="76BE72B1" w14:textId="77777777" w:rsidTr="001F12F8">
        <w:tc>
          <w:tcPr>
            <w:tcW w:w="1705" w:type="dxa"/>
          </w:tcPr>
          <w:p w14:paraId="2E369C9D" w14:textId="144E2FEF" w:rsidR="00A02FB6" w:rsidRDefault="00A02FB6" w:rsidP="00A01A13">
            <w:pPr>
              <w:jc w:val="center"/>
              <w:rPr>
                <w:rFonts w:ascii="Times New Roman" w:hAnsi="Times New Roman" w:cs="Times New Roman"/>
              </w:rPr>
            </w:pPr>
            <w:r>
              <w:rPr>
                <w:rFonts w:ascii="Times New Roman" w:hAnsi="Times New Roman" w:cs="Times New Roman"/>
              </w:rPr>
              <w:t>52.209-6</w:t>
            </w:r>
          </w:p>
        </w:tc>
        <w:tc>
          <w:tcPr>
            <w:tcW w:w="6300" w:type="dxa"/>
          </w:tcPr>
          <w:p w14:paraId="0022FC78" w14:textId="69946015" w:rsidR="00A02FB6" w:rsidRPr="00792DB6" w:rsidRDefault="00A02FB6" w:rsidP="00A01A13">
            <w:pPr>
              <w:jc w:val="center"/>
              <w:rPr>
                <w:rFonts w:ascii="Times New Roman" w:hAnsi="Times New Roman" w:cs="Times New Roman"/>
              </w:rPr>
            </w:pPr>
            <w:r w:rsidRPr="00A02FB6">
              <w:rPr>
                <w:rFonts w:ascii="Times New Roman" w:hAnsi="Times New Roman" w:cs="Times New Roman"/>
              </w:rPr>
              <w:t>Protecting the Government’s Interest When Subcontracting with Contractors Debarred, Suspended, or Proposed for Debarment</w:t>
            </w:r>
          </w:p>
        </w:tc>
        <w:tc>
          <w:tcPr>
            <w:tcW w:w="1345" w:type="dxa"/>
          </w:tcPr>
          <w:p w14:paraId="593C3B5E" w14:textId="411C2B3D" w:rsidR="00A02FB6" w:rsidRDefault="00A02FB6" w:rsidP="00A01A13">
            <w:pPr>
              <w:jc w:val="center"/>
              <w:rPr>
                <w:rFonts w:ascii="Times New Roman" w:hAnsi="Times New Roman" w:cs="Times New Roman"/>
              </w:rPr>
            </w:pPr>
            <w:r>
              <w:rPr>
                <w:rFonts w:ascii="Times New Roman" w:hAnsi="Times New Roman" w:cs="Times New Roman"/>
              </w:rPr>
              <w:t>JAN 2025</w:t>
            </w:r>
          </w:p>
        </w:tc>
      </w:tr>
      <w:tr w:rsidR="00792DB6" w:rsidRPr="00A86F96" w14:paraId="671D3530" w14:textId="77777777" w:rsidTr="001F12F8">
        <w:tc>
          <w:tcPr>
            <w:tcW w:w="1705" w:type="dxa"/>
          </w:tcPr>
          <w:p w14:paraId="121D540E" w14:textId="7D48175B" w:rsidR="00792DB6" w:rsidRPr="00A86F96" w:rsidRDefault="00792DB6" w:rsidP="00A01A13">
            <w:pPr>
              <w:jc w:val="center"/>
              <w:rPr>
                <w:rFonts w:ascii="Times New Roman" w:hAnsi="Times New Roman" w:cs="Times New Roman"/>
              </w:rPr>
            </w:pPr>
            <w:r>
              <w:rPr>
                <w:rFonts w:ascii="Times New Roman" w:hAnsi="Times New Roman" w:cs="Times New Roman"/>
              </w:rPr>
              <w:t>52.209-10</w:t>
            </w:r>
          </w:p>
        </w:tc>
        <w:tc>
          <w:tcPr>
            <w:tcW w:w="6300" w:type="dxa"/>
          </w:tcPr>
          <w:p w14:paraId="0A2E568F" w14:textId="24D38163" w:rsidR="00792DB6" w:rsidRPr="00792DB6" w:rsidRDefault="00792DB6" w:rsidP="00A01A13">
            <w:pPr>
              <w:jc w:val="center"/>
              <w:rPr>
                <w:rFonts w:ascii="Times New Roman" w:hAnsi="Times New Roman" w:cs="Times New Roman"/>
              </w:rPr>
            </w:pPr>
            <w:r w:rsidRPr="00792DB6">
              <w:rPr>
                <w:rFonts w:ascii="Times New Roman" w:hAnsi="Times New Roman" w:cs="Times New Roman"/>
              </w:rPr>
              <w:t>Prohibition on Contracting with Inverted Domestic Corporations</w:t>
            </w:r>
          </w:p>
        </w:tc>
        <w:tc>
          <w:tcPr>
            <w:tcW w:w="1345" w:type="dxa"/>
          </w:tcPr>
          <w:p w14:paraId="2EBB6BA4" w14:textId="3A6FE2B8" w:rsidR="00792DB6" w:rsidRPr="00A86F96" w:rsidRDefault="00792DB6" w:rsidP="00A01A13">
            <w:pPr>
              <w:jc w:val="center"/>
              <w:rPr>
                <w:rFonts w:ascii="Times New Roman" w:hAnsi="Times New Roman" w:cs="Times New Roman"/>
              </w:rPr>
            </w:pPr>
            <w:r>
              <w:rPr>
                <w:rFonts w:ascii="Times New Roman" w:hAnsi="Times New Roman" w:cs="Times New Roman"/>
              </w:rPr>
              <w:t>NOV 2015</w:t>
            </w:r>
          </w:p>
        </w:tc>
      </w:tr>
      <w:tr w:rsidR="00792DB6" w:rsidRPr="00A86F96" w14:paraId="375F301E" w14:textId="77777777" w:rsidTr="001F12F8">
        <w:tc>
          <w:tcPr>
            <w:tcW w:w="1705" w:type="dxa"/>
          </w:tcPr>
          <w:p w14:paraId="7F2B7265" w14:textId="45567ACA" w:rsidR="00792DB6" w:rsidRDefault="00792DB6" w:rsidP="00A01A13">
            <w:pPr>
              <w:jc w:val="center"/>
              <w:rPr>
                <w:rFonts w:ascii="Times New Roman" w:hAnsi="Times New Roman" w:cs="Times New Roman"/>
              </w:rPr>
            </w:pPr>
            <w:r>
              <w:rPr>
                <w:rFonts w:ascii="Times New Roman" w:hAnsi="Times New Roman" w:cs="Times New Roman"/>
              </w:rPr>
              <w:t>52.209-11</w:t>
            </w:r>
          </w:p>
        </w:tc>
        <w:tc>
          <w:tcPr>
            <w:tcW w:w="6300" w:type="dxa"/>
          </w:tcPr>
          <w:p w14:paraId="40D09B94" w14:textId="0E977F7D" w:rsidR="00792DB6" w:rsidRPr="00792DB6" w:rsidRDefault="00792DB6" w:rsidP="00A01A13">
            <w:pPr>
              <w:jc w:val="center"/>
              <w:rPr>
                <w:rFonts w:ascii="Times New Roman" w:hAnsi="Times New Roman" w:cs="Times New Roman"/>
              </w:rPr>
            </w:pPr>
            <w:r w:rsidRPr="00792DB6">
              <w:rPr>
                <w:rFonts w:ascii="Times New Roman" w:hAnsi="Times New Roman" w:cs="Times New Roman"/>
              </w:rPr>
              <w:t>Representation by Corporations Regarding Delinquent Tax Liability or a Felony Conviction under any Federal Law</w:t>
            </w:r>
          </w:p>
        </w:tc>
        <w:tc>
          <w:tcPr>
            <w:tcW w:w="1345" w:type="dxa"/>
          </w:tcPr>
          <w:p w14:paraId="1DED6598" w14:textId="3470CFD4" w:rsidR="00792DB6" w:rsidRDefault="00792DB6" w:rsidP="00A01A13">
            <w:pPr>
              <w:jc w:val="center"/>
              <w:rPr>
                <w:rFonts w:ascii="Times New Roman" w:hAnsi="Times New Roman" w:cs="Times New Roman"/>
              </w:rPr>
            </w:pPr>
            <w:r>
              <w:rPr>
                <w:rFonts w:ascii="Times New Roman" w:hAnsi="Times New Roman" w:cs="Times New Roman"/>
              </w:rPr>
              <w:t>FEB 2016</w:t>
            </w:r>
          </w:p>
        </w:tc>
      </w:tr>
      <w:tr w:rsidR="00807234" w:rsidRPr="00A86F96" w14:paraId="731633D6" w14:textId="77777777" w:rsidTr="001F12F8">
        <w:tc>
          <w:tcPr>
            <w:tcW w:w="1705" w:type="dxa"/>
          </w:tcPr>
          <w:p w14:paraId="1C466952"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52.212-1</w:t>
            </w:r>
          </w:p>
        </w:tc>
        <w:tc>
          <w:tcPr>
            <w:tcW w:w="6300" w:type="dxa"/>
          </w:tcPr>
          <w:p w14:paraId="544335BF"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Instructions to Offerors—Commercial Products and Commercial Services</w:t>
            </w:r>
          </w:p>
        </w:tc>
        <w:tc>
          <w:tcPr>
            <w:tcW w:w="1345" w:type="dxa"/>
          </w:tcPr>
          <w:p w14:paraId="3171BAC0"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SEP 2023</w:t>
            </w:r>
          </w:p>
        </w:tc>
      </w:tr>
      <w:tr w:rsidR="00BB7B40" w:rsidRPr="00A86F96" w14:paraId="6EBB2B0A" w14:textId="77777777" w:rsidTr="001F12F8">
        <w:tc>
          <w:tcPr>
            <w:tcW w:w="1705" w:type="dxa"/>
          </w:tcPr>
          <w:p w14:paraId="753CBBFA" w14:textId="58DCE65C" w:rsidR="00BB7B40" w:rsidRPr="00A86F96" w:rsidRDefault="00BB7B40" w:rsidP="00A01A13">
            <w:pPr>
              <w:jc w:val="center"/>
              <w:rPr>
                <w:rFonts w:ascii="Times New Roman" w:hAnsi="Times New Roman" w:cs="Times New Roman"/>
              </w:rPr>
            </w:pPr>
            <w:r>
              <w:rPr>
                <w:rFonts w:ascii="Times New Roman" w:hAnsi="Times New Roman" w:cs="Times New Roman"/>
              </w:rPr>
              <w:t>52.212-3</w:t>
            </w:r>
          </w:p>
        </w:tc>
        <w:tc>
          <w:tcPr>
            <w:tcW w:w="6300" w:type="dxa"/>
          </w:tcPr>
          <w:p w14:paraId="3604547E" w14:textId="313073C2" w:rsidR="00BB7B40" w:rsidRPr="00A86F96" w:rsidRDefault="003C2F27" w:rsidP="00A01A13">
            <w:pPr>
              <w:jc w:val="center"/>
              <w:rPr>
                <w:rFonts w:ascii="Times New Roman" w:hAnsi="Times New Roman" w:cs="Times New Roman"/>
              </w:rPr>
            </w:pPr>
            <w:r w:rsidRPr="003C2F27">
              <w:rPr>
                <w:rFonts w:ascii="Times New Roman" w:hAnsi="Times New Roman" w:cs="Times New Roman"/>
              </w:rPr>
              <w:t>Offeror Representations and Certifications—Commercial Products and Commercial Services (DEVIATION)</w:t>
            </w:r>
          </w:p>
        </w:tc>
        <w:tc>
          <w:tcPr>
            <w:tcW w:w="1345" w:type="dxa"/>
          </w:tcPr>
          <w:p w14:paraId="5F2A2430" w14:textId="62678C81" w:rsidR="00BB7B40" w:rsidRPr="00A86F96" w:rsidRDefault="003C2F27" w:rsidP="00A01A13">
            <w:pPr>
              <w:jc w:val="center"/>
              <w:rPr>
                <w:rFonts w:ascii="Times New Roman" w:hAnsi="Times New Roman" w:cs="Times New Roman"/>
              </w:rPr>
            </w:pPr>
            <w:r>
              <w:rPr>
                <w:rFonts w:ascii="Times New Roman" w:hAnsi="Times New Roman" w:cs="Times New Roman"/>
              </w:rPr>
              <w:t>MAR 2025</w:t>
            </w:r>
          </w:p>
        </w:tc>
      </w:tr>
      <w:tr w:rsidR="00807234" w:rsidRPr="00A86F96" w14:paraId="709FC931" w14:textId="77777777" w:rsidTr="001F12F8">
        <w:tc>
          <w:tcPr>
            <w:tcW w:w="1705" w:type="dxa"/>
          </w:tcPr>
          <w:p w14:paraId="35CF7BA6"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52.212-4</w:t>
            </w:r>
          </w:p>
        </w:tc>
        <w:tc>
          <w:tcPr>
            <w:tcW w:w="6300" w:type="dxa"/>
          </w:tcPr>
          <w:p w14:paraId="73C76026" w14:textId="2C27855F" w:rsidR="00807234" w:rsidRPr="00A86F96" w:rsidRDefault="000E47F6" w:rsidP="00A01A13">
            <w:pPr>
              <w:jc w:val="center"/>
              <w:rPr>
                <w:rFonts w:ascii="Times New Roman" w:hAnsi="Times New Roman" w:cs="Times New Roman"/>
              </w:rPr>
            </w:pPr>
            <w:r w:rsidRPr="000E47F6">
              <w:rPr>
                <w:rFonts w:ascii="Times New Roman" w:hAnsi="Times New Roman" w:cs="Times New Roman"/>
              </w:rPr>
              <w:t>Terms and Conditions-Commercial Products and Commercial Services. (Deviation)</w:t>
            </w:r>
          </w:p>
        </w:tc>
        <w:tc>
          <w:tcPr>
            <w:tcW w:w="1345" w:type="dxa"/>
          </w:tcPr>
          <w:p w14:paraId="42C091A2" w14:textId="00C0E013" w:rsidR="00807234" w:rsidRPr="00A86F96" w:rsidRDefault="000E47F6" w:rsidP="00A01A13">
            <w:pPr>
              <w:jc w:val="center"/>
              <w:rPr>
                <w:rFonts w:ascii="Times New Roman" w:hAnsi="Times New Roman" w:cs="Times New Roman"/>
              </w:rPr>
            </w:pPr>
            <w:r>
              <w:rPr>
                <w:rFonts w:ascii="Times New Roman" w:hAnsi="Times New Roman" w:cs="Times New Roman"/>
              </w:rPr>
              <w:t>FEB 2026</w:t>
            </w:r>
          </w:p>
        </w:tc>
      </w:tr>
      <w:tr w:rsidR="00807234" w:rsidRPr="00A86F96" w14:paraId="5407CCD8" w14:textId="77777777" w:rsidTr="001F12F8">
        <w:tc>
          <w:tcPr>
            <w:tcW w:w="1705" w:type="dxa"/>
          </w:tcPr>
          <w:p w14:paraId="3CF658BC" w14:textId="77777777" w:rsidR="00807234" w:rsidRPr="00E2303C" w:rsidRDefault="00807234" w:rsidP="00A01A13">
            <w:pPr>
              <w:jc w:val="center"/>
              <w:rPr>
                <w:rFonts w:ascii="Times New Roman" w:hAnsi="Times New Roman" w:cs="Times New Roman"/>
              </w:rPr>
            </w:pPr>
            <w:r w:rsidRPr="00E2303C">
              <w:rPr>
                <w:rFonts w:ascii="Times New Roman" w:hAnsi="Times New Roman" w:cs="Times New Roman"/>
              </w:rPr>
              <w:t>52.212-5</w:t>
            </w:r>
          </w:p>
        </w:tc>
        <w:tc>
          <w:tcPr>
            <w:tcW w:w="6300" w:type="dxa"/>
          </w:tcPr>
          <w:p w14:paraId="51B6E88E" w14:textId="77777777" w:rsidR="00807234" w:rsidRPr="00E2303C" w:rsidRDefault="00807234" w:rsidP="00A01A13">
            <w:pPr>
              <w:jc w:val="center"/>
              <w:rPr>
                <w:rFonts w:ascii="Times New Roman" w:hAnsi="Times New Roman" w:cs="Times New Roman"/>
              </w:rPr>
            </w:pPr>
            <w:r w:rsidRPr="00E2303C">
              <w:rPr>
                <w:rFonts w:ascii="Times New Roman" w:hAnsi="Times New Roman" w:cs="Times New Roman"/>
              </w:rPr>
              <w:t>Contract Terms and Conditions Required to Implement Statutes or Executive Orders—Commercial Products and Commercial Services (Deviation 2025-O0003)</w:t>
            </w:r>
          </w:p>
        </w:tc>
        <w:tc>
          <w:tcPr>
            <w:tcW w:w="1345" w:type="dxa"/>
          </w:tcPr>
          <w:p w14:paraId="71047BA1"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MAR 2025</w:t>
            </w:r>
          </w:p>
        </w:tc>
      </w:tr>
      <w:tr w:rsidR="004C7114" w:rsidRPr="00A86F96" w14:paraId="30E5CED7" w14:textId="77777777" w:rsidTr="001F12F8">
        <w:tc>
          <w:tcPr>
            <w:tcW w:w="1705" w:type="dxa"/>
          </w:tcPr>
          <w:p w14:paraId="39967CA9" w14:textId="1C48C5B6" w:rsidR="004C7114" w:rsidRPr="00E2303C" w:rsidRDefault="004C7114" w:rsidP="00A01A13">
            <w:pPr>
              <w:jc w:val="center"/>
              <w:rPr>
                <w:rFonts w:ascii="Times New Roman" w:hAnsi="Times New Roman" w:cs="Times New Roman"/>
              </w:rPr>
            </w:pPr>
            <w:r w:rsidRPr="00E2303C">
              <w:rPr>
                <w:rFonts w:ascii="Times New Roman" w:hAnsi="Times New Roman" w:cs="Times New Roman"/>
              </w:rPr>
              <w:t>52.217-9</w:t>
            </w:r>
          </w:p>
        </w:tc>
        <w:tc>
          <w:tcPr>
            <w:tcW w:w="6300" w:type="dxa"/>
          </w:tcPr>
          <w:p w14:paraId="5D392E5E" w14:textId="0755EA73" w:rsidR="004C7114" w:rsidRPr="00E2303C" w:rsidRDefault="004C7114" w:rsidP="00A01A13">
            <w:pPr>
              <w:jc w:val="center"/>
              <w:rPr>
                <w:rFonts w:ascii="Times New Roman" w:hAnsi="Times New Roman" w:cs="Times New Roman"/>
              </w:rPr>
            </w:pPr>
            <w:r w:rsidRPr="00E2303C">
              <w:rPr>
                <w:rFonts w:ascii="Times New Roman" w:hAnsi="Times New Roman" w:cs="Times New Roman"/>
              </w:rPr>
              <w:t>Option to Extend the Term of the Contract</w:t>
            </w:r>
          </w:p>
        </w:tc>
        <w:tc>
          <w:tcPr>
            <w:tcW w:w="1345" w:type="dxa"/>
          </w:tcPr>
          <w:p w14:paraId="75B4B738" w14:textId="1F959E97" w:rsidR="004C7114" w:rsidRDefault="004C7114" w:rsidP="00A01A13">
            <w:pPr>
              <w:jc w:val="center"/>
              <w:rPr>
                <w:rFonts w:ascii="Times New Roman" w:hAnsi="Times New Roman" w:cs="Times New Roman"/>
              </w:rPr>
            </w:pPr>
            <w:r>
              <w:rPr>
                <w:rFonts w:ascii="Times New Roman" w:hAnsi="Times New Roman" w:cs="Times New Roman"/>
              </w:rPr>
              <w:t>MAR 2000</w:t>
            </w:r>
          </w:p>
        </w:tc>
      </w:tr>
      <w:tr w:rsidR="00A02FB6" w:rsidRPr="00A86F96" w14:paraId="5B6C6C7D" w14:textId="77777777" w:rsidTr="001F12F8">
        <w:tc>
          <w:tcPr>
            <w:tcW w:w="1705" w:type="dxa"/>
          </w:tcPr>
          <w:p w14:paraId="5A205751" w14:textId="21CDEC37" w:rsidR="00A02FB6" w:rsidRPr="00E2303C" w:rsidRDefault="00A02FB6" w:rsidP="00A01A13">
            <w:pPr>
              <w:jc w:val="center"/>
              <w:rPr>
                <w:rFonts w:ascii="Times New Roman" w:hAnsi="Times New Roman" w:cs="Times New Roman"/>
              </w:rPr>
            </w:pPr>
            <w:r>
              <w:rPr>
                <w:rFonts w:ascii="Times New Roman" w:hAnsi="Times New Roman" w:cs="Times New Roman"/>
              </w:rPr>
              <w:t>52.219-1</w:t>
            </w:r>
          </w:p>
        </w:tc>
        <w:tc>
          <w:tcPr>
            <w:tcW w:w="6300" w:type="dxa"/>
          </w:tcPr>
          <w:p w14:paraId="25C2A1B5" w14:textId="32C06498" w:rsidR="00A02FB6" w:rsidRPr="00E2303C" w:rsidRDefault="00A02FB6" w:rsidP="00A01A13">
            <w:pPr>
              <w:jc w:val="center"/>
              <w:rPr>
                <w:rFonts w:ascii="Times New Roman" w:hAnsi="Times New Roman" w:cs="Times New Roman"/>
              </w:rPr>
            </w:pPr>
            <w:r w:rsidRPr="00A02FB6">
              <w:rPr>
                <w:rFonts w:ascii="Times New Roman" w:hAnsi="Times New Roman" w:cs="Times New Roman"/>
              </w:rPr>
              <w:t>Small Business Program Representations</w:t>
            </w:r>
          </w:p>
        </w:tc>
        <w:tc>
          <w:tcPr>
            <w:tcW w:w="1345" w:type="dxa"/>
          </w:tcPr>
          <w:p w14:paraId="36C26A15" w14:textId="3A7F813B" w:rsidR="00A02FB6" w:rsidRDefault="00A02FB6" w:rsidP="00A01A13">
            <w:pPr>
              <w:jc w:val="center"/>
              <w:rPr>
                <w:rFonts w:ascii="Times New Roman" w:hAnsi="Times New Roman" w:cs="Times New Roman"/>
              </w:rPr>
            </w:pPr>
            <w:r>
              <w:rPr>
                <w:rFonts w:ascii="Times New Roman" w:hAnsi="Times New Roman" w:cs="Times New Roman"/>
              </w:rPr>
              <w:t>FEB 2024</w:t>
            </w:r>
          </w:p>
        </w:tc>
      </w:tr>
      <w:tr w:rsidR="00792DB6" w:rsidRPr="00A86F96" w14:paraId="785C9D30" w14:textId="77777777" w:rsidTr="001F12F8">
        <w:tc>
          <w:tcPr>
            <w:tcW w:w="1705" w:type="dxa"/>
          </w:tcPr>
          <w:p w14:paraId="2B40F0FE" w14:textId="3683B883" w:rsidR="00792DB6" w:rsidRPr="00E2303C" w:rsidRDefault="00792DB6" w:rsidP="00A01A13">
            <w:pPr>
              <w:jc w:val="center"/>
              <w:rPr>
                <w:rFonts w:ascii="Times New Roman" w:hAnsi="Times New Roman" w:cs="Times New Roman"/>
              </w:rPr>
            </w:pPr>
            <w:r w:rsidRPr="00E2303C">
              <w:rPr>
                <w:rFonts w:ascii="Times New Roman" w:hAnsi="Times New Roman" w:cs="Times New Roman"/>
              </w:rPr>
              <w:t>52.222-50</w:t>
            </w:r>
          </w:p>
        </w:tc>
        <w:tc>
          <w:tcPr>
            <w:tcW w:w="6300" w:type="dxa"/>
          </w:tcPr>
          <w:p w14:paraId="756A03DB" w14:textId="1EC9E4E4" w:rsidR="00792DB6" w:rsidRPr="00E2303C" w:rsidRDefault="00792DB6" w:rsidP="00A01A13">
            <w:pPr>
              <w:jc w:val="center"/>
              <w:rPr>
                <w:rFonts w:ascii="Times New Roman" w:hAnsi="Times New Roman" w:cs="Times New Roman"/>
              </w:rPr>
            </w:pPr>
            <w:r w:rsidRPr="00E2303C">
              <w:rPr>
                <w:rFonts w:ascii="Times New Roman" w:hAnsi="Times New Roman" w:cs="Times New Roman"/>
              </w:rPr>
              <w:t>Combating Trafficking in Persons</w:t>
            </w:r>
          </w:p>
        </w:tc>
        <w:tc>
          <w:tcPr>
            <w:tcW w:w="1345" w:type="dxa"/>
          </w:tcPr>
          <w:p w14:paraId="7F22E29D" w14:textId="7E603128" w:rsidR="00792DB6" w:rsidRDefault="00792DB6" w:rsidP="00A01A13">
            <w:pPr>
              <w:jc w:val="center"/>
              <w:rPr>
                <w:rFonts w:ascii="Times New Roman" w:hAnsi="Times New Roman" w:cs="Times New Roman"/>
              </w:rPr>
            </w:pPr>
            <w:r>
              <w:rPr>
                <w:rFonts w:ascii="Times New Roman" w:hAnsi="Times New Roman" w:cs="Times New Roman"/>
              </w:rPr>
              <w:t>OCT 2025</w:t>
            </w:r>
          </w:p>
        </w:tc>
      </w:tr>
      <w:tr w:rsidR="005618EC" w:rsidRPr="00A86F96" w14:paraId="55FF1D76" w14:textId="77777777" w:rsidTr="001F12F8">
        <w:tc>
          <w:tcPr>
            <w:tcW w:w="1705" w:type="dxa"/>
          </w:tcPr>
          <w:p w14:paraId="38459C96" w14:textId="141D81B0" w:rsidR="005618EC" w:rsidRPr="00E2303C" w:rsidRDefault="005618EC" w:rsidP="00A01A13">
            <w:pPr>
              <w:jc w:val="center"/>
              <w:rPr>
                <w:rFonts w:ascii="Times New Roman" w:hAnsi="Times New Roman" w:cs="Times New Roman"/>
              </w:rPr>
            </w:pPr>
            <w:r w:rsidRPr="00E2303C">
              <w:rPr>
                <w:rFonts w:ascii="Times New Roman" w:hAnsi="Times New Roman" w:cs="Times New Roman"/>
              </w:rPr>
              <w:t>52.222-90</w:t>
            </w:r>
          </w:p>
        </w:tc>
        <w:tc>
          <w:tcPr>
            <w:tcW w:w="6300" w:type="dxa"/>
          </w:tcPr>
          <w:p w14:paraId="6194F0AB" w14:textId="38193AD1" w:rsidR="005618EC" w:rsidRPr="00E2303C" w:rsidRDefault="005618EC" w:rsidP="00A01A13">
            <w:pPr>
              <w:jc w:val="center"/>
              <w:rPr>
                <w:rFonts w:ascii="Times New Roman" w:hAnsi="Times New Roman" w:cs="Times New Roman"/>
              </w:rPr>
            </w:pPr>
            <w:r w:rsidRPr="00E2303C">
              <w:rPr>
                <w:rFonts w:ascii="Times New Roman" w:hAnsi="Times New Roman" w:cs="Times New Roman"/>
              </w:rPr>
              <w:t>Addressing DEI Discrimination by Federal Contractors. (Deviation 2026-O00</w:t>
            </w:r>
            <w:r w:rsidR="00D77683">
              <w:rPr>
                <w:rFonts w:ascii="Times New Roman" w:hAnsi="Times New Roman" w:cs="Times New Roman"/>
              </w:rPr>
              <w:t>40</w:t>
            </w:r>
            <w:r w:rsidRPr="00E2303C">
              <w:rPr>
                <w:rFonts w:ascii="Times New Roman" w:hAnsi="Times New Roman" w:cs="Times New Roman"/>
              </w:rPr>
              <w:t>)</w:t>
            </w:r>
          </w:p>
        </w:tc>
        <w:tc>
          <w:tcPr>
            <w:tcW w:w="1345" w:type="dxa"/>
          </w:tcPr>
          <w:p w14:paraId="29E1C995" w14:textId="2EEA2ECD" w:rsidR="005618EC" w:rsidRDefault="000E47F6" w:rsidP="00A01A13">
            <w:pPr>
              <w:jc w:val="center"/>
              <w:rPr>
                <w:rFonts w:ascii="Times New Roman" w:hAnsi="Times New Roman" w:cs="Times New Roman"/>
              </w:rPr>
            </w:pPr>
            <w:r>
              <w:rPr>
                <w:rFonts w:ascii="Times New Roman" w:hAnsi="Times New Roman" w:cs="Times New Roman"/>
              </w:rPr>
              <w:t>APR 2026</w:t>
            </w:r>
          </w:p>
        </w:tc>
      </w:tr>
      <w:tr w:rsidR="00392C5E" w:rsidRPr="00A86F96" w14:paraId="2DB2BCC5" w14:textId="77777777" w:rsidTr="001F12F8">
        <w:tc>
          <w:tcPr>
            <w:tcW w:w="1705" w:type="dxa"/>
          </w:tcPr>
          <w:p w14:paraId="2C6C8082" w14:textId="65D73560" w:rsidR="00392C5E" w:rsidRPr="00A86F96" w:rsidRDefault="00392C5E" w:rsidP="00A01A13">
            <w:pPr>
              <w:jc w:val="center"/>
              <w:rPr>
                <w:rFonts w:ascii="Times New Roman" w:hAnsi="Times New Roman" w:cs="Times New Roman"/>
              </w:rPr>
            </w:pPr>
            <w:r>
              <w:rPr>
                <w:rFonts w:ascii="Times New Roman" w:hAnsi="Times New Roman" w:cs="Times New Roman"/>
              </w:rPr>
              <w:lastRenderedPageBreak/>
              <w:t>52.223-23</w:t>
            </w:r>
          </w:p>
        </w:tc>
        <w:tc>
          <w:tcPr>
            <w:tcW w:w="6300" w:type="dxa"/>
          </w:tcPr>
          <w:p w14:paraId="598AB3CC" w14:textId="64ECC314" w:rsidR="00392C5E" w:rsidRPr="00A86F96" w:rsidRDefault="00392C5E" w:rsidP="00A01A13">
            <w:pPr>
              <w:jc w:val="center"/>
              <w:rPr>
                <w:rFonts w:ascii="Times New Roman" w:hAnsi="Times New Roman" w:cs="Times New Roman"/>
              </w:rPr>
            </w:pPr>
            <w:r w:rsidRPr="00392C5E">
              <w:rPr>
                <w:rFonts w:ascii="Times New Roman" w:hAnsi="Times New Roman" w:cs="Times New Roman"/>
              </w:rPr>
              <w:t>Sustainable Products and Services.</w:t>
            </w:r>
            <w:r w:rsidR="009466F9">
              <w:t xml:space="preserve"> </w:t>
            </w:r>
            <w:r w:rsidR="009466F9" w:rsidRPr="009466F9">
              <w:rPr>
                <w:rFonts w:ascii="Times New Roman" w:hAnsi="Times New Roman" w:cs="Times New Roman"/>
              </w:rPr>
              <w:t>(DEVIATION 2025-O0004)</w:t>
            </w:r>
          </w:p>
        </w:tc>
        <w:tc>
          <w:tcPr>
            <w:tcW w:w="1345" w:type="dxa"/>
          </w:tcPr>
          <w:p w14:paraId="39207845" w14:textId="71316B87" w:rsidR="00392C5E" w:rsidRPr="00A86F96" w:rsidRDefault="00392C5E" w:rsidP="00A01A13">
            <w:pPr>
              <w:jc w:val="center"/>
              <w:rPr>
                <w:rFonts w:ascii="Times New Roman" w:hAnsi="Times New Roman" w:cs="Times New Roman"/>
              </w:rPr>
            </w:pPr>
            <w:r>
              <w:rPr>
                <w:rFonts w:ascii="Times New Roman" w:hAnsi="Times New Roman" w:cs="Times New Roman"/>
              </w:rPr>
              <w:t>MA</w:t>
            </w:r>
            <w:r w:rsidR="009466F9">
              <w:rPr>
                <w:rFonts w:ascii="Times New Roman" w:hAnsi="Times New Roman" w:cs="Times New Roman"/>
              </w:rPr>
              <w:t>R</w:t>
            </w:r>
            <w:r>
              <w:rPr>
                <w:rFonts w:ascii="Times New Roman" w:hAnsi="Times New Roman" w:cs="Times New Roman"/>
              </w:rPr>
              <w:t xml:space="preserve"> 202</w:t>
            </w:r>
            <w:r w:rsidR="009466F9">
              <w:rPr>
                <w:rFonts w:ascii="Times New Roman" w:hAnsi="Times New Roman" w:cs="Times New Roman"/>
              </w:rPr>
              <w:t>5</w:t>
            </w:r>
          </w:p>
        </w:tc>
      </w:tr>
      <w:tr w:rsidR="00792DB6" w:rsidRPr="00A86F96" w14:paraId="786806C0" w14:textId="77777777" w:rsidTr="001F12F8">
        <w:tc>
          <w:tcPr>
            <w:tcW w:w="1705" w:type="dxa"/>
          </w:tcPr>
          <w:p w14:paraId="42F59D5C" w14:textId="0AFEAE37" w:rsidR="00792DB6" w:rsidRDefault="00792DB6" w:rsidP="00A01A13">
            <w:pPr>
              <w:jc w:val="center"/>
              <w:rPr>
                <w:rFonts w:ascii="Times New Roman" w:hAnsi="Times New Roman" w:cs="Times New Roman"/>
              </w:rPr>
            </w:pPr>
            <w:r>
              <w:rPr>
                <w:rFonts w:ascii="Times New Roman" w:hAnsi="Times New Roman" w:cs="Times New Roman"/>
              </w:rPr>
              <w:t>52.225-25</w:t>
            </w:r>
          </w:p>
        </w:tc>
        <w:tc>
          <w:tcPr>
            <w:tcW w:w="6300" w:type="dxa"/>
          </w:tcPr>
          <w:p w14:paraId="63A2BC85" w14:textId="0381DD09" w:rsidR="00792DB6" w:rsidRPr="00392C5E" w:rsidRDefault="00792DB6" w:rsidP="00A01A13">
            <w:pPr>
              <w:jc w:val="center"/>
              <w:rPr>
                <w:rFonts w:ascii="Times New Roman" w:hAnsi="Times New Roman" w:cs="Times New Roman"/>
              </w:rPr>
            </w:pPr>
            <w:r w:rsidRPr="00792DB6">
              <w:rPr>
                <w:rFonts w:ascii="Times New Roman" w:hAnsi="Times New Roman" w:cs="Times New Roman"/>
              </w:rPr>
              <w:t>Prohibition on Contracting with Entities Engaging in Certain Activities or Transactions Relating to Iran—Representation and Certifications</w:t>
            </w:r>
          </w:p>
        </w:tc>
        <w:tc>
          <w:tcPr>
            <w:tcW w:w="1345" w:type="dxa"/>
          </w:tcPr>
          <w:p w14:paraId="75271BF2" w14:textId="3F6F0BF3" w:rsidR="00792DB6" w:rsidRDefault="00CE1661" w:rsidP="00A01A13">
            <w:pPr>
              <w:jc w:val="center"/>
              <w:rPr>
                <w:rFonts w:ascii="Times New Roman" w:hAnsi="Times New Roman" w:cs="Times New Roman"/>
              </w:rPr>
            </w:pPr>
            <w:r>
              <w:rPr>
                <w:rFonts w:ascii="Times New Roman" w:hAnsi="Times New Roman" w:cs="Times New Roman"/>
              </w:rPr>
              <w:t>JUN 2020</w:t>
            </w:r>
          </w:p>
        </w:tc>
      </w:tr>
      <w:tr w:rsidR="00CE1661" w:rsidRPr="00A86F96" w14:paraId="5A375835" w14:textId="77777777" w:rsidTr="001F12F8">
        <w:tc>
          <w:tcPr>
            <w:tcW w:w="1705" w:type="dxa"/>
          </w:tcPr>
          <w:p w14:paraId="6D565E06" w14:textId="2AA91175" w:rsidR="00CE1661" w:rsidRDefault="00CE1661" w:rsidP="00A01A13">
            <w:pPr>
              <w:jc w:val="center"/>
              <w:rPr>
                <w:rFonts w:ascii="Times New Roman" w:hAnsi="Times New Roman" w:cs="Times New Roman"/>
              </w:rPr>
            </w:pPr>
            <w:r>
              <w:rPr>
                <w:rFonts w:ascii="Times New Roman" w:hAnsi="Times New Roman" w:cs="Times New Roman"/>
              </w:rPr>
              <w:t>52.226-8</w:t>
            </w:r>
          </w:p>
        </w:tc>
        <w:tc>
          <w:tcPr>
            <w:tcW w:w="6300" w:type="dxa"/>
          </w:tcPr>
          <w:p w14:paraId="2561F35C" w14:textId="0CEC80B7" w:rsidR="00CE1661" w:rsidRPr="00792DB6" w:rsidRDefault="00CE1661" w:rsidP="00A01A13">
            <w:pPr>
              <w:jc w:val="center"/>
              <w:rPr>
                <w:rFonts w:ascii="Times New Roman" w:hAnsi="Times New Roman" w:cs="Times New Roman"/>
              </w:rPr>
            </w:pPr>
            <w:r w:rsidRPr="00CE1661">
              <w:rPr>
                <w:rFonts w:ascii="Times New Roman" w:hAnsi="Times New Roman" w:cs="Times New Roman"/>
              </w:rPr>
              <w:t>Encouraging Contractor Policies to Ban Text Messaging While Driving</w:t>
            </w:r>
          </w:p>
        </w:tc>
        <w:tc>
          <w:tcPr>
            <w:tcW w:w="1345" w:type="dxa"/>
          </w:tcPr>
          <w:p w14:paraId="39C1C88B" w14:textId="08D196D6" w:rsidR="00CE1661" w:rsidRDefault="00CE1661" w:rsidP="00A01A13">
            <w:pPr>
              <w:jc w:val="center"/>
              <w:rPr>
                <w:rFonts w:ascii="Times New Roman" w:hAnsi="Times New Roman" w:cs="Times New Roman"/>
              </w:rPr>
            </w:pPr>
            <w:r>
              <w:rPr>
                <w:rFonts w:ascii="Times New Roman" w:hAnsi="Times New Roman" w:cs="Times New Roman"/>
              </w:rPr>
              <w:t>MAY 2024</w:t>
            </w:r>
          </w:p>
        </w:tc>
      </w:tr>
      <w:tr w:rsidR="00807234" w:rsidRPr="00A86F96" w14:paraId="4D516D62" w14:textId="77777777" w:rsidTr="001F12F8">
        <w:tc>
          <w:tcPr>
            <w:tcW w:w="1705" w:type="dxa"/>
          </w:tcPr>
          <w:p w14:paraId="4A4A4FF6" w14:textId="2ED5A0C6" w:rsidR="00807234" w:rsidRPr="00A86F96" w:rsidRDefault="00807234" w:rsidP="00A01A13">
            <w:pPr>
              <w:jc w:val="center"/>
              <w:rPr>
                <w:rFonts w:ascii="Times New Roman" w:hAnsi="Times New Roman" w:cs="Times New Roman"/>
              </w:rPr>
            </w:pPr>
            <w:r w:rsidRPr="00A86F96">
              <w:rPr>
                <w:rFonts w:ascii="Times New Roman" w:eastAsia="Times New Roman" w:hAnsi="Times New Roman" w:cs="Times New Roman"/>
                <w:kern w:val="0"/>
                <w:sz w:val="22"/>
                <w:szCs w:val="22"/>
                <w14:ligatures w14:val="none"/>
              </w:rPr>
              <w:t>52.232-18</w:t>
            </w:r>
          </w:p>
        </w:tc>
        <w:tc>
          <w:tcPr>
            <w:tcW w:w="6300" w:type="dxa"/>
          </w:tcPr>
          <w:p w14:paraId="1FEA73E0" w14:textId="5485949C" w:rsidR="00807234" w:rsidRPr="00A86F96" w:rsidRDefault="00807234" w:rsidP="00A01A13">
            <w:pPr>
              <w:jc w:val="center"/>
              <w:rPr>
                <w:rFonts w:ascii="Times New Roman" w:hAnsi="Times New Roman" w:cs="Times New Roman"/>
              </w:rPr>
            </w:pPr>
            <w:r w:rsidRPr="00A86F96">
              <w:rPr>
                <w:rFonts w:ascii="Times New Roman" w:eastAsia="Times New Roman" w:hAnsi="Times New Roman" w:cs="Times New Roman"/>
                <w:kern w:val="0"/>
                <w:sz w:val="22"/>
                <w:szCs w:val="22"/>
                <w14:ligatures w14:val="none"/>
              </w:rPr>
              <w:t>Availability Of Funds</w:t>
            </w:r>
          </w:p>
        </w:tc>
        <w:tc>
          <w:tcPr>
            <w:tcW w:w="1345" w:type="dxa"/>
          </w:tcPr>
          <w:p w14:paraId="006C143F"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APR 1984</w:t>
            </w:r>
          </w:p>
        </w:tc>
      </w:tr>
      <w:tr w:rsidR="00807234" w:rsidRPr="00A86F96" w14:paraId="1715949F" w14:textId="77777777" w:rsidTr="001F12F8">
        <w:tc>
          <w:tcPr>
            <w:tcW w:w="1705" w:type="dxa"/>
          </w:tcPr>
          <w:p w14:paraId="47DE20CB"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52.232-39</w:t>
            </w:r>
          </w:p>
        </w:tc>
        <w:tc>
          <w:tcPr>
            <w:tcW w:w="6300" w:type="dxa"/>
          </w:tcPr>
          <w:p w14:paraId="2F9CE908"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Unenforceability of Unauthorized Obligations</w:t>
            </w:r>
          </w:p>
        </w:tc>
        <w:tc>
          <w:tcPr>
            <w:tcW w:w="1345" w:type="dxa"/>
          </w:tcPr>
          <w:p w14:paraId="31A4B737"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JUN 2013</w:t>
            </w:r>
          </w:p>
        </w:tc>
      </w:tr>
      <w:tr w:rsidR="00CE1661" w:rsidRPr="00A86F96" w14:paraId="6C8B8639" w14:textId="77777777" w:rsidTr="001F12F8">
        <w:tc>
          <w:tcPr>
            <w:tcW w:w="1705" w:type="dxa"/>
          </w:tcPr>
          <w:p w14:paraId="7BF96EC9" w14:textId="3FFECA09" w:rsidR="00CE1661" w:rsidRPr="00A86F96" w:rsidRDefault="00CE1661" w:rsidP="00A01A13">
            <w:pPr>
              <w:jc w:val="center"/>
              <w:rPr>
                <w:rFonts w:ascii="Times New Roman" w:hAnsi="Times New Roman" w:cs="Times New Roman"/>
              </w:rPr>
            </w:pPr>
            <w:r>
              <w:rPr>
                <w:rFonts w:ascii="Times New Roman" w:hAnsi="Times New Roman" w:cs="Times New Roman"/>
              </w:rPr>
              <w:t>52.232-40</w:t>
            </w:r>
          </w:p>
        </w:tc>
        <w:tc>
          <w:tcPr>
            <w:tcW w:w="6300" w:type="dxa"/>
          </w:tcPr>
          <w:p w14:paraId="2B1C2110" w14:textId="76020BE5" w:rsidR="00CE1661" w:rsidRPr="00A86F96" w:rsidRDefault="00CE1661" w:rsidP="00A01A13">
            <w:pPr>
              <w:jc w:val="center"/>
              <w:rPr>
                <w:rFonts w:ascii="Times New Roman" w:hAnsi="Times New Roman" w:cs="Times New Roman"/>
              </w:rPr>
            </w:pPr>
            <w:r w:rsidRPr="00CE1661">
              <w:rPr>
                <w:rFonts w:ascii="Times New Roman" w:hAnsi="Times New Roman" w:cs="Times New Roman"/>
              </w:rPr>
              <w:t>Providing Accelerated Payments to Small Business Subcontractors</w:t>
            </w:r>
          </w:p>
        </w:tc>
        <w:tc>
          <w:tcPr>
            <w:tcW w:w="1345" w:type="dxa"/>
          </w:tcPr>
          <w:p w14:paraId="712D2905" w14:textId="33C76977" w:rsidR="00CE1661" w:rsidRPr="00A86F96" w:rsidRDefault="00CE1661" w:rsidP="00A01A13">
            <w:pPr>
              <w:jc w:val="center"/>
              <w:rPr>
                <w:rFonts w:ascii="Times New Roman" w:hAnsi="Times New Roman" w:cs="Times New Roman"/>
              </w:rPr>
            </w:pPr>
            <w:r>
              <w:rPr>
                <w:rFonts w:ascii="Times New Roman" w:hAnsi="Times New Roman" w:cs="Times New Roman"/>
              </w:rPr>
              <w:t>MAR 2023</w:t>
            </w:r>
          </w:p>
        </w:tc>
      </w:tr>
      <w:tr w:rsidR="00CE1661" w:rsidRPr="00A86F96" w14:paraId="09C7E416" w14:textId="77777777" w:rsidTr="001F12F8">
        <w:tc>
          <w:tcPr>
            <w:tcW w:w="1705" w:type="dxa"/>
          </w:tcPr>
          <w:p w14:paraId="46A4F3EA" w14:textId="1A8FCD05" w:rsidR="00CE1661" w:rsidRDefault="00CE1661" w:rsidP="00A01A13">
            <w:pPr>
              <w:jc w:val="center"/>
              <w:rPr>
                <w:rFonts w:ascii="Times New Roman" w:hAnsi="Times New Roman" w:cs="Times New Roman"/>
              </w:rPr>
            </w:pPr>
            <w:r>
              <w:rPr>
                <w:rFonts w:ascii="Times New Roman" w:hAnsi="Times New Roman" w:cs="Times New Roman"/>
              </w:rPr>
              <w:t>52.233-3</w:t>
            </w:r>
          </w:p>
        </w:tc>
        <w:tc>
          <w:tcPr>
            <w:tcW w:w="6300" w:type="dxa"/>
          </w:tcPr>
          <w:p w14:paraId="412E3405" w14:textId="5E8074FE" w:rsidR="00CE1661" w:rsidRPr="00121C96" w:rsidRDefault="00CE1661" w:rsidP="00A01A13">
            <w:pPr>
              <w:jc w:val="center"/>
              <w:rPr>
                <w:rFonts w:ascii="Times New Roman" w:hAnsi="Times New Roman" w:cs="Times New Roman"/>
              </w:rPr>
            </w:pPr>
            <w:r w:rsidRPr="00CE1661">
              <w:rPr>
                <w:rFonts w:ascii="Times New Roman" w:hAnsi="Times New Roman" w:cs="Times New Roman"/>
              </w:rPr>
              <w:t>Protest after Award</w:t>
            </w:r>
          </w:p>
        </w:tc>
        <w:tc>
          <w:tcPr>
            <w:tcW w:w="1345" w:type="dxa"/>
          </w:tcPr>
          <w:p w14:paraId="248E7FC1" w14:textId="535F5A0C" w:rsidR="00CE1661" w:rsidRDefault="00CE1661" w:rsidP="00A01A13">
            <w:pPr>
              <w:jc w:val="center"/>
              <w:rPr>
                <w:rFonts w:ascii="Times New Roman" w:hAnsi="Times New Roman" w:cs="Times New Roman"/>
              </w:rPr>
            </w:pPr>
            <w:r>
              <w:rPr>
                <w:rFonts w:ascii="Times New Roman" w:hAnsi="Times New Roman" w:cs="Times New Roman"/>
              </w:rPr>
              <w:t>AUG 1996</w:t>
            </w:r>
          </w:p>
        </w:tc>
      </w:tr>
      <w:tr w:rsidR="00CE1661" w:rsidRPr="00A86F96" w14:paraId="50762686" w14:textId="77777777" w:rsidTr="001F12F8">
        <w:tc>
          <w:tcPr>
            <w:tcW w:w="1705" w:type="dxa"/>
          </w:tcPr>
          <w:p w14:paraId="4EC8E34E" w14:textId="7E5EE47E" w:rsidR="00CE1661" w:rsidRDefault="00CE1661" w:rsidP="00A01A13">
            <w:pPr>
              <w:jc w:val="center"/>
              <w:rPr>
                <w:rFonts w:ascii="Times New Roman" w:hAnsi="Times New Roman" w:cs="Times New Roman"/>
              </w:rPr>
            </w:pPr>
            <w:r>
              <w:rPr>
                <w:rFonts w:ascii="Times New Roman" w:hAnsi="Times New Roman" w:cs="Times New Roman"/>
              </w:rPr>
              <w:t>52.233-4</w:t>
            </w:r>
          </w:p>
        </w:tc>
        <w:tc>
          <w:tcPr>
            <w:tcW w:w="6300" w:type="dxa"/>
          </w:tcPr>
          <w:p w14:paraId="0BC50EAA" w14:textId="23680E5C" w:rsidR="00CE1661" w:rsidRPr="00CE1661" w:rsidRDefault="004C4624" w:rsidP="00A01A13">
            <w:pPr>
              <w:jc w:val="center"/>
              <w:rPr>
                <w:rFonts w:ascii="Times New Roman" w:hAnsi="Times New Roman" w:cs="Times New Roman"/>
              </w:rPr>
            </w:pPr>
            <w:r w:rsidRPr="004C4624">
              <w:rPr>
                <w:rFonts w:ascii="Times New Roman" w:hAnsi="Times New Roman" w:cs="Times New Roman"/>
              </w:rPr>
              <w:t>Applicable Law for Breach of Contract Claim</w:t>
            </w:r>
          </w:p>
        </w:tc>
        <w:tc>
          <w:tcPr>
            <w:tcW w:w="1345" w:type="dxa"/>
          </w:tcPr>
          <w:p w14:paraId="21D055BE" w14:textId="23D8EC48" w:rsidR="00CE1661" w:rsidRDefault="004C4624" w:rsidP="00A01A13">
            <w:pPr>
              <w:jc w:val="center"/>
              <w:rPr>
                <w:rFonts w:ascii="Times New Roman" w:hAnsi="Times New Roman" w:cs="Times New Roman"/>
              </w:rPr>
            </w:pPr>
            <w:r>
              <w:rPr>
                <w:rFonts w:ascii="Times New Roman" w:hAnsi="Times New Roman" w:cs="Times New Roman"/>
              </w:rPr>
              <w:t>OCT 2004</w:t>
            </w:r>
          </w:p>
        </w:tc>
      </w:tr>
      <w:tr w:rsidR="00121C96" w:rsidRPr="00A86F96" w14:paraId="0213A9F7" w14:textId="77777777" w:rsidTr="001F12F8">
        <w:tc>
          <w:tcPr>
            <w:tcW w:w="1705" w:type="dxa"/>
          </w:tcPr>
          <w:p w14:paraId="54D81D19" w14:textId="38A5477F" w:rsidR="00121C96" w:rsidRPr="00A86F96" w:rsidRDefault="00121C96" w:rsidP="00A01A13">
            <w:pPr>
              <w:jc w:val="center"/>
              <w:rPr>
                <w:rFonts w:ascii="Times New Roman" w:hAnsi="Times New Roman" w:cs="Times New Roman"/>
              </w:rPr>
            </w:pPr>
            <w:r>
              <w:rPr>
                <w:rFonts w:ascii="Times New Roman" w:hAnsi="Times New Roman" w:cs="Times New Roman"/>
              </w:rPr>
              <w:t>52.240-1</w:t>
            </w:r>
          </w:p>
        </w:tc>
        <w:tc>
          <w:tcPr>
            <w:tcW w:w="6300" w:type="dxa"/>
          </w:tcPr>
          <w:p w14:paraId="01E13076" w14:textId="29A640F0" w:rsidR="00121C96" w:rsidRPr="00A86F96" w:rsidRDefault="00121C96" w:rsidP="00A01A13">
            <w:pPr>
              <w:jc w:val="center"/>
              <w:rPr>
                <w:rFonts w:ascii="Times New Roman" w:hAnsi="Times New Roman" w:cs="Times New Roman"/>
              </w:rPr>
            </w:pPr>
            <w:r w:rsidRPr="00121C96">
              <w:rPr>
                <w:rFonts w:ascii="Times New Roman" w:hAnsi="Times New Roman" w:cs="Times New Roman"/>
              </w:rPr>
              <w:t>Prohibition on Unmanned Aircraft Systems Manufactured or Assembled by American Security Drone Act-Covered Foreign Entities.</w:t>
            </w:r>
          </w:p>
        </w:tc>
        <w:tc>
          <w:tcPr>
            <w:tcW w:w="1345" w:type="dxa"/>
          </w:tcPr>
          <w:p w14:paraId="370CD351" w14:textId="69A46F49" w:rsidR="00121C96" w:rsidRPr="00A86F96" w:rsidRDefault="00121C96" w:rsidP="00A01A13">
            <w:pPr>
              <w:jc w:val="center"/>
              <w:rPr>
                <w:rFonts w:ascii="Times New Roman" w:hAnsi="Times New Roman" w:cs="Times New Roman"/>
              </w:rPr>
            </w:pPr>
            <w:r>
              <w:rPr>
                <w:rFonts w:ascii="Times New Roman" w:hAnsi="Times New Roman" w:cs="Times New Roman"/>
              </w:rPr>
              <w:t>NOV 2024</w:t>
            </w:r>
          </w:p>
        </w:tc>
      </w:tr>
      <w:tr w:rsidR="004C4624" w:rsidRPr="00A86F96" w14:paraId="17A79998" w14:textId="77777777" w:rsidTr="001F12F8">
        <w:tc>
          <w:tcPr>
            <w:tcW w:w="1705" w:type="dxa"/>
          </w:tcPr>
          <w:p w14:paraId="48417176" w14:textId="12C985BD" w:rsidR="004C4624" w:rsidRDefault="004C4624" w:rsidP="00A01A13">
            <w:pPr>
              <w:jc w:val="center"/>
              <w:rPr>
                <w:rFonts w:ascii="Times New Roman" w:hAnsi="Times New Roman" w:cs="Times New Roman"/>
              </w:rPr>
            </w:pPr>
            <w:r>
              <w:rPr>
                <w:rFonts w:ascii="Times New Roman" w:hAnsi="Times New Roman" w:cs="Times New Roman"/>
              </w:rPr>
              <w:t>52.240-90</w:t>
            </w:r>
          </w:p>
        </w:tc>
        <w:tc>
          <w:tcPr>
            <w:tcW w:w="6300" w:type="dxa"/>
          </w:tcPr>
          <w:p w14:paraId="11AA8E71" w14:textId="1E3C91CD" w:rsidR="004C4624" w:rsidRPr="00121C96" w:rsidRDefault="004C4624" w:rsidP="00A01A13">
            <w:pPr>
              <w:jc w:val="center"/>
              <w:rPr>
                <w:rFonts w:ascii="Times New Roman" w:hAnsi="Times New Roman" w:cs="Times New Roman"/>
              </w:rPr>
            </w:pPr>
            <w:r w:rsidRPr="004C4624">
              <w:rPr>
                <w:rFonts w:ascii="Times New Roman" w:hAnsi="Times New Roman" w:cs="Times New Roman"/>
              </w:rPr>
              <w:t>Security Prohibitions and Exclusions Representations and Certifications</w:t>
            </w:r>
          </w:p>
        </w:tc>
        <w:tc>
          <w:tcPr>
            <w:tcW w:w="1345" w:type="dxa"/>
          </w:tcPr>
          <w:p w14:paraId="57273EF8" w14:textId="72769E58" w:rsidR="004C4624" w:rsidRDefault="004C4624" w:rsidP="00A01A13">
            <w:pPr>
              <w:jc w:val="center"/>
              <w:rPr>
                <w:rFonts w:ascii="Times New Roman" w:hAnsi="Times New Roman" w:cs="Times New Roman"/>
              </w:rPr>
            </w:pPr>
            <w:r>
              <w:rPr>
                <w:rFonts w:ascii="Times New Roman" w:hAnsi="Times New Roman" w:cs="Times New Roman"/>
              </w:rPr>
              <w:t>DEC 2025</w:t>
            </w:r>
          </w:p>
        </w:tc>
      </w:tr>
      <w:tr w:rsidR="004C4624" w:rsidRPr="00A86F96" w14:paraId="45ED1DC4" w14:textId="77777777" w:rsidTr="001F12F8">
        <w:tc>
          <w:tcPr>
            <w:tcW w:w="1705" w:type="dxa"/>
          </w:tcPr>
          <w:p w14:paraId="46C13F16" w14:textId="03A2C6BD" w:rsidR="004C4624" w:rsidRDefault="004C4624" w:rsidP="00A01A13">
            <w:pPr>
              <w:jc w:val="center"/>
              <w:rPr>
                <w:rFonts w:ascii="Times New Roman" w:hAnsi="Times New Roman" w:cs="Times New Roman"/>
              </w:rPr>
            </w:pPr>
            <w:r>
              <w:rPr>
                <w:rFonts w:ascii="Times New Roman" w:hAnsi="Times New Roman" w:cs="Times New Roman"/>
              </w:rPr>
              <w:t>52-240-91</w:t>
            </w:r>
          </w:p>
        </w:tc>
        <w:tc>
          <w:tcPr>
            <w:tcW w:w="6300" w:type="dxa"/>
          </w:tcPr>
          <w:p w14:paraId="7E9E09CD" w14:textId="5182B3E4" w:rsidR="004C4624" w:rsidRPr="004C4624" w:rsidRDefault="004C4624" w:rsidP="00A01A13">
            <w:pPr>
              <w:jc w:val="center"/>
              <w:rPr>
                <w:rFonts w:ascii="Times New Roman" w:hAnsi="Times New Roman" w:cs="Times New Roman"/>
              </w:rPr>
            </w:pPr>
            <w:r w:rsidRPr="004C4624">
              <w:rPr>
                <w:rFonts w:ascii="Times New Roman" w:hAnsi="Times New Roman" w:cs="Times New Roman"/>
              </w:rPr>
              <w:t>Security Prohibitions and Exclusions</w:t>
            </w:r>
          </w:p>
        </w:tc>
        <w:tc>
          <w:tcPr>
            <w:tcW w:w="1345" w:type="dxa"/>
          </w:tcPr>
          <w:p w14:paraId="0FEB035F" w14:textId="6F40BEAA" w:rsidR="004C4624" w:rsidRDefault="004C4624" w:rsidP="00A01A13">
            <w:pPr>
              <w:jc w:val="center"/>
              <w:rPr>
                <w:rFonts w:ascii="Times New Roman" w:hAnsi="Times New Roman" w:cs="Times New Roman"/>
              </w:rPr>
            </w:pPr>
            <w:r>
              <w:rPr>
                <w:rFonts w:ascii="Times New Roman" w:hAnsi="Times New Roman" w:cs="Times New Roman"/>
              </w:rPr>
              <w:t>DEC 2025</w:t>
            </w:r>
          </w:p>
        </w:tc>
      </w:tr>
      <w:tr w:rsidR="00807234" w:rsidRPr="00A86F96" w14:paraId="3957DB00" w14:textId="77777777" w:rsidTr="001F12F8">
        <w:tc>
          <w:tcPr>
            <w:tcW w:w="1705" w:type="dxa"/>
          </w:tcPr>
          <w:p w14:paraId="31F350DC"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52.243-1</w:t>
            </w:r>
          </w:p>
        </w:tc>
        <w:tc>
          <w:tcPr>
            <w:tcW w:w="6300" w:type="dxa"/>
          </w:tcPr>
          <w:p w14:paraId="5E71CB22"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Changes - Fixed Price</w:t>
            </w:r>
          </w:p>
        </w:tc>
        <w:tc>
          <w:tcPr>
            <w:tcW w:w="1345" w:type="dxa"/>
          </w:tcPr>
          <w:p w14:paraId="4E8AAE91"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AUG 1987</w:t>
            </w:r>
          </w:p>
        </w:tc>
      </w:tr>
      <w:tr w:rsidR="00807234" w:rsidRPr="00A86F96" w14:paraId="6837B583" w14:textId="77777777" w:rsidTr="001F12F8">
        <w:trPr>
          <w:trHeight w:val="70"/>
        </w:trPr>
        <w:tc>
          <w:tcPr>
            <w:tcW w:w="1705" w:type="dxa"/>
          </w:tcPr>
          <w:p w14:paraId="7A795F2C"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52.247-34</w:t>
            </w:r>
          </w:p>
        </w:tc>
        <w:tc>
          <w:tcPr>
            <w:tcW w:w="6300" w:type="dxa"/>
          </w:tcPr>
          <w:p w14:paraId="1D450276" w14:textId="23A305DB" w:rsidR="00807234" w:rsidRPr="00A86F96" w:rsidRDefault="00807234" w:rsidP="00A01A13">
            <w:pPr>
              <w:jc w:val="center"/>
              <w:rPr>
                <w:rFonts w:ascii="Times New Roman" w:hAnsi="Times New Roman" w:cs="Times New Roman"/>
              </w:rPr>
            </w:pPr>
            <w:r w:rsidRPr="00A86F96">
              <w:rPr>
                <w:rFonts w:ascii="Times New Roman" w:eastAsia="Times New Roman" w:hAnsi="Times New Roman" w:cs="Times New Roman"/>
                <w:kern w:val="0"/>
                <w:sz w:val="22"/>
                <w:szCs w:val="22"/>
                <w14:ligatures w14:val="none"/>
              </w:rPr>
              <w:t>F.O.B. Destination</w:t>
            </w:r>
          </w:p>
        </w:tc>
        <w:tc>
          <w:tcPr>
            <w:tcW w:w="1345" w:type="dxa"/>
          </w:tcPr>
          <w:p w14:paraId="7B7C3CDC"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JAN 1991</w:t>
            </w:r>
          </w:p>
        </w:tc>
      </w:tr>
      <w:tr w:rsidR="00807234" w:rsidRPr="00A86F96" w14:paraId="2D403FDF" w14:textId="77777777" w:rsidTr="001F12F8">
        <w:tc>
          <w:tcPr>
            <w:tcW w:w="1705" w:type="dxa"/>
          </w:tcPr>
          <w:p w14:paraId="3C3B4A84"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252.203-7000</w:t>
            </w:r>
          </w:p>
        </w:tc>
        <w:tc>
          <w:tcPr>
            <w:tcW w:w="6300" w:type="dxa"/>
          </w:tcPr>
          <w:p w14:paraId="49A68152"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Requirements Relating to Compensation of Former DoD Officials</w:t>
            </w:r>
          </w:p>
        </w:tc>
        <w:tc>
          <w:tcPr>
            <w:tcW w:w="1345" w:type="dxa"/>
          </w:tcPr>
          <w:p w14:paraId="13BBF8B0"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JAN 2023</w:t>
            </w:r>
          </w:p>
        </w:tc>
      </w:tr>
      <w:tr w:rsidR="00807234" w:rsidRPr="00A86F96" w14:paraId="06F511FA" w14:textId="77777777" w:rsidTr="001F12F8">
        <w:tc>
          <w:tcPr>
            <w:tcW w:w="1705" w:type="dxa"/>
          </w:tcPr>
          <w:p w14:paraId="14DF0FE0"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252.203-7002</w:t>
            </w:r>
          </w:p>
        </w:tc>
        <w:tc>
          <w:tcPr>
            <w:tcW w:w="6300" w:type="dxa"/>
          </w:tcPr>
          <w:p w14:paraId="4C70D140"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Requirement to Inform Employees of Whistleblower Rights</w:t>
            </w:r>
          </w:p>
        </w:tc>
        <w:tc>
          <w:tcPr>
            <w:tcW w:w="1345" w:type="dxa"/>
          </w:tcPr>
          <w:p w14:paraId="1F186C07"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DEC 2022</w:t>
            </w:r>
          </w:p>
        </w:tc>
      </w:tr>
      <w:tr w:rsidR="00807234" w:rsidRPr="00A86F96" w14:paraId="70F2A7E4" w14:textId="77777777" w:rsidTr="001F12F8">
        <w:tc>
          <w:tcPr>
            <w:tcW w:w="1705" w:type="dxa"/>
          </w:tcPr>
          <w:p w14:paraId="02BF579A"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252.203-7005</w:t>
            </w:r>
          </w:p>
        </w:tc>
        <w:tc>
          <w:tcPr>
            <w:tcW w:w="6300" w:type="dxa"/>
          </w:tcPr>
          <w:p w14:paraId="01904FC5"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Representation Relating to Compensation of Former DoD Officials</w:t>
            </w:r>
          </w:p>
        </w:tc>
        <w:tc>
          <w:tcPr>
            <w:tcW w:w="1345" w:type="dxa"/>
          </w:tcPr>
          <w:p w14:paraId="1850DB1D"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SEP 2022</w:t>
            </w:r>
          </w:p>
        </w:tc>
      </w:tr>
      <w:tr w:rsidR="00807234" w:rsidRPr="00A86F96" w14:paraId="29CDFF84" w14:textId="77777777" w:rsidTr="001F12F8">
        <w:tc>
          <w:tcPr>
            <w:tcW w:w="1705" w:type="dxa"/>
          </w:tcPr>
          <w:p w14:paraId="281FC408"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252.204-7003</w:t>
            </w:r>
          </w:p>
        </w:tc>
        <w:tc>
          <w:tcPr>
            <w:tcW w:w="6300" w:type="dxa"/>
          </w:tcPr>
          <w:p w14:paraId="65B029AA"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Control of Government Personnel Work Product</w:t>
            </w:r>
          </w:p>
        </w:tc>
        <w:tc>
          <w:tcPr>
            <w:tcW w:w="1345" w:type="dxa"/>
          </w:tcPr>
          <w:p w14:paraId="323B58E4"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APR 1992</w:t>
            </w:r>
          </w:p>
        </w:tc>
      </w:tr>
      <w:tr w:rsidR="00807234" w:rsidRPr="00A86F96" w14:paraId="10E85B7A" w14:textId="77777777" w:rsidTr="001F12F8">
        <w:tc>
          <w:tcPr>
            <w:tcW w:w="1705" w:type="dxa"/>
          </w:tcPr>
          <w:p w14:paraId="5ED038E1"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252.204-7008</w:t>
            </w:r>
          </w:p>
        </w:tc>
        <w:tc>
          <w:tcPr>
            <w:tcW w:w="6300" w:type="dxa"/>
          </w:tcPr>
          <w:p w14:paraId="7522E5FA"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Compliance with Safeguarding Covered Defense Information Controls</w:t>
            </w:r>
          </w:p>
        </w:tc>
        <w:tc>
          <w:tcPr>
            <w:tcW w:w="1345" w:type="dxa"/>
          </w:tcPr>
          <w:p w14:paraId="56DDAAA5"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OCT 2016</w:t>
            </w:r>
          </w:p>
        </w:tc>
      </w:tr>
      <w:tr w:rsidR="00807234" w:rsidRPr="00A86F96" w14:paraId="3D45BF06" w14:textId="77777777" w:rsidTr="001F12F8">
        <w:tc>
          <w:tcPr>
            <w:tcW w:w="1705" w:type="dxa"/>
          </w:tcPr>
          <w:p w14:paraId="3D0A2180"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252.204-7012</w:t>
            </w:r>
          </w:p>
        </w:tc>
        <w:tc>
          <w:tcPr>
            <w:tcW w:w="6300" w:type="dxa"/>
          </w:tcPr>
          <w:p w14:paraId="48B3FE98" w14:textId="021BA12E" w:rsidR="00807234" w:rsidRPr="00A86F96" w:rsidRDefault="00807234" w:rsidP="00A01A13">
            <w:pPr>
              <w:jc w:val="center"/>
              <w:rPr>
                <w:rFonts w:ascii="Times New Roman" w:hAnsi="Times New Roman" w:cs="Times New Roman"/>
              </w:rPr>
            </w:pPr>
            <w:r w:rsidRPr="00A86F96">
              <w:rPr>
                <w:rFonts w:ascii="Times New Roman" w:hAnsi="Times New Roman" w:cs="Times New Roman"/>
              </w:rPr>
              <w:t>Safeguarding Covered Defense Information and Cyber Incident Reporting</w:t>
            </w:r>
            <w:r w:rsidR="00E132F8">
              <w:rPr>
                <w:rFonts w:ascii="Times New Roman" w:hAnsi="Times New Roman" w:cs="Times New Roman"/>
              </w:rPr>
              <w:t xml:space="preserve"> </w:t>
            </w:r>
            <w:r w:rsidR="00E132F8" w:rsidRPr="00E132F8">
              <w:rPr>
                <w:rFonts w:ascii="Times New Roman" w:hAnsi="Times New Roman" w:cs="Times New Roman"/>
              </w:rPr>
              <w:t>(DEVIATION 2024-O0013 REVISION 1)</w:t>
            </w:r>
          </w:p>
        </w:tc>
        <w:tc>
          <w:tcPr>
            <w:tcW w:w="1345" w:type="dxa"/>
          </w:tcPr>
          <w:p w14:paraId="3C3AF7EB"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MAY 2024</w:t>
            </w:r>
          </w:p>
        </w:tc>
      </w:tr>
      <w:tr w:rsidR="00807234" w:rsidRPr="00A86F96" w14:paraId="5EA5AFD7" w14:textId="77777777" w:rsidTr="001F12F8">
        <w:tc>
          <w:tcPr>
            <w:tcW w:w="1705" w:type="dxa"/>
          </w:tcPr>
          <w:p w14:paraId="37BE1C0D"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252.204-7016</w:t>
            </w:r>
          </w:p>
        </w:tc>
        <w:tc>
          <w:tcPr>
            <w:tcW w:w="6300" w:type="dxa"/>
          </w:tcPr>
          <w:p w14:paraId="1346F485"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Covered Defense Telecommunications Equipment or Services--Representation</w:t>
            </w:r>
          </w:p>
        </w:tc>
        <w:tc>
          <w:tcPr>
            <w:tcW w:w="1345" w:type="dxa"/>
          </w:tcPr>
          <w:p w14:paraId="241F44F8"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DEC 2019</w:t>
            </w:r>
          </w:p>
        </w:tc>
      </w:tr>
      <w:tr w:rsidR="00807234" w:rsidRPr="00A86F96" w14:paraId="2425C5F8" w14:textId="77777777" w:rsidTr="001F12F8">
        <w:tc>
          <w:tcPr>
            <w:tcW w:w="1705" w:type="dxa"/>
          </w:tcPr>
          <w:p w14:paraId="1557AB77"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252.204-7017</w:t>
            </w:r>
          </w:p>
        </w:tc>
        <w:tc>
          <w:tcPr>
            <w:tcW w:w="6300" w:type="dxa"/>
          </w:tcPr>
          <w:p w14:paraId="5F59BE55"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 xml:space="preserve">Prohibition </w:t>
            </w:r>
            <w:proofErr w:type="gramStart"/>
            <w:r w:rsidRPr="00A86F96">
              <w:rPr>
                <w:rFonts w:ascii="Times New Roman" w:hAnsi="Times New Roman" w:cs="Times New Roman"/>
              </w:rPr>
              <w:t>on</w:t>
            </w:r>
            <w:proofErr w:type="gramEnd"/>
            <w:r w:rsidRPr="00A86F96">
              <w:rPr>
                <w:rFonts w:ascii="Times New Roman" w:hAnsi="Times New Roman" w:cs="Times New Roman"/>
              </w:rPr>
              <w:t xml:space="preserve"> the Acquisition of Covered Defense Telecommunications Equipment or Services--Representation</w:t>
            </w:r>
          </w:p>
        </w:tc>
        <w:tc>
          <w:tcPr>
            <w:tcW w:w="1345" w:type="dxa"/>
          </w:tcPr>
          <w:p w14:paraId="10E7B55F"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MAY 2021</w:t>
            </w:r>
          </w:p>
        </w:tc>
      </w:tr>
      <w:tr w:rsidR="00807234" w:rsidRPr="00A86F96" w14:paraId="635B2791" w14:textId="77777777" w:rsidTr="001F12F8">
        <w:tc>
          <w:tcPr>
            <w:tcW w:w="1705" w:type="dxa"/>
          </w:tcPr>
          <w:p w14:paraId="5828875F"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252.204-7018</w:t>
            </w:r>
          </w:p>
        </w:tc>
        <w:tc>
          <w:tcPr>
            <w:tcW w:w="6300" w:type="dxa"/>
          </w:tcPr>
          <w:p w14:paraId="25DE1DE8"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Prohibition on the Acquisition of Covered Defense Telecommunications Equipment or Services</w:t>
            </w:r>
          </w:p>
        </w:tc>
        <w:tc>
          <w:tcPr>
            <w:tcW w:w="1345" w:type="dxa"/>
          </w:tcPr>
          <w:p w14:paraId="552E1151"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JAN 2023</w:t>
            </w:r>
          </w:p>
        </w:tc>
      </w:tr>
      <w:tr w:rsidR="00807234" w:rsidRPr="00A86F96" w14:paraId="47A4E2EE" w14:textId="77777777" w:rsidTr="001F12F8">
        <w:tc>
          <w:tcPr>
            <w:tcW w:w="1705" w:type="dxa"/>
          </w:tcPr>
          <w:p w14:paraId="3B09C908"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252.204-7019</w:t>
            </w:r>
          </w:p>
        </w:tc>
        <w:tc>
          <w:tcPr>
            <w:tcW w:w="6300" w:type="dxa"/>
          </w:tcPr>
          <w:p w14:paraId="01720C34"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Notice of NIST SP 800-171 DoD Assessment Requirements</w:t>
            </w:r>
          </w:p>
        </w:tc>
        <w:tc>
          <w:tcPr>
            <w:tcW w:w="1345" w:type="dxa"/>
          </w:tcPr>
          <w:p w14:paraId="0F4AE7A2"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NOV 2023</w:t>
            </w:r>
          </w:p>
        </w:tc>
      </w:tr>
      <w:tr w:rsidR="00807234" w:rsidRPr="00A86F96" w14:paraId="59BC4AA5" w14:textId="77777777" w:rsidTr="001F12F8">
        <w:tc>
          <w:tcPr>
            <w:tcW w:w="1705" w:type="dxa"/>
          </w:tcPr>
          <w:p w14:paraId="1BA2A8D4"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252.204-7020</w:t>
            </w:r>
          </w:p>
        </w:tc>
        <w:tc>
          <w:tcPr>
            <w:tcW w:w="6300" w:type="dxa"/>
          </w:tcPr>
          <w:p w14:paraId="4A339F70"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NIST SP 800-171 DoD Assessment Requirements</w:t>
            </w:r>
          </w:p>
        </w:tc>
        <w:tc>
          <w:tcPr>
            <w:tcW w:w="1345" w:type="dxa"/>
          </w:tcPr>
          <w:p w14:paraId="39785E09"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NOV 2023</w:t>
            </w:r>
          </w:p>
        </w:tc>
      </w:tr>
      <w:tr w:rsidR="00121C96" w:rsidRPr="00A86F96" w14:paraId="3C055294" w14:textId="77777777" w:rsidTr="001F12F8">
        <w:tc>
          <w:tcPr>
            <w:tcW w:w="1705" w:type="dxa"/>
          </w:tcPr>
          <w:p w14:paraId="4A6A0AFB" w14:textId="5C2713FE" w:rsidR="00121C96" w:rsidRPr="00A86F96" w:rsidRDefault="00121C96" w:rsidP="00A01A13">
            <w:pPr>
              <w:jc w:val="center"/>
              <w:rPr>
                <w:rFonts w:ascii="Times New Roman" w:hAnsi="Times New Roman" w:cs="Times New Roman"/>
              </w:rPr>
            </w:pPr>
            <w:r>
              <w:rPr>
                <w:rFonts w:ascii="Times New Roman" w:hAnsi="Times New Roman" w:cs="Times New Roman"/>
              </w:rPr>
              <w:t>252.204-7024</w:t>
            </w:r>
          </w:p>
        </w:tc>
        <w:tc>
          <w:tcPr>
            <w:tcW w:w="6300" w:type="dxa"/>
          </w:tcPr>
          <w:p w14:paraId="613426BC" w14:textId="2C77CBBF" w:rsidR="00121C96" w:rsidRPr="00A86F96" w:rsidRDefault="00121C96" w:rsidP="00A01A13">
            <w:pPr>
              <w:jc w:val="center"/>
              <w:rPr>
                <w:rFonts w:ascii="Times New Roman" w:hAnsi="Times New Roman" w:cs="Times New Roman"/>
              </w:rPr>
            </w:pPr>
            <w:r w:rsidRPr="00121C96">
              <w:rPr>
                <w:rFonts w:ascii="Times New Roman" w:hAnsi="Times New Roman" w:cs="Times New Roman"/>
              </w:rPr>
              <w:t>Notice on the Use of the Supplier Performance Risk System.</w:t>
            </w:r>
          </w:p>
        </w:tc>
        <w:tc>
          <w:tcPr>
            <w:tcW w:w="1345" w:type="dxa"/>
          </w:tcPr>
          <w:p w14:paraId="28BED530" w14:textId="2991AA3C" w:rsidR="00121C96" w:rsidRPr="00A86F96" w:rsidRDefault="00121C96" w:rsidP="00A01A13">
            <w:pPr>
              <w:jc w:val="center"/>
              <w:rPr>
                <w:rFonts w:ascii="Times New Roman" w:hAnsi="Times New Roman" w:cs="Times New Roman"/>
              </w:rPr>
            </w:pPr>
            <w:r>
              <w:rPr>
                <w:rFonts w:ascii="Times New Roman" w:hAnsi="Times New Roman" w:cs="Times New Roman"/>
              </w:rPr>
              <w:t>MAR 2023</w:t>
            </w:r>
          </w:p>
        </w:tc>
      </w:tr>
      <w:tr w:rsidR="00807234" w:rsidRPr="00A86F96" w14:paraId="7D30F456" w14:textId="77777777" w:rsidTr="001F12F8">
        <w:tc>
          <w:tcPr>
            <w:tcW w:w="1705" w:type="dxa"/>
          </w:tcPr>
          <w:p w14:paraId="278891CE"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252.209-7004</w:t>
            </w:r>
          </w:p>
        </w:tc>
        <w:tc>
          <w:tcPr>
            <w:tcW w:w="6300" w:type="dxa"/>
          </w:tcPr>
          <w:p w14:paraId="3D4E5AF6" w14:textId="644E3423" w:rsidR="00807234" w:rsidRPr="00A86F96" w:rsidRDefault="00807234" w:rsidP="00A01A13">
            <w:pPr>
              <w:jc w:val="center"/>
              <w:rPr>
                <w:rFonts w:ascii="Times New Roman" w:hAnsi="Times New Roman" w:cs="Times New Roman"/>
              </w:rPr>
            </w:pPr>
            <w:r w:rsidRPr="00A86F96">
              <w:rPr>
                <w:rFonts w:ascii="Times New Roman" w:hAnsi="Times New Roman" w:cs="Times New Roman"/>
              </w:rPr>
              <w:t>Subcontracting with Firms that are Owned or Controlled by the Government of a Country that is a State Sponsor of Terrorism</w:t>
            </w:r>
          </w:p>
        </w:tc>
        <w:tc>
          <w:tcPr>
            <w:tcW w:w="1345" w:type="dxa"/>
          </w:tcPr>
          <w:p w14:paraId="02046204"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MAY 2019</w:t>
            </w:r>
          </w:p>
        </w:tc>
      </w:tr>
      <w:tr w:rsidR="00807234" w:rsidRPr="00A86F96" w14:paraId="07D22C7D" w14:textId="77777777" w:rsidTr="001F12F8">
        <w:tc>
          <w:tcPr>
            <w:tcW w:w="1705" w:type="dxa"/>
          </w:tcPr>
          <w:p w14:paraId="5A1A92FC"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252.223-7006</w:t>
            </w:r>
          </w:p>
        </w:tc>
        <w:tc>
          <w:tcPr>
            <w:tcW w:w="6300" w:type="dxa"/>
          </w:tcPr>
          <w:p w14:paraId="4885B52C"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Prohibition on Storage, Treatment, and Disposal of Toxic or Hazardous Materials--Basic</w:t>
            </w:r>
          </w:p>
        </w:tc>
        <w:tc>
          <w:tcPr>
            <w:tcW w:w="1345" w:type="dxa"/>
          </w:tcPr>
          <w:p w14:paraId="4C843AD7"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SEP 2014</w:t>
            </w:r>
          </w:p>
        </w:tc>
      </w:tr>
      <w:tr w:rsidR="00807234" w:rsidRPr="00A86F96" w14:paraId="2A39ED56" w14:textId="77777777" w:rsidTr="001F12F8">
        <w:tc>
          <w:tcPr>
            <w:tcW w:w="1705" w:type="dxa"/>
          </w:tcPr>
          <w:p w14:paraId="25017DD8"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lastRenderedPageBreak/>
              <w:t>252.223-7008</w:t>
            </w:r>
          </w:p>
        </w:tc>
        <w:tc>
          <w:tcPr>
            <w:tcW w:w="6300" w:type="dxa"/>
          </w:tcPr>
          <w:p w14:paraId="4545976B"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Prohibition of Hexavalent Chromium</w:t>
            </w:r>
          </w:p>
        </w:tc>
        <w:tc>
          <w:tcPr>
            <w:tcW w:w="1345" w:type="dxa"/>
          </w:tcPr>
          <w:p w14:paraId="19CEB672"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JAN 2023</w:t>
            </w:r>
          </w:p>
        </w:tc>
      </w:tr>
      <w:tr w:rsidR="00807234" w:rsidRPr="00A86F96" w14:paraId="4E07E493" w14:textId="77777777" w:rsidTr="001F12F8">
        <w:tc>
          <w:tcPr>
            <w:tcW w:w="1705" w:type="dxa"/>
          </w:tcPr>
          <w:p w14:paraId="0B52BF62"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252.225-7001</w:t>
            </w:r>
          </w:p>
        </w:tc>
        <w:tc>
          <w:tcPr>
            <w:tcW w:w="6300" w:type="dxa"/>
          </w:tcPr>
          <w:p w14:paraId="0084BC7E"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Buy American and Balance of Payments Program--Basic</w:t>
            </w:r>
          </w:p>
        </w:tc>
        <w:tc>
          <w:tcPr>
            <w:tcW w:w="1345" w:type="dxa"/>
          </w:tcPr>
          <w:p w14:paraId="7F3FCF7D"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FEB 2024</w:t>
            </w:r>
          </w:p>
        </w:tc>
      </w:tr>
      <w:tr w:rsidR="00807234" w:rsidRPr="00A86F96" w14:paraId="66F31BDB" w14:textId="77777777" w:rsidTr="001F12F8">
        <w:tc>
          <w:tcPr>
            <w:tcW w:w="1705" w:type="dxa"/>
          </w:tcPr>
          <w:p w14:paraId="1FD8ABA7"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252.225-7002</w:t>
            </w:r>
          </w:p>
        </w:tc>
        <w:tc>
          <w:tcPr>
            <w:tcW w:w="6300" w:type="dxa"/>
          </w:tcPr>
          <w:p w14:paraId="563DEDBF"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Qualifying Country Sources as Subcontractors</w:t>
            </w:r>
          </w:p>
        </w:tc>
        <w:tc>
          <w:tcPr>
            <w:tcW w:w="1345" w:type="dxa"/>
          </w:tcPr>
          <w:p w14:paraId="20D6AE8D"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MAR 2022</w:t>
            </w:r>
          </w:p>
        </w:tc>
      </w:tr>
      <w:tr w:rsidR="00807234" w:rsidRPr="00A86F96" w14:paraId="5BCEB755" w14:textId="77777777" w:rsidTr="001F12F8">
        <w:tc>
          <w:tcPr>
            <w:tcW w:w="1705" w:type="dxa"/>
          </w:tcPr>
          <w:p w14:paraId="17808916"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252.225-7012</w:t>
            </w:r>
          </w:p>
        </w:tc>
        <w:tc>
          <w:tcPr>
            <w:tcW w:w="6300" w:type="dxa"/>
          </w:tcPr>
          <w:p w14:paraId="3917D361"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Preference for Certain Domestic Commodities</w:t>
            </w:r>
          </w:p>
        </w:tc>
        <w:tc>
          <w:tcPr>
            <w:tcW w:w="1345" w:type="dxa"/>
          </w:tcPr>
          <w:p w14:paraId="62150787"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APR 2022</w:t>
            </w:r>
          </w:p>
        </w:tc>
      </w:tr>
      <w:tr w:rsidR="00807234" w:rsidRPr="00A86F96" w14:paraId="6E4016C6" w14:textId="77777777" w:rsidTr="001F12F8">
        <w:tc>
          <w:tcPr>
            <w:tcW w:w="1705" w:type="dxa"/>
          </w:tcPr>
          <w:p w14:paraId="245C2A4C"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252.225-7048</w:t>
            </w:r>
          </w:p>
        </w:tc>
        <w:tc>
          <w:tcPr>
            <w:tcW w:w="6300" w:type="dxa"/>
          </w:tcPr>
          <w:p w14:paraId="7ECF6718"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Export-Controlled Items</w:t>
            </w:r>
          </w:p>
        </w:tc>
        <w:tc>
          <w:tcPr>
            <w:tcW w:w="1345" w:type="dxa"/>
          </w:tcPr>
          <w:p w14:paraId="75B2FA7A"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JUN 2013</w:t>
            </w:r>
          </w:p>
        </w:tc>
      </w:tr>
      <w:tr w:rsidR="001F12F8" w:rsidRPr="00A86F96" w14:paraId="09B7D9B7" w14:textId="77777777" w:rsidTr="001F12F8">
        <w:tc>
          <w:tcPr>
            <w:tcW w:w="1705" w:type="dxa"/>
          </w:tcPr>
          <w:p w14:paraId="2D7ABFCA" w14:textId="11203C89" w:rsidR="001F12F8" w:rsidRPr="00A86F96" w:rsidRDefault="001F12F8" w:rsidP="00A01A13">
            <w:pPr>
              <w:jc w:val="center"/>
              <w:rPr>
                <w:rFonts w:ascii="Times New Roman" w:hAnsi="Times New Roman" w:cs="Times New Roman"/>
              </w:rPr>
            </w:pPr>
            <w:r>
              <w:rPr>
                <w:rFonts w:ascii="Times New Roman" w:hAnsi="Times New Roman" w:cs="Times New Roman"/>
              </w:rPr>
              <w:t>252.225-7055</w:t>
            </w:r>
          </w:p>
        </w:tc>
        <w:tc>
          <w:tcPr>
            <w:tcW w:w="6300" w:type="dxa"/>
          </w:tcPr>
          <w:p w14:paraId="591C6E4A" w14:textId="2651DDE5" w:rsidR="001F12F8" w:rsidRPr="00A86F96" w:rsidRDefault="001F12F8" w:rsidP="00A01A13">
            <w:pPr>
              <w:jc w:val="center"/>
              <w:rPr>
                <w:rFonts w:ascii="Times New Roman" w:hAnsi="Times New Roman" w:cs="Times New Roman"/>
              </w:rPr>
            </w:pPr>
            <w:r w:rsidRPr="001F12F8">
              <w:rPr>
                <w:rFonts w:ascii="Times New Roman" w:hAnsi="Times New Roman" w:cs="Times New Roman"/>
              </w:rPr>
              <w:t>Representation Regarding Business Operations with the Maduro Regime.</w:t>
            </w:r>
          </w:p>
        </w:tc>
        <w:tc>
          <w:tcPr>
            <w:tcW w:w="1345" w:type="dxa"/>
          </w:tcPr>
          <w:p w14:paraId="32BFF8C8" w14:textId="74BD7B68" w:rsidR="001F12F8" w:rsidRPr="00A86F96" w:rsidRDefault="001F12F8" w:rsidP="00A01A13">
            <w:pPr>
              <w:jc w:val="center"/>
              <w:rPr>
                <w:rFonts w:ascii="Times New Roman" w:hAnsi="Times New Roman" w:cs="Times New Roman"/>
              </w:rPr>
            </w:pPr>
            <w:r>
              <w:rPr>
                <w:rFonts w:ascii="Times New Roman" w:hAnsi="Times New Roman" w:cs="Times New Roman"/>
              </w:rPr>
              <w:t>MAY 2022</w:t>
            </w:r>
          </w:p>
        </w:tc>
      </w:tr>
      <w:tr w:rsidR="001F12F8" w:rsidRPr="00A86F96" w14:paraId="56CD236B" w14:textId="77777777" w:rsidTr="001F12F8">
        <w:tc>
          <w:tcPr>
            <w:tcW w:w="1705" w:type="dxa"/>
          </w:tcPr>
          <w:p w14:paraId="397A4699" w14:textId="7E0F966A" w:rsidR="001F12F8" w:rsidRPr="00A86F96" w:rsidRDefault="001F12F8" w:rsidP="00A01A13">
            <w:pPr>
              <w:jc w:val="center"/>
              <w:rPr>
                <w:rFonts w:ascii="Times New Roman" w:hAnsi="Times New Roman" w:cs="Times New Roman"/>
              </w:rPr>
            </w:pPr>
            <w:r>
              <w:rPr>
                <w:rFonts w:ascii="Times New Roman" w:hAnsi="Times New Roman" w:cs="Times New Roman"/>
              </w:rPr>
              <w:t>252.225-7056</w:t>
            </w:r>
          </w:p>
        </w:tc>
        <w:tc>
          <w:tcPr>
            <w:tcW w:w="6300" w:type="dxa"/>
          </w:tcPr>
          <w:p w14:paraId="22F32F6E" w14:textId="435F7163" w:rsidR="001F12F8" w:rsidRPr="00A86F96" w:rsidRDefault="001F12F8" w:rsidP="00A01A13">
            <w:pPr>
              <w:jc w:val="center"/>
              <w:rPr>
                <w:rFonts w:ascii="Times New Roman" w:hAnsi="Times New Roman" w:cs="Times New Roman"/>
              </w:rPr>
            </w:pPr>
            <w:r w:rsidRPr="001F12F8">
              <w:rPr>
                <w:rFonts w:ascii="Times New Roman" w:hAnsi="Times New Roman" w:cs="Times New Roman"/>
              </w:rPr>
              <w:t>Prohibition Regarding Business Operations with the Maduro Regime</w:t>
            </w:r>
          </w:p>
        </w:tc>
        <w:tc>
          <w:tcPr>
            <w:tcW w:w="1345" w:type="dxa"/>
          </w:tcPr>
          <w:p w14:paraId="666F4C40" w14:textId="694E8308" w:rsidR="001F12F8" w:rsidRPr="00A86F96" w:rsidRDefault="001F12F8" w:rsidP="00A01A13">
            <w:pPr>
              <w:jc w:val="center"/>
              <w:rPr>
                <w:rFonts w:ascii="Times New Roman" w:hAnsi="Times New Roman" w:cs="Times New Roman"/>
              </w:rPr>
            </w:pPr>
            <w:r>
              <w:rPr>
                <w:rFonts w:ascii="Times New Roman" w:hAnsi="Times New Roman" w:cs="Times New Roman"/>
              </w:rPr>
              <w:t>JAN 2023</w:t>
            </w:r>
          </w:p>
        </w:tc>
      </w:tr>
      <w:tr w:rsidR="001F12F8" w:rsidRPr="00A86F96" w14:paraId="37B0C7EA" w14:textId="77777777" w:rsidTr="001F12F8">
        <w:tc>
          <w:tcPr>
            <w:tcW w:w="1705" w:type="dxa"/>
          </w:tcPr>
          <w:p w14:paraId="13EE0201" w14:textId="41A0832E" w:rsidR="001F12F8" w:rsidRDefault="001F12F8" w:rsidP="00A01A13">
            <w:pPr>
              <w:jc w:val="center"/>
              <w:rPr>
                <w:rFonts w:ascii="Times New Roman" w:hAnsi="Times New Roman" w:cs="Times New Roman"/>
              </w:rPr>
            </w:pPr>
            <w:r>
              <w:rPr>
                <w:rFonts w:ascii="Times New Roman" w:hAnsi="Times New Roman" w:cs="Times New Roman"/>
              </w:rPr>
              <w:t>252.225-7059</w:t>
            </w:r>
          </w:p>
        </w:tc>
        <w:tc>
          <w:tcPr>
            <w:tcW w:w="6300" w:type="dxa"/>
          </w:tcPr>
          <w:p w14:paraId="2CCF8F92" w14:textId="2B7A6182" w:rsidR="001F12F8" w:rsidRPr="001F12F8" w:rsidRDefault="001F12F8" w:rsidP="00A01A13">
            <w:pPr>
              <w:jc w:val="center"/>
              <w:rPr>
                <w:rFonts w:ascii="Times New Roman" w:hAnsi="Times New Roman" w:cs="Times New Roman"/>
              </w:rPr>
            </w:pPr>
            <w:r w:rsidRPr="001F12F8">
              <w:rPr>
                <w:rFonts w:ascii="Times New Roman" w:hAnsi="Times New Roman" w:cs="Times New Roman"/>
              </w:rPr>
              <w:t>Prohibition on Certain Procurements from the Xinjiang Uyghur Autonomous Region-Representation</w:t>
            </w:r>
          </w:p>
        </w:tc>
        <w:tc>
          <w:tcPr>
            <w:tcW w:w="1345" w:type="dxa"/>
          </w:tcPr>
          <w:p w14:paraId="31C39826" w14:textId="57532B9C" w:rsidR="001F12F8" w:rsidRDefault="000C77C0" w:rsidP="00A01A13">
            <w:pPr>
              <w:jc w:val="center"/>
              <w:rPr>
                <w:rFonts w:ascii="Times New Roman" w:hAnsi="Times New Roman" w:cs="Times New Roman"/>
              </w:rPr>
            </w:pPr>
            <w:r>
              <w:rPr>
                <w:rFonts w:ascii="Times New Roman" w:hAnsi="Times New Roman" w:cs="Times New Roman"/>
              </w:rPr>
              <w:t>JUN 2023</w:t>
            </w:r>
          </w:p>
        </w:tc>
      </w:tr>
      <w:tr w:rsidR="001F12F8" w:rsidRPr="00A86F96" w14:paraId="6DD0856D" w14:textId="77777777" w:rsidTr="001F12F8">
        <w:tc>
          <w:tcPr>
            <w:tcW w:w="1705" w:type="dxa"/>
          </w:tcPr>
          <w:p w14:paraId="6F4B5F6F" w14:textId="7B5DE0B9" w:rsidR="001F12F8" w:rsidRDefault="001F12F8" w:rsidP="00A01A13">
            <w:pPr>
              <w:jc w:val="center"/>
              <w:rPr>
                <w:rFonts w:ascii="Times New Roman" w:hAnsi="Times New Roman" w:cs="Times New Roman"/>
              </w:rPr>
            </w:pPr>
            <w:r>
              <w:rPr>
                <w:rFonts w:ascii="Times New Roman" w:hAnsi="Times New Roman" w:cs="Times New Roman"/>
              </w:rPr>
              <w:t>252.225-7060</w:t>
            </w:r>
          </w:p>
        </w:tc>
        <w:tc>
          <w:tcPr>
            <w:tcW w:w="6300" w:type="dxa"/>
          </w:tcPr>
          <w:p w14:paraId="3999266D" w14:textId="0FDF2087" w:rsidR="001F12F8" w:rsidRPr="001F12F8" w:rsidRDefault="00F72FAF" w:rsidP="00A01A13">
            <w:pPr>
              <w:jc w:val="center"/>
              <w:rPr>
                <w:rFonts w:ascii="Times New Roman" w:hAnsi="Times New Roman" w:cs="Times New Roman"/>
              </w:rPr>
            </w:pPr>
            <w:r w:rsidRPr="00F72FAF">
              <w:rPr>
                <w:rFonts w:ascii="Times New Roman" w:hAnsi="Times New Roman" w:cs="Times New Roman"/>
              </w:rPr>
              <w:t>Prohibition on Certain Procurements from the Xinjiang Uyghur Autonomous Region</w:t>
            </w:r>
          </w:p>
        </w:tc>
        <w:tc>
          <w:tcPr>
            <w:tcW w:w="1345" w:type="dxa"/>
          </w:tcPr>
          <w:p w14:paraId="4363FC3D" w14:textId="51730393" w:rsidR="001F12F8" w:rsidRDefault="000C77C0" w:rsidP="00A01A13">
            <w:pPr>
              <w:jc w:val="center"/>
              <w:rPr>
                <w:rFonts w:ascii="Times New Roman" w:hAnsi="Times New Roman" w:cs="Times New Roman"/>
              </w:rPr>
            </w:pPr>
            <w:r>
              <w:rPr>
                <w:rFonts w:ascii="Times New Roman" w:hAnsi="Times New Roman" w:cs="Times New Roman"/>
              </w:rPr>
              <w:t>JUN 2023</w:t>
            </w:r>
          </w:p>
        </w:tc>
      </w:tr>
      <w:tr w:rsidR="00DC74E7" w:rsidRPr="00A86F96" w14:paraId="33551D7E" w14:textId="77777777" w:rsidTr="001F12F8">
        <w:tc>
          <w:tcPr>
            <w:tcW w:w="1705" w:type="dxa"/>
          </w:tcPr>
          <w:p w14:paraId="51FCFDD5" w14:textId="5229A062" w:rsidR="00DC74E7" w:rsidRDefault="00DC74E7" w:rsidP="00A01A13">
            <w:pPr>
              <w:jc w:val="center"/>
              <w:rPr>
                <w:rFonts w:ascii="Times New Roman" w:hAnsi="Times New Roman" w:cs="Times New Roman"/>
              </w:rPr>
            </w:pPr>
            <w:r>
              <w:rPr>
                <w:rFonts w:ascii="Times New Roman" w:hAnsi="Times New Roman" w:cs="Times New Roman"/>
              </w:rPr>
              <w:t>252.225-7972</w:t>
            </w:r>
          </w:p>
        </w:tc>
        <w:tc>
          <w:tcPr>
            <w:tcW w:w="6300" w:type="dxa"/>
          </w:tcPr>
          <w:p w14:paraId="71A2A599" w14:textId="7C9B5AB9" w:rsidR="00DC74E7" w:rsidRPr="00F72FAF" w:rsidRDefault="003246C5" w:rsidP="00A01A13">
            <w:pPr>
              <w:jc w:val="center"/>
              <w:rPr>
                <w:rFonts w:ascii="Times New Roman" w:hAnsi="Times New Roman" w:cs="Times New Roman"/>
              </w:rPr>
            </w:pPr>
            <w:r w:rsidRPr="003246C5">
              <w:rPr>
                <w:rFonts w:ascii="Times New Roman" w:hAnsi="Times New Roman" w:cs="Times New Roman"/>
              </w:rPr>
              <w:t>Prohibition on the Procurement of Foreign-Made Unmanned Aircraft</w:t>
            </w:r>
            <w:r>
              <w:rPr>
                <w:rFonts w:ascii="Times New Roman" w:hAnsi="Times New Roman" w:cs="Times New Roman"/>
              </w:rPr>
              <w:t xml:space="preserve"> </w:t>
            </w:r>
            <w:r w:rsidRPr="003246C5">
              <w:rPr>
                <w:rFonts w:ascii="Times New Roman" w:hAnsi="Times New Roman" w:cs="Times New Roman"/>
              </w:rPr>
              <w:t>Systems. (DEVIATION 2024-O0014)</w:t>
            </w:r>
          </w:p>
        </w:tc>
        <w:tc>
          <w:tcPr>
            <w:tcW w:w="1345" w:type="dxa"/>
          </w:tcPr>
          <w:p w14:paraId="07B7DAE4" w14:textId="6C5FE29B" w:rsidR="00DC74E7" w:rsidRDefault="003246C5" w:rsidP="00A01A13">
            <w:pPr>
              <w:jc w:val="center"/>
              <w:rPr>
                <w:rFonts w:ascii="Times New Roman" w:hAnsi="Times New Roman" w:cs="Times New Roman"/>
              </w:rPr>
            </w:pPr>
            <w:r>
              <w:rPr>
                <w:rFonts w:ascii="Times New Roman" w:hAnsi="Times New Roman" w:cs="Times New Roman"/>
              </w:rPr>
              <w:t>AUG 2024</w:t>
            </w:r>
          </w:p>
        </w:tc>
      </w:tr>
      <w:tr w:rsidR="0093666B" w:rsidRPr="00A86F96" w14:paraId="03945FA3" w14:textId="77777777" w:rsidTr="001F12F8">
        <w:tc>
          <w:tcPr>
            <w:tcW w:w="1705" w:type="dxa"/>
          </w:tcPr>
          <w:p w14:paraId="06D8CF0F" w14:textId="3A6617E6" w:rsidR="0093666B" w:rsidRDefault="001633D7" w:rsidP="00A01A13">
            <w:pPr>
              <w:jc w:val="center"/>
              <w:rPr>
                <w:rFonts w:ascii="Times New Roman" w:hAnsi="Times New Roman" w:cs="Times New Roman"/>
              </w:rPr>
            </w:pPr>
            <w:r>
              <w:rPr>
                <w:rFonts w:ascii="Times New Roman" w:hAnsi="Times New Roman" w:cs="Times New Roman"/>
              </w:rPr>
              <w:t>252.2</w:t>
            </w:r>
            <w:r w:rsidR="00646385">
              <w:rPr>
                <w:rFonts w:ascii="Times New Roman" w:hAnsi="Times New Roman" w:cs="Times New Roman"/>
              </w:rPr>
              <w:t>2</w:t>
            </w:r>
            <w:r>
              <w:rPr>
                <w:rFonts w:ascii="Times New Roman" w:hAnsi="Times New Roman" w:cs="Times New Roman"/>
              </w:rPr>
              <w:t>5-7973</w:t>
            </w:r>
          </w:p>
        </w:tc>
        <w:tc>
          <w:tcPr>
            <w:tcW w:w="6300" w:type="dxa"/>
          </w:tcPr>
          <w:p w14:paraId="534AAD7F" w14:textId="77777777" w:rsidR="00434BE9" w:rsidRPr="00434BE9" w:rsidRDefault="00434BE9" w:rsidP="00A01A13">
            <w:pPr>
              <w:jc w:val="center"/>
              <w:rPr>
                <w:rFonts w:ascii="Times New Roman" w:hAnsi="Times New Roman" w:cs="Times New Roman"/>
              </w:rPr>
            </w:pPr>
            <w:r w:rsidRPr="00434BE9">
              <w:rPr>
                <w:rFonts w:ascii="Times New Roman" w:hAnsi="Times New Roman" w:cs="Times New Roman"/>
              </w:rPr>
              <w:t>Prohibition on the Procurement of Foreign-Made Unmanned</w:t>
            </w:r>
          </w:p>
          <w:p w14:paraId="468C13A4" w14:textId="72EEBB33" w:rsidR="0093666B" w:rsidRPr="003246C5" w:rsidRDefault="00434BE9" w:rsidP="00A01A13">
            <w:pPr>
              <w:jc w:val="center"/>
              <w:rPr>
                <w:rFonts w:ascii="Times New Roman" w:hAnsi="Times New Roman" w:cs="Times New Roman"/>
              </w:rPr>
            </w:pPr>
            <w:r w:rsidRPr="00434BE9">
              <w:rPr>
                <w:rFonts w:ascii="Times New Roman" w:hAnsi="Times New Roman" w:cs="Times New Roman"/>
              </w:rPr>
              <w:t>Aircraft Systems—Representation. (DEVIATION 2024-O0014)</w:t>
            </w:r>
          </w:p>
        </w:tc>
        <w:tc>
          <w:tcPr>
            <w:tcW w:w="1345" w:type="dxa"/>
          </w:tcPr>
          <w:p w14:paraId="06DA6654" w14:textId="78CBB91F" w:rsidR="0093666B" w:rsidRDefault="00434BE9" w:rsidP="00A01A13">
            <w:pPr>
              <w:jc w:val="center"/>
              <w:rPr>
                <w:rFonts w:ascii="Times New Roman" w:hAnsi="Times New Roman" w:cs="Times New Roman"/>
              </w:rPr>
            </w:pPr>
            <w:r>
              <w:rPr>
                <w:rFonts w:ascii="Times New Roman" w:hAnsi="Times New Roman" w:cs="Times New Roman"/>
              </w:rPr>
              <w:t>AUG 2025</w:t>
            </w:r>
          </w:p>
        </w:tc>
      </w:tr>
      <w:tr w:rsidR="00807234" w:rsidRPr="00A86F96" w14:paraId="373E89BE" w14:textId="77777777" w:rsidTr="001F12F8">
        <w:tc>
          <w:tcPr>
            <w:tcW w:w="1705" w:type="dxa"/>
          </w:tcPr>
          <w:p w14:paraId="2BB69EE5"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252.232-7003</w:t>
            </w:r>
          </w:p>
        </w:tc>
        <w:tc>
          <w:tcPr>
            <w:tcW w:w="6300" w:type="dxa"/>
          </w:tcPr>
          <w:p w14:paraId="17FA7F80"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Electronic Submission of Payment Requests and Receiving Reports</w:t>
            </w:r>
          </w:p>
        </w:tc>
        <w:tc>
          <w:tcPr>
            <w:tcW w:w="1345" w:type="dxa"/>
          </w:tcPr>
          <w:p w14:paraId="7FFA0FD6"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MAY 2023</w:t>
            </w:r>
          </w:p>
        </w:tc>
      </w:tr>
      <w:tr w:rsidR="00E043B7" w:rsidRPr="00A86F96" w14:paraId="70F4BBC0" w14:textId="77777777" w:rsidTr="001F12F8">
        <w:tc>
          <w:tcPr>
            <w:tcW w:w="1705" w:type="dxa"/>
          </w:tcPr>
          <w:p w14:paraId="0D835D3D" w14:textId="2C21D1FA" w:rsidR="00E043B7" w:rsidRPr="00A86F96" w:rsidRDefault="00E043B7" w:rsidP="00A01A13">
            <w:pPr>
              <w:jc w:val="center"/>
              <w:rPr>
                <w:rFonts w:ascii="Times New Roman" w:hAnsi="Times New Roman" w:cs="Times New Roman"/>
              </w:rPr>
            </w:pPr>
            <w:r>
              <w:rPr>
                <w:rFonts w:ascii="Times New Roman" w:hAnsi="Times New Roman" w:cs="Times New Roman"/>
              </w:rPr>
              <w:t>252.232-7004</w:t>
            </w:r>
          </w:p>
        </w:tc>
        <w:tc>
          <w:tcPr>
            <w:tcW w:w="6300" w:type="dxa"/>
          </w:tcPr>
          <w:p w14:paraId="039C9301" w14:textId="43ABC1E9" w:rsidR="00E043B7" w:rsidRPr="00A86F96" w:rsidRDefault="000C6BD9" w:rsidP="00A01A13">
            <w:pPr>
              <w:jc w:val="center"/>
              <w:rPr>
                <w:rFonts w:ascii="Times New Roman" w:hAnsi="Times New Roman" w:cs="Times New Roman"/>
              </w:rPr>
            </w:pPr>
            <w:r w:rsidRPr="000C6BD9">
              <w:rPr>
                <w:rFonts w:ascii="Times New Roman" w:hAnsi="Times New Roman" w:cs="Times New Roman"/>
              </w:rPr>
              <w:t>DoD Progress Payment Rates (DEVIATION 2020-O0010, Revision 2)</w:t>
            </w:r>
          </w:p>
        </w:tc>
        <w:tc>
          <w:tcPr>
            <w:tcW w:w="1345" w:type="dxa"/>
          </w:tcPr>
          <w:p w14:paraId="28C0366D" w14:textId="7E2451C9" w:rsidR="00E043B7" w:rsidRPr="00A86F96" w:rsidRDefault="000C6BD9" w:rsidP="00A01A13">
            <w:pPr>
              <w:jc w:val="center"/>
              <w:rPr>
                <w:rFonts w:ascii="Times New Roman" w:hAnsi="Times New Roman" w:cs="Times New Roman"/>
              </w:rPr>
            </w:pPr>
            <w:r>
              <w:rPr>
                <w:rFonts w:ascii="Times New Roman" w:hAnsi="Times New Roman" w:cs="Times New Roman"/>
              </w:rPr>
              <w:t>MAR 2020</w:t>
            </w:r>
          </w:p>
        </w:tc>
      </w:tr>
      <w:tr w:rsidR="00807234" w:rsidRPr="00A86F96" w14:paraId="54A41DD4" w14:textId="77777777" w:rsidTr="001F12F8">
        <w:tc>
          <w:tcPr>
            <w:tcW w:w="1705" w:type="dxa"/>
          </w:tcPr>
          <w:p w14:paraId="75370162"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252.232-7010</w:t>
            </w:r>
          </w:p>
        </w:tc>
        <w:tc>
          <w:tcPr>
            <w:tcW w:w="6300" w:type="dxa"/>
          </w:tcPr>
          <w:p w14:paraId="5A3CF1C1"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Levies on Contract Payment</w:t>
            </w:r>
          </w:p>
        </w:tc>
        <w:tc>
          <w:tcPr>
            <w:tcW w:w="1345" w:type="dxa"/>
          </w:tcPr>
          <w:p w14:paraId="6F135B57"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DEC 2006</w:t>
            </w:r>
          </w:p>
        </w:tc>
      </w:tr>
      <w:tr w:rsidR="0072294A" w:rsidRPr="00A86F96" w14:paraId="3BAA7391" w14:textId="77777777" w:rsidTr="001F12F8">
        <w:tc>
          <w:tcPr>
            <w:tcW w:w="1705" w:type="dxa"/>
          </w:tcPr>
          <w:p w14:paraId="758C221E" w14:textId="01887A55" w:rsidR="0072294A" w:rsidRPr="00A86F96" w:rsidRDefault="0072294A" w:rsidP="00A01A13">
            <w:pPr>
              <w:jc w:val="center"/>
              <w:rPr>
                <w:rFonts w:ascii="Times New Roman" w:hAnsi="Times New Roman" w:cs="Times New Roman"/>
              </w:rPr>
            </w:pPr>
            <w:r>
              <w:rPr>
                <w:rFonts w:ascii="Times New Roman" w:hAnsi="Times New Roman" w:cs="Times New Roman"/>
              </w:rPr>
              <w:t>252.23</w:t>
            </w:r>
            <w:r w:rsidR="00ED2B45">
              <w:rPr>
                <w:rFonts w:ascii="Times New Roman" w:hAnsi="Times New Roman" w:cs="Times New Roman"/>
              </w:rPr>
              <w:t>7-7010</w:t>
            </w:r>
          </w:p>
        </w:tc>
        <w:tc>
          <w:tcPr>
            <w:tcW w:w="6300" w:type="dxa"/>
          </w:tcPr>
          <w:p w14:paraId="1C05DC40" w14:textId="68407139" w:rsidR="0072294A" w:rsidRPr="00A86F96" w:rsidRDefault="00ED2B45" w:rsidP="00A01A13">
            <w:pPr>
              <w:jc w:val="center"/>
              <w:rPr>
                <w:rFonts w:ascii="Times New Roman" w:hAnsi="Times New Roman" w:cs="Times New Roman"/>
              </w:rPr>
            </w:pPr>
            <w:r w:rsidRPr="00ED2B45">
              <w:rPr>
                <w:rFonts w:ascii="Times New Roman" w:hAnsi="Times New Roman" w:cs="Times New Roman"/>
              </w:rPr>
              <w:t xml:space="preserve">Prohibition </w:t>
            </w:r>
            <w:proofErr w:type="gramStart"/>
            <w:r w:rsidRPr="00ED2B45">
              <w:rPr>
                <w:rFonts w:ascii="Times New Roman" w:hAnsi="Times New Roman" w:cs="Times New Roman"/>
              </w:rPr>
              <w:t>on</w:t>
            </w:r>
            <w:proofErr w:type="gramEnd"/>
            <w:r w:rsidRPr="00ED2B45">
              <w:rPr>
                <w:rFonts w:ascii="Times New Roman" w:hAnsi="Times New Roman" w:cs="Times New Roman"/>
              </w:rPr>
              <w:t xml:space="preserve"> Interrogation of Detainees by Contractor Personnel</w:t>
            </w:r>
          </w:p>
        </w:tc>
        <w:tc>
          <w:tcPr>
            <w:tcW w:w="1345" w:type="dxa"/>
          </w:tcPr>
          <w:p w14:paraId="27DF46C3" w14:textId="6BE1DD98" w:rsidR="0072294A" w:rsidRPr="00A86F96" w:rsidRDefault="00ED2B45" w:rsidP="00A01A13">
            <w:pPr>
              <w:jc w:val="center"/>
              <w:rPr>
                <w:rFonts w:ascii="Times New Roman" w:hAnsi="Times New Roman" w:cs="Times New Roman"/>
              </w:rPr>
            </w:pPr>
            <w:r>
              <w:rPr>
                <w:rFonts w:ascii="Times New Roman" w:hAnsi="Times New Roman" w:cs="Times New Roman"/>
              </w:rPr>
              <w:t>JAN 2023</w:t>
            </w:r>
          </w:p>
        </w:tc>
      </w:tr>
      <w:tr w:rsidR="00B914F9" w:rsidRPr="00A86F96" w14:paraId="7161668B" w14:textId="77777777" w:rsidTr="001F12F8">
        <w:tc>
          <w:tcPr>
            <w:tcW w:w="1705" w:type="dxa"/>
          </w:tcPr>
          <w:p w14:paraId="437B359B" w14:textId="3564790A" w:rsidR="00B914F9" w:rsidRDefault="00B914F9" w:rsidP="00A01A13">
            <w:pPr>
              <w:jc w:val="center"/>
              <w:rPr>
                <w:rFonts w:ascii="Times New Roman" w:hAnsi="Times New Roman" w:cs="Times New Roman"/>
              </w:rPr>
            </w:pPr>
            <w:r>
              <w:rPr>
                <w:rFonts w:ascii="Times New Roman" w:hAnsi="Times New Roman" w:cs="Times New Roman"/>
              </w:rPr>
              <w:t>252.237-7016</w:t>
            </w:r>
          </w:p>
        </w:tc>
        <w:tc>
          <w:tcPr>
            <w:tcW w:w="6300" w:type="dxa"/>
          </w:tcPr>
          <w:p w14:paraId="68C460E9" w14:textId="4B3AB78A" w:rsidR="00B914F9" w:rsidRPr="00ED2B45" w:rsidRDefault="00FB4936" w:rsidP="00A01A13">
            <w:pPr>
              <w:jc w:val="center"/>
              <w:rPr>
                <w:rFonts w:ascii="Times New Roman" w:hAnsi="Times New Roman" w:cs="Times New Roman"/>
              </w:rPr>
            </w:pPr>
            <w:r w:rsidRPr="00FB4936">
              <w:rPr>
                <w:rFonts w:ascii="Times New Roman" w:hAnsi="Times New Roman" w:cs="Times New Roman"/>
              </w:rPr>
              <w:t>Delivery Tickets. (Alternate I)</w:t>
            </w:r>
          </w:p>
        </w:tc>
        <w:tc>
          <w:tcPr>
            <w:tcW w:w="1345" w:type="dxa"/>
          </w:tcPr>
          <w:p w14:paraId="50C6B02C" w14:textId="3AD87D25" w:rsidR="00B914F9" w:rsidRDefault="00FB4936" w:rsidP="00A01A13">
            <w:pPr>
              <w:jc w:val="center"/>
              <w:rPr>
                <w:rFonts w:ascii="Times New Roman" w:hAnsi="Times New Roman" w:cs="Times New Roman"/>
              </w:rPr>
            </w:pPr>
            <w:r>
              <w:rPr>
                <w:rFonts w:ascii="Times New Roman" w:hAnsi="Times New Roman" w:cs="Times New Roman"/>
              </w:rPr>
              <w:t>NOV 2014</w:t>
            </w:r>
          </w:p>
        </w:tc>
      </w:tr>
      <w:tr w:rsidR="004C4624" w:rsidRPr="00A86F96" w14:paraId="7B039D33" w14:textId="77777777" w:rsidTr="001F12F8">
        <w:tc>
          <w:tcPr>
            <w:tcW w:w="1705" w:type="dxa"/>
          </w:tcPr>
          <w:p w14:paraId="74810443" w14:textId="2B8F5D88" w:rsidR="004C4624" w:rsidRPr="00A86F96" w:rsidRDefault="004C4624" w:rsidP="00A01A13">
            <w:pPr>
              <w:jc w:val="center"/>
              <w:rPr>
                <w:rFonts w:ascii="Times New Roman" w:hAnsi="Times New Roman" w:cs="Times New Roman"/>
              </w:rPr>
            </w:pPr>
            <w:r>
              <w:rPr>
                <w:rFonts w:ascii="Times New Roman" w:hAnsi="Times New Roman" w:cs="Times New Roman"/>
              </w:rPr>
              <w:t>252.243-7001</w:t>
            </w:r>
          </w:p>
        </w:tc>
        <w:tc>
          <w:tcPr>
            <w:tcW w:w="6300" w:type="dxa"/>
          </w:tcPr>
          <w:p w14:paraId="148D65BE" w14:textId="2CE4163E" w:rsidR="004C4624" w:rsidRPr="004C4624" w:rsidRDefault="004C4624" w:rsidP="00A01A13">
            <w:pPr>
              <w:jc w:val="center"/>
              <w:rPr>
                <w:rFonts w:ascii="Times New Roman" w:hAnsi="Times New Roman" w:cs="Times New Roman"/>
              </w:rPr>
            </w:pPr>
            <w:proofErr w:type="gramStart"/>
            <w:r w:rsidRPr="004C4624">
              <w:rPr>
                <w:rFonts w:ascii="Times New Roman" w:hAnsi="Times New Roman" w:cs="Times New Roman"/>
              </w:rPr>
              <w:t>Pricing of</w:t>
            </w:r>
            <w:proofErr w:type="gramEnd"/>
            <w:r w:rsidRPr="004C4624">
              <w:rPr>
                <w:rFonts w:ascii="Times New Roman" w:hAnsi="Times New Roman" w:cs="Times New Roman"/>
              </w:rPr>
              <w:t xml:space="preserve"> Contract Modifications</w:t>
            </w:r>
          </w:p>
        </w:tc>
        <w:tc>
          <w:tcPr>
            <w:tcW w:w="1345" w:type="dxa"/>
          </w:tcPr>
          <w:p w14:paraId="0F84F6FA" w14:textId="0BCFA817" w:rsidR="004C4624" w:rsidRPr="00A86F96" w:rsidRDefault="004C4624" w:rsidP="00A01A13">
            <w:pPr>
              <w:jc w:val="center"/>
              <w:rPr>
                <w:rFonts w:ascii="Times New Roman" w:hAnsi="Times New Roman" w:cs="Times New Roman"/>
              </w:rPr>
            </w:pPr>
            <w:r>
              <w:rPr>
                <w:rFonts w:ascii="Times New Roman" w:hAnsi="Times New Roman" w:cs="Times New Roman"/>
              </w:rPr>
              <w:t>DEC 1991</w:t>
            </w:r>
          </w:p>
        </w:tc>
      </w:tr>
      <w:tr w:rsidR="00807234" w:rsidRPr="00A86F96" w14:paraId="6C58D6D2" w14:textId="77777777" w:rsidTr="001F12F8">
        <w:tc>
          <w:tcPr>
            <w:tcW w:w="1705" w:type="dxa"/>
          </w:tcPr>
          <w:p w14:paraId="3719265B"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252.244-7000</w:t>
            </w:r>
          </w:p>
        </w:tc>
        <w:tc>
          <w:tcPr>
            <w:tcW w:w="6300" w:type="dxa"/>
          </w:tcPr>
          <w:p w14:paraId="5AE150D1"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Subcontracts for Commercial Products or Commercial Services</w:t>
            </w:r>
          </w:p>
        </w:tc>
        <w:tc>
          <w:tcPr>
            <w:tcW w:w="1345" w:type="dxa"/>
          </w:tcPr>
          <w:p w14:paraId="10E64103"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NOV 2023</w:t>
            </w:r>
          </w:p>
        </w:tc>
      </w:tr>
      <w:tr w:rsidR="00807234" w:rsidRPr="00A86F96" w14:paraId="33D9EECD" w14:textId="77777777" w:rsidTr="001F12F8">
        <w:tc>
          <w:tcPr>
            <w:tcW w:w="1705" w:type="dxa"/>
          </w:tcPr>
          <w:p w14:paraId="2736221D"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252.247-7023</w:t>
            </w:r>
          </w:p>
        </w:tc>
        <w:tc>
          <w:tcPr>
            <w:tcW w:w="6300" w:type="dxa"/>
          </w:tcPr>
          <w:p w14:paraId="62C774B2"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Transportation of Supplies by Sea--Basic</w:t>
            </w:r>
          </w:p>
        </w:tc>
        <w:tc>
          <w:tcPr>
            <w:tcW w:w="1345" w:type="dxa"/>
          </w:tcPr>
          <w:p w14:paraId="18D4B96B" w14:textId="77777777" w:rsidR="00807234" w:rsidRPr="00A86F96" w:rsidRDefault="00807234" w:rsidP="00A01A13">
            <w:pPr>
              <w:jc w:val="center"/>
              <w:rPr>
                <w:rFonts w:ascii="Times New Roman" w:hAnsi="Times New Roman" w:cs="Times New Roman"/>
              </w:rPr>
            </w:pPr>
            <w:r w:rsidRPr="00A86F96">
              <w:rPr>
                <w:rFonts w:ascii="Times New Roman" w:hAnsi="Times New Roman" w:cs="Times New Roman"/>
              </w:rPr>
              <w:t>Oct 2024</w:t>
            </w:r>
          </w:p>
        </w:tc>
      </w:tr>
    </w:tbl>
    <w:p w14:paraId="7146DD94" w14:textId="77777777" w:rsidR="00807234" w:rsidRPr="00A86F96" w:rsidRDefault="00807234" w:rsidP="00807234">
      <w:pPr>
        <w:spacing w:after="0" w:line="240" w:lineRule="auto"/>
        <w:rPr>
          <w:rFonts w:ascii="Times New Roman" w:eastAsia="Times New Roman" w:hAnsi="Times New Roman" w:cs="Times New Roman"/>
          <w:b/>
          <w:bCs/>
          <w:color w:val="000000"/>
          <w:kern w:val="0"/>
          <w:sz w:val="22"/>
          <w:szCs w:val="22"/>
          <w14:ligatures w14:val="none"/>
        </w:rPr>
      </w:pPr>
    </w:p>
    <w:p w14:paraId="21A1B7EC" w14:textId="77777777" w:rsidR="00D35271" w:rsidRDefault="00D35271" w:rsidP="00807234">
      <w:pPr>
        <w:spacing w:after="0" w:line="240" w:lineRule="auto"/>
        <w:rPr>
          <w:rFonts w:ascii="Times New Roman" w:eastAsia="Times New Roman" w:hAnsi="Times New Roman" w:cs="Times New Roman"/>
          <w:color w:val="000000"/>
          <w:kern w:val="0"/>
          <w:sz w:val="22"/>
          <w:szCs w:val="22"/>
          <w14:ligatures w14:val="none"/>
        </w:rPr>
      </w:pPr>
    </w:p>
    <w:p w14:paraId="751EAE86" w14:textId="77777777" w:rsidR="00D35271" w:rsidRDefault="00D35271" w:rsidP="00807234">
      <w:pPr>
        <w:spacing w:after="0" w:line="240" w:lineRule="auto"/>
        <w:rPr>
          <w:rFonts w:ascii="Times New Roman" w:eastAsia="Times New Roman" w:hAnsi="Times New Roman" w:cs="Times New Roman"/>
          <w:color w:val="000000"/>
          <w:kern w:val="0"/>
          <w:sz w:val="22"/>
          <w:szCs w:val="22"/>
          <w14:ligatures w14:val="none"/>
        </w:rPr>
      </w:pPr>
    </w:p>
    <w:p w14:paraId="46AF64AF" w14:textId="54199966" w:rsidR="00807234" w:rsidRPr="00E743B2" w:rsidRDefault="00807234" w:rsidP="00807234">
      <w:pPr>
        <w:spacing w:after="0" w:line="240" w:lineRule="auto"/>
        <w:rPr>
          <w:rFonts w:ascii="Times New Roman" w:eastAsia="Times New Roman" w:hAnsi="Times New Roman" w:cs="Times New Roman"/>
          <w:b/>
          <w:bCs/>
          <w:kern w:val="0"/>
          <w14:ligatures w14:val="none"/>
        </w:rPr>
      </w:pPr>
      <w:r w:rsidRPr="00E743B2">
        <w:rPr>
          <w:rFonts w:ascii="Times New Roman" w:eastAsia="Times New Roman" w:hAnsi="Times New Roman" w:cs="Times New Roman"/>
          <w:b/>
          <w:bCs/>
          <w:color w:val="000000"/>
          <w:kern w:val="0"/>
          <w:sz w:val="22"/>
          <w:szCs w:val="22"/>
          <w14:ligatures w14:val="none"/>
        </w:rPr>
        <w:t>CLAUSES INCORPORATED BY FULL TEXT</w:t>
      </w:r>
    </w:p>
    <w:p w14:paraId="51B67965" w14:textId="77777777" w:rsidR="00807234" w:rsidRDefault="00807234" w:rsidP="00807234">
      <w:pPr>
        <w:spacing w:after="0" w:line="240" w:lineRule="auto"/>
        <w:rPr>
          <w:rFonts w:ascii="Times New Roman" w:eastAsia="Times New Roman" w:hAnsi="Times New Roman" w:cs="Times New Roman"/>
          <w:b/>
          <w:bCs/>
          <w:color w:val="000000"/>
          <w:kern w:val="0"/>
          <w:sz w:val="22"/>
          <w:szCs w:val="22"/>
          <w14:ligatures w14:val="none"/>
        </w:rPr>
      </w:pPr>
    </w:p>
    <w:p w14:paraId="605C0024"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b/>
          <w:bCs/>
          <w:color w:val="000000"/>
          <w:kern w:val="0"/>
          <w:sz w:val="22"/>
          <w:szCs w:val="22"/>
          <w14:ligatures w14:val="none"/>
        </w:rPr>
        <w:t>52.204-24 REPRESENTATION REGARDING CERTAIN TELECOMMUNICATIONS AND VIDEO SURVEILLANCE SERVICES OR EQUIPMENT (</w:t>
      </w:r>
      <w:r>
        <w:rPr>
          <w:rFonts w:ascii="Times New Roman" w:eastAsia="Times New Roman" w:hAnsi="Times New Roman" w:cs="Times New Roman"/>
          <w:b/>
          <w:bCs/>
          <w:color w:val="000000"/>
          <w:kern w:val="0"/>
          <w:sz w:val="22"/>
          <w:szCs w:val="22"/>
          <w14:ligatures w14:val="none"/>
        </w:rPr>
        <w:t>NOV 2021</w:t>
      </w:r>
      <w:r w:rsidRPr="00363A56">
        <w:rPr>
          <w:rFonts w:ascii="Times New Roman" w:eastAsia="Times New Roman" w:hAnsi="Times New Roman" w:cs="Times New Roman"/>
          <w:b/>
          <w:bCs/>
          <w:color w:val="000000"/>
          <w:kern w:val="0"/>
          <w:sz w:val="22"/>
          <w:szCs w:val="22"/>
          <w14:ligatures w14:val="none"/>
        </w:rPr>
        <w:t>)</w:t>
      </w:r>
    </w:p>
    <w:p w14:paraId="447E46DC"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3B714156"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The Quoter shall not complete the representation in this provision if the Quoter has represented that it “does not provide covered telecommunications equipment or services as a part of its quoted products or services to the Government in the performance of any contract, subcontract, or other contractual instrument” in the provision at 52.204-26, Covered Telecommunications Equipment or Services--Representation, or in paragraph (v) of the provision at 52.212-3, Quoter Representations and Certifications--Commercial Items.</w:t>
      </w:r>
    </w:p>
    <w:p w14:paraId="02E44ACD"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0B1643B0"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(a) Definitions. As used in this provision--</w:t>
      </w:r>
    </w:p>
    <w:p w14:paraId="702F66AB"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w:t>
      </w:r>
    </w:p>
    <w:p w14:paraId="658293A3"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lastRenderedPageBreak/>
        <w:t xml:space="preserve">Covered telecommunications equipment or services, critical technology, and substantial or essential </w:t>
      </w:r>
      <w:proofErr w:type="gramStart"/>
      <w:r w:rsidRPr="00363A56">
        <w:rPr>
          <w:rFonts w:ascii="Times New Roman" w:eastAsia="Times New Roman" w:hAnsi="Times New Roman" w:cs="Times New Roman"/>
          <w:color w:val="000000"/>
          <w:kern w:val="0"/>
          <w:sz w:val="22"/>
          <w:szCs w:val="22"/>
          <w14:ligatures w14:val="none"/>
        </w:rPr>
        <w:t>component</w:t>
      </w:r>
      <w:proofErr w:type="gramEnd"/>
      <w:r w:rsidRPr="00363A56">
        <w:rPr>
          <w:rFonts w:ascii="Times New Roman" w:eastAsia="Times New Roman" w:hAnsi="Times New Roman" w:cs="Times New Roman"/>
          <w:color w:val="000000"/>
          <w:kern w:val="0"/>
          <w:sz w:val="22"/>
          <w:szCs w:val="22"/>
          <w14:ligatures w14:val="none"/>
        </w:rPr>
        <w:t xml:space="preserve"> have the meanings provided in clause 52.204-25, Prohibition on Contracting for Certain Telecommunications and Video Surveillance Services or Equipment.</w:t>
      </w:r>
    </w:p>
    <w:p w14:paraId="5D66C9ED"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w:t>
      </w:r>
    </w:p>
    <w:p w14:paraId="4B5D70A6"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(b) Prohibition.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Contractors are not prohibited from providing--</w:t>
      </w:r>
    </w:p>
    <w:p w14:paraId="5AB76B31"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w:t>
      </w:r>
    </w:p>
    <w:p w14:paraId="49981D4D"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(1) A service that connects to the facilities of a third-party, such as backhaul, roaming, or interconnection arrangements; or</w:t>
      </w:r>
    </w:p>
    <w:p w14:paraId="6BA8FF64"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w:t>
      </w:r>
    </w:p>
    <w:p w14:paraId="4D5A9929"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(2) Telecommunications equipment that cannot route or redirect user data traffic or permit visibility into any user data or packets that such equipment transmits or otherwise handles.</w:t>
      </w:r>
    </w:p>
    <w:p w14:paraId="27B2A139"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w:t>
      </w:r>
    </w:p>
    <w:p w14:paraId="0ADFCDB2"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(c) Procedures. The Quoter shall review the list of excluded parties in the System for Award Management (SAM) (https://www.sam.gov) for entities excluded from receiving federal awards for “covered telecommunications equipment or services”.</w:t>
      </w:r>
    </w:p>
    <w:p w14:paraId="46E2CBCD"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05B162C6"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xml:space="preserve">(d) Representation. The Quoter represents that it </w:t>
      </w:r>
      <w:proofErr w:type="gramStart"/>
      <w:r w:rsidRPr="00363A56">
        <w:rPr>
          <w:rFonts w:ascii="Times New Roman" w:eastAsia="Times New Roman" w:hAnsi="Times New Roman" w:cs="Times New Roman"/>
          <w:color w:val="000000"/>
          <w:kern w:val="0"/>
          <w:sz w:val="22"/>
          <w:szCs w:val="22"/>
          <w14:ligatures w14:val="none"/>
        </w:rPr>
        <w:t>[ ]</w:t>
      </w:r>
      <w:proofErr w:type="gramEnd"/>
      <w:r w:rsidRPr="00363A56">
        <w:rPr>
          <w:rFonts w:ascii="Times New Roman" w:eastAsia="Times New Roman" w:hAnsi="Times New Roman" w:cs="Times New Roman"/>
          <w:color w:val="000000"/>
          <w:kern w:val="0"/>
          <w:sz w:val="22"/>
          <w:szCs w:val="22"/>
          <w14:ligatures w14:val="none"/>
        </w:rPr>
        <w:t xml:space="preserve"> will, </w:t>
      </w:r>
      <w:proofErr w:type="gramStart"/>
      <w:r w:rsidRPr="00363A56">
        <w:rPr>
          <w:rFonts w:ascii="Times New Roman" w:eastAsia="Times New Roman" w:hAnsi="Times New Roman" w:cs="Times New Roman"/>
          <w:color w:val="000000"/>
          <w:kern w:val="0"/>
          <w:sz w:val="22"/>
          <w:szCs w:val="22"/>
          <w14:ligatures w14:val="none"/>
        </w:rPr>
        <w:t>[ ]</w:t>
      </w:r>
      <w:proofErr w:type="gramEnd"/>
      <w:r w:rsidRPr="00363A56">
        <w:rPr>
          <w:rFonts w:ascii="Times New Roman" w:eastAsia="Times New Roman" w:hAnsi="Times New Roman" w:cs="Times New Roman"/>
          <w:color w:val="000000"/>
          <w:kern w:val="0"/>
          <w:sz w:val="22"/>
          <w:szCs w:val="22"/>
          <w14:ligatures w14:val="none"/>
        </w:rPr>
        <w:t xml:space="preserve"> will not provide covered telecommunications equipment or services to the Government in the performance of any contract, subcontract or other contractual instrument resulting from this solicitation.</w:t>
      </w:r>
    </w:p>
    <w:p w14:paraId="0126FD9B"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w:t>
      </w:r>
    </w:p>
    <w:p w14:paraId="4FDBD536"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(e) Disclosures. If the Quoter has represented in paragraph (d) of this provision that it “will'' provide covered telecommunications equipment or services”, the Quoter shall provide the following information as part of the quote-</w:t>
      </w:r>
    </w:p>
    <w:p w14:paraId="3F8F5169"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w:t>
      </w:r>
    </w:p>
    <w:p w14:paraId="7832F172"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(1) A description of all covered telecommunications equipment and services quoted (</w:t>
      </w:r>
      <w:proofErr w:type="gramStart"/>
      <w:r w:rsidRPr="00363A56">
        <w:rPr>
          <w:rFonts w:ascii="Times New Roman" w:eastAsia="Times New Roman" w:hAnsi="Times New Roman" w:cs="Times New Roman"/>
          <w:color w:val="000000"/>
          <w:kern w:val="0"/>
          <w:sz w:val="22"/>
          <w:szCs w:val="22"/>
          <w14:ligatures w14:val="none"/>
        </w:rPr>
        <w:t>include</w:t>
      </w:r>
      <w:proofErr w:type="gramEnd"/>
      <w:r w:rsidRPr="00363A56">
        <w:rPr>
          <w:rFonts w:ascii="Times New Roman" w:eastAsia="Times New Roman" w:hAnsi="Times New Roman" w:cs="Times New Roman"/>
          <w:color w:val="000000"/>
          <w:kern w:val="0"/>
          <w:sz w:val="22"/>
          <w:szCs w:val="22"/>
          <w14:ligatures w14:val="none"/>
        </w:rPr>
        <w:t xml:space="preserve"> brand; model number, such as original equipment manufacturer (OEM) number, manufacturer part number, or wholesaler number; and item description, as applicable</w:t>
      </w:r>
      <w:proofErr w:type="gramStart"/>
      <w:r w:rsidRPr="00363A56">
        <w:rPr>
          <w:rFonts w:ascii="Times New Roman" w:eastAsia="Times New Roman" w:hAnsi="Times New Roman" w:cs="Times New Roman"/>
          <w:color w:val="000000"/>
          <w:kern w:val="0"/>
          <w:sz w:val="22"/>
          <w:szCs w:val="22"/>
          <w14:ligatures w14:val="none"/>
        </w:rPr>
        <w:t>);</w:t>
      </w:r>
      <w:proofErr w:type="gramEnd"/>
    </w:p>
    <w:p w14:paraId="5565AD7B"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w:t>
      </w:r>
    </w:p>
    <w:p w14:paraId="38BD2652"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(2) Explanation of the proposed use of covered telecommunications equipment and services and any factors relevant </w:t>
      </w:r>
    </w:p>
    <w:p w14:paraId="4B73DB13"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xml:space="preserve">to </w:t>
      </w:r>
      <w:proofErr w:type="gramStart"/>
      <w:r w:rsidRPr="00363A56">
        <w:rPr>
          <w:rFonts w:ascii="Times New Roman" w:eastAsia="Times New Roman" w:hAnsi="Times New Roman" w:cs="Times New Roman"/>
          <w:color w:val="000000"/>
          <w:kern w:val="0"/>
          <w:sz w:val="22"/>
          <w:szCs w:val="22"/>
          <w14:ligatures w14:val="none"/>
        </w:rPr>
        <w:t>determining</w:t>
      </w:r>
      <w:proofErr w:type="gramEnd"/>
      <w:r w:rsidRPr="00363A56">
        <w:rPr>
          <w:rFonts w:ascii="Times New Roman" w:eastAsia="Times New Roman" w:hAnsi="Times New Roman" w:cs="Times New Roman"/>
          <w:color w:val="000000"/>
          <w:kern w:val="0"/>
          <w:sz w:val="22"/>
          <w:szCs w:val="22"/>
          <w14:ligatures w14:val="none"/>
        </w:rPr>
        <w:t xml:space="preserve"> if such use would be permissible under the prohibition in paragraph (b) of this </w:t>
      </w:r>
      <w:proofErr w:type="gramStart"/>
      <w:r w:rsidRPr="00363A56">
        <w:rPr>
          <w:rFonts w:ascii="Times New Roman" w:eastAsia="Times New Roman" w:hAnsi="Times New Roman" w:cs="Times New Roman"/>
          <w:color w:val="000000"/>
          <w:kern w:val="0"/>
          <w:sz w:val="22"/>
          <w:szCs w:val="22"/>
          <w14:ligatures w14:val="none"/>
        </w:rPr>
        <w:t>provision;</w:t>
      </w:r>
      <w:proofErr w:type="gramEnd"/>
    </w:p>
    <w:p w14:paraId="36A84617"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w:t>
      </w:r>
    </w:p>
    <w:p w14:paraId="7095A031"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(3) For services, the entity providing the covered telecommunications services (include entity name, unique entity </w:t>
      </w:r>
    </w:p>
    <w:p w14:paraId="372F6EB6"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identifier, and Commercial and Government Entity (CAGE) code, if known); and</w:t>
      </w:r>
    </w:p>
    <w:p w14:paraId="31B72026"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w:t>
      </w:r>
    </w:p>
    <w:p w14:paraId="59591816"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(4) For equipment, the entity that produced the covered telecommunications equipment (</w:t>
      </w:r>
      <w:proofErr w:type="gramStart"/>
      <w:r w:rsidRPr="00363A56">
        <w:rPr>
          <w:rFonts w:ascii="Times New Roman" w:eastAsia="Times New Roman" w:hAnsi="Times New Roman" w:cs="Times New Roman"/>
          <w:color w:val="000000"/>
          <w:kern w:val="0"/>
          <w:sz w:val="22"/>
          <w:szCs w:val="22"/>
          <w14:ligatures w14:val="none"/>
        </w:rPr>
        <w:t>include</w:t>
      </w:r>
      <w:proofErr w:type="gramEnd"/>
      <w:r w:rsidRPr="00363A56">
        <w:rPr>
          <w:rFonts w:ascii="Times New Roman" w:eastAsia="Times New Roman" w:hAnsi="Times New Roman" w:cs="Times New Roman"/>
          <w:color w:val="000000"/>
          <w:kern w:val="0"/>
          <w:sz w:val="22"/>
          <w:szCs w:val="22"/>
          <w14:ligatures w14:val="none"/>
        </w:rPr>
        <w:t xml:space="preserve"> entity name, unique entity identifier, CAGE code, and whether the entity was the OEM or a distributor, if known).</w:t>
      </w:r>
    </w:p>
    <w:p w14:paraId="49FDEC5E"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2D61ACF7"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(End of provision)</w:t>
      </w:r>
    </w:p>
    <w:p w14:paraId="6FD4C018" w14:textId="77777777" w:rsidR="00807234" w:rsidRDefault="00807234" w:rsidP="00807234">
      <w:pPr>
        <w:spacing w:after="0" w:line="240" w:lineRule="auto"/>
        <w:rPr>
          <w:rFonts w:ascii="Times New Roman" w:eastAsia="Times New Roman" w:hAnsi="Times New Roman" w:cs="Times New Roman"/>
          <w:b/>
          <w:bCs/>
          <w:color w:val="000000"/>
          <w:kern w:val="0"/>
          <w:sz w:val="22"/>
          <w:szCs w:val="22"/>
          <w14:ligatures w14:val="none"/>
        </w:rPr>
      </w:pPr>
    </w:p>
    <w:p w14:paraId="4FDA522D"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b/>
          <w:bCs/>
          <w:color w:val="000000"/>
          <w:kern w:val="0"/>
          <w:sz w:val="22"/>
          <w:szCs w:val="22"/>
          <w14:ligatures w14:val="none"/>
        </w:rPr>
        <w:t>ADDENDUM to FAR 52.212-1 Instructions to Quoters</w:t>
      </w:r>
    </w:p>
    <w:p w14:paraId="058F7320"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6B403FE1"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Addendum to FAR 52.212-1(b), Submission of quotes. This paragraph is tailored as follows:</w:t>
      </w:r>
    </w:p>
    <w:p w14:paraId="1ADF8FDB"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0D9E7471" w14:textId="5F5945C8" w:rsidR="00807234" w:rsidRPr="00F44624" w:rsidRDefault="00807234" w:rsidP="00807234">
      <w:pPr>
        <w:spacing w:after="0" w:line="240" w:lineRule="auto"/>
        <w:rPr>
          <w:rFonts w:ascii="Times New Roman" w:eastAsia="Times New Roman" w:hAnsi="Times New Roman" w:cs="Times New Roman"/>
          <w:color w:val="000000"/>
          <w:kern w:val="0"/>
          <w:sz w:val="22"/>
          <w:szCs w:val="22"/>
          <w14:ligatures w14:val="none"/>
        </w:rPr>
      </w:pPr>
      <w:r w:rsidRPr="00363A56">
        <w:rPr>
          <w:rFonts w:ascii="Times New Roman" w:eastAsia="Times New Roman" w:hAnsi="Times New Roman" w:cs="Times New Roman"/>
          <w:color w:val="000000"/>
          <w:kern w:val="0"/>
          <w:sz w:val="22"/>
          <w:szCs w:val="22"/>
          <w14:ligatures w14:val="none"/>
        </w:rPr>
        <w:t xml:space="preserve">Provision at 52.212-1, Instructions to Quoters—Commercial, applies to this acquisition. Note below that an </w:t>
      </w:r>
      <w:proofErr w:type="gramStart"/>
      <w:r w:rsidRPr="00363A56">
        <w:rPr>
          <w:rFonts w:ascii="Times New Roman" w:eastAsia="Times New Roman" w:hAnsi="Times New Roman" w:cs="Times New Roman"/>
          <w:color w:val="000000"/>
          <w:kern w:val="0"/>
          <w:sz w:val="22"/>
          <w:szCs w:val="22"/>
          <w14:ligatures w14:val="none"/>
        </w:rPr>
        <w:t>addenda</w:t>
      </w:r>
      <w:proofErr w:type="gramEnd"/>
      <w:r w:rsidRPr="00363A56">
        <w:rPr>
          <w:rFonts w:ascii="Times New Roman" w:eastAsia="Times New Roman" w:hAnsi="Times New Roman" w:cs="Times New Roman"/>
          <w:color w:val="000000"/>
          <w:kern w:val="0"/>
          <w:sz w:val="22"/>
          <w:szCs w:val="22"/>
          <w14:ligatures w14:val="none"/>
        </w:rPr>
        <w:t xml:space="preserve"> to the provision 52.212-1(b) has been incorporated </w:t>
      </w:r>
      <w:proofErr w:type="gramStart"/>
      <w:r w:rsidRPr="00363A56">
        <w:rPr>
          <w:rFonts w:ascii="Times New Roman" w:eastAsia="Times New Roman" w:hAnsi="Times New Roman" w:cs="Times New Roman"/>
          <w:color w:val="000000"/>
          <w:kern w:val="0"/>
          <w:sz w:val="22"/>
          <w:szCs w:val="22"/>
          <w14:ligatures w14:val="none"/>
        </w:rPr>
        <w:t>to</w:t>
      </w:r>
      <w:proofErr w:type="gramEnd"/>
      <w:r w:rsidRPr="00363A56">
        <w:rPr>
          <w:rFonts w:ascii="Times New Roman" w:eastAsia="Times New Roman" w:hAnsi="Times New Roman" w:cs="Times New Roman"/>
          <w:color w:val="000000"/>
          <w:kern w:val="0"/>
          <w:sz w:val="22"/>
          <w:szCs w:val="22"/>
          <w14:ligatures w14:val="none"/>
        </w:rPr>
        <w:t xml:space="preserve"> solicitation </w:t>
      </w:r>
      <w:r w:rsidR="00E90BFB">
        <w:rPr>
          <w:rFonts w:ascii="Times New Roman" w:eastAsia="Times New Roman" w:hAnsi="Times New Roman" w:cs="Times New Roman"/>
          <w:color w:val="000000"/>
          <w:kern w:val="0"/>
          <w:sz w:val="22"/>
          <w:szCs w:val="22"/>
          <w14:ligatures w14:val="none"/>
        </w:rPr>
        <w:t>N00244-26-Q-</w:t>
      </w:r>
      <w:r w:rsidR="00BE204A">
        <w:rPr>
          <w:rFonts w:ascii="Times New Roman" w:eastAsia="Times New Roman" w:hAnsi="Times New Roman" w:cs="Times New Roman"/>
          <w:color w:val="000000"/>
          <w:kern w:val="0"/>
          <w:sz w:val="22"/>
          <w:szCs w:val="22"/>
          <w14:ligatures w14:val="none"/>
        </w:rPr>
        <w:t>X001</w:t>
      </w:r>
      <w:r w:rsidR="00E90BFB">
        <w:rPr>
          <w:rFonts w:ascii="Times New Roman" w:eastAsia="Times New Roman" w:hAnsi="Times New Roman" w:cs="Times New Roman"/>
          <w:color w:val="000000"/>
          <w:kern w:val="0"/>
          <w:sz w:val="22"/>
          <w:szCs w:val="22"/>
          <w14:ligatures w14:val="none"/>
        </w:rPr>
        <w:t>.</w:t>
      </w:r>
    </w:p>
    <w:p w14:paraId="12E5C927"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14629631"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xml:space="preserve">Introduction and Purpose: This section specifies the format that Quoter shall use in this RFQ. The intent is not to restrict the quoters in the </w:t>
      </w:r>
      <w:proofErr w:type="gramStart"/>
      <w:r w:rsidRPr="00363A56">
        <w:rPr>
          <w:rFonts w:ascii="Times New Roman" w:eastAsia="Times New Roman" w:hAnsi="Times New Roman" w:cs="Times New Roman"/>
          <w:color w:val="000000"/>
          <w:kern w:val="0"/>
          <w:sz w:val="22"/>
          <w:szCs w:val="22"/>
          <w14:ligatures w14:val="none"/>
        </w:rPr>
        <w:t>manner in which</w:t>
      </w:r>
      <w:proofErr w:type="gramEnd"/>
      <w:r w:rsidRPr="00363A56">
        <w:rPr>
          <w:rFonts w:ascii="Times New Roman" w:eastAsia="Times New Roman" w:hAnsi="Times New Roman" w:cs="Times New Roman"/>
          <w:color w:val="000000"/>
          <w:kern w:val="0"/>
          <w:sz w:val="22"/>
          <w:szCs w:val="22"/>
          <w14:ligatures w14:val="none"/>
        </w:rPr>
        <w:t xml:space="preserve"> they will perform their work but rather to ensure a certain degree of uniformity in the format of the responses for evaluation purposes. </w:t>
      </w:r>
    </w:p>
    <w:p w14:paraId="2528920C"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20778B56" w14:textId="34A28112"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xml:space="preserve">The Government anticipates award of single Firm Fixed Price (FFP) contract resulting from this solicitation. All responses to solicitation </w:t>
      </w:r>
      <w:r w:rsidR="00015F01">
        <w:rPr>
          <w:rFonts w:ascii="Times New Roman" w:eastAsia="Times New Roman" w:hAnsi="Times New Roman" w:cs="Times New Roman"/>
          <w:color w:val="000000"/>
          <w:kern w:val="0"/>
          <w:sz w:val="22"/>
          <w:szCs w:val="22"/>
          <w14:ligatures w14:val="none"/>
        </w:rPr>
        <w:t>N00244-26-Q-</w:t>
      </w:r>
      <w:r w:rsidR="00BE204A">
        <w:rPr>
          <w:rFonts w:ascii="Times New Roman" w:eastAsia="Times New Roman" w:hAnsi="Times New Roman" w:cs="Times New Roman"/>
          <w:color w:val="000000"/>
          <w:kern w:val="0"/>
          <w:sz w:val="22"/>
          <w:szCs w:val="22"/>
          <w14:ligatures w14:val="none"/>
        </w:rPr>
        <w:t>X001</w:t>
      </w:r>
      <w:r w:rsidR="00E90BFB">
        <w:rPr>
          <w:rFonts w:ascii="Times New Roman" w:eastAsia="Times New Roman" w:hAnsi="Times New Roman" w:cs="Times New Roman"/>
          <w:color w:val="000000"/>
          <w:kern w:val="0"/>
          <w:sz w:val="22"/>
          <w:szCs w:val="22"/>
          <w14:ligatures w14:val="none"/>
        </w:rPr>
        <w:t xml:space="preserve"> </w:t>
      </w:r>
      <w:r w:rsidRPr="00363A56">
        <w:rPr>
          <w:rFonts w:ascii="Times New Roman" w:eastAsia="Times New Roman" w:hAnsi="Times New Roman" w:cs="Times New Roman"/>
          <w:color w:val="000000"/>
          <w:kern w:val="0"/>
          <w:sz w:val="22"/>
          <w:szCs w:val="22"/>
          <w14:ligatures w14:val="none"/>
        </w:rPr>
        <w:t>identify the Quoter’s agreement with all terms, conditions, and provisions included in this solicitation. Offers that fail to furnish required representations or information</w:t>
      </w:r>
      <w:r w:rsidR="00E90BFB">
        <w:rPr>
          <w:rFonts w:ascii="Times New Roman" w:eastAsia="Times New Roman" w:hAnsi="Times New Roman" w:cs="Times New Roman"/>
          <w:color w:val="000000"/>
          <w:kern w:val="0"/>
          <w:sz w:val="22"/>
          <w:szCs w:val="22"/>
          <w14:ligatures w14:val="none"/>
        </w:rPr>
        <w:t xml:space="preserve"> </w:t>
      </w:r>
      <w:r w:rsidRPr="00363A56">
        <w:rPr>
          <w:rFonts w:ascii="Times New Roman" w:eastAsia="Times New Roman" w:hAnsi="Times New Roman" w:cs="Times New Roman"/>
          <w:color w:val="000000"/>
          <w:kern w:val="0"/>
          <w:sz w:val="22"/>
          <w:szCs w:val="22"/>
          <w14:ligatures w14:val="none"/>
        </w:rPr>
        <w:t>or reject the terms and conditions of the solicitation will be excluded from consideration. </w:t>
      </w:r>
    </w:p>
    <w:p w14:paraId="252925D4"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369D09B6" w14:textId="488B27A2"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xml:space="preserve">Quotes shall be submitted to </w:t>
      </w:r>
      <w:r w:rsidR="00F0441A">
        <w:rPr>
          <w:rFonts w:ascii="Times New Roman" w:eastAsia="Times New Roman" w:hAnsi="Times New Roman" w:cs="Times New Roman"/>
          <w:color w:val="000000"/>
          <w:kern w:val="0"/>
          <w:sz w:val="22"/>
          <w:szCs w:val="22"/>
          <w14:ligatures w14:val="none"/>
        </w:rPr>
        <w:t>Dionte Grays</w:t>
      </w:r>
      <w:r w:rsidRPr="00363A56">
        <w:rPr>
          <w:rFonts w:ascii="Times New Roman" w:eastAsia="Times New Roman" w:hAnsi="Times New Roman" w:cs="Times New Roman"/>
          <w:color w:val="000000"/>
          <w:kern w:val="0"/>
          <w:sz w:val="22"/>
          <w:szCs w:val="22"/>
          <w14:ligatures w14:val="none"/>
        </w:rPr>
        <w:t xml:space="preserve"> at </w:t>
      </w:r>
      <w:hyperlink r:id="rId6" w:history="1">
        <w:r w:rsidR="00F0441A" w:rsidRPr="003A2709">
          <w:rPr>
            <w:rStyle w:val="Hyperlink"/>
            <w:rFonts w:ascii="Times New Roman" w:eastAsia="Times New Roman" w:hAnsi="Times New Roman" w:cs="Times New Roman"/>
            <w:kern w:val="0"/>
            <w:sz w:val="22"/>
            <w:szCs w:val="22"/>
            <w14:ligatures w14:val="none"/>
          </w:rPr>
          <w:t xml:space="preserve">dionte.l.grays.civ@us.navy.mil </w:t>
        </w:r>
      </w:hyperlink>
      <w:r w:rsidRPr="00363A56">
        <w:rPr>
          <w:rFonts w:ascii="Times New Roman" w:eastAsia="Times New Roman" w:hAnsi="Times New Roman" w:cs="Times New Roman"/>
          <w:color w:val="000000"/>
          <w:kern w:val="0"/>
          <w:sz w:val="22"/>
          <w:szCs w:val="22"/>
          <w14:ligatures w14:val="none"/>
        </w:rPr>
        <w:t xml:space="preserve">no </w:t>
      </w:r>
      <w:r w:rsidRPr="00363A56">
        <w:rPr>
          <w:rFonts w:ascii="Times New Roman" w:eastAsia="Times New Roman" w:hAnsi="Times New Roman" w:cs="Times New Roman"/>
          <w:b/>
          <w:bCs/>
          <w:color w:val="000000"/>
          <w:kern w:val="0"/>
          <w:sz w:val="22"/>
          <w:szCs w:val="22"/>
          <w14:ligatures w14:val="none"/>
        </w:rPr>
        <w:t xml:space="preserve">later than </w:t>
      </w:r>
      <w:r w:rsidR="00B97540">
        <w:rPr>
          <w:rFonts w:ascii="Times New Roman" w:eastAsia="Times New Roman" w:hAnsi="Times New Roman" w:cs="Times New Roman"/>
          <w:b/>
          <w:bCs/>
          <w:color w:val="000000"/>
          <w:kern w:val="0"/>
          <w:sz w:val="22"/>
          <w:szCs w:val="22"/>
          <w14:ligatures w14:val="none"/>
        </w:rPr>
        <w:t>2</w:t>
      </w:r>
      <w:r w:rsidR="004046AA" w:rsidRPr="004046AA">
        <w:rPr>
          <w:rFonts w:ascii="Times New Roman" w:eastAsia="Times New Roman" w:hAnsi="Times New Roman" w:cs="Times New Roman"/>
          <w:b/>
          <w:bCs/>
          <w:color w:val="000000"/>
          <w:kern w:val="0"/>
          <w:sz w:val="22"/>
          <w:szCs w:val="22"/>
          <w14:ligatures w14:val="none"/>
        </w:rPr>
        <w:t xml:space="preserve">:00 </w:t>
      </w:r>
      <w:r w:rsidR="00B97540">
        <w:rPr>
          <w:rFonts w:ascii="Times New Roman" w:eastAsia="Times New Roman" w:hAnsi="Times New Roman" w:cs="Times New Roman"/>
          <w:b/>
          <w:bCs/>
          <w:color w:val="000000"/>
          <w:kern w:val="0"/>
          <w:sz w:val="22"/>
          <w:szCs w:val="22"/>
          <w14:ligatures w14:val="none"/>
        </w:rPr>
        <w:t>PM</w:t>
      </w:r>
      <w:r w:rsidR="004046AA" w:rsidRPr="004046AA">
        <w:rPr>
          <w:rFonts w:ascii="Times New Roman" w:eastAsia="Times New Roman" w:hAnsi="Times New Roman" w:cs="Times New Roman"/>
          <w:b/>
          <w:bCs/>
          <w:color w:val="000000"/>
          <w:kern w:val="0"/>
          <w:sz w:val="22"/>
          <w:szCs w:val="22"/>
          <w14:ligatures w14:val="none"/>
        </w:rPr>
        <w:t xml:space="preserve"> (P</w:t>
      </w:r>
      <w:r w:rsidR="00B97540">
        <w:rPr>
          <w:rFonts w:ascii="Times New Roman" w:eastAsia="Times New Roman" w:hAnsi="Times New Roman" w:cs="Times New Roman"/>
          <w:b/>
          <w:bCs/>
          <w:color w:val="000000"/>
          <w:kern w:val="0"/>
          <w:sz w:val="22"/>
          <w:szCs w:val="22"/>
          <w14:ligatures w14:val="none"/>
        </w:rPr>
        <w:t>D</w:t>
      </w:r>
      <w:r w:rsidR="004046AA" w:rsidRPr="004046AA">
        <w:rPr>
          <w:rFonts w:ascii="Times New Roman" w:eastAsia="Times New Roman" w:hAnsi="Times New Roman" w:cs="Times New Roman"/>
          <w:b/>
          <w:bCs/>
          <w:color w:val="000000"/>
          <w:kern w:val="0"/>
          <w:sz w:val="22"/>
          <w:szCs w:val="22"/>
          <w14:ligatures w14:val="none"/>
        </w:rPr>
        <w:t xml:space="preserve">T) San Diego, California Time on </w:t>
      </w:r>
      <w:r w:rsidR="00BE204A">
        <w:rPr>
          <w:rFonts w:ascii="Times New Roman" w:eastAsia="Times New Roman" w:hAnsi="Times New Roman" w:cs="Times New Roman"/>
          <w:b/>
          <w:bCs/>
          <w:color w:val="000000"/>
          <w:kern w:val="0"/>
          <w:sz w:val="22"/>
          <w:szCs w:val="22"/>
          <w14:ligatures w14:val="none"/>
        </w:rPr>
        <w:t>11</w:t>
      </w:r>
      <w:r w:rsidR="00D35271">
        <w:rPr>
          <w:rFonts w:ascii="Times New Roman" w:eastAsia="Times New Roman" w:hAnsi="Times New Roman" w:cs="Times New Roman"/>
          <w:b/>
          <w:bCs/>
          <w:color w:val="000000"/>
          <w:kern w:val="0"/>
          <w:sz w:val="22"/>
          <w:szCs w:val="22"/>
          <w14:ligatures w14:val="none"/>
        </w:rPr>
        <w:t xml:space="preserve"> Ma</w:t>
      </w:r>
      <w:r w:rsidR="00A05357">
        <w:rPr>
          <w:rFonts w:ascii="Times New Roman" w:eastAsia="Times New Roman" w:hAnsi="Times New Roman" w:cs="Times New Roman"/>
          <w:b/>
          <w:bCs/>
          <w:color w:val="000000"/>
          <w:kern w:val="0"/>
          <w:sz w:val="22"/>
          <w:szCs w:val="22"/>
          <w14:ligatures w14:val="none"/>
        </w:rPr>
        <w:t>y</w:t>
      </w:r>
      <w:r w:rsidR="00D35271">
        <w:rPr>
          <w:rFonts w:ascii="Times New Roman" w:eastAsia="Times New Roman" w:hAnsi="Times New Roman" w:cs="Times New Roman"/>
          <w:b/>
          <w:bCs/>
          <w:color w:val="000000"/>
          <w:kern w:val="0"/>
          <w:sz w:val="22"/>
          <w:szCs w:val="22"/>
          <w14:ligatures w14:val="none"/>
        </w:rPr>
        <w:t xml:space="preserve"> 2026</w:t>
      </w:r>
      <w:r w:rsidR="004046AA" w:rsidRPr="004046AA">
        <w:rPr>
          <w:rFonts w:ascii="Times New Roman" w:eastAsia="Times New Roman" w:hAnsi="Times New Roman" w:cs="Times New Roman"/>
          <w:b/>
          <w:bCs/>
          <w:color w:val="000000"/>
          <w:kern w:val="0"/>
          <w:sz w:val="22"/>
          <w:szCs w:val="22"/>
          <w14:ligatures w14:val="none"/>
        </w:rPr>
        <w:t>.</w:t>
      </w:r>
      <w:r w:rsidRPr="00363A56">
        <w:rPr>
          <w:rFonts w:ascii="Times New Roman" w:eastAsia="Times New Roman" w:hAnsi="Times New Roman" w:cs="Times New Roman"/>
          <w:b/>
          <w:bCs/>
          <w:color w:val="000000"/>
          <w:kern w:val="0"/>
          <w:sz w:val="22"/>
          <w:szCs w:val="22"/>
          <w14:ligatures w14:val="none"/>
        </w:rPr>
        <w:t xml:space="preserve"> </w:t>
      </w:r>
      <w:r w:rsidRPr="00363A56">
        <w:rPr>
          <w:rFonts w:ascii="Times New Roman" w:eastAsia="Times New Roman" w:hAnsi="Times New Roman" w:cs="Times New Roman"/>
          <w:color w:val="000000"/>
          <w:kern w:val="0"/>
          <w:sz w:val="22"/>
          <w:szCs w:val="22"/>
          <w14:ligatures w14:val="none"/>
        </w:rPr>
        <w:t>Quoters shall submit their quotes via email only. </w:t>
      </w:r>
    </w:p>
    <w:p w14:paraId="418A60D6"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74B1C3C9"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Each attachment shall contain the following items in addition to the other information required by this solicitation:</w:t>
      </w:r>
    </w:p>
    <w:p w14:paraId="62B0F240" w14:textId="54C6DF88" w:rsidR="00807234" w:rsidRPr="00363A56" w:rsidRDefault="00807234" w:rsidP="00807234">
      <w:pPr>
        <w:spacing w:after="0" w:line="240" w:lineRule="auto"/>
        <w:rPr>
          <w:rFonts w:ascii="Times New Roman" w:eastAsia="Times New Roman" w:hAnsi="Times New Roman" w:cs="Times New Roman"/>
          <w:kern w:val="0"/>
          <w14:ligatures w14:val="none"/>
        </w:rPr>
      </w:pPr>
    </w:p>
    <w:p w14:paraId="7586C829" w14:textId="6C7A4E81"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Quote: The quote shall indicate the following:</w:t>
      </w:r>
      <w:r w:rsidRPr="00363A56">
        <w:rPr>
          <w:rFonts w:ascii="Times New Roman" w:eastAsia="Times New Roman" w:hAnsi="Times New Roman" w:cs="Times New Roman"/>
          <w:kern w:val="0"/>
          <w14:ligatures w14:val="none"/>
        </w:rPr>
        <w:br/>
      </w:r>
    </w:p>
    <w:p w14:paraId="4EB9CBBF" w14:textId="77777777" w:rsidR="00807234" w:rsidRPr="00363A56" w:rsidRDefault="00807234" w:rsidP="00807234">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363A56">
        <w:rPr>
          <w:rFonts w:ascii="Times New Roman" w:eastAsia="Times New Roman" w:hAnsi="Times New Roman" w:cs="Times New Roman"/>
          <w:color w:val="000000"/>
          <w:kern w:val="0"/>
          <w:sz w:val="22"/>
          <w:szCs w:val="22"/>
          <w14:ligatures w14:val="none"/>
        </w:rPr>
        <w:t>Title of the Quote</w:t>
      </w:r>
    </w:p>
    <w:p w14:paraId="48CA4C28" w14:textId="77777777" w:rsidR="00807234" w:rsidRPr="00363A56" w:rsidRDefault="00807234" w:rsidP="00807234">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363A56">
        <w:rPr>
          <w:rFonts w:ascii="Times New Roman" w:eastAsia="Times New Roman" w:hAnsi="Times New Roman" w:cs="Times New Roman"/>
          <w:color w:val="000000"/>
          <w:kern w:val="0"/>
          <w:sz w:val="22"/>
          <w:szCs w:val="22"/>
          <w14:ligatures w14:val="none"/>
        </w:rPr>
        <w:t>RFQ Number</w:t>
      </w:r>
    </w:p>
    <w:p w14:paraId="13D87858" w14:textId="5CA22690" w:rsidR="00807234" w:rsidRPr="00363A56" w:rsidRDefault="00807234" w:rsidP="00807234">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363A56">
        <w:rPr>
          <w:rFonts w:ascii="Times New Roman" w:eastAsia="Times New Roman" w:hAnsi="Times New Roman" w:cs="Times New Roman"/>
          <w:color w:val="000000"/>
          <w:kern w:val="0"/>
          <w:sz w:val="22"/>
          <w:szCs w:val="22"/>
          <w14:ligatures w14:val="none"/>
        </w:rPr>
        <w:t xml:space="preserve">Name and address of Quoter, Cage Code, </w:t>
      </w:r>
      <w:r w:rsidR="00E41D84">
        <w:rPr>
          <w:rFonts w:ascii="Times New Roman" w:eastAsia="Times New Roman" w:hAnsi="Times New Roman" w:cs="Times New Roman"/>
          <w:color w:val="000000"/>
          <w:kern w:val="0"/>
          <w:sz w:val="22"/>
          <w:szCs w:val="22"/>
          <w14:ligatures w14:val="none"/>
        </w:rPr>
        <w:t>and UEI</w:t>
      </w:r>
      <w:r w:rsidRPr="00363A56">
        <w:rPr>
          <w:rFonts w:ascii="Times New Roman" w:eastAsia="Times New Roman" w:hAnsi="Times New Roman" w:cs="Times New Roman"/>
          <w:color w:val="000000"/>
          <w:kern w:val="0"/>
          <w:sz w:val="22"/>
          <w:szCs w:val="22"/>
          <w14:ligatures w14:val="none"/>
        </w:rPr>
        <w:t> </w:t>
      </w:r>
    </w:p>
    <w:p w14:paraId="728D8B54" w14:textId="3AC90A79" w:rsidR="00807234" w:rsidRPr="00363A56" w:rsidRDefault="00807234" w:rsidP="00807234">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363A56">
        <w:rPr>
          <w:rFonts w:ascii="Times New Roman" w:eastAsia="Times New Roman" w:hAnsi="Times New Roman" w:cs="Times New Roman"/>
          <w:color w:val="000000"/>
          <w:kern w:val="0"/>
          <w:sz w:val="22"/>
          <w:szCs w:val="22"/>
          <w14:ligatures w14:val="none"/>
        </w:rPr>
        <w:t xml:space="preserve">Quote validity period for </w:t>
      </w:r>
      <w:r w:rsidR="004046AA">
        <w:rPr>
          <w:rFonts w:ascii="Times New Roman" w:eastAsia="Times New Roman" w:hAnsi="Times New Roman" w:cs="Times New Roman"/>
          <w:color w:val="000000"/>
          <w:kern w:val="0"/>
          <w:sz w:val="22"/>
          <w:szCs w:val="22"/>
          <w14:ligatures w14:val="none"/>
        </w:rPr>
        <w:t>30</w:t>
      </w:r>
      <w:r w:rsidRPr="00363A56">
        <w:rPr>
          <w:rFonts w:ascii="Times New Roman" w:eastAsia="Times New Roman" w:hAnsi="Times New Roman" w:cs="Times New Roman"/>
          <w:color w:val="000000"/>
          <w:kern w:val="0"/>
          <w:sz w:val="22"/>
          <w:szCs w:val="22"/>
          <w14:ligatures w14:val="none"/>
        </w:rPr>
        <w:t xml:space="preserve"> days from solicitation closing</w:t>
      </w:r>
    </w:p>
    <w:p w14:paraId="3B26FAAB" w14:textId="77777777" w:rsidR="00807234" w:rsidRPr="00363A56" w:rsidRDefault="00807234" w:rsidP="00807234">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363A56">
        <w:rPr>
          <w:rFonts w:ascii="Times New Roman" w:eastAsia="Times New Roman" w:hAnsi="Times New Roman" w:cs="Times New Roman"/>
          <w:b/>
          <w:bCs/>
          <w:color w:val="000000"/>
          <w:kern w:val="0"/>
          <w:sz w:val="22"/>
          <w:szCs w:val="22"/>
          <w14:ligatures w14:val="none"/>
        </w:rPr>
        <w:t>FACTOR I</w:t>
      </w:r>
      <w:r w:rsidRPr="00363A56">
        <w:rPr>
          <w:rFonts w:ascii="Times New Roman" w:eastAsia="Times New Roman" w:hAnsi="Times New Roman" w:cs="Times New Roman"/>
          <w:color w:val="000000"/>
          <w:kern w:val="0"/>
          <w:sz w:val="22"/>
          <w:szCs w:val="22"/>
          <w14:ligatures w14:val="none"/>
        </w:rPr>
        <w:t xml:space="preserve"> - The technical approach.</w:t>
      </w:r>
    </w:p>
    <w:p w14:paraId="438022C7" w14:textId="51D0275E" w:rsidR="00807234" w:rsidRPr="00363A56" w:rsidRDefault="00807234" w:rsidP="00807234">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363A56">
        <w:rPr>
          <w:rFonts w:ascii="Times New Roman" w:eastAsia="Times New Roman" w:hAnsi="Times New Roman" w:cs="Times New Roman"/>
          <w:b/>
          <w:bCs/>
          <w:color w:val="000000"/>
          <w:kern w:val="0"/>
          <w:sz w:val="22"/>
          <w:szCs w:val="22"/>
          <w14:ligatures w14:val="none"/>
        </w:rPr>
        <w:t>FACTOR II</w:t>
      </w:r>
      <w:r w:rsidR="004046AA" w:rsidRPr="00363A56">
        <w:rPr>
          <w:rFonts w:ascii="Times New Roman" w:eastAsia="Times New Roman" w:hAnsi="Times New Roman" w:cs="Times New Roman"/>
          <w:b/>
          <w:bCs/>
          <w:color w:val="000000"/>
          <w:kern w:val="0"/>
          <w:sz w:val="22"/>
          <w:szCs w:val="22"/>
          <w14:ligatures w14:val="none"/>
        </w:rPr>
        <w:t xml:space="preserve">- </w:t>
      </w:r>
      <w:r w:rsidR="004046AA" w:rsidRPr="00363A56">
        <w:rPr>
          <w:rFonts w:ascii="Times New Roman" w:eastAsia="Times New Roman" w:hAnsi="Times New Roman" w:cs="Times New Roman"/>
          <w:color w:val="000000"/>
          <w:kern w:val="0"/>
          <w:sz w:val="22"/>
          <w:szCs w:val="22"/>
          <w14:ligatures w14:val="none"/>
        </w:rPr>
        <w:t>Price</w:t>
      </w:r>
    </w:p>
    <w:p w14:paraId="25C2FE31"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449E65BB" w14:textId="3602C238" w:rsidR="00807234" w:rsidRDefault="00807234" w:rsidP="00807234">
      <w:pPr>
        <w:spacing w:after="0" w:line="240" w:lineRule="auto"/>
        <w:rPr>
          <w:rFonts w:ascii="Times New Roman" w:eastAsia="Times New Roman" w:hAnsi="Times New Roman" w:cs="Times New Roman"/>
          <w:color w:val="000000"/>
          <w:kern w:val="0"/>
          <w:sz w:val="22"/>
          <w:szCs w:val="22"/>
          <w14:ligatures w14:val="none"/>
        </w:rPr>
      </w:pPr>
      <w:r w:rsidRPr="00363A56">
        <w:rPr>
          <w:rFonts w:ascii="Times New Roman" w:eastAsia="Times New Roman" w:hAnsi="Times New Roman" w:cs="Times New Roman"/>
          <w:color w:val="000000"/>
          <w:kern w:val="0"/>
          <w:sz w:val="22"/>
          <w:szCs w:val="22"/>
          <w14:ligatures w14:val="none"/>
        </w:rPr>
        <w:t xml:space="preserve">Quoters are advised to submit Quotes that are complete and clear in all respects without a need for additional explanation or information. Quoters are cautioned against general, vague, or insubstantial statements that prevent or render difficult the concise evaluation of the quote. The quote must be sufficient and complete to demonstrate how the Quoter proposes to comply with the contract requirements. Quoters are cautioned against restating </w:t>
      </w:r>
      <w:r w:rsidR="00284696">
        <w:rPr>
          <w:rFonts w:ascii="Times New Roman" w:eastAsia="Times New Roman" w:hAnsi="Times New Roman" w:cs="Times New Roman"/>
          <w:color w:val="000000"/>
          <w:kern w:val="0"/>
          <w:sz w:val="22"/>
          <w:szCs w:val="22"/>
          <w14:ligatures w14:val="none"/>
        </w:rPr>
        <w:t xml:space="preserve">SOW </w:t>
      </w:r>
      <w:r w:rsidRPr="00363A56">
        <w:rPr>
          <w:rFonts w:ascii="Times New Roman" w:eastAsia="Times New Roman" w:hAnsi="Times New Roman" w:cs="Times New Roman"/>
          <w:color w:val="000000"/>
          <w:kern w:val="0"/>
          <w:sz w:val="22"/>
          <w:szCs w:val="22"/>
          <w14:ligatures w14:val="none"/>
        </w:rPr>
        <w:t xml:space="preserve">requirements in their quote, particularly </w:t>
      </w:r>
      <w:proofErr w:type="gramStart"/>
      <w:r w:rsidRPr="00363A56">
        <w:rPr>
          <w:rFonts w:ascii="Times New Roman" w:eastAsia="Times New Roman" w:hAnsi="Times New Roman" w:cs="Times New Roman"/>
          <w:color w:val="000000"/>
          <w:kern w:val="0"/>
          <w:sz w:val="22"/>
          <w:szCs w:val="22"/>
          <w14:ligatures w14:val="none"/>
        </w:rPr>
        <w:t>with regard to</w:t>
      </w:r>
      <w:proofErr w:type="gramEnd"/>
      <w:r w:rsidRPr="00363A56">
        <w:rPr>
          <w:rFonts w:ascii="Times New Roman" w:eastAsia="Times New Roman" w:hAnsi="Times New Roman" w:cs="Times New Roman"/>
          <w:color w:val="000000"/>
          <w:kern w:val="0"/>
          <w:sz w:val="22"/>
          <w:szCs w:val="22"/>
          <w14:ligatures w14:val="none"/>
        </w:rPr>
        <w:t xml:space="preserve"> technical requirements and must state how all RFQ and </w:t>
      </w:r>
      <w:r w:rsidR="00284696">
        <w:rPr>
          <w:rFonts w:ascii="Times New Roman" w:eastAsia="Times New Roman" w:hAnsi="Times New Roman" w:cs="Times New Roman"/>
          <w:color w:val="000000"/>
          <w:kern w:val="0"/>
          <w:sz w:val="22"/>
          <w:szCs w:val="22"/>
          <w14:ligatures w14:val="none"/>
        </w:rPr>
        <w:t>SOW</w:t>
      </w:r>
      <w:r w:rsidRPr="00363A56">
        <w:rPr>
          <w:rFonts w:ascii="Times New Roman" w:eastAsia="Times New Roman" w:hAnsi="Times New Roman" w:cs="Times New Roman"/>
          <w:color w:val="000000"/>
          <w:kern w:val="0"/>
          <w:sz w:val="22"/>
          <w:szCs w:val="22"/>
          <w14:ligatures w14:val="none"/>
        </w:rPr>
        <w:t xml:space="preserve"> requirements will be met. Statement such as “the Quoter understands” and “the Quoter shall/can comply,” along with responses that paraphrase the RFQ, are inadequate. The use of phrases such as “standard practices” (with a specific Government reference or industry reference) does not indicate that a Quoter understands the requirements and will result in </w:t>
      </w:r>
      <w:r w:rsidR="002321AA" w:rsidRPr="00363A56">
        <w:rPr>
          <w:rFonts w:ascii="Times New Roman" w:eastAsia="Times New Roman" w:hAnsi="Times New Roman" w:cs="Times New Roman"/>
          <w:color w:val="000000"/>
          <w:kern w:val="0"/>
          <w:sz w:val="22"/>
          <w:szCs w:val="22"/>
          <w14:ligatures w14:val="none"/>
        </w:rPr>
        <w:t>an</w:t>
      </w:r>
      <w:r w:rsidRPr="00363A56">
        <w:rPr>
          <w:rFonts w:ascii="Times New Roman" w:eastAsia="Times New Roman" w:hAnsi="Times New Roman" w:cs="Times New Roman"/>
          <w:color w:val="000000"/>
          <w:kern w:val="0"/>
          <w:sz w:val="22"/>
          <w:szCs w:val="22"/>
          <w14:ligatures w14:val="none"/>
        </w:rPr>
        <w:t xml:space="preserve"> unacceptable evaluation. </w:t>
      </w:r>
    </w:p>
    <w:p w14:paraId="5A8B2C63" w14:textId="77777777" w:rsidR="00235F22" w:rsidRPr="00363A56" w:rsidRDefault="00235F22" w:rsidP="00807234">
      <w:pPr>
        <w:spacing w:after="0" w:line="240" w:lineRule="auto"/>
        <w:rPr>
          <w:rFonts w:ascii="Times New Roman" w:eastAsia="Times New Roman" w:hAnsi="Times New Roman" w:cs="Times New Roman"/>
          <w:kern w:val="0"/>
          <w14:ligatures w14:val="none"/>
        </w:rPr>
      </w:pPr>
    </w:p>
    <w:p w14:paraId="3833B4C6" w14:textId="77777777" w:rsidR="00807234" w:rsidRPr="00D84B95" w:rsidRDefault="00807234" w:rsidP="00807234">
      <w:pPr>
        <w:pStyle w:val="ListParagraph"/>
        <w:numPr>
          <w:ilvl w:val="2"/>
          <w:numId w:val="10"/>
        </w:numPr>
        <w:spacing w:after="0" w:line="240" w:lineRule="auto"/>
        <w:rPr>
          <w:rFonts w:ascii="Times New Roman" w:eastAsia="Times New Roman" w:hAnsi="Times New Roman" w:cs="Times New Roman"/>
          <w:kern w:val="0"/>
          <w14:ligatures w14:val="none"/>
        </w:rPr>
      </w:pPr>
      <w:proofErr w:type="gramStart"/>
      <w:r w:rsidRPr="00D84B95">
        <w:rPr>
          <w:rFonts w:ascii="Times New Roman" w:eastAsia="Times New Roman" w:hAnsi="Times New Roman" w:cs="Times New Roman"/>
          <w:b/>
          <w:bCs/>
          <w:color w:val="000000"/>
          <w:kern w:val="0"/>
          <w:sz w:val="22"/>
          <w:szCs w:val="22"/>
          <w14:ligatures w14:val="none"/>
        </w:rPr>
        <w:t>EVALUATION--COMMERCIAL</w:t>
      </w:r>
      <w:proofErr w:type="gramEnd"/>
      <w:r w:rsidRPr="00D84B95">
        <w:rPr>
          <w:rFonts w:ascii="Times New Roman" w:eastAsia="Times New Roman" w:hAnsi="Times New Roman" w:cs="Times New Roman"/>
          <w:b/>
          <w:bCs/>
          <w:color w:val="000000"/>
          <w:kern w:val="0"/>
          <w:sz w:val="22"/>
          <w:szCs w:val="22"/>
          <w14:ligatures w14:val="none"/>
        </w:rPr>
        <w:t xml:space="preserve"> ITEMS (NOV 2021)</w:t>
      </w:r>
    </w:p>
    <w:p w14:paraId="32AAD158" w14:textId="2832BE8A" w:rsidR="00807234" w:rsidRPr="00363A56" w:rsidRDefault="00807234" w:rsidP="00807234">
      <w:pPr>
        <w:spacing w:after="0" w:line="240" w:lineRule="auto"/>
        <w:rPr>
          <w:rFonts w:ascii="Times New Roman" w:eastAsia="Times New Roman" w:hAnsi="Times New Roman" w:cs="Times New Roman"/>
          <w:kern w:val="0"/>
          <w14:ligatures w14:val="none"/>
        </w:rPr>
      </w:pPr>
    </w:p>
    <w:p w14:paraId="5E2DE666" w14:textId="77777777" w:rsidR="00807234" w:rsidRPr="00D84B95" w:rsidRDefault="00807234" w:rsidP="00807234">
      <w:pPr>
        <w:pStyle w:val="ListParagraph"/>
        <w:numPr>
          <w:ilvl w:val="0"/>
          <w:numId w:val="11"/>
        </w:numPr>
        <w:spacing w:after="0" w:line="240" w:lineRule="auto"/>
        <w:textAlignment w:val="baseline"/>
        <w:rPr>
          <w:rFonts w:ascii="Times New Roman" w:eastAsia="Times New Roman" w:hAnsi="Times New Roman" w:cs="Times New Roman"/>
          <w:color w:val="000000"/>
          <w:kern w:val="0"/>
          <w:sz w:val="20"/>
          <w:szCs w:val="20"/>
          <w14:ligatures w14:val="none"/>
        </w:rPr>
      </w:pPr>
      <w:r w:rsidRPr="00D84B95">
        <w:rPr>
          <w:rFonts w:ascii="Times New Roman" w:eastAsia="Times New Roman" w:hAnsi="Times New Roman" w:cs="Times New Roman"/>
          <w:color w:val="000000"/>
          <w:kern w:val="0"/>
          <w:sz w:val="22"/>
          <w:szCs w:val="22"/>
          <w14:ligatures w14:val="none"/>
        </w:rPr>
        <w:t xml:space="preserve">The Government will make a single award to the </w:t>
      </w:r>
      <w:proofErr w:type="gramStart"/>
      <w:r w:rsidRPr="00D84B95">
        <w:rPr>
          <w:rFonts w:ascii="Times New Roman" w:eastAsia="Times New Roman" w:hAnsi="Times New Roman" w:cs="Times New Roman"/>
          <w:color w:val="000000"/>
          <w:kern w:val="0"/>
          <w:sz w:val="22"/>
          <w:szCs w:val="22"/>
          <w14:ligatures w14:val="none"/>
        </w:rPr>
        <w:t>responsible Quoter</w:t>
      </w:r>
      <w:proofErr w:type="gramEnd"/>
      <w:r w:rsidRPr="00D84B95">
        <w:rPr>
          <w:rFonts w:ascii="Times New Roman" w:eastAsia="Times New Roman" w:hAnsi="Times New Roman" w:cs="Times New Roman"/>
          <w:color w:val="000000"/>
          <w:kern w:val="0"/>
          <w:sz w:val="22"/>
          <w:szCs w:val="22"/>
          <w14:ligatures w14:val="none"/>
        </w:rPr>
        <w:t xml:space="preserve"> using a low price technically acceptable (LPTA) source selection. The Government intends to </w:t>
      </w:r>
      <w:proofErr w:type="gramStart"/>
      <w:r w:rsidRPr="00D84B95">
        <w:rPr>
          <w:rFonts w:ascii="Times New Roman" w:eastAsia="Times New Roman" w:hAnsi="Times New Roman" w:cs="Times New Roman"/>
          <w:color w:val="000000"/>
          <w:kern w:val="0"/>
          <w:sz w:val="22"/>
          <w:szCs w:val="22"/>
          <w14:ligatures w14:val="none"/>
        </w:rPr>
        <w:t>award</w:t>
      </w:r>
      <w:proofErr w:type="gramEnd"/>
      <w:r w:rsidRPr="00D84B95">
        <w:rPr>
          <w:rFonts w:ascii="Times New Roman" w:eastAsia="Times New Roman" w:hAnsi="Times New Roman" w:cs="Times New Roman"/>
          <w:color w:val="000000"/>
          <w:kern w:val="0"/>
          <w:sz w:val="22"/>
          <w:szCs w:val="22"/>
          <w14:ligatures w14:val="none"/>
        </w:rPr>
        <w:t xml:space="preserve"> on initial quotes but reserves the right to conduct discussions. The following factors shall be used to evaluate quotes:</w:t>
      </w:r>
    </w:p>
    <w:p w14:paraId="21ECB132"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10569259"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Factor I – Technical (Do Not Include Pricing Info) </w:t>
      </w:r>
    </w:p>
    <w:p w14:paraId="7FEFD8E1" w14:textId="0E708222"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Factor II - Price</w:t>
      </w:r>
    </w:p>
    <w:p w14:paraId="2F603A22" w14:textId="3DC46F2D" w:rsidR="00807234" w:rsidRPr="00363A56" w:rsidRDefault="00807234" w:rsidP="00807234">
      <w:pPr>
        <w:spacing w:after="0" w:line="240" w:lineRule="auto"/>
        <w:rPr>
          <w:rFonts w:ascii="Times New Roman" w:eastAsia="Times New Roman" w:hAnsi="Times New Roman" w:cs="Times New Roman"/>
          <w:kern w:val="0"/>
          <w14:ligatures w14:val="none"/>
        </w:rPr>
      </w:pPr>
    </w:p>
    <w:p w14:paraId="19A2F0B6" w14:textId="36006692" w:rsidR="00807234" w:rsidRPr="00D84B95" w:rsidRDefault="00807234" w:rsidP="00807234">
      <w:pPr>
        <w:pStyle w:val="ListParagraph"/>
        <w:numPr>
          <w:ilvl w:val="0"/>
          <w:numId w:val="11"/>
        </w:numPr>
        <w:spacing w:after="0" w:line="240" w:lineRule="auto"/>
        <w:textAlignment w:val="baseline"/>
        <w:rPr>
          <w:rFonts w:ascii="Times New Roman" w:eastAsia="Times New Roman" w:hAnsi="Times New Roman" w:cs="Times New Roman"/>
          <w:color w:val="000000"/>
          <w:kern w:val="0"/>
          <w:sz w:val="20"/>
          <w:szCs w:val="20"/>
          <w14:ligatures w14:val="none"/>
        </w:rPr>
      </w:pPr>
      <w:r w:rsidRPr="00D84B95">
        <w:rPr>
          <w:rFonts w:ascii="Times New Roman" w:eastAsia="Times New Roman" w:hAnsi="Times New Roman" w:cs="Times New Roman"/>
          <w:color w:val="000000"/>
          <w:kern w:val="0"/>
          <w:sz w:val="22"/>
          <w:szCs w:val="22"/>
          <w14:ligatures w14:val="none"/>
        </w:rPr>
        <w:lastRenderedPageBreak/>
        <w:t xml:space="preserve">Options. (if applicable) The Government will evaluate quotes for award purposes by adding the total price for all options to the total price for the basic requirement. The Government may determine that </w:t>
      </w:r>
      <w:r w:rsidR="0048304A" w:rsidRPr="00D84B95">
        <w:rPr>
          <w:rFonts w:ascii="Times New Roman" w:eastAsia="Times New Roman" w:hAnsi="Times New Roman" w:cs="Times New Roman"/>
          <w:color w:val="000000"/>
          <w:kern w:val="0"/>
          <w:sz w:val="22"/>
          <w:szCs w:val="22"/>
          <w14:ligatures w14:val="none"/>
        </w:rPr>
        <w:t>a</w:t>
      </w:r>
      <w:r w:rsidRPr="00D84B95">
        <w:rPr>
          <w:rFonts w:ascii="Times New Roman" w:eastAsia="Times New Roman" w:hAnsi="Times New Roman" w:cs="Times New Roman"/>
          <w:color w:val="000000"/>
          <w:kern w:val="0"/>
          <w:sz w:val="22"/>
          <w:szCs w:val="22"/>
          <w14:ligatures w14:val="none"/>
        </w:rPr>
        <w:t xml:space="preserve"> quote is unacceptable if the option prices are significantly unbalanced. Evaluation of options </w:t>
      </w:r>
      <w:proofErr w:type="gramStart"/>
      <w:r w:rsidRPr="00D84B95">
        <w:rPr>
          <w:rFonts w:ascii="Times New Roman" w:eastAsia="Times New Roman" w:hAnsi="Times New Roman" w:cs="Times New Roman"/>
          <w:color w:val="000000"/>
          <w:kern w:val="0"/>
          <w:sz w:val="22"/>
          <w:szCs w:val="22"/>
          <w14:ligatures w14:val="none"/>
        </w:rPr>
        <w:t>shall</w:t>
      </w:r>
      <w:proofErr w:type="gramEnd"/>
      <w:r w:rsidRPr="00D84B95">
        <w:rPr>
          <w:rFonts w:ascii="Times New Roman" w:eastAsia="Times New Roman" w:hAnsi="Times New Roman" w:cs="Times New Roman"/>
          <w:color w:val="000000"/>
          <w:kern w:val="0"/>
          <w:sz w:val="22"/>
          <w:szCs w:val="22"/>
          <w14:ligatures w14:val="none"/>
        </w:rPr>
        <w:t xml:space="preserve"> not </w:t>
      </w:r>
      <w:proofErr w:type="gramStart"/>
      <w:r w:rsidRPr="00D84B95">
        <w:rPr>
          <w:rFonts w:ascii="Times New Roman" w:eastAsia="Times New Roman" w:hAnsi="Times New Roman" w:cs="Times New Roman"/>
          <w:color w:val="000000"/>
          <w:kern w:val="0"/>
          <w:sz w:val="22"/>
          <w:szCs w:val="22"/>
          <w14:ligatures w14:val="none"/>
        </w:rPr>
        <w:t>obligate</w:t>
      </w:r>
      <w:proofErr w:type="gramEnd"/>
      <w:r w:rsidRPr="00D84B95">
        <w:rPr>
          <w:rFonts w:ascii="Times New Roman" w:eastAsia="Times New Roman" w:hAnsi="Times New Roman" w:cs="Times New Roman"/>
          <w:color w:val="000000"/>
          <w:kern w:val="0"/>
          <w:sz w:val="22"/>
          <w:szCs w:val="22"/>
          <w14:ligatures w14:val="none"/>
        </w:rPr>
        <w:t xml:space="preserve"> the Government to exercise the option(s).</w:t>
      </w:r>
    </w:p>
    <w:p w14:paraId="1AF93F1A" w14:textId="33E9F048" w:rsidR="00807234" w:rsidRPr="00363A56" w:rsidRDefault="00807234" w:rsidP="00807234">
      <w:pPr>
        <w:spacing w:after="0" w:line="240" w:lineRule="auto"/>
        <w:rPr>
          <w:rFonts w:ascii="Times New Roman" w:eastAsia="Times New Roman" w:hAnsi="Times New Roman" w:cs="Times New Roman"/>
          <w:kern w:val="0"/>
          <w14:ligatures w14:val="none"/>
        </w:rPr>
      </w:pPr>
    </w:p>
    <w:p w14:paraId="66F678C6" w14:textId="5F93A60F" w:rsidR="00807234" w:rsidRPr="002710E7" w:rsidRDefault="00807234" w:rsidP="00807234">
      <w:pPr>
        <w:pStyle w:val="ListParagraph"/>
        <w:numPr>
          <w:ilvl w:val="0"/>
          <w:numId w:val="11"/>
        </w:numPr>
        <w:spacing w:after="0" w:line="240" w:lineRule="auto"/>
        <w:textAlignment w:val="baseline"/>
        <w:rPr>
          <w:rFonts w:ascii="Times New Roman" w:eastAsia="Times New Roman" w:hAnsi="Times New Roman" w:cs="Times New Roman"/>
          <w:color w:val="000000"/>
          <w:kern w:val="0"/>
          <w:sz w:val="20"/>
          <w:szCs w:val="20"/>
          <w14:ligatures w14:val="none"/>
        </w:rPr>
      </w:pPr>
      <w:r w:rsidRPr="002710E7">
        <w:rPr>
          <w:rFonts w:ascii="Times New Roman" w:eastAsia="Times New Roman" w:hAnsi="Times New Roman" w:cs="Times New Roman"/>
          <w:color w:val="000000"/>
          <w:kern w:val="0"/>
          <w:sz w:val="22"/>
          <w:szCs w:val="22"/>
          <w14:ligatures w14:val="none"/>
        </w:rPr>
        <w:t xml:space="preserve">A written notice of award or acceptance of </w:t>
      </w:r>
      <w:r w:rsidR="0048304A" w:rsidRPr="002710E7">
        <w:rPr>
          <w:rFonts w:ascii="Times New Roman" w:eastAsia="Times New Roman" w:hAnsi="Times New Roman" w:cs="Times New Roman"/>
          <w:color w:val="000000"/>
          <w:kern w:val="0"/>
          <w:sz w:val="22"/>
          <w:szCs w:val="22"/>
          <w14:ligatures w14:val="none"/>
        </w:rPr>
        <w:t>a</w:t>
      </w:r>
      <w:r w:rsidRPr="002710E7">
        <w:rPr>
          <w:rFonts w:ascii="Times New Roman" w:eastAsia="Times New Roman" w:hAnsi="Times New Roman" w:cs="Times New Roman"/>
          <w:color w:val="000000"/>
          <w:kern w:val="0"/>
          <w:sz w:val="22"/>
          <w:szCs w:val="22"/>
          <w14:ligatures w14:val="none"/>
        </w:rPr>
        <w:t xml:space="preserve"> quote, mailed or otherwise furnished to the successful </w:t>
      </w:r>
      <w:proofErr w:type="gramStart"/>
      <w:r w:rsidRPr="002710E7">
        <w:rPr>
          <w:rFonts w:ascii="Times New Roman" w:eastAsia="Times New Roman" w:hAnsi="Times New Roman" w:cs="Times New Roman"/>
          <w:color w:val="000000"/>
          <w:kern w:val="0"/>
          <w:sz w:val="22"/>
          <w:szCs w:val="22"/>
          <w14:ligatures w14:val="none"/>
        </w:rPr>
        <w:t>quoter</w:t>
      </w:r>
      <w:proofErr w:type="gramEnd"/>
      <w:r w:rsidRPr="002710E7">
        <w:rPr>
          <w:rFonts w:ascii="Times New Roman" w:eastAsia="Times New Roman" w:hAnsi="Times New Roman" w:cs="Times New Roman"/>
          <w:color w:val="000000"/>
          <w:kern w:val="0"/>
          <w:sz w:val="22"/>
          <w:szCs w:val="22"/>
          <w14:ligatures w14:val="none"/>
        </w:rPr>
        <w:t xml:space="preserve"> within the time for acceptance specified in the quote, shall result in a binding contract without further action by either party. Before the quote's specified expiration time, the Government may accept </w:t>
      </w:r>
      <w:r w:rsidR="0048304A" w:rsidRPr="002710E7">
        <w:rPr>
          <w:rFonts w:ascii="Times New Roman" w:eastAsia="Times New Roman" w:hAnsi="Times New Roman" w:cs="Times New Roman"/>
          <w:color w:val="000000"/>
          <w:kern w:val="0"/>
          <w:sz w:val="22"/>
          <w:szCs w:val="22"/>
          <w14:ligatures w14:val="none"/>
        </w:rPr>
        <w:t>a</w:t>
      </w:r>
      <w:r w:rsidRPr="002710E7">
        <w:rPr>
          <w:rFonts w:ascii="Times New Roman" w:eastAsia="Times New Roman" w:hAnsi="Times New Roman" w:cs="Times New Roman"/>
          <w:color w:val="000000"/>
          <w:kern w:val="0"/>
          <w:sz w:val="22"/>
          <w:szCs w:val="22"/>
          <w14:ligatures w14:val="none"/>
        </w:rPr>
        <w:t xml:space="preserve"> quote (or part of a quote), </w:t>
      </w:r>
      <w:proofErr w:type="gramStart"/>
      <w:r w:rsidRPr="002710E7">
        <w:rPr>
          <w:rFonts w:ascii="Times New Roman" w:eastAsia="Times New Roman" w:hAnsi="Times New Roman" w:cs="Times New Roman"/>
          <w:color w:val="000000"/>
          <w:kern w:val="0"/>
          <w:sz w:val="22"/>
          <w:szCs w:val="22"/>
          <w14:ligatures w14:val="none"/>
        </w:rPr>
        <w:t>whether or not</w:t>
      </w:r>
      <w:proofErr w:type="gramEnd"/>
      <w:r w:rsidRPr="002710E7">
        <w:rPr>
          <w:rFonts w:ascii="Times New Roman" w:eastAsia="Times New Roman" w:hAnsi="Times New Roman" w:cs="Times New Roman"/>
          <w:color w:val="000000"/>
          <w:kern w:val="0"/>
          <w:sz w:val="22"/>
          <w:szCs w:val="22"/>
          <w14:ligatures w14:val="none"/>
        </w:rPr>
        <w:t xml:space="preserve"> there are negotiations after its receipt, unless a written notice of withdrawal is received before award.</w:t>
      </w:r>
    </w:p>
    <w:p w14:paraId="188423D7"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205FB5C4"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(End of provision)</w:t>
      </w:r>
    </w:p>
    <w:p w14:paraId="12CCDEB2"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588818DF"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b/>
          <w:bCs/>
          <w:color w:val="000000"/>
          <w:kern w:val="0"/>
          <w:sz w:val="22"/>
          <w:szCs w:val="22"/>
          <w14:ligatures w14:val="none"/>
        </w:rPr>
        <w:t>***ADDENDUM to FAR 52.212-2 EVALUATION--COMMERCIAL ITEMS (</w:t>
      </w:r>
      <w:r>
        <w:rPr>
          <w:rFonts w:ascii="Times New Roman" w:eastAsia="Times New Roman" w:hAnsi="Times New Roman" w:cs="Times New Roman"/>
          <w:b/>
          <w:bCs/>
          <w:color w:val="000000"/>
          <w:kern w:val="0"/>
          <w:sz w:val="22"/>
          <w:szCs w:val="22"/>
          <w14:ligatures w14:val="none"/>
        </w:rPr>
        <w:t>NOV 2021</w:t>
      </w:r>
      <w:r w:rsidRPr="00363A56">
        <w:rPr>
          <w:rFonts w:ascii="Times New Roman" w:eastAsia="Times New Roman" w:hAnsi="Times New Roman" w:cs="Times New Roman"/>
          <w:b/>
          <w:bCs/>
          <w:color w:val="000000"/>
          <w:kern w:val="0"/>
          <w:sz w:val="22"/>
          <w:szCs w:val="22"/>
          <w14:ligatures w14:val="none"/>
        </w:rPr>
        <w:t>)</w:t>
      </w:r>
    </w:p>
    <w:p w14:paraId="782F046A"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3EC95BCE"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xml:space="preserve">If three (3) or fewer quotes are received, the Government will evaluate all quotes for technical acceptability. If more than three (3) quotes are received, the Government will then evaluate the three (3) lowest priced quotes for Technical Acceptability. However, the Government reserves the right to evaluate additional quotes for technical acceptability. When the agency determines that none of the initial three (3) lowest priced quotes are qualified as acceptable, the Government may evaluate additional quotes for technical acceptability. If additional quotes are evaluated, they will be evaluated in </w:t>
      </w:r>
      <w:proofErr w:type="gramStart"/>
      <w:r w:rsidRPr="00363A56">
        <w:rPr>
          <w:rFonts w:ascii="Times New Roman" w:eastAsia="Times New Roman" w:hAnsi="Times New Roman" w:cs="Times New Roman"/>
          <w:color w:val="000000"/>
          <w:kern w:val="0"/>
          <w:sz w:val="22"/>
          <w:szCs w:val="22"/>
          <w14:ligatures w14:val="none"/>
        </w:rPr>
        <w:t>the order</w:t>
      </w:r>
      <w:proofErr w:type="gramEnd"/>
      <w:r w:rsidRPr="00363A56">
        <w:rPr>
          <w:rFonts w:ascii="Times New Roman" w:eastAsia="Times New Roman" w:hAnsi="Times New Roman" w:cs="Times New Roman"/>
          <w:color w:val="000000"/>
          <w:kern w:val="0"/>
          <w:sz w:val="22"/>
          <w:szCs w:val="22"/>
          <w14:ligatures w14:val="none"/>
        </w:rPr>
        <w:t xml:space="preserve"> </w:t>
      </w:r>
      <w:proofErr w:type="gramStart"/>
      <w:r w:rsidRPr="00363A56">
        <w:rPr>
          <w:rFonts w:ascii="Times New Roman" w:eastAsia="Times New Roman" w:hAnsi="Times New Roman" w:cs="Times New Roman"/>
          <w:color w:val="000000"/>
          <w:kern w:val="0"/>
          <w:sz w:val="22"/>
          <w:szCs w:val="22"/>
          <w14:ligatures w14:val="none"/>
        </w:rPr>
        <w:t>of increasing</w:t>
      </w:r>
      <w:proofErr w:type="gramEnd"/>
      <w:r w:rsidRPr="00363A56">
        <w:rPr>
          <w:rFonts w:ascii="Times New Roman" w:eastAsia="Times New Roman" w:hAnsi="Times New Roman" w:cs="Times New Roman"/>
          <w:color w:val="000000"/>
          <w:kern w:val="0"/>
          <w:sz w:val="22"/>
          <w:szCs w:val="22"/>
          <w14:ligatures w14:val="none"/>
        </w:rPr>
        <w:t xml:space="preserve"> total </w:t>
      </w:r>
      <w:proofErr w:type="gramStart"/>
      <w:r w:rsidRPr="00363A56">
        <w:rPr>
          <w:rFonts w:ascii="Times New Roman" w:eastAsia="Times New Roman" w:hAnsi="Times New Roman" w:cs="Times New Roman"/>
          <w:color w:val="000000"/>
          <w:kern w:val="0"/>
          <w:sz w:val="22"/>
          <w:szCs w:val="22"/>
          <w14:ligatures w14:val="none"/>
        </w:rPr>
        <w:t>evaluated price</w:t>
      </w:r>
      <w:proofErr w:type="gramEnd"/>
      <w:r w:rsidRPr="00363A56">
        <w:rPr>
          <w:rFonts w:ascii="Times New Roman" w:eastAsia="Times New Roman" w:hAnsi="Times New Roman" w:cs="Times New Roman"/>
          <w:color w:val="000000"/>
          <w:kern w:val="0"/>
          <w:sz w:val="22"/>
          <w:szCs w:val="22"/>
          <w14:ligatures w14:val="none"/>
        </w:rPr>
        <w:t>. The agency will reject and not consider for award any quote found technically unacceptable and ineligible for award under the terms of this RFQ.</w:t>
      </w:r>
    </w:p>
    <w:p w14:paraId="4DD3CD12"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516F0035" w14:textId="55890C66"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Best Value will be based on a Lowest Price Technically Acceptable (LPTA) approach. For this solicitation, best value means a single purchase order shall be made to the responsible contractor whose quote is technically acceptable and quotes the lowest total evaluated price.  The following t</w:t>
      </w:r>
      <w:r w:rsidR="00284696">
        <w:rPr>
          <w:rFonts w:ascii="Times New Roman" w:eastAsia="Times New Roman" w:hAnsi="Times New Roman" w:cs="Times New Roman"/>
          <w:color w:val="000000"/>
          <w:kern w:val="0"/>
          <w:sz w:val="22"/>
          <w:szCs w:val="22"/>
          <w14:ligatures w14:val="none"/>
        </w:rPr>
        <w:t>wo</w:t>
      </w:r>
      <w:r w:rsidRPr="00363A56">
        <w:rPr>
          <w:rFonts w:ascii="Times New Roman" w:eastAsia="Times New Roman" w:hAnsi="Times New Roman" w:cs="Times New Roman"/>
          <w:color w:val="000000"/>
          <w:kern w:val="0"/>
          <w:sz w:val="22"/>
          <w:szCs w:val="22"/>
          <w14:ligatures w14:val="none"/>
        </w:rPr>
        <w:t xml:space="preserve"> (</w:t>
      </w:r>
      <w:r w:rsidR="00284696">
        <w:rPr>
          <w:rFonts w:ascii="Times New Roman" w:eastAsia="Times New Roman" w:hAnsi="Times New Roman" w:cs="Times New Roman"/>
          <w:color w:val="000000"/>
          <w:kern w:val="0"/>
          <w:sz w:val="22"/>
          <w:szCs w:val="22"/>
          <w14:ligatures w14:val="none"/>
        </w:rPr>
        <w:t>2</w:t>
      </w:r>
      <w:r w:rsidRPr="00363A56">
        <w:rPr>
          <w:rFonts w:ascii="Times New Roman" w:eastAsia="Times New Roman" w:hAnsi="Times New Roman" w:cs="Times New Roman"/>
          <w:color w:val="000000"/>
          <w:kern w:val="0"/>
          <w:sz w:val="22"/>
          <w:szCs w:val="22"/>
          <w14:ligatures w14:val="none"/>
        </w:rPr>
        <w:t>) factors shall be used to evaluate quote(s):</w:t>
      </w:r>
    </w:p>
    <w:p w14:paraId="2A67D4D6"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w:t>
      </w:r>
    </w:p>
    <w:p w14:paraId="6C5CD893" w14:textId="1C33CFDD"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b/>
          <w:bCs/>
          <w:color w:val="000000"/>
          <w:kern w:val="0"/>
          <w:sz w:val="22"/>
          <w:szCs w:val="22"/>
          <w14:ligatures w14:val="none"/>
        </w:rPr>
        <w:t xml:space="preserve">TECHNICAL APPROACH will be assessed by evaluating the vendor’s Technical </w:t>
      </w:r>
      <w:r w:rsidR="00E41D84">
        <w:rPr>
          <w:rFonts w:ascii="Times New Roman" w:eastAsia="Times New Roman" w:hAnsi="Times New Roman" w:cs="Times New Roman"/>
          <w:b/>
          <w:bCs/>
          <w:color w:val="000000"/>
          <w:kern w:val="0"/>
          <w:sz w:val="22"/>
          <w:szCs w:val="22"/>
          <w14:ligatures w14:val="none"/>
        </w:rPr>
        <w:t>Approach</w:t>
      </w:r>
      <w:r w:rsidRPr="00363A56">
        <w:rPr>
          <w:rFonts w:ascii="Times New Roman" w:eastAsia="Times New Roman" w:hAnsi="Times New Roman" w:cs="Times New Roman"/>
          <w:b/>
          <w:bCs/>
          <w:color w:val="000000"/>
          <w:kern w:val="0"/>
          <w:sz w:val="22"/>
          <w:szCs w:val="22"/>
          <w14:ligatures w14:val="none"/>
        </w:rPr>
        <w:t xml:space="preserve"> Submission. </w:t>
      </w:r>
    </w:p>
    <w:p w14:paraId="40ED8081"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7267AD80"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b/>
          <w:bCs/>
          <w:color w:val="000000"/>
          <w:kern w:val="0"/>
          <w:sz w:val="22"/>
          <w:szCs w:val="22"/>
          <w14:ligatures w14:val="none"/>
        </w:rPr>
        <w:t>Technical Approach</w:t>
      </w:r>
    </w:p>
    <w:p w14:paraId="0E780323"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2D1CFE1A" w14:textId="20ED5521"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xml:space="preserve">The Quoter’s Technical </w:t>
      </w:r>
      <w:r w:rsidR="00E41D84">
        <w:rPr>
          <w:rFonts w:ascii="Times New Roman" w:eastAsia="Times New Roman" w:hAnsi="Times New Roman" w:cs="Times New Roman"/>
          <w:color w:val="000000"/>
          <w:kern w:val="0"/>
          <w:sz w:val="22"/>
          <w:szCs w:val="22"/>
          <w14:ligatures w14:val="none"/>
        </w:rPr>
        <w:t>Approach</w:t>
      </w:r>
      <w:r w:rsidRPr="00363A56">
        <w:rPr>
          <w:rFonts w:ascii="Times New Roman" w:eastAsia="Times New Roman" w:hAnsi="Times New Roman" w:cs="Times New Roman"/>
          <w:color w:val="000000"/>
          <w:kern w:val="0"/>
          <w:sz w:val="22"/>
          <w:szCs w:val="22"/>
          <w14:ligatures w14:val="none"/>
        </w:rPr>
        <w:t>, which represents the minimum technically acceptable criteria, is listed below: </w:t>
      </w:r>
    </w:p>
    <w:p w14:paraId="4C4D019D" w14:textId="30B3D951" w:rsidR="00807234" w:rsidRPr="00363A56" w:rsidRDefault="00807234" w:rsidP="00807234">
      <w:pPr>
        <w:spacing w:after="0" w:line="240" w:lineRule="auto"/>
        <w:rPr>
          <w:rFonts w:ascii="Times New Roman" w:eastAsia="Times New Roman" w:hAnsi="Times New Roman" w:cs="Times New Roman"/>
          <w:kern w:val="0"/>
          <w14:ligatures w14:val="none"/>
        </w:rPr>
      </w:pPr>
    </w:p>
    <w:p w14:paraId="4143B987" w14:textId="7CC95FA2" w:rsidR="00807234" w:rsidRPr="00363A56" w:rsidRDefault="00807234" w:rsidP="00807234">
      <w:pPr>
        <w:numPr>
          <w:ilvl w:val="0"/>
          <w:numId w:val="9"/>
        </w:numPr>
        <w:spacing w:after="0" w:line="240" w:lineRule="auto"/>
        <w:textAlignment w:val="baseline"/>
        <w:rPr>
          <w:rFonts w:ascii="Times New Roman" w:eastAsia="Times New Roman" w:hAnsi="Times New Roman" w:cs="Times New Roman"/>
          <w:b/>
          <w:bCs/>
          <w:color w:val="000000"/>
          <w:kern w:val="0"/>
          <w:sz w:val="22"/>
          <w:szCs w:val="22"/>
          <w14:ligatures w14:val="none"/>
        </w:rPr>
      </w:pPr>
      <w:r w:rsidRPr="00363A56">
        <w:rPr>
          <w:rFonts w:ascii="Times New Roman" w:eastAsia="Times New Roman" w:hAnsi="Times New Roman" w:cs="Times New Roman"/>
          <w:b/>
          <w:bCs/>
          <w:color w:val="000000"/>
          <w:kern w:val="0"/>
          <w:sz w:val="22"/>
          <w:szCs w:val="22"/>
          <w14:ligatures w14:val="none"/>
        </w:rPr>
        <w:t xml:space="preserve">A quote that addresses </w:t>
      </w:r>
      <w:proofErr w:type="gramStart"/>
      <w:r w:rsidRPr="00363A56">
        <w:rPr>
          <w:rFonts w:ascii="Times New Roman" w:eastAsia="Times New Roman" w:hAnsi="Times New Roman" w:cs="Times New Roman"/>
          <w:b/>
          <w:bCs/>
          <w:color w:val="000000"/>
          <w:kern w:val="0"/>
          <w:sz w:val="22"/>
          <w:szCs w:val="22"/>
          <w14:ligatures w14:val="none"/>
        </w:rPr>
        <w:t>ALL of</w:t>
      </w:r>
      <w:proofErr w:type="gramEnd"/>
      <w:r w:rsidRPr="00363A56">
        <w:rPr>
          <w:rFonts w:ascii="Times New Roman" w:eastAsia="Times New Roman" w:hAnsi="Times New Roman" w:cs="Times New Roman"/>
          <w:b/>
          <w:bCs/>
          <w:color w:val="000000"/>
          <w:kern w:val="0"/>
          <w:sz w:val="22"/>
          <w:szCs w:val="22"/>
          <w14:ligatures w14:val="none"/>
        </w:rPr>
        <w:t xml:space="preserve"> the elements of the </w:t>
      </w:r>
      <w:r w:rsidR="00284696">
        <w:rPr>
          <w:rFonts w:ascii="Times New Roman" w:eastAsia="Times New Roman" w:hAnsi="Times New Roman" w:cs="Times New Roman"/>
          <w:b/>
          <w:bCs/>
          <w:color w:val="000000"/>
          <w:kern w:val="0"/>
          <w:sz w:val="22"/>
          <w:szCs w:val="22"/>
          <w14:ligatures w14:val="none"/>
        </w:rPr>
        <w:t>SOW and meets the EXACT specifications</w:t>
      </w:r>
      <w:r w:rsidR="00B0480D">
        <w:rPr>
          <w:rFonts w:ascii="Times New Roman" w:eastAsia="Times New Roman" w:hAnsi="Times New Roman" w:cs="Times New Roman"/>
          <w:b/>
          <w:bCs/>
          <w:color w:val="000000"/>
          <w:kern w:val="0"/>
          <w:sz w:val="22"/>
          <w:szCs w:val="22"/>
          <w14:ligatures w14:val="none"/>
        </w:rPr>
        <w:t xml:space="preserve">.  </w:t>
      </w:r>
      <w:r w:rsidR="00284696">
        <w:rPr>
          <w:rFonts w:ascii="Times New Roman" w:eastAsia="Times New Roman" w:hAnsi="Times New Roman" w:cs="Times New Roman"/>
          <w:b/>
          <w:bCs/>
          <w:color w:val="000000"/>
          <w:kern w:val="0"/>
          <w:sz w:val="22"/>
          <w:szCs w:val="22"/>
          <w14:ligatures w14:val="none"/>
        </w:rPr>
        <w:t>The specifications must be listed in your technical submission, otherwise, the quote will be deemed unacceptable.</w:t>
      </w:r>
    </w:p>
    <w:p w14:paraId="750BF852"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674260F1" w14:textId="77777777" w:rsidR="00807234" w:rsidRPr="00363A56" w:rsidRDefault="00807234" w:rsidP="00807234">
      <w:pPr>
        <w:spacing w:after="0" w:line="240" w:lineRule="auto"/>
        <w:ind w:left="720"/>
        <w:rPr>
          <w:rFonts w:ascii="Times New Roman" w:eastAsia="Times New Roman" w:hAnsi="Times New Roman" w:cs="Times New Roman"/>
          <w:kern w:val="0"/>
          <w14:ligatures w14:val="none"/>
        </w:rPr>
      </w:pPr>
      <w:r w:rsidRPr="00363A56">
        <w:rPr>
          <w:rFonts w:ascii="Times New Roman" w:eastAsia="Times New Roman" w:hAnsi="Times New Roman" w:cs="Times New Roman"/>
          <w:b/>
          <w:bCs/>
          <w:color w:val="000000"/>
          <w:kern w:val="0"/>
          <w:sz w:val="22"/>
          <w:szCs w:val="22"/>
          <w14:ligatures w14:val="none"/>
        </w:rPr>
        <w:t>NOTE: If the contractor fails to address in their quote submission any of the above, they will be deemed unacceptable and will not be further considered for award</w:t>
      </w:r>
    </w:p>
    <w:p w14:paraId="788DE0D4"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75F718B4" w14:textId="0FA4EC4C"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xml:space="preserve">The term “technical,” as used herein, refers to non-cost factors other than past performance. The purpose of the Technical </w:t>
      </w:r>
      <w:r w:rsidR="00E41D84">
        <w:rPr>
          <w:rFonts w:ascii="Times New Roman" w:eastAsia="Times New Roman" w:hAnsi="Times New Roman" w:cs="Times New Roman"/>
          <w:color w:val="000000"/>
          <w:kern w:val="0"/>
          <w:sz w:val="22"/>
          <w:szCs w:val="22"/>
          <w14:ligatures w14:val="none"/>
        </w:rPr>
        <w:t>Approach</w:t>
      </w:r>
      <w:r w:rsidRPr="00363A56">
        <w:rPr>
          <w:rFonts w:ascii="Times New Roman" w:eastAsia="Times New Roman" w:hAnsi="Times New Roman" w:cs="Times New Roman"/>
          <w:color w:val="000000"/>
          <w:kern w:val="0"/>
          <w:sz w:val="22"/>
          <w:szCs w:val="22"/>
          <w14:ligatures w14:val="none"/>
        </w:rPr>
        <w:t xml:space="preserve"> factor is to assess whether the Quoter’s quote will satisfy the Government’s requirements. The Technical Evaluation Team shall evaluate the Quoter’s submission against these requirements to determine whether the quote is acceptable or unacceptable, using the ratings and descriptions outlined in Table M-1.</w:t>
      </w:r>
    </w:p>
    <w:p w14:paraId="237B9C9D"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573"/>
        <w:gridCol w:w="6222"/>
      </w:tblGrid>
      <w:tr w:rsidR="00807234" w:rsidRPr="00363A56" w14:paraId="7D6D24AE" w14:textId="77777777" w:rsidTr="001F12F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40A2D" w14:textId="77777777" w:rsidR="00807234" w:rsidRPr="00363A56" w:rsidRDefault="00807234" w:rsidP="001F12F8">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b/>
                <w:bCs/>
                <w:color w:val="000000"/>
                <w:kern w:val="0"/>
                <w:sz w:val="22"/>
                <w:szCs w:val="22"/>
                <w14:ligatures w14:val="none"/>
              </w:rPr>
              <w:lastRenderedPageBreak/>
              <w:t>TABLE M-1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743B3" w14:textId="77777777" w:rsidR="00807234" w:rsidRPr="00363A56" w:rsidRDefault="00807234" w:rsidP="001F12F8">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b/>
                <w:bCs/>
                <w:color w:val="000000"/>
                <w:kern w:val="0"/>
                <w:sz w:val="22"/>
                <w:szCs w:val="22"/>
                <w14:ligatures w14:val="none"/>
              </w:rPr>
              <w:t>TECHNICAL RATING</w:t>
            </w:r>
          </w:p>
        </w:tc>
      </w:tr>
      <w:tr w:rsidR="00807234" w:rsidRPr="00363A56" w14:paraId="30DEF7C0" w14:textId="77777777" w:rsidTr="001F12F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2534AD" w14:textId="77777777" w:rsidR="00807234" w:rsidRPr="00363A56" w:rsidRDefault="00807234" w:rsidP="001F12F8">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Overall Rating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62A84A" w14:textId="77777777" w:rsidR="00807234" w:rsidRPr="00363A56" w:rsidRDefault="00807234" w:rsidP="001F12F8">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Description</w:t>
            </w:r>
          </w:p>
        </w:tc>
      </w:tr>
      <w:tr w:rsidR="00807234" w:rsidRPr="00363A56" w14:paraId="7E738C93" w14:textId="77777777" w:rsidTr="001F12F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3448F" w14:textId="77777777" w:rsidR="00807234" w:rsidRPr="00363A56" w:rsidRDefault="00807234" w:rsidP="001F12F8">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Acceptable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A0A8C" w14:textId="77777777" w:rsidR="00807234" w:rsidRPr="00363A56" w:rsidRDefault="00807234" w:rsidP="001F12F8">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Quote clearly meets the minimum requirements of the RFQ.</w:t>
            </w:r>
          </w:p>
        </w:tc>
      </w:tr>
      <w:tr w:rsidR="00807234" w:rsidRPr="00363A56" w14:paraId="7FC4A00B" w14:textId="77777777" w:rsidTr="001F12F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E4DCF0" w14:textId="77777777" w:rsidR="00807234" w:rsidRPr="00363A56" w:rsidRDefault="00807234" w:rsidP="001F12F8">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Unacceptable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CAEA4" w14:textId="77777777" w:rsidR="00807234" w:rsidRPr="00363A56" w:rsidRDefault="00807234" w:rsidP="001F12F8">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Quote does not clearly meet the minimum requirements of the RFQ.</w:t>
            </w:r>
          </w:p>
        </w:tc>
      </w:tr>
    </w:tbl>
    <w:p w14:paraId="59DB9FCF"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p>
    <w:p w14:paraId="598EB79E"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b/>
          <w:bCs/>
          <w:color w:val="000000"/>
          <w:kern w:val="0"/>
          <w:sz w:val="22"/>
          <w:szCs w:val="22"/>
          <w14:ligatures w14:val="none"/>
        </w:rPr>
        <w:t>PRICE</w:t>
      </w:r>
    </w:p>
    <w:p w14:paraId="5327060F"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xml:space="preserve">Quoter </w:t>
      </w:r>
      <w:proofErr w:type="gramStart"/>
      <w:r w:rsidRPr="00363A56">
        <w:rPr>
          <w:rFonts w:ascii="Times New Roman" w:eastAsia="Times New Roman" w:hAnsi="Times New Roman" w:cs="Times New Roman"/>
          <w:color w:val="000000"/>
          <w:kern w:val="0"/>
          <w:sz w:val="22"/>
          <w:szCs w:val="22"/>
          <w14:ligatures w14:val="none"/>
        </w:rPr>
        <w:t>shall</w:t>
      </w:r>
      <w:proofErr w:type="gramEnd"/>
      <w:r w:rsidRPr="00363A56">
        <w:rPr>
          <w:rFonts w:ascii="Times New Roman" w:eastAsia="Times New Roman" w:hAnsi="Times New Roman" w:cs="Times New Roman"/>
          <w:color w:val="000000"/>
          <w:kern w:val="0"/>
          <w:sz w:val="22"/>
          <w:szCs w:val="22"/>
          <w14:ligatures w14:val="none"/>
        </w:rPr>
        <w:t xml:space="preserve"> provide sufficiently detailed information to ensure a fair and reasonable determination of the proposed quote. Price will be evaluated in accordance with FAR 15.404-1(b).</w:t>
      </w:r>
    </w:p>
    <w:p w14:paraId="1B20493D"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ab/>
      </w:r>
    </w:p>
    <w:p w14:paraId="40A67031"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xml:space="preserve">The Quoter shall provide a single </w:t>
      </w:r>
      <w:proofErr w:type="gramStart"/>
      <w:r w:rsidRPr="00363A56">
        <w:rPr>
          <w:rFonts w:ascii="Times New Roman" w:eastAsia="Times New Roman" w:hAnsi="Times New Roman" w:cs="Times New Roman"/>
          <w:color w:val="000000"/>
          <w:kern w:val="0"/>
          <w:sz w:val="22"/>
          <w:szCs w:val="22"/>
          <w14:ligatures w14:val="none"/>
        </w:rPr>
        <w:t>summary quote</w:t>
      </w:r>
      <w:proofErr w:type="gramEnd"/>
      <w:r w:rsidRPr="00363A56">
        <w:rPr>
          <w:rFonts w:ascii="Times New Roman" w:eastAsia="Times New Roman" w:hAnsi="Times New Roman" w:cs="Times New Roman"/>
          <w:color w:val="000000"/>
          <w:kern w:val="0"/>
          <w:sz w:val="22"/>
          <w:szCs w:val="22"/>
          <w14:ligatures w14:val="none"/>
        </w:rPr>
        <w:t xml:space="preserve"> that supports the total amount of the deliverables listed in the Salient Characteristics. Pricing shall be firm-fixed pricing. </w:t>
      </w:r>
    </w:p>
    <w:p w14:paraId="4C2AE922"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color w:val="000000"/>
          <w:kern w:val="0"/>
          <w:sz w:val="22"/>
          <w:szCs w:val="22"/>
          <w14:ligatures w14:val="none"/>
        </w:rPr>
        <w:t> </w:t>
      </w:r>
    </w:p>
    <w:p w14:paraId="253E9552" w14:textId="77777777" w:rsidR="00807234" w:rsidRDefault="00807234" w:rsidP="00807234">
      <w:pPr>
        <w:tabs>
          <w:tab w:val="left" w:pos="2250"/>
        </w:tabs>
        <w:spacing w:after="0" w:line="240" w:lineRule="auto"/>
        <w:rPr>
          <w:rFonts w:ascii="Times New Roman" w:eastAsia="Times New Roman" w:hAnsi="Times New Roman" w:cs="Times New Roman"/>
          <w:color w:val="000000"/>
          <w:kern w:val="0"/>
          <w:sz w:val="22"/>
          <w:szCs w:val="22"/>
          <w14:ligatures w14:val="none"/>
        </w:rPr>
      </w:pPr>
      <w:r w:rsidRPr="00363A56">
        <w:rPr>
          <w:rFonts w:ascii="Times New Roman" w:eastAsia="Times New Roman" w:hAnsi="Times New Roman" w:cs="Times New Roman"/>
          <w:color w:val="000000"/>
          <w:kern w:val="0"/>
          <w:sz w:val="22"/>
          <w:szCs w:val="22"/>
          <w14:ligatures w14:val="none"/>
        </w:rPr>
        <w:t>(End of provision)</w:t>
      </w:r>
      <w:r>
        <w:rPr>
          <w:rFonts w:ascii="Times New Roman" w:eastAsia="Times New Roman" w:hAnsi="Times New Roman" w:cs="Times New Roman"/>
          <w:color w:val="000000"/>
          <w:kern w:val="0"/>
          <w:sz w:val="22"/>
          <w:szCs w:val="22"/>
          <w14:ligatures w14:val="none"/>
        </w:rPr>
        <w:tab/>
      </w:r>
    </w:p>
    <w:p w14:paraId="6CF327B4" w14:textId="77777777" w:rsidR="00807234" w:rsidRDefault="00807234" w:rsidP="00807234">
      <w:pPr>
        <w:tabs>
          <w:tab w:val="left" w:pos="2250"/>
        </w:tabs>
        <w:spacing w:after="0" w:line="240" w:lineRule="auto"/>
        <w:rPr>
          <w:rFonts w:ascii="Times New Roman" w:eastAsia="Times New Roman" w:hAnsi="Times New Roman" w:cs="Times New Roman"/>
          <w:color w:val="000000"/>
          <w:kern w:val="0"/>
          <w:sz w:val="22"/>
          <w:szCs w:val="22"/>
          <w14:ligatures w14:val="none"/>
        </w:rPr>
      </w:pPr>
    </w:p>
    <w:p w14:paraId="47471814" w14:textId="77777777" w:rsidR="00807234" w:rsidRPr="00363A56" w:rsidRDefault="00807234" w:rsidP="00807234">
      <w:pPr>
        <w:spacing w:after="0" w:line="240" w:lineRule="auto"/>
        <w:rPr>
          <w:rFonts w:ascii="Times New Roman" w:eastAsia="Times New Roman" w:hAnsi="Times New Roman" w:cs="Times New Roman"/>
          <w:kern w:val="0"/>
          <w14:ligatures w14:val="none"/>
        </w:rPr>
      </w:pPr>
      <w:r w:rsidRPr="00363A56">
        <w:rPr>
          <w:rFonts w:ascii="Times New Roman" w:eastAsia="Times New Roman" w:hAnsi="Times New Roman" w:cs="Times New Roman"/>
          <w:b/>
          <w:bCs/>
          <w:color w:val="000000"/>
          <w:kern w:val="0"/>
          <w:sz w:val="22"/>
          <w:szCs w:val="22"/>
          <w14:ligatures w14:val="none"/>
        </w:rPr>
        <w:t>52.212-3     QUOTER REPRESENTATIONS AND CERTIFICATIONS--COMMERCIAL ITEMS (M</w:t>
      </w:r>
      <w:r>
        <w:rPr>
          <w:rFonts w:ascii="Times New Roman" w:eastAsia="Times New Roman" w:hAnsi="Times New Roman" w:cs="Times New Roman"/>
          <w:b/>
          <w:bCs/>
          <w:color w:val="000000"/>
          <w:kern w:val="0"/>
          <w:sz w:val="22"/>
          <w:szCs w:val="22"/>
          <w14:ligatures w14:val="none"/>
        </w:rPr>
        <w:t>AY 2024</w:t>
      </w:r>
      <w:r w:rsidRPr="00363A56">
        <w:rPr>
          <w:rFonts w:ascii="Times New Roman" w:eastAsia="Times New Roman" w:hAnsi="Times New Roman" w:cs="Times New Roman"/>
          <w:b/>
          <w:bCs/>
          <w:color w:val="000000"/>
          <w:kern w:val="0"/>
          <w:sz w:val="22"/>
          <w:szCs w:val="22"/>
          <w14:ligatures w14:val="none"/>
        </w:rPr>
        <w:t>)</w:t>
      </w:r>
    </w:p>
    <w:p w14:paraId="6B7B5EBA" w14:textId="77777777" w:rsidR="00807234" w:rsidRPr="00363A56" w:rsidRDefault="00807234" w:rsidP="00807234">
      <w:pPr>
        <w:tabs>
          <w:tab w:val="left" w:pos="2250"/>
        </w:tabs>
        <w:spacing w:after="0" w:line="240" w:lineRule="auto"/>
        <w:rPr>
          <w:rFonts w:ascii="Times New Roman" w:eastAsia="Times New Roman" w:hAnsi="Times New Roman" w:cs="Times New Roman"/>
          <w:kern w:val="0"/>
          <w14:ligatures w14:val="none"/>
        </w:rPr>
      </w:pPr>
    </w:p>
    <w:p w14:paraId="76EE034C" w14:textId="77777777" w:rsidR="00807234" w:rsidRDefault="00807234" w:rsidP="00807234">
      <w:pPr>
        <w:spacing w:after="0" w:line="240" w:lineRule="auto"/>
        <w:rPr>
          <w:rFonts w:ascii="Times New Roman" w:eastAsia="Times New Roman" w:hAnsi="Times New Roman" w:cs="Times New Roman"/>
          <w:b/>
          <w:bCs/>
          <w:color w:val="000000"/>
          <w:kern w:val="0"/>
          <w:sz w:val="22"/>
          <w:szCs w:val="22"/>
          <w14:ligatures w14:val="none"/>
        </w:rPr>
      </w:pPr>
    </w:p>
    <w:p w14:paraId="24017305"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color w:val="000000"/>
          <w:kern w:val="0"/>
          <w:sz w:val="22"/>
          <w:szCs w:val="22"/>
          <w14:ligatures w14:val="none"/>
        </w:rPr>
        <w:t>52</w:t>
      </w:r>
      <w:r w:rsidRPr="00A86F96">
        <w:rPr>
          <w:rFonts w:ascii="Times New Roman" w:eastAsia="Times New Roman" w:hAnsi="Times New Roman" w:cs="Times New Roman"/>
          <w:b/>
          <w:bCs/>
          <w:color w:val="000000"/>
          <w:kern w:val="0"/>
          <w:sz w:val="22"/>
          <w:szCs w:val="22"/>
          <w14:ligatures w14:val="none"/>
        </w:rPr>
        <w:t>.252-1     SOLICITATION PROVISIONS INCORPORATED BY REFERENCE (FEB 1998)</w:t>
      </w:r>
    </w:p>
    <w:p w14:paraId="66A65CC2"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p>
    <w:p w14:paraId="1741656E"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color w:val="000000"/>
          <w:kern w:val="0"/>
          <w:sz w:val="22"/>
          <w:szCs w:val="22"/>
          <w14:ligatures w14:val="none"/>
        </w:rPr>
        <w:t xml:space="preserve">This solicitation incorporates one or more solicitation provisions by reference, with the same force and effect as if they were given in full text. Upon request, the Contracting Officer will make their full text available. The quoter is cautioned that the listed provisions may include blocks that must be completed by the quoter and submitted with its quotation or quote. In lieu of submitting the full text of those provisions, the </w:t>
      </w:r>
      <w:proofErr w:type="gramStart"/>
      <w:r w:rsidRPr="00A86F96">
        <w:rPr>
          <w:rFonts w:ascii="Times New Roman" w:eastAsia="Times New Roman" w:hAnsi="Times New Roman" w:cs="Times New Roman"/>
          <w:color w:val="000000"/>
          <w:kern w:val="0"/>
          <w:sz w:val="22"/>
          <w:szCs w:val="22"/>
          <w14:ligatures w14:val="none"/>
        </w:rPr>
        <w:t>quoter</w:t>
      </w:r>
      <w:proofErr w:type="gramEnd"/>
      <w:r w:rsidRPr="00A86F96">
        <w:rPr>
          <w:rFonts w:ascii="Times New Roman" w:eastAsia="Times New Roman" w:hAnsi="Times New Roman" w:cs="Times New Roman"/>
          <w:color w:val="000000"/>
          <w:kern w:val="0"/>
          <w:sz w:val="22"/>
          <w:szCs w:val="22"/>
          <w14:ligatures w14:val="none"/>
        </w:rPr>
        <w:t xml:space="preserve"> may identify the provision by paragraph identifier and provide the appropriate information with its quotation or quote. Also, the full text of a solicitation provision may be accessed electronically at this/these address(es):</w:t>
      </w:r>
    </w:p>
    <w:p w14:paraId="42DCF677"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p>
    <w:p w14:paraId="31E81457"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color w:val="000000"/>
          <w:kern w:val="0"/>
          <w:sz w:val="22"/>
          <w:szCs w:val="22"/>
          <w14:ligatures w14:val="none"/>
        </w:rPr>
        <w:t xml:space="preserve">FAR Clauses: </w:t>
      </w:r>
      <w:hyperlink r:id="rId7" w:history="1">
        <w:r w:rsidRPr="00A86F96">
          <w:rPr>
            <w:rFonts w:ascii="Times New Roman" w:eastAsia="Times New Roman" w:hAnsi="Times New Roman" w:cs="Times New Roman"/>
            <w:color w:val="0000FF"/>
            <w:kern w:val="0"/>
            <w:sz w:val="22"/>
            <w:szCs w:val="22"/>
            <w:u w:val="single"/>
            <w14:ligatures w14:val="none"/>
          </w:rPr>
          <w:t>https://www.acquisition.gov/browse/index/far/</w:t>
        </w:r>
      </w:hyperlink>
    </w:p>
    <w:p w14:paraId="2F6110AB"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color w:val="000000"/>
          <w:kern w:val="0"/>
          <w:sz w:val="22"/>
          <w:szCs w:val="22"/>
          <w14:ligatures w14:val="none"/>
        </w:rPr>
        <w:t xml:space="preserve">DFARS Clauses: </w:t>
      </w:r>
      <w:hyperlink r:id="rId8" w:history="1">
        <w:r w:rsidRPr="00A86F96">
          <w:rPr>
            <w:rFonts w:ascii="Times New Roman" w:eastAsia="Times New Roman" w:hAnsi="Times New Roman" w:cs="Times New Roman"/>
            <w:color w:val="0000FF"/>
            <w:kern w:val="0"/>
            <w:sz w:val="22"/>
            <w:szCs w:val="22"/>
            <w:u w:val="single"/>
            <w14:ligatures w14:val="none"/>
          </w:rPr>
          <w:t>http://www.acq.osd.mil/dpap/dars/dfarspgi/current/</w:t>
        </w:r>
      </w:hyperlink>
    </w:p>
    <w:p w14:paraId="39C93967" w14:textId="77777777" w:rsidR="00807234" w:rsidRPr="00A86F96" w:rsidRDefault="00807234" w:rsidP="00807234">
      <w:pPr>
        <w:rPr>
          <w:rFonts w:ascii="Times New Roman" w:hAnsi="Times New Roman" w:cs="Times New Roman"/>
        </w:rPr>
      </w:pPr>
    </w:p>
    <w:p w14:paraId="77ABF09E"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b/>
          <w:bCs/>
          <w:color w:val="000000"/>
          <w:kern w:val="0"/>
          <w:sz w:val="22"/>
          <w:szCs w:val="22"/>
          <w14:ligatures w14:val="none"/>
        </w:rPr>
        <w:t>52.252-2      CLAUSES INCORPORATED BY REFERENCE (FEB 1998) </w:t>
      </w:r>
    </w:p>
    <w:p w14:paraId="1A3AD330"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p>
    <w:p w14:paraId="5DC4A098"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color w:val="000000"/>
          <w:kern w:val="0"/>
          <w:sz w:val="22"/>
          <w:szCs w:val="22"/>
          <w14:ligatures w14:val="none"/>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B51BDFC"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p>
    <w:p w14:paraId="69F2536C"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color w:val="000000"/>
          <w:kern w:val="0"/>
          <w:sz w:val="22"/>
          <w:szCs w:val="22"/>
          <w14:ligatures w14:val="none"/>
        </w:rPr>
        <w:t xml:space="preserve">FAR Clauses: </w:t>
      </w:r>
      <w:hyperlink r:id="rId9" w:history="1">
        <w:r w:rsidRPr="00A86F96">
          <w:rPr>
            <w:rFonts w:ascii="Times New Roman" w:eastAsia="Times New Roman" w:hAnsi="Times New Roman" w:cs="Times New Roman"/>
            <w:color w:val="0000FF"/>
            <w:kern w:val="0"/>
            <w:sz w:val="22"/>
            <w:szCs w:val="22"/>
            <w:u w:val="single"/>
            <w14:ligatures w14:val="none"/>
          </w:rPr>
          <w:t>https://www.acquisition.gov/browse/index/far/</w:t>
        </w:r>
      </w:hyperlink>
    </w:p>
    <w:p w14:paraId="10773F23"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color w:val="000000"/>
          <w:kern w:val="0"/>
          <w:sz w:val="22"/>
          <w:szCs w:val="22"/>
          <w14:ligatures w14:val="none"/>
        </w:rPr>
        <w:t xml:space="preserve">DFARS Clauses: </w:t>
      </w:r>
      <w:hyperlink r:id="rId10" w:history="1">
        <w:r w:rsidRPr="00A86F96">
          <w:rPr>
            <w:rFonts w:ascii="Times New Roman" w:eastAsia="Times New Roman" w:hAnsi="Times New Roman" w:cs="Times New Roman"/>
            <w:color w:val="0000FF"/>
            <w:kern w:val="0"/>
            <w:sz w:val="22"/>
            <w:szCs w:val="22"/>
            <w:u w:val="single"/>
            <w14:ligatures w14:val="none"/>
          </w:rPr>
          <w:t>http://www.acq.osd.mil/dpap/dars/dfarspgi/current/</w:t>
        </w:r>
      </w:hyperlink>
      <w:r w:rsidRPr="00A86F96">
        <w:rPr>
          <w:rFonts w:ascii="Times New Roman" w:eastAsia="Times New Roman" w:hAnsi="Times New Roman" w:cs="Times New Roman"/>
          <w:color w:val="000000"/>
          <w:kern w:val="0"/>
          <w:sz w:val="22"/>
          <w:szCs w:val="22"/>
          <w14:ligatures w14:val="none"/>
        </w:rPr>
        <w:t> </w:t>
      </w:r>
    </w:p>
    <w:p w14:paraId="49BDE094"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p>
    <w:p w14:paraId="145D76D1" w14:textId="77777777" w:rsidR="00807234" w:rsidRPr="00A86F96" w:rsidRDefault="00807234" w:rsidP="00807234">
      <w:pPr>
        <w:spacing w:after="0" w:line="240" w:lineRule="auto"/>
        <w:rPr>
          <w:rFonts w:ascii="Times New Roman" w:eastAsia="Times New Roman" w:hAnsi="Times New Roman" w:cs="Times New Roman"/>
          <w:color w:val="000000"/>
          <w:kern w:val="0"/>
          <w:sz w:val="22"/>
          <w:szCs w:val="22"/>
          <w14:ligatures w14:val="none"/>
        </w:rPr>
      </w:pPr>
      <w:r w:rsidRPr="00A86F96">
        <w:rPr>
          <w:rFonts w:ascii="Times New Roman" w:eastAsia="Times New Roman" w:hAnsi="Times New Roman" w:cs="Times New Roman"/>
          <w:color w:val="000000"/>
          <w:kern w:val="0"/>
          <w:sz w:val="22"/>
          <w:szCs w:val="22"/>
          <w14:ligatures w14:val="none"/>
        </w:rPr>
        <w:t>(End of clause)</w:t>
      </w:r>
    </w:p>
    <w:p w14:paraId="60A3FCBA"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p>
    <w:p w14:paraId="0E234C62"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b/>
          <w:bCs/>
          <w:color w:val="000000"/>
          <w:kern w:val="0"/>
          <w:sz w:val="22"/>
          <w:szCs w:val="22"/>
          <w14:ligatures w14:val="none"/>
        </w:rPr>
        <w:t>52.252-5     AUTHORIZED DEVIATIONS IN PROVISIONS (NOV 2020)</w:t>
      </w:r>
    </w:p>
    <w:p w14:paraId="7B35F2C9"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p>
    <w:p w14:paraId="5FB00925"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color w:val="000000"/>
          <w:kern w:val="0"/>
          <w:sz w:val="22"/>
          <w:szCs w:val="22"/>
          <w14:ligatures w14:val="none"/>
        </w:rPr>
        <w:t>(a) The use in this solicitation of any Federal Acquisition Regulation (48 CFR Chapter 1) provision with an authorized deviation is indicated by the addition of"(DEVIATION)" after the date of the provision.</w:t>
      </w:r>
    </w:p>
    <w:p w14:paraId="7F5BC1A8"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p>
    <w:p w14:paraId="7E21357A" w14:textId="77777777" w:rsidR="00807234" w:rsidRPr="00A86F96" w:rsidRDefault="00807234" w:rsidP="00807234">
      <w:pPr>
        <w:pStyle w:val="ListParagraph"/>
        <w:numPr>
          <w:ilvl w:val="0"/>
          <w:numId w:val="2"/>
        </w:num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color w:val="000000"/>
          <w:kern w:val="0"/>
          <w:sz w:val="22"/>
          <w:szCs w:val="22"/>
          <w14:ligatures w14:val="none"/>
        </w:rPr>
        <w:t xml:space="preserve">The use in this solicitation of any </w:t>
      </w:r>
      <w:r w:rsidRPr="00A86F96">
        <w:rPr>
          <w:rFonts w:ascii="Times New Roman" w:eastAsia="Times New Roman" w:hAnsi="Times New Roman" w:cs="Times New Roman"/>
          <w:b/>
          <w:bCs/>
          <w:color w:val="FF0000"/>
          <w:kern w:val="0"/>
          <w:sz w:val="22"/>
          <w:szCs w:val="22"/>
          <w:u w:val="single"/>
          <w14:ligatures w14:val="none"/>
        </w:rPr>
        <w:t xml:space="preserve">Defense Federal Acquisition Regulation </w:t>
      </w:r>
      <w:r w:rsidRPr="00A86F96">
        <w:rPr>
          <w:rFonts w:ascii="Times New Roman" w:eastAsia="Times New Roman" w:hAnsi="Times New Roman" w:cs="Times New Roman"/>
          <w:color w:val="000000"/>
          <w:kern w:val="0"/>
          <w:sz w:val="22"/>
          <w:szCs w:val="22"/>
          <w14:ligatures w14:val="none"/>
        </w:rPr>
        <w:t>(48 CFR Chapter</w:t>
      </w:r>
    </w:p>
    <w:p w14:paraId="5B0D7571" w14:textId="77777777" w:rsidR="00807234" w:rsidRPr="00A86F96" w:rsidRDefault="00807234" w:rsidP="00807234">
      <w:pPr>
        <w:pStyle w:val="ListParagraph"/>
        <w:spacing w:after="0" w:line="240" w:lineRule="auto"/>
        <w:ind w:left="360"/>
        <w:rPr>
          <w:rFonts w:ascii="Times New Roman" w:eastAsia="Times New Roman" w:hAnsi="Times New Roman" w:cs="Times New Roman"/>
          <w:kern w:val="0"/>
          <w14:ligatures w14:val="none"/>
        </w:rPr>
      </w:pPr>
      <w:r w:rsidRPr="00A86F96">
        <w:rPr>
          <w:rFonts w:ascii="Times New Roman" w:eastAsia="Times New Roman" w:hAnsi="Times New Roman" w:cs="Times New Roman"/>
          <w:b/>
          <w:bCs/>
          <w:color w:val="FF0000"/>
          <w:kern w:val="0"/>
          <w:sz w:val="22"/>
          <w:szCs w:val="22"/>
          <w:u w:val="single"/>
          <w14:ligatures w14:val="none"/>
        </w:rPr>
        <w:lastRenderedPageBreak/>
        <w:t>Chapter 2</w:t>
      </w:r>
      <w:r w:rsidRPr="00A86F96">
        <w:rPr>
          <w:rFonts w:ascii="Times New Roman" w:eastAsia="Times New Roman" w:hAnsi="Times New Roman" w:cs="Times New Roman"/>
          <w:color w:val="000000"/>
          <w:kern w:val="0"/>
          <w:sz w:val="22"/>
          <w:szCs w:val="22"/>
          <w14:ligatures w14:val="none"/>
        </w:rPr>
        <w:t>) provision with an authorized deviation is indicated by the addition of "(DEVIATION)" after the name of the regulation.</w:t>
      </w:r>
    </w:p>
    <w:p w14:paraId="2E5F4E16"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p>
    <w:p w14:paraId="19437A43"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color w:val="000000"/>
          <w:kern w:val="0"/>
          <w:sz w:val="22"/>
          <w:szCs w:val="22"/>
          <w14:ligatures w14:val="none"/>
        </w:rPr>
        <w:t>(End of provision)</w:t>
      </w:r>
    </w:p>
    <w:p w14:paraId="4CB60EC4" w14:textId="77777777" w:rsidR="00807234" w:rsidRPr="00A86F96" w:rsidRDefault="00807234" w:rsidP="00807234">
      <w:pPr>
        <w:spacing w:after="240" w:line="240" w:lineRule="auto"/>
        <w:rPr>
          <w:rFonts w:ascii="Times New Roman" w:eastAsia="Times New Roman" w:hAnsi="Times New Roman" w:cs="Times New Roman"/>
          <w:kern w:val="0"/>
          <w14:ligatures w14:val="none"/>
        </w:rPr>
      </w:pPr>
    </w:p>
    <w:p w14:paraId="7F615868"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b/>
          <w:bCs/>
          <w:color w:val="000000"/>
          <w:kern w:val="0"/>
          <w:sz w:val="22"/>
          <w:szCs w:val="22"/>
          <w14:ligatures w14:val="none"/>
        </w:rPr>
        <w:t>52.252-6     AUTHORIZED DEVIATIONS IN CLAUSES (NOV 2020)</w:t>
      </w:r>
    </w:p>
    <w:p w14:paraId="54897A80"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p>
    <w:p w14:paraId="392D6FEB"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color w:val="000000"/>
          <w:kern w:val="0"/>
          <w:sz w:val="22"/>
          <w:szCs w:val="22"/>
          <w14:ligatures w14:val="none"/>
        </w:rPr>
        <w:t>(a) The use in this solicitation or contract of any Federal Acquisition Regulation (48 CFR Chapter 1) clause with an authorized deviation is indicated by the addition of "(DEVIATION)" after the date of the clause.</w:t>
      </w:r>
    </w:p>
    <w:p w14:paraId="1F2B6809"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p>
    <w:p w14:paraId="5F42D6B1"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color w:val="000000"/>
          <w:kern w:val="0"/>
          <w:sz w:val="22"/>
          <w:szCs w:val="22"/>
          <w14:ligatures w14:val="none"/>
        </w:rPr>
        <w:t xml:space="preserve">(b) The use in this solicitation or contract of any </w:t>
      </w:r>
      <w:r w:rsidRPr="00A86F96">
        <w:rPr>
          <w:rFonts w:ascii="Times New Roman" w:eastAsia="Times New Roman" w:hAnsi="Times New Roman" w:cs="Times New Roman"/>
          <w:b/>
          <w:bCs/>
          <w:color w:val="FF0000"/>
          <w:kern w:val="0"/>
          <w:sz w:val="22"/>
          <w:szCs w:val="22"/>
          <w:u w:val="single"/>
          <w14:ligatures w14:val="none"/>
        </w:rPr>
        <w:t xml:space="preserve">Defense Federal Acquisition Regulation </w:t>
      </w:r>
      <w:r w:rsidRPr="00A86F96">
        <w:rPr>
          <w:rFonts w:ascii="Times New Roman" w:eastAsia="Times New Roman" w:hAnsi="Times New Roman" w:cs="Times New Roman"/>
          <w:color w:val="000000"/>
          <w:kern w:val="0"/>
          <w:sz w:val="22"/>
          <w:szCs w:val="22"/>
          <w14:ligatures w14:val="none"/>
        </w:rPr>
        <w:t xml:space="preserve">(48 CFR Chapter </w:t>
      </w:r>
      <w:proofErr w:type="spellStart"/>
      <w:r w:rsidRPr="00A86F96">
        <w:rPr>
          <w:rFonts w:ascii="Times New Roman" w:eastAsia="Times New Roman" w:hAnsi="Times New Roman" w:cs="Times New Roman"/>
          <w:b/>
          <w:bCs/>
          <w:color w:val="FF0000"/>
          <w:kern w:val="0"/>
          <w:sz w:val="22"/>
          <w:szCs w:val="22"/>
          <w:u w:val="single"/>
          <w14:ligatures w14:val="none"/>
        </w:rPr>
        <w:t>Chapter</w:t>
      </w:r>
      <w:proofErr w:type="spellEnd"/>
      <w:r w:rsidRPr="00A86F96">
        <w:rPr>
          <w:rFonts w:ascii="Times New Roman" w:eastAsia="Times New Roman" w:hAnsi="Times New Roman" w:cs="Times New Roman"/>
          <w:b/>
          <w:bCs/>
          <w:color w:val="FF0000"/>
          <w:kern w:val="0"/>
          <w:sz w:val="22"/>
          <w:szCs w:val="22"/>
          <w:u w:val="single"/>
          <w14:ligatures w14:val="none"/>
        </w:rPr>
        <w:t xml:space="preserve"> 2</w:t>
      </w:r>
      <w:r w:rsidRPr="00A86F96">
        <w:rPr>
          <w:rFonts w:ascii="Times New Roman" w:eastAsia="Times New Roman" w:hAnsi="Times New Roman" w:cs="Times New Roman"/>
          <w:color w:val="000000"/>
          <w:kern w:val="0"/>
          <w:sz w:val="22"/>
          <w:szCs w:val="22"/>
          <w14:ligatures w14:val="none"/>
        </w:rPr>
        <w:t>) clause with an authorized deviation is indicated by the addition of "(DEVIATION)" after the name of the regulation.</w:t>
      </w:r>
    </w:p>
    <w:p w14:paraId="223331B3"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p>
    <w:p w14:paraId="21065B00"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color w:val="000000"/>
          <w:kern w:val="0"/>
          <w:sz w:val="22"/>
          <w:szCs w:val="22"/>
          <w14:ligatures w14:val="none"/>
        </w:rPr>
        <w:t>(End of clause)</w:t>
      </w:r>
    </w:p>
    <w:p w14:paraId="0BDDC09B"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p>
    <w:p w14:paraId="5532B739"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b/>
          <w:bCs/>
          <w:color w:val="000000"/>
          <w:kern w:val="0"/>
          <w:sz w:val="22"/>
          <w:szCs w:val="22"/>
          <w14:ligatures w14:val="none"/>
        </w:rPr>
        <w:t>Notice to Vendor(s):</w:t>
      </w:r>
      <w:r w:rsidRPr="00A86F96">
        <w:rPr>
          <w:rFonts w:ascii="Times New Roman" w:eastAsia="Times New Roman" w:hAnsi="Times New Roman" w:cs="Times New Roman"/>
          <w:color w:val="000000"/>
          <w:kern w:val="0"/>
          <w:sz w:val="22"/>
          <w:szCs w:val="22"/>
          <w14:ligatures w14:val="none"/>
        </w:rPr>
        <w:t xml:space="preserve"> The Government reserves the right to cancel this solicitation, either before or after the closing date of receipt of quotations. In the event the Government cancels this solicitation, the Government has no obligation to reimburse the vendor for any costs.</w:t>
      </w:r>
    </w:p>
    <w:p w14:paraId="15ABF966" w14:textId="77777777" w:rsidR="00807234" w:rsidRPr="00A86F96" w:rsidRDefault="00807234" w:rsidP="00807234">
      <w:pPr>
        <w:spacing w:after="0" w:line="240" w:lineRule="auto"/>
        <w:rPr>
          <w:rFonts w:ascii="Times New Roman" w:eastAsia="Times New Roman" w:hAnsi="Times New Roman" w:cs="Times New Roman"/>
          <w:kern w:val="0"/>
          <w14:ligatures w14:val="none"/>
        </w:rPr>
      </w:pPr>
    </w:p>
    <w:p w14:paraId="350167A1" w14:textId="7E1A7B19" w:rsidR="005B188E" w:rsidRPr="00076F5B" w:rsidRDefault="00807234" w:rsidP="00076F5B">
      <w:pPr>
        <w:spacing w:after="0" w:line="240" w:lineRule="auto"/>
        <w:rPr>
          <w:rFonts w:ascii="Times New Roman" w:eastAsia="Times New Roman" w:hAnsi="Times New Roman" w:cs="Times New Roman"/>
          <w:kern w:val="0"/>
          <w14:ligatures w14:val="none"/>
        </w:rPr>
      </w:pPr>
      <w:r w:rsidRPr="00A86F96">
        <w:rPr>
          <w:rFonts w:ascii="Times New Roman" w:eastAsia="Times New Roman" w:hAnsi="Times New Roman" w:cs="Times New Roman"/>
          <w:color w:val="000000"/>
          <w:kern w:val="0"/>
          <w:sz w:val="22"/>
          <w:szCs w:val="22"/>
          <w14:ligatures w14:val="none"/>
        </w:rPr>
        <w:t>(End of</w:t>
      </w:r>
      <w:r>
        <w:rPr>
          <w:rFonts w:ascii="Times New Roman" w:eastAsia="Times New Roman" w:hAnsi="Times New Roman" w:cs="Times New Roman"/>
          <w:color w:val="000000"/>
          <w:kern w:val="0"/>
          <w:sz w:val="22"/>
          <w:szCs w:val="22"/>
          <w14:ligatures w14:val="none"/>
        </w:rPr>
        <w:t xml:space="preserve"> text</w:t>
      </w:r>
      <w:r w:rsidRPr="00A86F96">
        <w:rPr>
          <w:rFonts w:ascii="Times New Roman" w:eastAsia="Times New Roman" w:hAnsi="Times New Roman" w:cs="Times New Roman"/>
          <w:color w:val="000000"/>
          <w:kern w:val="0"/>
          <w:sz w:val="22"/>
          <w:szCs w:val="22"/>
          <w14:ligatures w14:val="none"/>
        </w:rPr>
        <w:t>)</w:t>
      </w:r>
    </w:p>
    <w:sectPr w:rsidR="005B188E" w:rsidRPr="00076F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CD0"/>
    <w:multiLevelType w:val="hybridMultilevel"/>
    <w:tmpl w:val="0000366B"/>
    <w:lvl w:ilvl="0" w:tplc="000066C4">
      <w:start w:val="1"/>
      <w:numFmt w:val="decimal"/>
      <w:lvlText w:val="1.1.11.%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3A9E"/>
    <w:multiLevelType w:val="hybridMultilevel"/>
    <w:tmpl w:val="0000797D"/>
    <w:lvl w:ilvl="0" w:tplc="00005F49">
      <w:start w:val="1"/>
      <w:numFmt w:val="decimal"/>
      <w:lvlText w:val="1.1.1.%1."/>
      <w:lvlJc w:val="left"/>
      <w:pPr>
        <w:tabs>
          <w:tab w:val="num" w:pos="720"/>
        </w:tabs>
        <w:ind w:left="720" w:hanging="360"/>
      </w:pPr>
      <w:rPr>
        <w:rFonts w:cs="Times New Roman"/>
      </w:rPr>
    </w:lvl>
    <w:lvl w:ilvl="1" w:tplc="00000DDC">
      <w:start w:val="1"/>
      <w:numFmt w:val="decimal"/>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4230"/>
    <w:multiLevelType w:val="hybridMultilevel"/>
    <w:tmpl w:val="A82A03B0"/>
    <w:lvl w:ilvl="0" w:tplc="00006032">
      <w:start w:val="12"/>
      <w:numFmt w:val="decimal"/>
      <w:lvlText w:val="1.1.%1."/>
      <w:lvlJc w:val="left"/>
      <w:pPr>
        <w:tabs>
          <w:tab w:val="num" w:pos="720"/>
        </w:tabs>
        <w:ind w:left="720" w:hanging="360"/>
      </w:pPr>
      <w:rPr>
        <w:rFonts w:cs="Times New Roman"/>
      </w:rPr>
    </w:lvl>
    <w:lvl w:ilvl="1" w:tplc="00002C3B">
      <w:start w:val="1"/>
      <w:numFmt w:val="decimal"/>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4944"/>
    <w:multiLevelType w:val="hybridMultilevel"/>
    <w:tmpl w:val="00002E40"/>
    <w:lvl w:ilvl="0" w:tplc="00001366">
      <w:start w:val="10"/>
      <w:numFmt w:val="decimal"/>
      <w:lvlText w:val="1.1.%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4CAD"/>
    <w:multiLevelType w:val="hybridMultilevel"/>
    <w:tmpl w:val="0000314F"/>
    <w:lvl w:ilvl="0" w:tplc="00005E14">
      <w:start w:val="2"/>
      <w:numFmt w:val="decimal"/>
      <w:lvlText w:val="1.1.%1."/>
      <w:lvlJc w:val="left"/>
      <w:pPr>
        <w:tabs>
          <w:tab w:val="num" w:pos="360"/>
        </w:tabs>
        <w:ind w:left="360" w:hanging="360"/>
      </w:pPr>
      <w:rPr>
        <w:rFonts w:cs="Times New Roman"/>
      </w:rPr>
    </w:lvl>
    <w:lvl w:ilvl="1" w:tplc="00004DF2">
      <w:start w:val="1"/>
      <w:numFmt w:val="decimal"/>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58B0"/>
    <w:multiLevelType w:val="hybridMultilevel"/>
    <w:tmpl w:val="000026CA"/>
    <w:lvl w:ilvl="0" w:tplc="00003699">
      <w:start w:val="1"/>
      <w:numFmt w:val="decimal"/>
      <w:lvlText w:val="1.2.%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00005991"/>
    <w:multiLevelType w:val="hybridMultilevel"/>
    <w:tmpl w:val="0000409D"/>
    <w:lvl w:ilvl="0" w:tplc="000012E1">
      <w:start w:val="1"/>
      <w:numFmt w:val="decimal"/>
      <w:lvlText w:val="3.%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15:restartNumberingAfterBreak="0">
    <w:nsid w:val="0000798B"/>
    <w:multiLevelType w:val="hybridMultilevel"/>
    <w:tmpl w:val="0000121F"/>
    <w:lvl w:ilvl="0" w:tplc="000073DA">
      <w:start w:val="1"/>
      <w:numFmt w:val="decimal"/>
      <w:lvlText w:val="1.1.%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15:restartNumberingAfterBreak="0">
    <w:nsid w:val="199E0767"/>
    <w:multiLevelType w:val="hybridMultilevel"/>
    <w:tmpl w:val="504616A2"/>
    <w:lvl w:ilvl="0" w:tplc="94CA822E">
      <w:start w:val="4"/>
      <w:numFmt w:val="lowerLetter"/>
      <w:lvlText w:val="%1."/>
      <w:lvlJc w:val="left"/>
      <w:pPr>
        <w:tabs>
          <w:tab w:val="num" w:pos="720"/>
        </w:tabs>
        <w:ind w:left="720" w:hanging="360"/>
      </w:pPr>
    </w:lvl>
    <w:lvl w:ilvl="1" w:tplc="AACE18A2" w:tentative="1">
      <w:start w:val="1"/>
      <w:numFmt w:val="decimal"/>
      <w:lvlText w:val="%2."/>
      <w:lvlJc w:val="left"/>
      <w:pPr>
        <w:tabs>
          <w:tab w:val="num" w:pos="1440"/>
        </w:tabs>
        <w:ind w:left="1440" w:hanging="360"/>
      </w:pPr>
    </w:lvl>
    <w:lvl w:ilvl="2" w:tplc="6CEADFE0" w:tentative="1">
      <w:start w:val="1"/>
      <w:numFmt w:val="decimal"/>
      <w:lvlText w:val="%3."/>
      <w:lvlJc w:val="left"/>
      <w:pPr>
        <w:tabs>
          <w:tab w:val="num" w:pos="2160"/>
        </w:tabs>
        <w:ind w:left="2160" w:hanging="360"/>
      </w:pPr>
    </w:lvl>
    <w:lvl w:ilvl="3" w:tplc="44F4BEF6" w:tentative="1">
      <w:start w:val="1"/>
      <w:numFmt w:val="decimal"/>
      <w:lvlText w:val="%4."/>
      <w:lvlJc w:val="left"/>
      <w:pPr>
        <w:tabs>
          <w:tab w:val="num" w:pos="2880"/>
        </w:tabs>
        <w:ind w:left="2880" w:hanging="360"/>
      </w:pPr>
    </w:lvl>
    <w:lvl w:ilvl="4" w:tplc="54F0F518" w:tentative="1">
      <w:start w:val="1"/>
      <w:numFmt w:val="decimal"/>
      <w:lvlText w:val="%5."/>
      <w:lvlJc w:val="left"/>
      <w:pPr>
        <w:tabs>
          <w:tab w:val="num" w:pos="3600"/>
        </w:tabs>
        <w:ind w:left="3600" w:hanging="360"/>
      </w:pPr>
    </w:lvl>
    <w:lvl w:ilvl="5" w:tplc="3DFEB9DE" w:tentative="1">
      <w:start w:val="1"/>
      <w:numFmt w:val="decimal"/>
      <w:lvlText w:val="%6."/>
      <w:lvlJc w:val="left"/>
      <w:pPr>
        <w:tabs>
          <w:tab w:val="num" w:pos="4320"/>
        </w:tabs>
        <w:ind w:left="4320" w:hanging="360"/>
      </w:pPr>
    </w:lvl>
    <w:lvl w:ilvl="6" w:tplc="157C8F5A" w:tentative="1">
      <w:start w:val="1"/>
      <w:numFmt w:val="decimal"/>
      <w:lvlText w:val="%7."/>
      <w:lvlJc w:val="left"/>
      <w:pPr>
        <w:tabs>
          <w:tab w:val="num" w:pos="5040"/>
        </w:tabs>
        <w:ind w:left="5040" w:hanging="360"/>
      </w:pPr>
    </w:lvl>
    <w:lvl w:ilvl="7" w:tplc="F52EA176" w:tentative="1">
      <w:start w:val="1"/>
      <w:numFmt w:val="decimal"/>
      <w:lvlText w:val="%8."/>
      <w:lvlJc w:val="left"/>
      <w:pPr>
        <w:tabs>
          <w:tab w:val="num" w:pos="5760"/>
        </w:tabs>
        <w:ind w:left="5760" w:hanging="360"/>
      </w:pPr>
    </w:lvl>
    <w:lvl w:ilvl="8" w:tplc="934AF928" w:tentative="1">
      <w:start w:val="1"/>
      <w:numFmt w:val="decimal"/>
      <w:lvlText w:val="%9."/>
      <w:lvlJc w:val="left"/>
      <w:pPr>
        <w:tabs>
          <w:tab w:val="num" w:pos="6480"/>
        </w:tabs>
        <w:ind w:left="6480" w:hanging="360"/>
      </w:pPr>
    </w:lvl>
  </w:abstractNum>
  <w:abstractNum w:abstractNumId="9" w15:restartNumberingAfterBreak="0">
    <w:nsid w:val="25AF5AD9"/>
    <w:multiLevelType w:val="multilevel"/>
    <w:tmpl w:val="042C4AA4"/>
    <w:lvl w:ilvl="0">
      <w:start w:val="52"/>
      <w:numFmt w:val="decimal"/>
      <w:lvlText w:val="%1"/>
      <w:lvlJc w:val="left"/>
      <w:pPr>
        <w:ind w:left="840" w:hanging="840"/>
      </w:pPr>
      <w:rPr>
        <w:rFonts w:hint="default"/>
        <w:b/>
        <w:color w:val="000000"/>
        <w:sz w:val="22"/>
      </w:rPr>
    </w:lvl>
    <w:lvl w:ilvl="1">
      <w:start w:val="212"/>
      <w:numFmt w:val="decimal"/>
      <w:lvlText w:val="%1.%2"/>
      <w:lvlJc w:val="left"/>
      <w:pPr>
        <w:ind w:left="840" w:hanging="840"/>
      </w:pPr>
      <w:rPr>
        <w:rFonts w:hint="default"/>
        <w:b/>
        <w:color w:val="000000"/>
        <w:sz w:val="22"/>
      </w:rPr>
    </w:lvl>
    <w:lvl w:ilvl="2">
      <w:start w:val="2"/>
      <w:numFmt w:val="decimal"/>
      <w:lvlText w:val="%1.%2-%3"/>
      <w:lvlJc w:val="left"/>
      <w:pPr>
        <w:ind w:left="840" w:hanging="840"/>
      </w:pPr>
      <w:rPr>
        <w:rFonts w:hint="default"/>
        <w:b/>
        <w:color w:val="000000"/>
        <w:sz w:val="22"/>
      </w:rPr>
    </w:lvl>
    <w:lvl w:ilvl="3">
      <w:start w:val="1"/>
      <w:numFmt w:val="decimal"/>
      <w:lvlText w:val="%1.%2-%3.%4"/>
      <w:lvlJc w:val="left"/>
      <w:pPr>
        <w:ind w:left="840" w:hanging="840"/>
      </w:pPr>
      <w:rPr>
        <w:rFonts w:hint="default"/>
        <w:b/>
        <w:color w:val="000000"/>
        <w:sz w:val="22"/>
      </w:rPr>
    </w:lvl>
    <w:lvl w:ilvl="4">
      <w:start w:val="1"/>
      <w:numFmt w:val="decimal"/>
      <w:lvlText w:val="%1.%2-%3.%4.%5"/>
      <w:lvlJc w:val="left"/>
      <w:pPr>
        <w:ind w:left="840" w:hanging="840"/>
      </w:pPr>
      <w:rPr>
        <w:rFonts w:hint="default"/>
        <w:b/>
        <w:color w:val="000000"/>
        <w:sz w:val="22"/>
      </w:rPr>
    </w:lvl>
    <w:lvl w:ilvl="5">
      <w:start w:val="1"/>
      <w:numFmt w:val="decimal"/>
      <w:lvlText w:val="%1.%2-%3.%4.%5.%6"/>
      <w:lvlJc w:val="left"/>
      <w:pPr>
        <w:ind w:left="1080" w:hanging="1080"/>
      </w:pPr>
      <w:rPr>
        <w:rFonts w:hint="default"/>
        <w:b/>
        <w:color w:val="000000"/>
        <w:sz w:val="22"/>
      </w:rPr>
    </w:lvl>
    <w:lvl w:ilvl="6">
      <w:start w:val="1"/>
      <w:numFmt w:val="decimal"/>
      <w:lvlText w:val="%1.%2-%3.%4.%5.%6.%7"/>
      <w:lvlJc w:val="left"/>
      <w:pPr>
        <w:ind w:left="1080" w:hanging="1080"/>
      </w:pPr>
      <w:rPr>
        <w:rFonts w:hint="default"/>
        <w:b/>
        <w:color w:val="000000"/>
        <w:sz w:val="22"/>
      </w:rPr>
    </w:lvl>
    <w:lvl w:ilvl="7">
      <w:start w:val="1"/>
      <w:numFmt w:val="decimal"/>
      <w:lvlText w:val="%1.%2-%3.%4.%5.%6.%7.%8"/>
      <w:lvlJc w:val="left"/>
      <w:pPr>
        <w:ind w:left="1440" w:hanging="1440"/>
      </w:pPr>
      <w:rPr>
        <w:rFonts w:hint="default"/>
        <w:b/>
        <w:color w:val="000000"/>
        <w:sz w:val="22"/>
      </w:rPr>
    </w:lvl>
    <w:lvl w:ilvl="8">
      <w:start w:val="1"/>
      <w:numFmt w:val="decimal"/>
      <w:lvlText w:val="%1.%2-%3.%4.%5.%6.%7.%8.%9"/>
      <w:lvlJc w:val="left"/>
      <w:pPr>
        <w:ind w:left="1440" w:hanging="1440"/>
      </w:pPr>
      <w:rPr>
        <w:rFonts w:hint="default"/>
        <w:b/>
        <w:color w:val="000000"/>
        <w:sz w:val="22"/>
      </w:rPr>
    </w:lvl>
  </w:abstractNum>
  <w:abstractNum w:abstractNumId="10" w15:restartNumberingAfterBreak="0">
    <w:nsid w:val="29D227A1"/>
    <w:multiLevelType w:val="multilevel"/>
    <w:tmpl w:val="FF421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181A8C"/>
    <w:multiLevelType w:val="hybridMultilevel"/>
    <w:tmpl w:val="585E98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670DB3"/>
    <w:multiLevelType w:val="hybridMultilevel"/>
    <w:tmpl w:val="E89AD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AE139B"/>
    <w:multiLevelType w:val="hybridMultilevel"/>
    <w:tmpl w:val="911C6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720C5D"/>
    <w:multiLevelType w:val="hybridMultilevel"/>
    <w:tmpl w:val="D82A8092"/>
    <w:lvl w:ilvl="0" w:tplc="0530525C">
      <w:start w:val="3"/>
      <w:numFmt w:val="lowerLetter"/>
      <w:lvlText w:val="%1."/>
      <w:lvlJc w:val="left"/>
      <w:pPr>
        <w:tabs>
          <w:tab w:val="num" w:pos="720"/>
        </w:tabs>
        <w:ind w:left="720" w:hanging="360"/>
      </w:pPr>
    </w:lvl>
    <w:lvl w:ilvl="1" w:tplc="22AA2242" w:tentative="1">
      <w:start w:val="1"/>
      <w:numFmt w:val="decimal"/>
      <w:lvlText w:val="%2."/>
      <w:lvlJc w:val="left"/>
      <w:pPr>
        <w:tabs>
          <w:tab w:val="num" w:pos="1440"/>
        </w:tabs>
        <w:ind w:left="1440" w:hanging="360"/>
      </w:pPr>
    </w:lvl>
    <w:lvl w:ilvl="2" w:tplc="B13CF06A" w:tentative="1">
      <w:start w:val="1"/>
      <w:numFmt w:val="decimal"/>
      <w:lvlText w:val="%3."/>
      <w:lvlJc w:val="left"/>
      <w:pPr>
        <w:tabs>
          <w:tab w:val="num" w:pos="2160"/>
        </w:tabs>
        <w:ind w:left="2160" w:hanging="360"/>
      </w:pPr>
    </w:lvl>
    <w:lvl w:ilvl="3" w:tplc="9FE6C098" w:tentative="1">
      <w:start w:val="1"/>
      <w:numFmt w:val="decimal"/>
      <w:lvlText w:val="%4."/>
      <w:lvlJc w:val="left"/>
      <w:pPr>
        <w:tabs>
          <w:tab w:val="num" w:pos="2880"/>
        </w:tabs>
        <w:ind w:left="2880" w:hanging="360"/>
      </w:pPr>
    </w:lvl>
    <w:lvl w:ilvl="4" w:tplc="1514E9E4" w:tentative="1">
      <w:start w:val="1"/>
      <w:numFmt w:val="decimal"/>
      <w:lvlText w:val="%5."/>
      <w:lvlJc w:val="left"/>
      <w:pPr>
        <w:tabs>
          <w:tab w:val="num" w:pos="3600"/>
        </w:tabs>
        <w:ind w:left="3600" w:hanging="360"/>
      </w:pPr>
    </w:lvl>
    <w:lvl w:ilvl="5" w:tplc="87D213CE" w:tentative="1">
      <w:start w:val="1"/>
      <w:numFmt w:val="decimal"/>
      <w:lvlText w:val="%6."/>
      <w:lvlJc w:val="left"/>
      <w:pPr>
        <w:tabs>
          <w:tab w:val="num" w:pos="4320"/>
        </w:tabs>
        <w:ind w:left="4320" w:hanging="360"/>
      </w:pPr>
    </w:lvl>
    <w:lvl w:ilvl="6" w:tplc="269441F6" w:tentative="1">
      <w:start w:val="1"/>
      <w:numFmt w:val="decimal"/>
      <w:lvlText w:val="%7."/>
      <w:lvlJc w:val="left"/>
      <w:pPr>
        <w:tabs>
          <w:tab w:val="num" w:pos="5040"/>
        </w:tabs>
        <w:ind w:left="5040" w:hanging="360"/>
      </w:pPr>
    </w:lvl>
    <w:lvl w:ilvl="7" w:tplc="F4FE723C" w:tentative="1">
      <w:start w:val="1"/>
      <w:numFmt w:val="decimal"/>
      <w:lvlText w:val="%8."/>
      <w:lvlJc w:val="left"/>
      <w:pPr>
        <w:tabs>
          <w:tab w:val="num" w:pos="5760"/>
        </w:tabs>
        <w:ind w:left="5760" w:hanging="360"/>
      </w:pPr>
    </w:lvl>
    <w:lvl w:ilvl="8" w:tplc="D5A48E74" w:tentative="1">
      <w:start w:val="1"/>
      <w:numFmt w:val="decimal"/>
      <w:lvlText w:val="%9."/>
      <w:lvlJc w:val="left"/>
      <w:pPr>
        <w:tabs>
          <w:tab w:val="num" w:pos="6480"/>
        </w:tabs>
        <w:ind w:left="6480" w:hanging="360"/>
      </w:pPr>
    </w:lvl>
  </w:abstractNum>
  <w:abstractNum w:abstractNumId="15" w15:restartNumberingAfterBreak="0">
    <w:nsid w:val="41801186"/>
    <w:multiLevelType w:val="hybridMultilevel"/>
    <w:tmpl w:val="6D889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66F4CA3"/>
    <w:multiLevelType w:val="hybridMultilevel"/>
    <w:tmpl w:val="2A988D9C"/>
    <w:lvl w:ilvl="0" w:tplc="1E922E2E">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742A80"/>
    <w:multiLevelType w:val="multilevel"/>
    <w:tmpl w:val="45E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D7EE2"/>
    <w:multiLevelType w:val="hybridMultilevel"/>
    <w:tmpl w:val="79FAE772"/>
    <w:lvl w:ilvl="0" w:tplc="04090001">
      <w:start w:val="1"/>
      <w:numFmt w:val="bullet"/>
      <w:lvlText w:val=""/>
      <w:lvlJc w:val="left"/>
      <w:pPr>
        <w:ind w:left="720" w:hanging="360"/>
      </w:pPr>
      <w:rPr>
        <w:rFonts w:ascii="Symbol" w:hAnsi="Symbol" w:hint="default"/>
      </w:rPr>
    </w:lvl>
    <w:lvl w:ilvl="1" w:tplc="0428AAFA">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AD2B1E"/>
    <w:multiLevelType w:val="hybridMultilevel"/>
    <w:tmpl w:val="2A6A85EC"/>
    <w:lvl w:ilvl="0" w:tplc="2C6ED9CC">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81D2757"/>
    <w:multiLevelType w:val="multilevel"/>
    <w:tmpl w:val="C7E2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93862"/>
    <w:multiLevelType w:val="hybridMultilevel"/>
    <w:tmpl w:val="86862A34"/>
    <w:lvl w:ilvl="0" w:tplc="74404FF8">
      <w:start w:val="2"/>
      <w:numFmt w:val="lowerLetter"/>
      <w:lvlText w:val="%1."/>
      <w:lvlJc w:val="left"/>
      <w:pPr>
        <w:tabs>
          <w:tab w:val="num" w:pos="720"/>
        </w:tabs>
        <w:ind w:left="720" w:hanging="360"/>
      </w:pPr>
    </w:lvl>
    <w:lvl w:ilvl="1" w:tplc="3FFC38C8" w:tentative="1">
      <w:start w:val="1"/>
      <w:numFmt w:val="decimal"/>
      <w:lvlText w:val="%2."/>
      <w:lvlJc w:val="left"/>
      <w:pPr>
        <w:tabs>
          <w:tab w:val="num" w:pos="1440"/>
        </w:tabs>
        <w:ind w:left="1440" w:hanging="360"/>
      </w:pPr>
    </w:lvl>
    <w:lvl w:ilvl="2" w:tplc="B950E9A2" w:tentative="1">
      <w:start w:val="1"/>
      <w:numFmt w:val="decimal"/>
      <w:lvlText w:val="%3."/>
      <w:lvlJc w:val="left"/>
      <w:pPr>
        <w:tabs>
          <w:tab w:val="num" w:pos="2160"/>
        </w:tabs>
        <w:ind w:left="2160" w:hanging="360"/>
      </w:pPr>
    </w:lvl>
    <w:lvl w:ilvl="3" w:tplc="AADC39F4" w:tentative="1">
      <w:start w:val="1"/>
      <w:numFmt w:val="decimal"/>
      <w:lvlText w:val="%4."/>
      <w:lvlJc w:val="left"/>
      <w:pPr>
        <w:tabs>
          <w:tab w:val="num" w:pos="2880"/>
        </w:tabs>
        <w:ind w:left="2880" w:hanging="360"/>
      </w:pPr>
    </w:lvl>
    <w:lvl w:ilvl="4" w:tplc="97368108" w:tentative="1">
      <w:start w:val="1"/>
      <w:numFmt w:val="decimal"/>
      <w:lvlText w:val="%5."/>
      <w:lvlJc w:val="left"/>
      <w:pPr>
        <w:tabs>
          <w:tab w:val="num" w:pos="3600"/>
        </w:tabs>
        <w:ind w:left="3600" w:hanging="360"/>
      </w:pPr>
    </w:lvl>
    <w:lvl w:ilvl="5" w:tplc="8B2CB8EE" w:tentative="1">
      <w:start w:val="1"/>
      <w:numFmt w:val="decimal"/>
      <w:lvlText w:val="%6."/>
      <w:lvlJc w:val="left"/>
      <w:pPr>
        <w:tabs>
          <w:tab w:val="num" w:pos="4320"/>
        </w:tabs>
        <w:ind w:left="4320" w:hanging="360"/>
      </w:pPr>
    </w:lvl>
    <w:lvl w:ilvl="6" w:tplc="3168E5FA" w:tentative="1">
      <w:start w:val="1"/>
      <w:numFmt w:val="decimal"/>
      <w:lvlText w:val="%7."/>
      <w:lvlJc w:val="left"/>
      <w:pPr>
        <w:tabs>
          <w:tab w:val="num" w:pos="5040"/>
        </w:tabs>
        <w:ind w:left="5040" w:hanging="360"/>
      </w:pPr>
    </w:lvl>
    <w:lvl w:ilvl="7" w:tplc="557043B4" w:tentative="1">
      <w:start w:val="1"/>
      <w:numFmt w:val="decimal"/>
      <w:lvlText w:val="%8."/>
      <w:lvlJc w:val="left"/>
      <w:pPr>
        <w:tabs>
          <w:tab w:val="num" w:pos="5760"/>
        </w:tabs>
        <w:ind w:left="5760" w:hanging="360"/>
      </w:pPr>
    </w:lvl>
    <w:lvl w:ilvl="8" w:tplc="E3A614AA" w:tentative="1">
      <w:start w:val="1"/>
      <w:numFmt w:val="decimal"/>
      <w:lvlText w:val="%9."/>
      <w:lvlJc w:val="left"/>
      <w:pPr>
        <w:tabs>
          <w:tab w:val="num" w:pos="6480"/>
        </w:tabs>
        <w:ind w:left="6480" w:hanging="360"/>
      </w:pPr>
    </w:lvl>
  </w:abstractNum>
  <w:abstractNum w:abstractNumId="22" w15:restartNumberingAfterBreak="0">
    <w:nsid w:val="5D991070"/>
    <w:multiLevelType w:val="hybridMultilevel"/>
    <w:tmpl w:val="DA14C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4A0ED8"/>
    <w:multiLevelType w:val="multilevel"/>
    <w:tmpl w:val="4DFC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26042"/>
    <w:multiLevelType w:val="hybridMultilevel"/>
    <w:tmpl w:val="16365E50"/>
    <w:lvl w:ilvl="0" w:tplc="AABC9A12">
      <w:start w:val="2"/>
      <w:numFmt w:val="lowerLetter"/>
      <w:lvlText w:val="%1."/>
      <w:lvlJc w:val="left"/>
      <w:pPr>
        <w:tabs>
          <w:tab w:val="num" w:pos="720"/>
        </w:tabs>
        <w:ind w:left="720" w:hanging="360"/>
      </w:pPr>
    </w:lvl>
    <w:lvl w:ilvl="1" w:tplc="5546F74E" w:tentative="1">
      <w:start w:val="1"/>
      <w:numFmt w:val="decimal"/>
      <w:lvlText w:val="%2."/>
      <w:lvlJc w:val="left"/>
      <w:pPr>
        <w:tabs>
          <w:tab w:val="num" w:pos="1440"/>
        </w:tabs>
        <w:ind w:left="1440" w:hanging="360"/>
      </w:pPr>
    </w:lvl>
    <w:lvl w:ilvl="2" w:tplc="3672199E" w:tentative="1">
      <w:start w:val="1"/>
      <w:numFmt w:val="decimal"/>
      <w:lvlText w:val="%3."/>
      <w:lvlJc w:val="left"/>
      <w:pPr>
        <w:tabs>
          <w:tab w:val="num" w:pos="2160"/>
        </w:tabs>
        <w:ind w:left="2160" w:hanging="360"/>
      </w:pPr>
    </w:lvl>
    <w:lvl w:ilvl="3" w:tplc="3B6C19B4" w:tentative="1">
      <w:start w:val="1"/>
      <w:numFmt w:val="decimal"/>
      <w:lvlText w:val="%4."/>
      <w:lvlJc w:val="left"/>
      <w:pPr>
        <w:tabs>
          <w:tab w:val="num" w:pos="2880"/>
        </w:tabs>
        <w:ind w:left="2880" w:hanging="360"/>
      </w:pPr>
    </w:lvl>
    <w:lvl w:ilvl="4" w:tplc="6ECC0EAA" w:tentative="1">
      <w:start w:val="1"/>
      <w:numFmt w:val="decimal"/>
      <w:lvlText w:val="%5."/>
      <w:lvlJc w:val="left"/>
      <w:pPr>
        <w:tabs>
          <w:tab w:val="num" w:pos="3600"/>
        </w:tabs>
        <w:ind w:left="3600" w:hanging="360"/>
      </w:pPr>
    </w:lvl>
    <w:lvl w:ilvl="5" w:tplc="F8BE33F0" w:tentative="1">
      <w:start w:val="1"/>
      <w:numFmt w:val="decimal"/>
      <w:lvlText w:val="%6."/>
      <w:lvlJc w:val="left"/>
      <w:pPr>
        <w:tabs>
          <w:tab w:val="num" w:pos="4320"/>
        </w:tabs>
        <w:ind w:left="4320" w:hanging="360"/>
      </w:pPr>
    </w:lvl>
    <w:lvl w:ilvl="6" w:tplc="E4CE778C" w:tentative="1">
      <w:start w:val="1"/>
      <w:numFmt w:val="decimal"/>
      <w:lvlText w:val="%7."/>
      <w:lvlJc w:val="left"/>
      <w:pPr>
        <w:tabs>
          <w:tab w:val="num" w:pos="5040"/>
        </w:tabs>
        <w:ind w:left="5040" w:hanging="360"/>
      </w:pPr>
    </w:lvl>
    <w:lvl w:ilvl="7" w:tplc="9050B15A" w:tentative="1">
      <w:start w:val="1"/>
      <w:numFmt w:val="decimal"/>
      <w:lvlText w:val="%8."/>
      <w:lvlJc w:val="left"/>
      <w:pPr>
        <w:tabs>
          <w:tab w:val="num" w:pos="5760"/>
        </w:tabs>
        <w:ind w:left="5760" w:hanging="360"/>
      </w:pPr>
    </w:lvl>
    <w:lvl w:ilvl="8" w:tplc="7438E772" w:tentative="1">
      <w:start w:val="1"/>
      <w:numFmt w:val="decimal"/>
      <w:lvlText w:val="%9."/>
      <w:lvlJc w:val="left"/>
      <w:pPr>
        <w:tabs>
          <w:tab w:val="num" w:pos="6480"/>
        </w:tabs>
        <w:ind w:left="6480" w:hanging="360"/>
      </w:pPr>
    </w:lvl>
  </w:abstractNum>
  <w:abstractNum w:abstractNumId="25" w15:restartNumberingAfterBreak="0">
    <w:nsid w:val="75BB5B61"/>
    <w:multiLevelType w:val="hybridMultilevel"/>
    <w:tmpl w:val="971A3DF2"/>
    <w:lvl w:ilvl="0" w:tplc="04090001">
      <w:start w:val="1"/>
      <w:numFmt w:val="bullet"/>
      <w:lvlText w:val=""/>
      <w:lvlJc w:val="left"/>
      <w:pPr>
        <w:ind w:left="1440" w:hanging="360"/>
      </w:pPr>
      <w:rPr>
        <w:rFonts w:ascii="Symbol" w:hAnsi="Symbol" w:hint="default"/>
      </w:rPr>
    </w:lvl>
    <w:lvl w:ilvl="1" w:tplc="851AB59A">
      <w:numFmt w:val="bullet"/>
      <w:lvlText w:val="-"/>
      <w:lvlJc w:val="left"/>
      <w:pPr>
        <w:ind w:left="2520" w:hanging="720"/>
      </w:pPr>
      <w:rPr>
        <w:rFonts w:ascii="Aptos" w:eastAsiaTheme="minorHAnsi" w:hAnsi="Aptos" w:cstheme="minorBid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9190EA2"/>
    <w:multiLevelType w:val="hybridMultilevel"/>
    <w:tmpl w:val="5F14E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E0354B"/>
    <w:multiLevelType w:val="hybridMultilevel"/>
    <w:tmpl w:val="AED6B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4438434">
    <w:abstractNumId w:val="24"/>
  </w:num>
  <w:num w:numId="2" w16cid:durableId="1049186112">
    <w:abstractNumId w:val="19"/>
  </w:num>
  <w:num w:numId="3" w16cid:durableId="230310284">
    <w:abstractNumId w:val="20"/>
  </w:num>
  <w:num w:numId="4" w16cid:durableId="756827202">
    <w:abstractNumId w:val="23"/>
  </w:num>
  <w:num w:numId="5" w16cid:durableId="1423915337">
    <w:abstractNumId w:val="17"/>
  </w:num>
  <w:num w:numId="6" w16cid:durableId="172959168">
    <w:abstractNumId w:val="21"/>
  </w:num>
  <w:num w:numId="7" w16cid:durableId="961837632">
    <w:abstractNumId w:val="14"/>
  </w:num>
  <w:num w:numId="8" w16cid:durableId="143203333">
    <w:abstractNumId w:val="8"/>
  </w:num>
  <w:num w:numId="9" w16cid:durableId="756710500">
    <w:abstractNumId w:val="10"/>
  </w:num>
  <w:num w:numId="10" w16cid:durableId="105582249">
    <w:abstractNumId w:val="9"/>
  </w:num>
  <w:num w:numId="11" w16cid:durableId="1728794872">
    <w:abstractNumId w:val="16"/>
  </w:num>
  <w:num w:numId="12" w16cid:durableId="1060522988">
    <w:abstractNumId w:val="27"/>
  </w:num>
  <w:num w:numId="13" w16cid:durableId="1530145020">
    <w:abstractNumId w:val="25"/>
  </w:num>
  <w:num w:numId="14" w16cid:durableId="1870608048">
    <w:abstractNumId w:val="11"/>
  </w:num>
  <w:num w:numId="15" w16cid:durableId="471757586">
    <w:abstractNumId w:val="15"/>
  </w:num>
  <w:num w:numId="16" w16cid:durableId="520553689">
    <w:abstractNumId w:val="1"/>
  </w:num>
  <w:num w:numId="17" w16cid:durableId="861167958">
    <w:abstractNumId w:val="4"/>
  </w:num>
  <w:num w:numId="18" w16cid:durableId="522865701">
    <w:abstractNumId w:val="3"/>
  </w:num>
  <w:num w:numId="19" w16cid:durableId="709383003">
    <w:abstractNumId w:val="0"/>
  </w:num>
  <w:num w:numId="20" w16cid:durableId="587858197">
    <w:abstractNumId w:val="2"/>
  </w:num>
  <w:num w:numId="21" w16cid:durableId="88431863">
    <w:abstractNumId w:val="6"/>
  </w:num>
  <w:num w:numId="22" w16cid:durableId="1894803577">
    <w:abstractNumId w:val="7"/>
  </w:num>
  <w:num w:numId="23" w16cid:durableId="695927694">
    <w:abstractNumId w:val="5"/>
  </w:num>
  <w:num w:numId="24" w16cid:durableId="1594314966">
    <w:abstractNumId w:val="26"/>
  </w:num>
  <w:num w:numId="25" w16cid:durableId="1055664456">
    <w:abstractNumId w:val="22"/>
  </w:num>
  <w:num w:numId="26" w16cid:durableId="998769468">
    <w:abstractNumId w:val="18"/>
  </w:num>
  <w:num w:numId="27" w16cid:durableId="1195968082">
    <w:abstractNumId w:val="12"/>
  </w:num>
  <w:num w:numId="28" w16cid:durableId="19345898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234"/>
    <w:rsid w:val="00015F01"/>
    <w:rsid w:val="00024AEB"/>
    <w:rsid w:val="00027B28"/>
    <w:rsid w:val="00073F2C"/>
    <w:rsid w:val="00076F5B"/>
    <w:rsid w:val="000C6BD9"/>
    <w:rsid w:val="000C77C0"/>
    <w:rsid w:val="000D72D2"/>
    <w:rsid w:val="000E47F6"/>
    <w:rsid w:val="000F0B33"/>
    <w:rsid w:val="000F1827"/>
    <w:rsid w:val="000F4A11"/>
    <w:rsid w:val="00103DB4"/>
    <w:rsid w:val="00121C96"/>
    <w:rsid w:val="001633D7"/>
    <w:rsid w:val="001B0C3A"/>
    <w:rsid w:val="001F12F8"/>
    <w:rsid w:val="00210677"/>
    <w:rsid w:val="002321AA"/>
    <w:rsid w:val="00235F22"/>
    <w:rsid w:val="00240265"/>
    <w:rsid w:val="00284696"/>
    <w:rsid w:val="00293790"/>
    <w:rsid w:val="002D15F2"/>
    <w:rsid w:val="00301F82"/>
    <w:rsid w:val="00322B6E"/>
    <w:rsid w:val="003246C5"/>
    <w:rsid w:val="0033475B"/>
    <w:rsid w:val="00347BAB"/>
    <w:rsid w:val="003619FB"/>
    <w:rsid w:val="003712AC"/>
    <w:rsid w:val="00372F8F"/>
    <w:rsid w:val="00376F6A"/>
    <w:rsid w:val="003869DB"/>
    <w:rsid w:val="00392C5E"/>
    <w:rsid w:val="00394DA3"/>
    <w:rsid w:val="003C2F27"/>
    <w:rsid w:val="003F49FE"/>
    <w:rsid w:val="003F55C3"/>
    <w:rsid w:val="004046AA"/>
    <w:rsid w:val="00434BE9"/>
    <w:rsid w:val="00441541"/>
    <w:rsid w:val="004425FC"/>
    <w:rsid w:val="0048304A"/>
    <w:rsid w:val="004925EF"/>
    <w:rsid w:val="004C4624"/>
    <w:rsid w:val="004C6A1A"/>
    <w:rsid w:val="004C7114"/>
    <w:rsid w:val="004E74FD"/>
    <w:rsid w:val="00501669"/>
    <w:rsid w:val="005275DD"/>
    <w:rsid w:val="00534A2D"/>
    <w:rsid w:val="00555318"/>
    <w:rsid w:val="005618EC"/>
    <w:rsid w:val="00583CDA"/>
    <w:rsid w:val="005B188E"/>
    <w:rsid w:val="005F2056"/>
    <w:rsid w:val="00612655"/>
    <w:rsid w:val="00640417"/>
    <w:rsid w:val="00646385"/>
    <w:rsid w:val="006876F8"/>
    <w:rsid w:val="006B650B"/>
    <w:rsid w:val="006D790F"/>
    <w:rsid w:val="00716C82"/>
    <w:rsid w:val="0072294A"/>
    <w:rsid w:val="00777D2D"/>
    <w:rsid w:val="007840F1"/>
    <w:rsid w:val="00792DB6"/>
    <w:rsid w:val="007B7403"/>
    <w:rsid w:val="00807234"/>
    <w:rsid w:val="00825D60"/>
    <w:rsid w:val="00830707"/>
    <w:rsid w:val="00843EA2"/>
    <w:rsid w:val="00860CAB"/>
    <w:rsid w:val="0086401A"/>
    <w:rsid w:val="008F0970"/>
    <w:rsid w:val="008F4D12"/>
    <w:rsid w:val="00931E14"/>
    <w:rsid w:val="0093666B"/>
    <w:rsid w:val="009466F9"/>
    <w:rsid w:val="00983D7C"/>
    <w:rsid w:val="009B3A42"/>
    <w:rsid w:val="00A01A13"/>
    <w:rsid w:val="00A02FB6"/>
    <w:rsid w:val="00A05357"/>
    <w:rsid w:val="00AF3855"/>
    <w:rsid w:val="00B0480D"/>
    <w:rsid w:val="00B2168B"/>
    <w:rsid w:val="00B237F9"/>
    <w:rsid w:val="00B30CFD"/>
    <w:rsid w:val="00B914F9"/>
    <w:rsid w:val="00B97540"/>
    <w:rsid w:val="00BB63F7"/>
    <w:rsid w:val="00BB7B40"/>
    <w:rsid w:val="00BE204A"/>
    <w:rsid w:val="00C00CB0"/>
    <w:rsid w:val="00C1388C"/>
    <w:rsid w:val="00C409C8"/>
    <w:rsid w:val="00C43441"/>
    <w:rsid w:val="00C71BE2"/>
    <w:rsid w:val="00C803A1"/>
    <w:rsid w:val="00CC7DAF"/>
    <w:rsid w:val="00CD1D3C"/>
    <w:rsid w:val="00CE1661"/>
    <w:rsid w:val="00D35271"/>
    <w:rsid w:val="00D61C6F"/>
    <w:rsid w:val="00D77683"/>
    <w:rsid w:val="00D818AB"/>
    <w:rsid w:val="00DA0C44"/>
    <w:rsid w:val="00DB49F9"/>
    <w:rsid w:val="00DC24F9"/>
    <w:rsid w:val="00DC74E7"/>
    <w:rsid w:val="00DF0E12"/>
    <w:rsid w:val="00E03088"/>
    <w:rsid w:val="00E043B7"/>
    <w:rsid w:val="00E132F8"/>
    <w:rsid w:val="00E2303C"/>
    <w:rsid w:val="00E311BA"/>
    <w:rsid w:val="00E360A5"/>
    <w:rsid w:val="00E41D84"/>
    <w:rsid w:val="00E67215"/>
    <w:rsid w:val="00E743B2"/>
    <w:rsid w:val="00E90BFB"/>
    <w:rsid w:val="00EC2998"/>
    <w:rsid w:val="00ED2B45"/>
    <w:rsid w:val="00F0441A"/>
    <w:rsid w:val="00F07729"/>
    <w:rsid w:val="00F22889"/>
    <w:rsid w:val="00F35251"/>
    <w:rsid w:val="00F369F7"/>
    <w:rsid w:val="00F44624"/>
    <w:rsid w:val="00F72FAF"/>
    <w:rsid w:val="00F97F65"/>
    <w:rsid w:val="00FB4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335E9"/>
  <w15:chartTrackingRefBased/>
  <w15:docId w15:val="{9E40D196-F07F-4402-9F19-7E7466697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234"/>
  </w:style>
  <w:style w:type="paragraph" w:styleId="Heading1">
    <w:name w:val="heading 1"/>
    <w:basedOn w:val="Normal"/>
    <w:next w:val="Normal"/>
    <w:link w:val="Heading1Char"/>
    <w:uiPriority w:val="9"/>
    <w:qFormat/>
    <w:rsid w:val="0080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234"/>
    <w:rPr>
      <w:rFonts w:eastAsiaTheme="majorEastAsia" w:cstheme="majorBidi"/>
      <w:color w:val="272727" w:themeColor="text1" w:themeTint="D8"/>
    </w:rPr>
  </w:style>
  <w:style w:type="paragraph" w:styleId="Title">
    <w:name w:val="Title"/>
    <w:basedOn w:val="Normal"/>
    <w:next w:val="Normal"/>
    <w:link w:val="TitleChar"/>
    <w:uiPriority w:val="10"/>
    <w:qFormat/>
    <w:rsid w:val="0080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234"/>
    <w:pPr>
      <w:spacing w:before="160"/>
      <w:jc w:val="center"/>
    </w:pPr>
    <w:rPr>
      <w:i/>
      <w:iCs/>
      <w:color w:val="404040" w:themeColor="text1" w:themeTint="BF"/>
    </w:rPr>
  </w:style>
  <w:style w:type="character" w:customStyle="1" w:styleId="QuoteChar">
    <w:name w:val="Quote Char"/>
    <w:basedOn w:val="DefaultParagraphFont"/>
    <w:link w:val="Quote"/>
    <w:uiPriority w:val="29"/>
    <w:rsid w:val="00807234"/>
    <w:rPr>
      <w:i/>
      <w:iCs/>
      <w:color w:val="404040" w:themeColor="text1" w:themeTint="BF"/>
    </w:rPr>
  </w:style>
  <w:style w:type="paragraph" w:styleId="ListParagraph">
    <w:name w:val="List Paragraph"/>
    <w:basedOn w:val="Normal"/>
    <w:uiPriority w:val="34"/>
    <w:qFormat/>
    <w:rsid w:val="00807234"/>
    <w:pPr>
      <w:ind w:left="720"/>
      <w:contextualSpacing/>
    </w:pPr>
  </w:style>
  <w:style w:type="character" w:styleId="IntenseEmphasis">
    <w:name w:val="Intense Emphasis"/>
    <w:basedOn w:val="DefaultParagraphFont"/>
    <w:uiPriority w:val="21"/>
    <w:qFormat/>
    <w:rsid w:val="00807234"/>
    <w:rPr>
      <w:i/>
      <w:iCs/>
      <w:color w:val="0F4761" w:themeColor="accent1" w:themeShade="BF"/>
    </w:rPr>
  </w:style>
  <w:style w:type="paragraph" w:styleId="IntenseQuote">
    <w:name w:val="Intense Quote"/>
    <w:basedOn w:val="Normal"/>
    <w:next w:val="Normal"/>
    <w:link w:val="IntenseQuoteChar"/>
    <w:uiPriority w:val="30"/>
    <w:qFormat/>
    <w:rsid w:val="0080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234"/>
    <w:rPr>
      <w:i/>
      <w:iCs/>
      <w:color w:val="0F4761" w:themeColor="accent1" w:themeShade="BF"/>
    </w:rPr>
  </w:style>
  <w:style w:type="character" w:styleId="IntenseReference">
    <w:name w:val="Intense Reference"/>
    <w:basedOn w:val="DefaultParagraphFont"/>
    <w:uiPriority w:val="32"/>
    <w:qFormat/>
    <w:rsid w:val="00807234"/>
    <w:rPr>
      <w:b/>
      <w:bCs/>
      <w:smallCaps/>
      <w:color w:val="0F4761" w:themeColor="accent1" w:themeShade="BF"/>
      <w:spacing w:val="5"/>
    </w:rPr>
  </w:style>
  <w:style w:type="table" w:styleId="TableGrid">
    <w:name w:val="Table Grid"/>
    <w:basedOn w:val="TableNormal"/>
    <w:uiPriority w:val="39"/>
    <w:rsid w:val="00807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72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234"/>
  </w:style>
  <w:style w:type="paragraph" w:styleId="Footer">
    <w:name w:val="footer"/>
    <w:basedOn w:val="Normal"/>
    <w:link w:val="FooterChar"/>
    <w:uiPriority w:val="99"/>
    <w:unhideWhenUsed/>
    <w:rsid w:val="008072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234"/>
  </w:style>
  <w:style w:type="table" w:customStyle="1" w:styleId="TableGrid1">
    <w:name w:val="Table Grid1"/>
    <w:basedOn w:val="TableNormal"/>
    <w:next w:val="TableGrid"/>
    <w:uiPriority w:val="39"/>
    <w:rsid w:val="003F55C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0707"/>
    <w:rPr>
      <w:color w:val="467886" w:themeColor="hyperlink"/>
      <w:u w:val="single"/>
    </w:rPr>
  </w:style>
  <w:style w:type="character" w:styleId="UnresolvedMention">
    <w:name w:val="Unresolved Mention"/>
    <w:basedOn w:val="DefaultParagraphFont"/>
    <w:uiPriority w:val="99"/>
    <w:semiHidden/>
    <w:unhideWhenUsed/>
    <w:rsid w:val="00830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q.osd.mil/dpap/dars/dfarspgi/current/index.html" TargetMode="External"/><Relationship Id="rId3" Type="http://schemas.openxmlformats.org/officeDocument/2006/relationships/settings" Target="settings.xml"/><Relationship Id="rId7" Type="http://schemas.openxmlformats.org/officeDocument/2006/relationships/hyperlink" Target="https://www.acquisition.gov/browse/index/fa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onte.l.grays.civ@us.navy.mil%20" TargetMode="External"/><Relationship Id="rId11" Type="http://schemas.openxmlformats.org/officeDocument/2006/relationships/fontTable" Target="fontTable.xml"/><Relationship Id="rId5" Type="http://schemas.openxmlformats.org/officeDocument/2006/relationships/hyperlink" Target="mailto:dionte.l.grays.civ@us.navy.mil" TargetMode="External"/><Relationship Id="rId10" Type="http://schemas.openxmlformats.org/officeDocument/2006/relationships/hyperlink" Target="http://www.acq.osd.mil/dpap/dars/dfarspgi/current/index.html" TargetMode="External"/><Relationship Id="rId4" Type="http://schemas.openxmlformats.org/officeDocument/2006/relationships/webSettings" Target="webSettings.xml"/><Relationship Id="rId9" Type="http://schemas.openxmlformats.org/officeDocument/2006/relationships/hyperlink" Target="https://www.acquisition.gov/browse/index/f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3</TotalTime>
  <Pages>9</Pages>
  <Words>3332</Words>
  <Characters>18994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Muniz, Michelle A CIV USN NAVSUP FLCSD (USA)</dc:creator>
  <cp:keywords/>
  <dc:description/>
  <cp:lastModifiedBy>Owens, Jacquelyn M CIV USN NAVSUP FLCSD (USA)</cp:lastModifiedBy>
  <cp:revision>3</cp:revision>
  <cp:lastPrinted>2025-09-15T19:05:00Z</cp:lastPrinted>
  <dcterms:created xsi:type="dcterms:W3CDTF">2026-05-07T17:13:00Z</dcterms:created>
  <dcterms:modified xsi:type="dcterms:W3CDTF">2026-05-07T17:19:00Z</dcterms:modified>
</cp:coreProperties>
</file>