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3EF51" w14:textId="77777777" w:rsidR="00E64D6E" w:rsidRDefault="002E0090" w:rsidP="00E64D6E">
      <w:pPr>
        <w:spacing w:line="288" w:lineRule="auto"/>
        <w:jc w:val="center"/>
        <w:rPr>
          <w:sz w:val="28"/>
        </w:rPr>
      </w:pPr>
      <w:r>
        <w:rPr>
          <w:sz w:val="28"/>
        </w:rPr>
        <w:t>National</w:t>
      </w:r>
      <w:r>
        <w:rPr>
          <w:spacing w:val="-6"/>
          <w:sz w:val="28"/>
        </w:rPr>
        <w:t xml:space="preserve"> </w:t>
      </w:r>
      <w:r>
        <w:rPr>
          <w:sz w:val="28"/>
        </w:rPr>
        <w:t>Institute</w:t>
      </w:r>
      <w:r>
        <w:rPr>
          <w:spacing w:val="-6"/>
          <w:sz w:val="28"/>
        </w:rPr>
        <w:t xml:space="preserve"> </w:t>
      </w:r>
      <w:r>
        <w:rPr>
          <w:sz w:val="28"/>
        </w:rPr>
        <w:t>of</w:t>
      </w:r>
      <w:r>
        <w:rPr>
          <w:spacing w:val="-6"/>
          <w:sz w:val="28"/>
        </w:rPr>
        <w:t xml:space="preserve"> </w:t>
      </w:r>
      <w:r>
        <w:rPr>
          <w:sz w:val="28"/>
        </w:rPr>
        <w:t>Allergy</w:t>
      </w:r>
      <w:r>
        <w:rPr>
          <w:spacing w:val="-6"/>
          <w:sz w:val="28"/>
        </w:rPr>
        <w:t xml:space="preserve"> </w:t>
      </w:r>
      <w:r>
        <w:rPr>
          <w:sz w:val="28"/>
        </w:rPr>
        <w:t>and</w:t>
      </w:r>
      <w:r>
        <w:rPr>
          <w:spacing w:val="-6"/>
          <w:sz w:val="28"/>
        </w:rPr>
        <w:t xml:space="preserve"> </w:t>
      </w:r>
      <w:r>
        <w:rPr>
          <w:sz w:val="28"/>
        </w:rPr>
        <w:t>Infectious</w:t>
      </w:r>
      <w:r>
        <w:rPr>
          <w:spacing w:val="-6"/>
          <w:sz w:val="28"/>
        </w:rPr>
        <w:t xml:space="preserve"> </w:t>
      </w:r>
      <w:r>
        <w:rPr>
          <w:sz w:val="28"/>
        </w:rPr>
        <w:t>Diseases</w:t>
      </w:r>
      <w:r>
        <w:rPr>
          <w:spacing w:val="-6"/>
          <w:sz w:val="28"/>
        </w:rPr>
        <w:t xml:space="preserve"> </w:t>
      </w:r>
      <w:r>
        <w:rPr>
          <w:sz w:val="28"/>
        </w:rPr>
        <w:t>(NIAID)</w:t>
      </w:r>
    </w:p>
    <w:p w14:paraId="2F848085" w14:textId="53F0AD59" w:rsidR="00256E20" w:rsidRDefault="002E0090" w:rsidP="00E64D6E">
      <w:pPr>
        <w:spacing w:line="288" w:lineRule="auto"/>
        <w:jc w:val="center"/>
        <w:rPr>
          <w:sz w:val="28"/>
        </w:rPr>
      </w:pPr>
      <w:r>
        <w:rPr>
          <w:sz w:val="28"/>
        </w:rPr>
        <w:t>Distributed Antenna System (DAS) Service Agreement</w:t>
      </w:r>
    </w:p>
    <w:p w14:paraId="1606BA0B" w14:textId="77777777" w:rsidR="00F51D3D" w:rsidRDefault="00F51D3D" w:rsidP="00DD4F36">
      <w:pPr>
        <w:spacing w:after="120" w:line="254" w:lineRule="auto"/>
        <w:rPr>
          <w:sz w:val="28"/>
        </w:rPr>
      </w:pPr>
    </w:p>
    <w:p w14:paraId="09433B92" w14:textId="77777777" w:rsidR="00256E20" w:rsidRDefault="002E0090" w:rsidP="00C4355F">
      <w:pPr>
        <w:pStyle w:val="Heading1"/>
        <w:numPr>
          <w:ilvl w:val="0"/>
          <w:numId w:val="3"/>
        </w:numPr>
        <w:tabs>
          <w:tab w:val="left" w:pos="720"/>
        </w:tabs>
        <w:spacing w:after="120" w:line="254" w:lineRule="auto"/>
      </w:pPr>
      <w:r>
        <w:rPr>
          <w:spacing w:val="-2"/>
        </w:rPr>
        <w:t>INTRODUCTION</w:t>
      </w:r>
    </w:p>
    <w:p w14:paraId="07903EA7" w14:textId="64DCBD83" w:rsidR="00256E20" w:rsidRDefault="002E0090" w:rsidP="00C4355F">
      <w:pPr>
        <w:pStyle w:val="BodyText"/>
        <w:spacing w:after="120" w:line="254" w:lineRule="auto"/>
        <w:ind w:left="360"/>
      </w:pPr>
      <w:r>
        <w:t>The National Institute of Allergy and Infectious Diseases' (NIAID) Operations and Engineering</w:t>
      </w:r>
      <w:r>
        <w:rPr>
          <w:spacing w:val="-4"/>
        </w:rPr>
        <w:t xml:space="preserve"> </w:t>
      </w:r>
      <w:r>
        <w:t>Branch</w:t>
      </w:r>
      <w:r>
        <w:rPr>
          <w:spacing w:val="-4"/>
        </w:rPr>
        <w:t xml:space="preserve"> </w:t>
      </w:r>
      <w:r>
        <w:t>(OEB)</w:t>
      </w:r>
      <w:r>
        <w:rPr>
          <w:spacing w:val="-4"/>
        </w:rPr>
        <w:t xml:space="preserve"> </w:t>
      </w:r>
      <w:r>
        <w:t>of</w:t>
      </w:r>
      <w:r>
        <w:rPr>
          <w:spacing w:val="-4"/>
        </w:rPr>
        <w:t xml:space="preserve"> </w:t>
      </w:r>
      <w:r>
        <w:t>the</w:t>
      </w:r>
      <w:r>
        <w:rPr>
          <w:spacing w:val="-4"/>
        </w:rPr>
        <w:t xml:space="preserve"> </w:t>
      </w:r>
      <w:r>
        <w:t>Office</w:t>
      </w:r>
      <w:r>
        <w:rPr>
          <w:spacing w:val="-4"/>
        </w:rPr>
        <w:t xml:space="preserve"> </w:t>
      </w:r>
      <w:r>
        <w:t>of</w:t>
      </w:r>
      <w:r>
        <w:rPr>
          <w:spacing w:val="-4"/>
        </w:rPr>
        <w:t xml:space="preserve"> </w:t>
      </w:r>
      <w:r>
        <w:t>Cyber</w:t>
      </w:r>
      <w:r>
        <w:rPr>
          <w:spacing w:val="-4"/>
        </w:rPr>
        <w:t xml:space="preserve"> </w:t>
      </w:r>
      <w:r>
        <w:t>Infrastructure</w:t>
      </w:r>
      <w:r>
        <w:rPr>
          <w:spacing w:val="-4"/>
        </w:rPr>
        <w:t xml:space="preserve"> </w:t>
      </w:r>
      <w:r>
        <w:t>and</w:t>
      </w:r>
      <w:r>
        <w:rPr>
          <w:spacing w:val="-4"/>
        </w:rPr>
        <w:t xml:space="preserve"> </w:t>
      </w:r>
      <w:r>
        <w:t>Computational</w:t>
      </w:r>
      <w:r>
        <w:rPr>
          <w:spacing w:val="-4"/>
        </w:rPr>
        <w:t xml:space="preserve"> </w:t>
      </w:r>
      <w:r>
        <w:t xml:space="preserve">Biology (OCICB) manages and develops the technology infrastructure that supports Intramural research, Extramural investments and </w:t>
      </w:r>
      <w:proofErr w:type="gramStart"/>
      <w:r>
        <w:t>Administrative</w:t>
      </w:r>
      <w:proofErr w:type="gramEnd"/>
      <w:r>
        <w:t xml:space="preserve"> management</w:t>
      </w:r>
      <w:r w:rsidR="00154E59">
        <w:t>,</w:t>
      </w:r>
      <w:r w:rsidR="00F51D3D">
        <w:t xml:space="preserve"> </w:t>
      </w:r>
      <w:r w:rsidR="00F51D3D">
        <w:rPr>
          <w:spacing w:val="40"/>
        </w:rPr>
        <w:t>prov</w:t>
      </w:r>
      <w:r w:rsidR="00154E59">
        <w:t>iding</w:t>
      </w:r>
      <w:r>
        <w:t xml:space="preserve"> services for 4000+ end users in more than 20 locations throughout the United States.</w:t>
      </w:r>
    </w:p>
    <w:p w14:paraId="41BFD93C" w14:textId="2676B197" w:rsidR="00256E20" w:rsidRDefault="002E0090" w:rsidP="00C4355F">
      <w:pPr>
        <w:pStyle w:val="BodyText"/>
        <w:spacing w:after="120" w:line="254" w:lineRule="auto"/>
        <w:ind w:left="360"/>
      </w:pPr>
      <w:r>
        <w:t>This</w:t>
      </w:r>
      <w:r>
        <w:rPr>
          <w:spacing w:val="-4"/>
        </w:rPr>
        <w:t xml:space="preserve"> </w:t>
      </w:r>
      <w:r>
        <w:t>is</w:t>
      </w:r>
      <w:r>
        <w:rPr>
          <w:spacing w:val="-4"/>
        </w:rPr>
        <w:t xml:space="preserve"> </w:t>
      </w:r>
      <w:r>
        <w:t>a</w:t>
      </w:r>
      <w:r>
        <w:rPr>
          <w:spacing w:val="-4"/>
        </w:rPr>
        <w:t xml:space="preserve"> </w:t>
      </w:r>
      <w:r>
        <w:t>commercial</w:t>
      </w:r>
      <w:r>
        <w:rPr>
          <w:spacing w:val="-4"/>
        </w:rPr>
        <w:t xml:space="preserve"> </w:t>
      </w:r>
      <w:r>
        <w:t>services</w:t>
      </w:r>
      <w:r>
        <w:rPr>
          <w:spacing w:val="-4"/>
        </w:rPr>
        <w:t xml:space="preserve"> </w:t>
      </w:r>
      <w:r>
        <w:t>contract</w:t>
      </w:r>
      <w:r>
        <w:rPr>
          <w:spacing w:val="-3"/>
        </w:rPr>
        <w:t xml:space="preserve"> </w:t>
      </w:r>
      <w:r>
        <w:t>to</w:t>
      </w:r>
      <w:r>
        <w:rPr>
          <w:spacing w:val="-3"/>
        </w:rPr>
        <w:t xml:space="preserve"> </w:t>
      </w:r>
      <w:r>
        <w:t>provide</w:t>
      </w:r>
      <w:r>
        <w:rPr>
          <w:spacing w:val="-3"/>
        </w:rPr>
        <w:t xml:space="preserve"> </w:t>
      </w:r>
      <w:r w:rsidR="002E0A6C">
        <w:rPr>
          <w:spacing w:val="-3"/>
        </w:rPr>
        <w:t xml:space="preserve">a year of </w:t>
      </w:r>
      <w:r>
        <w:t>maintenance</w:t>
      </w:r>
      <w:r>
        <w:rPr>
          <w:spacing w:val="-3"/>
        </w:rPr>
        <w:t xml:space="preserve"> </w:t>
      </w:r>
      <w:r>
        <w:t>for</w:t>
      </w:r>
      <w:r>
        <w:rPr>
          <w:spacing w:val="-3"/>
        </w:rPr>
        <w:t xml:space="preserve"> </w:t>
      </w:r>
      <w:r>
        <w:t>the</w:t>
      </w:r>
      <w:r>
        <w:rPr>
          <w:spacing w:val="-3"/>
        </w:rPr>
        <w:t xml:space="preserve"> </w:t>
      </w:r>
      <w:r>
        <w:t>DAS</w:t>
      </w:r>
      <w:r>
        <w:rPr>
          <w:spacing w:val="-3"/>
        </w:rPr>
        <w:t xml:space="preserve"> </w:t>
      </w:r>
      <w:r w:rsidR="00154E59">
        <w:t xml:space="preserve">at </w:t>
      </w:r>
      <w:r w:rsidR="00401BCE">
        <w:t xml:space="preserve">the Integrated Research Facility (IRF) at </w:t>
      </w:r>
      <w:r w:rsidR="00154E59" w:rsidRPr="00356B11">
        <w:t>Fort Detrick</w:t>
      </w:r>
      <w:r w:rsidR="00154E59">
        <w:t xml:space="preserve"> in Frederick Maryland.</w:t>
      </w:r>
    </w:p>
    <w:p w14:paraId="0A150251" w14:textId="77777777" w:rsidR="00094D7E" w:rsidRDefault="00094D7E" w:rsidP="00094D7E">
      <w:pPr>
        <w:pStyle w:val="BodyText"/>
        <w:spacing w:after="120" w:line="254" w:lineRule="auto"/>
      </w:pPr>
    </w:p>
    <w:p w14:paraId="587BCA68" w14:textId="2440A161" w:rsidR="00256E20" w:rsidRDefault="002E0090" w:rsidP="00C4355F">
      <w:pPr>
        <w:pStyle w:val="Heading1"/>
        <w:numPr>
          <w:ilvl w:val="0"/>
          <w:numId w:val="3"/>
        </w:numPr>
        <w:tabs>
          <w:tab w:val="left" w:pos="719"/>
        </w:tabs>
        <w:spacing w:after="120" w:line="254" w:lineRule="auto"/>
      </w:pPr>
      <w:r>
        <w:rPr>
          <w:spacing w:val="-2"/>
        </w:rPr>
        <w:t>BACKGROUND</w:t>
      </w:r>
    </w:p>
    <w:p w14:paraId="5BF0024F" w14:textId="3D243905" w:rsidR="00F51D3D" w:rsidRPr="00C2613F" w:rsidRDefault="00F51D3D" w:rsidP="00C2613F">
      <w:pPr>
        <w:spacing w:after="120" w:line="254" w:lineRule="auto"/>
        <w:ind w:left="360"/>
        <w:rPr>
          <w:sz w:val="24"/>
          <w:szCs w:val="24"/>
        </w:rPr>
      </w:pPr>
      <w:r w:rsidRPr="00C2613F">
        <w:rPr>
          <w:sz w:val="24"/>
          <w:szCs w:val="24"/>
        </w:rPr>
        <w:t>The IRF biomedical research facility has a Neutral Host In-Building Wideband Cellular DAS that provides building wide cellular and VHF radio signal coverage.</w:t>
      </w:r>
      <w:r w:rsidR="00C2613F" w:rsidRPr="00C2613F">
        <w:rPr>
          <w:sz w:val="24"/>
          <w:szCs w:val="24"/>
        </w:rPr>
        <w:t xml:space="preserve">  </w:t>
      </w:r>
      <w:r w:rsidRPr="00C2613F">
        <w:rPr>
          <w:sz w:val="24"/>
          <w:szCs w:val="24"/>
        </w:rPr>
        <w:t xml:space="preserve">The system was upgraded in 2024 with new DAS infrastructure </w:t>
      </w:r>
      <w:r w:rsidRPr="00C2613F">
        <w:rPr>
          <w:spacing w:val="-5"/>
          <w:sz w:val="24"/>
          <w:szCs w:val="24"/>
        </w:rPr>
        <w:t xml:space="preserve">to </w:t>
      </w:r>
      <w:r w:rsidRPr="00C2613F">
        <w:rPr>
          <w:sz w:val="24"/>
          <w:szCs w:val="24"/>
        </w:rPr>
        <w:t>bring the technology up to current standards and provide expansion capabilities.</w:t>
      </w:r>
    </w:p>
    <w:p w14:paraId="00F62A54" w14:textId="719A2155" w:rsidR="00F51D3D" w:rsidRPr="00C2613F" w:rsidRDefault="00F51D3D" w:rsidP="00C4355F">
      <w:pPr>
        <w:spacing w:after="120" w:line="254" w:lineRule="auto"/>
        <w:ind w:left="360"/>
        <w:rPr>
          <w:sz w:val="24"/>
          <w:szCs w:val="24"/>
        </w:rPr>
      </w:pPr>
      <w:r w:rsidRPr="00C2613F">
        <w:rPr>
          <w:sz w:val="24"/>
          <w:szCs w:val="24"/>
        </w:rPr>
        <w:t>The system enhances emergency communications for staff and NIH Police by supporting both commercial cellular networks and public safety communications.  The system also minimizes coverage gaps in critical areas like stairwells</w:t>
      </w:r>
      <w:r w:rsidR="00181FE1">
        <w:rPr>
          <w:sz w:val="24"/>
          <w:szCs w:val="24"/>
        </w:rPr>
        <w:t xml:space="preserve"> and the buffer corridor outside the BSL4 laboratories</w:t>
      </w:r>
      <w:r w:rsidRPr="00C2613F">
        <w:rPr>
          <w:sz w:val="24"/>
          <w:szCs w:val="24"/>
        </w:rPr>
        <w:t xml:space="preserve"> that might delay emergency response times and potentially endangering lives.</w:t>
      </w:r>
    </w:p>
    <w:p w14:paraId="4399A95D" w14:textId="77777777" w:rsidR="00094D7E" w:rsidRPr="00F51D3D" w:rsidRDefault="00094D7E" w:rsidP="00094D7E">
      <w:pPr>
        <w:spacing w:after="120" w:line="254" w:lineRule="auto"/>
        <w:rPr>
          <w:sz w:val="24"/>
          <w:szCs w:val="24"/>
        </w:rPr>
      </w:pPr>
    </w:p>
    <w:p w14:paraId="7013F05D" w14:textId="77777777" w:rsidR="00256E20" w:rsidRDefault="002E0090" w:rsidP="00C4355F">
      <w:pPr>
        <w:pStyle w:val="Heading1"/>
        <w:numPr>
          <w:ilvl w:val="0"/>
          <w:numId w:val="3"/>
        </w:numPr>
        <w:tabs>
          <w:tab w:val="left" w:pos="719"/>
        </w:tabs>
        <w:spacing w:after="120" w:line="254" w:lineRule="auto"/>
      </w:pPr>
      <w:r>
        <w:rPr>
          <w:spacing w:val="-2"/>
        </w:rPr>
        <w:t>SCOPE</w:t>
      </w:r>
    </w:p>
    <w:p w14:paraId="3A86A7A8" w14:textId="77777777" w:rsidR="00256E20" w:rsidRDefault="002E0090" w:rsidP="00C4355F">
      <w:pPr>
        <w:pStyle w:val="BodyText"/>
        <w:spacing w:after="120" w:line="254" w:lineRule="auto"/>
        <w:ind w:left="360"/>
      </w:pPr>
      <w:r>
        <w:t>The</w:t>
      </w:r>
      <w:r>
        <w:rPr>
          <w:spacing w:val="-3"/>
        </w:rPr>
        <w:t xml:space="preserve"> </w:t>
      </w:r>
      <w:r>
        <w:t>scope</w:t>
      </w:r>
      <w:r>
        <w:rPr>
          <w:spacing w:val="-3"/>
        </w:rPr>
        <w:t xml:space="preserve"> </w:t>
      </w:r>
      <w:r>
        <w:t>of</w:t>
      </w:r>
      <w:r>
        <w:rPr>
          <w:spacing w:val="-3"/>
        </w:rPr>
        <w:t xml:space="preserve"> </w:t>
      </w:r>
      <w:r>
        <w:t>this</w:t>
      </w:r>
      <w:r>
        <w:rPr>
          <w:spacing w:val="-3"/>
        </w:rPr>
        <w:t xml:space="preserve"> </w:t>
      </w:r>
      <w:r>
        <w:t>effort</w:t>
      </w:r>
      <w:r>
        <w:rPr>
          <w:spacing w:val="-3"/>
        </w:rPr>
        <w:t xml:space="preserve"> </w:t>
      </w:r>
      <w:r>
        <w:t>includes</w:t>
      </w:r>
      <w:r>
        <w:rPr>
          <w:spacing w:val="-3"/>
        </w:rPr>
        <w:t xml:space="preserve"> </w:t>
      </w:r>
      <w:r>
        <w:t>maintenance</w:t>
      </w:r>
      <w:r>
        <w:rPr>
          <w:spacing w:val="-3"/>
        </w:rPr>
        <w:t xml:space="preserve"> </w:t>
      </w:r>
      <w:r>
        <w:t>of</w:t>
      </w:r>
      <w:r>
        <w:rPr>
          <w:spacing w:val="-4"/>
        </w:rPr>
        <w:t xml:space="preserve"> </w:t>
      </w:r>
      <w:r>
        <w:t>the</w:t>
      </w:r>
      <w:r>
        <w:rPr>
          <w:spacing w:val="-4"/>
        </w:rPr>
        <w:t xml:space="preserve"> </w:t>
      </w:r>
      <w:r>
        <w:t>DAS</w:t>
      </w:r>
      <w:r>
        <w:rPr>
          <w:spacing w:val="-4"/>
        </w:rPr>
        <w:t xml:space="preserve"> </w:t>
      </w:r>
      <w:r>
        <w:t>to</w:t>
      </w:r>
      <w:r>
        <w:rPr>
          <w:spacing w:val="-4"/>
        </w:rPr>
        <w:t xml:space="preserve"> </w:t>
      </w:r>
      <w:r>
        <w:t>provide</w:t>
      </w:r>
      <w:r>
        <w:rPr>
          <w:spacing w:val="-3"/>
        </w:rPr>
        <w:t xml:space="preserve"> </w:t>
      </w:r>
      <w:r>
        <w:t>technical</w:t>
      </w:r>
      <w:r>
        <w:rPr>
          <w:spacing w:val="-4"/>
        </w:rPr>
        <w:t xml:space="preserve"> </w:t>
      </w:r>
      <w:r>
        <w:t>services</w:t>
      </w:r>
      <w:r>
        <w:rPr>
          <w:spacing w:val="-4"/>
        </w:rPr>
        <w:t xml:space="preserve"> </w:t>
      </w:r>
      <w:r>
        <w:t>to regularly access, evaluate, report and restore the DAS in the event of a system failure.</w:t>
      </w:r>
    </w:p>
    <w:p w14:paraId="118AB956" w14:textId="77777777" w:rsidR="00256E20" w:rsidRDefault="002E0090" w:rsidP="00C4355F">
      <w:pPr>
        <w:pStyle w:val="BodyText"/>
        <w:spacing w:after="120" w:line="254" w:lineRule="auto"/>
        <w:ind w:left="360"/>
      </w:pPr>
      <w:r>
        <w:t>A</w:t>
      </w:r>
      <w:r>
        <w:rPr>
          <w:spacing w:val="-4"/>
        </w:rPr>
        <w:t xml:space="preserve"> </w:t>
      </w:r>
      <w:r>
        <w:t>summary</w:t>
      </w:r>
      <w:r>
        <w:rPr>
          <w:spacing w:val="-3"/>
        </w:rPr>
        <w:t xml:space="preserve"> </w:t>
      </w:r>
      <w:r>
        <w:t>of</w:t>
      </w:r>
      <w:r>
        <w:rPr>
          <w:spacing w:val="-4"/>
        </w:rPr>
        <w:t xml:space="preserve"> </w:t>
      </w:r>
      <w:r>
        <w:t>the</w:t>
      </w:r>
      <w:r>
        <w:rPr>
          <w:spacing w:val="-3"/>
        </w:rPr>
        <w:t xml:space="preserve"> </w:t>
      </w:r>
      <w:r>
        <w:t>key</w:t>
      </w:r>
      <w:r>
        <w:rPr>
          <w:spacing w:val="-4"/>
        </w:rPr>
        <w:t xml:space="preserve"> </w:t>
      </w:r>
      <w:r>
        <w:t>activities</w:t>
      </w:r>
      <w:r>
        <w:rPr>
          <w:spacing w:val="-3"/>
        </w:rPr>
        <w:t xml:space="preserve"> </w:t>
      </w:r>
      <w:r>
        <w:rPr>
          <w:spacing w:val="-2"/>
        </w:rPr>
        <w:t>include:</w:t>
      </w:r>
    </w:p>
    <w:p w14:paraId="7724046B" w14:textId="77777777" w:rsidR="00256E20" w:rsidRDefault="002E0090" w:rsidP="00C4355F">
      <w:pPr>
        <w:pStyle w:val="ListParagraph"/>
        <w:numPr>
          <w:ilvl w:val="0"/>
          <w:numId w:val="2"/>
        </w:numPr>
        <w:tabs>
          <w:tab w:val="left" w:pos="1025"/>
        </w:tabs>
        <w:spacing w:after="120" w:line="254" w:lineRule="auto"/>
        <w:ind w:left="1080"/>
        <w:rPr>
          <w:sz w:val="24"/>
        </w:rPr>
      </w:pPr>
      <w:r>
        <w:rPr>
          <w:sz w:val="24"/>
        </w:rPr>
        <w:t>Maintain</w:t>
      </w:r>
      <w:r>
        <w:rPr>
          <w:spacing w:val="-2"/>
          <w:sz w:val="24"/>
        </w:rPr>
        <w:t xml:space="preserve"> </w:t>
      </w:r>
      <w:r>
        <w:rPr>
          <w:sz w:val="24"/>
        </w:rPr>
        <w:t>onsite</w:t>
      </w:r>
      <w:r>
        <w:rPr>
          <w:spacing w:val="-1"/>
          <w:sz w:val="24"/>
        </w:rPr>
        <w:t xml:space="preserve"> </w:t>
      </w:r>
      <w:r>
        <w:rPr>
          <w:sz w:val="24"/>
        </w:rPr>
        <w:t>spare</w:t>
      </w:r>
      <w:r>
        <w:rPr>
          <w:spacing w:val="-1"/>
          <w:sz w:val="24"/>
        </w:rPr>
        <w:t xml:space="preserve"> </w:t>
      </w:r>
      <w:r>
        <w:rPr>
          <w:spacing w:val="-2"/>
          <w:sz w:val="24"/>
        </w:rPr>
        <w:t>parts</w:t>
      </w:r>
    </w:p>
    <w:p w14:paraId="3BCA731C" w14:textId="4E2D9685" w:rsidR="00256E20" w:rsidRDefault="002E0090" w:rsidP="00C4355F">
      <w:pPr>
        <w:pStyle w:val="ListParagraph"/>
        <w:numPr>
          <w:ilvl w:val="0"/>
          <w:numId w:val="2"/>
        </w:numPr>
        <w:tabs>
          <w:tab w:val="left" w:pos="1025"/>
        </w:tabs>
        <w:spacing w:after="120" w:line="254" w:lineRule="auto"/>
        <w:ind w:left="1080"/>
        <w:rPr>
          <w:spacing w:val="-2"/>
          <w:sz w:val="24"/>
        </w:rPr>
      </w:pPr>
      <w:r>
        <w:rPr>
          <w:sz w:val="24"/>
        </w:rPr>
        <w:t xml:space="preserve">Support </w:t>
      </w:r>
      <w:r w:rsidR="002E0A6C">
        <w:rPr>
          <w:spacing w:val="-2"/>
          <w:sz w:val="24"/>
        </w:rPr>
        <w:t>s</w:t>
      </w:r>
      <w:r>
        <w:rPr>
          <w:spacing w:val="-2"/>
          <w:sz w:val="24"/>
        </w:rPr>
        <w:t>ervices</w:t>
      </w:r>
    </w:p>
    <w:p w14:paraId="2BC58414" w14:textId="4AD4B46E" w:rsidR="00256E20" w:rsidRPr="00094D7E" w:rsidRDefault="002E0090" w:rsidP="00C4355F">
      <w:pPr>
        <w:pStyle w:val="ListParagraph"/>
        <w:numPr>
          <w:ilvl w:val="0"/>
          <w:numId w:val="2"/>
        </w:numPr>
        <w:tabs>
          <w:tab w:val="left" w:pos="1025"/>
        </w:tabs>
        <w:spacing w:after="120" w:line="254" w:lineRule="auto"/>
        <w:ind w:left="1080"/>
        <w:rPr>
          <w:sz w:val="24"/>
        </w:rPr>
      </w:pPr>
      <w:r>
        <w:rPr>
          <w:sz w:val="24"/>
        </w:rPr>
        <w:t xml:space="preserve">Response </w:t>
      </w:r>
      <w:r w:rsidR="002E0A6C">
        <w:rPr>
          <w:sz w:val="24"/>
        </w:rPr>
        <w:t>t</w:t>
      </w:r>
      <w:r>
        <w:rPr>
          <w:spacing w:val="-2"/>
          <w:sz w:val="24"/>
        </w:rPr>
        <w:t>imes</w:t>
      </w:r>
    </w:p>
    <w:p w14:paraId="5250D510" w14:textId="77777777" w:rsidR="00094D7E" w:rsidRPr="00094D7E" w:rsidRDefault="00094D7E" w:rsidP="00094D7E">
      <w:pPr>
        <w:tabs>
          <w:tab w:val="left" w:pos="1025"/>
        </w:tabs>
        <w:spacing w:after="120" w:line="254" w:lineRule="auto"/>
        <w:rPr>
          <w:sz w:val="24"/>
        </w:rPr>
      </w:pPr>
    </w:p>
    <w:p w14:paraId="71DFCC89" w14:textId="77777777" w:rsidR="00256E20" w:rsidRDefault="002E0090" w:rsidP="00C4355F">
      <w:pPr>
        <w:pStyle w:val="Heading1"/>
        <w:numPr>
          <w:ilvl w:val="0"/>
          <w:numId w:val="3"/>
        </w:numPr>
        <w:tabs>
          <w:tab w:val="left" w:pos="720"/>
        </w:tabs>
        <w:spacing w:after="120" w:line="254" w:lineRule="auto"/>
      </w:pPr>
      <w:r>
        <w:rPr>
          <w:spacing w:val="-2"/>
        </w:rPr>
        <w:t>REQUIREMENTS</w:t>
      </w:r>
    </w:p>
    <w:p w14:paraId="461C6072" w14:textId="40398644" w:rsidR="00256E20" w:rsidRDefault="002E0090" w:rsidP="00C4355F">
      <w:pPr>
        <w:pStyle w:val="ListParagraph"/>
        <w:numPr>
          <w:ilvl w:val="1"/>
          <w:numId w:val="0"/>
        </w:numPr>
        <w:tabs>
          <w:tab w:val="left" w:pos="1025"/>
        </w:tabs>
        <w:spacing w:after="120" w:line="254" w:lineRule="auto"/>
        <w:ind w:left="360" w:right="29"/>
        <w:rPr>
          <w:sz w:val="24"/>
        </w:rPr>
      </w:pPr>
      <w:r>
        <w:rPr>
          <w:sz w:val="24"/>
        </w:rPr>
        <w:t>Maintain</w:t>
      </w:r>
      <w:r>
        <w:rPr>
          <w:spacing w:val="-3"/>
          <w:sz w:val="24"/>
        </w:rPr>
        <w:t xml:space="preserve"> </w:t>
      </w:r>
      <w:r>
        <w:rPr>
          <w:sz w:val="24"/>
        </w:rPr>
        <w:t>onsite</w:t>
      </w:r>
      <w:r>
        <w:rPr>
          <w:spacing w:val="-3"/>
          <w:sz w:val="24"/>
        </w:rPr>
        <w:t xml:space="preserve"> </w:t>
      </w:r>
      <w:r>
        <w:rPr>
          <w:sz w:val="24"/>
        </w:rPr>
        <w:t>spare</w:t>
      </w:r>
      <w:r>
        <w:rPr>
          <w:spacing w:val="-3"/>
          <w:sz w:val="24"/>
        </w:rPr>
        <w:t xml:space="preserve"> </w:t>
      </w:r>
      <w:r>
        <w:rPr>
          <w:sz w:val="24"/>
        </w:rPr>
        <w:t>parts.</w:t>
      </w:r>
      <w:r>
        <w:rPr>
          <w:spacing w:val="40"/>
          <w:sz w:val="24"/>
        </w:rPr>
        <w:t xml:space="preserve"> </w:t>
      </w:r>
      <w:r w:rsidR="00C25FC8">
        <w:rPr>
          <w:spacing w:val="40"/>
          <w:sz w:val="24"/>
        </w:rPr>
        <w:t xml:space="preserve"> </w:t>
      </w:r>
      <w:r>
        <w:rPr>
          <w:sz w:val="24"/>
        </w:rPr>
        <w:t>These</w:t>
      </w:r>
      <w:r>
        <w:rPr>
          <w:spacing w:val="-3"/>
          <w:sz w:val="24"/>
        </w:rPr>
        <w:t xml:space="preserve"> </w:t>
      </w:r>
      <w:r>
        <w:rPr>
          <w:sz w:val="24"/>
        </w:rPr>
        <w:t>spare</w:t>
      </w:r>
      <w:r>
        <w:rPr>
          <w:spacing w:val="-3"/>
          <w:sz w:val="24"/>
        </w:rPr>
        <w:t xml:space="preserve"> </w:t>
      </w:r>
      <w:r>
        <w:rPr>
          <w:sz w:val="24"/>
        </w:rPr>
        <w:t>parts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utilized</w:t>
      </w:r>
      <w:r>
        <w:rPr>
          <w:spacing w:val="-3"/>
          <w:sz w:val="24"/>
        </w:rPr>
        <w:t xml:space="preserve"> </w:t>
      </w:r>
      <w:r>
        <w:rPr>
          <w:sz w:val="24"/>
        </w:rPr>
        <w:t>by</w:t>
      </w:r>
      <w:r>
        <w:rPr>
          <w:spacing w:val="-3"/>
          <w:sz w:val="24"/>
        </w:rPr>
        <w:t xml:space="preserve"> </w:t>
      </w:r>
      <w:r>
        <w:rPr>
          <w:sz w:val="24"/>
        </w:rPr>
        <w:t>the</w:t>
      </w:r>
      <w:r>
        <w:rPr>
          <w:spacing w:val="-4"/>
          <w:sz w:val="24"/>
        </w:rPr>
        <w:t xml:space="preserve"> </w:t>
      </w:r>
      <w:r>
        <w:rPr>
          <w:sz w:val="24"/>
        </w:rPr>
        <w:t>contractor</w:t>
      </w:r>
      <w:r>
        <w:rPr>
          <w:spacing w:val="-4"/>
          <w:sz w:val="24"/>
        </w:rPr>
        <w:t xml:space="preserve"> </w:t>
      </w:r>
      <w:r>
        <w:rPr>
          <w:sz w:val="24"/>
        </w:rPr>
        <w:t>to</w:t>
      </w:r>
      <w:r>
        <w:rPr>
          <w:spacing w:val="-4"/>
          <w:sz w:val="24"/>
        </w:rPr>
        <w:t xml:space="preserve"> </w:t>
      </w:r>
      <w:r>
        <w:rPr>
          <w:sz w:val="24"/>
        </w:rPr>
        <w:t>restore system</w:t>
      </w:r>
      <w:r>
        <w:rPr>
          <w:spacing w:val="-4"/>
          <w:sz w:val="24"/>
        </w:rPr>
        <w:t xml:space="preserve"> </w:t>
      </w:r>
      <w:r>
        <w:rPr>
          <w:sz w:val="24"/>
        </w:rPr>
        <w:t>to</w:t>
      </w:r>
      <w:r>
        <w:rPr>
          <w:spacing w:val="-2"/>
          <w:sz w:val="24"/>
        </w:rPr>
        <w:t xml:space="preserve"> </w:t>
      </w:r>
      <w:r>
        <w:rPr>
          <w:sz w:val="24"/>
        </w:rPr>
        <w:t>operational</w:t>
      </w:r>
      <w:r>
        <w:rPr>
          <w:spacing w:val="-2"/>
          <w:sz w:val="24"/>
        </w:rPr>
        <w:t xml:space="preserve"> </w:t>
      </w:r>
      <w:r>
        <w:rPr>
          <w:sz w:val="24"/>
        </w:rPr>
        <w:t>status.</w:t>
      </w:r>
      <w:r w:rsidR="00F51D3D">
        <w:rPr>
          <w:sz w:val="24"/>
        </w:rPr>
        <w:t xml:space="preserve"> </w:t>
      </w:r>
      <w:r>
        <w:rPr>
          <w:spacing w:val="80"/>
          <w:sz w:val="24"/>
        </w:rPr>
        <w:t xml:space="preserve"> </w:t>
      </w:r>
      <w:r>
        <w:rPr>
          <w:sz w:val="24"/>
        </w:rPr>
        <w:t>The</w:t>
      </w:r>
      <w:r>
        <w:rPr>
          <w:spacing w:val="-2"/>
          <w:sz w:val="24"/>
        </w:rPr>
        <w:t xml:space="preserve"> </w:t>
      </w:r>
      <w:r>
        <w:rPr>
          <w:sz w:val="24"/>
        </w:rPr>
        <w:t>contractor</w:t>
      </w:r>
      <w:r>
        <w:rPr>
          <w:spacing w:val="-1"/>
          <w:sz w:val="24"/>
        </w:rPr>
        <w:t xml:space="preserve"> </w:t>
      </w:r>
      <w:r>
        <w:rPr>
          <w:sz w:val="24"/>
        </w:rPr>
        <w:t>will</w:t>
      </w:r>
      <w:r>
        <w:rPr>
          <w:spacing w:val="-2"/>
          <w:sz w:val="24"/>
        </w:rPr>
        <w:t xml:space="preserve"> </w:t>
      </w:r>
      <w:r>
        <w:rPr>
          <w:sz w:val="24"/>
        </w:rPr>
        <w:t>repair</w:t>
      </w:r>
      <w:r>
        <w:rPr>
          <w:spacing w:val="-2"/>
          <w:sz w:val="24"/>
        </w:rPr>
        <w:t xml:space="preserve"> </w:t>
      </w:r>
      <w:r>
        <w:rPr>
          <w:sz w:val="24"/>
        </w:rPr>
        <w:t>or</w:t>
      </w:r>
      <w:r>
        <w:rPr>
          <w:spacing w:val="-2"/>
          <w:sz w:val="24"/>
        </w:rPr>
        <w:t xml:space="preserve"> </w:t>
      </w:r>
      <w:r>
        <w:rPr>
          <w:sz w:val="24"/>
        </w:rPr>
        <w:t>replace</w:t>
      </w:r>
      <w:r>
        <w:rPr>
          <w:spacing w:val="-2"/>
          <w:sz w:val="24"/>
        </w:rPr>
        <w:t xml:space="preserve"> </w:t>
      </w:r>
      <w:r>
        <w:rPr>
          <w:sz w:val="24"/>
        </w:rPr>
        <w:t>defective</w:t>
      </w:r>
      <w:r>
        <w:rPr>
          <w:spacing w:val="-2"/>
          <w:sz w:val="24"/>
        </w:rPr>
        <w:t xml:space="preserve"> </w:t>
      </w:r>
      <w:r>
        <w:rPr>
          <w:sz w:val="24"/>
        </w:rPr>
        <w:t>parts</w:t>
      </w:r>
      <w:r>
        <w:rPr>
          <w:spacing w:val="-2"/>
          <w:sz w:val="24"/>
        </w:rPr>
        <w:t xml:space="preserve"> </w:t>
      </w:r>
      <w:r>
        <w:rPr>
          <w:sz w:val="24"/>
        </w:rPr>
        <w:t>and</w:t>
      </w:r>
      <w:r>
        <w:rPr>
          <w:spacing w:val="-2"/>
          <w:sz w:val="24"/>
        </w:rPr>
        <w:t xml:space="preserve"> </w:t>
      </w:r>
      <w:r>
        <w:rPr>
          <w:sz w:val="24"/>
        </w:rPr>
        <w:t xml:space="preserve">add </w:t>
      </w:r>
      <w:r>
        <w:rPr>
          <w:sz w:val="24"/>
        </w:rPr>
        <w:lastRenderedPageBreak/>
        <w:t>them back to the onsite parts kit.</w:t>
      </w:r>
      <w:r>
        <w:rPr>
          <w:spacing w:val="40"/>
          <w:sz w:val="24"/>
        </w:rPr>
        <w:t xml:space="preserve"> </w:t>
      </w:r>
      <w:r w:rsidR="00F51D3D">
        <w:rPr>
          <w:spacing w:val="40"/>
          <w:sz w:val="24"/>
        </w:rPr>
        <w:t xml:space="preserve"> </w:t>
      </w:r>
      <w:r>
        <w:rPr>
          <w:sz w:val="24"/>
        </w:rPr>
        <w:t>NIAID will stock the spare parts initially and then it is the contractor’s responsibility to fix or replace parts that are used.</w:t>
      </w:r>
      <w:r w:rsidR="00F51D3D">
        <w:rPr>
          <w:sz w:val="24"/>
        </w:rPr>
        <w:t xml:space="preserve"> </w:t>
      </w:r>
      <w:r>
        <w:rPr>
          <w:spacing w:val="40"/>
          <w:sz w:val="24"/>
        </w:rPr>
        <w:t xml:space="preserve"> </w:t>
      </w:r>
      <w:r>
        <w:rPr>
          <w:sz w:val="24"/>
        </w:rPr>
        <w:t>See Appendix A – Bill of Materials for list of required onsite spare parts.</w:t>
      </w:r>
    </w:p>
    <w:p w14:paraId="49ACD65F" w14:textId="1557FFD4" w:rsidR="00256E20" w:rsidRDefault="002E0090" w:rsidP="00C2613F">
      <w:pPr>
        <w:pStyle w:val="ListParagraph"/>
        <w:numPr>
          <w:ilvl w:val="1"/>
          <w:numId w:val="0"/>
        </w:numPr>
        <w:tabs>
          <w:tab w:val="left" w:pos="360"/>
        </w:tabs>
        <w:spacing w:after="120" w:line="254" w:lineRule="auto"/>
        <w:ind w:left="360" w:right="75"/>
        <w:rPr>
          <w:sz w:val="24"/>
        </w:rPr>
      </w:pPr>
      <w:r>
        <w:rPr>
          <w:sz w:val="24"/>
        </w:rPr>
        <w:t>Support Services.</w:t>
      </w:r>
      <w:r>
        <w:rPr>
          <w:spacing w:val="40"/>
          <w:sz w:val="24"/>
        </w:rPr>
        <w:t xml:space="preserve"> </w:t>
      </w:r>
      <w:r w:rsidR="00C25FC8">
        <w:rPr>
          <w:spacing w:val="40"/>
          <w:sz w:val="24"/>
        </w:rPr>
        <w:t xml:space="preserve"> </w:t>
      </w:r>
      <w:r>
        <w:rPr>
          <w:sz w:val="24"/>
        </w:rPr>
        <w:t>Provide maintenance and support for DAS.</w:t>
      </w:r>
      <w:r>
        <w:rPr>
          <w:spacing w:val="40"/>
          <w:sz w:val="24"/>
        </w:rPr>
        <w:t xml:space="preserve"> </w:t>
      </w:r>
      <w:r w:rsidR="00C25FC8">
        <w:rPr>
          <w:spacing w:val="40"/>
          <w:sz w:val="24"/>
        </w:rPr>
        <w:t xml:space="preserve"> </w:t>
      </w:r>
      <w:r>
        <w:rPr>
          <w:sz w:val="24"/>
        </w:rPr>
        <w:t>This includes software upgrades and modifications as specified by the manufacturer; telephone, email and internet</w:t>
      </w:r>
      <w:r>
        <w:rPr>
          <w:spacing w:val="-4"/>
          <w:sz w:val="24"/>
        </w:rPr>
        <w:t xml:space="preserve"> </w:t>
      </w:r>
      <w:r>
        <w:rPr>
          <w:sz w:val="24"/>
        </w:rPr>
        <w:t>technical</w:t>
      </w:r>
      <w:r>
        <w:rPr>
          <w:spacing w:val="-4"/>
          <w:sz w:val="24"/>
        </w:rPr>
        <w:t xml:space="preserve"> </w:t>
      </w:r>
      <w:r>
        <w:rPr>
          <w:sz w:val="24"/>
        </w:rPr>
        <w:t>support;</w:t>
      </w:r>
      <w:r>
        <w:rPr>
          <w:spacing w:val="-4"/>
          <w:sz w:val="24"/>
        </w:rPr>
        <w:t xml:space="preserve"> </w:t>
      </w:r>
      <w:r>
        <w:rPr>
          <w:sz w:val="24"/>
        </w:rPr>
        <w:t>support</w:t>
      </w:r>
      <w:r>
        <w:rPr>
          <w:spacing w:val="-4"/>
          <w:sz w:val="24"/>
        </w:rPr>
        <w:t xml:space="preserve"> </w:t>
      </w:r>
      <w:r>
        <w:rPr>
          <w:sz w:val="24"/>
        </w:rPr>
        <w:t>staff</w:t>
      </w:r>
      <w:r>
        <w:rPr>
          <w:spacing w:val="-4"/>
          <w:sz w:val="24"/>
        </w:rPr>
        <w:t xml:space="preserve"> </w:t>
      </w:r>
      <w:r>
        <w:rPr>
          <w:sz w:val="24"/>
        </w:rPr>
        <w:t>training</w:t>
      </w:r>
      <w:r>
        <w:rPr>
          <w:spacing w:val="-4"/>
          <w:sz w:val="24"/>
        </w:rPr>
        <w:t xml:space="preserve"> </w:t>
      </w:r>
      <w:r>
        <w:rPr>
          <w:sz w:val="24"/>
        </w:rPr>
        <w:t>on</w:t>
      </w:r>
      <w:r>
        <w:rPr>
          <w:spacing w:val="-4"/>
          <w:sz w:val="24"/>
        </w:rPr>
        <w:t xml:space="preserve"> </w:t>
      </w:r>
      <w:r w:rsidR="00181FE1">
        <w:rPr>
          <w:spacing w:val="-4"/>
          <w:sz w:val="24"/>
        </w:rPr>
        <w:t xml:space="preserve">the </w:t>
      </w:r>
      <w:r>
        <w:rPr>
          <w:sz w:val="24"/>
        </w:rPr>
        <w:t>daily</w:t>
      </w:r>
      <w:r>
        <w:rPr>
          <w:spacing w:val="-4"/>
          <w:sz w:val="24"/>
        </w:rPr>
        <w:t xml:space="preserve"> </w:t>
      </w:r>
      <w:r>
        <w:rPr>
          <w:sz w:val="24"/>
        </w:rPr>
        <w:t>operation</w:t>
      </w:r>
      <w:r>
        <w:rPr>
          <w:spacing w:val="-4"/>
          <w:sz w:val="24"/>
        </w:rPr>
        <w:t xml:space="preserve"> </w:t>
      </w:r>
      <w:r>
        <w:rPr>
          <w:sz w:val="24"/>
        </w:rPr>
        <w:t>and</w:t>
      </w:r>
      <w:r>
        <w:rPr>
          <w:spacing w:val="-4"/>
          <w:sz w:val="24"/>
        </w:rPr>
        <w:t xml:space="preserve"> </w:t>
      </w:r>
      <w:r>
        <w:rPr>
          <w:sz w:val="24"/>
        </w:rPr>
        <w:t>troubleshooting</w:t>
      </w:r>
      <w:r>
        <w:rPr>
          <w:spacing w:val="-4"/>
          <w:sz w:val="24"/>
        </w:rPr>
        <w:t xml:space="preserve"> </w:t>
      </w:r>
      <w:r>
        <w:rPr>
          <w:sz w:val="24"/>
        </w:rPr>
        <w:t>of system; and integration services for automated monitoring of system faults.</w:t>
      </w:r>
      <w:r>
        <w:rPr>
          <w:spacing w:val="40"/>
          <w:sz w:val="24"/>
        </w:rPr>
        <w:t xml:space="preserve"> </w:t>
      </w:r>
      <w:r w:rsidR="00C25FC8">
        <w:rPr>
          <w:spacing w:val="40"/>
          <w:sz w:val="24"/>
        </w:rPr>
        <w:t xml:space="preserve"> </w:t>
      </w:r>
      <w:r>
        <w:rPr>
          <w:sz w:val="24"/>
        </w:rPr>
        <w:t xml:space="preserve">Please see Appendix </w:t>
      </w:r>
      <w:r w:rsidR="00C25FC8">
        <w:rPr>
          <w:sz w:val="24"/>
        </w:rPr>
        <w:t>A</w:t>
      </w:r>
      <w:r>
        <w:rPr>
          <w:sz w:val="24"/>
        </w:rPr>
        <w:t xml:space="preserve"> for equipment associated with DAS system.</w:t>
      </w:r>
    </w:p>
    <w:p w14:paraId="16268F86" w14:textId="77777777" w:rsidR="00256E20" w:rsidRPr="00094D7E" w:rsidRDefault="002E0090" w:rsidP="00094D7E">
      <w:pPr>
        <w:tabs>
          <w:tab w:val="left" w:pos="1025"/>
        </w:tabs>
        <w:spacing w:after="120" w:line="254" w:lineRule="auto"/>
        <w:ind w:left="360"/>
        <w:rPr>
          <w:sz w:val="24"/>
        </w:rPr>
      </w:pPr>
      <w:r w:rsidRPr="00094D7E">
        <w:rPr>
          <w:sz w:val="24"/>
        </w:rPr>
        <w:t>Response</w:t>
      </w:r>
      <w:r w:rsidRPr="00094D7E">
        <w:rPr>
          <w:spacing w:val="-1"/>
          <w:sz w:val="24"/>
        </w:rPr>
        <w:t xml:space="preserve"> </w:t>
      </w:r>
      <w:r w:rsidRPr="00094D7E">
        <w:rPr>
          <w:sz w:val="24"/>
        </w:rPr>
        <w:t>Times.</w:t>
      </w:r>
      <w:r w:rsidRPr="00094D7E">
        <w:rPr>
          <w:spacing w:val="29"/>
          <w:sz w:val="24"/>
        </w:rPr>
        <w:t xml:space="preserve">  </w:t>
      </w:r>
      <w:r w:rsidRPr="00094D7E">
        <w:rPr>
          <w:sz w:val="24"/>
        </w:rPr>
        <w:t>Times</w:t>
      </w:r>
      <w:r w:rsidRPr="00094D7E">
        <w:rPr>
          <w:spacing w:val="1"/>
          <w:sz w:val="24"/>
        </w:rPr>
        <w:t xml:space="preserve"> </w:t>
      </w:r>
      <w:r w:rsidRPr="00094D7E">
        <w:rPr>
          <w:sz w:val="24"/>
        </w:rPr>
        <w:t xml:space="preserve">are as </w:t>
      </w:r>
      <w:r w:rsidRPr="00094D7E">
        <w:rPr>
          <w:spacing w:val="-2"/>
          <w:sz w:val="24"/>
        </w:rPr>
        <w:t>follows:</w:t>
      </w:r>
    </w:p>
    <w:tbl>
      <w:tblPr>
        <w:tblW w:w="0" w:type="auto"/>
        <w:tblInd w:w="9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20"/>
        <w:gridCol w:w="6941"/>
      </w:tblGrid>
      <w:tr w:rsidR="00256E20" w14:paraId="6B906444" w14:textId="77777777">
        <w:trPr>
          <w:trHeight w:val="270"/>
        </w:trPr>
        <w:tc>
          <w:tcPr>
            <w:tcW w:w="1420" w:type="dxa"/>
            <w:tcBorders>
              <w:right w:val="single" w:sz="4" w:space="0" w:color="000000"/>
            </w:tcBorders>
          </w:tcPr>
          <w:p w14:paraId="641C95D1" w14:textId="77777777" w:rsidR="00256E20" w:rsidRDefault="002E0090">
            <w:pPr>
              <w:pStyle w:val="TableParagraph"/>
              <w:spacing w:before="37" w:line="213" w:lineRule="exact"/>
              <w:ind w:left="0"/>
              <w:jc w:val="center"/>
              <w:rPr>
                <w:sz w:val="20"/>
              </w:rPr>
            </w:pPr>
            <w:r>
              <w:rPr>
                <w:sz w:val="20"/>
              </w:rPr>
              <w:t>Severity</w:t>
            </w:r>
            <w:r>
              <w:rPr>
                <w:spacing w:val="-7"/>
                <w:sz w:val="20"/>
              </w:rPr>
              <w:t xml:space="preserve"> </w:t>
            </w:r>
            <w:r>
              <w:rPr>
                <w:spacing w:val="-2"/>
                <w:sz w:val="20"/>
              </w:rPr>
              <w:t>Level</w:t>
            </w:r>
          </w:p>
        </w:tc>
        <w:tc>
          <w:tcPr>
            <w:tcW w:w="6941" w:type="dxa"/>
            <w:tcBorders>
              <w:left w:val="single" w:sz="4" w:space="0" w:color="000000"/>
            </w:tcBorders>
          </w:tcPr>
          <w:p w14:paraId="37AC644B" w14:textId="77777777" w:rsidR="00256E20" w:rsidRDefault="002E0090">
            <w:pPr>
              <w:pStyle w:val="TableParagraph"/>
              <w:spacing w:before="37" w:line="213" w:lineRule="exact"/>
              <w:ind w:left="0"/>
              <w:jc w:val="center"/>
              <w:rPr>
                <w:sz w:val="20"/>
              </w:rPr>
            </w:pPr>
            <w:r>
              <w:rPr>
                <w:spacing w:val="-2"/>
                <w:sz w:val="20"/>
              </w:rPr>
              <w:t>Description</w:t>
            </w:r>
          </w:p>
        </w:tc>
      </w:tr>
      <w:tr w:rsidR="00256E20" w14:paraId="0D75D55E" w14:textId="77777777">
        <w:trPr>
          <w:trHeight w:val="3680"/>
        </w:trPr>
        <w:tc>
          <w:tcPr>
            <w:tcW w:w="1420" w:type="dxa"/>
            <w:tcBorders>
              <w:bottom w:val="single" w:sz="4" w:space="0" w:color="000000"/>
              <w:right w:val="single" w:sz="4" w:space="0" w:color="000000"/>
            </w:tcBorders>
          </w:tcPr>
          <w:p w14:paraId="1D63686F" w14:textId="77777777" w:rsidR="00256E20" w:rsidRDefault="00256E20">
            <w:pPr>
              <w:pStyle w:val="TableParagraph"/>
              <w:spacing w:before="0" w:line="240" w:lineRule="auto"/>
              <w:ind w:left="0"/>
              <w:rPr>
                <w:sz w:val="20"/>
              </w:rPr>
            </w:pPr>
          </w:p>
          <w:p w14:paraId="09AA3B2D" w14:textId="77777777" w:rsidR="00256E20" w:rsidRDefault="00256E20">
            <w:pPr>
              <w:pStyle w:val="TableParagraph"/>
              <w:spacing w:before="0" w:line="240" w:lineRule="auto"/>
              <w:ind w:left="0"/>
              <w:rPr>
                <w:sz w:val="20"/>
              </w:rPr>
            </w:pPr>
          </w:p>
          <w:p w14:paraId="62ACE072" w14:textId="77777777" w:rsidR="00256E20" w:rsidRDefault="00256E20">
            <w:pPr>
              <w:pStyle w:val="TableParagraph"/>
              <w:spacing w:before="0" w:line="240" w:lineRule="auto"/>
              <w:ind w:left="0"/>
              <w:rPr>
                <w:sz w:val="20"/>
              </w:rPr>
            </w:pPr>
          </w:p>
          <w:p w14:paraId="1D2B70F9" w14:textId="77777777" w:rsidR="00256E20" w:rsidRDefault="00256E20">
            <w:pPr>
              <w:pStyle w:val="TableParagraph"/>
              <w:spacing w:before="0" w:line="240" w:lineRule="auto"/>
              <w:ind w:left="0"/>
              <w:rPr>
                <w:sz w:val="20"/>
              </w:rPr>
            </w:pPr>
          </w:p>
          <w:p w14:paraId="2699C817" w14:textId="77777777" w:rsidR="00256E20" w:rsidRDefault="00256E20">
            <w:pPr>
              <w:pStyle w:val="TableParagraph"/>
              <w:spacing w:before="0" w:line="240" w:lineRule="auto"/>
              <w:ind w:left="0"/>
              <w:rPr>
                <w:sz w:val="20"/>
              </w:rPr>
            </w:pPr>
          </w:p>
          <w:p w14:paraId="749DE6B4" w14:textId="77777777" w:rsidR="00256E20" w:rsidRDefault="00256E20">
            <w:pPr>
              <w:pStyle w:val="TableParagraph"/>
              <w:spacing w:before="0" w:line="240" w:lineRule="auto"/>
              <w:ind w:left="0"/>
              <w:rPr>
                <w:sz w:val="20"/>
              </w:rPr>
            </w:pPr>
          </w:p>
          <w:p w14:paraId="68A88B1D" w14:textId="77777777" w:rsidR="00256E20" w:rsidRDefault="00256E20">
            <w:pPr>
              <w:pStyle w:val="TableParagraph"/>
              <w:spacing w:before="112" w:line="240" w:lineRule="auto"/>
              <w:ind w:left="0"/>
              <w:rPr>
                <w:sz w:val="20"/>
              </w:rPr>
            </w:pPr>
          </w:p>
          <w:p w14:paraId="24EDBDF7" w14:textId="77777777" w:rsidR="00256E20" w:rsidRDefault="002E0090">
            <w:pPr>
              <w:pStyle w:val="TableParagraph"/>
              <w:spacing w:before="0" w:line="240" w:lineRule="auto"/>
              <w:ind w:left="0" w:right="2"/>
              <w:jc w:val="center"/>
              <w:rPr>
                <w:sz w:val="20"/>
              </w:rPr>
            </w:pPr>
            <w:r>
              <w:rPr>
                <w:sz w:val="20"/>
              </w:rPr>
              <w:t>Level</w:t>
            </w:r>
            <w:r>
              <w:rPr>
                <w:spacing w:val="-8"/>
                <w:sz w:val="20"/>
              </w:rPr>
              <w:t xml:space="preserve"> </w:t>
            </w:r>
            <w:r>
              <w:rPr>
                <w:spacing w:val="-12"/>
                <w:sz w:val="20"/>
              </w:rPr>
              <w:t>1</w:t>
            </w:r>
          </w:p>
        </w:tc>
        <w:tc>
          <w:tcPr>
            <w:tcW w:w="6941" w:type="dxa"/>
            <w:tcBorders>
              <w:left w:val="single" w:sz="4" w:space="0" w:color="000000"/>
              <w:bottom w:val="single" w:sz="4" w:space="0" w:color="000000"/>
            </w:tcBorders>
          </w:tcPr>
          <w:p w14:paraId="4F9D6BD2" w14:textId="77777777" w:rsidR="00256E20" w:rsidRDefault="002E0090">
            <w:pPr>
              <w:pStyle w:val="TableParagraph"/>
              <w:spacing w:before="0" w:line="240" w:lineRule="auto"/>
              <w:ind w:left="0"/>
              <w:rPr>
                <w:b/>
                <w:sz w:val="20"/>
              </w:rPr>
            </w:pPr>
            <w:r>
              <w:rPr>
                <w:b/>
                <w:sz w:val="20"/>
              </w:rPr>
              <w:t>Critical</w:t>
            </w:r>
            <w:r>
              <w:rPr>
                <w:b/>
                <w:spacing w:val="-9"/>
                <w:sz w:val="20"/>
              </w:rPr>
              <w:t xml:space="preserve"> </w:t>
            </w:r>
            <w:r>
              <w:rPr>
                <w:b/>
                <w:sz w:val="20"/>
              </w:rPr>
              <w:t>business</w:t>
            </w:r>
            <w:r>
              <w:rPr>
                <w:b/>
                <w:spacing w:val="-6"/>
                <w:sz w:val="20"/>
              </w:rPr>
              <w:t xml:space="preserve"> </w:t>
            </w:r>
            <w:r>
              <w:rPr>
                <w:b/>
                <w:spacing w:val="-2"/>
                <w:sz w:val="20"/>
              </w:rPr>
              <w:t>impact:</w:t>
            </w:r>
          </w:p>
          <w:p w14:paraId="653E2EE1" w14:textId="77777777" w:rsidR="00256E20" w:rsidRDefault="002E0090">
            <w:pPr>
              <w:pStyle w:val="TableParagraph"/>
              <w:spacing w:before="227" w:line="240" w:lineRule="auto"/>
              <w:ind w:left="0"/>
              <w:rPr>
                <w:sz w:val="20"/>
              </w:rPr>
            </w:pPr>
            <w:r>
              <w:rPr>
                <w:sz w:val="20"/>
              </w:rPr>
              <w:t>NIAID's</w:t>
            </w:r>
            <w:r>
              <w:rPr>
                <w:spacing w:val="-3"/>
                <w:sz w:val="20"/>
              </w:rPr>
              <w:t xml:space="preserve"> </w:t>
            </w:r>
            <w:r>
              <w:rPr>
                <w:sz w:val="20"/>
              </w:rPr>
              <w:t>production</w:t>
            </w:r>
            <w:r>
              <w:rPr>
                <w:spacing w:val="-4"/>
                <w:sz w:val="20"/>
              </w:rPr>
              <w:t xml:space="preserve"> </w:t>
            </w:r>
            <w:r>
              <w:rPr>
                <w:sz w:val="20"/>
              </w:rPr>
              <w:t>use</w:t>
            </w:r>
            <w:r>
              <w:rPr>
                <w:spacing w:val="-5"/>
                <w:sz w:val="20"/>
              </w:rPr>
              <w:t xml:space="preserve"> </w:t>
            </w:r>
            <w:r>
              <w:rPr>
                <w:sz w:val="20"/>
              </w:rPr>
              <w:t>of</w:t>
            </w:r>
            <w:r>
              <w:rPr>
                <w:spacing w:val="-4"/>
                <w:sz w:val="20"/>
              </w:rPr>
              <w:t xml:space="preserve"> </w:t>
            </w:r>
            <w:r>
              <w:rPr>
                <w:sz w:val="20"/>
              </w:rPr>
              <w:t>the</w:t>
            </w:r>
            <w:r>
              <w:rPr>
                <w:spacing w:val="-3"/>
                <w:sz w:val="20"/>
              </w:rPr>
              <w:t xml:space="preserve"> </w:t>
            </w:r>
            <w:r>
              <w:rPr>
                <w:sz w:val="20"/>
              </w:rPr>
              <w:t>system,</w:t>
            </w:r>
            <w:r>
              <w:rPr>
                <w:spacing w:val="-3"/>
                <w:sz w:val="20"/>
              </w:rPr>
              <w:t xml:space="preserve"> </w:t>
            </w:r>
            <w:r>
              <w:rPr>
                <w:sz w:val="20"/>
              </w:rPr>
              <w:t>system</w:t>
            </w:r>
            <w:r>
              <w:rPr>
                <w:spacing w:val="-4"/>
                <w:sz w:val="20"/>
              </w:rPr>
              <w:t xml:space="preserve"> </w:t>
            </w:r>
            <w:r>
              <w:rPr>
                <w:sz w:val="20"/>
              </w:rPr>
              <w:t>is</w:t>
            </w:r>
            <w:r>
              <w:rPr>
                <w:spacing w:val="-3"/>
                <w:sz w:val="20"/>
              </w:rPr>
              <w:t xml:space="preserve"> </w:t>
            </w:r>
            <w:r>
              <w:rPr>
                <w:sz w:val="20"/>
              </w:rPr>
              <w:t>down</w:t>
            </w:r>
            <w:r>
              <w:rPr>
                <w:spacing w:val="-4"/>
                <w:sz w:val="20"/>
              </w:rPr>
              <w:t xml:space="preserve"> </w:t>
            </w:r>
            <w:r>
              <w:rPr>
                <w:sz w:val="20"/>
              </w:rPr>
              <w:t>or</w:t>
            </w:r>
            <w:r>
              <w:rPr>
                <w:spacing w:val="-4"/>
                <w:sz w:val="20"/>
              </w:rPr>
              <w:t xml:space="preserve"> </w:t>
            </w:r>
            <w:r>
              <w:rPr>
                <w:sz w:val="20"/>
              </w:rPr>
              <w:t>so</w:t>
            </w:r>
            <w:r>
              <w:rPr>
                <w:spacing w:val="-2"/>
                <w:sz w:val="20"/>
              </w:rPr>
              <w:t xml:space="preserve"> </w:t>
            </w:r>
            <w:r>
              <w:rPr>
                <w:sz w:val="20"/>
              </w:rPr>
              <w:t>severely</w:t>
            </w:r>
            <w:r>
              <w:rPr>
                <w:spacing w:val="-3"/>
                <w:sz w:val="20"/>
              </w:rPr>
              <w:t xml:space="preserve"> </w:t>
            </w:r>
            <w:r>
              <w:rPr>
                <w:sz w:val="20"/>
              </w:rPr>
              <w:t>impacted</w:t>
            </w:r>
            <w:r>
              <w:rPr>
                <w:spacing w:val="-2"/>
                <w:sz w:val="20"/>
              </w:rPr>
              <w:t xml:space="preserve"> </w:t>
            </w:r>
            <w:r>
              <w:rPr>
                <w:sz w:val="20"/>
              </w:rPr>
              <w:t>that NIAID cannot reasonably rely on the system.</w:t>
            </w:r>
          </w:p>
          <w:p w14:paraId="1D99548B" w14:textId="77777777" w:rsidR="00256E20" w:rsidRDefault="00256E20">
            <w:pPr>
              <w:pStyle w:val="TableParagraph"/>
              <w:spacing w:before="0" w:line="240" w:lineRule="auto"/>
              <w:ind w:left="0"/>
              <w:rPr>
                <w:sz w:val="20"/>
              </w:rPr>
            </w:pPr>
          </w:p>
          <w:p w14:paraId="1E4D1411" w14:textId="77777777" w:rsidR="00256E20" w:rsidRDefault="002E0090">
            <w:pPr>
              <w:pStyle w:val="TableParagraph"/>
              <w:spacing w:before="0" w:line="240" w:lineRule="auto"/>
              <w:ind w:left="0" w:right="98"/>
              <w:rPr>
                <w:sz w:val="20"/>
              </w:rPr>
            </w:pPr>
            <w:r>
              <w:rPr>
                <w:sz w:val="20"/>
              </w:rPr>
              <w:t>For Severity Level 1 problems, Vendor will begin work on the problem within thirty</w:t>
            </w:r>
            <w:r>
              <w:rPr>
                <w:spacing w:val="-3"/>
                <w:sz w:val="20"/>
              </w:rPr>
              <w:t xml:space="preserve"> </w:t>
            </w:r>
            <w:r>
              <w:rPr>
                <w:sz w:val="20"/>
              </w:rPr>
              <w:t>(30)</w:t>
            </w:r>
            <w:r>
              <w:rPr>
                <w:spacing w:val="-3"/>
                <w:sz w:val="20"/>
              </w:rPr>
              <w:t xml:space="preserve"> </w:t>
            </w:r>
            <w:r>
              <w:rPr>
                <w:sz w:val="20"/>
              </w:rPr>
              <w:t>minutes</w:t>
            </w:r>
            <w:r>
              <w:rPr>
                <w:spacing w:val="-5"/>
                <w:sz w:val="20"/>
              </w:rPr>
              <w:t xml:space="preserve"> </w:t>
            </w:r>
            <w:r>
              <w:rPr>
                <w:sz w:val="20"/>
              </w:rPr>
              <w:t>of</w:t>
            </w:r>
            <w:r>
              <w:rPr>
                <w:spacing w:val="-4"/>
                <w:sz w:val="20"/>
              </w:rPr>
              <w:t xml:space="preserve"> </w:t>
            </w:r>
            <w:r>
              <w:rPr>
                <w:sz w:val="20"/>
              </w:rPr>
              <w:t>notification</w:t>
            </w:r>
            <w:r>
              <w:rPr>
                <w:spacing w:val="-2"/>
                <w:sz w:val="20"/>
              </w:rPr>
              <w:t xml:space="preserve"> </w:t>
            </w:r>
            <w:r>
              <w:rPr>
                <w:sz w:val="20"/>
              </w:rPr>
              <w:t>and</w:t>
            </w:r>
            <w:r>
              <w:rPr>
                <w:spacing w:val="-3"/>
                <w:sz w:val="20"/>
              </w:rPr>
              <w:t xml:space="preserve"> </w:t>
            </w:r>
            <w:r>
              <w:rPr>
                <w:sz w:val="20"/>
              </w:rPr>
              <w:t>handle</w:t>
            </w:r>
            <w:r>
              <w:rPr>
                <w:spacing w:val="-3"/>
                <w:sz w:val="20"/>
              </w:rPr>
              <w:t xml:space="preserve"> </w:t>
            </w:r>
            <w:r>
              <w:rPr>
                <w:sz w:val="20"/>
              </w:rPr>
              <w:t>as</w:t>
            </w:r>
            <w:r>
              <w:rPr>
                <w:spacing w:val="-3"/>
                <w:sz w:val="20"/>
              </w:rPr>
              <w:t xml:space="preserve"> </w:t>
            </w:r>
            <w:r>
              <w:rPr>
                <w:sz w:val="20"/>
              </w:rPr>
              <w:t>the</w:t>
            </w:r>
            <w:r>
              <w:rPr>
                <w:spacing w:val="-3"/>
                <w:sz w:val="20"/>
              </w:rPr>
              <w:t xml:space="preserve"> </w:t>
            </w:r>
            <w:r>
              <w:rPr>
                <w:sz w:val="20"/>
              </w:rPr>
              <w:t>highest</w:t>
            </w:r>
            <w:r>
              <w:rPr>
                <w:spacing w:val="-5"/>
                <w:sz w:val="20"/>
              </w:rPr>
              <w:t xml:space="preserve"> </w:t>
            </w:r>
            <w:r>
              <w:rPr>
                <w:sz w:val="20"/>
              </w:rPr>
              <w:t>priority</w:t>
            </w:r>
            <w:r>
              <w:rPr>
                <w:spacing w:val="-3"/>
                <w:sz w:val="20"/>
              </w:rPr>
              <w:t xml:space="preserve"> </w:t>
            </w:r>
            <w:r>
              <w:rPr>
                <w:sz w:val="20"/>
              </w:rPr>
              <w:t>until</w:t>
            </w:r>
            <w:r>
              <w:rPr>
                <w:spacing w:val="-3"/>
                <w:sz w:val="20"/>
              </w:rPr>
              <w:t xml:space="preserve"> </w:t>
            </w:r>
            <w:r>
              <w:rPr>
                <w:sz w:val="20"/>
              </w:rPr>
              <w:t>the</w:t>
            </w:r>
            <w:r>
              <w:rPr>
                <w:spacing w:val="-3"/>
                <w:sz w:val="20"/>
              </w:rPr>
              <w:t xml:space="preserve"> </w:t>
            </w:r>
            <w:r>
              <w:rPr>
                <w:sz w:val="20"/>
              </w:rPr>
              <w:t>system is operational. Vendor will have a technician onsite within four (4) hours of notification. NIAID resources will be made available in Severity Level 1 situations and will provide any reasonable assistance to help resolve the issue.</w:t>
            </w:r>
          </w:p>
          <w:p w14:paraId="0E07932A" w14:textId="77777777" w:rsidR="00256E20" w:rsidRDefault="002E0090">
            <w:pPr>
              <w:pStyle w:val="TableParagraph"/>
              <w:spacing w:before="0" w:line="460" w:lineRule="atLeast"/>
              <w:ind w:left="0" w:right="895"/>
              <w:rPr>
                <w:sz w:val="20"/>
              </w:rPr>
            </w:pPr>
            <w:r>
              <w:rPr>
                <w:sz w:val="20"/>
              </w:rPr>
              <w:t>Severity</w:t>
            </w:r>
            <w:r>
              <w:rPr>
                <w:spacing w:val="-5"/>
                <w:sz w:val="20"/>
              </w:rPr>
              <w:t xml:space="preserve"> </w:t>
            </w:r>
            <w:r>
              <w:rPr>
                <w:sz w:val="20"/>
              </w:rPr>
              <w:t>Level</w:t>
            </w:r>
            <w:r>
              <w:rPr>
                <w:spacing w:val="-6"/>
                <w:sz w:val="20"/>
              </w:rPr>
              <w:t xml:space="preserve"> </w:t>
            </w:r>
            <w:r>
              <w:rPr>
                <w:sz w:val="20"/>
              </w:rPr>
              <w:t>1</w:t>
            </w:r>
            <w:r>
              <w:rPr>
                <w:spacing w:val="-5"/>
                <w:sz w:val="20"/>
              </w:rPr>
              <w:t xml:space="preserve"> </w:t>
            </w:r>
            <w:r>
              <w:rPr>
                <w:sz w:val="20"/>
              </w:rPr>
              <w:t>problems</w:t>
            </w:r>
            <w:r>
              <w:rPr>
                <w:spacing w:val="-4"/>
                <w:sz w:val="20"/>
              </w:rPr>
              <w:t xml:space="preserve"> </w:t>
            </w:r>
            <w:r>
              <w:rPr>
                <w:sz w:val="20"/>
              </w:rPr>
              <w:t>could</w:t>
            </w:r>
            <w:r>
              <w:rPr>
                <w:spacing w:val="-5"/>
                <w:sz w:val="20"/>
              </w:rPr>
              <w:t xml:space="preserve"> </w:t>
            </w:r>
            <w:r>
              <w:rPr>
                <w:sz w:val="20"/>
              </w:rPr>
              <w:t>have</w:t>
            </w:r>
            <w:r>
              <w:rPr>
                <w:spacing w:val="-4"/>
                <w:sz w:val="20"/>
              </w:rPr>
              <w:t xml:space="preserve"> </w:t>
            </w:r>
            <w:r>
              <w:rPr>
                <w:sz w:val="20"/>
              </w:rPr>
              <w:t>the</w:t>
            </w:r>
            <w:r>
              <w:rPr>
                <w:spacing w:val="-5"/>
                <w:sz w:val="20"/>
              </w:rPr>
              <w:t xml:space="preserve"> </w:t>
            </w:r>
            <w:r>
              <w:rPr>
                <w:sz w:val="20"/>
              </w:rPr>
              <w:t>following</w:t>
            </w:r>
            <w:r>
              <w:rPr>
                <w:spacing w:val="-3"/>
                <w:sz w:val="20"/>
              </w:rPr>
              <w:t xml:space="preserve"> </w:t>
            </w:r>
            <w:r>
              <w:rPr>
                <w:sz w:val="20"/>
              </w:rPr>
              <w:t>characteristics: Carrier outage / loss of service (External)</w:t>
            </w:r>
          </w:p>
          <w:p w14:paraId="53A57492" w14:textId="77777777" w:rsidR="00256E20" w:rsidRDefault="002E0090">
            <w:pPr>
              <w:pStyle w:val="TableParagraph"/>
              <w:spacing w:before="0" w:line="230" w:lineRule="exact"/>
              <w:ind w:left="0" w:right="2940"/>
              <w:rPr>
                <w:sz w:val="20"/>
              </w:rPr>
            </w:pPr>
            <w:r>
              <w:rPr>
                <w:sz w:val="20"/>
              </w:rPr>
              <w:t>Loss</w:t>
            </w:r>
            <w:r>
              <w:rPr>
                <w:spacing w:val="-5"/>
                <w:sz w:val="20"/>
              </w:rPr>
              <w:t xml:space="preserve"> </w:t>
            </w:r>
            <w:r>
              <w:rPr>
                <w:sz w:val="20"/>
              </w:rPr>
              <w:t>of</w:t>
            </w:r>
            <w:r>
              <w:rPr>
                <w:spacing w:val="-5"/>
                <w:sz w:val="20"/>
              </w:rPr>
              <w:t xml:space="preserve"> </w:t>
            </w:r>
            <w:r>
              <w:rPr>
                <w:sz w:val="20"/>
              </w:rPr>
              <w:t>service</w:t>
            </w:r>
            <w:r>
              <w:rPr>
                <w:spacing w:val="-5"/>
                <w:sz w:val="20"/>
              </w:rPr>
              <w:t xml:space="preserve"> </w:t>
            </w:r>
            <w:r>
              <w:rPr>
                <w:sz w:val="20"/>
              </w:rPr>
              <w:t>to</w:t>
            </w:r>
            <w:r>
              <w:rPr>
                <w:spacing w:val="-4"/>
                <w:sz w:val="20"/>
              </w:rPr>
              <w:t xml:space="preserve"> </w:t>
            </w:r>
            <w:r>
              <w:rPr>
                <w:sz w:val="20"/>
              </w:rPr>
              <w:t>&gt;</w:t>
            </w:r>
            <w:r>
              <w:rPr>
                <w:spacing w:val="-5"/>
                <w:sz w:val="20"/>
              </w:rPr>
              <w:t xml:space="preserve"> </w:t>
            </w:r>
            <w:r>
              <w:rPr>
                <w:sz w:val="20"/>
              </w:rPr>
              <w:t>20%</w:t>
            </w:r>
            <w:r>
              <w:rPr>
                <w:spacing w:val="-6"/>
                <w:sz w:val="20"/>
              </w:rPr>
              <w:t xml:space="preserve"> </w:t>
            </w:r>
            <w:r>
              <w:rPr>
                <w:sz w:val="20"/>
              </w:rPr>
              <w:t>of</w:t>
            </w:r>
            <w:r>
              <w:rPr>
                <w:spacing w:val="-5"/>
                <w:sz w:val="20"/>
              </w:rPr>
              <w:t xml:space="preserve"> </w:t>
            </w:r>
            <w:r>
              <w:rPr>
                <w:sz w:val="20"/>
              </w:rPr>
              <w:t>remote</w:t>
            </w:r>
            <w:r>
              <w:rPr>
                <w:spacing w:val="-5"/>
                <w:sz w:val="20"/>
              </w:rPr>
              <w:t xml:space="preserve"> </w:t>
            </w:r>
            <w:r>
              <w:rPr>
                <w:sz w:val="20"/>
              </w:rPr>
              <w:t>nodes Critical functionality not available</w:t>
            </w:r>
          </w:p>
        </w:tc>
      </w:tr>
    </w:tbl>
    <w:p w14:paraId="7C871FD5" w14:textId="77777777" w:rsidR="00256E20" w:rsidRDefault="00256E20">
      <w:pPr>
        <w:pStyle w:val="TableParagraph"/>
        <w:spacing w:line="230" w:lineRule="exact"/>
        <w:ind w:left="0"/>
        <w:rPr>
          <w:sz w:val="20"/>
        </w:rPr>
        <w:sectPr w:rsidR="00256E20" w:rsidSect="00C25FC8">
          <w:headerReference w:type="default" r:id="rId7"/>
          <w:footerReference w:type="default" r:id="rId8"/>
          <w:pgSz w:w="12240" w:h="15840"/>
          <w:pgMar w:top="1728" w:right="1440" w:bottom="1728" w:left="1440" w:header="979" w:footer="1008" w:gutter="0"/>
          <w:cols w:space="720"/>
        </w:sectPr>
      </w:pPr>
    </w:p>
    <w:p w14:paraId="66DD206B" w14:textId="77777777" w:rsidR="00256E20" w:rsidRDefault="00256E20">
      <w:pPr>
        <w:pStyle w:val="BodyText"/>
        <w:spacing w:before="8"/>
        <w:rPr>
          <w:sz w:val="6"/>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7570"/>
      </w:tblGrid>
      <w:tr w:rsidR="00256E20" w14:paraId="3197F4FF" w14:textId="77777777">
        <w:trPr>
          <w:trHeight w:val="4202"/>
        </w:trPr>
        <w:tc>
          <w:tcPr>
            <w:tcW w:w="1421" w:type="dxa"/>
            <w:tcBorders>
              <w:left w:val="single" w:sz="8" w:space="0" w:color="000000"/>
            </w:tcBorders>
          </w:tcPr>
          <w:p w14:paraId="4C319465" w14:textId="77777777" w:rsidR="00256E20" w:rsidRDefault="00256E20">
            <w:pPr>
              <w:pStyle w:val="TableParagraph"/>
              <w:spacing w:before="0" w:line="240" w:lineRule="auto"/>
              <w:ind w:left="0"/>
              <w:rPr>
                <w:sz w:val="20"/>
              </w:rPr>
            </w:pPr>
          </w:p>
          <w:p w14:paraId="2516B345" w14:textId="77777777" w:rsidR="00256E20" w:rsidRDefault="00256E20">
            <w:pPr>
              <w:pStyle w:val="TableParagraph"/>
              <w:spacing w:before="0" w:line="240" w:lineRule="auto"/>
              <w:ind w:left="0"/>
              <w:rPr>
                <w:sz w:val="20"/>
              </w:rPr>
            </w:pPr>
          </w:p>
          <w:p w14:paraId="72E829F7" w14:textId="77777777" w:rsidR="00256E20" w:rsidRDefault="00256E20">
            <w:pPr>
              <w:pStyle w:val="TableParagraph"/>
              <w:spacing w:before="0" w:line="240" w:lineRule="auto"/>
              <w:ind w:left="0"/>
              <w:rPr>
                <w:sz w:val="20"/>
              </w:rPr>
            </w:pPr>
          </w:p>
          <w:p w14:paraId="4F9EE902" w14:textId="77777777" w:rsidR="00256E20" w:rsidRDefault="00256E20">
            <w:pPr>
              <w:pStyle w:val="TableParagraph"/>
              <w:spacing w:before="0" w:line="240" w:lineRule="auto"/>
              <w:ind w:left="0"/>
              <w:rPr>
                <w:sz w:val="20"/>
              </w:rPr>
            </w:pPr>
          </w:p>
          <w:p w14:paraId="1E5DCA5E" w14:textId="77777777" w:rsidR="00256E20" w:rsidRDefault="00256E20">
            <w:pPr>
              <w:pStyle w:val="TableParagraph"/>
              <w:spacing w:before="0" w:line="240" w:lineRule="auto"/>
              <w:ind w:left="0"/>
              <w:rPr>
                <w:sz w:val="20"/>
              </w:rPr>
            </w:pPr>
          </w:p>
          <w:p w14:paraId="0F294D6C" w14:textId="77777777" w:rsidR="00256E20" w:rsidRDefault="00256E20">
            <w:pPr>
              <w:pStyle w:val="TableParagraph"/>
              <w:spacing w:before="0" w:line="240" w:lineRule="auto"/>
              <w:ind w:left="0"/>
              <w:rPr>
                <w:sz w:val="20"/>
              </w:rPr>
            </w:pPr>
          </w:p>
          <w:p w14:paraId="3E8BD079" w14:textId="77777777" w:rsidR="00256E20" w:rsidRDefault="00256E20">
            <w:pPr>
              <w:pStyle w:val="TableParagraph"/>
              <w:spacing w:before="0" w:line="240" w:lineRule="auto"/>
              <w:ind w:left="0"/>
              <w:rPr>
                <w:sz w:val="20"/>
              </w:rPr>
            </w:pPr>
          </w:p>
          <w:p w14:paraId="14C97A31" w14:textId="77777777" w:rsidR="00256E20" w:rsidRDefault="00256E20">
            <w:pPr>
              <w:pStyle w:val="TableParagraph"/>
              <w:spacing w:before="144" w:line="240" w:lineRule="auto"/>
              <w:ind w:left="0"/>
              <w:rPr>
                <w:sz w:val="20"/>
              </w:rPr>
            </w:pPr>
          </w:p>
          <w:p w14:paraId="1061612D" w14:textId="77777777" w:rsidR="00256E20" w:rsidRDefault="002E0090">
            <w:pPr>
              <w:pStyle w:val="TableParagraph"/>
              <w:spacing w:before="0" w:line="240" w:lineRule="auto"/>
              <w:ind w:left="0"/>
              <w:jc w:val="center"/>
              <w:rPr>
                <w:sz w:val="20"/>
              </w:rPr>
            </w:pPr>
            <w:r>
              <w:rPr>
                <w:sz w:val="20"/>
              </w:rPr>
              <w:t>Level</w:t>
            </w:r>
            <w:r>
              <w:rPr>
                <w:spacing w:val="-8"/>
                <w:sz w:val="20"/>
              </w:rPr>
              <w:t xml:space="preserve"> </w:t>
            </w:r>
            <w:r>
              <w:rPr>
                <w:spacing w:val="-12"/>
                <w:sz w:val="20"/>
              </w:rPr>
              <w:t>2</w:t>
            </w:r>
          </w:p>
        </w:tc>
        <w:tc>
          <w:tcPr>
            <w:tcW w:w="7570" w:type="dxa"/>
            <w:tcBorders>
              <w:right w:val="single" w:sz="8" w:space="0" w:color="000000"/>
            </w:tcBorders>
          </w:tcPr>
          <w:p w14:paraId="02D9B7BE" w14:textId="77777777" w:rsidR="00256E20" w:rsidRDefault="002E0090">
            <w:pPr>
              <w:pStyle w:val="TableParagraph"/>
              <w:spacing w:before="0" w:line="240" w:lineRule="auto"/>
              <w:ind w:left="0"/>
              <w:rPr>
                <w:b/>
                <w:sz w:val="20"/>
              </w:rPr>
            </w:pPr>
            <w:r>
              <w:rPr>
                <w:b/>
                <w:sz w:val="20"/>
              </w:rPr>
              <w:t>Significant</w:t>
            </w:r>
            <w:r>
              <w:rPr>
                <w:b/>
                <w:spacing w:val="-10"/>
                <w:sz w:val="20"/>
              </w:rPr>
              <w:t xml:space="preserve"> </w:t>
            </w:r>
            <w:r>
              <w:rPr>
                <w:b/>
                <w:sz w:val="20"/>
              </w:rPr>
              <w:t>Business</w:t>
            </w:r>
            <w:r>
              <w:rPr>
                <w:b/>
                <w:spacing w:val="-9"/>
                <w:sz w:val="20"/>
              </w:rPr>
              <w:t xml:space="preserve"> </w:t>
            </w:r>
            <w:r>
              <w:rPr>
                <w:b/>
                <w:spacing w:val="-2"/>
                <w:sz w:val="20"/>
              </w:rPr>
              <w:t>Impact:</w:t>
            </w:r>
          </w:p>
          <w:p w14:paraId="756AB6EE" w14:textId="77777777" w:rsidR="00256E20" w:rsidRDefault="002E0090">
            <w:pPr>
              <w:pStyle w:val="TableParagraph"/>
              <w:spacing w:before="227" w:line="240" w:lineRule="auto"/>
              <w:ind w:left="0" w:right="5"/>
              <w:rPr>
                <w:sz w:val="20"/>
              </w:rPr>
            </w:pPr>
            <w:r>
              <w:rPr>
                <w:sz w:val="20"/>
              </w:rPr>
              <w:t>NIAID's</w:t>
            </w:r>
            <w:r>
              <w:rPr>
                <w:spacing w:val="-2"/>
                <w:sz w:val="20"/>
              </w:rPr>
              <w:t xml:space="preserve"> </w:t>
            </w:r>
            <w:r>
              <w:rPr>
                <w:sz w:val="20"/>
              </w:rPr>
              <w:t>production</w:t>
            </w:r>
            <w:r>
              <w:rPr>
                <w:spacing w:val="-3"/>
                <w:sz w:val="20"/>
              </w:rPr>
              <w:t xml:space="preserve"> </w:t>
            </w:r>
            <w:r>
              <w:rPr>
                <w:sz w:val="20"/>
              </w:rPr>
              <w:t>use</w:t>
            </w:r>
            <w:r>
              <w:rPr>
                <w:spacing w:val="-4"/>
                <w:sz w:val="20"/>
              </w:rPr>
              <w:t xml:space="preserve"> </w:t>
            </w:r>
            <w:r>
              <w:rPr>
                <w:sz w:val="20"/>
              </w:rPr>
              <w:t>of</w:t>
            </w:r>
            <w:r>
              <w:rPr>
                <w:spacing w:val="-3"/>
                <w:sz w:val="20"/>
              </w:rPr>
              <w:t xml:space="preserve"> </w:t>
            </w:r>
            <w:r>
              <w:rPr>
                <w:sz w:val="20"/>
              </w:rPr>
              <w:t>the</w:t>
            </w:r>
            <w:r>
              <w:rPr>
                <w:spacing w:val="-2"/>
                <w:sz w:val="20"/>
              </w:rPr>
              <w:t xml:space="preserve"> </w:t>
            </w:r>
            <w:r>
              <w:rPr>
                <w:sz w:val="20"/>
              </w:rPr>
              <w:t>system</w:t>
            </w:r>
            <w:r>
              <w:rPr>
                <w:spacing w:val="-4"/>
                <w:sz w:val="20"/>
              </w:rPr>
              <w:t xml:space="preserve"> </w:t>
            </w:r>
            <w:r>
              <w:rPr>
                <w:sz w:val="20"/>
              </w:rPr>
              <w:t>is</w:t>
            </w:r>
            <w:r>
              <w:rPr>
                <w:spacing w:val="-2"/>
                <w:sz w:val="20"/>
              </w:rPr>
              <w:t xml:space="preserve"> </w:t>
            </w:r>
            <w:r>
              <w:rPr>
                <w:sz w:val="20"/>
              </w:rPr>
              <w:t>significantly</w:t>
            </w:r>
            <w:r>
              <w:rPr>
                <w:spacing w:val="-2"/>
                <w:sz w:val="20"/>
              </w:rPr>
              <w:t xml:space="preserve"> </w:t>
            </w:r>
            <w:r>
              <w:rPr>
                <w:sz w:val="20"/>
              </w:rPr>
              <w:t>impacted,</w:t>
            </w:r>
            <w:r>
              <w:rPr>
                <w:spacing w:val="-4"/>
                <w:sz w:val="20"/>
              </w:rPr>
              <w:t xml:space="preserve"> </w:t>
            </w:r>
            <w:r>
              <w:rPr>
                <w:sz w:val="20"/>
              </w:rPr>
              <w:t>use</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system</w:t>
            </w:r>
            <w:r>
              <w:rPr>
                <w:spacing w:val="-4"/>
                <w:sz w:val="20"/>
              </w:rPr>
              <w:t xml:space="preserve"> </w:t>
            </w:r>
            <w:r>
              <w:rPr>
                <w:sz w:val="20"/>
              </w:rPr>
              <w:t>is</w:t>
            </w:r>
            <w:r>
              <w:rPr>
                <w:spacing w:val="-2"/>
                <w:sz w:val="20"/>
              </w:rPr>
              <w:t xml:space="preserve"> </w:t>
            </w:r>
            <w:proofErr w:type="gramStart"/>
            <w:r>
              <w:rPr>
                <w:sz w:val="20"/>
              </w:rPr>
              <w:t>limited</w:t>
            </w:r>
            <w:proofErr w:type="gramEnd"/>
            <w:r>
              <w:rPr>
                <w:sz w:val="20"/>
              </w:rPr>
              <w:t xml:space="preserve"> or the system is unstable or may experience periodic interruptions. The system may be operating but is severely degraded.</w:t>
            </w:r>
          </w:p>
          <w:p w14:paraId="19F8D089" w14:textId="77777777" w:rsidR="00256E20" w:rsidRDefault="00256E20">
            <w:pPr>
              <w:pStyle w:val="TableParagraph"/>
              <w:spacing w:before="0" w:line="240" w:lineRule="auto"/>
              <w:ind w:left="0"/>
              <w:rPr>
                <w:sz w:val="20"/>
              </w:rPr>
            </w:pPr>
          </w:p>
          <w:p w14:paraId="7964DCED" w14:textId="77777777" w:rsidR="00256E20" w:rsidRDefault="002E0090">
            <w:pPr>
              <w:pStyle w:val="TableParagraph"/>
              <w:spacing w:before="1" w:line="240" w:lineRule="auto"/>
              <w:ind w:left="0"/>
              <w:rPr>
                <w:sz w:val="20"/>
              </w:rPr>
            </w:pPr>
            <w:r>
              <w:rPr>
                <w:sz w:val="20"/>
              </w:rPr>
              <w:t>For Severity Level 2 problems, Vendor</w:t>
            </w:r>
            <w:r>
              <w:rPr>
                <w:spacing w:val="-1"/>
                <w:sz w:val="20"/>
              </w:rPr>
              <w:t xml:space="preserve"> </w:t>
            </w:r>
            <w:r>
              <w:rPr>
                <w:sz w:val="20"/>
              </w:rPr>
              <w:t>will begin work on</w:t>
            </w:r>
            <w:r>
              <w:rPr>
                <w:spacing w:val="-1"/>
                <w:sz w:val="20"/>
              </w:rPr>
              <w:t xml:space="preserve"> </w:t>
            </w:r>
            <w:r>
              <w:rPr>
                <w:sz w:val="20"/>
              </w:rPr>
              <w:t>the problem</w:t>
            </w:r>
            <w:r>
              <w:rPr>
                <w:spacing w:val="-1"/>
                <w:sz w:val="20"/>
              </w:rPr>
              <w:t xml:space="preserve"> </w:t>
            </w:r>
            <w:r>
              <w:rPr>
                <w:sz w:val="20"/>
              </w:rPr>
              <w:t>within thirty (30) minutes of notification and handle as the highest priority until the system is operational. Vendor</w:t>
            </w:r>
            <w:r>
              <w:rPr>
                <w:spacing w:val="-3"/>
                <w:sz w:val="20"/>
              </w:rPr>
              <w:t xml:space="preserve"> </w:t>
            </w:r>
            <w:r>
              <w:rPr>
                <w:sz w:val="20"/>
              </w:rPr>
              <w:t>will</w:t>
            </w:r>
            <w:r>
              <w:rPr>
                <w:spacing w:val="-3"/>
                <w:sz w:val="20"/>
              </w:rPr>
              <w:t xml:space="preserve"> </w:t>
            </w:r>
            <w:r>
              <w:rPr>
                <w:sz w:val="20"/>
              </w:rPr>
              <w:t>have</w:t>
            </w:r>
            <w:r>
              <w:rPr>
                <w:spacing w:val="-3"/>
                <w:sz w:val="20"/>
              </w:rPr>
              <w:t xml:space="preserve"> </w:t>
            </w:r>
            <w:r>
              <w:rPr>
                <w:sz w:val="20"/>
              </w:rPr>
              <w:t>a</w:t>
            </w:r>
            <w:r>
              <w:rPr>
                <w:spacing w:val="-3"/>
                <w:sz w:val="20"/>
              </w:rPr>
              <w:t xml:space="preserve"> </w:t>
            </w:r>
            <w:r>
              <w:rPr>
                <w:sz w:val="20"/>
              </w:rPr>
              <w:t>technician</w:t>
            </w:r>
            <w:r>
              <w:rPr>
                <w:spacing w:val="-3"/>
                <w:sz w:val="20"/>
              </w:rPr>
              <w:t xml:space="preserve"> </w:t>
            </w:r>
            <w:r>
              <w:rPr>
                <w:sz w:val="20"/>
              </w:rPr>
              <w:t>onsite</w:t>
            </w:r>
            <w:r>
              <w:rPr>
                <w:spacing w:val="-3"/>
                <w:sz w:val="20"/>
              </w:rPr>
              <w:t xml:space="preserve"> </w:t>
            </w:r>
            <w:r>
              <w:rPr>
                <w:sz w:val="20"/>
              </w:rPr>
              <w:t>within</w:t>
            </w:r>
            <w:r>
              <w:rPr>
                <w:spacing w:val="-2"/>
                <w:sz w:val="20"/>
              </w:rPr>
              <w:t xml:space="preserve"> </w:t>
            </w:r>
            <w:proofErr w:type="gramStart"/>
            <w:r>
              <w:rPr>
                <w:sz w:val="20"/>
              </w:rPr>
              <w:t>twenty</w:t>
            </w:r>
            <w:r>
              <w:rPr>
                <w:spacing w:val="-5"/>
                <w:sz w:val="20"/>
              </w:rPr>
              <w:t xml:space="preserve"> </w:t>
            </w:r>
            <w:r>
              <w:rPr>
                <w:sz w:val="20"/>
              </w:rPr>
              <w:t>four</w:t>
            </w:r>
            <w:proofErr w:type="gramEnd"/>
            <w:r>
              <w:rPr>
                <w:spacing w:val="-4"/>
                <w:sz w:val="20"/>
              </w:rPr>
              <w:t xml:space="preserve"> </w:t>
            </w:r>
            <w:r>
              <w:rPr>
                <w:sz w:val="20"/>
              </w:rPr>
              <w:t>(24)</w:t>
            </w:r>
            <w:r>
              <w:rPr>
                <w:spacing w:val="-5"/>
                <w:sz w:val="20"/>
              </w:rPr>
              <w:t xml:space="preserve"> </w:t>
            </w:r>
            <w:r>
              <w:rPr>
                <w:sz w:val="20"/>
              </w:rPr>
              <w:t>hours</w:t>
            </w:r>
            <w:r>
              <w:rPr>
                <w:spacing w:val="-4"/>
                <w:sz w:val="20"/>
              </w:rPr>
              <w:t xml:space="preserve"> </w:t>
            </w:r>
            <w:r>
              <w:rPr>
                <w:sz w:val="20"/>
              </w:rPr>
              <w:t>of</w:t>
            </w:r>
            <w:r>
              <w:rPr>
                <w:spacing w:val="-5"/>
                <w:sz w:val="20"/>
              </w:rPr>
              <w:t xml:space="preserve"> </w:t>
            </w:r>
            <w:r>
              <w:rPr>
                <w:sz w:val="20"/>
              </w:rPr>
              <w:t>notification.</w:t>
            </w:r>
            <w:r>
              <w:rPr>
                <w:spacing w:val="-4"/>
                <w:sz w:val="20"/>
              </w:rPr>
              <w:t xml:space="preserve"> </w:t>
            </w:r>
            <w:r>
              <w:rPr>
                <w:sz w:val="20"/>
              </w:rPr>
              <w:t>NIAID resources will be made available in Severity Level 2 situations and will provide any reasonable assistance to help resolve the issue.</w:t>
            </w:r>
          </w:p>
          <w:p w14:paraId="2D7C630A" w14:textId="77777777" w:rsidR="00256E20" w:rsidRDefault="002E0090">
            <w:pPr>
              <w:pStyle w:val="TableParagraph"/>
              <w:spacing w:before="0" w:line="460" w:lineRule="atLeast"/>
              <w:ind w:left="0" w:right="1712"/>
              <w:rPr>
                <w:sz w:val="20"/>
              </w:rPr>
            </w:pPr>
            <w:r>
              <w:rPr>
                <w:sz w:val="20"/>
              </w:rPr>
              <w:t>Severity</w:t>
            </w:r>
            <w:r>
              <w:rPr>
                <w:spacing w:val="-5"/>
                <w:sz w:val="20"/>
              </w:rPr>
              <w:t xml:space="preserve"> </w:t>
            </w:r>
            <w:r>
              <w:rPr>
                <w:sz w:val="20"/>
              </w:rPr>
              <w:t>Level</w:t>
            </w:r>
            <w:r>
              <w:rPr>
                <w:spacing w:val="-6"/>
                <w:sz w:val="20"/>
              </w:rPr>
              <w:t xml:space="preserve"> </w:t>
            </w:r>
            <w:r>
              <w:rPr>
                <w:sz w:val="20"/>
              </w:rPr>
              <w:t>2</w:t>
            </w:r>
            <w:r>
              <w:rPr>
                <w:spacing w:val="-5"/>
                <w:sz w:val="20"/>
              </w:rPr>
              <w:t xml:space="preserve"> </w:t>
            </w:r>
            <w:r>
              <w:rPr>
                <w:sz w:val="20"/>
              </w:rPr>
              <w:t>problems</w:t>
            </w:r>
            <w:r>
              <w:rPr>
                <w:spacing w:val="-4"/>
                <w:sz w:val="20"/>
              </w:rPr>
              <w:t xml:space="preserve"> </w:t>
            </w:r>
            <w:r>
              <w:rPr>
                <w:sz w:val="20"/>
              </w:rPr>
              <w:t>could</w:t>
            </w:r>
            <w:r>
              <w:rPr>
                <w:spacing w:val="-5"/>
                <w:sz w:val="20"/>
              </w:rPr>
              <w:t xml:space="preserve"> </w:t>
            </w:r>
            <w:r>
              <w:rPr>
                <w:sz w:val="20"/>
              </w:rPr>
              <w:t>have</w:t>
            </w:r>
            <w:r>
              <w:rPr>
                <w:spacing w:val="-4"/>
                <w:sz w:val="20"/>
              </w:rPr>
              <w:t xml:space="preserve"> </w:t>
            </w:r>
            <w:r>
              <w:rPr>
                <w:sz w:val="20"/>
              </w:rPr>
              <w:t>the</w:t>
            </w:r>
            <w:r>
              <w:rPr>
                <w:spacing w:val="-5"/>
                <w:sz w:val="20"/>
              </w:rPr>
              <w:t xml:space="preserve"> </w:t>
            </w:r>
            <w:r>
              <w:rPr>
                <w:sz w:val="20"/>
              </w:rPr>
              <w:t>following</w:t>
            </w:r>
            <w:r>
              <w:rPr>
                <w:spacing w:val="-3"/>
                <w:sz w:val="20"/>
              </w:rPr>
              <w:t xml:space="preserve"> </w:t>
            </w:r>
            <w:r>
              <w:rPr>
                <w:sz w:val="20"/>
              </w:rPr>
              <w:t>characteristics: Intermittent Carrier outage / loss of service (External)</w:t>
            </w:r>
          </w:p>
          <w:p w14:paraId="17F042B0" w14:textId="77777777" w:rsidR="00256E20" w:rsidRDefault="002E0090">
            <w:pPr>
              <w:pStyle w:val="TableParagraph"/>
              <w:spacing w:before="0" w:line="240" w:lineRule="auto"/>
              <w:ind w:left="0" w:right="2300"/>
              <w:rPr>
                <w:sz w:val="20"/>
              </w:rPr>
            </w:pPr>
            <w:r>
              <w:rPr>
                <w:sz w:val="20"/>
              </w:rPr>
              <w:t>Loss of service between 10% and 20% of remote nodes Severely</w:t>
            </w:r>
            <w:r>
              <w:rPr>
                <w:spacing w:val="-5"/>
                <w:sz w:val="20"/>
              </w:rPr>
              <w:t xml:space="preserve"> </w:t>
            </w:r>
            <w:r>
              <w:rPr>
                <w:sz w:val="20"/>
              </w:rPr>
              <w:t>degraded</w:t>
            </w:r>
            <w:r>
              <w:rPr>
                <w:spacing w:val="-5"/>
                <w:sz w:val="20"/>
              </w:rPr>
              <w:t xml:space="preserve"> </w:t>
            </w:r>
            <w:r>
              <w:rPr>
                <w:sz w:val="20"/>
              </w:rPr>
              <w:t>performance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system</w:t>
            </w:r>
            <w:r>
              <w:rPr>
                <w:spacing w:val="-7"/>
                <w:sz w:val="20"/>
              </w:rPr>
              <w:t xml:space="preserve"> </w:t>
            </w:r>
            <w:r>
              <w:rPr>
                <w:sz w:val="20"/>
              </w:rPr>
              <w:t>on</w:t>
            </w:r>
            <w:r>
              <w:rPr>
                <w:spacing w:val="-4"/>
                <w:sz w:val="20"/>
              </w:rPr>
              <w:t xml:space="preserve"> </w:t>
            </w:r>
            <w:r>
              <w:rPr>
                <w:sz w:val="20"/>
              </w:rPr>
              <w:t>multiple</w:t>
            </w:r>
            <w:r>
              <w:rPr>
                <w:spacing w:val="-4"/>
                <w:sz w:val="20"/>
              </w:rPr>
              <w:t xml:space="preserve"> </w:t>
            </w:r>
            <w:r>
              <w:rPr>
                <w:sz w:val="20"/>
              </w:rPr>
              <w:t>floors</w:t>
            </w:r>
          </w:p>
          <w:p w14:paraId="773B1B6C" w14:textId="77777777" w:rsidR="00256E20" w:rsidRDefault="002E0090">
            <w:pPr>
              <w:pStyle w:val="TableParagraph"/>
              <w:spacing w:before="0" w:line="230" w:lineRule="exact"/>
              <w:ind w:left="0"/>
              <w:rPr>
                <w:sz w:val="20"/>
              </w:rPr>
            </w:pPr>
            <w:r>
              <w:rPr>
                <w:sz w:val="20"/>
              </w:rPr>
              <w:t>Severely</w:t>
            </w:r>
            <w:r>
              <w:rPr>
                <w:spacing w:val="-7"/>
                <w:sz w:val="20"/>
              </w:rPr>
              <w:t xml:space="preserve"> </w:t>
            </w:r>
            <w:r>
              <w:rPr>
                <w:sz w:val="20"/>
              </w:rPr>
              <w:t>degraded</w:t>
            </w:r>
            <w:r>
              <w:rPr>
                <w:spacing w:val="-5"/>
                <w:sz w:val="20"/>
              </w:rPr>
              <w:t xml:space="preserve"> </w:t>
            </w:r>
            <w:r>
              <w:rPr>
                <w:sz w:val="20"/>
              </w:rPr>
              <w:t>performance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system</w:t>
            </w:r>
            <w:r>
              <w:rPr>
                <w:spacing w:val="-5"/>
                <w:sz w:val="20"/>
              </w:rPr>
              <w:t xml:space="preserve"> </w:t>
            </w:r>
            <w:r>
              <w:rPr>
                <w:sz w:val="20"/>
              </w:rPr>
              <w:t>in</w:t>
            </w:r>
            <w:r>
              <w:rPr>
                <w:spacing w:val="-4"/>
                <w:sz w:val="20"/>
              </w:rPr>
              <w:t xml:space="preserve"> </w:t>
            </w:r>
            <w:r>
              <w:rPr>
                <w:sz w:val="20"/>
              </w:rPr>
              <w:t>the</w:t>
            </w:r>
            <w:r>
              <w:rPr>
                <w:spacing w:val="-4"/>
                <w:sz w:val="20"/>
              </w:rPr>
              <w:t xml:space="preserve"> </w:t>
            </w:r>
            <w:r>
              <w:rPr>
                <w:sz w:val="20"/>
              </w:rPr>
              <w:t>Conference</w:t>
            </w:r>
            <w:r>
              <w:rPr>
                <w:spacing w:val="-4"/>
                <w:sz w:val="20"/>
              </w:rPr>
              <w:t xml:space="preserve"> </w:t>
            </w:r>
            <w:r>
              <w:rPr>
                <w:spacing w:val="-2"/>
                <w:sz w:val="20"/>
              </w:rPr>
              <w:t>Center</w:t>
            </w:r>
          </w:p>
        </w:tc>
      </w:tr>
      <w:tr w:rsidR="00256E20" w14:paraId="345AA009" w14:textId="77777777">
        <w:trPr>
          <w:trHeight w:val="3743"/>
        </w:trPr>
        <w:tc>
          <w:tcPr>
            <w:tcW w:w="1421" w:type="dxa"/>
            <w:tcBorders>
              <w:left w:val="single" w:sz="8" w:space="0" w:color="000000"/>
              <w:bottom w:val="single" w:sz="8" w:space="0" w:color="000000"/>
            </w:tcBorders>
          </w:tcPr>
          <w:p w14:paraId="2D9EB0BB" w14:textId="77777777" w:rsidR="00256E20" w:rsidRDefault="00256E20">
            <w:pPr>
              <w:pStyle w:val="TableParagraph"/>
              <w:spacing w:before="0" w:line="240" w:lineRule="auto"/>
              <w:ind w:left="0"/>
              <w:rPr>
                <w:sz w:val="20"/>
              </w:rPr>
            </w:pPr>
          </w:p>
          <w:p w14:paraId="3BEEC476" w14:textId="77777777" w:rsidR="00256E20" w:rsidRDefault="00256E20">
            <w:pPr>
              <w:pStyle w:val="TableParagraph"/>
              <w:spacing w:before="0" w:line="240" w:lineRule="auto"/>
              <w:ind w:left="0"/>
              <w:rPr>
                <w:sz w:val="20"/>
              </w:rPr>
            </w:pPr>
          </w:p>
          <w:p w14:paraId="51F3A421" w14:textId="77777777" w:rsidR="00256E20" w:rsidRDefault="00256E20">
            <w:pPr>
              <w:pStyle w:val="TableParagraph"/>
              <w:spacing w:before="0" w:line="240" w:lineRule="auto"/>
              <w:ind w:left="0"/>
              <w:rPr>
                <w:sz w:val="20"/>
              </w:rPr>
            </w:pPr>
          </w:p>
          <w:p w14:paraId="0AEC67D9" w14:textId="77777777" w:rsidR="00256E20" w:rsidRDefault="00256E20">
            <w:pPr>
              <w:pStyle w:val="TableParagraph"/>
              <w:spacing w:before="0" w:line="240" w:lineRule="auto"/>
              <w:ind w:left="0"/>
              <w:rPr>
                <w:sz w:val="20"/>
              </w:rPr>
            </w:pPr>
          </w:p>
          <w:p w14:paraId="2A58ABDA" w14:textId="77777777" w:rsidR="00256E20" w:rsidRDefault="00256E20">
            <w:pPr>
              <w:pStyle w:val="TableParagraph"/>
              <w:spacing w:before="0" w:line="240" w:lineRule="auto"/>
              <w:ind w:left="0"/>
              <w:rPr>
                <w:sz w:val="20"/>
              </w:rPr>
            </w:pPr>
          </w:p>
          <w:p w14:paraId="26C590A1" w14:textId="77777777" w:rsidR="00256E20" w:rsidRDefault="00256E20">
            <w:pPr>
              <w:pStyle w:val="TableParagraph"/>
              <w:spacing w:before="0" w:line="240" w:lineRule="auto"/>
              <w:ind w:left="0"/>
              <w:rPr>
                <w:sz w:val="20"/>
              </w:rPr>
            </w:pPr>
          </w:p>
          <w:p w14:paraId="044A4071" w14:textId="77777777" w:rsidR="00256E20" w:rsidRDefault="00256E20">
            <w:pPr>
              <w:pStyle w:val="TableParagraph"/>
              <w:spacing w:before="144" w:line="240" w:lineRule="auto"/>
              <w:ind w:left="0"/>
              <w:rPr>
                <w:sz w:val="20"/>
              </w:rPr>
            </w:pPr>
          </w:p>
          <w:p w14:paraId="2F96DB43" w14:textId="77777777" w:rsidR="00256E20" w:rsidRDefault="002E0090">
            <w:pPr>
              <w:pStyle w:val="TableParagraph"/>
              <w:spacing w:before="1" w:line="240" w:lineRule="auto"/>
              <w:ind w:left="0"/>
              <w:jc w:val="center"/>
              <w:rPr>
                <w:sz w:val="20"/>
              </w:rPr>
            </w:pPr>
            <w:r>
              <w:rPr>
                <w:sz w:val="20"/>
              </w:rPr>
              <w:t>Level</w:t>
            </w:r>
            <w:r>
              <w:rPr>
                <w:spacing w:val="-8"/>
                <w:sz w:val="20"/>
              </w:rPr>
              <w:t xml:space="preserve"> </w:t>
            </w:r>
            <w:r>
              <w:rPr>
                <w:spacing w:val="-12"/>
                <w:sz w:val="20"/>
              </w:rPr>
              <w:t>3</w:t>
            </w:r>
          </w:p>
        </w:tc>
        <w:tc>
          <w:tcPr>
            <w:tcW w:w="7570" w:type="dxa"/>
            <w:tcBorders>
              <w:bottom w:val="single" w:sz="8" w:space="0" w:color="000000"/>
              <w:right w:val="single" w:sz="8" w:space="0" w:color="000000"/>
            </w:tcBorders>
          </w:tcPr>
          <w:p w14:paraId="49665342" w14:textId="77777777" w:rsidR="00256E20" w:rsidRDefault="002E0090">
            <w:pPr>
              <w:pStyle w:val="TableParagraph"/>
              <w:spacing w:before="0" w:line="240" w:lineRule="auto"/>
              <w:ind w:left="0"/>
              <w:rPr>
                <w:b/>
                <w:sz w:val="20"/>
              </w:rPr>
            </w:pPr>
            <w:r>
              <w:rPr>
                <w:b/>
                <w:sz w:val="20"/>
              </w:rPr>
              <w:t>Minimal</w:t>
            </w:r>
            <w:r>
              <w:rPr>
                <w:b/>
                <w:spacing w:val="-7"/>
                <w:sz w:val="20"/>
              </w:rPr>
              <w:t xml:space="preserve"> </w:t>
            </w:r>
            <w:r>
              <w:rPr>
                <w:b/>
                <w:sz w:val="20"/>
              </w:rPr>
              <w:t>Business</w:t>
            </w:r>
            <w:r>
              <w:rPr>
                <w:b/>
                <w:spacing w:val="-7"/>
                <w:sz w:val="20"/>
              </w:rPr>
              <w:t xml:space="preserve"> </w:t>
            </w:r>
            <w:r>
              <w:rPr>
                <w:b/>
                <w:spacing w:val="-2"/>
                <w:sz w:val="20"/>
              </w:rPr>
              <w:t>Impact:</w:t>
            </w:r>
          </w:p>
          <w:p w14:paraId="7594F479" w14:textId="77777777" w:rsidR="00256E20" w:rsidRDefault="002E0090">
            <w:pPr>
              <w:pStyle w:val="TableParagraph"/>
              <w:spacing w:before="227" w:line="240" w:lineRule="auto"/>
              <w:ind w:left="0"/>
              <w:rPr>
                <w:sz w:val="20"/>
              </w:rPr>
            </w:pPr>
            <w:r>
              <w:rPr>
                <w:sz w:val="20"/>
              </w:rPr>
              <w:t>NIAID's</w:t>
            </w:r>
            <w:r>
              <w:rPr>
                <w:spacing w:val="-3"/>
                <w:sz w:val="20"/>
              </w:rPr>
              <w:t xml:space="preserve"> </w:t>
            </w:r>
            <w:r>
              <w:rPr>
                <w:sz w:val="20"/>
              </w:rPr>
              <w:t>production</w:t>
            </w:r>
            <w:r>
              <w:rPr>
                <w:spacing w:val="-4"/>
                <w:sz w:val="20"/>
              </w:rPr>
              <w:t xml:space="preserve"> </w:t>
            </w:r>
            <w:r>
              <w:rPr>
                <w:sz w:val="20"/>
              </w:rPr>
              <w:t>use</w:t>
            </w:r>
            <w:r>
              <w:rPr>
                <w:spacing w:val="-5"/>
                <w:sz w:val="20"/>
              </w:rPr>
              <w:t xml:space="preserve"> </w:t>
            </w:r>
            <w:r>
              <w:rPr>
                <w:sz w:val="20"/>
              </w:rPr>
              <w:t>of</w:t>
            </w:r>
            <w:r>
              <w:rPr>
                <w:spacing w:val="-4"/>
                <w:sz w:val="20"/>
              </w:rPr>
              <w:t xml:space="preserve"> </w:t>
            </w:r>
            <w:r>
              <w:rPr>
                <w:sz w:val="20"/>
              </w:rPr>
              <w:t>the</w:t>
            </w:r>
            <w:r>
              <w:rPr>
                <w:spacing w:val="-3"/>
                <w:sz w:val="20"/>
              </w:rPr>
              <w:t xml:space="preserve"> </w:t>
            </w:r>
            <w:r>
              <w:rPr>
                <w:sz w:val="20"/>
              </w:rPr>
              <w:t>system</w:t>
            </w:r>
            <w:r>
              <w:rPr>
                <w:spacing w:val="-5"/>
                <w:sz w:val="20"/>
              </w:rPr>
              <w:t xml:space="preserve"> </w:t>
            </w:r>
            <w:r>
              <w:rPr>
                <w:sz w:val="20"/>
              </w:rPr>
              <w:t>is</w:t>
            </w:r>
            <w:r>
              <w:rPr>
                <w:spacing w:val="-2"/>
                <w:sz w:val="20"/>
              </w:rPr>
              <w:t xml:space="preserve"> </w:t>
            </w:r>
            <w:r>
              <w:rPr>
                <w:sz w:val="20"/>
              </w:rPr>
              <w:t>minimally</w:t>
            </w:r>
            <w:r>
              <w:rPr>
                <w:spacing w:val="-3"/>
                <w:sz w:val="20"/>
              </w:rPr>
              <w:t xml:space="preserve"> </w:t>
            </w:r>
            <w:r>
              <w:rPr>
                <w:sz w:val="20"/>
              </w:rPr>
              <w:t>impacted,</w:t>
            </w:r>
            <w:r>
              <w:rPr>
                <w:spacing w:val="-3"/>
                <w:sz w:val="20"/>
              </w:rPr>
              <w:t xml:space="preserve"> </w:t>
            </w:r>
            <w:r>
              <w:rPr>
                <w:sz w:val="20"/>
              </w:rPr>
              <w:t>the</w:t>
            </w:r>
            <w:r>
              <w:rPr>
                <w:spacing w:val="-3"/>
                <w:sz w:val="20"/>
              </w:rPr>
              <w:t xml:space="preserve"> </w:t>
            </w:r>
            <w:r>
              <w:rPr>
                <w:sz w:val="20"/>
              </w:rPr>
              <w:t>system</w:t>
            </w:r>
            <w:r>
              <w:rPr>
                <w:spacing w:val="-5"/>
                <w:sz w:val="20"/>
              </w:rPr>
              <w:t xml:space="preserve"> </w:t>
            </w:r>
            <w:r>
              <w:rPr>
                <w:sz w:val="20"/>
              </w:rPr>
              <w:t>is</w:t>
            </w:r>
            <w:r>
              <w:rPr>
                <w:spacing w:val="-3"/>
                <w:sz w:val="20"/>
              </w:rPr>
              <w:t xml:space="preserve"> </w:t>
            </w:r>
            <w:proofErr w:type="gramStart"/>
            <w:r>
              <w:rPr>
                <w:sz w:val="20"/>
              </w:rPr>
              <w:t>operational</w:t>
            </w:r>
            <w:proofErr w:type="gramEnd"/>
            <w:r>
              <w:rPr>
                <w:spacing w:val="-3"/>
                <w:sz w:val="20"/>
              </w:rPr>
              <w:t xml:space="preserve"> </w:t>
            </w:r>
            <w:r>
              <w:rPr>
                <w:sz w:val="20"/>
              </w:rPr>
              <w:t>and the system is running in a degraded mode.</w:t>
            </w:r>
          </w:p>
          <w:p w14:paraId="6E73BC91" w14:textId="77777777" w:rsidR="00256E20" w:rsidRDefault="00256E20">
            <w:pPr>
              <w:pStyle w:val="TableParagraph"/>
              <w:spacing w:before="0" w:line="240" w:lineRule="auto"/>
              <w:ind w:left="0"/>
              <w:rPr>
                <w:sz w:val="20"/>
              </w:rPr>
            </w:pPr>
          </w:p>
          <w:p w14:paraId="6915F531" w14:textId="77777777" w:rsidR="00256E20" w:rsidRDefault="002E0090">
            <w:pPr>
              <w:pStyle w:val="TableParagraph"/>
              <w:spacing w:before="0" w:line="240" w:lineRule="auto"/>
              <w:ind w:left="0"/>
              <w:rPr>
                <w:sz w:val="20"/>
              </w:rPr>
            </w:pPr>
            <w:r>
              <w:rPr>
                <w:sz w:val="20"/>
              </w:rPr>
              <w:t>For Severity Level 3 problems, Vendor will begin work on the problem within thirty (30) minutes</w:t>
            </w:r>
            <w:r>
              <w:rPr>
                <w:spacing w:val="-3"/>
                <w:sz w:val="20"/>
              </w:rPr>
              <w:t xml:space="preserve"> </w:t>
            </w:r>
            <w:r>
              <w:rPr>
                <w:sz w:val="20"/>
              </w:rPr>
              <w:t>of</w:t>
            </w:r>
            <w:r>
              <w:rPr>
                <w:spacing w:val="-5"/>
                <w:sz w:val="20"/>
              </w:rPr>
              <w:t xml:space="preserve"> </w:t>
            </w:r>
            <w:r>
              <w:rPr>
                <w:sz w:val="20"/>
              </w:rPr>
              <w:t>notification</w:t>
            </w:r>
            <w:r>
              <w:rPr>
                <w:spacing w:val="-2"/>
                <w:sz w:val="20"/>
              </w:rPr>
              <w:t xml:space="preserve"> </w:t>
            </w:r>
            <w:r>
              <w:rPr>
                <w:sz w:val="20"/>
              </w:rPr>
              <w:t>and</w:t>
            </w:r>
            <w:r>
              <w:rPr>
                <w:spacing w:val="-2"/>
                <w:sz w:val="20"/>
              </w:rPr>
              <w:t xml:space="preserve"> </w:t>
            </w:r>
            <w:r>
              <w:rPr>
                <w:sz w:val="20"/>
              </w:rPr>
              <w:t>coordinate</w:t>
            </w:r>
            <w:r>
              <w:rPr>
                <w:spacing w:val="-3"/>
                <w:sz w:val="20"/>
              </w:rPr>
              <w:t xml:space="preserve"> </w:t>
            </w:r>
            <w:r>
              <w:rPr>
                <w:sz w:val="20"/>
              </w:rPr>
              <w:t>activities</w:t>
            </w:r>
            <w:r>
              <w:rPr>
                <w:spacing w:val="-3"/>
                <w:sz w:val="20"/>
              </w:rPr>
              <w:t xml:space="preserve"> </w:t>
            </w:r>
            <w:r>
              <w:rPr>
                <w:sz w:val="20"/>
              </w:rPr>
              <w:t>with</w:t>
            </w:r>
            <w:r>
              <w:rPr>
                <w:spacing w:val="-4"/>
                <w:sz w:val="20"/>
              </w:rPr>
              <w:t xml:space="preserve"> </w:t>
            </w:r>
            <w:r>
              <w:rPr>
                <w:sz w:val="20"/>
              </w:rPr>
              <w:t>NIAID</w:t>
            </w:r>
            <w:r>
              <w:rPr>
                <w:spacing w:val="-5"/>
                <w:sz w:val="20"/>
              </w:rPr>
              <w:t xml:space="preserve"> </w:t>
            </w:r>
            <w:r>
              <w:rPr>
                <w:sz w:val="20"/>
              </w:rPr>
              <w:t>until</w:t>
            </w:r>
            <w:r>
              <w:rPr>
                <w:spacing w:val="-3"/>
                <w:sz w:val="20"/>
              </w:rPr>
              <w:t xml:space="preserve"> </w:t>
            </w:r>
            <w:r>
              <w:rPr>
                <w:sz w:val="20"/>
              </w:rPr>
              <w:t>the</w:t>
            </w:r>
            <w:r>
              <w:rPr>
                <w:spacing w:val="-5"/>
                <w:sz w:val="20"/>
              </w:rPr>
              <w:t xml:space="preserve"> </w:t>
            </w:r>
            <w:r>
              <w:rPr>
                <w:sz w:val="20"/>
              </w:rPr>
              <w:t>system</w:t>
            </w:r>
            <w:r>
              <w:rPr>
                <w:spacing w:val="-5"/>
                <w:sz w:val="20"/>
              </w:rPr>
              <w:t xml:space="preserve"> </w:t>
            </w:r>
            <w:r>
              <w:rPr>
                <w:sz w:val="20"/>
              </w:rPr>
              <w:t>is</w:t>
            </w:r>
            <w:r>
              <w:rPr>
                <w:spacing w:val="-3"/>
                <w:sz w:val="20"/>
              </w:rPr>
              <w:t xml:space="preserve"> </w:t>
            </w:r>
            <w:r>
              <w:rPr>
                <w:sz w:val="20"/>
              </w:rPr>
              <w:t xml:space="preserve">operational. Vendor will have a technician onsite within </w:t>
            </w:r>
            <w:proofErr w:type="gramStart"/>
            <w:r>
              <w:rPr>
                <w:sz w:val="20"/>
              </w:rPr>
              <w:t>forty eight</w:t>
            </w:r>
            <w:proofErr w:type="gramEnd"/>
            <w:r>
              <w:rPr>
                <w:sz w:val="20"/>
              </w:rPr>
              <w:t xml:space="preserve"> (48) hours of notification. NIAID resources will be made available as needed in Severity Level 3 situations and will provide any reasonable assistance to help resolve the issue.</w:t>
            </w:r>
          </w:p>
          <w:p w14:paraId="0A6C5602" w14:textId="77777777" w:rsidR="00256E20" w:rsidRDefault="002E0090">
            <w:pPr>
              <w:pStyle w:val="TableParagraph"/>
              <w:spacing w:before="0" w:line="460" w:lineRule="atLeast"/>
              <w:ind w:left="0" w:right="1712"/>
              <w:rPr>
                <w:sz w:val="20"/>
              </w:rPr>
            </w:pPr>
            <w:r>
              <w:rPr>
                <w:sz w:val="20"/>
              </w:rPr>
              <w:t>Severity</w:t>
            </w:r>
            <w:r>
              <w:rPr>
                <w:spacing w:val="-5"/>
                <w:sz w:val="20"/>
              </w:rPr>
              <w:t xml:space="preserve"> </w:t>
            </w:r>
            <w:r>
              <w:rPr>
                <w:sz w:val="20"/>
              </w:rPr>
              <w:t>Level</w:t>
            </w:r>
            <w:r>
              <w:rPr>
                <w:spacing w:val="-6"/>
                <w:sz w:val="20"/>
              </w:rPr>
              <w:t xml:space="preserve"> </w:t>
            </w:r>
            <w:r>
              <w:rPr>
                <w:sz w:val="20"/>
              </w:rPr>
              <w:t>3</w:t>
            </w:r>
            <w:r>
              <w:rPr>
                <w:spacing w:val="-5"/>
                <w:sz w:val="20"/>
              </w:rPr>
              <w:t xml:space="preserve"> </w:t>
            </w:r>
            <w:r>
              <w:rPr>
                <w:sz w:val="20"/>
              </w:rPr>
              <w:t>problems</w:t>
            </w:r>
            <w:r>
              <w:rPr>
                <w:spacing w:val="-4"/>
                <w:sz w:val="20"/>
              </w:rPr>
              <w:t xml:space="preserve"> </w:t>
            </w:r>
            <w:r>
              <w:rPr>
                <w:sz w:val="20"/>
              </w:rPr>
              <w:t>could</w:t>
            </w:r>
            <w:r>
              <w:rPr>
                <w:spacing w:val="-5"/>
                <w:sz w:val="20"/>
              </w:rPr>
              <w:t xml:space="preserve"> </w:t>
            </w:r>
            <w:r>
              <w:rPr>
                <w:sz w:val="20"/>
              </w:rPr>
              <w:t>have</w:t>
            </w:r>
            <w:r>
              <w:rPr>
                <w:spacing w:val="-4"/>
                <w:sz w:val="20"/>
              </w:rPr>
              <w:t xml:space="preserve"> </w:t>
            </w:r>
            <w:r>
              <w:rPr>
                <w:sz w:val="20"/>
              </w:rPr>
              <w:t>the</w:t>
            </w:r>
            <w:r>
              <w:rPr>
                <w:spacing w:val="-5"/>
                <w:sz w:val="20"/>
              </w:rPr>
              <w:t xml:space="preserve"> </w:t>
            </w:r>
            <w:r>
              <w:rPr>
                <w:sz w:val="20"/>
              </w:rPr>
              <w:t>following</w:t>
            </w:r>
            <w:r>
              <w:rPr>
                <w:spacing w:val="-3"/>
                <w:sz w:val="20"/>
              </w:rPr>
              <w:t xml:space="preserve"> </w:t>
            </w:r>
            <w:r>
              <w:rPr>
                <w:sz w:val="20"/>
              </w:rPr>
              <w:t>characteristics: Loss of service &lt; 5% of remote nodes</w:t>
            </w:r>
          </w:p>
          <w:p w14:paraId="792C5234" w14:textId="77777777" w:rsidR="00256E20" w:rsidRDefault="002E0090">
            <w:pPr>
              <w:pStyle w:val="TableParagraph"/>
              <w:spacing w:before="0" w:line="240" w:lineRule="auto"/>
              <w:ind w:left="0" w:right="2293"/>
              <w:rPr>
                <w:sz w:val="20"/>
              </w:rPr>
            </w:pPr>
            <w:r>
              <w:rPr>
                <w:sz w:val="20"/>
              </w:rPr>
              <w:t>Degraded performance of the system in localized areas Degraded</w:t>
            </w:r>
            <w:r>
              <w:rPr>
                <w:spacing w:val="-5"/>
                <w:sz w:val="20"/>
              </w:rPr>
              <w:t xml:space="preserve"> </w:t>
            </w:r>
            <w:r>
              <w:rPr>
                <w:sz w:val="20"/>
              </w:rPr>
              <w:t>performance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system</w:t>
            </w:r>
            <w:r>
              <w:rPr>
                <w:spacing w:val="-6"/>
                <w:sz w:val="20"/>
              </w:rPr>
              <w:t xml:space="preserve"> </w:t>
            </w:r>
            <w:r>
              <w:rPr>
                <w:sz w:val="20"/>
              </w:rPr>
              <w:t>in</w:t>
            </w:r>
            <w:r>
              <w:rPr>
                <w:spacing w:val="-5"/>
                <w:sz w:val="20"/>
              </w:rPr>
              <w:t xml:space="preserve"> </w:t>
            </w:r>
            <w:r>
              <w:rPr>
                <w:sz w:val="20"/>
              </w:rPr>
              <w:t>the</w:t>
            </w:r>
            <w:r>
              <w:rPr>
                <w:spacing w:val="-5"/>
                <w:sz w:val="20"/>
              </w:rPr>
              <w:t xml:space="preserve"> </w:t>
            </w:r>
            <w:r>
              <w:rPr>
                <w:sz w:val="20"/>
              </w:rPr>
              <w:t>Conference</w:t>
            </w:r>
            <w:r>
              <w:rPr>
                <w:spacing w:val="-5"/>
                <w:sz w:val="20"/>
              </w:rPr>
              <w:t xml:space="preserve"> </w:t>
            </w:r>
            <w:r>
              <w:rPr>
                <w:sz w:val="20"/>
              </w:rPr>
              <w:t>Center</w:t>
            </w:r>
          </w:p>
        </w:tc>
      </w:tr>
    </w:tbl>
    <w:p w14:paraId="09FD68DD" w14:textId="77777777" w:rsidR="00EF3A2A" w:rsidRDefault="00EF3A2A" w:rsidP="004B2A1E">
      <w:pPr>
        <w:pStyle w:val="ListParagraph"/>
        <w:numPr>
          <w:ilvl w:val="1"/>
          <w:numId w:val="0"/>
        </w:numPr>
        <w:tabs>
          <w:tab w:val="left" w:pos="1025"/>
        </w:tabs>
        <w:spacing w:after="120" w:line="254" w:lineRule="auto"/>
        <w:rPr>
          <w:sz w:val="24"/>
        </w:rPr>
      </w:pPr>
    </w:p>
    <w:p w14:paraId="6A19989F" w14:textId="0121D538" w:rsidR="00256E20" w:rsidRDefault="002E0090" w:rsidP="00094D7E">
      <w:pPr>
        <w:pStyle w:val="ListParagraph"/>
        <w:numPr>
          <w:ilvl w:val="1"/>
          <w:numId w:val="0"/>
        </w:numPr>
        <w:tabs>
          <w:tab w:val="left" w:pos="1025"/>
        </w:tabs>
        <w:spacing w:after="120" w:line="254" w:lineRule="auto"/>
        <w:ind w:left="720"/>
        <w:rPr>
          <w:spacing w:val="-2"/>
          <w:sz w:val="24"/>
        </w:rPr>
      </w:pPr>
      <w:r>
        <w:rPr>
          <w:sz w:val="24"/>
        </w:rPr>
        <w:t>Equipment</w:t>
      </w:r>
      <w:r>
        <w:rPr>
          <w:spacing w:val="-4"/>
          <w:sz w:val="24"/>
        </w:rPr>
        <w:t xml:space="preserve"> </w:t>
      </w:r>
      <w:r>
        <w:rPr>
          <w:sz w:val="24"/>
        </w:rPr>
        <w:t>will</w:t>
      </w:r>
      <w:r>
        <w:rPr>
          <w:spacing w:val="-2"/>
          <w:sz w:val="24"/>
        </w:rPr>
        <w:t xml:space="preserve"> </w:t>
      </w:r>
      <w:r>
        <w:rPr>
          <w:sz w:val="24"/>
        </w:rPr>
        <w:t>be</w:t>
      </w:r>
      <w:r>
        <w:rPr>
          <w:spacing w:val="-2"/>
          <w:sz w:val="24"/>
        </w:rPr>
        <w:t xml:space="preserve"> </w:t>
      </w:r>
      <w:r>
        <w:rPr>
          <w:sz w:val="24"/>
        </w:rPr>
        <w:t>maintained</w:t>
      </w:r>
      <w:r>
        <w:rPr>
          <w:spacing w:val="-1"/>
          <w:sz w:val="24"/>
        </w:rPr>
        <w:t xml:space="preserve"> </w:t>
      </w:r>
      <w:r>
        <w:rPr>
          <w:sz w:val="24"/>
        </w:rPr>
        <w:t>at</w:t>
      </w:r>
      <w:r>
        <w:rPr>
          <w:spacing w:val="-2"/>
          <w:sz w:val="24"/>
        </w:rPr>
        <w:t xml:space="preserve"> </w:t>
      </w:r>
      <w:r>
        <w:rPr>
          <w:sz w:val="24"/>
        </w:rPr>
        <w:t>industry</w:t>
      </w:r>
      <w:r>
        <w:rPr>
          <w:spacing w:val="-3"/>
          <w:sz w:val="24"/>
        </w:rPr>
        <w:t xml:space="preserve"> </w:t>
      </w:r>
      <w:r>
        <w:rPr>
          <w:sz w:val="24"/>
        </w:rPr>
        <w:t>standards/manufacturer</w:t>
      </w:r>
      <w:r>
        <w:rPr>
          <w:spacing w:val="-2"/>
          <w:sz w:val="24"/>
        </w:rPr>
        <w:t xml:space="preserve"> specifications.</w:t>
      </w:r>
    </w:p>
    <w:p w14:paraId="73010C90" w14:textId="77777777" w:rsidR="00256E20" w:rsidRDefault="002E0090" w:rsidP="00094D7E">
      <w:pPr>
        <w:pStyle w:val="ListParagraph"/>
        <w:numPr>
          <w:ilvl w:val="1"/>
          <w:numId w:val="0"/>
        </w:numPr>
        <w:tabs>
          <w:tab w:val="left" w:pos="1025"/>
        </w:tabs>
        <w:spacing w:after="120" w:line="254" w:lineRule="auto"/>
        <w:ind w:left="720"/>
        <w:rPr>
          <w:spacing w:val="-4"/>
          <w:sz w:val="24"/>
        </w:rPr>
      </w:pPr>
      <w:r>
        <w:rPr>
          <w:sz w:val="24"/>
        </w:rPr>
        <w:t>Contractor</w:t>
      </w:r>
      <w:r>
        <w:rPr>
          <w:spacing w:val="-2"/>
          <w:sz w:val="24"/>
        </w:rPr>
        <w:t xml:space="preserve"> </w:t>
      </w:r>
      <w:r>
        <w:rPr>
          <w:sz w:val="24"/>
        </w:rPr>
        <w:t>shall</w:t>
      </w:r>
      <w:r>
        <w:rPr>
          <w:spacing w:val="-2"/>
          <w:sz w:val="24"/>
        </w:rPr>
        <w:t xml:space="preserve"> </w:t>
      </w:r>
      <w:r>
        <w:rPr>
          <w:sz w:val="24"/>
        </w:rPr>
        <w:t>be</w:t>
      </w:r>
      <w:r>
        <w:rPr>
          <w:spacing w:val="-1"/>
          <w:sz w:val="24"/>
        </w:rPr>
        <w:t xml:space="preserve"> </w:t>
      </w:r>
      <w:r>
        <w:rPr>
          <w:sz w:val="24"/>
        </w:rPr>
        <w:t>responsible</w:t>
      </w:r>
      <w:r>
        <w:rPr>
          <w:spacing w:val="-1"/>
          <w:sz w:val="24"/>
        </w:rPr>
        <w:t xml:space="preserve"> </w:t>
      </w:r>
      <w:r>
        <w:rPr>
          <w:sz w:val="24"/>
        </w:rPr>
        <w:t>for all</w:t>
      </w:r>
      <w:r>
        <w:rPr>
          <w:spacing w:val="-1"/>
          <w:sz w:val="24"/>
        </w:rPr>
        <w:t xml:space="preserve"> </w:t>
      </w:r>
      <w:r>
        <w:rPr>
          <w:sz w:val="24"/>
        </w:rPr>
        <w:t>labor and</w:t>
      </w:r>
      <w:r>
        <w:rPr>
          <w:spacing w:val="-1"/>
          <w:sz w:val="24"/>
        </w:rPr>
        <w:t xml:space="preserve"> </w:t>
      </w:r>
      <w:r>
        <w:rPr>
          <w:sz w:val="24"/>
        </w:rPr>
        <w:t>materials necessary</w:t>
      </w:r>
      <w:r>
        <w:rPr>
          <w:spacing w:val="-1"/>
          <w:sz w:val="24"/>
        </w:rPr>
        <w:t xml:space="preserve"> </w:t>
      </w:r>
      <w:r>
        <w:rPr>
          <w:sz w:val="24"/>
        </w:rPr>
        <w:t>to maintain</w:t>
      </w:r>
      <w:r>
        <w:rPr>
          <w:spacing w:val="-1"/>
          <w:sz w:val="24"/>
        </w:rPr>
        <w:t xml:space="preserve"> </w:t>
      </w:r>
      <w:r>
        <w:rPr>
          <w:sz w:val="24"/>
        </w:rPr>
        <w:t xml:space="preserve">the </w:t>
      </w:r>
      <w:r>
        <w:rPr>
          <w:spacing w:val="-4"/>
          <w:sz w:val="24"/>
        </w:rPr>
        <w:t>DAS.</w:t>
      </w:r>
    </w:p>
    <w:p w14:paraId="0A4BD35F" w14:textId="77777777" w:rsidR="00256E20" w:rsidRDefault="002E0090" w:rsidP="00094D7E">
      <w:pPr>
        <w:pStyle w:val="ListParagraph"/>
        <w:numPr>
          <w:ilvl w:val="1"/>
          <w:numId w:val="0"/>
        </w:numPr>
        <w:tabs>
          <w:tab w:val="left" w:pos="1025"/>
        </w:tabs>
        <w:spacing w:after="120" w:line="254" w:lineRule="auto"/>
        <w:ind w:left="720"/>
        <w:rPr>
          <w:spacing w:val="-2"/>
          <w:sz w:val="24"/>
        </w:rPr>
      </w:pPr>
      <w:r>
        <w:rPr>
          <w:sz w:val="24"/>
        </w:rPr>
        <w:t>Quarterly</w:t>
      </w:r>
      <w:r>
        <w:rPr>
          <w:spacing w:val="-2"/>
          <w:sz w:val="24"/>
        </w:rPr>
        <w:t xml:space="preserve"> </w:t>
      </w:r>
      <w:r>
        <w:rPr>
          <w:sz w:val="24"/>
        </w:rPr>
        <w:t>Preventative</w:t>
      </w:r>
      <w:r>
        <w:rPr>
          <w:spacing w:val="-1"/>
          <w:sz w:val="24"/>
        </w:rPr>
        <w:t xml:space="preserve"> </w:t>
      </w:r>
      <w:r>
        <w:rPr>
          <w:sz w:val="24"/>
        </w:rPr>
        <w:t>Maintenance</w:t>
      </w:r>
      <w:r>
        <w:rPr>
          <w:spacing w:val="-2"/>
          <w:sz w:val="24"/>
        </w:rPr>
        <w:t xml:space="preserve"> </w:t>
      </w:r>
      <w:r>
        <w:rPr>
          <w:sz w:val="24"/>
        </w:rPr>
        <w:t>Visits</w:t>
      </w:r>
      <w:r>
        <w:rPr>
          <w:spacing w:val="-1"/>
          <w:sz w:val="24"/>
        </w:rPr>
        <w:t xml:space="preserve"> </w:t>
      </w:r>
      <w:r>
        <w:rPr>
          <w:sz w:val="24"/>
        </w:rPr>
        <w:t>are</w:t>
      </w:r>
      <w:r>
        <w:rPr>
          <w:spacing w:val="-1"/>
          <w:sz w:val="24"/>
        </w:rPr>
        <w:t xml:space="preserve"> </w:t>
      </w:r>
      <w:r>
        <w:rPr>
          <w:spacing w:val="-2"/>
          <w:sz w:val="24"/>
        </w:rPr>
        <w:t>required.</w:t>
      </w:r>
    </w:p>
    <w:p w14:paraId="355410B7" w14:textId="77777777" w:rsidR="00094D7E" w:rsidRDefault="00094D7E" w:rsidP="00094D7E">
      <w:pPr>
        <w:pStyle w:val="ListParagraph"/>
        <w:numPr>
          <w:ilvl w:val="1"/>
          <w:numId w:val="0"/>
        </w:numPr>
        <w:tabs>
          <w:tab w:val="left" w:pos="1025"/>
        </w:tabs>
        <w:spacing w:after="120" w:line="254" w:lineRule="auto"/>
        <w:rPr>
          <w:sz w:val="24"/>
        </w:rPr>
      </w:pPr>
    </w:p>
    <w:p w14:paraId="19F89C16" w14:textId="1CF6F928" w:rsidR="00256E20" w:rsidRDefault="002E0090" w:rsidP="00094D7E">
      <w:pPr>
        <w:pStyle w:val="ListParagraph"/>
        <w:numPr>
          <w:ilvl w:val="0"/>
          <w:numId w:val="3"/>
        </w:numPr>
        <w:tabs>
          <w:tab w:val="left" w:pos="720"/>
        </w:tabs>
        <w:spacing w:after="120" w:line="254" w:lineRule="auto"/>
        <w:ind w:right="225"/>
        <w:rPr>
          <w:sz w:val="24"/>
        </w:rPr>
      </w:pPr>
      <w:r>
        <w:rPr>
          <w:sz w:val="24"/>
        </w:rPr>
        <w:t>PERIOD</w:t>
      </w:r>
      <w:r>
        <w:rPr>
          <w:spacing w:val="-2"/>
          <w:sz w:val="24"/>
        </w:rPr>
        <w:t xml:space="preserve"> </w:t>
      </w:r>
      <w:r>
        <w:rPr>
          <w:sz w:val="24"/>
        </w:rPr>
        <w:t>OF</w:t>
      </w:r>
      <w:r>
        <w:rPr>
          <w:spacing w:val="-2"/>
          <w:sz w:val="24"/>
        </w:rPr>
        <w:t xml:space="preserve"> </w:t>
      </w:r>
      <w:r>
        <w:rPr>
          <w:sz w:val="24"/>
        </w:rPr>
        <w:t>PERFORMANCE:</w:t>
      </w:r>
      <w:r>
        <w:rPr>
          <w:spacing w:val="40"/>
          <w:sz w:val="24"/>
        </w:rPr>
        <w:t xml:space="preserve"> </w:t>
      </w:r>
      <w:r>
        <w:rPr>
          <w:sz w:val="24"/>
        </w:rPr>
        <w:t>The</w:t>
      </w:r>
      <w:r>
        <w:rPr>
          <w:spacing w:val="-3"/>
          <w:sz w:val="24"/>
        </w:rPr>
        <w:t xml:space="preserve"> </w:t>
      </w:r>
      <w:r>
        <w:rPr>
          <w:sz w:val="24"/>
        </w:rPr>
        <w:t>period</w:t>
      </w:r>
      <w:r>
        <w:rPr>
          <w:spacing w:val="-3"/>
          <w:sz w:val="24"/>
        </w:rPr>
        <w:t xml:space="preserve"> </w:t>
      </w:r>
      <w:r>
        <w:rPr>
          <w:sz w:val="24"/>
        </w:rPr>
        <w:t>of</w:t>
      </w:r>
      <w:r>
        <w:rPr>
          <w:spacing w:val="-3"/>
          <w:sz w:val="24"/>
        </w:rPr>
        <w:t xml:space="preserve"> </w:t>
      </w:r>
      <w:r>
        <w:rPr>
          <w:sz w:val="24"/>
        </w:rPr>
        <w:t>performance</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for</w:t>
      </w:r>
      <w:r>
        <w:rPr>
          <w:spacing w:val="-3"/>
          <w:sz w:val="24"/>
        </w:rPr>
        <w:t xml:space="preserve"> </w:t>
      </w:r>
      <w:r>
        <w:rPr>
          <w:sz w:val="24"/>
        </w:rPr>
        <w:t>one</w:t>
      </w:r>
      <w:r>
        <w:rPr>
          <w:spacing w:val="-3"/>
          <w:sz w:val="24"/>
        </w:rPr>
        <w:t xml:space="preserve"> </w:t>
      </w:r>
      <w:r>
        <w:rPr>
          <w:sz w:val="24"/>
        </w:rPr>
        <w:t>(1)</w:t>
      </w:r>
      <w:r>
        <w:rPr>
          <w:spacing w:val="-3"/>
          <w:sz w:val="24"/>
        </w:rPr>
        <w:t xml:space="preserve"> </w:t>
      </w:r>
      <w:r>
        <w:rPr>
          <w:sz w:val="24"/>
        </w:rPr>
        <w:t>Base</w:t>
      </w:r>
      <w:r>
        <w:rPr>
          <w:spacing w:val="-3"/>
          <w:sz w:val="24"/>
        </w:rPr>
        <w:t xml:space="preserve"> </w:t>
      </w:r>
      <w:r>
        <w:rPr>
          <w:sz w:val="24"/>
        </w:rPr>
        <w:t>Year of 12 months and three (3) 12-month option years.</w:t>
      </w:r>
      <w:r>
        <w:rPr>
          <w:spacing w:val="40"/>
          <w:sz w:val="24"/>
        </w:rPr>
        <w:t xml:space="preserve"> </w:t>
      </w:r>
      <w:r w:rsidR="00C25FC8">
        <w:rPr>
          <w:spacing w:val="40"/>
          <w:sz w:val="24"/>
        </w:rPr>
        <w:t xml:space="preserve"> </w:t>
      </w:r>
      <w:r>
        <w:rPr>
          <w:sz w:val="24"/>
        </w:rPr>
        <w:t xml:space="preserve">The Period of Performance reads as </w:t>
      </w:r>
      <w:r>
        <w:rPr>
          <w:spacing w:val="-2"/>
          <w:sz w:val="24"/>
        </w:rPr>
        <w:t>follows:</w:t>
      </w:r>
    </w:p>
    <w:p w14:paraId="0652A062" w14:textId="77777777" w:rsidR="00BD5061" w:rsidRDefault="002E0090" w:rsidP="00BD5061">
      <w:pPr>
        <w:pStyle w:val="BodyText"/>
        <w:spacing w:after="120" w:line="254" w:lineRule="auto"/>
        <w:ind w:left="720" w:right="6840"/>
      </w:pPr>
      <w:r>
        <w:t>Base Year</w:t>
      </w:r>
    </w:p>
    <w:p w14:paraId="23F30316" w14:textId="3EE9F897" w:rsidR="00256E20" w:rsidRDefault="002E0090" w:rsidP="00BD5061">
      <w:pPr>
        <w:pStyle w:val="BodyText"/>
        <w:spacing w:after="120" w:line="254" w:lineRule="auto"/>
        <w:ind w:left="720" w:right="6840"/>
      </w:pPr>
      <w:r>
        <w:t xml:space="preserve">Option </w:t>
      </w:r>
      <w:r w:rsidR="00BD5061">
        <w:t>Y</w:t>
      </w:r>
      <w:r>
        <w:t xml:space="preserve">ear </w:t>
      </w:r>
      <w:r>
        <w:rPr>
          <w:spacing w:val="-10"/>
        </w:rPr>
        <w:t>1</w:t>
      </w:r>
    </w:p>
    <w:p w14:paraId="3CCA2468" w14:textId="77777777" w:rsidR="00256E20" w:rsidRDefault="002E0090" w:rsidP="00094D7E">
      <w:pPr>
        <w:pStyle w:val="BodyText"/>
        <w:spacing w:after="120" w:line="254" w:lineRule="auto"/>
        <w:ind w:left="720"/>
      </w:pPr>
      <w:r>
        <w:t xml:space="preserve">Option Year </w:t>
      </w:r>
      <w:r>
        <w:rPr>
          <w:spacing w:val="-10"/>
        </w:rPr>
        <w:t>2</w:t>
      </w:r>
    </w:p>
    <w:p w14:paraId="31E37336" w14:textId="77777777" w:rsidR="00256E20" w:rsidRDefault="002E0090" w:rsidP="00094D7E">
      <w:pPr>
        <w:pStyle w:val="BodyText"/>
        <w:spacing w:after="120" w:line="254" w:lineRule="auto"/>
        <w:ind w:left="720"/>
      </w:pPr>
      <w:r>
        <w:t xml:space="preserve">Option Year </w:t>
      </w:r>
      <w:r>
        <w:rPr>
          <w:spacing w:val="-10"/>
        </w:rPr>
        <w:t>3</w:t>
      </w:r>
    </w:p>
    <w:p w14:paraId="7DC7B8C1" w14:textId="77777777" w:rsidR="00256E20" w:rsidRDefault="00256E20">
      <w:pPr>
        <w:pStyle w:val="BodyText"/>
        <w:sectPr w:rsidR="00256E20">
          <w:pgSz w:w="12240" w:h="15840"/>
          <w:pgMar w:top="1720" w:right="1440" w:bottom="1200" w:left="1080" w:header="972" w:footer="1013" w:gutter="0"/>
          <w:cols w:space="720"/>
        </w:sectPr>
      </w:pPr>
    </w:p>
    <w:p w14:paraId="7207B1A8" w14:textId="77777777" w:rsidR="00256E20" w:rsidRDefault="002E0090" w:rsidP="00094D7E">
      <w:pPr>
        <w:pStyle w:val="Heading1"/>
        <w:numPr>
          <w:ilvl w:val="0"/>
          <w:numId w:val="3"/>
        </w:numPr>
        <w:tabs>
          <w:tab w:val="left" w:pos="720"/>
        </w:tabs>
        <w:spacing w:after="120" w:line="254" w:lineRule="auto"/>
        <w:rPr>
          <w:spacing w:val="-2"/>
        </w:rPr>
      </w:pPr>
      <w:r>
        <w:lastRenderedPageBreak/>
        <w:t>CONTRACTING</w:t>
      </w:r>
      <w:r>
        <w:rPr>
          <w:spacing w:val="-7"/>
        </w:rPr>
        <w:t xml:space="preserve"> </w:t>
      </w:r>
      <w:r>
        <w:t>OFFICER</w:t>
      </w:r>
      <w:r>
        <w:rPr>
          <w:spacing w:val="-7"/>
        </w:rPr>
        <w:t xml:space="preserve"> </w:t>
      </w:r>
      <w:r>
        <w:t>REPRESENTATIVE</w:t>
      </w:r>
      <w:r>
        <w:rPr>
          <w:spacing w:val="-6"/>
        </w:rPr>
        <w:t xml:space="preserve"> </w:t>
      </w:r>
      <w:r>
        <w:rPr>
          <w:spacing w:val="-2"/>
        </w:rPr>
        <w:t>(COR):</w:t>
      </w:r>
    </w:p>
    <w:p w14:paraId="64D53E83" w14:textId="0BBF81C8" w:rsidR="00256E20" w:rsidRDefault="002E0090" w:rsidP="00094D7E">
      <w:pPr>
        <w:pStyle w:val="BodyText"/>
        <w:spacing w:after="120" w:line="254" w:lineRule="auto"/>
        <w:ind w:left="360" w:right="22"/>
      </w:pPr>
      <w:r>
        <w:t xml:space="preserve">The (COR) will be identified by separate letter. </w:t>
      </w:r>
      <w:r w:rsidR="00DD4F36">
        <w:t xml:space="preserve"> </w:t>
      </w:r>
      <w:r>
        <w:t>The COR is responsible for: (1) monitoring the</w:t>
      </w:r>
      <w:r>
        <w:rPr>
          <w:spacing w:val="-4"/>
        </w:rPr>
        <w:t xml:space="preserve"> </w:t>
      </w:r>
      <w:r>
        <w:t>Contractor's</w:t>
      </w:r>
      <w:r>
        <w:rPr>
          <w:spacing w:val="-4"/>
        </w:rPr>
        <w:t xml:space="preserve"> </w:t>
      </w:r>
      <w:r>
        <w:t>technical</w:t>
      </w:r>
      <w:r>
        <w:rPr>
          <w:spacing w:val="-4"/>
        </w:rPr>
        <w:t xml:space="preserve"> </w:t>
      </w:r>
      <w:r>
        <w:t>progress,</w:t>
      </w:r>
      <w:r>
        <w:rPr>
          <w:spacing w:val="-4"/>
        </w:rPr>
        <w:t xml:space="preserve"> </w:t>
      </w:r>
      <w:r>
        <w:t>including</w:t>
      </w:r>
      <w:r>
        <w:rPr>
          <w:spacing w:val="-6"/>
        </w:rPr>
        <w:t xml:space="preserve"> </w:t>
      </w:r>
      <w:r>
        <w:t>the</w:t>
      </w:r>
      <w:r>
        <w:rPr>
          <w:spacing w:val="-4"/>
        </w:rPr>
        <w:t xml:space="preserve"> </w:t>
      </w:r>
      <w:r>
        <w:t>surveillance</w:t>
      </w:r>
      <w:r>
        <w:rPr>
          <w:spacing w:val="-4"/>
        </w:rPr>
        <w:t xml:space="preserve"> </w:t>
      </w:r>
      <w:r>
        <w:t>and</w:t>
      </w:r>
      <w:r>
        <w:rPr>
          <w:spacing w:val="-4"/>
        </w:rPr>
        <w:t xml:space="preserve"> </w:t>
      </w:r>
      <w:r>
        <w:t>assessment</w:t>
      </w:r>
      <w:r>
        <w:rPr>
          <w:spacing w:val="-4"/>
        </w:rPr>
        <w:t xml:space="preserve"> </w:t>
      </w:r>
      <w:r>
        <w:t>of</w:t>
      </w:r>
      <w:r>
        <w:rPr>
          <w:spacing w:val="-4"/>
        </w:rPr>
        <w:t xml:space="preserve"> </w:t>
      </w:r>
      <w:r>
        <w:t>performance and recommending to the Contracting Officer changes in requirements; (2) interpreting the statement of work and any other technical performance requirements; (3) performing technical evaluation as required; (4) performing technical inspections and acceptances required by this contract; and (5) assisting in the resolution of technical problems encountered during performance.</w:t>
      </w:r>
    </w:p>
    <w:p w14:paraId="25B5BB3F" w14:textId="59AC9D82" w:rsidR="00256E20" w:rsidRDefault="002E0090" w:rsidP="00094D7E">
      <w:pPr>
        <w:pStyle w:val="BodyText"/>
        <w:spacing w:after="120" w:line="254" w:lineRule="auto"/>
        <w:ind w:left="360" w:right="21"/>
        <w:rPr>
          <w:spacing w:val="-2"/>
        </w:rPr>
      </w:pPr>
      <w:r>
        <w:t>The Contracting Officer is the only person with authority to act as agent of the Government under this contract.</w:t>
      </w:r>
      <w:r w:rsidR="00DD4F36">
        <w:t xml:space="preserve"> </w:t>
      </w:r>
      <w:r>
        <w:t xml:space="preserve"> Only the Contracting Officer has authority to: (1) direct or negotiate any changes</w:t>
      </w:r>
      <w:r>
        <w:rPr>
          <w:spacing w:val="-3"/>
        </w:rPr>
        <w:t xml:space="preserve"> </w:t>
      </w:r>
      <w:r>
        <w:t>in</w:t>
      </w:r>
      <w:r>
        <w:rPr>
          <w:spacing w:val="-3"/>
        </w:rPr>
        <w:t xml:space="preserve"> </w:t>
      </w:r>
      <w:r>
        <w:t>the</w:t>
      </w:r>
      <w:r>
        <w:rPr>
          <w:spacing w:val="-3"/>
        </w:rPr>
        <w:t xml:space="preserve"> </w:t>
      </w:r>
      <w:r>
        <w:t>statement</w:t>
      </w:r>
      <w:r>
        <w:rPr>
          <w:spacing w:val="-3"/>
        </w:rPr>
        <w:t xml:space="preserve"> </w:t>
      </w:r>
      <w:r>
        <w:t>of</w:t>
      </w:r>
      <w:r>
        <w:rPr>
          <w:spacing w:val="-3"/>
        </w:rPr>
        <w:t xml:space="preserve"> </w:t>
      </w:r>
      <w:r>
        <w:t>work;</w:t>
      </w:r>
      <w:r>
        <w:rPr>
          <w:spacing w:val="-3"/>
        </w:rPr>
        <w:t xml:space="preserve"> </w:t>
      </w:r>
      <w:r>
        <w:t>(2)</w:t>
      </w:r>
      <w:r>
        <w:rPr>
          <w:spacing w:val="-3"/>
        </w:rPr>
        <w:t xml:space="preserve"> </w:t>
      </w:r>
      <w:r>
        <w:t>modify</w:t>
      </w:r>
      <w:r>
        <w:rPr>
          <w:spacing w:val="-3"/>
        </w:rPr>
        <w:t xml:space="preserve"> </w:t>
      </w:r>
      <w:r>
        <w:t>or</w:t>
      </w:r>
      <w:r>
        <w:rPr>
          <w:spacing w:val="-3"/>
        </w:rPr>
        <w:t xml:space="preserve"> </w:t>
      </w:r>
      <w:r>
        <w:t>extend</w:t>
      </w:r>
      <w:r>
        <w:rPr>
          <w:spacing w:val="-4"/>
        </w:rPr>
        <w:t xml:space="preserve"> </w:t>
      </w:r>
      <w:r>
        <w:t>the</w:t>
      </w:r>
      <w:r>
        <w:rPr>
          <w:spacing w:val="-4"/>
        </w:rPr>
        <w:t xml:space="preserve"> </w:t>
      </w:r>
      <w:r>
        <w:t>period</w:t>
      </w:r>
      <w:r>
        <w:rPr>
          <w:spacing w:val="-4"/>
        </w:rPr>
        <w:t xml:space="preserve"> </w:t>
      </w:r>
      <w:r>
        <w:t>of</w:t>
      </w:r>
      <w:r>
        <w:rPr>
          <w:spacing w:val="-4"/>
        </w:rPr>
        <w:t xml:space="preserve"> </w:t>
      </w:r>
      <w:r>
        <w:t>performance;</w:t>
      </w:r>
      <w:r>
        <w:rPr>
          <w:spacing w:val="-4"/>
        </w:rPr>
        <w:t xml:space="preserve"> </w:t>
      </w:r>
      <w:r>
        <w:t>(3)</w:t>
      </w:r>
      <w:r>
        <w:rPr>
          <w:spacing w:val="-4"/>
        </w:rPr>
        <w:t xml:space="preserve"> </w:t>
      </w:r>
      <w:r>
        <w:t>change the delivery schedule; (4) authorize reimbursement to the Contractor for any costs incurred during the performance of this contract; (5) otherwise change any terms and conditions of</w:t>
      </w:r>
      <w:r>
        <w:rPr>
          <w:spacing w:val="40"/>
        </w:rPr>
        <w:t xml:space="preserve"> </w:t>
      </w:r>
      <w:r>
        <w:t>this contract; or (6) sign written licensing agreements.</w:t>
      </w:r>
      <w:r w:rsidR="00EF3A2A">
        <w:t xml:space="preserve"> </w:t>
      </w:r>
      <w:r>
        <w:t xml:space="preserve"> Any signed agreement shall be incorporated by reference in the contract. </w:t>
      </w:r>
      <w:r w:rsidR="00DD4F36">
        <w:t xml:space="preserve"> </w:t>
      </w:r>
      <w:r>
        <w:t xml:space="preserve">The Government may unilaterally change its COR </w:t>
      </w:r>
      <w:r>
        <w:rPr>
          <w:spacing w:val="-2"/>
        </w:rPr>
        <w:t>designation.</w:t>
      </w:r>
    </w:p>
    <w:p w14:paraId="3724F4EA" w14:textId="77777777" w:rsidR="00094D7E" w:rsidRDefault="00094D7E" w:rsidP="00094D7E">
      <w:pPr>
        <w:pStyle w:val="BodyText"/>
        <w:spacing w:after="120" w:line="254" w:lineRule="auto"/>
        <w:ind w:right="21"/>
      </w:pPr>
    </w:p>
    <w:p w14:paraId="7A3C8111" w14:textId="77777777" w:rsidR="00A56EBE" w:rsidRPr="00A56EBE" w:rsidRDefault="002E0090" w:rsidP="00094D7E">
      <w:pPr>
        <w:pStyle w:val="Heading1"/>
        <w:numPr>
          <w:ilvl w:val="0"/>
          <w:numId w:val="3"/>
        </w:numPr>
        <w:tabs>
          <w:tab w:val="left" w:pos="720"/>
        </w:tabs>
        <w:spacing w:after="120" w:line="254" w:lineRule="auto"/>
      </w:pPr>
      <w:r>
        <w:t>HOURS</w:t>
      </w:r>
      <w:r w:rsidRPr="00A56EBE">
        <w:rPr>
          <w:spacing w:val="-4"/>
        </w:rPr>
        <w:t xml:space="preserve"> </w:t>
      </w:r>
      <w:r>
        <w:t>OF</w:t>
      </w:r>
      <w:r w:rsidRPr="00A56EBE">
        <w:rPr>
          <w:spacing w:val="-2"/>
        </w:rPr>
        <w:t xml:space="preserve"> OPERATION</w:t>
      </w:r>
    </w:p>
    <w:p w14:paraId="209329B6" w14:textId="08A8E0DC" w:rsidR="00256E20" w:rsidRDefault="002E0090" w:rsidP="00A56EBE">
      <w:pPr>
        <w:pStyle w:val="Heading1"/>
        <w:tabs>
          <w:tab w:val="left" w:pos="720"/>
        </w:tabs>
        <w:spacing w:after="120" w:line="254" w:lineRule="auto"/>
        <w:ind w:left="360" w:firstLine="0"/>
      </w:pPr>
      <w:r>
        <w:t>The contractor is responsible for conducting business, between the hours of 7:30AM – 4:00PM Monday thr</w:t>
      </w:r>
      <w:r w:rsidR="00EF3A2A">
        <w:t>o</w:t>
      </w:r>
      <w:r>
        <w:t>u</w:t>
      </w:r>
      <w:r w:rsidR="00EF3A2A">
        <w:t>gh</w:t>
      </w:r>
      <w:r>
        <w:t xml:space="preserve"> Friday except Federal holidays or when the Government facility is closed</w:t>
      </w:r>
      <w:r w:rsidRPr="00A56EBE">
        <w:rPr>
          <w:spacing w:val="-5"/>
        </w:rPr>
        <w:t xml:space="preserve"> </w:t>
      </w:r>
      <w:r>
        <w:t>due</w:t>
      </w:r>
      <w:r w:rsidRPr="00A56EBE">
        <w:rPr>
          <w:spacing w:val="-5"/>
        </w:rPr>
        <w:t xml:space="preserve"> </w:t>
      </w:r>
      <w:r>
        <w:t>to</w:t>
      </w:r>
      <w:r w:rsidRPr="00A56EBE">
        <w:rPr>
          <w:spacing w:val="-5"/>
        </w:rPr>
        <w:t xml:space="preserve"> </w:t>
      </w:r>
      <w:r>
        <w:t>local</w:t>
      </w:r>
      <w:r w:rsidRPr="00A56EBE">
        <w:rPr>
          <w:spacing w:val="-5"/>
        </w:rPr>
        <w:t xml:space="preserve"> </w:t>
      </w:r>
      <w:r>
        <w:t>or</w:t>
      </w:r>
      <w:r w:rsidRPr="00A56EBE">
        <w:rPr>
          <w:spacing w:val="-5"/>
        </w:rPr>
        <w:t xml:space="preserve"> </w:t>
      </w:r>
      <w:r>
        <w:t>national</w:t>
      </w:r>
      <w:r w:rsidRPr="00A56EBE">
        <w:rPr>
          <w:spacing w:val="-5"/>
        </w:rPr>
        <w:t xml:space="preserve"> </w:t>
      </w:r>
      <w:r>
        <w:t>emergencies,</w:t>
      </w:r>
      <w:r w:rsidRPr="00A56EBE">
        <w:rPr>
          <w:spacing w:val="-3"/>
        </w:rPr>
        <w:t xml:space="preserve"> </w:t>
      </w:r>
      <w:r>
        <w:t>administrative</w:t>
      </w:r>
      <w:r w:rsidRPr="00A56EBE">
        <w:rPr>
          <w:spacing w:val="-4"/>
        </w:rPr>
        <w:t xml:space="preserve"> </w:t>
      </w:r>
      <w:r>
        <w:t>closings,</w:t>
      </w:r>
      <w:r w:rsidRPr="00A56EBE">
        <w:rPr>
          <w:spacing w:val="-4"/>
        </w:rPr>
        <w:t xml:space="preserve"> </w:t>
      </w:r>
      <w:r>
        <w:t>or</w:t>
      </w:r>
      <w:r w:rsidRPr="00A56EBE">
        <w:rPr>
          <w:spacing w:val="-4"/>
        </w:rPr>
        <w:t xml:space="preserve"> </w:t>
      </w:r>
      <w:r>
        <w:t>other</w:t>
      </w:r>
      <w:r w:rsidRPr="00A56EBE">
        <w:rPr>
          <w:spacing w:val="-4"/>
        </w:rPr>
        <w:t xml:space="preserve"> </w:t>
      </w:r>
      <w:r>
        <w:t>Government directed facility closings.</w:t>
      </w:r>
    </w:p>
    <w:p w14:paraId="5D210D4F" w14:textId="76909EF9" w:rsidR="00A56EBE" w:rsidRDefault="00A56EBE" w:rsidP="00A56EBE">
      <w:pPr>
        <w:pStyle w:val="Heading1"/>
        <w:tabs>
          <w:tab w:val="left" w:pos="720"/>
        </w:tabs>
        <w:spacing w:after="120" w:line="254" w:lineRule="auto"/>
        <w:ind w:left="360" w:firstLine="0"/>
      </w:pPr>
      <w:r>
        <w:rPr>
          <w:spacing w:val="-2"/>
        </w:rPr>
        <w:t>NOTE:  The IRF operates 24 hours a day seven days a week when experiments are running.</w:t>
      </w:r>
    </w:p>
    <w:p w14:paraId="0D5251FF" w14:textId="77777777" w:rsidR="00094D7E" w:rsidRDefault="00094D7E" w:rsidP="00094D7E">
      <w:pPr>
        <w:pStyle w:val="BodyText"/>
        <w:spacing w:after="120" w:line="254" w:lineRule="auto"/>
      </w:pPr>
    </w:p>
    <w:p w14:paraId="37697F26" w14:textId="77777777" w:rsidR="00256E20" w:rsidRDefault="002E0090" w:rsidP="00094D7E">
      <w:pPr>
        <w:pStyle w:val="Heading1"/>
        <w:numPr>
          <w:ilvl w:val="0"/>
          <w:numId w:val="3"/>
        </w:numPr>
        <w:tabs>
          <w:tab w:val="left" w:pos="720"/>
        </w:tabs>
        <w:spacing w:after="120" w:line="254" w:lineRule="auto"/>
      </w:pPr>
      <w:r>
        <w:t>RECOGNIZED</w:t>
      </w:r>
      <w:r>
        <w:rPr>
          <w:spacing w:val="-8"/>
        </w:rPr>
        <w:t xml:space="preserve"> </w:t>
      </w:r>
      <w:r>
        <w:rPr>
          <w:spacing w:val="-2"/>
        </w:rPr>
        <w:t>HOLIDAYS</w:t>
      </w:r>
    </w:p>
    <w:p w14:paraId="5846B42A" w14:textId="77777777" w:rsidR="00256E20" w:rsidRDefault="002E0090" w:rsidP="00094D7E">
      <w:pPr>
        <w:pStyle w:val="BodyText"/>
        <w:tabs>
          <w:tab w:val="left" w:pos="5399"/>
        </w:tabs>
        <w:spacing w:after="120" w:line="254" w:lineRule="auto"/>
        <w:ind w:left="360"/>
      </w:pPr>
      <w:r>
        <w:t xml:space="preserve">New Year’s </w:t>
      </w:r>
      <w:r>
        <w:rPr>
          <w:spacing w:val="-5"/>
        </w:rPr>
        <w:t>Day</w:t>
      </w:r>
      <w:r>
        <w:tab/>
        <w:t xml:space="preserve">Labor </w:t>
      </w:r>
      <w:r>
        <w:rPr>
          <w:spacing w:val="-5"/>
        </w:rPr>
        <w:t>Day</w:t>
      </w:r>
    </w:p>
    <w:p w14:paraId="2B7A820E" w14:textId="77777777" w:rsidR="00256E20" w:rsidRDefault="002E0090" w:rsidP="00094D7E">
      <w:pPr>
        <w:pStyle w:val="BodyText"/>
        <w:tabs>
          <w:tab w:val="left" w:pos="5400"/>
        </w:tabs>
        <w:spacing w:after="120" w:line="254" w:lineRule="auto"/>
        <w:ind w:left="360"/>
      </w:pPr>
      <w:r>
        <w:t>Martin</w:t>
      </w:r>
      <w:r>
        <w:rPr>
          <w:spacing w:val="-6"/>
        </w:rPr>
        <w:t xml:space="preserve"> </w:t>
      </w:r>
      <w:r>
        <w:t>Luther</w:t>
      </w:r>
      <w:r>
        <w:rPr>
          <w:spacing w:val="-5"/>
        </w:rPr>
        <w:t xml:space="preserve"> </w:t>
      </w:r>
      <w:r>
        <w:t>King</w:t>
      </w:r>
      <w:r>
        <w:rPr>
          <w:spacing w:val="-5"/>
        </w:rPr>
        <w:t xml:space="preserve"> </w:t>
      </w:r>
      <w:r>
        <w:t>Jr.’s</w:t>
      </w:r>
      <w:r>
        <w:rPr>
          <w:spacing w:val="-4"/>
        </w:rPr>
        <w:t xml:space="preserve"> </w:t>
      </w:r>
      <w:r>
        <w:rPr>
          <w:spacing w:val="-2"/>
        </w:rPr>
        <w:t>Birthday</w:t>
      </w:r>
      <w:r>
        <w:tab/>
        <w:t>Columbus</w:t>
      </w:r>
      <w:r>
        <w:rPr>
          <w:spacing w:val="-4"/>
        </w:rPr>
        <w:t xml:space="preserve"> </w:t>
      </w:r>
      <w:r>
        <w:rPr>
          <w:spacing w:val="-5"/>
        </w:rPr>
        <w:t>Day</w:t>
      </w:r>
    </w:p>
    <w:p w14:paraId="15DC21EA" w14:textId="77777777" w:rsidR="00256E20" w:rsidRDefault="002E0090" w:rsidP="00094D7E">
      <w:pPr>
        <w:pStyle w:val="BodyText"/>
        <w:tabs>
          <w:tab w:val="left" w:pos="5399"/>
        </w:tabs>
        <w:spacing w:after="120" w:line="254" w:lineRule="auto"/>
        <w:ind w:left="360"/>
      </w:pPr>
      <w:r>
        <w:t>President’s</w:t>
      </w:r>
      <w:r>
        <w:rPr>
          <w:spacing w:val="-4"/>
        </w:rPr>
        <w:t xml:space="preserve"> </w:t>
      </w:r>
      <w:r>
        <w:rPr>
          <w:spacing w:val="-5"/>
        </w:rPr>
        <w:t>Day</w:t>
      </w:r>
      <w:r>
        <w:tab/>
        <w:t>Veteran’s</w:t>
      </w:r>
      <w:r>
        <w:rPr>
          <w:spacing w:val="-4"/>
        </w:rPr>
        <w:t xml:space="preserve"> </w:t>
      </w:r>
      <w:r>
        <w:rPr>
          <w:spacing w:val="-5"/>
        </w:rPr>
        <w:t>Day</w:t>
      </w:r>
    </w:p>
    <w:p w14:paraId="390DC4C8" w14:textId="77777777" w:rsidR="00256E20" w:rsidRDefault="002E0090" w:rsidP="00094D7E">
      <w:pPr>
        <w:pStyle w:val="BodyText"/>
        <w:tabs>
          <w:tab w:val="left" w:pos="5398"/>
        </w:tabs>
        <w:spacing w:after="120" w:line="254" w:lineRule="auto"/>
        <w:ind w:left="360"/>
        <w:rPr>
          <w:spacing w:val="-5"/>
        </w:rPr>
      </w:pPr>
      <w:r>
        <w:t>Memorial</w:t>
      </w:r>
      <w:r>
        <w:rPr>
          <w:spacing w:val="-2"/>
        </w:rPr>
        <w:t xml:space="preserve"> </w:t>
      </w:r>
      <w:r>
        <w:rPr>
          <w:spacing w:val="-5"/>
        </w:rPr>
        <w:t>Day</w:t>
      </w:r>
      <w:r>
        <w:tab/>
        <w:t xml:space="preserve">Thanksgiving </w:t>
      </w:r>
      <w:r>
        <w:rPr>
          <w:spacing w:val="-5"/>
        </w:rPr>
        <w:t>Day</w:t>
      </w:r>
    </w:p>
    <w:p w14:paraId="72C3DF6A" w14:textId="77777777" w:rsidR="00DD4F36" w:rsidRDefault="00DD4F36" w:rsidP="00094D7E">
      <w:pPr>
        <w:pStyle w:val="BodyText"/>
        <w:tabs>
          <w:tab w:val="left" w:pos="5401"/>
        </w:tabs>
        <w:spacing w:after="120" w:line="254" w:lineRule="auto"/>
        <w:ind w:left="360"/>
        <w:rPr>
          <w:spacing w:val="-5"/>
        </w:rPr>
      </w:pPr>
      <w:proofErr w:type="spellStart"/>
      <w:r>
        <w:rPr>
          <w:spacing w:val="-5"/>
        </w:rPr>
        <w:t>Juneteen</w:t>
      </w:r>
      <w:proofErr w:type="spellEnd"/>
      <w:r>
        <w:rPr>
          <w:spacing w:val="-5"/>
        </w:rPr>
        <w:tab/>
      </w:r>
      <w:r w:rsidR="002E0090">
        <w:t xml:space="preserve">Independence </w:t>
      </w:r>
      <w:r w:rsidR="002E0090">
        <w:rPr>
          <w:spacing w:val="-5"/>
        </w:rPr>
        <w:t>Day</w:t>
      </w:r>
    </w:p>
    <w:p w14:paraId="1C6E222E" w14:textId="5F5EE2DC" w:rsidR="00DD4F36" w:rsidRDefault="002E0090" w:rsidP="00094D7E">
      <w:pPr>
        <w:pStyle w:val="BodyText"/>
        <w:tabs>
          <w:tab w:val="left" w:pos="5401"/>
        </w:tabs>
        <w:spacing w:after="120" w:line="254" w:lineRule="auto"/>
        <w:ind w:left="360"/>
        <w:rPr>
          <w:spacing w:val="-5"/>
        </w:rPr>
      </w:pPr>
      <w:r>
        <w:t>Christmas</w:t>
      </w:r>
      <w:r>
        <w:rPr>
          <w:spacing w:val="-4"/>
        </w:rPr>
        <w:t xml:space="preserve"> </w:t>
      </w:r>
      <w:r>
        <w:rPr>
          <w:spacing w:val="-5"/>
        </w:rPr>
        <w:t>Day</w:t>
      </w:r>
    </w:p>
    <w:p w14:paraId="487C19F6" w14:textId="77777777" w:rsidR="00094D7E" w:rsidRPr="00DD4F36" w:rsidRDefault="00094D7E" w:rsidP="00094D7E">
      <w:pPr>
        <w:pStyle w:val="BodyText"/>
        <w:tabs>
          <w:tab w:val="left" w:pos="5401"/>
        </w:tabs>
        <w:spacing w:after="120" w:line="254" w:lineRule="auto"/>
        <w:rPr>
          <w:spacing w:val="-5"/>
        </w:rPr>
      </w:pPr>
    </w:p>
    <w:p w14:paraId="0CECABF2" w14:textId="77777777" w:rsidR="00256E20" w:rsidRDefault="002E0090" w:rsidP="00094D7E">
      <w:pPr>
        <w:pStyle w:val="Heading1"/>
        <w:numPr>
          <w:ilvl w:val="0"/>
          <w:numId w:val="3"/>
        </w:numPr>
        <w:tabs>
          <w:tab w:val="left" w:pos="720"/>
        </w:tabs>
        <w:spacing w:after="120" w:line="254" w:lineRule="auto"/>
      </w:pPr>
      <w:r>
        <w:t>PLACE</w:t>
      </w:r>
      <w:r>
        <w:rPr>
          <w:spacing w:val="-3"/>
        </w:rPr>
        <w:t xml:space="preserve"> </w:t>
      </w:r>
      <w:r>
        <w:t>OF</w:t>
      </w:r>
      <w:r>
        <w:rPr>
          <w:spacing w:val="-2"/>
        </w:rPr>
        <w:t xml:space="preserve"> PERFORMANCE</w:t>
      </w:r>
    </w:p>
    <w:p w14:paraId="390AA4B0" w14:textId="6E9D8110" w:rsidR="00256E20" w:rsidRDefault="002E0090" w:rsidP="00094D7E">
      <w:pPr>
        <w:pStyle w:val="BodyText"/>
        <w:spacing w:after="120" w:line="254" w:lineRule="auto"/>
        <w:ind w:left="360"/>
      </w:pPr>
      <w:r>
        <w:t>These</w:t>
      </w:r>
      <w:r>
        <w:rPr>
          <w:spacing w:val="-1"/>
        </w:rPr>
        <w:t xml:space="preserve"> </w:t>
      </w:r>
      <w:r>
        <w:t>services</w:t>
      </w:r>
      <w:r>
        <w:rPr>
          <w:spacing w:val="-1"/>
        </w:rPr>
        <w:t xml:space="preserve"> </w:t>
      </w:r>
      <w:r>
        <w:t>will</w:t>
      </w:r>
      <w:r>
        <w:rPr>
          <w:spacing w:val="-1"/>
        </w:rPr>
        <w:t xml:space="preserve"> </w:t>
      </w:r>
      <w:r>
        <w:t>be</w:t>
      </w:r>
      <w:r>
        <w:rPr>
          <w:spacing w:val="-1"/>
        </w:rPr>
        <w:t xml:space="preserve"> </w:t>
      </w:r>
      <w:r>
        <w:t>provided</w:t>
      </w:r>
      <w:r>
        <w:rPr>
          <w:spacing w:val="-1"/>
        </w:rPr>
        <w:t xml:space="preserve"> </w:t>
      </w:r>
      <w:r>
        <w:t>at</w:t>
      </w:r>
      <w:r>
        <w:rPr>
          <w:spacing w:val="-1"/>
        </w:rPr>
        <w:t xml:space="preserve"> </w:t>
      </w:r>
      <w:r w:rsidR="00F51D3D">
        <w:rPr>
          <w:spacing w:val="-1"/>
        </w:rPr>
        <w:t xml:space="preserve">the </w:t>
      </w:r>
      <w:r w:rsidR="00F51D3D" w:rsidRPr="004531D6">
        <w:t>National Institute of Allergy and Infectious Diseases (NIAID)</w:t>
      </w:r>
      <w:r w:rsidR="00F51D3D">
        <w:t xml:space="preserve"> </w:t>
      </w:r>
      <w:r w:rsidR="00F51D3D" w:rsidRPr="009C361F">
        <w:t xml:space="preserve">Integrated Research Facility </w:t>
      </w:r>
      <w:r w:rsidR="00F51D3D">
        <w:t xml:space="preserve">(IRF) at </w:t>
      </w:r>
      <w:r w:rsidR="00F51D3D" w:rsidRPr="00356B11">
        <w:t>Fort Detrick</w:t>
      </w:r>
      <w:r w:rsidR="00F51D3D">
        <w:t xml:space="preserve"> in Frederick, Maryland.</w:t>
      </w:r>
    </w:p>
    <w:p w14:paraId="685CB44C" w14:textId="77777777" w:rsidR="00256E20" w:rsidRDefault="00256E20">
      <w:pPr>
        <w:pStyle w:val="BodyText"/>
        <w:sectPr w:rsidR="00256E20">
          <w:pgSz w:w="12240" w:h="15840"/>
          <w:pgMar w:top="1720" w:right="1440" w:bottom="1200" w:left="1080" w:header="972" w:footer="1013" w:gutter="0"/>
          <w:cols w:space="720"/>
        </w:sectPr>
      </w:pPr>
    </w:p>
    <w:p w14:paraId="477DC8EF" w14:textId="77777777" w:rsidR="00256E20" w:rsidRDefault="002E0090" w:rsidP="00094D7E">
      <w:pPr>
        <w:pStyle w:val="Heading1"/>
        <w:numPr>
          <w:ilvl w:val="0"/>
          <w:numId w:val="3"/>
        </w:numPr>
        <w:tabs>
          <w:tab w:val="left" w:pos="720"/>
        </w:tabs>
        <w:spacing w:line="259" w:lineRule="auto"/>
      </w:pPr>
      <w:r>
        <w:lastRenderedPageBreak/>
        <w:t>GOVERNMENT</w:t>
      </w:r>
      <w:r>
        <w:rPr>
          <w:spacing w:val="-6"/>
        </w:rPr>
        <w:t xml:space="preserve"> </w:t>
      </w:r>
      <w:r>
        <w:t>QUALITY</w:t>
      </w:r>
      <w:r>
        <w:rPr>
          <w:spacing w:val="-6"/>
        </w:rPr>
        <w:t xml:space="preserve"> </w:t>
      </w:r>
      <w:r>
        <w:t>ASSURANCE</w:t>
      </w:r>
      <w:r>
        <w:rPr>
          <w:spacing w:val="-6"/>
        </w:rPr>
        <w:t xml:space="preserve"> </w:t>
      </w:r>
      <w:r>
        <w:t>AND</w:t>
      </w:r>
      <w:r>
        <w:rPr>
          <w:spacing w:val="-6"/>
        </w:rPr>
        <w:t xml:space="preserve"> </w:t>
      </w:r>
      <w:r>
        <w:t>MONITORING</w:t>
      </w:r>
      <w:r>
        <w:rPr>
          <w:spacing w:val="-6"/>
        </w:rPr>
        <w:t xml:space="preserve"> </w:t>
      </w:r>
      <w:r>
        <w:t>OF</w:t>
      </w:r>
      <w:r>
        <w:rPr>
          <w:spacing w:val="-5"/>
        </w:rPr>
        <w:t xml:space="preserve"> </w:t>
      </w:r>
      <w:r>
        <w:rPr>
          <w:spacing w:val="-4"/>
        </w:rPr>
        <w:t>WORK</w:t>
      </w:r>
    </w:p>
    <w:p w14:paraId="3F92664B" w14:textId="77777777" w:rsidR="00256E20" w:rsidRDefault="00256E20" w:rsidP="00F51D3D">
      <w:pPr>
        <w:pStyle w:val="BodyText"/>
        <w:spacing w:line="259" w:lineRule="auto"/>
      </w:pPr>
    </w:p>
    <w:p w14:paraId="6E6B338B" w14:textId="40FDA6E6" w:rsidR="00256E20" w:rsidRDefault="002E0090" w:rsidP="00094D7E">
      <w:pPr>
        <w:pStyle w:val="BodyText"/>
        <w:spacing w:line="259" w:lineRule="auto"/>
        <w:ind w:left="360"/>
      </w:pPr>
      <w:r>
        <w:t xml:space="preserve">All work under this contract shall be monitored by the COR, who will act as the primary representative of the Government. </w:t>
      </w:r>
      <w:r w:rsidR="00DD4F36">
        <w:t xml:space="preserve"> </w:t>
      </w:r>
      <w:r>
        <w:t>Final inspection and acceptance of all work performed, reports</w:t>
      </w:r>
      <w:r>
        <w:rPr>
          <w:spacing w:val="-3"/>
        </w:rPr>
        <w:t xml:space="preserve"> </w:t>
      </w:r>
      <w:r>
        <w:t>and</w:t>
      </w:r>
      <w:r>
        <w:rPr>
          <w:spacing w:val="-3"/>
        </w:rPr>
        <w:t xml:space="preserve"> </w:t>
      </w:r>
      <w:r>
        <w:t>other</w:t>
      </w:r>
      <w:r>
        <w:rPr>
          <w:spacing w:val="-3"/>
        </w:rPr>
        <w:t xml:space="preserve"> </w:t>
      </w:r>
      <w:r>
        <w:t>deliverables</w:t>
      </w:r>
      <w:r>
        <w:rPr>
          <w:spacing w:val="-3"/>
        </w:rPr>
        <w:t xml:space="preserve"> </w:t>
      </w:r>
      <w:r>
        <w:t>will</w:t>
      </w:r>
      <w:r>
        <w:rPr>
          <w:spacing w:val="-2"/>
        </w:rPr>
        <w:t xml:space="preserve"> </w:t>
      </w:r>
      <w:r>
        <w:t>be</w:t>
      </w:r>
      <w:r>
        <w:rPr>
          <w:spacing w:val="-2"/>
        </w:rPr>
        <w:t xml:space="preserve"> </w:t>
      </w:r>
      <w:r>
        <w:t>performed</w:t>
      </w:r>
      <w:r>
        <w:rPr>
          <w:spacing w:val="-2"/>
        </w:rPr>
        <w:t xml:space="preserve"> </w:t>
      </w:r>
      <w:r>
        <w:t>by</w:t>
      </w:r>
      <w:r>
        <w:rPr>
          <w:spacing w:val="-2"/>
        </w:rPr>
        <w:t xml:space="preserve"> </w:t>
      </w:r>
      <w:r>
        <w:t>the</w:t>
      </w:r>
      <w:r>
        <w:rPr>
          <w:spacing w:val="-2"/>
        </w:rPr>
        <w:t xml:space="preserve"> </w:t>
      </w:r>
      <w:r>
        <w:t>COR.</w:t>
      </w:r>
      <w:r w:rsidR="00DD4F36">
        <w:t xml:space="preserve"> </w:t>
      </w:r>
      <w:r>
        <w:rPr>
          <w:spacing w:val="40"/>
        </w:rPr>
        <w:t xml:space="preserve"> </w:t>
      </w:r>
      <w:r>
        <w:t>In</w:t>
      </w:r>
      <w:r>
        <w:rPr>
          <w:spacing w:val="-3"/>
        </w:rPr>
        <w:t xml:space="preserve"> </w:t>
      </w:r>
      <w:r>
        <w:t>the</w:t>
      </w:r>
      <w:r>
        <w:rPr>
          <w:spacing w:val="-2"/>
        </w:rPr>
        <w:t xml:space="preserve"> </w:t>
      </w:r>
      <w:r>
        <w:t>absence</w:t>
      </w:r>
      <w:r>
        <w:rPr>
          <w:spacing w:val="-2"/>
        </w:rPr>
        <w:t xml:space="preserve"> </w:t>
      </w:r>
      <w:r>
        <w:t>of</w:t>
      </w:r>
      <w:r>
        <w:rPr>
          <w:spacing w:val="-2"/>
        </w:rPr>
        <w:t xml:space="preserve"> </w:t>
      </w:r>
      <w:r>
        <w:t>the</w:t>
      </w:r>
      <w:r>
        <w:rPr>
          <w:spacing w:val="-2"/>
        </w:rPr>
        <w:t xml:space="preserve"> </w:t>
      </w:r>
      <w:r>
        <w:t>COR,</w:t>
      </w:r>
      <w:r>
        <w:rPr>
          <w:spacing w:val="-2"/>
        </w:rPr>
        <w:t xml:space="preserve"> </w:t>
      </w:r>
      <w:r>
        <w:t>an alternate</w:t>
      </w:r>
      <w:r>
        <w:rPr>
          <w:spacing w:val="-2"/>
        </w:rPr>
        <w:t xml:space="preserve"> </w:t>
      </w:r>
      <w:r>
        <w:t>Point</w:t>
      </w:r>
      <w:r>
        <w:rPr>
          <w:spacing w:val="-2"/>
        </w:rPr>
        <w:t xml:space="preserve"> </w:t>
      </w:r>
      <w:r>
        <w:t>of</w:t>
      </w:r>
      <w:r>
        <w:rPr>
          <w:spacing w:val="-3"/>
        </w:rPr>
        <w:t xml:space="preserve"> </w:t>
      </w:r>
      <w:r>
        <w:t>Contact</w:t>
      </w:r>
      <w:r>
        <w:rPr>
          <w:spacing w:val="-2"/>
        </w:rPr>
        <w:t xml:space="preserve"> </w:t>
      </w:r>
      <w:r>
        <w:t>(POC)</w:t>
      </w:r>
      <w:r>
        <w:rPr>
          <w:spacing w:val="-2"/>
        </w:rPr>
        <w:t xml:space="preserve"> </w:t>
      </w:r>
      <w:r>
        <w:t>will</w:t>
      </w:r>
      <w:r>
        <w:rPr>
          <w:spacing w:val="-2"/>
        </w:rPr>
        <w:t xml:space="preserve"> </w:t>
      </w:r>
      <w:r>
        <w:t>be</w:t>
      </w:r>
      <w:r>
        <w:rPr>
          <w:spacing w:val="-2"/>
        </w:rPr>
        <w:t xml:space="preserve"> </w:t>
      </w:r>
      <w:r w:rsidR="00CF22AC">
        <w:t>designated,</w:t>
      </w:r>
      <w:r>
        <w:rPr>
          <w:spacing w:val="-2"/>
        </w:rPr>
        <w:t xml:space="preserve"> </w:t>
      </w:r>
      <w:r>
        <w:t>and</w:t>
      </w:r>
      <w:r>
        <w:rPr>
          <w:spacing w:val="-2"/>
        </w:rPr>
        <w:t xml:space="preserve"> </w:t>
      </w:r>
      <w:r>
        <w:t>the</w:t>
      </w:r>
      <w:r>
        <w:rPr>
          <w:spacing w:val="-2"/>
        </w:rPr>
        <w:t xml:space="preserve"> </w:t>
      </w:r>
      <w:r>
        <w:t>Contracting</w:t>
      </w:r>
      <w:r>
        <w:rPr>
          <w:spacing w:val="-2"/>
        </w:rPr>
        <w:t xml:space="preserve"> </w:t>
      </w:r>
      <w:r>
        <w:t>Officer</w:t>
      </w:r>
      <w:r>
        <w:rPr>
          <w:spacing w:val="-2"/>
        </w:rPr>
        <w:t xml:space="preserve"> </w:t>
      </w:r>
      <w:r>
        <w:t>will</w:t>
      </w:r>
      <w:r>
        <w:rPr>
          <w:spacing w:val="-2"/>
        </w:rPr>
        <w:t xml:space="preserve"> </w:t>
      </w:r>
      <w:r>
        <w:t>provide final inspection and acceptance.</w:t>
      </w:r>
    </w:p>
    <w:p w14:paraId="21A555B5" w14:textId="77777777" w:rsidR="00256E20" w:rsidRDefault="00256E20" w:rsidP="00F51D3D">
      <w:pPr>
        <w:pStyle w:val="BodyText"/>
        <w:spacing w:line="259" w:lineRule="auto"/>
      </w:pPr>
    </w:p>
    <w:p w14:paraId="5ED5BE1E" w14:textId="77777777" w:rsidR="00256E20" w:rsidRDefault="002E0090" w:rsidP="00094D7E">
      <w:pPr>
        <w:pStyle w:val="Heading1"/>
        <w:numPr>
          <w:ilvl w:val="0"/>
          <w:numId w:val="3"/>
        </w:numPr>
        <w:tabs>
          <w:tab w:val="left" w:pos="720"/>
        </w:tabs>
        <w:spacing w:line="259" w:lineRule="auto"/>
      </w:pPr>
      <w:r>
        <w:t>EVALUATION</w:t>
      </w:r>
      <w:r>
        <w:rPr>
          <w:spacing w:val="-6"/>
        </w:rPr>
        <w:t xml:space="preserve"> </w:t>
      </w:r>
      <w:r>
        <w:rPr>
          <w:spacing w:val="-2"/>
        </w:rPr>
        <w:t>CRITERIA</w:t>
      </w:r>
    </w:p>
    <w:p w14:paraId="48EB7C09" w14:textId="77777777" w:rsidR="00256E20" w:rsidRDefault="00256E20" w:rsidP="00F51D3D">
      <w:pPr>
        <w:pStyle w:val="BodyText"/>
        <w:spacing w:line="259" w:lineRule="auto"/>
      </w:pPr>
    </w:p>
    <w:p w14:paraId="0D0237C5" w14:textId="669B67E9" w:rsidR="00256E20" w:rsidRDefault="002E0090" w:rsidP="00A56EBE">
      <w:pPr>
        <w:pStyle w:val="BodyText"/>
        <w:spacing w:line="259" w:lineRule="auto"/>
        <w:ind w:left="360" w:right="60"/>
      </w:pPr>
      <w:r>
        <w:t xml:space="preserve">NIAID will evaluate all quotes to determine the best value to the government. </w:t>
      </w:r>
      <w:r w:rsidR="00C4355F">
        <w:t xml:space="preserve"> </w:t>
      </w:r>
      <w:r>
        <w:t>NIAID will make a Best Value Determination based on the capability</w:t>
      </w:r>
      <w:r>
        <w:rPr>
          <w:spacing w:val="-1"/>
        </w:rPr>
        <w:t xml:space="preserve"> </w:t>
      </w:r>
      <w:r>
        <w:t>of</w:t>
      </w:r>
      <w:r>
        <w:rPr>
          <w:spacing w:val="-1"/>
        </w:rPr>
        <w:t xml:space="preserve"> </w:t>
      </w:r>
      <w:r>
        <w:t>each</w:t>
      </w:r>
      <w:r>
        <w:rPr>
          <w:spacing w:val="-1"/>
        </w:rPr>
        <w:t xml:space="preserve"> </w:t>
      </w:r>
      <w:r>
        <w:t>offeror’s</w:t>
      </w:r>
      <w:r>
        <w:rPr>
          <w:spacing w:val="-1"/>
        </w:rPr>
        <w:t xml:space="preserve"> </w:t>
      </w:r>
      <w:r>
        <w:t>quote</w:t>
      </w:r>
      <w:r>
        <w:rPr>
          <w:spacing w:val="-1"/>
        </w:rPr>
        <w:t xml:space="preserve"> </w:t>
      </w:r>
      <w:r>
        <w:t>to</w:t>
      </w:r>
      <w:r>
        <w:rPr>
          <w:spacing w:val="-1"/>
        </w:rPr>
        <w:t xml:space="preserve"> </w:t>
      </w:r>
      <w:r>
        <w:t>meet</w:t>
      </w:r>
      <w:r>
        <w:rPr>
          <w:spacing w:val="-1"/>
        </w:rPr>
        <w:t xml:space="preserve"> </w:t>
      </w:r>
      <w:r>
        <w:t>the brand name technical specifications, past performance, providing the proposed products/service in a timely manner, and reasonable price.</w:t>
      </w:r>
      <w:r w:rsidR="00C4355F">
        <w:t xml:space="preserve"> </w:t>
      </w:r>
      <w:r>
        <w:t xml:space="preserve"> Technical specifications include: the BOM specifications. </w:t>
      </w:r>
      <w:r w:rsidR="00DD4F36">
        <w:t xml:space="preserve"> </w:t>
      </w:r>
      <w:r>
        <w:t>The Government’s objective is to obtain the highest technical quality</w:t>
      </w:r>
      <w:r>
        <w:rPr>
          <w:spacing w:val="-3"/>
        </w:rPr>
        <w:t xml:space="preserve"> </w:t>
      </w:r>
      <w:r>
        <w:t>considered</w:t>
      </w:r>
      <w:r>
        <w:rPr>
          <w:spacing w:val="-3"/>
        </w:rPr>
        <w:t xml:space="preserve"> </w:t>
      </w:r>
      <w:r>
        <w:t>necessary</w:t>
      </w:r>
      <w:r>
        <w:rPr>
          <w:spacing w:val="-3"/>
        </w:rPr>
        <w:t xml:space="preserve"> </w:t>
      </w:r>
      <w:r>
        <w:t>to</w:t>
      </w:r>
      <w:r>
        <w:rPr>
          <w:spacing w:val="-3"/>
        </w:rPr>
        <w:t xml:space="preserve"> </w:t>
      </w:r>
      <w:r>
        <w:t>achieve</w:t>
      </w:r>
      <w:r>
        <w:rPr>
          <w:spacing w:val="-3"/>
        </w:rPr>
        <w:t xml:space="preserve"> </w:t>
      </w:r>
      <w:r>
        <w:t>the</w:t>
      </w:r>
      <w:r>
        <w:rPr>
          <w:spacing w:val="-3"/>
        </w:rPr>
        <w:t xml:space="preserve"> </w:t>
      </w:r>
      <w:r>
        <w:t>project</w:t>
      </w:r>
      <w:r>
        <w:rPr>
          <w:spacing w:val="-4"/>
        </w:rPr>
        <w:t xml:space="preserve"> </w:t>
      </w:r>
      <w:r>
        <w:t>objectives,</w:t>
      </w:r>
      <w:r>
        <w:rPr>
          <w:spacing w:val="-4"/>
        </w:rPr>
        <w:t xml:space="preserve"> </w:t>
      </w:r>
      <w:r>
        <w:t>with</w:t>
      </w:r>
      <w:r>
        <w:rPr>
          <w:spacing w:val="-4"/>
        </w:rPr>
        <w:t xml:space="preserve"> </w:t>
      </w:r>
      <w:r>
        <w:t>a</w:t>
      </w:r>
      <w:r>
        <w:rPr>
          <w:spacing w:val="-4"/>
        </w:rPr>
        <w:t xml:space="preserve"> </w:t>
      </w:r>
      <w:r>
        <w:t>realistic</w:t>
      </w:r>
      <w:r>
        <w:rPr>
          <w:spacing w:val="-4"/>
        </w:rPr>
        <w:t xml:space="preserve"> </w:t>
      </w:r>
      <w:r>
        <w:t>and</w:t>
      </w:r>
      <w:r>
        <w:rPr>
          <w:spacing w:val="-4"/>
        </w:rPr>
        <w:t xml:space="preserve"> </w:t>
      </w:r>
      <w:r>
        <w:t>reasonable cost.</w:t>
      </w:r>
      <w:r w:rsidR="00DD4F36">
        <w:t xml:space="preserve"> </w:t>
      </w:r>
      <w:r>
        <w:t xml:space="preserve"> Technical and past performance non-price factors are considered equal and are more important than price.</w:t>
      </w:r>
      <w:r w:rsidR="00C4355F">
        <w:t xml:space="preserve"> </w:t>
      </w:r>
      <w:r>
        <w:t xml:space="preserve"> In the event quotes are evaluated as technically equal in quality, price or cost will become a major consideration in selecting the successful Offeror.</w:t>
      </w:r>
    </w:p>
    <w:p w14:paraId="2F2AC7E4" w14:textId="77777777" w:rsidR="002E0090" w:rsidRDefault="002E0090" w:rsidP="00F51D3D">
      <w:pPr>
        <w:pStyle w:val="BodyText"/>
        <w:spacing w:line="259" w:lineRule="auto"/>
        <w:ind w:right="60"/>
      </w:pPr>
    </w:p>
    <w:p w14:paraId="14DA3262" w14:textId="52AD7A7D" w:rsidR="004E776D" w:rsidRDefault="00B5282C" w:rsidP="00B5282C">
      <w:pPr>
        <w:pStyle w:val="ListParagraph"/>
        <w:numPr>
          <w:ilvl w:val="0"/>
          <w:numId w:val="3"/>
        </w:numPr>
        <w:spacing w:line="254" w:lineRule="auto"/>
      </w:pPr>
      <w:r w:rsidRPr="00B5282C">
        <w:t>SECURITY REQUIREMENTS</w:t>
      </w:r>
    </w:p>
    <w:p w14:paraId="28369C76" w14:textId="77777777" w:rsidR="00A56EBE" w:rsidRDefault="00A56EBE" w:rsidP="00A56EBE">
      <w:pPr>
        <w:spacing w:line="254" w:lineRule="auto"/>
      </w:pPr>
    </w:p>
    <w:p w14:paraId="11CB915A" w14:textId="77777777" w:rsidR="004E776D" w:rsidRPr="00E07D20" w:rsidRDefault="004E776D" w:rsidP="00B85809">
      <w:pPr>
        <w:spacing w:line="254" w:lineRule="auto"/>
        <w:ind w:left="360"/>
        <w:rPr>
          <w:sz w:val="24"/>
          <w:szCs w:val="24"/>
        </w:rPr>
      </w:pPr>
      <w:r w:rsidRPr="00E07D20">
        <w:rPr>
          <w:sz w:val="24"/>
          <w:szCs w:val="24"/>
        </w:rPr>
        <w:t xml:space="preserve">The Government will require Tier 2- Public Trust level investigations for performance of this project.  The offeror must submit the required forms, complete the online </w:t>
      </w:r>
      <w:proofErr w:type="spellStart"/>
      <w:r w:rsidRPr="00E07D20">
        <w:rPr>
          <w:sz w:val="24"/>
          <w:szCs w:val="24"/>
        </w:rPr>
        <w:t>eQIP</w:t>
      </w:r>
      <w:proofErr w:type="spellEnd"/>
      <w:r w:rsidRPr="00E07D20">
        <w:rPr>
          <w:sz w:val="24"/>
          <w:szCs w:val="24"/>
        </w:rPr>
        <w:t xml:space="preserve"> submission and have a favorably adjudicated SAC (fingerprints) before beginning work on the task order (NIH will not allow contract employees without some level of investigation in any of its facilities).  The offeror must obtain these background investigation submissions by using the NIH </w:t>
      </w:r>
      <w:proofErr w:type="spellStart"/>
      <w:r w:rsidRPr="00E07D20">
        <w:rPr>
          <w:sz w:val="24"/>
          <w:szCs w:val="24"/>
        </w:rPr>
        <w:t>eQIP</w:t>
      </w:r>
      <w:proofErr w:type="spellEnd"/>
      <w:r w:rsidRPr="00E07D20">
        <w:rPr>
          <w:sz w:val="24"/>
          <w:szCs w:val="24"/>
        </w:rPr>
        <w:t xml:space="preserve"> system.  If these requirements cannot be met with the offeror, the offer will be disqualified.</w:t>
      </w:r>
    </w:p>
    <w:p w14:paraId="4993E291" w14:textId="77777777" w:rsidR="004E776D" w:rsidRPr="00E07D20" w:rsidRDefault="004E776D" w:rsidP="00B5282C">
      <w:pPr>
        <w:spacing w:line="254" w:lineRule="auto"/>
        <w:rPr>
          <w:sz w:val="24"/>
          <w:szCs w:val="24"/>
        </w:rPr>
      </w:pPr>
    </w:p>
    <w:p w14:paraId="4967A958" w14:textId="77777777" w:rsidR="004E776D" w:rsidRPr="00E07D20" w:rsidRDefault="004E776D" w:rsidP="00B85809">
      <w:pPr>
        <w:spacing w:line="254" w:lineRule="auto"/>
        <w:ind w:left="360"/>
        <w:rPr>
          <w:sz w:val="24"/>
          <w:szCs w:val="24"/>
        </w:rPr>
      </w:pPr>
      <w:r w:rsidRPr="00E07D20">
        <w:rPr>
          <w:sz w:val="24"/>
          <w:szCs w:val="24"/>
        </w:rPr>
        <w:t xml:space="preserve">Offeror personnel are required to have background investigations for suitability to work on the IRF campus, and must pass a background check by the U.S. Army </w:t>
      </w:r>
      <w:proofErr w:type="gramStart"/>
      <w:r w:rsidRPr="00E07D20">
        <w:rPr>
          <w:sz w:val="24"/>
          <w:szCs w:val="24"/>
        </w:rPr>
        <w:t>in order to</w:t>
      </w:r>
      <w:proofErr w:type="gramEnd"/>
      <w:r w:rsidRPr="00E07D20">
        <w:rPr>
          <w:sz w:val="24"/>
          <w:szCs w:val="24"/>
        </w:rPr>
        <w:t xml:space="preserve"> access the IRF facility which is located on a secure U.S. Army military base, Fort Detrick, MD.  Requirements for U.S. citizens are: Must pass a NCIC-III check; provide a current driver’s license (with real ID) or if driver’s license is not in compliance with the real ID Act provide a secondary form if ID (i.e. valid passport, social security card, voters registration card, or birth certificate); and all commercial and/or work vehicles must access Fort Detrick via Nallin Farm Gate and undergo inspection at the vehicle search area.  Requirements for non-U.S. citizens are: Non-US citizens must complete the IRF foreign national (FN) visitor information request form 10 business days prior to the visit.  The non-US citizens must bring a current passport, green card, or other approved identification.  These visitors must be escorted by an NIH badge holder starting at the Nallin visitor center and then for the duration of the visit.</w:t>
      </w:r>
    </w:p>
    <w:p w14:paraId="28D8788D" w14:textId="77777777" w:rsidR="004E776D" w:rsidRPr="000922F5" w:rsidRDefault="004E776D" w:rsidP="00B5282C">
      <w:pPr>
        <w:spacing w:line="254" w:lineRule="auto"/>
      </w:pPr>
    </w:p>
    <w:p w14:paraId="13957C10" w14:textId="77777777" w:rsidR="004E776D" w:rsidRPr="00E07D20" w:rsidRDefault="004E776D" w:rsidP="00B85809">
      <w:pPr>
        <w:spacing w:line="254" w:lineRule="auto"/>
        <w:ind w:left="360"/>
        <w:rPr>
          <w:sz w:val="24"/>
          <w:szCs w:val="24"/>
        </w:rPr>
      </w:pPr>
      <w:r w:rsidRPr="00E07D20">
        <w:rPr>
          <w:sz w:val="24"/>
          <w:szCs w:val="24"/>
        </w:rPr>
        <w:t xml:space="preserve">All necessary facility and/or staff background investigation submissions must be complete prior </w:t>
      </w:r>
      <w:r w:rsidRPr="00E07D20">
        <w:rPr>
          <w:sz w:val="24"/>
          <w:szCs w:val="24"/>
        </w:rPr>
        <w:lastRenderedPageBreak/>
        <w:t>to start of work on the task order.</w:t>
      </w:r>
    </w:p>
    <w:p w14:paraId="68C5262F" w14:textId="77777777" w:rsidR="004E776D" w:rsidRPr="00E07D20" w:rsidRDefault="004E776D" w:rsidP="00B5282C">
      <w:pPr>
        <w:spacing w:line="254" w:lineRule="auto"/>
        <w:rPr>
          <w:sz w:val="24"/>
          <w:szCs w:val="24"/>
        </w:rPr>
      </w:pPr>
    </w:p>
    <w:p w14:paraId="6E56D800" w14:textId="77777777" w:rsidR="004E776D" w:rsidRPr="00E07D20" w:rsidRDefault="004E776D" w:rsidP="00B85809">
      <w:pPr>
        <w:spacing w:line="254" w:lineRule="auto"/>
        <w:ind w:left="360"/>
        <w:rPr>
          <w:sz w:val="24"/>
          <w:szCs w:val="24"/>
        </w:rPr>
      </w:pPr>
      <w:r w:rsidRPr="00E07D20">
        <w:rPr>
          <w:sz w:val="24"/>
          <w:szCs w:val="24"/>
        </w:rPr>
        <w:t>Offerors are responsible for the security, integrity and appropriate authorized use of their systems interfacing with the Government and/or used for the transaction of all Government business.  The Government, through the Government's Contracting Officer, may require the use or modification of security and/or secure communications technologies related to Government systems access and use.</w:t>
      </w:r>
    </w:p>
    <w:p w14:paraId="14A96CAB" w14:textId="77777777" w:rsidR="004E776D" w:rsidRPr="00E07D20" w:rsidRDefault="004E776D" w:rsidP="00B5282C">
      <w:pPr>
        <w:spacing w:line="254" w:lineRule="auto"/>
        <w:rPr>
          <w:sz w:val="24"/>
          <w:szCs w:val="24"/>
        </w:rPr>
      </w:pPr>
    </w:p>
    <w:p w14:paraId="42BA888E" w14:textId="77777777" w:rsidR="004E776D" w:rsidRPr="00E07D20" w:rsidRDefault="004E776D" w:rsidP="00B85809">
      <w:pPr>
        <w:spacing w:line="254" w:lineRule="auto"/>
        <w:ind w:left="360"/>
        <w:rPr>
          <w:sz w:val="24"/>
          <w:szCs w:val="24"/>
        </w:rPr>
      </w:pPr>
      <w:r w:rsidRPr="00E07D20">
        <w:rPr>
          <w:sz w:val="24"/>
          <w:szCs w:val="24"/>
        </w:rPr>
        <w:t>The Government, at its discretion, may suspend or terminate the access and/or use of any or all Government access and systems for conducting business with any/or all offerors when a security or other electronic access, use or misuse issue gives cause for such action.  The suspension or termination may last until the Government determines that the situation has been corrected or no longer exists.</w:t>
      </w:r>
    </w:p>
    <w:p w14:paraId="09157E6A" w14:textId="77777777" w:rsidR="004E776D" w:rsidRPr="00E07D20" w:rsidRDefault="004E776D" w:rsidP="00B5282C">
      <w:pPr>
        <w:spacing w:line="254" w:lineRule="auto"/>
        <w:rPr>
          <w:sz w:val="24"/>
          <w:szCs w:val="24"/>
        </w:rPr>
      </w:pPr>
    </w:p>
    <w:p w14:paraId="189F5F48" w14:textId="77777777" w:rsidR="004E776D" w:rsidRPr="00E07D20" w:rsidRDefault="004E776D" w:rsidP="00B85809">
      <w:pPr>
        <w:spacing w:line="254" w:lineRule="auto"/>
        <w:ind w:left="360"/>
        <w:rPr>
          <w:sz w:val="24"/>
          <w:szCs w:val="24"/>
        </w:rPr>
      </w:pPr>
      <w:r w:rsidRPr="00E07D20">
        <w:rPr>
          <w:sz w:val="24"/>
          <w:szCs w:val="24"/>
        </w:rPr>
        <w:t>Anyone visiting the IRF campus that does not have a current NIH identification badge must follow the procedures for Visitor Access and obtain a temporary access badge each day on site by checking in at the Security Station.  An NIH- badged employee shall coordinate and provide access for the temporary or new workers while on site.</w:t>
      </w:r>
    </w:p>
    <w:p w14:paraId="35171E88" w14:textId="77777777" w:rsidR="004E776D" w:rsidRPr="00E07D20" w:rsidRDefault="004E776D" w:rsidP="00B5282C">
      <w:pPr>
        <w:spacing w:line="254" w:lineRule="auto"/>
        <w:rPr>
          <w:sz w:val="24"/>
          <w:szCs w:val="24"/>
        </w:rPr>
      </w:pPr>
    </w:p>
    <w:p w14:paraId="52FB04EC" w14:textId="61F01654" w:rsidR="004E776D" w:rsidRDefault="004E776D" w:rsidP="00B85809">
      <w:pPr>
        <w:spacing w:line="254" w:lineRule="auto"/>
        <w:ind w:left="360"/>
        <w:rPr>
          <w:sz w:val="24"/>
          <w:szCs w:val="24"/>
        </w:rPr>
      </w:pPr>
      <w:r w:rsidRPr="00E07D20">
        <w:rPr>
          <w:sz w:val="24"/>
          <w:szCs w:val="24"/>
        </w:rPr>
        <w:t>The contractor will not be able to access select agent areas or areas associated with the containment of the select agents.  The contractor must be escorted by designated IRF staff when working in restricted areas within the IRF</w:t>
      </w:r>
      <w:r w:rsidR="00C2613F" w:rsidRPr="00E07D20">
        <w:rPr>
          <w:sz w:val="24"/>
          <w:szCs w:val="24"/>
        </w:rPr>
        <w:t>, including the buffer corridor</w:t>
      </w:r>
      <w:r w:rsidRPr="00E07D20">
        <w:rPr>
          <w:sz w:val="24"/>
          <w:szCs w:val="24"/>
        </w:rPr>
        <w:t>.  Note that background investigations for certain restricted-access areas may take several months.</w:t>
      </w:r>
    </w:p>
    <w:p w14:paraId="5D9D0148" w14:textId="77777777" w:rsidR="007679E9" w:rsidRDefault="007679E9" w:rsidP="007679E9">
      <w:pPr>
        <w:spacing w:line="254" w:lineRule="auto"/>
        <w:rPr>
          <w:sz w:val="24"/>
          <w:szCs w:val="24"/>
        </w:rPr>
      </w:pPr>
    </w:p>
    <w:p w14:paraId="5BA7A9E0" w14:textId="4E0FD911" w:rsidR="00CF22AC" w:rsidRPr="003003B0" w:rsidRDefault="0093700A" w:rsidP="007679E9">
      <w:pPr>
        <w:spacing w:line="254" w:lineRule="auto"/>
        <w:ind w:left="360"/>
        <w:rPr>
          <w:color w:val="FF0000"/>
          <w:sz w:val="24"/>
          <w:szCs w:val="24"/>
        </w:rPr>
      </w:pPr>
      <w:r w:rsidRPr="003003B0">
        <w:rPr>
          <w:color w:val="FF0000"/>
        </w:rPr>
        <w:t xml:space="preserve">Note – </w:t>
      </w:r>
      <w:r w:rsidR="003003B0" w:rsidRPr="003003B0">
        <w:rPr>
          <w:color w:val="FF0000"/>
        </w:rPr>
        <w:t xml:space="preserve">The contract will </w:t>
      </w:r>
      <w:r w:rsidRPr="003003B0">
        <w:rPr>
          <w:color w:val="FF0000"/>
        </w:rPr>
        <w:t>supply spare parts</w:t>
      </w:r>
      <w:r w:rsidR="003003B0">
        <w:rPr>
          <w:color w:val="FF0000"/>
        </w:rPr>
        <w:t xml:space="preserve"> to be maintained on-site</w:t>
      </w:r>
      <w:r w:rsidRPr="003003B0">
        <w:rPr>
          <w:color w:val="FF0000"/>
        </w:rPr>
        <w:t xml:space="preserve"> </w:t>
      </w:r>
      <w:r w:rsidR="003003B0" w:rsidRPr="003003B0">
        <w:rPr>
          <w:color w:val="FF0000"/>
        </w:rPr>
        <w:t xml:space="preserve">in the quantities </w:t>
      </w:r>
      <w:r w:rsidRPr="00B361B0">
        <w:rPr>
          <w:color w:val="FF0000"/>
          <w:highlight w:val="yellow"/>
        </w:rPr>
        <w:t xml:space="preserve">highlighted </w:t>
      </w:r>
      <w:r w:rsidR="00B361B0" w:rsidRPr="00B361B0">
        <w:rPr>
          <w:color w:val="FF0000"/>
          <w:highlight w:val="yellow"/>
        </w:rPr>
        <w:t>in yellow</w:t>
      </w:r>
      <w:r w:rsidR="00B361B0">
        <w:rPr>
          <w:color w:val="FF0000"/>
        </w:rPr>
        <w:t xml:space="preserve"> </w:t>
      </w:r>
      <w:r w:rsidRPr="003003B0">
        <w:rPr>
          <w:color w:val="FF0000"/>
        </w:rPr>
        <w:t>in Appendix A</w:t>
      </w:r>
      <w:r w:rsidR="003003B0" w:rsidRPr="003003B0">
        <w:rPr>
          <w:color w:val="FF0000"/>
        </w:rPr>
        <w:t>.</w:t>
      </w:r>
    </w:p>
    <w:p w14:paraId="492AB955" w14:textId="77777777" w:rsidR="002E0090" w:rsidRDefault="002E0090" w:rsidP="00F51D3D">
      <w:pPr>
        <w:pStyle w:val="BodyText"/>
        <w:spacing w:line="259" w:lineRule="auto"/>
        <w:ind w:right="60"/>
      </w:pPr>
    </w:p>
    <w:p w14:paraId="094C07B7" w14:textId="77777777" w:rsidR="002E0090" w:rsidRDefault="002E0090" w:rsidP="00F51D3D">
      <w:pPr>
        <w:pStyle w:val="BodyText"/>
        <w:spacing w:line="259" w:lineRule="auto"/>
        <w:ind w:right="60"/>
      </w:pPr>
    </w:p>
    <w:p w14:paraId="29223385" w14:textId="77777777" w:rsidR="00256E20" w:rsidRDefault="00256E20">
      <w:pPr>
        <w:pStyle w:val="BodyText"/>
        <w:spacing w:line="276" w:lineRule="auto"/>
        <w:sectPr w:rsidR="00256E20">
          <w:pgSz w:w="12240" w:h="15840"/>
          <w:pgMar w:top="1720" w:right="1440" w:bottom="1200" w:left="1080" w:header="972" w:footer="1013" w:gutter="0"/>
          <w:cols w:space="720"/>
        </w:sectPr>
      </w:pPr>
    </w:p>
    <w:p w14:paraId="201F3C93" w14:textId="77777777" w:rsidR="00256E20" w:rsidRDefault="002E0090">
      <w:pPr>
        <w:spacing w:before="81"/>
        <w:rPr>
          <w:rFonts w:ascii="Calibri"/>
          <w:spacing w:val="-10"/>
        </w:rPr>
      </w:pPr>
      <w:r>
        <w:rPr>
          <w:rFonts w:ascii="Calibri"/>
          <w:spacing w:val="-2"/>
        </w:rPr>
        <w:lastRenderedPageBreak/>
        <w:t>Appendix</w:t>
      </w:r>
      <w:r>
        <w:rPr>
          <w:rFonts w:ascii="Calibri"/>
          <w:spacing w:val="1"/>
        </w:rPr>
        <w:t xml:space="preserve"> </w:t>
      </w:r>
      <w:r>
        <w:rPr>
          <w:rFonts w:ascii="Calibri"/>
          <w:spacing w:val="-10"/>
        </w:rPr>
        <w:t>A</w:t>
      </w:r>
    </w:p>
    <w:p w14:paraId="22AC2284" w14:textId="77777777" w:rsidR="00256E20" w:rsidRPr="00EB5D79" w:rsidRDefault="002E0090" w:rsidP="00154E59">
      <w:pPr>
        <w:spacing w:before="180"/>
        <w:ind w:right="360"/>
        <w:rPr>
          <w:sz w:val="24"/>
          <w:szCs w:val="24"/>
        </w:rPr>
      </w:pPr>
      <w:r w:rsidRPr="00EB5D79">
        <w:rPr>
          <w:sz w:val="24"/>
          <w:szCs w:val="24"/>
        </w:rPr>
        <w:t>Equipment</w:t>
      </w:r>
      <w:r w:rsidRPr="00EB5D79">
        <w:rPr>
          <w:spacing w:val="-9"/>
          <w:sz w:val="24"/>
          <w:szCs w:val="24"/>
        </w:rPr>
        <w:t xml:space="preserve"> </w:t>
      </w:r>
      <w:r w:rsidRPr="00EB5D79">
        <w:rPr>
          <w:sz w:val="24"/>
          <w:szCs w:val="24"/>
        </w:rPr>
        <w:t>associated</w:t>
      </w:r>
      <w:r w:rsidRPr="00EB5D79">
        <w:rPr>
          <w:spacing w:val="-8"/>
          <w:sz w:val="24"/>
          <w:szCs w:val="24"/>
        </w:rPr>
        <w:t xml:space="preserve"> </w:t>
      </w:r>
      <w:r w:rsidRPr="00EB5D79">
        <w:rPr>
          <w:sz w:val="24"/>
          <w:szCs w:val="24"/>
        </w:rPr>
        <w:t>with</w:t>
      </w:r>
      <w:r w:rsidRPr="00EB5D79">
        <w:rPr>
          <w:spacing w:val="-7"/>
          <w:sz w:val="24"/>
          <w:szCs w:val="24"/>
        </w:rPr>
        <w:t xml:space="preserve"> </w:t>
      </w:r>
      <w:r w:rsidRPr="00EB5D79">
        <w:rPr>
          <w:sz w:val="24"/>
          <w:szCs w:val="24"/>
        </w:rPr>
        <w:t>DAS</w:t>
      </w:r>
      <w:r w:rsidRPr="00EB5D79">
        <w:rPr>
          <w:spacing w:val="-8"/>
          <w:sz w:val="24"/>
          <w:szCs w:val="24"/>
        </w:rPr>
        <w:t xml:space="preserve"> </w:t>
      </w:r>
      <w:r w:rsidRPr="00EB5D79">
        <w:rPr>
          <w:spacing w:val="-2"/>
          <w:sz w:val="24"/>
          <w:szCs w:val="24"/>
        </w:rPr>
        <w:t>system.</w:t>
      </w:r>
    </w:p>
    <w:p w14:paraId="40B4E3F7" w14:textId="60F9B68A" w:rsidR="00256E20" w:rsidRDefault="00EF3A2A">
      <w:pPr>
        <w:pStyle w:val="BodyText"/>
        <w:spacing w:before="196"/>
        <w:rPr>
          <w:spacing w:val="-2"/>
        </w:rPr>
      </w:pPr>
      <w:r w:rsidRPr="00EB5D79">
        <w:t>Asterisk</w:t>
      </w:r>
      <w:r w:rsidR="002E0090" w:rsidRPr="00EB5D79">
        <w:rPr>
          <w:spacing w:val="-10"/>
        </w:rPr>
        <w:t xml:space="preserve"> </w:t>
      </w:r>
      <w:r w:rsidR="002E0090" w:rsidRPr="00EB5D79">
        <w:t>(*)</w:t>
      </w:r>
      <w:r w:rsidR="002E0090" w:rsidRPr="00EB5D79">
        <w:rPr>
          <w:spacing w:val="-4"/>
        </w:rPr>
        <w:t xml:space="preserve"> </w:t>
      </w:r>
      <w:r w:rsidR="002E0090" w:rsidRPr="00EB5D79">
        <w:t>indicates</w:t>
      </w:r>
      <w:r w:rsidR="002E0090" w:rsidRPr="00EB5D79">
        <w:rPr>
          <w:spacing w:val="-7"/>
        </w:rPr>
        <w:t xml:space="preserve"> </w:t>
      </w:r>
      <w:r w:rsidR="002E0090" w:rsidRPr="00EB5D79">
        <w:t>core</w:t>
      </w:r>
      <w:r w:rsidR="002E0090" w:rsidRPr="00EB5D79">
        <w:rPr>
          <w:spacing w:val="-8"/>
        </w:rPr>
        <w:t xml:space="preserve"> </w:t>
      </w:r>
      <w:r w:rsidR="002E0090" w:rsidRPr="00EB5D79">
        <w:rPr>
          <w:spacing w:val="-2"/>
        </w:rPr>
        <w:t>equipment</w:t>
      </w:r>
      <w:r w:rsidR="00154E59">
        <w:rPr>
          <w:spacing w:val="-2"/>
        </w:rPr>
        <w:t>.</w:t>
      </w:r>
    </w:p>
    <w:p w14:paraId="184FC1F6" w14:textId="77777777" w:rsidR="00EB5D79" w:rsidRPr="00EB5D79" w:rsidRDefault="00EB5D79" w:rsidP="00EB5D79">
      <w:pPr>
        <w:spacing w:before="62"/>
        <w:jc w:val="center"/>
        <w:rPr>
          <w:rFonts w:ascii="Calibri" w:eastAsia="Calibri" w:hAnsi="Calibri" w:cs="Calibri"/>
          <w:b/>
          <w:bCs/>
          <w:sz w:val="26"/>
          <w:szCs w:val="26"/>
        </w:rPr>
      </w:pPr>
      <w:r w:rsidRPr="00EB5D79">
        <w:rPr>
          <w:rFonts w:ascii="Calibri" w:eastAsia="Calibri" w:hAnsi="Calibri" w:cs="Calibri"/>
          <w:b/>
          <w:bCs/>
          <w:color w:val="2C292A"/>
          <w:sz w:val="26"/>
          <w:szCs w:val="26"/>
        </w:rPr>
        <w:t>Equipment</w:t>
      </w:r>
      <w:r w:rsidRPr="00EB5D79">
        <w:rPr>
          <w:rFonts w:ascii="Calibri" w:eastAsia="Calibri" w:hAnsi="Calibri" w:cs="Calibri"/>
          <w:b/>
          <w:bCs/>
          <w:color w:val="2C292A"/>
          <w:spacing w:val="16"/>
          <w:sz w:val="26"/>
          <w:szCs w:val="26"/>
        </w:rPr>
        <w:t xml:space="preserve"> </w:t>
      </w:r>
      <w:r w:rsidRPr="00EB5D79">
        <w:rPr>
          <w:rFonts w:ascii="Calibri" w:eastAsia="Calibri" w:hAnsi="Calibri" w:cs="Calibri"/>
          <w:b/>
          <w:bCs/>
          <w:color w:val="2C292A"/>
          <w:sz w:val="26"/>
          <w:szCs w:val="26"/>
        </w:rPr>
        <w:t>List</w:t>
      </w:r>
      <w:r w:rsidRPr="00EB5D79">
        <w:rPr>
          <w:rFonts w:ascii="Calibri" w:eastAsia="Calibri" w:hAnsi="Calibri" w:cs="Calibri"/>
          <w:b/>
          <w:bCs/>
          <w:color w:val="2C292A"/>
          <w:spacing w:val="16"/>
          <w:sz w:val="26"/>
          <w:szCs w:val="26"/>
        </w:rPr>
        <w:t xml:space="preserve"> </w:t>
      </w:r>
      <w:r w:rsidRPr="00EB5D79">
        <w:rPr>
          <w:rFonts w:ascii="Calibri" w:eastAsia="Calibri" w:hAnsi="Calibri" w:cs="Calibri"/>
          <w:b/>
          <w:bCs/>
          <w:color w:val="2C292A"/>
          <w:spacing w:val="-2"/>
          <w:sz w:val="26"/>
          <w:szCs w:val="26"/>
        </w:rPr>
        <w:t>Report</w:t>
      </w:r>
    </w:p>
    <w:p w14:paraId="4FD97314" w14:textId="3444B9AB" w:rsidR="00EB5D79" w:rsidRPr="00EB5D79" w:rsidRDefault="00EB5D79" w:rsidP="00EB5D79">
      <w:pPr>
        <w:rPr>
          <w:rFonts w:ascii="Calibri" w:eastAsia="Calibri" w:hAnsi="Calibri" w:cs="Calibri"/>
          <w:b/>
          <w:sz w:val="5"/>
        </w:rPr>
        <w:sectPr w:rsidR="00EB5D79" w:rsidRPr="00EB5D79" w:rsidSect="00EB5D79">
          <w:headerReference w:type="default" r:id="rId9"/>
          <w:footerReference w:type="default" r:id="rId10"/>
          <w:pgSz w:w="12240" w:h="15840"/>
          <w:pgMar w:top="900" w:right="360" w:bottom="1353" w:left="360" w:header="702" w:footer="961" w:gutter="0"/>
          <w:pgNumType w:start="1"/>
          <w:cols w:space="720"/>
        </w:sectPr>
      </w:pPr>
      <w:r w:rsidRPr="00EB5D79">
        <w:rPr>
          <w:rFonts w:ascii="Calibri" w:eastAsia="Calibri" w:hAnsi="Calibri" w:cs="Calibri"/>
          <w:b/>
          <w:noProof/>
          <w:sz w:val="8"/>
        </w:rPr>
        <mc:AlternateContent>
          <mc:Choice Requires="wps">
            <w:drawing>
              <wp:anchor distT="0" distB="0" distL="0" distR="0" simplePos="0" relativeHeight="251656192" behindDoc="1" locked="0" layoutInCell="1" allowOverlap="1" wp14:anchorId="206CBD3F" wp14:editId="06A4DE3A">
                <wp:simplePos x="0" y="0"/>
                <wp:positionH relativeFrom="page">
                  <wp:posOffset>449757</wp:posOffset>
                </wp:positionH>
                <wp:positionV relativeFrom="paragraph">
                  <wp:posOffset>77715</wp:posOffset>
                </wp:positionV>
                <wp:extent cx="68732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3240" cy="1270"/>
                        </a:xfrm>
                        <a:custGeom>
                          <a:avLst/>
                          <a:gdLst/>
                          <a:ahLst/>
                          <a:cxnLst/>
                          <a:rect l="l" t="t" r="r" b="b"/>
                          <a:pathLst>
                            <a:path w="6873240">
                              <a:moveTo>
                                <a:pt x="0" y="0"/>
                              </a:moveTo>
                              <a:lnTo>
                                <a:pt x="6872884" y="0"/>
                              </a:lnTo>
                            </a:path>
                          </a:pathLst>
                        </a:custGeom>
                        <a:ln w="82257">
                          <a:solidFill>
                            <a:srgbClr val="CA2026"/>
                          </a:solidFill>
                          <a:prstDash val="solid"/>
                        </a:ln>
                      </wps:spPr>
                      <wps:bodyPr wrap="square" lIns="0" tIns="0" rIns="0" bIns="0" rtlCol="0">
                        <a:prstTxWarp prst="textNoShape">
                          <a:avLst/>
                        </a:prstTxWarp>
                        <a:noAutofit/>
                      </wps:bodyPr>
                    </wps:wsp>
                  </a:graphicData>
                </a:graphic>
              </wp:anchor>
            </w:drawing>
          </mc:Choice>
          <mc:Fallback>
            <w:pict>
              <v:shape w14:anchorId="7B216528" id="Graphic 5" o:spid="_x0000_s1026" style="position:absolute;margin-left:35.4pt;margin-top:6.1pt;width:541.2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873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" path="m,l6872884,e" filled="f" strokecolor="#ca2026" strokeweight="2.28492mm">
                <v:path arrowok="t"/>
                <w10:wrap type="topAndBottom" anchorx="page"/>
              </v:shape>
            </w:pict>
          </mc:Fallback>
        </mc:AlternateContent>
      </w:r>
    </w:p>
    <w:p w14:paraId="64209324" w14:textId="77777777" w:rsidR="00EB5D79" w:rsidRPr="00EB5D79" w:rsidRDefault="00EB5D79" w:rsidP="00EB5D79">
      <w:pPr>
        <w:spacing w:line="229" w:lineRule="exact"/>
        <w:rPr>
          <w:rFonts w:ascii="Calibri" w:eastAsia="Calibri" w:hAnsi="Calibri" w:cs="Calibri"/>
          <w:b/>
          <w:sz w:val="19"/>
        </w:rPr>
      </w:pPr>
      <w:r w:rsidRPr="00EB5D79">
        <w:rPr>
          <w:rFonts w:ascii="Calibri" w:eastAsia="Calibri" w:hAnsi="Calibri" w:cs="Calibri"/>
          <w:b/>
          <w:color w:val="2C292A"/>
          <w:sz w:val="19"/>
        </w:rPr>
        <w:t xml:space="preserve">Project </w:t>
      </w:r>
      <w:r w:rsidRPr="00EB5D79">
        <w:rPr>
          <w:rFonts w:ascii="Calibri" w:eastAsia="Calibri" w:hAnsi="Calibri" w:cs="Calibri"/>
          <w:b/>
          <w:color w:val="2C292A"/>
          <w:spacing w:val="-2"/>
          <w:sz w:val="19"/>
        </w:rPr>
        <w:t>name:</w:t>
      </w:r>
    </w:p>
    <w:p w14:paraId="50B9B3DA" w14:textId="77777777" w:rsidR="00EB5D79" w:rsidRPr="00EB5D79" w:rsidRDefault="00EB5D79" w:rsidP="00EB5D79">
      <w:pPr>
        <w:spacing w:before="51"/>
        <w:rPr>
          <w:rFonts w:ascii="Calibri" w:eastAsia="Calibri" w:hAnsi="Calibri" w:cs="Calibri"/>
          <w:b/>
          <w:sz w:val="19"/>
        </w:rPr>
      </w:pPr>
      <w:r w:rsidRPr="00EB5D79">
        <w:rPr>
          <w:rFonts w:ascii="Calibri" w:eastAsia="Calibri" w:hAnsi="Calibri" w:cs="Calibri"/>
          <w:b/>
          <w:color w:val="2C292A"/>
          <w:sz w:val="19"/>
        </w:rPr>
        <w:t xml:space="preserve">Project creation </w:t>
      </w:r>
      <w:r w:rsidRPr="00EB5D79">
        <w:rPr>
          <w:rFonts w:ascii="Calibri" w:eastAsia="Calibri" w:hAnsi="Calibri" w:cs="Calibri"/>
          <w:b/>
          <w:color w:val="2C292A"/>
          <w:spacing w:val="-2"/>
          <w:sz w:val="19"/>
        </w:rPr>
        <w:t>date:</w:t>
      </w:r>
    </w:p>
    <w:p w14:paraId="7F35A1FC" w14:textId="77777777" w:rsidR="00EB5D79" w:rsidRPr="00EB5D79" w:rsidRDefault="00EB5D79" w:rsidP="00EB5D79">
      <w:pPr>
        <w:spacing w:line="292" w:lineRule="auto"/>
        <w:ind w:right="38"/>
        <w:rPr>
          <w:rFonts w:ascii="Calibri" w:eastAsia="Calibri" w:hAnsi="Calibri" w:cs="Calibri"/>
          <w:sz w:val="19"/>
        </w:rPr>
      </w:pPr>
      <w:r w:rsidRPr="00EB5D79">
        <w:rPr>
          <w:rFonts w:ascii="Calibri" w:eastAsia="Calibri" w:hAnsi="Calibri" w:cs="Calibri"/>
        </w:rPr>
        <w:br w:type="column"/>
      </w:r>
      <w:r w:rsidRPr="00EB5D79">
        <w:rPr>
          <w:rFonts w:ascii="Calibri" w:eastAsia="Calibri" w:hAnsi="Calibri" w:cs="Calibri"/>
          <w:color w:val="2C292A"/>
          <w:sz w:val="19"/>
        </w:rPr>
        <w:t>Ft.</w:t>
      </w:r>
      <w:r w:rsidRPr="00EB5D79">
        <w:rPr>
          <w:rFonts w:ascii="Calibri" w:eastAsia="Calibri" w:hAnsi="Calibri" w:cs="Calibri"/>
          <w:color w:val="2C292A"/>
          <w:spacing w:val="-7"/>
          <w:sz w:val="19"/>
        </w:rPr>
        <w:t xml:space="preserve"> </w:t>
      </w:r>
      <w:r w:rsidRPr="00EB5D79">
        <w:rPr>
          <w:rFonts w:ascii="Calibri" w:eastAsia="Calibri" w:hAnsi="Calibri" w:cs="Calibri"/>
          <w:color w:val="2C292A"/>
          <w:sz w:val="19"/>
        </w:rPr>
        <w:t xml:space="preserve">Detrick </w:t>
      </w:r>
      <w:r w:rsidRPr="00EB5D79">
        <w:rPr>
          <w:rFonts w:ascii="Calibri" w:eastAsia="Calibri" w:hAnsi="Calibri" w:cs="Calibri"/>
          <w:color w:val="2C292A"/>
          <w:spacing w:val="-2"/>
          <w:sz w:val="19"/>
        </w:rPr>
        <w:t>1/11/2024</w:t>
      </w:r>
    </w:p>
    <w:p w14:paraId="4794410C" w14:textId="77777777" w:rsidR="00EB5D79" w:rsidRPr="00EB5D79" w:rsidRDefault="00EB5D79" w:rsidP="00EB5D79">
      <w:pPr>
        <w:spacing w:line="292" w:lineRule="auto"/>
        <w:rPr>
          <w:rFonts w:ascii="Calibri" w:eastAsia="Calibri" w:hAnsi="Calibri" w:cs="Calibri"/>
          <w:b/>
          <w:sz w:val="19"/>
        </w:rPr>
      </w:pPr>
      <w:r w:rsidRPr="00EB5D79">
        <w:rPr>
          <w:rFonts w:ascii="Calibri" w:eastAsia="Calibri" w:hAnsi="Calibri" w:cs="Calibri"/>
        </w:rPr>
        <w:br w:type="column"/>
      </w:r>
      <w:r w:rsidRPr="00EB5D79">
        <w:rPr>
          <w:rFonts w:ascii="Calibri" w:eastAsia="Calibri" w:hAnsi="Calibri" w:cs="Calibri"/>
          <w:b/>
          <w:color w:val="2C292A"/>
          <w:sz w:val="19"/>
        </w:rPr>
        <w:t>Design</w:t>
      </w:r>
      <w:r w:rsidRPr="00EB5D79">
        <w:rPr>
          <w:rFonts w:ascii="Calibri" w:eastAsia="Calibri" w:hAnsi="Calibri" w:cs="Calibri"/>
          <w:b/>
          <w:color w:val="2C292A"/>
          <w:spacing w:val="-11"/>
          <w:sz w:val="19"/>
        </w:rPr>
        <w:t xml:space="preserve"> </w:t>
      </w:r>
      <w:r w:rsidRPr="00EB5D79">
        <w:rPr>
          <w:rFonts w:ascii="Calibri" w:eastAsia="Calibri" w:hAnsi="Calibri" w:cs="Calibri"/>
          <w:b/>
          <w:color w:val="2C292A"/>
          <w:sz w:val="19"/>
        </w:rPr>
        <w:t xml:space="preserve">company: </w:t>
      </w:r>
      <w:r w:rsidRPr="00EB5D79">
        <w:rPr>
          <w:rFonts w:ascii="Calibri" w:eastAsia="Calibri" w:hAnsi="Calibri" w:cs="Calibri"/>
          <w:b/>
          <w:color w:val="2C292A"/>
          <w:spacing w:val="-2"/>
          <w:sz w:val="19"/>
        </w:rPr>
        <w:t>Designer:</w:t>
      </w:r>
    </w:p>
    <w:p w14:paraId="1D9056FB" w14:textId="77777777" w:rsidR="00EB5D79" w:rsidRPr="00EB5D79" w:rsidRDefault="00EB5D79" w:rsidP="00EB5D79">
      <w:pPr>
        <w:spacing w:before="48"/>
        <w:rPr>
          <w:rFonts w:ascii="Calibri" w:eastAsia="Calibri" w:hAnsi="Calibri" w:cs="Calibri"/>
          <w:b/>
          <w:sz w:val="19"/>
        </w:rPr>
      </w:pPr>
      <w:r w:rsidRPr="00EB5D79">
        <w:rPr>
          <w:rFonts w:ascii="Calibri" w:eastAsia="Calibri" w:hAnsi="Calibri" w:cs="Calibri"/>
        </w:rPr>
        <w:br w:type="column"/>
      </w:r>
    </w:p>
    <w:p w14:paraId="4565AB0F" w14:textId="77777777" w:rsidR="00EB5D79" w:rsidRPr="00EB5D79" w:rsidRDefault="00EB5D79" w:rsidP="00EB5D79">
      <w:pPr>
        <w:spacing w:before="1"/>
        <w:rPr>
          <w:rFonts w:ascii="Calibri" w:eastAsia="Calibri" w:hAnsi="Calibri" w:cs="Calibri"/>
          <w:sz w:val="19"/>
        </w:rPr>
      </w:pPr>
      <w:r w:rsidRPr="00EB5D79">
        <w:rPr>
          <w:rFonts w:ascii="Calibri" w:eastAsia="Calibri" w:hAnsi="Calibri" w:cs="Calibri"/>
          <w:color w:val="2C292A"/>
          <w:sz w:val="19"/>
        </w:rPr>
        <w:t xml:space="preserve">Pete </w:t>
      </w:r>
      <w:r w:rsidRPr="00EB5D79">
        <w:rPr>
          <w:rFonts w:ascii="Calibri" w:eastAsia="Calibri" w:hAnsi="Calibri" w:cs="Calibri"/>
          <w:color w:val="2C292A"/>
          <w:spacing w:val="-2"/>
          <w:sz w:val="19"/>
        </w:rPr>
        <w:t>Fiorio</w:t>
      </w:r>
    </w:p>
    <w:p w14:paraId="68602A0D" w14:textId="77777777" w:rsidR="00EB5D79" w:rsidRPr="00EB5D79" w:rsidRDefault="00EB5D79" w:rsidP="00EB5D79">
      <w:pPr>
        <w:rPr>
          <w:rFonts w:ascii="Calibri" w:eastAsia="Calibri" w:hAnsi="Calibri" w:cs="Calibri"/>
          <w:sz w:val="19"/>
        </w:rPr>
        <w:sectPr w:rsidR="00EB5D79" w:rsidRPr="00EB5D79" w:rsidSect="00EB5D79">
          <w:type w:val="continuous"/>
          <w:pgSz w:w="12240" w:h="15840"/>
          <w:pgMar w:top="900" w:right="360" w:bottom="1160" w:left="360" w:header="702" w:footer="961" w:gutter="0"/>
          <w:cols w:num="4" w:space="720" w:equalWidth="0">
            <w:col w:w="2105" w:space="40"/>
            <w:col w:w="1034" w:space="2261"/>
            <w:col w:w="1743" w:space="70"/>
            <w:col w:w="4267"/>
          </w:cols>
        </w:sectPr>
      </w:pPr>
    </w:p>
    <w:p w14:paraId="4C3A1920" w14:textId="77777777" w:rsidR="00EB5D79" w:rsidRPr="00EB5D79" w:rsidRDefault="00EB5D79" w:rsidP="00EB5D79">
      <w:pPr>
        <w:spacing w:before="8"/>
        <w:rPr>
          <w:rFonts w:ascii="Calibri" w:eastAsia="Calibri" w:hAnsi="Calibri" w:cs="Calibri"/>
          <w:sz w:val="7"/>
        </w:rPr>
      </w:pPr>
    </w:p>
    <w:p w14:paraId="6BE2C9BF" w14:textId="77777777" w:rsidR="00EB5D79" w:rsidRPr="00EB5D79" w:rsidRDefault="00EB5D79" w:rsidP="00EB5D79">
      <w:pPr>
        <w:spacing w:line="20" w:lineRule="exact"/>
        <w:rPr>
          <w:rFonts w:ascii="Calibri" w:eastAsia="Calibri" w:hAnsi="Calibri" w:cs="Calibri"/>
          <w:sz w:val="2"/>
        </w:rPr>
      </w:pPr>
      <w:r w:rsidRPr="00EB5D79">
        <w:rPr>
          <w:rFonts w:ascii="Calibri" w:eastAsia="Calibri" w:hAnsi="Calibri" w:cs="Calibri"/>
          <w:noProof/>
          <w:sz w:val="2"/>
        </w:rPr>
        <mc:AlternateContent>
          <mc:Choice Requires="wpg">
            <w:drawing>
              <wp:inline distT="0" distB="0" distL="0" distR="0" wp14:anchorId="7DEDFD5B" wp14:editId="2E1D854B">
                <wp:extent cx="6873240" cy="82550"/>
                <wp:effectExtent l="47625" t="0" r="32384" b="317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3240" cy="82550"/>
                          <a:chOff x="0" y="0"/>
                          <a:chExt cx="6873240" cy="82550"/>
                        </a:xfrm>
                      </wpg:grpSpPr>
                      <wps:wsp>
                        <wps:cNvPr id="7" name="Graphic 7"/>
                        <wps:cNvSpPr/>
                        <wps:spPr>
                          <a:xfrm>
                            <a:off x="0" y="41128"/>
                            <a:ext cx="6873240" cy="1270"/>
                          </a:xfrm>
                          <a:custGeom>
                            <a:avLst/>
                            <a:gdLst/>
                            <a:ahLst/>
                            <a:cxnLst/>
                            <a:rect l="l" t="t" r="r" b="b"/>
                            <a:pathLst>
                              <a:path w="6873240">
                                <a:moveTo>
                                  <a:pt x="0" y="0"/>
                                </a:moveTo>
                                <a:lnTo>
                                  <a:pt x="6872884" y="0"/>
                                </a:lnTo>
                              </a:path>
                            </a:pathLst>
                          </a:custGeom>
                          <a:ln w="82257">
                            <a:solidFill>
                              <a:srgbClr val="CA2026"/>
                            </a:solidFill>
                            <a:prstDash val="solid"/>
                          </a:ln>
                        </wps:spPr>
                        <wps:bodyPr wrap="square" lIns="0" tIns="0" rIns="0" bIns="0" rtlCol="0">
                          <a:prstTxWarp prst="textNoShape">
                            <a:avLst/>
                          </a:prstTxWarp>
                          <a:noAutofit/>
                        </wps:bodyPr>
                      </wps:wsp>
                    </wpg:wgp>
                  </a:graphicData>
                </a:graphic>
              </wp:inline>
            </w:drawing>
          </mc:Choice>
          <mc:Fallback>
            <w:pict>
              <v:group w14:anchorId="247C5534" id="Group 6" o:spid="_x0000_s1026" style="width:541.2pt;height:6.5pt;mso-position-horizontal-relative:char;mso-position-vertical-relative:line" coordsize="6873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">
                <v:shape id="Graphic 7" o:spid="_x0000_s1027" style="position:absolute;top:411;width:68732;height:12;visibility:visible;mso-wrap-style:square;v-text-anchor:top" coordsize="6873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" path="m,l6872884,e" filled="f" strokecolor="#ca2026" strokeweight="2.28492mm">
                  <v:path arrowok="t"/>
                </v:shape>
                <w10:anchorlock/>
              </v:group>
            </w:pict>
          </mc:Fallback>
        </mc:AlternateContent>
      </w:r>
    </w:p>
    <w:p w14:paraId="76629E84" w14:textId="77777777" w:rsidR="00EB5D79" w:rsidRPr="00EB5D79" w:rsidRDefault="00EB5D79" w:rsidP="00EB5D79">
      <w:pPr>
        <w:spacing w:before="136" w:after="10"/>
        <w:rPr>
          <w:rFonts w:ascii="Calibri" w:eastAsia="Calibri" w:hAnsi="Calibri" w:cs="Calibri"/>
          <w:b/>
          <w:bCs/>
          <w:sz w:val="23"/>
          <w:szCs w:val="23"/>
        </w:rPr>
      </w:pPr>
      <w:r w:rsidRPr="00EB5D79">
        <w:rPr>
          <w:rFonts w:ascii="Calibri" w:eastAsia="Calibri" w:hAnsi="Calibri" w:cs="Calibri"/>
          <w:b/>
          <w:bCs/>
          <w:color w:val="231F20"/>
          <w:sz w:val="23"/>
          <w:szCs w:val="23"/>
        </w:rPr>
        <w:t>Component</w:t>
      </w:r>
      <w:r w:rsidRPr="00EB5D79">
        <w:rPr>
          <w:rFonts w:ascii="Calibri" w:eastAsia="Calibri" w:hAnsi="Calibri" w:cs="Calibri"/>
          <w:b/>
          <w:bCs/>
          <w:color w:val="231F20"/>
          <w:spacing w:val="-8"/>
          <w:sz w:val="23"/>
          <w:szCs w:val="23"/>
        </w:rPr>
        <w:t xml:space="preserve"> </w:t>
      </w:r>
      <w:proofErr w:type="gramStart"/>
      <w:r w:rsidRPr="00EB5D79">
        <w:rPr>
          <w:rFonts w:ascii="Calibri" w:eastAsia="Calibri" w:hAnsi="Calibri" w:cs="Calibri"/>
          <w:b/>
          <w:bCs/>
          <w:color w:val="231F20"/>
          <w:sz w:val="23"/>
          <w:szCs w:val="23"/>
        </w:rPr>
        <w:t>Group</w:t>
      </w:r>
      <w:r w:rsidRPr="00EB5D79">
        <w:rPr>
          <w:rFonts w:ascii="Calibri" w:eastAsia="Calibri" w:hAnsi="Calibri" w:cs="Calibri"/>
          <w:b/>
          <w:bCs/>
          <w:color w:val="231F20"/>
          <w:spacing w:val="-8"/>
          <w:sz w:val="23"/>
          <w:szCs w:val="23"/>
        </w:rPr>
        <w:t xml:space="preserve"> </w:t>
      </w:r>
      <w:r w:rsidRPr="00EB5D79">
        <w:rPr>
          <w:rFonts w:ascii="Calibri" w:eastAsia="Calibri" w:hAnsi="Calibri" w:cs="Calibri"/>
          <w:b/>
          <w:bCs/>
          <w:color w:val="231F20"/>
          <w:sz w:val="23"/>
          <w:szCs w:val="23"/>
        </w:rPr>
        <w:t>:</w:t>
      </w:r>
      <w:proofErr w:type="gramEnd"/>
      <w:r w:rsidRPr="00EB5D79">
        <w:rPr>
          <w:rFonts w:ascii="Calibri" w:eastAsia="Calibri" w:hAnsi="Calibri" w:cs="Calibri"/>
          <w:b/>
          <w:bCs/>
          <w:color w:val="231F20"/>
          <w:spacing w:val="-8"/>
          <w:sz w:val="23"/>
          <w:szCs w:val="23"/>
        </w:rPr>
        <w:t xml:space="preserve"> </w:t>
      </w:r>
      <w:r w:rsidRPr="00EB5D79">
        <w:rPr>
          <w:rFonts w:ascii="Calibri" w:eastAsia="Calibri" w:hAnsi="Calibri" w:cs="Calibri"/>
          <w:b/>
          <w:bCs/>
          <w:color w:val="231F20"/>
          <w:sz w:val="23"/>
          <w:szCs w:val="23"/>
        </w:rPr>
        <w:t>Floor</w:t>
      </w:r>
      <w:r w:rsidRPr="00EB5D79">
        <w:rPr>
          <w:rFonts w:ascii="Calibri" w:eastAsia="Calibri" w:hAnsi="Calibri" w:cs="Calibri"/>
          <w:b/>
          <w:bCs/>
          <w:color w:val="231F20"/>
          <w:spacing w:val="-7"/>
          <w:sz w:val="23"/>
          <w:szCs w:val="23"/>
        </w:rPr>
        <w:t xml:space="preserve"> </w:t>
      </w:r>
      <w:r w:rsidRPr="00EB5D79">
        <w:rPr>
          <w:rFonts w:ascii="Calibri" w:eastAsia="Calibri" w:hAnsi="Calibri" w:cs="Calibri"/>
          <w:b/>
          <w:bCs/>
          <w:color w:val="231F20"/>
          <w:spacing w:val="-10"/>
          <w:sz w:val="23"/>
          <w:szCs w:val="23"/>
        </w:rPr>
        <w:t>1</w:t>
      </w:r>
    </w:p>
    <w:tbl>
      <w:tblPr>
        <w:tblW w:w="0" w:type="auto"/>
        <w:tblInd w:w="3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1360"/>
        <w:gridCol w:w="1813"/>
        <w:gridCol w:w="1473"/>
        <w:gridCol w:w="3853"/>
        <w:gridCol w:w="1019"/>
        <w:gridCol w:w="1302"/>
      </w:tblGrid>
      <w:tr w:rsidR="00EB5D79" w:rsidRPr="00EB5D79" w14:paraId="0084F3A5" w14:textId="77777777" w:rsidTr="00C678F4">
        <w:trPr>
          <w:trHeight w:val="211"/>
        </w:trPr>
        <w:tc>
          <w:tcPr>
            <w:tcW w:w="1360" w:type="dxa"/>
            <w:tcBorders>
              <w:bottom w:val="single" w:sz="6" w:space="0" w:color="696A6D"/>
              <w:right w:val="nil"/>
            </w:tcBorders>
            <w:shd w:val="clear" w:color="auto" w:fill="696A6D"/>
          </w:tcPr>
          <w:p w14:paraId="40683127" w14:textId="77777777" w:rsidR="00EB5D79" w:rsidRPr="00EB5D79" w:rsidRDefault="00EB5D79" w:rsidP="00EB5D79">
            <w:pPr>
              <w:spacing w:line="192" w:lineRule="exact"/>
              <w:jc w:val="center"/>
              <w:rPr>
                <w:rFonts w:ascii="Calibri" w:eastAsia="Calibri" w:hAnsi="Calibri" w:cs="Calibri"/>
                <w:sz w:val="19"/>
              </w:rPr>
            </w:pPr>
            <w:r w:rsidRPr="00EB5D79">
              <w:rPr>
                <w:rFonts w:ascii="Calibri" w:eastAsia="Calibri" w:hAnsi="Calibri" w:cs="Calibri"/>
                <w:color w:val="FFFFFF"/>
                <w:spacing w:val="-4"/>
                <w:sz w:val="19"/>
              </w:rPr>
              <w:t>Type</w:t>
            </w:r>
          </w:p>
        </w:tc>
        <w:tc>
          <w:tcPr>
            <w:tcW w:w="1813" w:type="dxa"/>
            <w:tcBorders>
              <w:left w:val="nil"/>
              <w:bottom w:val="single" w:sz="6" w:space="0" w:color="696A6D"/>
              <w:right w:val="nil"/>
            </w:tcBorders>
            <w:shd w:val="clear" w:color="auto" w:fill="696A6D"/>
          </w:tcPr>
          <w:p w14:paraId="7832811A" w14:textId="77777777" w:rsidR="00EB5D79" w:rsidRPr="00EB5D79" w:rsidRDefault="00EB5D79" w:rsidP="00EB5D79">
            <w:pPr>
              <w:spacing w:line="192" w:lineRule="exact"/>
              <w:rPr>
                <w:rFonts w:ascii="Calibri" w:eastAsia="Calibri" w:hAnsi="Calibri" w:cs="Calibri"/>
                <w:sz w:val="19"/>
              </w:rPr>
            </w:pPr>
            <w:r w:rsidRPr="00EB5D79">
              <w:rPr>
                <w:rFonts w:ascii="Calibri" w:eastAsia="Calibri" w:hAnsi="Calibri" w:cs="Calibri"/>
                <w:color w:val="FFFFFF"/>
                <w:spacing w:val="-2"/>
                <w:sz w:val="19"/>
              </w:rPr>
              <w:t>Manufacturer</w:t>
            </w:r>
          </w:p>
        </w:tc>
        <w:tc>
          <w:tcPr>
            <w:tcW w:w="1473" w:type="dxa"/>
            <w:tcBorders>
              <w:left w:val="nil"/>
              <w:bottom w:val="single" w:sz="6" w:space="0" w:color="696A6D"/>
              <w:right w:val="nil"/>
            </w:tcBorders>
            <w:shd w:val="clear" w:color="auto" w:fill="696A6D"/>
          </w:tcPr>
          <w:p w14:paraId="448FBDC7" w14:textId="77777777" w:rsidR="00EB5D79" w:rsidRPr="00EB5D79" w:rsidRDefault="00EB5D79" w:rsidP="00EB5D79">
            <w:pPr>
              <w:spacing w:line="192" w:lineRule="exact"/>
              <w:rPr>
                <w:rFonts w:ascii="Calibri" w:eastAsia="Calibri" w:hAnsi="Calibri" w:cs="Calibri"/>
                <w:sz w:val="19"/>
              </w:rPr>
            </w:pPr>
            <w:r w:rsidRPr="00EB5D79">
              <w:rPr>
                <w:rFonts w:ascii="Calibri" w:eastAsia="Calibri" w:hAnsi="Calibri" w:cs="Calibri"/>
                <w:color w:val="FFFFFF"/>
                <w:spacing w:val="-2"/>
                <w:sz w:val="19"/>
              </w:rPr>
              <w:t>Model</w:t>
            </w:r>
          </w:p>
        </w:tc>
        <w:tc>
          <w:tcPr>
            <w:tcW w:w="3853" w:type="dxa"/>
            <w:tcBorders>
              <w:left w:val="nil"/>
              <w:bottom w:val="single" w:sz="6" w:space="0" w:color="696A6D"/>
              <w:right w:val="nil"/>
            </w:tcBorders>
            <w:shd w:val="clear" w:color="auto" w:fill="696A6D"/>
          </w:tcPr>
          <w:p w14:paraId="59705488" w14:textId="77777777" w:rsidR="00EB5D79" w:rsidRPr="00EB5D79" w:rsidRDefault="00EB5D79" w:rsidP="00EB5D79">
            <w:pPr>
              <w:spacing w:line="192" w:lineRule="exact"/>
              <w:ind w:right="1"/>
              <w:jc w:val="center"/>
              <w:rPr>
                <w:rFonts w:ascii="Calibri" w:eastAsia="Calibri" w:hAnsi="Calibri" w:cs="Calibri"/>
                <w:sz w:val="19"/>
              </w:rPr>
            </w:pPr>
            <w:r w:rsidRPr="00EB5D79">
              <w:rPr>
                <w:rFonts w:ascii="Calibri" w:eastAsia="Calibri" w:hAnsi="Calibri" w:cs="Calibri"/>
                <w:color w:val="FFFFFF"/>
                <w:spacing w:val="-2"/>
                <w:sz w:val="19"/>
              </w:rPr>
              <w:t>Description</w:t>
            </w:r>
          </w:p>
        </w:tc>
        <w:tc>
          <w:tcPr>
            <w:tcW w:w="1019" w:type="dxa"/>
            <w:tcBorders>
              <w:left w:val="nil"/>
              <w:bottom w:val="single" w:sz="6" w:space="0" w:color="696A6D"/>
              <w:right w:val="nil"/>
            </w:tcBorders>
            <w:shd w:val="clear" w:color="auto" w:fill="696A6D"/>
          </w:tcPr>
          <w:p w14:paraId="4567CC0F" w14:textId="77777777" w:rsidR="00EB5D79" w:rsidRPr="00EB5D79" w:rsidRDefault="00EB5D79" w:rsidP="00EB5D79">
            <w:pPr>
              <w:spacing w:line="192" w:lineRule="exact"/>
              <w:rPr>
                <w:rFonts w:ascii="Calibri" w:eastAsia="Calibri" w:hAnsi="Calibri" w:cs="Calibri"/>
                <w:sz w:val="19"/>
              </w:rPr>
            </w:pPr>
            <w:r w:rsidRPr="00EB5D79">
              <w:rPr>
                <w:rFonts w:ascii="Calibri" w:eastAsia="Calibri" w:hAnsi="Calibri" w:cs="Calibri"/>
                <w:color w:val="FFFFFF"/>
                <w:spacing w:val="-2"/>
                <w:sz w:val="19"/>
              </w:rPr>
              <w:t>Inventory#</w:t>
            </w:r>
          </w:p>
        </w:tc>
        <w:tc>
          <w:tcPr>
            <w:tcW w:w="1302" w:type="dxa"/>
            <w:tcBorders>
              <w:left w:val="nil"/>
              <w:bottom w:val="single" w:sz="6" w:space="0" w:color="696A6D"/>
            </w:tcBorders>
            <w:shd w:val="clear" w:color="auto" w:fill="696A6D"/>
          </w:tcPr>
          <w:p w14:paraId="3A0C2F72" w14:textId="77777777" w:rsidR="00EB5D79" w:rsidRPr="00EB5D79" w:rsidRDefault="00EB5D79" w:rsidP="00EB5D79">
            <w:pPr>
              <w:spacing w:line="192" w:lineRule="exact"/>
              <w:jc w:val="center"/>
              <w:rPr>
                <w:rFonts w:ascii="Calibri" w:eastAsia="Calibri" w:hAnsi="Calibri" w:cs="Calibri"/>
                <w:sz w:val="19"/>
              </w:rPr>
            </w:pPr>
            <w:r w:rsidRPr="00EB5D79">
              <w:rPr>
                <w:rFonts w:ascii="Calibri" w:eastAsia="Calibri" w:hAnsi="Calibri" w:cs="Calibri"/>
                <w:color w:val="FFFFFF"/>
                <w:spacing w:val="-5"/>
                <w:sz w:val="19"/>
              </w:rPr>
              <w:t>Qty</w:t>
            </w:r>
          </w:p>
        </w:tc>
      </w:tr>
      <w:tr w:rsidR="00EB5D79" w:rsidRPr="00EB5D79" w14:paraId="010F86A1" w14:textId="77777777" w:rsidTr="00C678F4">
        <w:trPr>
          <w:trHeight w:val="727"/>
        </w:trPr>
        <w:tc>
          <w:tcPr>
            <w:tcW w:w="1360" w:type="dxa"/>
            <w:tcBorders>
              <w:top w:val="single" w:sz="6" w:space="0" w:color="696A6D"/>
              <w:left w:val="single" w:sz="6" w:space="0" w:color="696A6D"/>
              <w:bottom w:val="single" w:sz="6" w:space="0" w:color="696A6D"/>
              <w:right w:val="single" w:sz="6" w:space="0" w:color="696A6D"/>
            </w:tcBorders>
          </w:tcPr>
          <w:p w14:paraId="0783C282"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Antenna</w:t>
            </w:r>
          </w:p>
        </w:tc>
        <w:tc>
          <w:tcPr>
            <w:tcW w:w="1813" w:type="dxa"/>
            <w:tcBorders>
              <w:top w:val="single" w:sz="6" w:space="0" w:color="696A6D"/>
              <w:left w:val="single" w:sz="6" w:space="0" w:color="696A6D"/>
              <w:bottom w:val="single" w:sz="6" w:space="0" w:color="696A6D"/>
              <w:right w:val="single" w:sz="6" w:space="0" w:color="696A6D"/>
            </w:tcBorders>
          </w:tcPr>
          <w:p w14:paraId="64C9A63B"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Galtronics</w:t>
            </w:r>
            <w:proofErr w:type="spellEnd"/>
          </w:p>
        </w:tc>
        <w:tc>
          <w:tcPr>
            <w:tcW w:w="1473" w:type="dxa"/>
            <w:tcBorders>
              <w:top w:val="single" w:sz="6" w:space="0" w:color="696A6D"/>
              <w:left w:val="single" w:sz="6" w:space="0" w:color="696A6D"/>
              <w:bottom w:val="single" w:sz="6" w:space="0" w:color="696A6D"/>
              <w:right w:val="single" w:sz="6" w:space="0" w:color="696A6D"/>
            </w:tcBorders>
          </w:tcPr>
          <w:p w14:paraId="26FB02D5"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PEAR</w:t>
            </w:r>
            <w:r w:rsidRPr="00EB5D79">
              <w:rPr>
                <w:rFonts w:ascii="Calibri" w:eastAsia="Calibri" w:hAnsi="Calibri" w:cs="Calibri"/>
                <w:color w:val="2C292A"/>
                <w:spacing w:val="-3"/>
                <w:sz w:val="19"/>
              </w:rPr>
              <w:t xml:space="preserve"> </w:t>
            </w:r>
            <w:r w:rsidRPr="00EB5D79">
              <w:rPr>
                <w:rFonts w:ascii="Calibri" w:eastAsia="Calibri" w:hAnsi="Calibri" w:cs="Calibri"/>
                <w:color w:val="2C292A"/>
                <w:spacing w:val="-2"/>
                <w:sz w:val="19"/>
              </w:rPr>
              <w:t>S5379</w:t>
            </w:r>
          </w:p>
          <w:p w14:paraId="06A87C00" w14:textId="77777777" w:rsidR="00EB5D79" w:rsidRPr="00EB5D79" w:rsidRDefault="00EB5D79" w:rsidP="00EB5D79">
            <w:pPr>
              <w:spacing w:before="1"/>
              <w:rPr>
                <w:rFonts w:ascii="Calibri" w:eastAsia="Calibri" w:hAnsi="Calibri" w:cs="Calibri"/>
                <w:sz w:val="19"/>
              </w:rPr>
            </w:pPr>
            <w:r w:rsidRPr="00EB5D79">
              <w:rPr>
                <w:rFonts w:ascii="Calibri" w:eastAsia="Calibri" w:hAnsi="Calibri" w:cs="Calibri"/>
                <w:color w:val="2C292A"/>
                <w:sz w:val="19"/>
              </w:rPr>
              <w:t>Pigtail</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w:t>
            </w:r>
            <w:r w:rsidRPr="00EB5D79">
              <w:rPr>
                <w:rFonts w:ascii="Calibri" w:eastAsia="Calibri" w:hAnsi="Calibri" w:cs="Calibri"/>
                <w:color w:val="2C292A"/>
                <w:spacing w:val="-3"/>
                <w:sz w:val="19"/>
              </w:rPr>
              <w:t xml:space="preserve"> </w:t>
            </w:r>
            <w:proofErr w:type="spellStart"/>
            <w:r w:rsidRPr="00EB5D79">
              <w:rPr>
                <w:rFonts w:ascii="Calibri" w:eastAsia="Calibri" w:hAnsi="Calibri" w:cs="Calibri"/>
                <w:color w:val="2C292A"/>
                <w:spacing w:val="-2"/>
                <w:sz w:val="19"/>
              </w:rPr>
              <w:t>NType</w:t>
            </w:r>
            <w:proofErr w:type="spellEnd"/>
          </w:p>
        </w:tc>
        <w:tc>
          <w:tcPr>
            <w:tcW w:w="3853" w:type="dxa"/>
            <w:tcBorders>
              <w:top w:val="single" w:sz="6" w:space="0" w:color="696A6D"/>
              <w:left w:val="single" w:sz="6" w:space="0" w:color="696A6D"/>
              <w:bottom w:val="single" w:sz="6" w:space="0" w:color="696A6D"/>
              <w:right w:val="single" w:sz="6" w:space="0" w:color="696A6D"/>
            </w:tcBorders>
          </w:tcPr>
          <w:p w14:paraId="08A9BE95"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Small</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Size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In-Building</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True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Omni</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Ceiling</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Mount Antenna, 698-6000 MHz, 1x Pigtail N-Female - P/N: 02121270-05379</w:t>
            </w:r>
          </w:p>
        </w:tc>
        <w:tc>
          <w:tcPr>
            <w:tcW w:w="1019" w:type="dxa"/>
            <w:tcBorders>
              <w:top w:val="single" w:sz="6" w:space="0" w:color="696A6D"/>
              <w:left w:val="single" w:sz="6" w:space="0" w:color="696A6D"/>
              <w:bottom w:val="single" w:sz="6" w:space="0" w:color="696A6D"/>
              <w:right w:val="single" w:sz="6" w:space="0" w:color="696A6D"/>
            </w:tcBorders>
          </w:tcPr>
          <w:p w14:paraId="7300FE8B"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2" w:type="dxa"/>
            <w:tcBorders>
              <w:top w:val="single" w:sz="6" w:space="0" w:color="696A6D"/>
              <w:left w:val="single" w:sz="6" w:space="0" w:color="696A6D"/>
              <w:bottom w:val="single" w:sz="6" w:space="0" w:color="696A6D"/>
              <w:right w:val="single" w:sz="6" w:space="0" w:color="696A6D"/>
            </w:tcBorders>
          </w:tcPr>
          <w:p w14:paraId="0831FEFB" w14:textId="77777777" w:rsidR="00EB5D79" w:rsidRPr="00EB5D79" w:rsidRDefault="00EB5D79" w:rsidP="00EB5D79">
            <w:pPr>
              <w:spacing w:before="10"/>
              <w:ind w:right="18"/>
              <w:jc w:val="right"/>
              <w:rPr>
                <w:rFonts w:ascii="Calibri" w:eastAsia="Calibri" w:hAnsi="Calibri" w:cs="Calibri"/>
                <w:sz w:val="19"/>
              </w:rPr>
            </w:pPr>
            <w:r w:rsidRPr="00EB5D79">
              <w:rPr>
                <w:rFonts w:ascii="Calibri" w:eastAsia="Calibri" w:hAnsi="Calibri" w:cs="Calibri"/>
                <w:color w:val="2C292A"/>
                <w:spacing w:val="-5"/>
                <w:sz w:val="19"/>
              </w:rPr>
              <w:t>14</w:t>
            </w:r>
          </w:p>
        </w:tc>
      </w:tr>
      <w:tr w:rsidR="00EB5D79" w:rsidRPr="00EB5D79" w14:paraId="7F2E00BB" w14:textId="77777777" w:rsidTr="00C678F4">
        <w:trPr>
          <w:trHeight w:val="959"/>
        </w:trPr>
        <w:tc>
          <w:tcPr>
            <w:tcW w:w="1360" w:type="dxa"/>
            <w:tcBorders>
              <w:top w:val="single" w:sz="6" w:space="0" w:color="696A6D"/>
              <w:left w:val="single" w:sz="6" w:space="0" w:color="696A6D"/>
              <w:bottom w:val="single" w:sz="6" w:space="0" w:color="696A6D"/>
              <w:right w:val="single" w:sz="6" w:space="0" w:color="696A6D"/>
            </w:tcBorders>
          </w:tcPr>
          <w:p w14:paraId="4BAC7EBE"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Cable</w:t>
            </w:r>
          </w:p>
        </w:tc>
        <w:tc>
          <w:tcPr>
            <w:tcW w:w="1813" w:type="dxa"/>
            <w:tcBorders>
              <w:top w:val="single" w:sz="6" w:space="0" w:color="696A6D"/>
              <w:left w:val="single" w:sz="6" w:space="0" w:color="696A6D"/>
              <w:bottom w:val="single" w:sz="6" w:space="0" w:color="696A6D"/>
              <w:right w:val="single" w:sz="6" w:space="0" w:color="696A6D"/>
            </w:tcBorders>
          </w:tcPr>
          <w:p w14:paraId="338717F7"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CommScope</w:t>
            </w:r>
          </w:p>
        </w:tc>
        <w:tc>
          <w:tcPr>
            <w:tcW w:w="1473" w:type="dxa"/>
            <w:tcBorders>
              <w:top w:val="single" w:sz="6" w:space="0" w:color="696A6D"/>
              <w:left w:val="single" w:sz="6" w:space="0" w:color="696A6D"/>
              <w:bottom w:val="single" w:sz="6" w:space="0" w:color="696A6D"/>
              <w:right w:val="single" w:sz="6" w:space="0" w:color="696A6D"/>
            </w:tcBorders>
          </w:tcPr>
          <w:p w14:paraId="60AF34F9"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HL4RPV-50 </w:t>
            </w:r>
            <w:r w:rsidRPr="00EB5D79">
              <w:rPr>
                <w:rFonts w:ascii="Calibri" w:eastAsia="Calibri" w:hAnsi="Calibri" w:cs="Calibri"/>
                <w:color w:val="2C292A"/>
                <w:spacing w:val="-2"/>
                <w:sz w:val="19"/>
              </w:rPr>
              <w:t>(OCI)</w:t>
            </w:r>
          </w:p>
        </w:tc>
        <w:tc>
          <w:tcPr>
            <w:tcW w:w="3853" w:type="dxa"/>
            <w:tcBorders>
              <w:top w:val="single" w:sz="6" w:space="0" w:color="696A6D"/>
              <w:left w:val="single" w:sz="6" w:space="0" w:color="696A6D"/>
              <w:bottom w:val="single" w:sz="6" w:space="0" w:color="696A6D"/>
              <w:right w:val="single" w:sz="6" w:space="0" w:color="696A6D"/>
            </w:tcBorders>
          </w:tcPr>
          <w:p w14:paraId="3C9010EB"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HL450,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HELIAX®</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Plenum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Rated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Air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Dielectric</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 xml:space="preserve">Coa </w:t>
            </w:r>
            <w:proofErr w:type="spellStart"/>
            <w:r w:rsidRPr="00EB5D79">
              <w:rPr>
                <w:rFonts w:ascii="Calibri" w:eastAsia="Calibri" w:hAnsi="Calibri" w:cs="Calibri"/>
                <w:color w:val="2C292A"/>
                <w:sz w:val="19"/>
              </w:rPr>
              <w:t>xial</w:t>
            </w:r>
            <w:proofErr w:type="spellEnd"/>
            <w:r w:rsidRPr="00EB5D79">
              <w:rPr>
                <w:rFonts w:ascii="Calibri" w:eastAsia="Calibri" w:hAnsi="Calibri" w:cs="Calibri"/>
                <w:color w:val="2C292A"/>
                <w:sz w:val="19"/>
              </w:rPr>
              <w:t xml:space="preserve"> Cable, corrugated copper, 1/2</w:t>
            </w:r>
          </w:p>
          <w:p w14:paraId="7DE5E6C0" w14:textId="77777777" w:rsidR="00EB5D79" w:rsidRPr="00EB5D79" w:rsidRDefault="00EB5D79" w:rsidP="00EB5D79">
            <w:pPr>
              <w:spacing w:before="2"/>
              <w:rPr>
                <w:rFonts w:ascii="Calibri" w:eastAsia="Calibri" w:hAnsi="Calibri" w:cs="Calibri"/>
                <w:sz w:val="19"/>
              </w:rPr>
            </w:pPr>
            <w:r w:rsidRPr="00EB5D79">
              <w:rPr>
                <w:rFonts w:ascii="Calibri" w:eastAsia="Calibri" w:hAnsi="Calibri" w:cs="Calibri"/>
                <w:color w:val="2C292A"/>
                <w:sz w:val="19"/>
              </w:rPr>
              <w:t>in,</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off</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white</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PVC</w:t>
            </w:r>
            <w:r w:rsidRPr="00EB5D79">
              <w:rPr>
                <w:rFonts w:ascii="Calibri" w:eastAsia="Calibri" w:hAnsi="Calibri" w:cs="Calibri"/>
                <w:color w:val="2C292A"/>
                <w:spacing w:val="-1"/>
                <w:sz w:val="19"/>
              </w:rPr>
              <w:t xml:space="preserve"> </w:t>
            </w:r>
            <w:r w:rsidRPr="00EB5D79">
              <w:rPr>
                <w:rFonts w:ascii="Calibri" w:eastAsia="Calibri" w:hAnsi="Calibri" w:cs="Calibri"/>
                <w:color w:val="2C292A"/>
                <w:spacing w:val="-2"/>
                <w:sz w:val="19"/>
              </w:rPr>
              <w:t>jacket</w:t>
            </w:r>
          </w:p>
        </w:tc>
        <w:tc>
          <w:tcPr>
            <w:tcW w:w="1019" w:type="dxa"/>
            <w:tcBorders>
              <w:top w:val="single" w:sz="6" w:space="0" w:color="696A6D"/>
              <w:left w:val="single" w:sz="6" w:space="0" w:color="696A6D"/>
              <w:bottom w:val="single" w:sz="6" w:space="0" w:color="696A6D"/>
              <w:right w:val="single" w:sz="6" w:space="0" w:color="696A6D"/>
            </w:tcBorders>
          </w:tcPr>
          <w:p w14:paraId="77D25CB7"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2" w:type="dxa"/>
            <w:tcBorders>
              <w:top w:val="single" w:sz="6" w:space="0" w:color="696A6D"/>
              <w:left w:val="single" w:sz="6" w:space="0" w:color="696A6D"/>
              <w:bottom w:val="single" w:sz="6" w:space="0" w:color="696A6D"/>
              <w:right w:val="single" w:sz="6" w:space="0" w:color="696A6D"/>
            </w:tcBorders>
          </w:tcPr>
          <w:p w14:paraId="5C3BDA2E" w14:textId="77777777" w:rsidR="00EB5D79" w:rsidRPr="00EB5D79" w:rsidRDefault="00EB5D79" w:rsidP="00EB5D79">
            <w:pPr>
              <w:spacing w:before="10"/>
              <w:ind w:right="18"/>
              <w:jc w:val="right"/>
              <w:rPr>
                <w:rFonts w:ascii="Calibri" w:eastAsia="Calibri" w:hAnsi="Calibri" w:cs="Calibri"/>
                <w:sz w:val="19"/>
              </w:rPr>
            </w:pPr>
            <w:r w:rsidRPr="00EB5D79">
              <w:rPr>
                <w:rFonts w:ascii="Calibri" w:eastAsia="Calibri" w:hAnsi="Calibri" w:cs="Calibri"/>
                <w:color w:val="2C292A"/>
                <w:sz w:val="19"/>
              </w:rPr>
              <w:t xml:space="preserve">984.35 </w:t>
            </w:r>
            <w:r w:rsidRPr="00EB5D79">
              <w:rPr>
                <w:rFonts w:ascii="Calibri" w:eastAsia="Calibri" w:hAnsi="Calibri" w:cs="Calibri"/>
                <w:color w:val="2C292A"/>
                <w:spacing w:val="-4"/>
                <w:sz w:val="19"/>
              </w:rPr>
              <w:t>feet</w:t>
            </w:r>
          </w:p>
        </w:tc>
      </w:tr>
      <w:tr w:rsidR="00EB5D79" w:rsidRPr="00EB5D79" w14:paraId="3776D92D" w14:textId="77777777" w:rsidTr="00C678F4">
        <w:trPr>
          <w:trHeight w:val="727"/>
        </w:trPr>
        <w:tc>
          <w:tcPr>
            <w:tcW w:w="1360" w:type="dxa"/>
            <w:tcBorders>
              <w:top w:val="single" w:sz="6" w:space="0" w:color="696A6D"/>
              <w:left w:val="single" w:sz="6" w:space="0" w:color="696A6D"/>
              <w:bottom w:val="single" w:sz="6" w:space="0" w:color="696A6D"/>
              <w:right w:val="single" w:sz="6" w:space="0" w:color="696A6D"/>
            </w:tcBorders>
          </w:tcPr>
          <w:p w14:paraId="22DF06F6"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Cable</w:t>
            </w:r>
          </w:p>
        </w:tc>
        <w:tc>
          <w:tcPr>
            <w:tcW w:w="1813" w:type="dxa"/>
            <w:tcBorders>
              <w:top w:val="single" w:sz="6" w:space="0" w:color="696A6D"/>
              <w:left w:val="single" w:sz="6" w:space="0" w:color="696A6D"/>
              <w:bottom w:val="single" w:sz="6" w:space="0" w:color="696A6D"/>
              <w:right w:val="single" w:sz="6" w:space="0" w:color="696A6D"/>
            </w:tcBorders>
          </w:tcPr>
          <w:p w14:paraId="611ADD1D"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CommScope</w:t>
            </w:r>
          </w:p>
        </w:tc>
        <w:tc>
          <w:tcPr>
            <w:tcW w:w="1473" w:type="dxa"/>
            <w:tcBorders>
              <w:top w:val="single" w:sz="6" w:space="0" w:color="696A6D"/>
              <w:left w:val="single" w:sz="6" w:space="0" w:color="696A6D"/>
              <w:bottom w:val="single" w:sz="6" w:space="0" w:color="696A6D"/>
              <w:right w:val="single" w:sz="6" w:space="0" w:color="696A6D"/>
            </w:tcBorders>
          </w:tcPr>
          <w:p w14:paraId="5EA181E4" w14:textId="77777777" w:rsidR="00EB5D79" w:rsidRPr="00EB5D79" w:rsidRDefault="00EB5D79" w:rsidP="00EB5D79">
            <w:pPr>
              <w:spacing w:before="10"/>
              <w:ind w:right="100"/>
              <w:rPr>
                <w:rFonts w:ascii="Calibri" w:eastAsia="Calibri" w:hAnsi="Calibri" w:cs="Calibri"/>
                <w:sz w:val="19"/>
              </w:rPr>
            </w:pPr>
            <w:r w:rsidRPr="00EB5D79">
              <w:rPr>
                <w:rFonts w:ascii="Calibri" w:eastAsia="Calibri" w:hAnsi="Calibri" w:cs="Calibri"/>
                <w:color w:val="2C292A"/>
                <w:spacing w:val="-2"/>
                <w:sz w:val="19"/>
              </w:rPr>
              <w:t xml:space="preserve">F1R-HMHM-1M- </w:t>
            </w:r>
            <w:r w:rsidRPr="00EB5D79">
              <w:rPr>
                <w:rFonts w:ascii="Calibri" w:eastAsia="Calibri" w:hAnsi="Calibri" w:cs="Calibri"/>
                <w:color w:val="2C292A"/>
                <w:spacing w:val="-6"/>
                <w:sz w:val="19"/>
              </w:rPr>
              <w:t>E1</w:t>
            </w:r>
          </w:p>
        </w:tc>
        <w:tc>
          <w:tcPr>
            <w:tcW w:w="3853" w:type="dxa"/>
            <w:tcBorders>
              <w:top w:val="single" w:sz="6" w:space="0" w:color="696A6D"/>
              <w:left w:val="single" w:sz="6" w:space="0" w:color="696A6D"/>
              <w:bottom w:val="single" w:sz="6" w:space="0" w:color="696A6D"/>
              <w:right w:val="single" w:sz="6" w:space="0" w:color="696A6D"/>
            </w:tcBorders>
          </w:tcPr>
          <w:p w14:paraId="7500F84B" w14:textId="77777777" w:rsidR="00EB5D79" w:rsidRPr="00EB5D79" w:rsidRDefault="00EB5D79" w:rsidP="00EB5D79">
            <w:pPr>
              <w:spacing w:before="10"/>
              <w:ind w:right="364"/>
              <w:rPr>
                <w:rFonts w:ascii="Calibri" w:eastAsia="Calibri" w:hAnsi="Calibri" w:cs="Calibri"/>
                <w:sz w:val="19"/>
              </w:rPr>
            </w:pPr>
            <w:r w:rsidRPr="00EB5D79">
              <w:rPr>
                <w:rFonts w:ascii="Calibri" w:eastAsia="Calibri" w:hAnsi="Calibri" w:cs="Calibri"/>
                <w:color w:val="2C292A"/>
                <w:sz w:val="19"/>
              </w:rPr>
              <w:t>FSJ1RK-50B</w:t>
            </w:r>
            <w:r w:rsidRPr="00EB5D79">
              <w:rPr>
                <w:rFonts w:ascii="Calibri" w:eastAsia="Calibri" w:hAnsi="Calibri" w:cs="Calibri"/>
                <w:color w:val="2C292A"/>
                <w:spacing w:val="-6"/>
                <w:sz w:val="19"/>
              </w:rPr>
              <w:t xml:space="preserve"> </w:t>
            </w:r>
            <w:proofErr w:type="spellStart"/>
            <w:r w:rsidRPr="00EB5D79">
              <w:rPr>
                <w:rFonts w:ascii="Calibri" w:eastAsia="Calibri" w:hAnsi="Calibri" w:cs="Calibri"/>
                <w:color w:val="2C292A"/>
                <w:sz w:val="19"/>
              </w:rPr>
              <w:t>SureFlex</w:t>
            </w:r>
            <w:proofErr w:type="spellEnd"/>
            <w:r w:rsidRPr="00EB5D79">
              <w:rPr>
                <w:rFonts w:ascii="Calibri" w:eastAsia="Calibri" w:hAnsi="Calibri" w:cs="Calibri"/>
                <w:color w:val="2C292A"/>
                <w:sz w:val="19"/>
              </w:rPr>
              <w:t>®</w:t>
            </w:r>
            <w:r w:rsidRPr="00EB5D79">
              <w:rPr>
                <w:rFonts w:ascii="Calibri" w:eastAsia="Calibri" w:hAnsi="Calibri" w:cs="Calibri"/>
                <w:color w:val="2C292A"/>
                <w:spacing w:val="-6"/>
                <w:sz w:val="19"/>
              </w:rPr>
              <w:t xml:space="preserve"> </w:t>
            </w:r>
            <w:r w:rsidRPr="00EB5D79">
              <w:rPr>
                <w:rFonts w:ascii="Calibri" w:eastAsia="Calibri" w:hAnsi="Calibri" w:cs="Calibri"/>
                <w:color w:val="2C292A"/>
                <w:sz w:val="19"/>
              </w:rPr>
              <w:t>Jumper</w:t>
            </w:r>
            <w:r w:rsidRPr="00EB5D79">
              <w:rPr>
                <w:rFonts w:ascii="Calibri" w:eastAsia="Calibri" w:hAnsi="Calibri" w:cs="Calibri"/>
                <w:color w:val="2C292A"/>
                <w:spacing w:val="-6"/>
                <w:sz w:val="19"/>
              </w:rPr>
              <w:t xml:space="preserve"> </w:t>
            </w:r>
            <w:r w:rsidRPr="00EB5D79">
              <w:rPr>
                <w:rFonts w:ascii="Calibri" w:eastAsia="Calibri" w:hAnsi="Calibri" w:cs="Calibri"/>
                <w:color w:val="2C292A"/>
                <w:sz w:val="19"/>
              </w:rPr>
              <w:t>with</w:t>
            </w:r>
            <w:r w:rsidRPr="00EB5D79">
              <w:rPr>
                <w:rFonts w:ascii="Calibri" w:eastAsia="Calibri" w:hAnsi="Calibri" w:cs="Calibri"/>
                <w:color w:val="2C292A"/>
                <w:spacing w:val="-6"/>
                <w:sz w:val="19"/>
              </w:rPr>
              <w:t xml:space="preserve"> </w:t>
            </w:r>
            <w:r w:rsidRPr="00EB5D79">
              <w:rPr>
                <w:rFonts w:ascii="Calibri" w:eastAsia="Calibri" w:hAnsi="Calibri" w:cs="Calibri"/>
                <w:color w:val="2C292A"/>
                <w:sz w:val="19"/>
              </w:rPr>
              <w:t>interface types 4.3-10 Male and 4.3-10 Male, 1 m</w:t>
            </w:r>
          </w:p>
        </w:tc>
        <w:tc>
          <w:tcPr>
            <w:tcW w:w="1019" w:type="dxa"/>
            <w:tcBorders>
              <w:top w:val="single" w:sz="6" w:space="0" w:color="696A6D"/>
              <w:left w:val="single" w:sz="6" w:space="0" w:color="696A6D"/>
              <w:bottom w:val="single" w:sz="6" w:space="0" w:color="696A6D"/>
              <w:right w:val="single" w:sz="6" w:space="0" w:color="696A6D"/>
            </w:tcBorders>
          </w:tcPr>
          <w:p w14:paraId="414247BD"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2" w:type="dxa"/>
            <w:tcBorders>
              <w:top w:val="single" w:sz="6" w:space="0" w:color="696A6D"/>
              <w:left w:val="single" w:sz="6" w:space="0" w:color="696A6D"/>
              <w:bottom w:val="single" w:sz="6" w:space="0" w:color="696A6D"/>
              <w:right w:val="single" w:sz="6" w:space="0" w:color="696A6D"/>
            </w:tcBorders>
          </w:tcPr>
          <w:p w14:paraId="26C6E61E" w14:textId="77777777" w:rsidR="00EB5D79" w:rsidRPr="00EB5D79" w:rsidRDefault="00EB5D79" w:rsidP="00EB5D79">
            <w:pPr>
              <w:spacing w:before="10"/>
              <w:ind w:right="18"/>
              <w:jc w:val="right"/>
              <w:rPr>
                <w:rFonts w:ascii="Calibri" w:eastAsia="Calibri" w:hAnsi="Calibri" w:cs="Calibri"/>
                <w:sz w:val="19"/>
              </w:rPr>
            </w:pPr>
            <w:r w:rsidRPr="00EB5D79">
              <w:rPr>
                <w:rFonts w:ascii="Calibri" w:eastAsia="Calibri" w:hAnsi="Calibri" w:cs="Calibri"/>
                <w:color w:val="2C292A"/>
                <w:spacing w:val="-10"/>
                <w:sz w:val="19"/>
              </w:rPr>
              <w:t>4</w:t>
            </w:r>
          </w:p>
        </w:tc>
      </w:tr>
      <w:tr w:rsidR="00EB5D79" w:rsidRPr="00EB5D79" w14:paraId="29530AB3"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657669BD"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Connector</w:t>
            </w:r>
          </w:p>
        </w:tc>
        <w:tc>
          <w:tcPr>
            <w:tcW w:w="1813" w:type="dxa"/>
            <w:tcBorders>
              <w:top w:val="single" w:sz="6" w:space="0" w:color="696A6D"/>
              <w:left w:val="single" w:sz="6" w:space="0" w:color="696A6D"/>
              <w:bottom w:val="single" w:sz="6" w:space="0" w:color="696A6D"/>
              <w:right w:val="single" w:sz="6" w:space="0" w:color="696A6D"/>
            </w:tcBorders>
          </w:tcPr>
          <w:p w14:paraId="0AC36210"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JMA </w:t>
            </w:r>
            <w:r w:rsidRPr="00EB5D79">
              <w:rPr>
                <w:rFonts w:ascii="Calibri" w:eastAsia="Calibri" w:hAnsi="Calibri" w:cs="Calibri"/>
                <w:color w:val="2C292A"/>
                <w:spacing w:val="-2"/>
                <w:sz w:val="19"/>
              </w:rPr>
              <w:t>Wireless</w:t>
            </w:r>
          </w:p>
        </w:tc>
        <w:tc>
          <w:tcPr>
            <w:tcW w:w="1473" w:type="dxa"/>
            <w:tcBorders>
              <w:top w:val="single" w:sz="6" w:space="0" w:color="696A6D"/>
              <w:left w:val="single" w:sz="6" w:space="0" w:color="696A6D"/>
              <w:bottom w:val="single" w:sz="6" w:space="0" w:color="696A6D"/>
              <w:right w:val="single" w:sz="6" w:space="0" w:color="696A6D"/>
            </w:tcBorders>
          </w:tcPr>
          <w:p w14:paraId="0495B098"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UPL-4MT-</w:t>
            </w:r>
            <w:r w:rsidRPr="00EB5D79">
              <w:rPr>
                <w:rFonts w:ascii="Calibri" w:eastAsia="Calibri" w:hAnsi="Calibri" w:cs="Calibri"/>
                <w:color w:val="2C292A"/>
                <w:spacing w:val="-5"/>
                <w:sz w:val="19"/>
              </w:rPr>
              <w:t>12</w:t>
            </w:r>
          </w:p>
        </w:tc>
        <w:tc>
          <w:tcPr>
            <w:tcW w:w="3853" w:type="dxa"/>
            <w:tcBorders>
              <w:top w:val="single" w:sz="6" w:space="0" w:color="696A6D"/>
              <w:left w:val="single" w:sz="6" w:space="0" w:color="696A6D"/>
              <w:bottom w:val="single" w:sz="6" w:space="0" w:color="696A6D"/>
              <w:right w:val="single" w:sz="6" w:space="0" w:color="696A6D"/>
            </w:tcBorders>
          </w:tcPr>
          <w:p w14:paraId="7DA47435" w14:textId="77777777" w:rsidR="00EB5D79" w:rsidRPr="00EB5D79" w:rsidRDefault="00EB5D79" w:rsidP="00EB5D79">
            <w:pPr>
              <w:spacing w:before="5" w:line="230" w:lineRule="atLeast"/>
              <w:rPr>
                <w:rFonts w:ascii="Calibri" w:eastAsia="Calibri" w:hAnsi="Calibri" w:cs="Calibri"/>
                <w:sz w:val="19"/>
              </w:rPr>
            </w:pPr>
            <w:r w:rsidRPr="00EB5D79">
              <w:rPr>
                <w:rFonts w:ascii="Calibri" w:eastAsia="Calibri" w:hAnsi="Calibri" w:cs="Calibri"/>
                <w:color w:val="2C292A"/>
                <w:sz w:val="19"/>
              </w:rPr>
              <w:t>UPL</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4.3-10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Male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Torque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Connector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for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Cables 1/2" Annular</w:t>
            </w:r>
          </w:p>
        </w:tc>
        <w:tc>
          <w:tcPr>
            <w:tcW w:w="1019" w:type="dxa"/>
            <w:tcBorders>
              <w:top w:val="single" w:sz="6" w:space="0" w:color="696A6D"/>
              <w:left w:val="single" w:sz="6" w:space="0" w:color="696A6D"/>
              <w:bottom w:val="single" w:sz="6" w:space="0" w:color="696A6D"/>
              <w:right w:val="single" w:sz="6" w:space="0" w:color="696A6D"/>
            </w:tcBorders>
          </w:tcPr>
          <w:p w14:paraId="290B0FEA"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2" w:type="dxa"/>
            <w:tcBorders>
              <w:top w:val="single" w:sz="6" w:space="0" w:color="696A6D"/>
              <w:left w:val="single" w:sz="6" w:space="0" w:color="696A6D"/>
              <w:bottom w:val="single" w:sz="6" w:space="0" w:color="696A6D"/>
              <w:right w:val="single" w:sz="6" w:space="0" w:color="696A6D"/>
            </w:tcBorders>
          </w:tcPr>
          <w:p w14:paraId="286E44D3" w14:textId="77777777" w:rsidR="00EB5D79" w:rsidRPr="00EB5D79" w:rsidRDefault="00EB5D79" w:rsidP="00EB5D79">
            <w:pPr>
              <w:spacing w:before="10"/>
              <w:ind w:right="18"/>
              <w:jc w:val="right"/>
              <w:rPr>
                <w:rFonts w:ascii="Calibri" w:eastAsia="Calibri" w:hAnsi="Calibri" w:cs="Calibri"/>
                <w:sz w:val="19"/>
              </w:rPr>
            </w:pPr>
            <w:r w:rsidRPr="00EB5D79">
              <w:rPr>
                <w:rFonts w:ascii="Calibri" w:eastAsia="Calibri" w:hAnsi="Calibri" w:cs="Calibri"/>
                <w:color w:val="2C292A"/>
                <w:spacing w:val="-5"/>
                <w:sz w:val="19"/>
              </w:rPr>
              <w:t>38</w:t>
            </w:r>
          </w:p>
        </w:tc>
      </w:tr>
      <w:tr w:rsidR="00EB5D79" w:rsidRPr="00EB5D79" w14:paraId="2621C029" w14:textId="77777777" w:rsidTr="00C678F4">
        <w:trPr>
          <w:trHeight w:val="959"/>
        </w:trPr>
        <w:tc>
          <w:tcPr>
            <w:tcW w:w="1360" w:type="dxa"/>
            <w:tcBorders>
              <w:top w:val="single" w:sz="6" w:space="0" w:color="696A6D"/>
              <w:left w:val="single" w:sz="6" w:space="0" w:color="696A6D"/>
              <w:bottom w:val="single" w:sz="6" w:space="0" w:color="696A6D"/>
              <w:right w:val="single" w:sz="6" w:space="0" w:color="696A6D"/>
            </w:tcBorders>
          </w:tcPr>
          <w:p w14:paraId="71CE49C5"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Fiber </w:t>
            </w:r>
            <w:r w:rsidRPr="00EB5D79">
              <w:rPr>
                <w:rFonts w:ascii="Calibri" w:eastAsia="Calibri" w:hAnsi="Calibri" w:cs="Calibri"/>
                <w:color w:val="2C292A"/>
                <w:spacing w:val="-5"/>
                <w:sz w:val="19"/>
              </w:rPr>
              <w:t>BDA</w:t>
            </w:r>
          </w:p>
        </w:tc>
        <w:tc>
          <w:tcPr>
            <w:tcW w:w="1813" w:type="dxa"/>
            <w:tcBorders>
              <w:top w:val="single" w:sz="6" w:space="0" w:color="696A6D"/>
              <w:left w:val="single" w:sz="6" w:space="0" w:color="696A6D"/>
              <w:bottom w:val="single" w:sz="6" w:space="0" w:color="696A6D"/>
              <w:right w:val="single" w:sz="6" w:space="0" w:color="696A6D"/>
            </w:tcBorders>
          </w:tcPr>
          <w:p w14:paraId="11F0F51E"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Teko</w:t>
            </w:r>
            <w:r w:rsidRPr="00EB5D79">
              <w:rPr>
                <w:rFonts w:ascii="Calibri" w:eastAsia="Calibri" w:hAnsi="Calibri" w:cs="Calibri"/>
                <w:color w:val="2C292A"/>
                <w:spacing w:val="-3"/>
                <w:sz w:val="19"/>
              </w:rPr>
              <w:t xml:space="preserve"> </w:t>
            </w:r>
            <w:r w:rsidRPr="00EB5D79">
              <w:rPr>
                <w:rFonts w:ascii="Calibri" w:eastAsia="Calibri" w:hAnsi="Calibri" w:cs="Calibri"/>
                <w:color w:val="2C292A"/>
                <w:spacing w:val="-2"/>
                <w:sz w:val="19"/>
              </w:rPr>
              <w:t>Telecom</w:t>
            </w:r>
          </w:p>
        </w:tc>
        <w:tc>
          <w:tcPr>
            <w:tcW w:w="1473" w:type="dxa"/>
            <w:tcBorders>
              <w:top w:val="single" w:sz="6" w:space="0" w:color="696A6D"/>
              <w:left w:val="single" w:sz="6" w:space="0" w:color="696A6D"/>
              <w:bottom w:val="single" w:sz="6" w:space="0" w:color="696A6D"/>
              <w:right w:val="single" w:sz="6" w:space="0" w:color="696A6D"/>
            </w:tcBorders>
          </w:tcPr>
          <w:p w14:paraId="63F83EC3"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 xml:space="preserve">TRE7S8SC8A9S19 </w:t>
            </w:r>
            <w:r w:rsidRPr="00EB5D79">
              <w:rPr>
                <w:rFonts w:ascii="Calibri" w:eastAsia="Calibri" w:hAnsi="Calibri" w:cs="Calibri"/>
                <w:color w:val="2C292A"/>
                <w:spacing w:val="-4"/>
                <w:sz w:val="19"/>
              </w:rPr>
              <w:t>AWAS</w:t>
            </w:r>
          </w:p>
        </w:tc>
        <w:tc>
          <w:tcPr>
            <w:tcW w:w="3853" w:type="dxa"/>
            <w:tcBorders>
              <w:top w:val="single" w:sz="6" w:space="0" w:color="696A6D"/>
              <w:left w:val="single" w:sz="6" w:space="0" w:color="696A6D"/>
              <w:bottom w:val="single" w:sz="6" w:space="0" w:color="696A6D"/>
              <w:right w:val="single" w:sz="6" w:space="0" w:color="696A6D"/>
            </w:tcBorders>
          </w:tcPr>
          <w:p w14:paraId="458CA7E4"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[Obsolete] 6-Band SMR700, SMR800 Commercial+AMPS850,</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SMR900,</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PCS</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and</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 xml:space="preserve">AWS, Enhanced Low Power, AC powered, WDM, SC- </w:t>
            </w:r>
            <w:r w:rsidRPr="00EB5D79">
              <w:rPr>
                <w:rFonts w:ascii="Calibri" w:eastAsia="Calibri" w:hAnsi="Calibri" w:cs="Calibri"/>
                <w:color w:val="2C292A"/>
                <w:spacing w:val="-4"/>
                <w:sz w:val="19"/>
              </w:rPr>
              <w:t>APC</w:t>
            </w:r>
          </w:p>
        </w:tc>
        <w:tc>
          <w:tcPr>
            <w:tcW w:w="1019" w:type="dxa"/>
            <w:tcBorders>
              <w:top w:val="single" w:sz="6" w:space="0" w:color="696A6D"/>
              <w:left w:val="single" w:sz="6" w:space="0" w:color="696A6D"/>
              <w:bottom w:val="single" w:sz="6" w:space="0" w:color="696A6D"/>
              <w:right w:val="single" w:sz="6" w:space="0" w:color="696A6D"/>
            </w:tcBorders>
          </w:tcPr>
          <w:p w14:paraId="4011A2A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2" w:type="dxa"/>
            <w:tcBorders>
              <w:top w:val="single" w:sz="6" w:space="0" w:color="696A6D"/>
              <w:left w:val="single" w:sz="6" w:space="0" w:color="696A6D"/>
              <w:bottom w:val="single" w:sz="6" w:space="0" w:color="696A6D"/>
              <w:right w:val="single" w:sz="6" w:space="0" w:color="696A6D"/>
            </w:tcBorders>
          </w:tcPr>
          <w:p w14:paraId="7F98DB4B" w14:textId="77777777" w:rsidR="00EB5D79" w:rsidRPr="00EB5D79" w:rsidRDefault="00EB5D79" w:rsidP="00EB5D79">
            <w:pPr>
              <w:spacing w:before="10"/>
              <w:ind w:right="18"/>
              <w:jc w:val="right"/>
              <w:rPr>
                <w:rFonts w:ascii="Calibri" w:eastAsia="Calibri" w:hAnsi="Calibri" w:cs="Calibri"/>
                <w:sz w:val="19"/>
              </w:rPr>
            </w:pPr>
            <w:r w:rsidRPr="00EB5D79">
              <w:rPr>
                <w:rFonts w:ascii="Calibri" w:eastAsia="Calibri" w:hAnsi="Calibri" w:cs="Calibri"/>
                <w:color w:val="2C292A"/>
                <w:spacing w:val="-10"/>
                <w:sz w:val="19"/>
              </w:rPr>
              <w:t>1</w:t>
            </w:r>
          </w:p>
        </w:tc>
      </w:tr>
      <w:tr w:rsidR="00EB5D79" w:rsidRPr="00EB5D79" w14:paraId="7F991757"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77D5BEBB"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Borders>
              <w:top w:val="single" w:sz="6" w:space="0" w:color="696A6D"/>
              <w:left w:val="single" w:sz="6" w:space="0" w:color="696A6D"/>
              <w:bottom w:val="single" w:sz="6" w:space="0" w:color="696A6D"/>
              <w:right w:val="single" w:sz="6" w:space="0" w:color="696A6D"/>
            </w:tcBorders>
          </w:tcPr>
          <w:p w14:paraId="5E0303F8"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CommScope</w:t>
            </w:r>
          </w:p>
        </w:tc>
        <w:tc>
          <w:tcPr>
            <w:tcW w:w="1473" w:type="dxa"/>
            <w:tcBorders>
              <w:top w:val="single" w:sz="6" w:space="0" w:color="696A6D"/>
              <w:left w:val="single" w:sz="6" w:space="0" w:color="696A6D"/>
              <w:bottom w:val="single" w:sz="6" w:space="0" w:color="696A6D"/>
              <w:right w:val="single" w:sz="6" w:space="0" w:color="696A6D"/>
            </w:tcBorders>
          </w:tcPr>
          <w:p w14:paraId="34BC1AA2"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S-2-UW-H-43-</w:t>
            </w:r>
            <w:r w:rsidRPr="00EB5D79">
              <w:rPr>
                <w:rFonts w:ascii="Calibri" w:eastAsia="Calibri" w:hAnsi="Calibri" w:cs="Calibri"/>
                <w:color w:val="2C292A"/>
                <w:spacing w:val="-5"/>
                <w:sz w:val="19"/>
              </w:rPr>
              <w:t>i6</w:t>
            </w:r>
          </w:p>
        </w:tc>
        <w:tc>
          <w:tcPr>
            <w:tcW w:w="3853" w:type="dxa"/>
            <w:tcBorders>
              <w:top w:val="single" w:sz="6" w:space="0" w:color="696A6D"/>
              <w:left w:val="single" w:sz="6" w:space="0" w:color="696A6D"/>
              <w:bottom w:val="single" w:sz="6" w:space="0" w:color="696A6D"/>
              <w:right w:val="single" w:sz="6" w:space="0" w:color="696A6D"/>
            </w:tcBorders>
          </w:tcPr>
          <w:p w14:paraId="2F569504" w14:textId="77777777" w:rsidR="00EB5D79" w:rsidRPr="00EB5D79" w:rsidRDefault="00EB5D79" w:rsidP="00EB5D79">
            <w:pPr>
              <w:spacing w:before="5" w:line="230" w:lineRule="atLeast"/>
              <w:ind w:right="364"/>
              <w:rPr>
                <w:rFonts w:ascii="Calibri" w:eastAsia="Calibri" w:hAnsi="Calibri" w:cs="Calibri"/>
                <w:sz w:val="19"/>
              </w:rPr>
            </w:pPr>
            <w:proofErr w:type="spellStart"/>
            <w:r w:rsidRPr="00EB5D79">
              <w:rPr>
                <w:rFonts w:ascii="Calibri" w:eastAsia="Calibri" w:hAnsi="Calibri" w:cs="Calibri"/>
                <w:color w:val="2C292A"/>
                <w:sz w:val="19"/>
              </w:rPr>
              <w:t>Ultra</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Wideband</w:t>
            </w:r>
            <w:proofErr w:type="spellEnd"/>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Two-way</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Low</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Reactive High Power Splitter, 555–6000 MHz</w:t>
            </w:r>
          </w:p>
        </w:tc>
        <w:tc>
          <w:tcPr>
            <w:tcW w:w="1019" w:type="dxa"/>
            <w:tcBorders>
              <w:top w:val="single" w:sz="6" w:space="0" w:color="696A6D"/>
              <w:left w:val="single" w:sz="6" w:space="0" w:color="696A6D"/>
              <w:bottom w:val="single" w:sz="6" w:space="0" w:color="696A6D"/>
              <w:right w:val="single" w:sz="6" w:space="0" w:color="696A6D"/>
            </w:tcBorders>
          </w:tcPr>
          <w:p w14:paraId="279F7DF7"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2" w:type="dxa"/>
            <w:tcBorders>
              <w:top w:val="single" w:sz="6" w:space="0" w:color="696A6D"/>
              <w:left w:val="single" w:sz="6" w:space="0" w:color="696A6D"/>
              <w:bottom w:val="single" w:sz="6" w:space="0" w:color="696A6D"/>
              <w:right w:val="single" w:sz="6" w:space="0" w:color="696A6D"/>
            </w:tcBorders>
          </w:tcPr>
          <w:p w14:paraId="2CB03975" w14:textId="77777777" w:rsidR="00EB5D79" w:rsidRPr="00EB5D79" w:rsidRDefault="00EB5D79" w:rsidP="00EB5D79">
            <w:pPr>
              <w:spacing w:before="10"/>
              <w:ind w:right="18"/>
              <w:jc w:val="right"/>
              <w:rPr>
                <w:rFonts w:ascii="Calibri" w:eastAsia="Calibri" w:hAnsi="Calibri" w:cs="Calibri"/>
                <w:sz w:val="19"/>
              </w:rPr>
            </w:pPr>
            <w:r w:rsidRPr="00EB5D79">
              <w:rPr>
                <w:rFonts w:ascii="Calibri" w:eastAsia="Calibri" w:hAnsi="Calibri" w:cs="Calibri"/>
                <w:color w:val="2C292A"/>
                <w:spacing w:val="-10"/>
                <w:sz w:val="19"/>
              </w:rPr>
              <w:t>2</w:t>
            </w:r>
          </w:p>
        </w:tc>
      </w:tr>
      <w:tr w:rsidR="00EB5D79" w:rsidRPr="00EB5D79" w14:paraId="14C63314" w14:textId="77777777" w:rsidTr="00C678F4">
        <w:trPr>
          <w:trHeight w:val="959"/>
        </w:trPr>
        <w:tc>
          <w:tcPr>
            <w:tcW w:w="1360" w:type="dxa"/>
            <w:tcBorders>
              <w:top w:val="single" w:sz="6" w:space="0" w:color="696A6D"/>
              <w:left w:val="single" w:sz="6" w:space="0" w:color="696A6D"/>
              <w:bottom w:val="single" w:sz="6" w:space="0" w:color="696A6D"/>
              <w:right w:val="single" w:sz="6" w:space="0" w:color="696A6D"/>
            </w:tcBorders>
          </w:tcPr>
          <w:p w14:paraId="2F215CA4"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Borders>
              <w:top w:val="single" w:sz="6" w:space="0" w:color="696A6D"/>
              <w:left w:val="single" w:sz="6" w:space="0" w:color="696A6D"/>
              <w:bottom w:val="single" w:sz="6" w:space="0" w:color="696A6D"/>
              <w:right w:val="single" w:sz="6" w:space="0" w:color="696A6D"/>
            </w:tcBorders>
          </w:tcPr>
          <w:p w14:paraId="2DEBD91E"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Microlab</w:t>
            </w:r>
            <w:proofErr w:type="spellEnd"/>
            <w:r w:rsidRPr="00EB5D79">
              <w:rPr>
                <w:rFonts w:ascii="Calibri" w:eastAsia="Calibri" w:hAnsi="Calibri" w:cs="Calibri"/>
                <w:color w:val="2C292A"/>
                <w:spacing w:val="-2"/>
                <w:sz w:val="19"/>
              </w:rPr>
              <w:t>/FXR</w:t>
            </w:r>
          </w:p>
        </w:tc>
        <w:tc>
          <w:tcPr>
            <w:tcW w:w="1473" w:type="dxa"/>
            <w:tcBorders>
              <w:top w:val="single" w:sz="6" w:space="0" w:color="696A6D"/>
              <w:left w:val="single" w:sz="6" w:space="0" w:color="696A6D"/>
              <w:bottom w:val="single" w:sz="6" w:space="0" w:color="696A6D"/>
              <w:right w:val="single" w:sz="6" w:space="0" w:color="696A6D"/>
            </w:tcBorders>
          </w:tcPr>
          <w:p w14:paraId="4BF5300F"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DN-</w:t>
            </w:r>
            <w:r w:rsidRPr="00EB5D79">
              <w:rPr>
                <w:rFonts w:ascii="Calibri" w:eastAsia="Calibri" w:hAnsi="Calibri" w:cs="Calibri"/>
                <w:color w:val="2C292A"/>
                <w:spacing w:val="-4"/>
                <w:sz w:val="19"/>
              </w:rPr>
              <w:t>44FE</w:t>
            </w:r>
          </w:p>
        </w:tc>
        <w:tc>
          <w:tcPr>
            <w:tcW w:w="3853" w:type="dxa"/>
            <w:tcBorders>
              <w:top w:val="single" w:sz="6" w:space="0" w:color="696A6D"/>
              <w:left w:val="single" w:sz="6" w:space="0" w:color="696A6D"/>
              <w:bottom w:val="single" w:sz="6" w:space="0" w:color="696A6D"/>
              <w:right w:val="single" w:sz="6" w:space="0" w:color="696A6D"/>
            </w:tcBorders>
          </w:tcPr>
          <w:p w14:paraId="18419953"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Unequal Power Splitter (Tapper), PIM -161 </w:t>
            </w:r>
            <w:proofErr w:type="spellStart"/>
            <w:r w:rsidRPr="00EB5D79">
              <w:rPr>
                <w:rFonts w:ascii="Calibri" w:eastAsia="Calibri" w:hAnsi="Calibri" w:cs="Calibri"/>
                <w:color w:val="2C292A"/>
                <w:sz w:val="19"/>
              </w:rPr>
              <w:t>dBc</w:t>
            </w:r>
            <w:proofErr w:type="spellEnd"/>
            <w:r w:rsidRPr="00EB5D79">
              <w:rPr>
                <w:rFonts w:ascii="Calibri" w:eastAsia="Calibri" w:hAnsi="Calibri" w:cs="Calibri"/>
                <w:color w:val="2C292A"/>
                <w:sz w:val="19"/>
              </w:rPr>
              <w:t>, 3:1</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(4.8</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dB),</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350-960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MHz/</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1710-2700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MHz,</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4.3-</w:t>
            </w:r>
          </w:p>
          <w:p w14:paraId="27A3D1E1" w14:textId="77777777" w:rsidR="00EB5D79" w:rsidRPr="00EB5D79" w:rsidRDefault="00EB5D79" w:rsidP="00EB5D79">
            <w:pPr>
              <w:spacing w:before="2" w:line="230" w:lineRule="atLeast"/>
              <w:rPr>
                <w:rFonts w:ascii="Calibri" w:eastAsia="Calibri" w:hAnsi="Calibri" w:cs="Calibri"/>
                <w:sz w:val="19"/>
              </w:rPr>
            </w:pPr>
            <w:r w:rsidRPr="00EB5D79">
              <w:rPr>
                <w:rFonts w:ascii="Calibri" w:eastAsia="Calibri" w:hAnsi="Calibri" w:cs="Calibri"/>
                <w:color w:val="2C292A"/>
                <w:sz w:val="19"/>
              </w:rPr>
              <w:t>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Connectors,</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Low</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&lt;Last</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Modified: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 xml:space="preserve">06-10- </w:t>
            </w:r>
            <w:r w:rsidRPr="00EB5D79">
              <w:rPr>
                <w:rFonts w:ascii="Calibri" w:eastAsia="Calibri" w:hAnsi="Calibri" w:cs="Calibri"/>
                <w:color w:val="2C292A"/>
                <w:spacing w:val="-4"/>
                <w:sz w:val="19"/>
              </w:rPr>
              <w:t>15&gt;</w:t>
            </w:r>
          </w:p>
        </w:tc>
        <w:tc>
          <w:tcPr>
            <w:tcW w:w="1019" w:type="dxa"/>
            <w:tcBorders>
              <w:top w:val="single" w:sz="6" w:space="0" w:color="696A6D"/>
              <w:left w:val="single" w:sz="6" w:space="0" w:color="696A6D"/>
              <w:bottom w:val="single" w:sz="6" w:space="0" w:color="696A6D"/>
              <w:right w:val="single" w:sz="6" w:space="0" w:color="696A6D"/>
            </w:tcBorders>
          </w:tcPr>
          <w:p w14:paraId="52B77E94"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2" w:type="dxa"/>
            <w:tcBorders>
              <w:top w:val="single" w:sz="6" w:space="0" w:color="696A6D"/>
              <w:left w:val="single" w:sz="6" w:space="0" w:color="696A6D"/>
              <w:bottom w:val="single" w:sz="6" w:space="0" w:color="696A6D"/>
              <w:right w:val="single" w:sz="6" w:space="0" w:color="696A6D"/>
            </w:tcBorders>
          </w:tcPr>
          <w:p w14:paraId="647FC570" w14:textId="77777777" w:rsidR="00EB5D79" w:rsidRPr="00EB5D79" w:rsidRDefault="00EB5D79" w:rsidP="00EB5D79">
            <w:pPr>
              <w:spacing w:before="10"/>
              <w:ind w:right="18"/>
              <w:jc w:val="right"/>
              <w:rPr>
                <w:rFonts w:ascii="Calibri" w:eastAsia="Calibri" w:hAnsi="Calibri" w:cs="Calibri"/>
                <w:sz w:val="19"/>
              </w:rPr>
            </w:pPr>
            <w:r w:rsidRPr="00EB5D79">
              <w:rPr>
                <w:rFonts w:ascii="Calibri" w:eastAsia="Calibri" w:hAnsi="Calibri" w:cs="Calibri"/>
                <w:color w:val="2C292A"/>
                <w:spacing w:val="-10"/>
                <w:sz w:val="19"/>
              </w:rPr>
              <w:t>2</w:t>
            </w:r>
          </w:p>
        </w:tc>
      </w:tr>
      <w:tr w:rsidR="00EB5D79" w:rsidRPr="00EB5D79" w14:paraId="782E6046" w14:textId="77777777" w:rsidTr="00C678F4">
        <w:trPr>
          <w:trHeight w:val="959"/>
        </w:trPr>
        <w:tc>
          <w:tcPr>
            <w:tcW w:w="1360" w:type="dxa"/>
            <w:tcBorders>
              <w:top w:val="single" w:sz="6" w:space="0" w:color="696A6D"/>
              <w:left w:val="single" w:sz="6" w:space="0" w:color="696A6D"/>
              <w:bottom w:val="single" w:sz="6" w:space="0" w:color="696A6D"/>
              <w:right w:val="single" w:sz="6" w:space="0" w:color="696A6D"/>
            </w:tcBorders>
          </w:tcPr>
          <w:p w14:paraId="12A2547E"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Borders>
              <w:top w:val="single" w:sz="6" w:space="0" w:color="696A6D"/>
              <w:left w:val="single" w:sz="6" w:space="0" w:color="696A6D"/>
              <w:bottom w:val="single" w:sz="6" w:space="0" w:color="696A6D"/>
              <w:right w:val="single" w:sz="6" w:space="0" w:color="696A6D"/>
            </w:tcBorders>
          </w:tcPr>
          <w:p w14:paraId="78903186"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Microlab</w:t>
            </w:r>
            <w:proofErr w:type="spellEnd"/>
            <w:r w:rsidRPr="00EB5D79">
              <w:rPr>
                <w:rFonts w:ascii="Calibri" w:eastAsia="Calibri" w:hAnsi="Calibri" w:cs="Calibri"/>
                <w:color w:val="2C292A"/>
                <w:spacing w:val="-2"/>
                <w:sz w:val="19"/>
              </w:rPr>
              <w:t>/FXR</w:t>
            </w:r>
          </w:p>
        </w:tc>
        <w:tc>
          <w:tcPr>
            <w:tcW w:w="1473" w:type="dxa"/>
            <w:tcBorders>
              <w:top w:val="single" w:sz="6" w:space="0" w:color="696A6D"/>
              <w:left w:val="single" w:sz="6" w:space="0" w:color="696A6D"/>
              <w:bottom w:val="single" w:sz="6" w:space="0" w:color="696A6D"/>
              <w:right w:val="single" w:sz="6" w:space="0" w:color="696A6D"/>
            </w:tcBorders>
          </w:tcPr>
          <w:p w14:paraId="4EC8D405"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DN-</w:t>
            </w:r>
            <w:r w:rsidRPr="00EB5D79">
              <w:rPr>
                <w:rFonts w:ascii="Calibri" w:eastAsia="Calibri" w:hAnsi="Calibri" w:cs="Calibri"/>
                <w:color w:val="2C292A"/>
                <w:spacing w:val="-4"/>
                <w:sz w:val="19"/>
              </w:rPr>
              <w:t>34FE</w:t>
            </w:r>
          </w:p>
        </w:tc>
        <w:tc>
          <w:tcPr>
            <w:tcW w:w="3853" w:type="dxa"/>
            <w:tcBorders>
              <w:top w:val="single" w:sz="6" w:space="0" w:color="696A6D"/>
              <w:left w:val="single" w:sz="6" w:space="0" w:color="696A6D"/>
              <w:bottom w:val="single" w:sz="6" w:space="0" w:color="696A6D"/>
              <w:right w:val="single" w:sz="6" w:space="0" w:color="696A6D"/>
            </w:tcBorders>
          </w:tcPr>
          <w:p w14:paraId="097AA4DA"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Unequal Power Splitter (Tapper), PIM -161 </w:t>
            </w:r>
            <w:proofErr w:type="spellStart"/>
            <w:r w:rsidRPr="00EB5D79">
              <w:rPr>
                <w:rFonts w:ascii="Calibri" w:eastAsia="Calibri" w:hAnsi="Calibri" w:cs="Calibri"/>
                <w:color w:val="2C292A"/>
                <w:sz w:val="19"/>
              </w:rPr>
              <w:t>dBc</w:t>
            </w:r>
            <w:proofErr w:type="spellEnd"/>
            <w:r w:rsidRPr="00EB5D79">
              <w:rPr>
                <w:rFonts w:ascii="Calibri" w:eastAsia="Calibri" w:hAnsi="Calibri" w:cs="Calibri"/>
                <w:color w:val="2C292A"/>
                <w:sz w:val="19"/>
              </w:rPr>
              <w:t xml:space="preserve">, 2:1 (3.0 dB), 350-960 MHz/1710-2700 MHz, </w:t>
            </w:r>
            <w:r w:rsidRPr="00EB5D79">
              <w:rPr>
                <w:rFonts w:ascii="Calibri" w:eastAsia="Calibri" w:hAnsi="Calibri" w:cs="Calibri"/>
                <w:color w:val="2C292A"/>
                <w:spacing w:val="-4"/>
                <w:sz w:val="19"/>
              </w:rPr>
              <w:t>4.3-</w:t>
            </w:r>
          </w:p>
          <w:p w14:paraId="4112FB4A" w14:textId="77777777" w:rsidR="00EB5D79" w:rsidRPr="00EB5D79" w:rsidRDefault="00EB5D79" w:rsidP="00EB5D79">
            <w:pPr>
              <w:spacing w:before="2" w:line="230" w:lineRule="atLeast"/>
              <w:rPr>
                <w:rFonts w:ascii="Calibri" w:eastAsia="Calibri" w:hAnsi="Calibri" w:cs="Calibri"/>
                <w:sz w:val="19"/>
              </w:rPr>
            </w:pPr>
            <w:r w:rsidRPr="00EB5D79">
              <w:rPr>
                <w:rFonts w:ascii="Calibri" w:eastAsia="Calibri" w:hAnsi="Calibri" w:cs="Calibri"/>
                <w:color w:val="2C292A"/>
                <w:sz w:val="19"/>
              </w:rPr>
              <w:t>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Connectors</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Low</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&lt;Last</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Modified: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 xml:space="preserve">06-10- </w:t>
            </w:r>
            <w:r w:rsidRPr="00EB5D79">
              <w:rPr>
                <w:rFonts w:ascii="Calibri" w:eastAsia="Calibri" w:hAnsi="Calibri" w:cs="Calibri"/>
                <w:color w:val="2C292A"/>
                <w:spacing w:val="-4"/>
                <w:sz w:val="19"/>
              </w:rPr>
              <w:t>15&gt;</w:t>
            </w:r>
          </w:p>
        </w:tc>
        <w:tc>
          <w:tcPr>
            <w:tcW w:w="1019" w:type="dxa"/>
            <w:tcBorders>
              <w:top w:val="single" w:sz="6" w:space="0" w:color="696A6D"/>
              <w:left w:val="single" w:sz="6" w:space="0" w:color="696A6D"/>
              <w:bottom w:val="single" w:sz="6" w:space="0" w:color="696A6D"/>
              <w:right w:val="single" w:sz="6" w:space="0" w:color="696A6D"/>
            </w:tcBorders>
          </w:tcPr>
          <w:p w14:paraId="103F1349"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2" w:type="dxa"/>
            <w:tcBorders>
              <w:top w:val="single" w:sz="6" w:space="0" w:color="696A6D"/>
              <w:left w:val="single" w:sz="6" w:space="0" w:color="696A6D"/>
              <w:bottom w:val="single" w:sz="6" w:space="0" w:color="696A6D"/>
              <w:right w:val="single" w:sz="6" w:space="0" w:color="696A6D"/>
            </w:tcBorders>
          </w:tcPr>
          <w:p w14:paraId="5ED3A358" w14:textId="77777777" w:rsidR="00EB5D79" w:rsidRPr="00EB5D79" w:rsidRDefault="00EB5D79" w:rsidP="00EB5D79">
            <w:pPr>
              <w:spacing w:before="10"/>
              <w:ind w:right="18"/>
              <w:jc w:val="right"/>
              <w:rPr>
                <w:rFonts w:ascii="Calibri" w:eastAsia="Calibri" w:hAnsi="Calibri" w:cs="Calibri"/>
                <w:sz w:val="19"/>
              </w:rPr>
            </w:pPr>
            <w:r w:rsidRPr="00EB5D79">
              <w:rPr>
                <w:rFonts w:ascii="Calibri" w:eastAsia="Calibri" w:hAnsi="Calibri" w:cs="Calibri"/>
                <w:color w:val="2C292A"/>
                <w:spacing w:val="-10"/>
                <w:sz w:val="19"/>
              </w:rPr>
              <w:t>4</w:t>
            </w:r>
          </w:p>
        </w:tc>
      </w:tr>
      <w:tr w:rsidR="00EB5D79" w:rsidRPr="00EB5D79" w14:paraId="1159C903" w14:textId="77777777" w:rsidTr="00C678F4">
        <w:trPr>
          <w:trHeight w:val="959"/>
        </w:trPr>
        <w:tc>
          <w:tcPr>
            <w:tcW w:w="1360" w:type="dxa"/>
            <w:tcBorders>
              <w:top w:val="single" w:sz="6" w:space="0" w:color="696A6D"/>
              <w:left w:val="single" w:sz="6" w:space="0" w:color="696A6D"/>
              <w:bottom w:val="single" w:sz="6" w:space="0" w:color="696A6D"/>
              <w:right w:val="single" w:sz="6" w:space="0" w:color="696A6D"/>
            </w:tcBorders>
          </w:tcPr>
          <w:p w14:paraId="2630608E"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Borders>
              <w:top w:val="single" w:sz="6" w:space="0" w:color="696A6D"/>
              <w:left w:val="single" w:sz="6" w:space="0" w:color="696A6D"/>
              <w:bottom w:val="single" w:sz="6" w:space="0" w:color="696A6D"/>
              <w:right w:val="single" w:sz="6" w:space="0" w:color="696A6D"/>
            </w:tcBorders>
          </w:tcPr>
          <w:p w14:paraId="28F4FCA2"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Microlab</w:t>
            </w:r>
            <w:proofErr w:type="spellEnd"/>
            <w:r w:rsidRPr="00EB5D79">
              <w:rPr>
                <w:rFonts w:ascii="Calibri" w:eastAsia="Calibri" w:hAnsi="Calibri" w:cs="Calibri"/>
                <w:color w:val="2C292A"/>
                <w:spacing w:val="-2"/>
                <w:sz w:val="19"/>
              </w:rPr>
              <w:t>/FXR</w:t>
            </w:r>
          </w:p>
        </w:tc>
        <w:tc>
          <w:tcPr>
            <w:tcW w:w="1473" w:type="dxa"/>
            <w:tcBorders>
              <w:top w:val="single" w:sz="6" w:space="0" w:color="696A6D"/>
              <w:left w:val="single" w:sz="6" w:space="0" w:color="696A6D"/>
              <w:bottom w:val="single" w:sz="6" w:space="0" w:color="696A6D"/>
              <w:right w:val="single" w:sz="6" w:space="0" w:color="696A6D"/>
            </w:tcBorders>
          </w:tcPr>
          <w:p w14:paraId="598C8C8C"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DN-</w:t>
            </w:r>
            <w:r w:rsidRPr="00EB5D79">
              <w:rPr>
                <w:rFonts w:ascii="Calibri" w:eastAsia="Calibri" w:hAnsi="Calibri" w:cs="Calibri"/>
                <w:color w:val="2C292A"/>
                <w:spacing w:val="-4"/>
                <w:sz w:val="19"/>
              </w:rPr>
              <w:t>54FE</w:t>
            </w:r>
          </w:p>
        </w:tc>
        <w:tc>
          <w:tcPr>
            <w:tcW w:w="3853" w:type="dxa"/>
            <w:tcBorders>
              <w:top w:val="single" w:sz="6" w:space="0" w:color="696A6D"/>
              <w:left w:val="single" w:sz="6" w:space="0" w:color="696A6D"/>
              <w:bottom w:val="single" w:sz="6" w:space="0" w:color="696A6D"/>
              <w:right w:val="single" w:sz="6" w:space="0" w:color="696A6D"/>
            </w:tcBorders>
          </w:tcPr>
          <w:p w14:paraId="7FF8AB73"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Unequal Power Splitter (Tapper), PIM -161 </w:t>
            </w:r>
            <w:proofErr w:type="spellStart"/>
            <w:r w:rsidRPr="00EB5D79">
              <w:rPr>
                <w:rFonts w:ascii="Calibri" w:eastAsia="Calibri" w:hAnsi="Calibri" w:cs="Calibri"/>
                <w:color w:val="2C292A"/>
                <w:sz w:val="19"/>
              </w:rPr>
              <w:t>dBc</w:t>
            </w:r>
            <w:proofErr w:type="spellEnd"/>
            <w:r w:rsidRPr="00EB5D79">
              <w:rPr>
                <w:rFonts w:ascii="Calibri" w:eastAsia="Calibri" w:hAnsi="Calibri" w:cs="Calibri"/>
                <w:color w:val="2C292A"/>
                <w:sz w:val="19"/>
              </w:rPr>
              <w:t>, 4:1</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(6.0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dB),</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350-960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MHz/</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1710-2700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MHz,</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4.3-</w:t>
            </w:r>
          </w:p>
          <w:p w14:paraId="01D65DC2" w14:textId="77777777" w:rsidR="00EB5D79" w:rsidRPr="00EB5D79" w:rsidRDefault="00EB5D79" w:rsidP="00EB5D79">
            <w:pPr>
              <w:spacing w:before="2" w:line="230" w:lineRule="atLeast"/>
              <w:rPr>
                <w:rFonts w:ascii="Calibri" w:eastAsia="Calibri" w:hAnsi="Calibri" w:cs="Calibri"/>
                <w:sz w:val="19"/>
              </w:rPr>
            </w:pPr>
            <w:r w:rsidRPr="00EB5D79">
              <w:rPr>
                <w:rFonts w:ascii="Calibri" w:eastAsia="Calibri" w:hAnsi="Calibri" w:cs="Calibri"/>
                <w:color w:val="2C292A"/>
                <w:sz w:val="19"/>
              </w:rPr>
              <w:t>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Connectors,</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Low</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&lt;Last</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Modified: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 xml:space="preserve">06-10- </w:t>
            </w:r>
            <w:r w:rsidRPr="00EB5D79">
              <w:rPr>
                <w:rFonts w:ascii="Calibri" w:eastAsia="Calibri" w:hAnsi="Calibri" w:cs="Calibri"/>
                <w:color w:val="2C292A"/>
                <w:spacing w:val="-4"/>
                <w:sz w:val="19"/>
              </w:rPr>
              <w:t>15&gt;</w:t>
            </w:r>
          </w:p>
        </w:tc>
        <w:tc>
          <w:tcPr>
            <w:tcW w:w="1019" w:type="dxa"/>
            <w:tcBorders>
              <w:top w:val="single" w:sz="6" w:space="0" w:color="696A6D"/>
              <w:left w:val="single" w:sz="6" w:space="0" w:color="696A6D"/>
              <w:bottom w:val="single" w:sz="6" w:space="0" w:color="696A6D"/>
              <w:right w:val="single" w:sz="6" w:space="0" w:color="696A6D"/>
            </w:tcBorders>
          </w:tcPr>
          <w:p w14:paraId="17D77C13"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2" w:type="dxa"/>
            <w:tcBorders>
              <w:top w:val="single" w:sz="6" w:space="0" w:color="696A6D"/>
              <w:left w:val="single" w:sz="6" w:space="0" w:color="696A6D"/>
              <w:bottom w:val="single" w:sz="6" w:space="0" w:color="696A6D"/>
              <w:right w:val="single" w:sz="6" w:space="0" w:color="696A6D"/>
            </w:tcBorders>
          </w:tcPr>
          <w:p w14:paraId="40BF98E8" w14:textId="77777777" w:rsidR="00EB5D79" w:rsidRPr="00EB5D79" w:rsidRDefault="00EB5D79" w:rsidP="00EB5D79">
            <w:pPr>
              <w:spacing w:before="10"/>
              <w:ind w:right="18"/>
              <w:jc w:val="right"/>
              <w:rPr>
                <w:rFonts w:ascii="Calibri" w:eastAsia="Calibri" w:hAnsi="Calibri" w:cs="Calibri"/>
                <w:sz w:val="19"/>
              </w:rPr>
            </w:pPr>
            <w:r w:rsidRPr="00EB5D79">
              <w:rPr>
                <w:rFonts w:ascii="Calibri" w:eastAsia="Calibri" w:hAnsi="Calibri" w:cs="Calibri"/>
                <w:color w:val="2C292A"/>
                <w:spacing w:val="-10"/>
                <w:sz w:val="19"/>
              </w:rPr>
              <w:t>1</w:t>
            </w:r>
          </w:p>
        </w:tc>
      </w:tr>
    </w:tbl>
    <w:p w14:paraId="3C812B91" w14:textId="77777777" w:rsidR="00EB5D79" w:rsidRPr="00EB5D79" w:rsidRDefault="00EB5D79" w:rsidP="00EB5D79">
      <w:pPr>
        <w:spacing w:before="266" w:after="10"/>
        <w:rPr>
          <w:rFonts w:ascii="Calibri" w:eastAsia="Calibri" w:hAnsi="Calibri" w:cs="Calibri"/>
          <w:b/>
          <w:bCs/>
          <w:sz w:val="23"/>
          <w:szCs w:val="23"/>
        </w:rPr>
      </w:pPr>
      <w:r w:rsidRPr="00EB5D79">
        <w:rPr>
          <w:rFonts w:ascii="Calibri" w:eastAsia="Calibri" w:hAnsi="Calibri" w:cs="Calibri"/>
          <w:b/>
          <w:bCs/>
          <w:color w:val="231F20"/>
          <w:sz w:val="23"/>
          <w:szCs w:val="23"/>
        </w:rPr>
        <w:t>Component</w:t>
      </w:r>
      <w:r w:rsidRPr="00EB5D79">
        <w:rPr>
          <w:rFonts w:ascii="Calibri" w:eastAsia="Calibri" w:hAnsi="Calibri" w:cs="Calibri"/>
          <w:b/>
          <w:bCs/>
          <w:color w:val="231F20"/>
          <w:spacing w:val="-8"/>
          <w:sz w:val="23"/>
          <w:szCs w:val="23"/>
        </w:rPr>
        <w:t xml:space="preserve"> </w:t>
      </w:r>
      <w:proofErr w:type="gramStart"/>
      <w:r w:rsidRPr="00EB5D79">
        <w:rPr>
          <w:rFonts w:ascii="Calibri" w:eastAsia="Calibri" w:hAnsi="Calibri" w:cs="Calibri"/>
          <w:b/>
          <w:bCs/>
          <w:color w:val="231F20"/>
          <w:sz w:val="23"/>
          <w:szCs w:val="23"/>
        </w:rPr>
        <w:t>Group</w:t>
      </w:r>
      <w:r w:rsidRPr="00EB5D79">
        <w:rPr>
          <w:rFonts w:ascii="Calibri" w:eastAsia="Calibri" w:hAnsi="Calibri" w:cs="Calibri"/>
          <w:b/>
          <w:bCs/>
          <w:color w:val="231F20"/>
          <w:spacing w:val="-8"/>
          <w:sz w:val="23"/>
          <w:szCs w:val="23"/>
        </w:rPr>
        <w:t xml:space="preserve"> </w:t>
      </w:r>
      <w:r w:rsidRPr="00EB5D79">
        <w:rPr>
          <w:rFonts w:ascii="Calibri" w:eastAsia="Calibri" w:hAnsi="Calibri" w:cs="Calibri"/>
          <w:b/>
          <w:bCs/>
          <w:color w:val="231F20"/>
          <w:sz w:val="23"/>
          <w:szCs w:val="23"/>
        </w:rPr>
        <w:t>:</w:t>
      </w:r>
      <w:proofErr w:type="gramEnd"/>
      <w:r w:rsidRPr="00EB5D79">
        <w:rPr>
          <w:rFonts w:ascii="Calibri" w:eastAsia="Calibri" w:hAnsi="Calibri" w:cs="Calibri"/>
          <w:b/>
          <w:bCs/>
          <w:color w:val="231F20"/>
          <w:spacing w:val="-8"/>
          <w:sz w:val="23"/>
          <w:szCs w:val="23"/>
        </w:rPr>
        <w:t xml:space="preserve"> </w:t>
      </w:r>
      <w:r w:rsidRPr="00EB5D79">
        <w:rPr>
          <w:rFonts w:ascii="Calibri" w:eastAsia="Calibri" w:hAnsi="Calibri" w:cs="Calibri"/>
          <w:b/>
          <w:bCs/>
          <w:color w:val="231F20"/>
          <w:sz w:val="23"/>
          <w:szCs w:val="23"/>
        </w:rPr>
        <w:t>Floor</w:t>
      </w:r>
      <w:r w:rsidRPr="00EB5D79">
        <w:rPr>
          <w:rFonts w:ascii="Calibri" w:eastAsia="Calibri" w:hAnsi="Calibri" w:cs="Calibri"/>
          <w:b/>
          <w:bCs/>
          <w:color w:val="231F20"/>
          <w:spacing w:val="-7"/>
          <w:sz w:val="23"/>
          <w:szCs w:val="23"/>
        </w:rPr>
        <w:t xml:space="preserve"> </w:t>
      </w:r>
      <w:r w:rsidRPr="00EB5D79">
        <w:rPr>
          <w:rFonts w:ascii="Calibri" w:eastAsia="Calibri" w:hAnsi="Calibri" w:cs="Calibri"/>
          <w:b/>
          <w:bCs/>
          <w:color w:val="231F20"/>
          <w:spacing w:val="-10"/>
          <w:sz w:val="23"/>
          <w:szCs w:val="23"/>
        </w:rPr>
        <w:t>2</w:t>
      </w:r>
    </w:p>
    <w:tbl>
      <w:tblPr>
        <w:tblW w:w="0" w:type="auto"/>
        <w:tblInd w:w="3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1360"/>
        <w:gridCol w:w="1813"/>
        <w:gridCol w:w="1473"/>
        <w:gridCol w:w="3853"/>
        <w:gridCol w:w="1019"/>
        <w:gridCol w:w="1302"/>
      </w:tblGrid>
      <w:tr w:rsidR="00EB5D79" w:rsidRPr="00EB5D79" w14:paraId="2E7A7F4D" w14:textId="77777777" w:rsidTr="00C678F4">
        <w:trPr>
          <w:trHeight w:val="211"/>
        </w:trPr>
        <w:tc>
          <w:tcPr>
            <w:tcW w:w="1360" w:type="dxa"/>
            <w:tcBorders>
              <w:bottom w:val="single" w:sz="6" w:space="0" w:color="696A6D"/>
              <w:right w:val="nil"/>
            </w:tcBorders>
            <w:shd w:val="clear" w:color="auto" w:fill="696A6D"/>
          </w:tcPr>
          <w:p w14:paraId="42712B59" w14:textId="77777777" w:rsidR="00EB5D79" w:rsidRPr="00EB5D79" w:rsidRDefault="00EB5D79" w:rsidP="00EB5D79">
            <w:pPr>
              <w:spacing w:line="192" w:lineRule="exact"/>
              <w:jc w:val="center"/>
              <w:rPr>
                <w:rFonts w:ascii="Calibri" w:eastAsia="Calibri" w:hAnsi="Calibri" w:cs="Calibri"/>
                <w:sz w:val="19"/>
              </w:rPr>
            </w:pPr>
            <w:r w:rsidRPr="00EB5D79">
              <w:rPr>
                <w:rFonts w:ascii="Calibri" w:eastAsia="Calibri" w:hAnsi="Calibri" w:cs="Calibri"/>
                <w:color w:val="FFFFFF"/>
                <w:spacing w:val="-4"/>
                <w:sz w:val="19"/>
              </w:rPr>
              <w:t>Type</w:t>
            </w:r>
          </w:p>
        </w:tc>
        <w:tc>
          <w:tcPr>
            <w:tcW w:w="1813" w:type="dxa"/>
            <w:tcBorders>
              <w:left w:val="nil"/>
              <w:bottom w:val="single" w:sz="6" w:space="0" w:color="696A6D"/>
              <w:right w:val="nil"/>
            </w:tcBorders>
            <w:shd w:val="clear" w:color="auto" w:fill="696A6D"/>
          </w:tcPr>
          <w:p w14:paraId="0A98CEBA" w14:textId="77777777" w:rsidR="00EB5D79" w:rsidRPr="00EB5D79" w:rsidRDefault="00EB5D79" w:rsidP="00EB5D79">
            <w:pPr>
              <w:spacing w:line="192" w:lineRule="exact"/>
              <w:rPr>
                <w:rFonts w:ascii="Calibri" w:eastAsia="Calibri" w:hAnsi="Calibri" w:cs="Calibri"/>
                <w:sz w:val="19"/>
              </w:rPr>
            </w:pPr>
            <w:r w:rsidRPr="00EB5D79">
              <w:rPr>
                <w:rFonts w:ascii="Calibri" w:eastAsia="Calibri" w:hAnsi="Calibri" w:cs="Calibri"/>
                <w:color w:val="FFFFFF"/>
                <w:spacing w:val="-2"/>
                <w:sz w:val="19"/>
              </w:rPr>
              <w:t>Manufacturer</w:t>
            </w:r>
          </w:p>
        </w:tc>
        <w:tc>
          <w:tcPr>
            <w:tcW w:w="1473" w:type="dxa"/>
            <w:tcBorders>
              <w:left w:val="nil"/>
              <w:bottom w:val="single" w:sz="6" w:space="0" w:color="696A6D"/>
              <w:right w:val="nil"/>
            </w:tcBorders>
            <w:shd w:val="clear" w:color="auto" w:fill="696A6D"/>
          </w:tcPr>
          <w:p w14:paraId="233F5D6F" w14:textId="77777777" w:rsidR="00EB5D79" w:rsidRPr="00EB5D79" w:rsidRDefault="00EB5D79" w:rsidP="00EB5D79">
            <w:pPr>
              <w:spacing w:line="192" w:lineRule="exact"/>
              <w:jc w:val="center"/>
              <w:rPr>
                <w:rFonts w:ascii="Calibri" w:eastAsia="Calibri" w:hAnsi="Calibri" w:cs="Calibri"/>
                <w:sz w:val="19"/>
              </w:rPr>
            </w:pPr>
            <w:r w:rsidRPr="00EB5D79">
              <w:rPr>
                <w:rFonts w:ascii="Calibri" w:eastAsia="Calibri" w:hAnsi="Calibri" w:cs="Calibri"/>
                <w:color w:val="FFFFFF"/>
                <w:spacing w:val="-2"/>
                <w:sz w:val="19"/>
              </w:rPr>
              <w:t>Model</w:t>
            </w:r>
          </w:p>
        </w:tc>
        <w:tc>
          <w:tcPr>
            <w:tcW w:w="3853" w:type="dxa"/>
            <w:tcBorders>
              <w:left w:val="nil"/>
              <w:bottom w:val="single" w:sz="6" w:space="0" w:color="696A6D"/>
              <w:right w:val="nil"/>
            </w:tcBorders>
            <w:shd w:val="clear" w:color="auto" w:fill="696A6D"/>
          </w:tcPr>
          <w:p w14:paraId="50F03713" w14:textId="77777777" w:rsidR="00EB5D79" w:rsidRPr="00EB5D79" w:rsidRDefault="00EB5D79" w:rsidP="00EB5D79">
            <w:pPr>
              <w:spacing w:line="192" w:lineRule="exact"/>
              <w:ind w:right="1"/>
              <w:jc w:val="center"/>
              <w:rPr>
                <w:rFonts w:ascii="Calibri" w:eastAsia="Calibri" w:hAnsi="Calibri" w:cs="Calibri"/>
                <w:sz w:val="19"/>
              </w:rPr>
            </w:pPr>
            <w:r w:rsidRPr="00EB5D79">
              <w:rPr>
                <w:rFonts w:ascii="Calibri" w:eastAsia="Calibri" w:hAnsi="Calibri" w:cs="Calibri"/>
                <w:color w:val="FFFFFF"/>
                <w:spacing w:val="-2"/>
                <w:sz w:val="19"/>
              </w:rPr>
              <w:t>Description</w:t>
            </w:r>
          </w:p>
        </w:tc>
        <w:tc>
          <w:tcPr>
            <w:tcW w:w="1019" w:type="dxa"/>
            <w:tcBorders>
              <w:left w:val="nil"/>
              <w:bottom w:val="single" w:sz="6" w:space="0" w:color="696A6D"/>
              <w:right w:val="nil"/>
            </w:tcBorders>
            <w:shd w:val="clear" w:color="auto" w:fill="696A6D"/>
          </w:tcPr>
          <w:p w14:paraId="2A7DC63F" w14:textId="77777777" w:rsidR="00EB5D79" w:rsidRPr="00EB5D79" w:rsidRDefault="00EB5D79" w:rsidP="00EB5D79">
            <w:pPr>
              <w:spacing w:line="192" w:lineRule="exact"/>
              <w:rPr>
                <w:rFonts w:ascii="Calibri" w:eastAsia="Calibri" w:hAnsi="Calibri" w:cs="Calibri"/>
                <w:sz w:val="19"/>
              </w:rPr>
            </w:pPr>
            <w:r w:rsidRPr="00EB5D79">
              <w:rPr>
                <w:rFonts w:ascii="Calibri" w:eastAsia="Calibri" w:hAnsi="Calibri" w:cs="Calibri"/>
                <w:color w:val="FFFFFF"/>
                <w:spacing w:val="-2"/>
                <w:sz w:val="19"/>
              </w:rPr>
              <w:t>Inventory#</w:t>
            </w:r>
          </w:p>
        </w:tc>
        <w:tc>
          <w:tcPr>
            <w:tcW w:w="1302" w:type="dxa"/>
            <w:tcBorders>
              <w:left w:val="nil"/>
              <w:bottom w:val="single" w:sz="6" w:space="0" w:color="696A6D"/>
            </w:tcBorders>
            <w:shd w:val="clear" w:color="auto" w:fill="696A6D"/>
          </w:tcPr>
          <w:p w14:paraId="362B1968" w14:textId="77777777" w:rsidR="00EB5D79" w:rsidRPr="00EB5D79" w:rsidRDefault="00EB5D79" w:rsidP="00EB5D79">
            <w:pPr>
              <w:spacing w:line="192" w:lineRule="exact"/>
              <w:jc w:val="center"/>
              <w:rPr>
                <w:rFonts w:ascii="Calibri" w:eastAsia="Calibri" w:hAnsi="Calibri" w:cs="Calibri"/>
                <w:sz w:val="19"/>
              </w:rPr>
            </w:pPr>
            <w:r w:rsidRPr="00EB5D79">
              <w:rPr>
                <w:rFonts w:ascii="Calibri" w:eastAsia="Calibri" w:hAnsi="Calibri" w:cs="Calibri"/>
                <w:color w:val="FFFFFF"/>
                <w:spacing w:val="-5"/>
                <w:sz w:val="19"/>
              </w:rPr>
              <w:t>Qty</w:t>
            </w:r>
          </w:p>
        </w:tc>
      </w:tr>
      <w:tr w:rsidR="00EB5D79" w:rsidRPr="00EB5D79" w14:paraId="238198C7" w14:textId="77777777" w:rsidTr="00C678F4">
        <w:trPr>
          <w:trHeight w:val="727"/>
        </w:trPr>
        <w:tc>
          <w:tcPr>
            <w:tcW w:w="1360" w:type="dxa"/>
            <w:tcBorders>
              <w:top w:val="single" w:sz="6" w:space="0" w:color="696A6D"/>
              <w:left w:val="single" w:sz="6" w:space="0" w:color="696A6D"/>
              <w:bottom w:val="single" w:sz="6" w:space="0" w:color="696A6D"/>
              <w:right w:val="single" w:sz="6" w:space="0" w:color="696A6D"/>
            </w:tcBorders>
          </w:tcPr>
          <w:p w14:paraId="2C72829E"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Antenna</w:t>
            </w:r>
          </w:p>
        </w:tc>
        <w:tc>
          <w:tcPr>
            <w:tcW w:w="1813" w:type="dxa"/>
            <w:tcBorders>
              <w:top w:val="single" w:sz="6" w:space="0" w:color="696A6D"/>
              <w:left w:val="single" w:sz="6" w:space="0" w:color="696A6D"/>
              <w:bottom w:val="single" w:sz="6" w:space="0" w:color="696A6D"/>
              <w:right w:val="single" w:sz="6" w:space="0" w:color="696A6D"/>
            </w:tcBorders>
          </w:tcPr>
          <w:p w14:paraId="4009B27A"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Galtronics</w:t>
            </w:r>
            <w:proofErr w:type="spellEnd"/>
          </w:p>
        </w:tc>
        <w:tc>
          <w:tcPr>
            <w:tcW w:w="1473" w:type="dxa"/>
            <w:tcBorders>
              <w:top w:val="single" w:sz="6" w:space="0" w:color="696A6D"/>
              <w:left w:val="single" w:sz="6" w:space="0" w:color="696A6D"/>
              <w:bottom w:val="single" w:sz="6" w:space="0" w:color="696A6D"/>
              <w:right w:val="single" w:sz="6" w:space="0" w:color="696A6D"/>
            </w:tcBorders>
          </w:tcPr>
          <w:p w14:paraId="4F10CC4F"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PEAR</w:t>
            </w:r>
            <w:r w:rsidRPr="00EB5D79">
              <w:rPr>
                <w:rFonts w:ascii="Calibri" w:eastAsia="Calibri" w:hAnsi="Calibri" w:cs="Calibri"/>
                <w:color w:val="2C292A"/>
                <w:spacing w:val="-3"/>
                <w:sz w:val="19"/>
              </w:rPr>
              <w:t xml:space="preserve"> </w:t>
            </w:r>
            <w:r w:rsidRPr="00EB5D79">
              <w:rPr>
                <w:rFonts w:ascii="Calibri" w:eastAsia="Calibri" w:hAnsi="Calibri" w:cs="Calibri"/>
                <w:color w:val="2C292A"/>
                <w:spacing w:val="-2"/>
                <w:sz w:val="19"/>
              </w:rPr>
              <w:t>S5379</w:t>
            </w:r>
          </w:p>
          <w:p w14:paraId="527AD24F" w14:textId="77777777" w:rsidR="00EB5D79" w:rsidRPr="00EB5D79" w:rsidRDefault="00EB5D79" w:rsidP="00EB5D79">
            <w:pPr>
              <w:spacing w:before="1"/>
              <w:rPr>
                <w:rFonts w:ascii="Calibri" w:eastAsia="Calibri" w:hAnsi="Calibri" w:cs="Calibri"/>
                <w:sz w:val="19"/>
              </w:rPr>
            </w:pPr>
            <w:r w:rsidRPr="00EB5D79">
              <w:rPr>
                <w:rFonts w:ascii="Calibri" w:eastAsia="Calibri" w:hAnsi="Calibri" w:cs="Calibri"/>
                <w:color w:val="2C292A"/>
                <w:sz w:val="19"/>
              </w:rPr>
              <w:t>Pigtail</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w:t>
            </w:r>
            <w:r w:rsidRPr="00EB5D79">
              <w:rPr>
                <w:rFonts w:ascii="Calibri" w:eastAsia="Calibri" w:hAnsi="Calibri" w:cs="Calibri"/>
                <w:color w:val="2C292A"/>
                <w:spacing w:val="-3"/>
                <w:sz w:val="19"/>
              </w:rPr>
              <w:t xml:space="preserve"> </w:t>
            </w:r>
            <w:proofErr w:type="spellStart"/>
            <w:r w:rsidRPr="00EB5D79">
              <w:rPr>
                <w:rFonts w:ascii="Calibri" w:eastAsia="Calibri" w:hAnsi="Calibri" w:cs="Calibri"/>
                <w:color w:val="2C292A"/>
                <w:spacing w:val="-2"/>
                <w:sz w:val="19"/>
              </w:rPr>
              <w:t>NType</w:t>
            </w:r>
            <w:proofErr w:type="spellEnd"/>
          </w:p>
        </w:tc>
        <w:tc>
          <w:tcPr>
            <w:tcW w:w="3853" w:type="dxa"/>
            <w:tcBorders>
              <w:top w:val="single" w:sz="6" w:space="0" w:color="696A6D"/>
              <w:left w:val="single" w:sz="6" w:space="0" w:color="696A6D"/>
              <w:bottom w:val="single" w:sz="6" w:space="0" w:color="696A6D"/>
              <w:right w:val="single" w:sz="6" w:space="0" w:color="696A6D"/>
            </w:tcBorders>
          </w:tcPr>
          <w:p w14:paraId="4CE2F1D9"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Small</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Size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In-Building</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True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Omni</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Ceiling</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Mount Antenna, 698-6000 MHz, 1x Pigtail N-Female - P/N: 02121270-05379</w:t>
            </w:r>
          </w:p>
        </w:tc>
        <w:tc>
          <w:tcPr>
            <w:tcW w:w="1019" w:type="dxa"/>
            <w:tcBorders>
              <w:top w:val="single" w:sz="6" w:space="0" w:color="696A6D"/>
              <w:left w:val="single" w:sz="6" w:space="0" w:color="696A6D"/>
              <w:bottom w:val="single" w:sz="6" w:space="0" w:color="696A6D"/>
              <w:right w:val="single" w:sz="6" w:space="0" w:color="696A6D"/>
            </w:tcBorders>
          </w:tcPr>
          <w:p w14:paraId="3964E0CF"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2" w:type="dxa"/>
            <w:tcBorders>
              <w:top w:val="single" w:sz="6" w:space="0" w:color="696A6D"/>
              <w:left w:val="single" w:sz="6" w:space="0" w:color="696A6D"/>
              <w:bottom w:val="single" w:sz="6" w:space="0" w:color="696A6D"/>
              <w:right w:val="single" w:sz="6" w:space="0" w:color="696A6D"/>
            </w:tcBorders>
          </w:tcPr>
          <w:p w14:paraId="6E1129E8" w14:textId="77777777" w:rsidR="00EB5D79" w:rsidRPr="00EB5D79" w:rsidRDefault="00EB5D79" w:rsidP="00EB5D79">
            <w:pPr>
              <w:spacing w:before="10"/>
              <w:ind w:right="18"/>
              <w:jc w:val="right"/>
              <w:rPr>
                <w:rFonts w:ascii="Calibri" w:eastAsia="Calibri" w:hAnsi="Calibri" w:cs="Calibri"/>
                <w:sz w:val="19"/>
              </w:rPr>
            </w:pPr>
            <w:r w:rsidRPr="00EB5D79">
              <w:rPr>
                <w:rFonts w:ascii="Calibri" w:eastAsia="Calibri" w:hAnsi="Calibri" w:cs="Calibri"/>
                <w:color w:val="2C292A"/>
                <w:spacing w:val="-10"/>
                <w:sz w:val="19"/>
              </w:rPr>
              <w:t>7</w:t>
            </w:r>
          </w:p>
        </w:tc>
      </w:tr>
      <w:tr w:rsidR="00EB5D79" w:rsidRPr="00EB5D79" w14:paraId="60C6CE7E" w14:textId="77777777" w:rsidTr="00C678F4">
        <w:trPr>
          <w:trHeight w:val="727"/>
        </w:trPr>
        <w:tc>
          <w:tcPr>
            <w:tcW w:w="1360" w:type="dxa"/>
            <w:tcBorders>
              <w:top w:val="single" w:sz="6" w:space="0" w:color="696A6D"/>
              <w:left w:val="single" w:sz="6" w:space="0" w:color="696A6D"/>
              <w:bottom w:val="single" w:sz="6" w:space="0" w:color="696A6D"/>
              <w:right w:val="single" w:sz="6" w:space="0" w:color="696A6D"/>
            </w:tcBorders>
          </w:tcPr>
          <w:p w14:paraId="3DCEC88F"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Antenna</w:t>
            </w:r>
          </w:p>
        </w:tc>
        <w:tc>
          <w:tcPr>
            <w:tcW w:w="1813" w:type="dxa"/>
            <w:tcBorders>
              <w:top w:val="single" w:sz="6" w:space="0" w:color="696A6D"/>
              <w:left w:val="single" w:sz="6" w:space="0" w:color="696A6D"/>
              <w:bottom w:val="single" w:sz="6" w:space="0" w:color="696A6D"/>
              <w:right w:val="single" w:sz="6" w:space="0" w:color="696A6D"/>
            </w:tcBorders>
          </w:tcPr>
          <w:p w14:paraId="40F0ED9E"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Galtronics</w:t>
            </w:r>
            <w:proofErr w:type="spellEnd"/>
          </w:p>
        </w:tc>
        <w:tc>
          <w:tcPr>
            <w:tcW w:w="1473" w:type="dxa"/>
            <w:tcBorders>
              <w:top w:val="single" w:sz="6" w:space="0" w:color="696A6D"/>
              <w:left w:val="single" w:sz="6" w:space="0" w:color="696A6D"/>
              <w:bottom w:val="single" w:sz="6" w:space="0" w:color="696A6D"/>
              <w:right w:val="single" w:sz="6" w:space="0" w:color="696A6D"/>
            </w:tcBorders>
          </w:tcPr>
          <w:p w14:paraId="75D88DCD"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PEAR</w:t>
            </w:r>
            <w:r w:rsidRPr="00EB5D79">
              <w:rPr>
                <w:rFonts w:ascii="Calibri" w:eastAsia="Calibri" w:hAnsi="Calibri" w:cs="Calibri"/>
                <w:color w:val="2C292A"/>
                <w:spacing w:val="-3"/>
                <w:sz w:val="19"/>
              </w:rPr>
              <w:t xml:space="preserve"> </w:t>
            </w:r>
            <w:r w:rsidRPr="00EB5D79">
              <w:rPr>
                <w:rFonts w:ascii="Calibri" w:eastAsia="Calibri" w:hAnsi="Calibri" w:cs="Calibri"/>
                <w:color w:val="2C292A"/>
                <w:spacing w:val="-2"/>
                <w:sz w:val="19"/>
              </w:rPr>
              <w:t>S5379i</w:t>
            </w:r>
          </w:p>
          <w:p w14:paraId="0FC4F5A6" w14:textId="77777777" w:rsidR="00EB5D79" w:rsidRPr="00EB5D79" w:rsidRDefault="00EB5D79" w:rsidP="00EB5D79">
            <w:pPr>
              <w:spacing w:before="1"/>
              <w:rPr>
                <w:rFonts w:ascii="Calibri" w:eastAsia="Calibri" w:hAnsi="Calibri" w:cs="Calibri"/>
                <w:sz w:val="19"/>
              </w:rPr>
            </w:pPr>
            <w:r w:rsidRPr="00EB5D79">
              <w:rPr>
                <w:rFonts w:ascii="Calibri" w:eastAsia="Calibri" w:hAnsi="Calibri" w:cs="Calibri"/>
                <w:color w:val="2C292A"/>
                <w:sz w:val="19"/>
              </w:rPr>
              <w:t>Pigtail</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w:t>
            </w:r>
            <w:r w:rsidRPr="00EB5D79">
              <w:rPr>
                <w:rFonts w:ascii="Calibri" w:eastAsia="Calibri" w:hAnsi="Calibri" w:cs="Calibri"/>
                <w:color w:val="2C292A"/>
                <w:spacing w:val="-3"/>
                <w:sz w:val="19"/>
              </w:rPr>
              <w:t xml:space="preserve"> </w:t>
            </w:r>
            <w:proofErr w:type="spellStart"/>
            <w:r w:rsidRPr="00EB5D79">
              <w:rPr>
                <w:rFonts w:ascii="Calibri" w:eastAsia="Calibri" w:hAnsi="Calibri" w:cs="Calibri"/>
                <w:color w:val="2C292A"/>
                <w:spacing w:val="-2"/>
                <w:sz w:val="19"/>
              </w:rPr>
              <w:t>NType</w:t>
            </w:r>
            <w:proofErr w:type="spellEnd"/>
          </w:p>
        </w:tc>
        <w:tc>
          <w:tcPr>
            <w:tcW w:w="3853" w:type="dxa"/>
            <w:tcBorders>
              <w:top w:val="single" w:sz="6" w:space="0" w:color="696A6D"/>
              <w:left w:val="single" w:sz="6" w:space="0" w:color="696A6D"/>
              <w:bottom w:val="single" w:sz="6" w:space="0" w:color="696A6D"/>
              <w:right w:val="single" w:sz="6" w:space="0" w:color="696A6D"/>
            </w:tcBorders>
          </w:tcPr>
          <w:p w14:paraId="1210A4AB"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Small</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Size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In-Building</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True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Omni</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Ceiling</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Mount Antenna, 698-6000 MHz, 1x Pigtail N-Female - P/N: 02121270-05379U</w:t>
            </w:r>
          </w:p>
        </w:tc>
        <w:tc>
          <w:tcPr>
            <w:tcW w:w="1019" w:type="dxa"/>
            <w:tcBorders>
              <w:top w:val="single" w:sz="6" w:space="0" w:color="696A6D"/>
              <w:left w:val="single" w:sz="6" w:space="0" w:color="696A6D"/>
              <w:bottom w:val="single" w:sz="6" w:space="0" w:color="696A6D"/>
              <w:right w:val="single" w:sz="6" w:space="0" w:color="696A6D"/>
            </w:tcBorders>
          </w:tcPr>
          <w:p w14:paraId="2389F2EA"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2" w:type="dxa"/>
            <w:tcBorders>
              <w:top w:val="single" w:sz="6" w:space="0" w:color="696A6D"/>
              <w:left w:val="single" w:sz="6" w:space="0" w:color="696A6D"/>
              <w:bottom w:val="single" w:sz="6" w:space="0" w:color="696A6D"/>
              <w:right w:val="single" w:sz="6" w:space="0" w:color="696A6D"/>
            </w:tcBorders>
          </w:tcPr>
          <w:p w14:paraId="7E38B6B9" w14:textId="77777777" w:rsidR="00EB5D79" w:rsidRPr="00EB5D79" w:rsidRDefault="00EB5D79" w:rsidP="00EB5D79">
            <w:pPr>
              <w:spacing w:before="10"/>
              <w:ind w:right="18"/>
              <w:jc w:val="right"/>
              <w:rPr>
                <w:rFonts w:ascii="Calibri" w:eastAsia="Calibri" w:hAnsi="Calibri" w:cs="Calibri"/>
                <w:sz w:val="19"/>
              </w:rPr>
            </w:pPr>
            <w:r w:rsidRPr="00EB5D79">
              <w:rPr>
                <w:rFonts w:ascii="Calibri" w:eastAsia="Calibri" w:hAnsi="Calibri" w:cs="Calibri"/>
                <w:color w:val="2C292A"/>
                <w:spacing w:val="-10"/>
                <w:sz w:val="19"/>
              </w:rPr>
              <w:t>1</w:t>
            </w:r>
          </w:p>
        </w:tc>
      </w:tr>
      <w:tr w:rsidR="00EB5D79" w:rsidRPr="00EB5D79" w14:paraId="776211CC" w14:textId="77777777" w:rsidTr="00C678F4">
        <w:trPr>
          <w:trHeight w:val="959"/>
        </w:trPr>
        <w:tc>
          <w:tcPr>
            <w:tcW w:w="1360" w:type="dxa"/>
            <w:tcBorders>
              <w:top w:val="single" w:sz="6" w:space="0" w:color="696A6D"/>
              <w:left w:val="single" w:sz="6" w:space="0" w:color="696A6D"/>
              <w:bottom w:val="single" w:sz="6" w:space="0" w:color="696A6D"/>
              <w:right w:val="single" w:sz="6" w:space="0" w:color="696A6D"/>
            </w:tcBorders>
          </w:tcPr>
          <w:p w14:paraId="45EC9835"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lastRenderedPageBreak/>
              <w:t>Cable</w:t>
            </w:r>
          </w:p>
        </w:tc>
        <w:tc>
          <w:tcPr>
            <w:tcW w:w="1813" w:type="dxa"/>
            <w:tcBorders>
              <w:top w:val="single" w:sz="6" w:space="0" w:color="696A6D"/>
              <w:left w:val="single" w:sz="6" w:space="0" w:color="696A6D"/>
              <w:bottom w:val="single" w:sz="6" w:space="0" w:color="696A6D"/>
              <w:right w:val="single" w:sz="6" w:space="0" w:color="696A6D"/>
            </w:tcBorders>
          </w:tcPr>
          <w:p w14:paraId="2097FA54"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CommScope</w:t>
            </w:r>
          </w:p>
        </w:tc>
        <w:tc>
          <w:tcPr>
            <w:tcW w:w="1473" w:type="dxa"/>
            <w:tcBorders>
              <w:top w:val="single" w:sz="6" w:space="0" w:color="696A6D"/>
              <w:left w:val="single" w:sz="6" w:space="0" w:color="696A6D"/>
              <w:bottom w:val="single" w:sz="6" w:space="0" w:color="696A6D"/>
              <w:right w:val="single" w:sz="6" w:space="0" w:color="696A6D"/>
            </w:tcBorders>
          </w:tcPr>
          <w:p w14:paraId="016B3087" w14:textId="77777777" w:rsidR="00EB5D79" w:rsidRPr="00EB5D79" w:rsidRDefault="00EB5D79" w:rsidP="00EB5D79">
            <w:pPr>
              <w:spacing w:before="10"/>
              <w:ind w:right="87"/>
              <w:jc w:val="center"/>
              <w:rPr>
                <w:rFonts w:ascii="Calibri" w:eastAsia="Calibri" w:hAnsi="Calibri" w:cs="Calibri"/>
                <w:sz w:val="19"/>
              </w:rPr>
            </w:pPr>
            <w:r w:rsidRPr="00EB5D79">
              <w:rPr>
                <w:rFonts w:ascii="Calibri" w:eastAsia="Calibri" w:hAnsi="Calibri" w:cs="Calibri"/>
                <w:color w:val="2C292A"/>
                <w:sz w:val="19"/>
              </w:rPr>
              <w:t xml:space="preserve">HL4RPV-50 </w:t>
            </w:r>
            <w:r w:rsidRPr="00EB5D79">
              <w:rPr>
                <w:rFonts w:ascii="Calibri" w:eastAsia="Calibri" w:hAnsi="Calibri" w:cs="Calibri"/>
                <w:color w:val="2C292A"/>
                <w:spacing w:val="-2"/>
                <w:sz w:val="19"/>
              </w:rPr>
              <w:t>(OCI)</w:t>
            </w:r>
          </w:p>
        </w:tc>
        <w:tc>
          <w:tcPr>
            <w:tcW w:w="3853" w:type="dxa"/>
            <w:tcBorders>
              <w:top w:val="single" w:sz="6" w:space="0" w:color="696A6D"/>
              <w:left w:val="single" w:sz="6" w:space="0" w:color="696A6D"/>
              <w:bottom w:val="single" w:sz="6" w:space="0" w:color="696A6D"/>
              <w:right w:val="single" w:sz="6" w:space="0" w:color="696A6D"/>
            </w:tcBorders>
          </w:tcPr>
          <w:p w14:paraId="08314D84"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HL450,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HELIAX®</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Plenum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Rated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Air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Dielectric</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 xml:space="preserve">Coa </w:t>
            </w:r>
            <w:proofErr w:type="spellStart"/>
            <w:r w:rsidRPr="00EB5D79">
              <w:rPr>
                <w:rFonts w:ascii="Calibri" w:eastAsia="Calibri" w:hAnsi="Calibri" w:cs="Calibri"/>
                <w:color w:val="2C292A"/>
                <w:sz w:val="19"/>
              </w:rPr>
              <w:t>xial</w:t>
            </w:r>
            <w:proofErr w:type="spellEnd"/>
            <w:r w:rsidRPr="00EB5D79">
              <w:rPr>
                <w:rFonts w:ascii="Calibri" w:eastAsia="Calibri" w:hAnsi="Calibri" w:cs="Calibri"/>
                <w:color w:val="2C292A"/>
                <w:sz w:val="19"/>
              </w:rPr>
              <w:t xml:space="preserve"> Cable, corrugated copper, 1/2</w:t>
            </w:r>
          </w:p>
          <w:p w14:paraId="66776358" w14:textId="77777777" w:rsidR="00EB5D79" w:rsidRPr="00EB5D79" w:rsidRDefault="00EB5D79" w:rsidP="00EB5D79">
            <w:pPr>
              <w:spacing w:before="2"/>
              <w:rPr>
                <w:rFonts w:ascii="Calibri" w:eastAsia="Calibri" w:hAnsi="Calibri" w:cs="Calibri"/>
                <w:sz w:val="19"/>
              </w:rPr>
            </w:pPr>
            <w:r w:rsidRPr="00EB5D79">
              <w:rPr>
                <w:rFonts w:ascii="Calibri" w:eastAsia="Calibri" w:hAnsi="Calibri" w:cs="Calibri"/>
                <w:color w:val="2C292A"/>
                <w:sz w:val="19"/>
              </w:rPr>
              <w:t>in,</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off</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white</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PVC</w:t>
            </w:r>
            <w:r w:rsidRPr="00EB5D79">
              <w:rPr>
                <w:rFonts w:ascii="Calibri" w:eastAsia="Calibri" w:hAnsi="Calibri" w:cs="Calibri"/>
                <w:color w:val="2C292A"/>
                <w:spacing w:val="-1"/>
                <w:sz w:val="19"/>
              </w:rPr>
              <w:t xml:space="preserve"> </w:t>
            </w:r>
            <w:r w:rsidRPr="00EB5D79">
              <w:rPr>
                <w:rFonts w:ascii="Calibri" w:eastAsia="Calibri" w:hAnsi="Calibri" w:cs="Calibri"/>
                <w:color w:val="2C292A"/>
                <w:spacing w:val="-2"/>
                <w:sz w:val="19"/>
              </w:rPr>
              <w:t>jacket</w:t>
            </w:r>
          </w:p>
        </w:tc>
        <w:tc>
          <w:tcPr>
            <w:tcW w:w="1019" w:type="dxa"/>
            <w:tcBorders>
              <w:top w:val="single" w:sz="6" w:space="0" w:color="696A6D"/>
              <w:left w:val="single" w:sz="6" w:space="0" w:color="696A6D"/>
              <w:bottom w:val="single" w:sz="6" w:space="0" w:color="696A6D"/>
              <w:right w:val="single" w:sz="6" w:space="0" w:color="696A6D"/>
            </w:tcBorders>
          </w:tcPr>
          <w:p w14:paraId="0D2B1AA0"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2" w:type="dxa"/>
            <w:tcBorders>
              <w:top w:val="single" w:sz="6" w:space="0" w:color="696A6D"/>
              <w:left w:val="single" w:sz="6" w:space="0" w:color="696A6D"/>
              <w:bottom w:val="single" w:sz="6" w:space="0" w:color="696A6D"/>
              <w:right w:val="single" w:sz="6" w:space="0" w:color="696A6D"/>
            </w:tcBorders>
          </w:tcPr>
          <w:p w14:paraId="49A91A48" w14:textId="77777777" w:rsidR="00EB5D79" w:rsidRPr="00EB5D79" w:rsidRDefault="00EB5D79" w:rsidP="00EB5D79">
            <w:pPr>
              <w:spacing w:before="10"/>
              <w:ind w:right="18"/>
              <w:jc w:val="right"/>
              <w:rPr>
                <w:rFonts w:ascii="Calibri" w:eastAsia="Calibri" w:hAnsi="Calibri" w:cs="Calibri"/>
                <w:sz w:val="19"/>
              </w:rPr>
            </w:pPr>
            <w:r w:rsidRPr="00EB5D79">
              <w:rPr>
                <w:rFonts w:ascii="Calibri" w:eastAsia="Calibri" w:hAnsi="Calibri" w:cs="Calibri"/>
                <w:color w:val="2C292A"/>
                <w:sz w:val="19"/>
              </w:rPr>
              <w:t xml:space="preserve">1087.96 </w:t>
            </w:r>
            <w:r w:rsidRPr="00EB5D79">
              <w:rPr>
                <w:rFonts w:ascii="Calibri" w:eastAsia="Calibri" w:hAnsi="Calibri" w:cs="Calibri"/>
                <w:color w:val="2C292A"/>
                <w:spacing w:val="-4"/>
                <w:sz w:val="19"/>
              </w:rPr>
              <w:t>feet</w:t>
            </w:r>
          </w:p>
        </w:tc>
      </w:tr>
      <w:tr w:rsidR="00EB5D79" w:rsidRPr="00EB5D79" w14:paraId="65A45E71" w14:textId="77777777" w:rsidTr="00C678F4">
        <w:trPr>
          <w:trHeight w:val="727"/>
        </w:trPr>
        <w:tc>
          <w:tcPr>
            <w:tcW w:w="1360" w:type="dxa"/>
            <w:tcBorders>
              <w:top w:val="single" w:sz="6" w:space="0" w:color="696A6D"/>
              <w:left w:val="single" w:sz="6" w:space="0" w:color="696A6D"/>
              <w:bottom w:val="single" w:sz="6" w:space="0" w:color="696A6D"/>
              <w:right w:val="single" w:sz="6" w:space="0" w:color="696A6D"/>
            </w:tcBorders>
          </w:tcPr>
          <w:p w14:paraId="0851B08E"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Cable</w:t>
            </w:r>
          </w:p>
        </w:tc>
        <w:tc>
          <w:tcPr>
            <w:tcW w:w="1813" w:type="dxa"/>
            <w:tcBorders>
              <w:top w:val="single" w:sz="6" w:space="0" w:color="696A6D"/>
              <w:left w:val="single" w:sz="6" w:space="0" w:color="696A6D"/>
              <w:bottom w:val="single" w:sz="6" w:space="0" w:color="696A6D"/>
              <w:right w:val="single" w:sz="6" w:space="0" w:color="696A6D"/>
            </w:tcBorders>
          </w:tcPr>
          <w:p w14:paraId="40EEEB5D"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CommScope</w:t>
            </w:r>
          </w:p>
        </w:tc>
        <w:tc>
          <w:tcPr>
            <w:tcW w:w="1473" w:type="dxa"/>
            <w:tcBorders>
              <w:top w:val="single" w:sz="6" w:space="0" w:color="696A6D"/>
              <w:left w:val="single" w:sz="6" w:space="0" w:color="696A6D"/>
              <w:bottom w:val="single" w:sz="6" w:space="0" w:color="696A6D"/>
              <w:right w:val="single" w:sz="6" w:space="0" w:color="696A6D"/>
            </w:tcBorders>
          </w:tcPr>
          <w:p w14:paraId="28C815F8" w14:textId="77777777" w:rsidR="00EB5D79" w:rsidRPr="00EB5D79" w:rsidRDefault="00EB5D79" w:rsidP="00EB5D79">
            <w:pPr>
              <w:spacing w:before="10"/>
              <w:ind w:right="100"/>
              <w:rPr>
                <w:rFonts w:ascii="Calibri" w:eastAsia="Calibri" w:hAnsi="Calibri" w:cs="Calibri"/>
                <w:sz w:val="19"/>
              </w:rPr>
            </w:pPr>
            <w:r w:rsidRPr="00EB5D79">
              <w:rPr>
                <w:rFonts w:ascii="Calibri" w:eastAsia="Calibri" w:hAnsi="Calibri" w:cs="Calibri"/>
                <w:color w:val="2C292A"/>
                <w:spacing w:val="-2"/>
                <w:sz w:val="19"/>
              </w:rPr>
              <w:t xml:space="preserve">F1R-HMHM-1M- </w:t>
            </w:r>
            <w:r w:rsidRPr="00EB5D79">
              <w:rPr>
                <w:rFonts w:ascii="Calibri" w:eastAsia="Calibri" w:hAnsi="Calibri" w:cs="Calibri"/>
                <w:color w:val="2C292A"/>
                <w:spacing w:val="-6"/>
                <w:sz w:val="19"/>
              </w:rPr>
              <w:t>E1</w:t>
            </w:r>
          </w:p>
        </w:tc>
        <w:tc>
          <w:tcPr>
            <w:tcW w:w="3853" w:type="dxa"/>
            <w:tcBorders>
              <w:top w:val="single" w:sz="6" w:space="0" w:color="696A6D"/>
              <w:left w:val="single" w:sz="6" w:space="0" w:color="696A6D"/>
              <w:bottom w:val="single" w:sz="6" w:space="0" w:color="696A6D"/>
              <w:right w:val="single" w:sz="6" w:space="0" w:color="696A6D"/>
            </w:tcBorders>
          </w:tcPr>
          <w:p w14:paraId="1EFF9400" w14:textId="77777777" w:rsidR="00EB5D79" w:rsidRPr="00EB5D79" w:rsidRDefault="00EB5D79" w:rsidP="00EB5D79">
            <w:pPr>
              <w:spacing w:before="10"/>
              <w:ind w:right="364"/>
              <w:rPr>
                <w:rFonts w:ascii="Calibri" w:eastAsia="Calibri" w:hAnsi="Calibri" w:cs="Calibri"/>
                <w:sz w:val="19"/>
              </w:rPr>
            </w:pPr>
            <w:r w:rsidRPr="00EB5D79">
              <w:rPr>
                <w:rFonts w:ascii="Calibri" w:eastAsia="Calibri" w:hAnsi="Calibri" w:cs="Calibri"/>
                <w:color w:val="2C292A"/>
                <w:sz w:val="19"/>
              </w:rPr>
              <w:t>FSJ1RK-50B</w:t>
            </w:r>
            <w:r w:rsidRPr="00EB5D79">
              <w:rPr>
                <w:rFonts w:ascii="Calibri" w:eastAsia="Calibri" w:hAnsi="Calibri" w:cs="Calibri"/>
                <w:color w:val="2C292A"/>
                <w:spacing w:val="-6"/>
                <w:sz w:val="19"/>
              </w:rPr>
              <w:t xml:space="preserve"> </w:t>
            </w:r>
            <w:proofErr w:type="spellStart"/>
            <w:r w:rsidRPr="00EB5D79">
              <w:rPr>
                <w:rFonts w:ascii="Calibri" w:eastAsia="Calibri" w:hAnsi="Calibri" w:cs="Calibri"/>
                <w:color w:val="2C292A"/>
                <w:sz w:val="19"/>
              </w:rPr>
              <w:t>SureFlex</w:t>
            </w:r>
            <w:proofErr w:type="spellEnd"/>
            <w:r w:rsidRPr="00EB5D79">
              <w:rPr>
                <w:rFonts w:ascii="Calibri" w:eastAsia="Calibri" w:hAnsi="Calibri" w:cs="Calibri"/>
                <w:color w:val="2C292A"/>
                <w:sz w:val="19"/>
              </w:rPr>
              <w:t>®</w:t>
            </w:r>
            <w:r w:rsidRPr="00EB5D79">
              <w:rPr>
                <w:rFonts w:ascii="Calibri" w:eastAsia="Calibri" w:hAnsi="Calibri" w:cs="Calibri"/>
                <w:color w:val="2C292A"/>
                <w:spacing w:val="-6"/>
                <w:sz w:val="19"/>
              </w:rPr>
              <w:t xml:space="preserve"> </w:t>
            </w:r>
            <w:r w:rsidRPr="00EB5D79">
              <w:rPr>
                <w:rFonts w:ascii="Calibri" w:eastAsia="Calibri" w:hAnsi="Calibri" w:cs="Calibri"/>
                <w:color w:val="2C292A"/>
                <w:sz w:val="19"/>
              </w:rPr>
              <w:t>Jumper</w:t>
            </w:r>
            <w:r w:rsidRPr="00EB5D79">
              <w:rPr>
                <w:rFonts w:ascii="Calibri" w:eastAsia="Calibri" w:hAnsi="Calibri" w:cs="Calibri"/>
                <w:color w:val="2C292A"/>
                <w:spacing w:val="-6"/>
                <w:sz w:val="19"/>
              </w:rPr>
              <w:t xml:space="preserve"> </w:t>
            </w:r>
            <w:r w:rsidRPr="00EB5D79">
              <w:rPr>
                <w:rFonts w:ascii="Calibri" w:eastAsia="Calibri" w:hAnsi="Calibri" w:cs="Calibri"/>
                <w:color w:val="2C292A"/>
                <w:sz w:val="19"/>
              </w:rPr>
              <w:t>with</w:t>
            </w:r>
            <w:r w:rsidRPr="00EB5D79">
              <w:rPr>
                <w:rFonts w:ascii="Calibri" w:eastAsia="Calibri" w:hAnsi="Calibri" w:cs="Calibri"/>
                <w:color w:val="2C292A"/>
                <w:spacing w:val="-6"/>
                <w:sz w:val="19"/>
              </w:rPr>
              <w:t xml:space="preserve"> </w:t>
            </w:r>
            <w:r w:rsidRPr="00EB5D79">
              <w:rPr>
                <w:rFonts w:ascii="Calibri" w:eastAsia="Calibri" w:hAnsi="Calibri" w:cs="Calibri"/>
                <w:color w:val="2C292A"/>
                <w:sz w:val="19"/>
              </w:rPr>
              <w:t>interface types 4.3-10 Male and 4.3-10 Male, 1 m</w:t>
            </w:r>
          </w:p>
        </w:tc>
        <w:tc>
          <w:tcPr>
            <w:tcW w:w="1019" w:type="dxa"/>
            <w:tcBorders>
              <w:top w:val="single" w:sz="6" w:space="0" w:color="696A6D"/>
              <w:left w:val="single" w:sz="6" w:space="0" w:color="696A6D"/>
              <w:bottom w:val="single" w:sz="6" w:space="0" w:color="696A6D"/>
              <w:right w:val="single" w:sz="6" w:space="0" w:color="696A6D"/>
            </w:tcBorders>
          </w:tcPr>
          <w:p w14:paraId="4DDD93B9"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2" w:type="dxa"/>
            <w:tcBorders>
              <w:top w:val="single" w:sz="6" w:space="0" w:color="696A6D"/>
              <w:left w:val="single" w:sz="6" w:space="0" w:color="696A6D"/>
              <w:bottom w:val="single" w:sz="6" w:space="0" w:color="696A6D"/>
              <w:right w:val="single" w:sz="6" w:space="0" w:color="696A6D"/>
            </w:tcBorders>
          </w:tcPr>
          <w:p w14:paraId="4879043C" w14:textId="77777777" w:rsidR="00EB5D79" w:rsidRPr="00EB5D79" w:rsidRDefault="00EB5D79" w:rsidP="00EB5D79">
            <w:pPr>
              <w:spacing w:before="10"/>
              <w:ind w:right="18"/>
              <w:jc w:val="right"/>
              <w:rPr>
                <w:rFonts w:ascii="Calibri" w:eastAsia="Calibri" w:hAnsi="Calibri" w:cs="Calibri"/>
                <w:sz w:val="19"/>
              </w:rPr>
            </w:pPr>
            <w:r w:rsidRPr="00EB5D79">
              <w:rPr>
                <w:rFonts w:ascii="Calibri" w:eastAsia="Calibri" w:hAnsi="Calibri" w:cs="Calibri"/>
                <w:color w:val="2C292A"/>
                <w:spacing w:val="-10"/>
                <w:sz w:val="19"/>
              </w:rPr>
              <w:t>2</w:t>
            </w:r>
          </w:p>
        </w:tc>
      </w:tr>
    </w:tbl>
    <w:p w14:paraId="6DC7FD6C" w14:textId="77777777" w:rsidR="00EB5D79" w:rsidRPr="00EB5D79" w:rsidRDefault="00EB5D79" w:rsidP="00EB5D79">
      <w:pPr>
        <w:spacing w:before="10"/>
        <w:jc w:val="right"/>
        <w:rPr>
          <w:rFonts w:ascii="Calibri" w:eastAsia="Calibri" w:hAnsi="Calibri" w:cs="Calibri"/>
          <w:sz w:val="19"/>
        </w:rPr>
        <w:sectPr w:rsidR="00EB5D79" w:rsidRPr="00EB5D79" w:rsidSect="00EB5D79">
          <w:type w:val="continuous"/>
          <w:pgSz w:w="12240" w:h="15840"/>
          <w:pgMar w:top="900" w:right="360" w:bottom="1160" w:left="360" w:header="702" w:footer="961" w:gutter="0"/>
          <w:cols w:space="720"/>
        </w:sectPr>
      </w:pPr>
    </w:p>
    <w:tbl>
      <w:tblPr>
        <w:tblW w:w="0" w:type="auto"/>
        <w:tblInd w:w="356" w:type="dxa"/>
        <w:tblBorders>
          <w:top w:val="single" w:sz="6" w:space="0" w:color="696A6D"/>
          <w:left w:val="single" w:sz="6" w:space="0" w:color="696A6D"/>
          <w:bottom w:val="single" w:sz="6" w:space="0" w:color="696A6D"/>
          <w:right w:val="single" w:sz="6" w:space="0" w:color="696A6D"/>
          <w:insideH w:val="single" w:sz="6" w:space="0" w:color="696A6D"/>
          <w:insideV w:val="single" w:sz="6" w:space="0" w:color="696A6D"/>
        </w:tblBorders>
        <w:tblLayout w:type="fixed"/>
        <w:tblCellMar>
          <w:left w:w="0" w:type="dxa"/>
          <w:right w:w="0" w:type="dxa"/>
        </w:tblCellMar>
        <w:tblLook w:val="01E0" w:firstRow="1" w:lastRow="1" w:firstColumn="1" w:lastColumn="1" w:noHBand="0" w:noVBand="0"/>
      </w:tblPr>
      <w:tblGrid>
        <w:gridCol w:w="1360"/>
        <w:gridCol w:w="1813"/>
        <w:gridCol w:w="1473"/>
        <w:gridCol w:w="3853"/>
        <w:gridCol w:w="1020"/>
        <w:gridCol w:w="1303"/>
      </w:tblGrid>
      <w:tr w:rsidR="00EB5D79" w:rsidRPr="00EB5D79" w14:paraId="65F02D44" w14:textId="77777777" w:rsidTr="00C678F4">
        <w:trPr>
          <w:trHeight w:val="489"/>
        </w:trPr>
        <w:tc>
          <w:tcPr>
            <w:tcW w:w="1360" w:type="dxa"/>
          </w:tcPr>
          <w:p w14:paraId="2C52196A"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Connector</w:t>
            </w:r>
          </w:p>
        </w:tc>
        <w:tc>
          <w:tcPr>
            <w:tcW w:w="1813" w:type="dxa"/>
          </w:tcPr>
          <w:p w14:paraId="64A5B0AD"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JMA </w:t>
            </w:r>
            <w:r w:rsidRPr="00EB5D79">
              <w:rPr>
                <w:rFonts w:ascii="Calibri" w:eastAsia="Calibri" w:hAnsi="Calibri" w:cs="Calibri"/>
                <w:color w:val="2C292A"/>
                <w:spacing w:val="-2"/>
                <w:sz w:val="19"/>
              </w:rPr>
              <w:t>Wireless</w:t>
            </w:r>
          </w:p>
        </w:tc>
        <w:tc>
          <w:tcPr>
            <w:tcW w:w="1473" w:type="dxa"/>
          </w:tcPr>
          <w:p w14:paraId="4377CD64"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UPL-4MT-</w:t>
            </w:r>
            <w:r w:rsidRPr="00EB5D79">
              <w:rPr>
                <w:rFonts w:ascii="Calibri" w:eastAsia="Calibri" w:hAnsi="Calibri" w:cs="Calibri"/>
                <w:color w:val="2C292A"/>
                <w:spacing w:val="-5"/>
                <w:sz w:val="19"/>
              </w:rPr>
              <w:t>12</w:t>
            </w:r>
          </w:p>
        </w:tc>
        <w:tc>
          <w:tcPr>
            <w:tcW w:w="3853" w:type="dxa"/>
          </w:tcPr>
          <w:p w14:paraId="660F486C" w14:textId="77777777" w:rsidR="00EB5D79" w:rsidRPr="00EB5D79" w:rsidRDefault="00EB5D79" w:rsidP="00EB5D79">
            <w:pPr>
              <w:spacing w:before="5" w:line="230" w:lineRule="atLeast"/>
              <w:rPr>
                <w:rFonts w:ascii="Calibri" w:eastAsia="Calibri" w:hAnsi="Calibri" w:cs="Calibri"/>
                <w:sz w:val="19"/>
              </w:rPr>
            </w:pPr>
            <w:r w:rsidRPr="00EB5D79">
              <w:rPr>
                <w:rFonts w:ascii="Calibri" w:eastAsia="Calibri" w:hAnsi="Calibri" w:cs="Calibri"/>
                <w:color w:val="2C292A"/>
                <w:sz w:val="19"/>
              </w:rPr>
              <w:t>UPL</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4.3-10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Male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Torque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Connector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for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Cables 1/2" Annular</w:t>
            </w:r>
          </w:p>
        </w:tc>
        <w:tc>
          <w:tcPr>
            <w:tcW w:w="1020" w:type="dxa"/>
          </w:tcPr>
          <w:p w14:paraId="735A41EE"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Pr>
          <w:p w14:paraId="68A03A79"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5"/>
                <w:sz w:val="19"/>
              </w:rPr>
              <w:t>42</w:t>
            </w:r>
          </w:p>
        </w:tc>
      </w:tr>
      <w:tr w:rsidR="00EB5D79" w:rsidRPr="00EB5D79" w14:paraId="029AF6EC" w14:textId="77777777" w:rsidTr="00C678F4">
        <w:trPr>
          <w:trHeight w:val="959"/>
        </w:trPr>
        <w:tc>
          <w:tcPr>
            <w:tcW w:w="1360" w:type="dxa"/>
          </w:tcPr>
          <w:p w14:paraId="4A056677"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Fiber </w:t>
            </w:r>
            <w:r w:rsidRPr="00EB5D79">
              <w:rPr>
                <w:rFonts w:ascii="Calibri" w:eastAsia="Calibri" w:hAnsi="Calibri" w:cs="Calibri"/>
                <w:color w:val="2C292A"/>
                <w:spacing w:val="-5"/>
                <w:sz w:val="19"/>
              </w:rPr>
              <w:t>BDA</w:t>
            </w:r>
          </w:p>
        </w:tc>
        <w:tc>
          <w:tcPr>
            <w:tcW w:w="1813" w:type="dxa"/>
          </w:tcPr>
          <w:p w14:paraId="4C38B820"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Teko</w:t>
            </w:r>
            <w:r w:rsidRPr="00EB5D79">
              <w:rPr>
                <w:rFonts w:ascii="Calibri" w:eastAsia="Calibri" w:hAnsi="Calibri" w:cs="Calibri"/>
                <w:color w:val="2C292A"/>
                <w:spacing w:val="-3"/>
                <w:sz w:val="19"/>
              </w:rPr>
              <w:t xml:space="preserve"> </w:t>
            </w:r>
            <w:r w:rsidRPr="00EB5D79">
              <w:rPr>
                <w:rFonts w:ascii="Calibri" w:eastAsia="Calibri" w:hAnsi="Calibri" w:cs="Calibri"/>
                <w:color w:val="2C292A"/>
                <w:spacing w:val="-2"/>
                <w:sz w:val="19"/>
              </w:rPr>
              <w:t>Telecom</w:t>
            </w:r>
          </w:p>
        </w:tc>
        <w:tc>
          <w:tcPr>
            <w:tcW w:w="1473" w:type="dxa"/>
          </w:tcPr>
          <w:p w14:paraId="36FC75BF"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 xml:space="preserve">TRE7S8SC8A9S19 </w:t>
            </w:r>
            <w:r w:rsidRPr="00EB5D79">
              <w:rPr>
                <w:rFonts w:ascii="Calibri" w:eastAsia="Calibri" w:hAnsi="Calibri" w:cs="Calibri"/>
                <w:color w:val="2C292A"/>
                <w:spacing w:val="-4"/>
                <w:sz w:val="19"/>
              </w:rPr>
              <w:t>AWAS</w:t>
            </w:r>
          </w:p>
        </w:tc>
        <w:tc>
          <w:tcPr>
            <w:tcW w:w="3853" w:type="dxa"/>
          </w:tcPr>
          <w:p w14:paraId="0E3DFD3A"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[Obsolete] 6-Band SMR700, SMR800 Commercial+AMPS850,</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SMR900,</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PCS</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and</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 xml:space="preserve">AWS, Enhanced Low Power, AC powered, WDM, SC- </w:t>
            </w:r>
            <w:r w:rsidRPr="00EB5D79">
              <w:rPr>
                <w:rFonts w:ascii="Calibri" w:eastAsia="Calibri" w:hAnsi="Calibri" w:cs="Calibri"/>
                <w:color w:val="2C292A"/>
                <w:spacing w:val="-4"/>
                <w:sz w:val="19"/>
              </w:rPr>
              <w:t>APC</w:t>
            </w:r>
          </w:p>
        </w:tc>
        <w:tc>
          <w:tcPr>
            <w:tcW w:w="1020" w:type="dxa"/>
          </w:tcPr>
          <w:p w14:paraId="7B284F9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Pr>
          <w:p w14:paraId="5481620A"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2</w:t>
            </w:r>
          </w:p>
        </w:tc>
      </w:tr>
      <w:tr w:rsidR="00EB5D79" w:rsidRPr="00EB5D79" w14:paraId="4E508280" w14:textId="77777777" w:rsidTr="00C678F4">
        <w:trPr>
          <w:trHeight w:val="959"/>
        </w:trPr>
        <w:tc>
          <w:tcPr>
            <w:tcW w:w="1360" w:type="dxa"/>
          </w:tcPr>
          <w:p w14:paraId="0DFF74AF"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Pr>
          <w:p w14:paraId="1C2C12DA"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Microlab</w:t>
            </w:r>
            <w:proofErr w:type="spellEnd"/>
            <w:r w:rsidRPr="00EB5D79">
              <w:rPr>
                <w:rFonts w:ascii="Calibri" w:eastAsia="Calibri" w:hAnsi="Calibri" w:cs="Calibri"/>
                <w:color w:val="2C292A"/>
                <w:spacing w:val="-2"/>
                <w:sz w:val="19"/>
              </w:rPr>
              <w:t>/FXR</w:t>
            </w:r>
          </w:p>
        </w:tc>
        <w:tc>
          <w:tcPr>
            <w:tcW w:w="1473" w:type="dxa"/>
          </w:tcPr>
          <w:p w14:paraId="61DC054B"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DN-</w:t>
            </w:r>
            <w:r w:rsidRPr="00EB5D79">
              <w:rPr>
                <w:rFonts w:ascii="Calibri" w:eastAsia="Calibri" w:hAnsi="Calibri" w:cs="Calibri"/>
                <w:color w:val="2C292A"/>
                <w:spacing w:val="-4"/>
                <w:sz w:val="19"/>
              </w:rPr>
              <w:t>34FE</w:t>
            </w:r>
          </w:p>
        </w:tc>
        <w:tc>
          <w:tcPr>
            <w:tcW w:w="3853" w:type="dxa"/>
          </w:tcPr>
          <w:p w14:paraId="50C3EEC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Unequal Power Splitter (Tapper), PIM -161 </w:t>
            </w:r>
            <w:proofErr w:type="spellStart"/>
            <w:r w:rsidRPr="00EB5D79">
              <w:rPr>
                <w:rFonts w:ascii="Calibri" w:eastAsia="Calibri" w:hAnsi="Calibri" w:cs="Calibri"/>
                <w:color w:val="2C292A"/>
                <w:sz w:val="19"/>
              </w:rPr>
              <w:t>dBc</w:t>
            </w:r>
            <w:proofErr w:type="spellEnd"/>
            <w:r w:rsidRPr="00EB5D79">
              <w:rPr>
                <w:rFonts w:ascii="Calibri" w:eastAsia="Calibri" w:hAnsi="Calibri" w:cs="Calibri"/>
                <w:color w:val="2C292A"/>
                <w:sz w:val="19"/>
              </w:rPr>
              <w:t xml:space="preserve">, 2:1 (3.0 dB), 350-960 MHz/1710-2700 MHz, </w:t>
            </w:r>
            <w:r w:rsidRPr="00EB5D79">
              <w:rPr>
                <w:rFonts w:ascii="Calibri" w:eastAsia="Calibri" w:hAnsi="Calibri" w:cs="Calibri"/>
                <w:color w:val="2C292A"/>
                <w:spacing w:val="-4"/>
                <w:sz w:val="19"/>
              </w:rPr>
              <w:t>4.3-</w:t>
            </w:r>
          </w:p>
          <w:p w14:paraId="07AB3A28" w14:textId="77777777" w:rsidR="00EB5D79" w:rsidRPr="00EB5D79" w:rsidRDefault="00EB5D79" w:rsidP="00EB5D79">
            <w:pPr>
              <w:spacing w:before="2" w:line="230" w:lineRule="atLeast"/>
              <w:rPr>
                <w:rFonts w:ascii="Calibri" w:eastAsia="Calibri" w:hAnsi="Calibri" w:cs="Calibri"/>
                <w:sz w:val="19"/>
              </w:rPr>
            </w:pPr>
            <w:r w:rsidRPr="00EB5D79">
              <w:rPr>
                <w:rFonts w:ascii="Calibri" w:eastAsia="Calibri" w:hAnsi="Calibri" w:cs="Calibri"/>
                <w:color w:val="2C292A"/>
                <w:sz w:val="19"/>
              </w:rPr>
              <w:t>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Connectors</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Low</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&lt;Last</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Modified: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 xml:space="preserve">06-10- </w:t>
            </w:r>
            <w:r w:rsidRPr="00EB5D79">
              <w:rPr>
                <w:rFonts w:ascii="Calibri" w:eastAsia="Calibri" w:hAnsi="Calibri" w:cs="Calibri"/>
                <w:color w:val="2C292A"/>
                <w:spacing w:val="-4"/>
                <w:sz w:val="19"/>
              </w:rPr>
              <w:t>15&gt;</w:t>
            </w:r>
          </w:p>
        </w:tc>
        <w:tc>
          <w:tcPr>
            <w:tcW w:w="1020" w:type="dxa"/>
          </w:tcPr>
          <w:p w14:paraId="4EE2D46A"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Pr>
          <w:p w14:paraId="6EFBD613"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1</w:t>
            </w:r>
          </w:p>
        </w:tc>
      </w:tr>
      <w:tr w:rsidR="00EB5D79" w:rsidRPr="00EB5D79" w14:paraId="585B5404" w14:textId="77777777" w:rsidTr="00C678F4">
        <w:trPr>
          <w:trHeight w:val="959"/>
        </w:trPr>
        <w:tc>
          <w:tcPr>
            <w:tcW w:w="1360" w:type="dxa"/>
          </w:tcPr>
          <w:p w14:paraId="01AB3C0D"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Pr>
          <w:p w14:paraId="212B6025"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Microlab</w:t>
            </w:r>
            <w:proofErr w:type="spellEnd"/>
            <w:r w:rsidRPr="00EB5D79">
              <w:rPr>
                <w:rFonts w:ascii="Calibri" w:eastAsia="Calibri" w:hAnsi="Calibri" w:cs="Calibri"/>
                <w:color w:val="2C292A"/>
                <w:spacing w:val="-2"/>
                <w:sz w:val="19"/>
              </w:rPr>
              <w:t>/FXR</w:t>
            </w:r>
          </w:p>
        </w:tc>
        <w:tc>
          <w:tcPr>
            <w:tcW w:w="1473" w:type="dxa"/>
          </w:tcPr>
          <w:p w14:paraId="18141F5F"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D2-</w:t>
            </w:r>
            <w:r w:rsidRPr="00EB5D79">
              <w:rPr>
                <w:rFonts w:ascii="Calibri" w:eastAsia="Calibri" w:hAnsi="Calibri" w:cs="Calibri"/>
                <w:color w:val="2C292A"/>
                <w:spacing w:val="-4"/>
                <w:sz w:val="19"/>
              </w:rPr>
              <w:t>85FE</w:t>
            </w:r>
          </w:p>
        </w:tc>
        <w:tc>
          <w:tcPr>
            <w:tcW w:w="3853" w:type="dxa"/>
          </w:tcPr>
          <w:p w14:paraId="57044545"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2-way Block and Tube Style, PIM -161 </w:t>
            </w:r>
            <w:proofErr w:type="spellStart"/>
            <w:r w:rsidRPr="00EB5D79">
              <w:rPr>
                <w:rFonts w:ascii="Calibri" w:eastAsia="Calibri" w:hAnsi="Calibri" w:cs="Calibri"/>
                <w:color w:val="2C292A"/>
                <w:sz w:val="19"/>
              </w:rPr>
              <w:t>dBc</w:t>
            </w:r>
            <w:proofErr w:type="spellEnd"/>
            <w:r w:rsidRPr="00EB5D79">
              <w:rPr>
                <w:rFonts w:ascii="Calibri" w:eastAsia="Calibri" w:hAnsi="Calibri" w:cs="Calibri"/>
                <w:color w:val="2C292A"/>
                <w:sz w:val="19"/>
              </w:rPr>
              <w:t>, Reactive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Power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Divider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Super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wideband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698- 2700 MHz - 4.3-10 Connectors, Low PIM &lt;Last Modified: 07-10-15&gt;</w:t>
            </w:r>
          </w:p>
        </w:tc>
        <w:tc>
          <w:tcPr>
            <w:tcW w:w="1020" w:type="dxa"/>
          </w:tcPr>
          <w:p w14:paraId="59E24606"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Pr>
          <w:p w14:paraId="58A54BD7"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1</w:t>
            </w:r>
          </w:p>
        </w:tc>
      </w:tr>
      <w:tr w:rsidR="00EB5D79" w:rsidRPr="00EB5D79" w14:paraId="64C7AA54" w14:textId="77777777" w:rsidTr="00C678F4">
        <w:trPr>
          <w:trHeight w:val="959"/>
        </w:trPr>
        <w:tc>
          <w:tcPr>
            <w:tcW w:w="1360" w:type="dxa"/>
          </w:tcPr>
          <w:p w14:paraId="42B30049"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Pr>
          <w:p w14:paraId="681EBA66"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Microlab</w:t>
            </w:r>
            <w:proofErr w:type="spellEnd"/>
            <w:r w:rsidRPr="00EB5D79">
              <w:rPr>
                <w:rFonts w:ascii="Calibri" w:eastAsia="Calibri" w:hAnsi="Calibri" w:cs="Calibri"/>
                <w:color w:val="2C292A"/>
                <w:spacing w:val="-2"/>
                <w:sz w:val="19"/>
              </w:rPr>
              <w:t>/FXR</w:t>
            </w:r>
          </w:p>
        </w:tc>
        <w:tc>
          <w:tcPr>
            <w:tcW w:w="1473" w:type="dxa"/>
          </w:tcPr>
          <w:p w14:paraId="7DE1B8A3"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DN-</w:t>
            </w:r>
            <w:r w:rsidRPr="00EB5D79">
              <w:rPr>
                <w:rFonts w:ascii="Calibri" w:eastAsia="Calibri" w:hAnsi="Calibri" w:cs="Calibri"/>
                <w:color w:val="2C292A"/>
                <w:spacing w:val="-4"/>
                <w:sz w:val="19"/>
              </w:rPr>
              <w:t>54FE</w:t>
            </w:r>
          </w:p>
        </w:tc>
        <w:tc>
          <w:tcPr>
            <w:tcW w:w="3853" w:type="dxa"/>
          </w:tcPr>
          <w:p w14:paraId="57754065"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Unequal Power Splitter (Tapper), PIM -161 </w:t>
            </w:r>
            <w:proofErr w:type="spellStart"/>
            <w:r w:rsidRPr="00EB5D79">
              <w:rPr>
                <w:rFonts w:ascii="Calibri" w:eastAsia="Calibri" w:hAnsi="Calibri" w:cs="Calibri"/>
                <w:color w:val="2C292A"/>
                <w:sz w:val="19"/>
              </w:rPr>
              <w:t>dBc</w:t>
            </w:r>
            <w:proofErr w:type="spellEnd"/>
            <w:r w:rsidRPr="00EB5D79">
              <w:rPr>
                <w:rFonts w:ascii="Calibri" w:eastAsia="Calibri" w:hAnsi="Calibri" w:cs="Calibri"/>
                <w:color w:val="2C292A"/>
                <w:sz w:val="19"/>
              </w:rPr>
              <w:t>, 4:1</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(6.0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dB),</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350-960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MHz/</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1710-2700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MHz,</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4.3-</w:t>
            </w:r>
          </w:p>
          <w:p w14:paraId="48345435" w14:textId="77777777" w:rsidR="00EB5D79" w:rsidRPr="00EB5D79" w:rsidRDefault="00EB5D79" w:rsidP="00EB5D79">
            <w:pPr>
              <w:spacing w:before="2" w:line="230" w:lineRule="atLeast"/>
              <w:rPr>
                <w:rFonts w:ascii="Calibri" w:eastAsia="Calibri" w:hAnsi="Calibri" w:cs="Calibri"/>
                <w:sz w:val="19"/>
              </w:rPr>
            </w:pPr>
            <w:r w:rsidRPr="00EB5D79">
              <w:rPr>
                <w:rFonts w:ascii="Calibri" w:eastAsia="Calibri" w:hAnsi="Calibri" w:cs="Calibri"/>
                <w:color w:val="2C292A"/>
                <w:sz w:val="19"/>
              </w:rPr>
              <w:t>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Connectors,</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Low</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&lt;Last</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Modified: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 xml:space="preserve">06-10- </w:t>
            </w:r>
            <w:r w:rsidRPr="00EB5D79">
              <w:rPr>
                <w:rFonts w:ascii="Calibri" w:eastAsia="Calibri" w:hAnsi="Calibri" w:cs="Calibri"/>
                <w:color w:val="2C292A"/>
                <w:spacing w:val="-4"/>
                <w:sz w:val="19"/>
              </w:rPr>
              <w:t>15&gt;</w:t>
            </w:r>
          </w:p>
        </w:tc>
        <w:tc>
          <w:tcPr>
            <w:tcW w:w="1020" w:type="dxa"/>
          </w:tcPr>
          <w:p w14:paraId="1A8F5637"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Pr>
          <w:p w14:paraId="07EB311C"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4</w:t>
            </w:r>
          </w:p>
        </w:tc>
      </w:tr>
      <w:tr w:rsidR="00EB5D79" w:rsidRPr="00EB5D79" w14:paraId="1BA714B6" w14:textId="77777777" w:rsidTr="00C678F4">
        <w:trPr>
          <w:trHeight w:val="489"/>
        </w:trPr>
        <w:tc>
          <w:tcPr>
            <w:tcW w:w="1360" w:type="dxa"/>
          </w:tcPr>
          <w:p w14:paraId="5ADE4A55"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Pr>
          <w:p w14:paraId="1CD67559"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CommScope</w:t>
            </w:r>
          </w:p>
        </w:tc>
        <w:tc>
          <w:tcPr>
            <w:tcW w:w="1473" w:type="dxa"/>
          </w:tcPr>
          <w:p w14:paraId="6A60A255"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S-2-UW-H-43-</w:t>
            </w:r>
            <w:r w:rsidRPr="00EB5D79">
              <w:rPr>
                <w:rFonts w:ascii="Calibri" w:eastAsia="Calibri" w:hAnsi="Calibri" w:cs="Calibri"/>
                <w:color w:val="2C292A"/>
                <w:spacing w:val="-5"/>
                <w:sz w:val="19"/>
              </w:rPr>
              <w:t>i6</w:t>
            </w:r>
          </w:p>
        </w:tc>
        <w:tc>
          <w:tcPr>
            <w:tcW w:w="3853" w:type="dxa"/>
          </w:tcPr>
          <w:p w14:paraId="18409044" w14:textId="77777777" w:rsidR="00EB5D79" w:rsidRPr="00EB5D79" w:rsidRDefault="00EB5D79" w:rsidP="00EB5D79">
            <w:pPr>
              <w:spacing w:before="5" w:line="230" w:lineRule="atLeast"/>
              <w:ind w:right="364"/>
              <w:rPr>
                <w:rFonts w:ascii="Calibri" w:eastAsia="Calibri" w:hAnsi="Calibri" w:cs="Calibri"/>
                <w:sz w:val="19"/>
              </w:rPr>
            </w:pPr>
            <w:proofErr w:type="spellStart"/>
            <w:r w:rsidRPr="00EB5D79">
              <w:rPr>
                <w:rFonts w:ascii="Calibri" w:eastAsia="Calibri" w:hAnsi="Calibri" w:cs="Calibri"/>
                <w:color w:val="2C292A"/>
                <w:sz w:val="19"/>
              </w:rPr>
              <w:t>Ultra</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Wideband</w:t>
            </w:r>
            <w:proofErr w:type="spellEnd"/>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Two-way</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Low</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Reactive High Power Splitter, 555–6000 MHz</w:t>
            </w:r>
          </w:p>
        </w:tc>
        <w:tc>
          <w:tcPr>
            <w:tcW w:w="1020" w:type="dxa"/>
          </w:tcPr>
          <w:p w14:paraId="7FEB3E1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Pr>
          <w:p w14:paraId="7EB9094F"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1</w:t>
            </w:r>
          </w:p>
        </w:tc>
      </w:tr>
      <w:tr w:rsidR="00EB5D79" w:rsidRPr="00EB5D79" w14:paraId="3D9BDF41" w14:textId="77777777" w:rsidTr="00C678F4">
        <w:trPr>
          <w:trHeight w:val="959"/>
        </w:trPr>
        <w:tc>
          <w:tcPr>
            <w:tcW w:w="1360" w:type="dxa"/>
          </w:tcPr>
          <w:p w14:paraId="73D24B14"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Pr>
          <w:p w14:paraId="65972A9C"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Microlab</w:t>
            </w:r>
            <w:proofErr w:type="spellEnd"/>
            <w:r w:rsidRPr="00EB5D79">
              <w:rPr>
                <w:rFonts w:ascii="Calibri" w:eastAsia="Calibri" w:hAnsi="Calibri" w:cs="Calibri"/>
                <w:color w:val="2C292A"/>
                <w:spacing w:val="-2"/>
                <w:sz w:val="19"/>
              </w:rPr>
              <w:t>/FXR</w:t>
            </w:r>
          </w:p>
        </w:tc>
        <w:tc>
          <w:tcPr>
            <w:tcW w:w="1473" w:type="dxa"/>
          </w:tcPr>
          <w:p w14:paraId="734A95AF"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DN-</w:t>
            </w:r>
            <w:r w:rsidRPr="00EB5D79">
              <w:rPr>
                <w:rFonts w:ascii="Calibri" w:eastAsia="Calibri" w:hAnsi="Calibri" w:cs="Calibri"/>
                <w:color w:val="2C292A"/>
                <w:spacing w:val="-4"/>
                <w:sz w:val="19"/>
              </w:rPr>
              <w:t>64FE</w:t>
            </w:r>
          </w:p>
        </w:tc>
        <w:tc>
          <w:tcPr>
            <w:tcW w:w="3853" w:type="dxa"/>
          </w:tcPr>
          <w:p w14:paraId="0F5D53D0"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Unequal Power Splitter (Tapper), PIM -161 </w:t>
            </w:r>
            <w:proofErr w:type="spellStart"/>
            <w:r w:rsidRPr="00EB5D79">
              <w:rPr>
                <w:rFonts w:ascii="Calibri" w:eastAsia="Calibri" w:hAnsi="Calibri" w:cs="Calibri"/>
                <w:color w:val="2C292A"/>
                <w:sz w:val="19"/>
              </w:rPr>
              <w:t>dBc</w:t>
            </w:r>
            <w:proofErr w:type="spellEnd"/>
            <w:r w:rsidRPr="00EB5D79">
              <w:rPr>
                <w:rFonts w:ascii="Calibri" w:eastAsia="Calibri" w:hAnsi="Calibri" w:cs="Calibri"/>
                <w:color w:val="2C292A"/>
                <w:sz w:val="19"/>
              </w:rPr>
              <w:t>, 6:1</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(8.0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dB),</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350-960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MHz/</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1710-2700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MHz,</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4.3-</w:t>
            </w:r>
          </w:p>
          <w:p w14:paraId="0A650225" w14:textId="77777777" w:rsidR="00EB5D79" w:rsidRPr="00EB5D79" w:rsidRDefault="00EB5D79" w:rsidP="00EB5D79">
            <w:pPr>
              <w:spacing w:before="2" w:line="230" w:lineRule="atLeast"/>
              <w:rPr>
                <w:rFonts w:ascii="Calibri" w:eastAsia="Calibri" w:hAnsi="Calibri" w:cs="Calibri"/>
                <w:sz w:val="19"/>
              </w:rPr>
            </w:pPr>
            <w:r w:rsidRPr="00EB5D79">
              <w:rPr>
                <w:rFonts w:ascii="Calibri" w:eastAsia="Calibri" w:hAnsi="Calibri" w:cs="Calibri"/>
                <w:color w:val="2C292A"/>
                <w:sz w:val="19"/>
              </w:rPr>
              <w:t>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Connectors,</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Low</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&lt;Last</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Modified: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 xml:space="preserve">06-10- </w:t>
            </w:r>
            <w:r w:rsidRPr="00EB5D79">
              <w:rPr>
                <w:rFonts w:ascii="Calibri" w:eastAsia="Calibri" w:hAnsi="Calibri" w:cs="Calibri"/>
                <w:color w:val="2C292A"/>
                <w:spacing w:val="-4"/>
                <w:sz w:val="19"/>
              </w:rPr>
              <w:t>15&gt;</w:t>
            </w:r>
          </w:p>
        </w:tc>
        <w:tc>
          <w:tcPr>
            <w:tcW w:w="1020" w:type="dxa"/>
          </w:tcPr>
          <w:p w14:paraId="60100607"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Pr>
          <w:p w14:paraId="61C42A69"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1</w:t>
            </w:r>
          </w:p>
        </w:tc>
      </w:tr>
      <w:tr w:rsidR="00EB5D79" w:rsidRPr="00EB5D79" w14:paraId="01194C61" w14:textId="77777777" w:rsidTr="00C678F4">
        <w:trPr>
          <w:trHeight w:val="959"/>
        </w:trPr>
        <w:tc>
          <w:tcPr>
            <w:tcW w:w="1360" w:type="dxa"/>
          </w:tcPr>
          <w:p w14:paraId="1FD083AD"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Pr>
          <w:p w14:paraId="1D584D21"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Microlab</w:t>
            </w:r>
            <w:proofErr w:type="spellEnd"/>
            <w:r w:rsidRPr="00EB5D79">
              <w:rPr>
                <w:rFonts w:ascii="Calibri" w:eastAsia="Calibri" w:hAnsi="Calibri" w:cs="Calibri"/>
                <w:color w:val="2C292A"/>
                <w:spacing w:val="-2"/>
                <w:sz w:val="19"/>
              </w:rPr>
              <w:t>/FXR</w:t>
            </w:r>
          </w:p>
        </w:tc>
        <w:tc>
          <w:tcPr>
            <w:tcW w:w="1473" w:type="dxa"/>
          </w:tcPr>
          <w:p w14:paraId="5F93B730"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DN-</w:t>
            </w:r>
            <w:r w:rsidRPr="00EB5D79">
              <w:rPr>
                <w:rFonts w:ascii="Calibri" w:eastAsia="Calibri" w:hAnsi="Calibri" w:cs="Calibri"/>
                <w:color w:val="2C292A"/>
                <w:spacing w:val="-4"/>
                <w:sz w:val="19"/>
              </w:rPr>
              <w:t>84FE</w:t>
            </w:r>
          </w:p>
        </w:tc>
        <w:tc>
          <w:tcPr>
            <w:tcW w:w="3853" w:type="dxa"/>
          </w:tcPr>
          <w:p w14:paraId="40E7A23A"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Unequal</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Power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Splitter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(Tapper),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-161</w:t>
            </w:r>
            <w:r w:rsidRPr="00EB5D79">
              <w:rPr>
                <w:rFonts w:ascii="Calibri" w:eastAsia="Calibri" w:hAnsi="Calibri" w:cs="Calibri"/>
                <w:color w:val="2C292A"/>
                <w:spacing w:val="-4"/>
                <w:sz w:val="19"/>
              </w:rPr>
              <w:t xml:space="preserve"> </w:t>
            </w:r>
            <w:proofErr w:type="spellStart"/>
            <w:r w:rsidRPr="00EB5D79">
              <w:rPr>
                <w:rFonts w:ascii="Calibri" w:eastAsia="Calibri" w:hAnsi="Calibri" w:cs="Calibri"/>
                <w:color w:val="2C292A"/>
                <w:sz w:val="19"/>
              </w:rPr>
              <w:t>dBc</w:t>
            </w:r>
            <w:proofErr w:type="spellEnd"/>
            <w:r w:rsidRPr="00EB5D79">
              <w:rPr>
                <w:rFonts w:ascii="Calibri" w:eastAsia="Calibri" w:hAnsi="Calibri" w:cs="Calibri"/>
                <w:color w:val="2C292A"/>
                <w:sz w:val="19"/>
              </w:rPr>
              <w:t>, 20:1 (13 dB), 350-960 MHz/ 1710-2700 MHz,</w:t>
            </w:r>
          </w:p>
          <w:p w14:paraId="1147533B" w14:textId="77777777" w:rsidR="00EB5D79" w:rsidRPr="00EB5D79" w:rsidRDefault="00EB5D79" w:rsidP="00EB5D79">
            <w:pPr>
              <w:spacing w:before="2" w:line="230" w:lineRule="atLeast"/>
              <w:ind w:right="71"/>
              <w:rPr>
                <w:rFonts w:ascii="Calibri" w:eastAsia="Calibri" w:hAnsi="Calibri" w:cs="Calibri"/>
                <w:sz w:val="19"/>
              </w:rPr>
            </w:pPr>
            <w:r w:rsidRPr="00EB5D79">
              <w:rPr>
                <w:rFonts w:ascii="Calibri" w:eastAsia="Calibri" w:hAnsi="Calibri" w:cs="Calibri"/>
                <w:color w:val="2C292A"/>
                <w:sz w:val="19"/>
              </w:rPr>
              <w:t>4.3-10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Connectors,</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Low</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&lt;Last</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Modified: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 xml:space="preserve">06- </w:t>
            </w:r>
            <w:r w:rsidRPr="00EB5D79">
              <w:rPr>
                <w:rFonts w:ascii="Calibri" w:eastAsia="Calibri" w:hAnsi="Calibri" w:cs="Calibri"/>
                <w:color w:val="2C292A"/>
                <w:spacing w:val="-2"/>
                <w:sz w:val="19"/>
              </w:rPr>
              <w:t>10-15&gt;</w:t>
            </w:r>
          </w:p>
        </w:tc>
        <w:tc>
          <w:tcPr>
            <w:tcW w:w="1020" w:type="dxa"/>
          </w:tcPr>
          <w:p w14:paraId="7850AED6"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Pr>
          <w:p w14:paraId="4A502E9E"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1</w:t>
            </w:r>
          </w:p>
        </w:tc>
      </w:tr>
      <w:tr w:rsidR="00EB5D79" w:rsidRPr="00EB5D79" w14:paraId="5259A8A1" w14:textId="77777777" w:rsidTr="00C678F4">
        <w:trPr>
          <w:trHeight w:val="489"/>
        </w:trPr>
        <w:tc>
          <w:tcPr>
            <w:tcW w:w="1360" w:type="dxa"/>
          </w:tcPr>
          <w:p w14:paraId="4293C4B5"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Pr>
          <w:p w14:paraId="39EE38AF"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CommScope</w:t>
            </w:r>
          </w:p>
        </w:tc>
        <w:tc>
          <w:tcPr>
            <w:tcW w:w="1473" w:type="dxa"/>
          </w:tcPr>
          <w:p w14:paraId="03016A38"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S-3-UW-H-43-</w:t>
            </w:r>
            <w:r w:rsidRPr="00EB5D79">
              <w:rPr>
                <w:rFonts w:ascii="Calibri" w:eastAsia="Calibri" w:hAnsi="Calibri" w:cs="Calibri"/>
                <w:color w:val="2C292A"/>
                <w:spacing w:val="-5"/>
                <w:sz w:val="19"/>
              </w:rPr>
              <w:t>i6</w:t>
            </w:r>
          </w:p>
        </w:tc>
        <w:tc>
          <w:tcPr>
            <w:tcW w:w="3853" w:type="dxa"/>
          </w:tcPr>
          <w:p w14:paraId="6854953F" w14:textId="77777777" w:rsidR="00EB5D79" w:rsidRPr="00EB5D79" w:rsidRDefault="00EB5D79" w:rsidP="00EB5D79">
            <w:pPr>
              <w:spacing w:before="5" w:line="230" w:lineRule="atLeast"/>
              <w:rPr>
                <w:rFonts w:ascii="Calibri" w:eastAsia="Calibri" w:hAnsi="Calibri" w:cs="Calibri"/>
                <w:sz w:val="19"/>
              </w:rPr>
            </w:pPr>
            <w:proofErr w:type="spellStart"/>
            <w:r w:rsidRPr="00EB5D79">
              <w:rPr>
                <w:rFonts w:ascii="Calibri" w:eastAsia="Calibri" w:hAnsi="Calibri" w:cs="Calibri"/>
                <w:color w:val="2C292A"/>
                <w:sz w:val="19"/>
              </w:rPr>
              <w:t>Ultra</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Wideband</w:t>
            </w:r>
            <w:proofErr w:type="spellEnd"/>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Three-way</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Low</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Reactive High Power Splitter, 555–6000 MHz</w:t>
            </w:r>
          </w:p>
        </w:tc>
        <w:tc>
          <w:tcPr>
            <w:tcW w:w="1020" w:type="dxa"/>
          </w:tcPr>
          <w:p w14:paraId="0FEE86DB"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Pr>
          <w:p w14:paraId="4CB8386E"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1</w:t>
            </w:r>
          </w:p>
        </w:tc>
      </w:tr>
      <w:tr w:rsidR="00EB5D79" w:rsidRPr="00EB5D79" w14:paraId="0630249A" w14:textId="77777777" w:rsidTr="00C678F4">
        <w:trPr>
          <w:trHeight w:val="959"/>
        </w:trPr>
        <w:tc>
          <w:tcPr>
            <w:tcW w:w="1360" w:type="dxa"/>
          </w:tcPr>
          <w:p w14:paraId="54A70C1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Pr>
          <w:p w14:paraId="2786D160"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Microlab</w:t>
            </w:r>
            <w:proofErr w:type="spellEnd"/>
            <w:r w:rsidRPr="00EB5D79">
              <w:rPr>
                <w:rFonts w:ascii="Calibri" w:eastAsia="Calibri" w:hAnsi="Calibri" w:cs="Calibri"/>
                <w:color w:val="2C292A"/>
                <w:spacing w:val="-2"/>
                <w:sz w:val="19"/>
              </w:rPr>
              <w:t>/FXR</w:t>
            </w:r>
          </w:p>
        </w:tc>
        <w:tc>
          <w:tcPr>
            <w:tcW w:w="1473" w:type="dxa"/>
          </w:tcPr>
          <w:p w14:paraId="7A1B2A9C"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DN-</w:t>
            </w:r>
            <w:r w:rsidRPr="00EB5D79">
              <w:rPr>
                <w:rFonts w:ascii="Calibri" w:eastAsia="Calibri" w:hAnsi="Calibri" w:cs="Calibri"/>
                <w:color w:val="2C292A"/>
                <w:spacing w:val="-4"/>
                <w:sz w:val="19"/>
              </w:rPr>
              <w:t>44FE</w:t>
            </w:r>
          </w:p>
        </w:tc>
        <w:tc>
          <w:tcPr>
            <w:tcW w:w="3853" w:type="dxa"/>
          </w:tcPr>
          <w:p w14:paraId="7F3EA199"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Unequal Power Splitter (Tapper), PIM -161 </w:t>
            </w:r>
            <w:proofErr w:type="spellStart"/>
            <w:r w:rsidRPr="00EB5D79">
              <w:rPr>
                <w:rFonts w:ascii="Calibri" w:eastAsia="Calibri" w:hAnsi="Calibri" w:cs="Calibri"/>
                <w:color w:val="2C292A"/>
                <w:sz w:val="19"/>
              </w:rPr>
              <w:t>dBc</w:t>
            </w:r>
            <w:proofErr w:type="spellEnd"/>
            <w:r w:rsidRPr="00EB5D79">
              <w:rPr>
                <w:rFonts w:ascii="Calibri" w:eastAsia="Calibri" w:hAnsi="Calibri" w:cs="Calibri"/>
                <w:color w:val="2C292A"/>
                <w:sz w:val="19"/>
              </w:rPr>
              <w:t>, 3:1</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(4.8</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dB),</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350-960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MHz/</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1710-2700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MHz,</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4.3-</w:t>
            </w:r>
          </w:p>
          <w:p w14:paraId="20CA5F66" w14:textId="77777777" w:rsidR="00EB5D79" w:rsidRPr="00EB5D79" w:rsidRDefault="00EB5D79" w:rsidP="00EB5D79">
            <w:pPr>
              <w:spacing w:before="2" w:line="230" w:lineRule="atLeast"/>
              <w:rPr>
                <w:rFonts w:ascii="Calibri" w:eastAsia="Calibri" w:hAnsi="Calibri" w:cs="Calibri"/>
                <w:sz w:val="19"/>
              </w:rPr>
            </w:pPr>
            <w:r w:rsidRPr="00EB5D79">
              <w:rPr>
                <w:rFonts w:ascii="Calibri" w:eastAsia="Calibri" w:hAnsi="Calibri" w:cs="Calibri"/>
                <w:color w:val="2C292A"/>
                <w:sz w:val="19"/>
              </w:rPr>
              <w:t>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Connectors,</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Low</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&lt;Last</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Modified: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 xml:space="preserve">06-10- </w:t>
            </w:r>
            <w:r w:rsidRPr="00EB5D79">
              <w:rPr>
                <w:rFonts w:ascii="Calibri" w:eastAsia="Calibri" w:hAnsi="Calibri" w:cs="Calibri"/>
                <w:color w:val="2C292A"/>
                <w:spacing w:val="-4"/>
                <w:sz w:val="19"/>
              </w:rPr>
              <w:t>15&gt;</w:t>
            </w:r>
          </w:p>
        </w:tc>
        <w:tc>
          <w:tcPr>
            <w:tcW w:w="1020" w:type="dxa"/>
          </w:tcPr>
          <w:p w14:paraId="0EBA866D"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Pr>
          <w:p w14:paraId="24C3CA2F"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2</w:t>
            </w:r>
          </w:p>
        </w:tc>
      </w:tr>
    </w:tbl>
    <w:p w14:paraId="7FF8CBE8" w14:textId="77777777" w:rsidR="00EB5D79" w:rsidRPr="00EB5D79" w:rsidRDefault="00EB5D79" w:rsidP="00EB5D79">
      <w:pPr>
        <w:spacing w:before="266" w:after="11"/>
        <w:rPr>
          <w:rFonts w:ascii="Calibri" w:eastAsia="Calibri" w:hAnsi="Calibri" w:cs="Calibri"/>
          <w:b/>
          <w:bCs/>
          <w:sz w:val="23"/>
          <w:szCs w:val="23"/>
        </w:rPr>
      </w:pPr>
      <w:r w:rsidRPr="00EB5D79">
        <w:rPr>
          <w:rFonts w:ascii="Calibri" w:eastAsia="Calibri" w:hAnsi="Calibri" w:cs="Calibri"/>
          <w:b/>
          <w:bCs/>
          <w:color w:val="231F20"/>
          <w:sz w:val="23"/>
          <w:szCs w:val="23"/>
        </w:rPr>
        <w:t>Component</w:t>
      </w:r>
      <w:r w:rsidRPr="00EB5D79">
        <w:rPr>
          <w:rFonts w:ascii="Calibri" w:eastAsia="Calibri" w:hAnsi="Calibri" w:cs="Calibri"/>
          <w:b/>
          <w:bCs/>
          <w:color w:val="231F20"/>
          <w:spacing w:val="-8"/>
          <w:sz w:val="23"/>
          <w:szCs w:val="23"/>
        </w:rPr>
        <w:t xml:space="preserve"> </w:t>
      </w:r>
      <w:proofErr w:type="gramStart"/>
      <w:r w:rsidRPr="00EB5D79">
        <w:rPr>
          <w:rFonts w:ascii="Calibri" w:eastAsia="Calibri" w:hAnsi="Calibri" w:cs="Calibri"/>
          <w:b/>
          <w:bCs/>
          <w:color w:val="231F20"/>
          <w:sz w:val="23"/>
          <w:szCs w:val="23"/>
        </w:rPr>
        <w:t>Group</w:t>
      </w:r>
      <w:r w:rsidRPr="00EB5D79">
        <w:rPr>
          <w:rFonts w:ascii="Calibri" w:eastAsia="Calibri" w:hAnsi="Calibri" w:cs="Calibri"/>
          <w:b/>
          <w:bCs/>
          <w:color w:val="231F20"/>
          <w:spacing w:val="-8"/>
          <w:sz w:val="23"/>
          <w:szCs w:val="23"/>
        </w:rPr>
        <w:t xml:space="preserve"> </w:t>
      </w:r>
      <w:r w:rsidRPr="00EB5D79">
        <w:rPr>
          <w:rFonts w:ascii="Calibri" w:eastAsia="Calibri" w:hAnsi="Calibri" w:cs="Calibri"/>
          <w:b/>
          <w:bCs/>
          <w:color w:val="231F20"/>
          <w:sz w:val="23"/>
          <w:szCs w:val="23"/>
        </w:rPr>
        <w:t>:</w:t>
      </w:r>
      <w:proofErr w:type="gramEnd"/>
      <w:r w:rsidRPr="00EB5D79">
        <w:rPr>
          <w:rFonts w:ascii="Calibri" w:eastAsia="Calibri" w:hAnsi="Calibri" w:cs="Calibri"/>
          <w:b/>
          <w:bCs/>
          <w:color w:val="231F20"/>
          <w:spacing w:val="-8"/>
          <w:sz w:val="23"/>
          <w:szCs w:val="23"/>
        </w:rPr>
        <w:t xml:space="preserve"> </w:t>
      </w:r>
      <w:r w:rsidRPr="00EB5D79">
        <w:rPr>
          <w:rFonts w:ascii="Calibri" w:eastAsia="Calibri" w:hAnsi="Calibri" w:cs="Calibri"/>
          <w:b/>
          <w:bCs/>
          <w:color w:val="231F20"/>
          <w:sz w:val="23"/>
          <w:szCs w:val="23"/>
        </w:rPr>
        <w:t>Floor</w:t>
      </w:r>
      <w:r w:rsidRPr="00EB5D79">
        <w:rPr>
          <w:rFonts w:ascii="Calibri" w:eastAsia="Calibri" w:hAnsi="Calibri" w:cs="Calibri"/>
          <w:b/>
          <w:bCs/>
          <w:color w:val="231F20"/>
          <w:spacing w:val="-7"/>
          <w:sz w:val="23"/>
          <w:szCs w:val="23"/>
        </w:rPr>
        <w:t xml:space="preserve"> </w:t>
      </w:r>
      <w:r w:rsidRPr="00EB5D79">
        <w:rPr>
          <w:rFonts w:ascii="Calibri" w:eastAsia="Calibri" w:hAnsi="Calibri" w:cs="Calibri"/>
          <w:b/>
          <w:bCs/>
          <w:color w:val="231F20"/>
          <w:spacing w:val="-10"/>
          <w:sz w:val="23"/>
          <w:szCs w:val="23"/>
        </w:rPr>
        <w:t>3</w:t>
      </w:r>
    </w:p>
    <w:tbl>
      <w:tblPr>
        <w:tblW w:w="0" w:type="auto"/>
        <w:tblInd w:w="3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1360"/>
        <w:gridCol w:w="1813"/>
        <w:gridCol w:w="1473"/>
        <w:gridCol w:w="3853"/>
        <w:gridCol w:w="1020"/>
        <w:gridCol w:w="1303"/>
      </w:tblGrid>
      <w:tr w:rsidR="00EB5D79" w:rsidRPr="00EB5D79" w14:paraId="3F832D3D" w14:textId="77777777" w:rsidTr="00C678F4">
        <w:trPr>
          <w:trHeight w:val="211"/>
        </w:trPr>
        <w:tc>
          <w:tcPr>
            <w:tcW w:w="1360" w:type="dxa"/>
            <w:tcBorders>
              <w:bottom w:val="single" w:sz="6" w:space="0" w:color="696A6D"/>
              <w:right w:val="nil"/>
            </w:tcBorders>
            <w:shd w:val="clear" w:color="auto" w:fill="696A6D"/>
          </w:tcPr>
          <w:p w14:paraId="06B38AAE" w14:textId="77777777" w:rsidR="00EB5D79" w:rsidRPr="00EB5D79" w:rsidRDefault="00EB5D79" w:rsidP="00EB5D79">
            <w:pPr>
              <w:spacing w:line="192" w:lineRule="exact"/>
              <w:jc w:val="center"/>
              <w:rPr>
                <w:rFonts w:ascii="Calibri" w:eastAsia="Calibri" w:hAnsi="Calibri" w:cs="Calibri"/>
                <w:sz w:val="19"/>
              </w:rPr>
            </w:pPr>
            <w:r w:rsidRPr="00EB5D79">
              <w:rPr>
                <w:rFonts w:ascii="Calibri" w:eastAsia="Calibri" w:hAnsi="Calibri" w:cs="Calibri"/>
                <w:color w:val="FFFFFF"/>
                <w:spacing w:val="-4"/>
                <w:sz w:val="19"/>
              </w:rPr>
              <w:t>Type</w:t>
            </w:r>
          </w:p>
        </w:tc>
        <w:tc>
          <w:tcPr>
            <w:tcW w:w="1813" w:type="dxa"/>
            <w:tcBorders>
              <w:left w:val="nil"/>
              <w:bottom w:val="single" w:sz="6" w:space="0" w:color="696A6D"/>
              <w:right w:val="nil"/>
            </w:tcBorders>
            <w:shd w:val="clear" w:color="auto" w:fill="696A6D"/>
          </w:tcPr>
          <w:p w14:paraId="30DBF161" w14:textId="77777777" w:rsidR="00EB5D79" w:rsidRPr="00EB5D79" w:rsidRDefault="00EB5D79" w:rsidP="00EB5D79">
            <w:pPr>
              <w:spacing w:line="192" w:lineRule="exact"/>
              <w:rPr>
                <w:rFonts w:ascii="Calibri" w:eastAsia="Calibri" w:hAnsi="Calibri" w:cs="Calibri"/>
                <w:sz w:val="19"/>
              </w:rPr>
            </w:pPr>
            <w:r w:rsidRPr="00EB5D79">
              <w:rPr>
                <w:rFonts w:ascii="Calibri" w:eastAsia="Calibri" w:hAnsi="Calibri" w:cs="Calibri"/>
                <w:color w:val="FFFFFF"/>
                <w:spacing w:val="-2"/>
                <w:sz w:val="19"/>
              </w:rPr>
              <w:t>Manufacturer</w:t>
            </w:r>
          </w:p>
        </w:tc>
        <w:tc>
          <w:tcPr>
            <w:tcW w:w="1473" w:type="dxa"/>
            <w:tcBorders>
              <w:left w:val="nil"/>
              <w:bottom w:val="single" w:sz="6" w:space="0" w:color="696A6D"/>
              <w:right w:val="nil"/>
            </w:tcBorders>
            <w:shd w:val="clear" w:color="auto" w:fill="696A6D"/>
          </w:tcPr>
          <w:p w14:paraId="00C7EA9D" w14:textId="77777777" w:rsidR="00EB5D79" w:rsidRPr="00EB5D79" w:rsidRDefault="00EB5D79" w:rsidP="00EB5D79">
            <w:pPr>
              <w:spacing w:line="192" w:lineRule="exact"/>
              <w:rPr>
                <w:rFonts w:ascii="Calibri" w:eastAsia="Calibri" w:hAnsi="Calibri" w:cs="Calibri"/>
                <w:sz w:val="19"/>
              </w:rPr>
            </w:pPr>
            <w:r w:rsidRPr="00EB5D79">
              <w:rPr>
                <w:rFonts w:ascii="Calibri" w:eastAsia="Calibri" w:hAnsi="Calibri" w:cs="Calibri"/>
                <w:color w:val="FFFFFF"/>
                <w:spacing w:val="-2"/>
                <w:sz w:val="19"/>
              </w:rPr>
              <w:t>Model</w:t>
            </w:r>
          </w:p>
        </w:tc>
        <w:tc>
          <w:tcPr>
            <w:tcW w:w="3853" w:type="dxa"/>
            <w:tcBorders>
              <w:left w:val="nil"/>
              <w:bottom w:val="single" w:sz="6" w:space="0" w:color="696A6D"/>
              <w:right w:val="nil"/>
            </w:tcBorders>
            <w:shd w:val="clear" w:color="auto" w:fill="696A6D"/>
          </w:tcPr>
          <w:p w14:paraId="10802A62" w14:textId="77777777" w:rsidR="00EB5D79" w:rsidRPr="00EB5D79" w:rsidRDefault="00EB5D79" w:rsidP="00EB5D79">
            <w:pPr>
              <w:spacing w:line="192" w:lineRule="exact"/>
              <w:jc w:val="center"/>
              <w:rPr>
                <w:rFonts w:ascii="Calibri" w:eastAsia="Calibri" w:hAnsi="Calibri" w:cs="Calibri"/>
                <w:sz w:val="19"/>
              </w:rPr>
            </w:pPr>
            <w:r w:rsidRPr="00EB5D79">
              <w:rPr>
                <w:rFonts w:ascii="Calibri" w:eastAsia="Calibri" w:hAnsi="Calibri" w:cs="Calibri"/>
                <w:color w:val="FFFFFF"/>
                <w:spacing w:val="-2"/>
                <w:sz w:val="19"/>
              </w:rPr>
              <w:t>Description</w:t>
            </w:r>
          </w:p>
        </w:tc>
        <w:tc>
          <w:tcPr>
            <w:tcW w:w="1020" w:type="dxa"/>
            <w:tcBorders>
              <w:left w:val="nil"/>
              <w:bottom w:val="single" w:sz="6" w:space="0" w:color="696A6D"/>
              <w:right w:val="nil"/>
            </w:tcBorders>
            <w:shd w:val="clear" w:color="auto" w:fill="696A6D"/>
          </w:tcPr>
          <w:p w14:paraId="1FE69E90" w14:textId="77777777" w:rsidR="00EB5D79" w:rsidRPr="00EB5D79" w:rsidRDefault="00EB5D79" w:rsidP="00EB5D79">
            <w:pPr>
              <w:spacing w:line="192" w:lineRule="exact"/>
              <w:rPr>
                <w:rFonts w:ascii="Calibri" w:eastAsia="Calibri" w:hAnsi="Calibri" w:cs="Calibri"/>
                <w:sz w:val="19"/>
              </w:rPr>
            </w:pPr>
            <w:r w:rsidRPr="00EB5D79">
              <w:rPr>
                <w:rFonts w:ascii="Calibri" w:eastAsia="Calibri" w:hAnsi="Calibri" w:cs="Calibri"/>
                <w:color w:val="FFFFFF"/>
                <w:spacing w:val="-2"/>
                <w:sz w:val="19"/>
              </w:rPr>
              <w:t>Inventory#</w:t>
            </w:r>
          </w:p>
        </w:tc>
        <w:tc>
          <w:tcPr>
            <w:tcW w:w="1303" w:type="dxa"/>
            <w:tcBorders>
              <w:left w:val="nil"/>
              <w:bottom w:val="single" w:sz="6" w:space="0" w:color="696A6D"/>
            </w:tcBorders>
            <w:shd w:val="clear" w:color="auto" w:fill="696A6D"/>
          </w:tcPr>
          <w:p w14:paraId="6D5DB8B0" w14:textId="77777777" w:rsidR="00EB5D79" w:rsidRPr="00EB5D79" w:rsidRDefault="00EB5D79" w:rsidP="00EB5D79">
            <w:pPr>
              <w:spacing w:line="192" w:lineRule="exact"/>
              <w:jc w:val="center"/>
              <w:rPr>
                <w:rFonts w:ascii="Calibri" w:eastAsia="Calibri" w:hAnsi="Calibri" w:cs="Calibri"/>
                <w:sz w:val="19"/>
              </w:rPr>
            </w:pPr>
            <w:r w:rsidRPr="00EB5D79">
              <w:rPr>
                <w:rFonts w:ascii="Calibri" w:eastAsia="Calibri" w:hAnsi="Calibri" w:cs="Calibri"/>
                <w:color w:val="FFFFFF"/>
                <w:spacing w:val="-5"/>
                <w:sz w:val="19"/>
              </w:rPr>
              <w:t>Qty</w:t>
            </w:r>
          </w:p>
        </w:tc>
      </w:tr>
      <w:tr w:rsidR="00EB5D79" w:rsidRPr="00EB5D79" w14:paraId="0ACF8577" w14:textId="77777777" w:rsidTr="00C678F4">
        <w:trPr>
          <w:trHeight w:val="727"/>
        </w:trPr>
        <w:tc>
          <w:tcPr>
            <w:tcW w:w="1360" w:type="dxa"/>
            <w:tcBorders>
              <w:top w:val="single" w:sz="6" w:space="0" w:color="696A6D"/>
              <w:left w:val="single" w:sz="6" w:space="0" w:color="696A6D"/>
              <w:bottom w:val="single" w:sz="6" w:space="0" w:color="696A6D"/>
              <w:right w:val="single" w:sz="6" w:space="0" w:color="696A6D"/>
            </w:tcBorders>
          </w:tcPr>
          <w:p w14:paraId="266B519B"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Antenna</w:t>
            </w:r>
          </w:p>
        </w:tc>
        <w:tc>
          <w:tcPr>
            <w:tcW w:w="1813" w:type="dxa"/>
            <w:tcBorders>
              <w:top w:val="single" w:sz="6" w:space="0" w:color="696A6D"/>
              <w:left w:val="single" w:sz="6" w:space="0" w:color="696A6D"/>
              <w:bottom w:val="single" w:sz="6" w:space="0" w:color="696A6D"/>
              <w:right w:val="single" w:sz="6" w:space="0" w:color="696A6D"/>
            </w:tcBorders>
          </w:tcPr>
          <w:p w14:paraId="7E2675FB"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Galtronics</w:t>
            </w:r>
            <w:proofErr w:type="spellEnd"/>
          </w:p>
        </w:tc>
        <w:tc>
          <w:tcPr>
            <w:tcW w:w="1473" w:type="dxa"/>
            <w:tcBorders>
              <w:top w:val="single" w:sz="6" w:space="0" w:color="696A6D"/>
              <w:left w:val="single" w:sz="6" w:space="0" w:color="696A6D"/>
              <w:bottom w:val="single" w:sz="6" w:space="0" w:color="696A6D"/>
              <w:right w:val="single" w:sz="6" w:space="0" w:color="696A6D"/>
            </w:tcBorders>
          </w:tcPr>
          <w:p w14:paraId="248913C0"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PEAR</w:t>
            </w:r>
            <w:r w:rsidRPr="00EB5D79">
              <w:rPr>
                <w:rFonts w:ascii="Calibri" w:eastAsia="Calibri" w:hAnsi="Calibri" w:cs="Calibri"/>
                <w:color w:val="2C292A"/>
                <w:spacing w:val="-3"/>
                <w:sz w:val="19"/>
              </w:rPr>
              <w:t xml:space="preserve"> </w:t>
            </w:r>
            <w:r w:rsidRPr="00EB5D79">
              <w:rPr>
                <w:rFonts w:ascii="Calibri" w:eastAsia="Calibri" w:hAnsi="Calibri" w:cs="Calibri"/>
                <w:color w:val="2C292A"/>
                <w:spacing w:val="-2"/>
                <w:sz w:val="19"/>
              </w:rPr>
              <w:t>S5379</w:t>
            </w:r>
          </w:p>
          <w:p w14:paraId="39C76014" w14:textId="77777777" w:rsidR="00EB5D79" w:rsidRPr="00EB5D79" w:rsidRDefault="00EB5D79" w:rsidP="00EB5D79">
            <w:pPr>
              <w:spacing w:before="1"/>
              <w:rPr>
                <w:rFonts w:ascii="Calibri" w:eastAsia="Calibri" w:hAnsi="Calibri" w:cs="Calibri"/>
                <w:sz w:val="19"/>
              </w:rPr>
            </w:pPr>
            <w:r w:rsidRPr="00EB5D79">
              <w:rPr>
                <w:rFonts w:ascii="Calibri" w:eastAsia="Calibri" w:hAnsi="Calibri" w:cs="Calibri"/>
                <w:color w:val="2C292A"/>
                <w:sz w:val="19"/>
              </w:rPr>
              <w:t>Pigtail</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w:t>
            </w:r>
            <w:r w:rsidRPr="00EB5D79">
              <w:rPr>
                <w:rFonts w:ascii="Calibri" w:eastAsia="Calibri" w:hAnsi="Calibri" w:cs="Calibri"/>
                <w:color w:val="2C292A"/>
                <w:spacing w:val="-3"/>
                <w:sz w:val="19"/>
              </w:rPr>
              <w:t xml:space="preserve"> </w:t>
            </w:r>
            <w:proofErr w:type="spellStart"/>
            <w:r w:rsidRPr="00EB5D79">
              <w:rPr>
                <w:rFonts w:ascii="Calibri" w:eastAsia="Calibri" w:hAnsi="Calibri" w:cs="Calibri"/>
                <w:color w:val="2C292A"/>
                <w:spacing w:val="-2"/>
                <w:sz w:val="19"/>
              </w:rPr>
              <w:t>NType</w:t>
            </w:r>
            <w:proofErr w:type="spellEnd"/>
          </w:p>
        </w:tc>
        <w:tc>
          <w:tcPr>
            <w:tcW w:w="3853" w:type="dxa"/>
            <w:tcBorders>
              <w:top w:val="single" w:sz="6" w:space="0" w:color="696A6D"/>
              <w:left w:val="single" w:sz="6" w:space="0" w:color="696A6D"/>
              <w:bottom w:val="single" w:sz="6" w:space="0" w:color="696A6D"/>
              <w:right w:val="single" w:sz="6" w:space="0" w:color="696A6D"/>
            </w:tcBorders>
          </w:tcPr>
          <w:p w14:paraId="30BDA30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Small</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Size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In-Building</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True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Omni</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Ceiling</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Mount Antenna, 698-6000 MHz, 1x Pigtail N-Female - P/N: 02121270-05379</w:t>
            </w:r>
          </w:p>
        </w:tc>
        <w:tc>
          <w:tcPr>
            <w:tcW w:w="1020" w:type="dxa"/>
            <w:tcBorders>
              <w:top w:val="single" w:sz="6" w:space="0" w:color="696A6D"/>
              <w:left w:val="single" w:sz="6" w:space="0" w:color="696A6D"/>
              <w:bottom w:val="single" w:sz="6" w:space="0" w:color="696A6D"/>
              <w:right w:val="single" w:sz="6" w:space="0" w:color="696A6D"/>
            </w:tcBorders>
          </w:tcPr>
          <w:p w14:paraId="762318A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Borders>
              <w:top w:val="single" w:sz="6" w:space="0" w:color="696A6D"/>
              <w:left w:val="single" w:sz="6" w:space="0" w:color="696A6D"/>
              <w:bottom w:val="single" w:sz="6" w:space="0" w:color="696A6D"/>
              <w:right w:val="single" w:sz="6" w:space="0" w:color="696A6D"/>
            </w:tcBorders>
          </w:tcPr>
          <w:p w14:paraId="3B74CC54"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8</w:t>
            </w:r>
          </w:p>
        </w:tc>
      </w:tr>
      <w:tr w:rsidR="00EB5D79" w:rsidRPr="00EB5D79" w14:paraId="7E6B0AD5" w14:textId="77777777" w:rsidTr="00C678F4">
        <w:trPr>
          <w:trHeight w:val="727"/>
        </w:trPr>
        <w:tc>
          <w:tcPr>
            <w:tcW w:w="1360" w:type="dxa"/>
            <w:tcBorders>
              <w:top w:val="single" w:sz="6" w:space="0" w:color="696A6D"/>
              <w:left w:val="single" w:sz="6" w:space="0" w:color="696A6D"/>
              <w:bottom w:val="single" w:sz="6" w:space="0" w:color="696A6D"/>
              <w:right w:val="single" w:sz="6" w:space="0" w:color="696A6D"/>
            </w:tcBorders>
          </w:tcPr>
          <w:p w14:paraId="563FDCA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Cable</w:t>
            </w:r>
          </w:p>
        </w:tc>
        <w:tc>
          <w:tcPr>
            <w:tcW w:w="1813" w:type="dxa"/>
            <w:tcBorders>
              <w:top w:val="single" w:sz="6" w:space="0" w:color="696A6D"/>
              <w:left w:val="single" w:sz="6" w:space="0" w:color="696A6D"/>
              <w:bottom w:val="single" w:sz="6" w:space="0" w:color="696A6D"/>
              <w:right w:val="single" w:sz="6" w:space="0" w:color="696A6D"/>
            </w:tcBorders>
          </w:tcPr>
          <w:p w14:paraId="6AFFE16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CommScope</w:t>
            </w:r>
          </w:p>
        </w:tc>
        <w:tc>
          <w:tcPr>
            <w:tcW w:w="1473" w:type="dxa"/>
            <w:tcBorders>
              <w:top w:val="single" w:sz="6" w:space="0" w:color="696A6D"/>
              <w:left w:val="single" w:sz="6" w:space="0" w:color="696A6D"/>
              <w:bottom w:val="single" w:sz="6" w:space="0" w:color="696A6D"/>
              <w:right w:val="single" w:sz="6" w:space="0" w:color="696A6D"/>
            </w:tcBorders>
          </w:tcPr>
          <w:p w14:paraId="75763EB8" w14:textId="77777777" w:rsidR="00EB5D79" w:rsidRPr="00EB5D79" w:rsidRDefault="00EB5D79" w:rsidP="00EB5D79">
            <w:pPr>
              <w:spacing w:before="10"/>
              <w:ind w:right="100"/>
              <w:rPr>
                <w:rFonts w:ascii="Calibri" w:eastAsia="Calibri" w:hAnsi="Calibri" w:cs="Calibri"/>
                <w:sz w:val="19"/>
              </w:rPr>
            </w:pPr>
            <w:r w:rsidRPr="00EB5D79">
              <w:rPr>
                <w:rFonts w:ascii="Calibri" w:eastAsia="Calibri" w:hAnsi="Calibri" w:cs="Calibri"/>
                <w:color w:val="2C292A"/>
                <w:spacing w:val="-2"/>
                <w:sz w:val="19"/>
              </w:rPr>
              <w:t xml:space="preserve">F1R-HMHM-1M- </w:t>
            </w:r>
            <w:r w:rsidRPr="00EB5D79">
              <w:rPr>
                <w:rFonts w:ascii="Calibri" w:eastAsia="Calibri" w:hAnsi="Calibri" w:cs="Calibri"/>
                <w:color w:val="2C292A"/>
                <w:spacing w:val="-6"/>
                <w:sz w:val="19"/>
              </w:rPr>
              <w:t>E1</w:t>
            </w:r>
          </w:p>
        </w:tc>
        <w:tc>
          <w:tcPr>
            <w:tcW w:w="3853" w:type="dxa"/>
            <w:tcBorders>
              <w:top w:val="single" w:sz="6" w:space="0" w:color="696A6D"/>
              <w:left w:val="single" w:sz="6" w:space="0" w:color="696A6D"/>
              <w:bottom w:val="single" w:sz="6" w:space="0" w:color="696A6D"/>
              <w:right w:val="single" w:sz="6" w:space="0" w:color="696A6D"/>
            </w:tcBorders>
          </w:tcPr>
          <w:p w14:paraId="54511C0B" w14:textId="77777777" w:rsidR="00EB5D79" w:rsidRPr="00EB5D79" w:rsidRDefault="00EB5D79" w:rsidP="00EB5D79">
            <w:pPr>
              <w:spacing w:before="10"/>
              <w:ind w:right="364"/>
              <w:rPr>
                <w:rFonts w:ascii="Calibri" w:eastAsia="Calibri" w:hAnsi="Calibri" w:cs="Calibri"/>
                <w:sz w:val="19"/>
              </w:rPr>
            </w:pPr>
            <w:r w:rsidRPr="00EB5D79">
              <w:rPr>
                <w:rFonts w:ascii="Calibri" w:eastAsia="Calibri" w:hAnsi="Calibri" w:cs="Calibri"/>
                <w:color w:val="2C292A"/>
                <w:sz w:val="19"/>
              </w:rPr>
              <w:t>FSJ1RK-50B</w:t>
            </w:r>
            <w:r w:rsidRPr="00EB5D79">
              <w:rPr>
                <w:rFonts w:ascii="Calibri" w:eastAsia="Calibri" w:hAnsi="Calibri" w:cs="Calibri"/>
                <w:color w:val="2C292A"/>
                <w:spacing w:val="-6"/>
                <w:sz w:val="19"/>
              </w:rPr>
              <w:t xml:space="preserve"> </w:t>
            </w:r>
            <w:proofErr w:type="spellStart"/>
            <w:r w:rsidRPr="00EB5D79">
              <w:rPr>
                <w:rFonts w:ascii="Calibri" w:eastAsia="Calibri" w:hAnsi="Calibri" w:cs="Calibri"/>
                <w:color w:val="2C292A"/>
                <w:sz w:val="19"/>
              </w:rPr>
              <w:t>SureFlex</w:t>
            </w:r>
            <w:proofErr w:type="spellEnd"/>
            <w:r w:rsidRPr="00EB5D79">
              <w:rPr>
                <w:rFonts w:ascii="Calibri" w:eastAsia="Calibri" w:hAnsi="Calibri" w:cs="Calibri"/>
                <w:color w:val="2C292A"/>
                <w:sz w:val="19"/>
              </w:rPr>
              <w:t>®</w:t>
            </w:r>
            <w:r w:rsidRPr="00EB5D79">
              <w:rPr>
                <w:rFonts w:ascii="Calibri" w:eastAsia="Calibri" w:hAnsi="Calibri" w:cs="Calibri"/>
                <w:color w:val="2C292A"/>
                <w:spacing w:val="-6"/>
                <w:sz w:val="19"/>
              </w:rPr>
              <w:t xml:space="preserve"> </w:t>
            </w:r>
            <w:r w:rsidRPr="00EB5D79">
              <w:rPr>
                <w:rFonts w:ascii="Calibri" w:eastAsia="Calibri" w:hAnsi="Calibri" w:cs="Calibri"/>
                <w:color w:val="2C292A"/>
                <w:sz w:val="19"/>
              </w:rPr>
              <w:t>Jumper</w:t>
            </w:r>
            <w:r w:rsidRPr="00EB5D79">
              <w:rPr>
                <w:rFonts w:ascii="Calibri" w:eastAsia="Calibri" w:hAnsi="Calibri" w:cs="Calibri"/>
                <w:color w:val="2C292A"/>
                <w:spacing w:val="-6"/>
                <w:sz w:val="19"/>
              </w:rPr>
              <w:t xml:space="preserve"> </w:t>
            </w:r>
            <w:r w:rsidRPr="00EB5D79">
              <w:rPr>
                <w:rFonts w:ascii="Calibri" w:eastAsia="Calibri" w:hAnsi="Calibri" w:cs="Calibri"/>
                <w:color w:val="2C292A"/>
                <w:sz w:val="19"/>
              </w:rPr>
              <w:t>with</w:t>
            </w:r>
            <w:r w:rsidRPr="00EB5D79">
              <w:rPr>
                <w:rFonts w:ascii="Calibri" w:eastAsia="Calibri" w:hAnsi="Calibri" w:cs="Calibri"/>
                <w:color w:val="2C292A"/>
                <w:spacing w:val="-6"/>
                <w:sz w:val="19"/>
              </w:rPr>
              <w:t xml:space="preserve"> </w:t>
            </w:r>
            <w:r w:rsidRPr="00EB5D79">
              <w:rPr>
                <w:rFonts w:ascii="Calibri" w:eastAsia="Calibri" w:hAnsi="Calibri" w:cs="Calibri"/>
                <w:color w:val="2C292A"/>
                <w:sz w:val="19"/>
              </w:rPr>
              <w:t>interface types 4.3-10 Male and 4.3-10 Male, 1 m</w:t>
            </w:r>
          </w:p>
        </w:tc>
        <w:tc>
          <w:tcPr>
            <w:tcW w:w="1020" w:type="dxa"/>
            <w:tcBorders>
              <w:top w:val="single" w:sz="6" w:space="0" w:color="696A6D"/>
              <w:left w:val="single" w:sz="6" w:space="0" w:color="696A6D"/>
              <w:bottom w:val="single" w:sz="6" w:space="0" w:color="696A6D"/>
              <w:right w:val="single" w:sz="6" w:space="0" w:color="696A6D"/>
            </w:tcBorders>
          </w:tcPr>
          <w:p w14:paraId="46ADADEF"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Borders>
              <w:top w:val="single" w:sz="6" w:space="0" w:color="696A6D"/>
              <w:left w:val="single" w:sz="6" w:space="0" w:color="696A6D"/>
              <w:bottom w:val="single" w:sz="6" w:space="0" w:color="696A6D"/>
              <w:right w:val="single" w:sz="6" w:space="0" w:color="696A6D"/>
            </w:tcBorders>
          </w:tcPr>
          <w:p w14:paraId="0FF67ECC"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1</w:t>
            </w:r>
          </w:p>
        </w:tc>
      </w:tr>
      <w:tr w:rsidR="00EB5D79" w:rsidRPr="00EB5D79" w14:paraId="35555094" w14:textId="77777777" w:rsidTr="00C678F4">
        <w:trPr>
          <w:trHeight w:val="959"/>
        </w:trPr>
        <w:tc>
          <w:tcPr>
            <w:tcW w:w="1360" w:type="dxa"/>
            <w:tcBorders>
              <w:top w:val="single" w:sz="6" w:space="0" w:color="696A6D"/>
              <w:left w:val="single" w:sz="6" w:space="0" w:color="696A6D"/>
              <w:bottom w:val="single" w:sz="6" w:space="0" w:color="696A6D"/>
              <w:right w:val="single" w:sz="6" w:space="0" w:color="696A6D"/>
            </w:tcBorders>
          </w:tcPr>
          <w:p w14:paraId="6B8B8C74"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Cable</w:t>
            </w:r>
          </w:p>
        </w:tc>
        <w:tc>
          <w:tcPr>
            <w:tcW w:w="1813" w:type="dxa"/>
            <w:tcBorders>
              <w:top w:val="single" w:sz="6" w:space="0" w:color="696A6D"/>
              <w:left w:val="single" w:sz="6" w:space="0" w:color="696A6D"/>
              <w:bottom w:val="single" w:sz="6" w:space="0" w:color="696A6D"/>
              <w:right w:val="single" w:sz="6" w:space="0" w:color="696A6D"/>
            </w:tcBorders>
          </w:tcPr>
          <w:p w14:paraId="639840BD"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CommScope</w:t>
            </w:r>
          </w:p>
        </w:tc>
        <w:tc>
          <w:tcPr>
            <w:tcW w:w="1473" w:type="dxa"/>
            <w:tcBorders>
              <w:top w:val="single" w:sz="6" w:space="0" w:color="696A6D"/>
              <w:left w:val="single" w:sz="6" w:space="0" w:color="696A6D"/>
              <w:bottom w:val="single" w:sz="6" w:space="0" w:color="696A6D"/>
              <w:right w:val="single" w:sz="6" w:space="0" w:color="696A6D"/>
            </w:tcBorders>
          </w:tcPr>
          <w:p w14:paraId="62F88393"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HL4RPV-50 </w:t>
            </w:r>
            <w:r w:rsidRPr="00EB5D79">
              <w:rPr>
                <w:rFonts w:ascii="Calibri" w:eastAsia="Calibri" w:hAnsi="Calibri" w:cs="Calibri"/>
                <w:color w:val="2C292A"/>
                <w:spacing w:val="-2"/>
                <w:sz w:val="19"/>
              </w:rPr>
              <w:t>(OCI)</w:t>
            </w:r>
          </w:p>
        </w:tc>
        <w:tc>
          <w:tcPr>
            <w:tcW w:w="3853" w:type="dxa"/>
            <w:tcBorders>
              <w:top w:val="single" w:sz="6" w:space="0" w:color="696A6D"/>
              <w:left w:val="single" w:sz="6" w:space="0" w:color="696A6D"/>
              <w:bottom w:val="single" w:sz="6" w:space="0" w:color="696A6D"/>
              <w:right w:val="single" w:sz="6" w:space="0" w:color="696A6D"/>
            </w:tcBorders>
          </w:tcPr>
          <w:p w14:paraId="72DC9456"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HL450,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HELIAX®</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Plenum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Rated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Air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Dielectric</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 xml:space="preserve">Coa </w:t>
            </w:r>
            <w:proofErr w:type="spellStart"/>
            <w:r w:rsidRPr="00EB5D79">
              <w:rPr>
                <w:rFonts w:ascii="Calibri" w:eastAsia="Calibri" w:hAnsi="Calibri" w:cs="Calibri"/>
                <w:color w:val="2C292A"/>
                <w:sz w:val="19"/>
              </w:rPr>
              <w:t>xial</w:t>
            </w:r>
            <w:proofErr w:type="spellEnd"/>
            <w:r w:rsidRPr="00EB5D79">
              <w:rPr>
                <w:rFonts w:ascii="Calibri" w:eastAsia="Calibri" w:hAnsi="Calibri" w:cs="Calibri"/>
                <w:color w:val="2C292A"/>
                <w:sz w:val="19"/>
              </w:rPr>
              <w:t xml:space="preserve"> Cable, corrugated copper, 1/2</w:t>
            </w:r>
          </w:p>
          <w:p w14:paraId="1333A3B3" w14:textId="77777777" w:rsidR="00EB5D79" w:rsidRPr="00EB5D79" w:rsidRDefault="00EB5D79" w:rsidP="00EB5D79">
            <w:pPr>
              <w:spacing w:before="2"/>
              <w:rPr>
                <w:rFonts w:ascii="Calibri" w:eastAsia="Calibri" w:hAnsi="Calibri" w:cs="Calibri"/>
                <w:sz w:val="19"/>
              </w:rPr>
            </w:pPr>
            <w:r w:rsidRPr="00EB5D79">
              <w:rPr>
                <w:rFonts w:ascii="Calibri" w:eastAsia="Calibri" w:hAnsi="Calibri" w:cs="Calibri"/>
                <w:color w:val="2C292A"/>
                <w:sz w:val="19"/>
              </w:rPr>
              <w:t>in,</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off</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white</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PVC</w:t>
            </w:r>
            <w:r w:rsidRPr="00EB5D79">
              <w:rPr>
                <w:rFonts w:ascii="Calibri" w:eastAsia="Calibri" w:hAnsi="Calibri" w:cs="Calibri"/>
                <w:color w:val="2C292A"/>
                <w:spacing w:val="-1"/>
                <w:sz w:val="19"/>
              </w:rPr>
              <w:t xml:space="preserve"> </w:t>
            </w:r>
            <w:r w:rsidRPr="00EB5D79">
              <w:rPr>
                <w:rFonts w:ascii="Calibri" w:eastAsia="Calibri" w:hAnsi="Calibri" w:cs="Calibri"/>
                <w:color w:val="2C292A"/>
                <w:spacing w:val="-2"/>
                <w:sz w:val="19"/>
              </w:rPr>
              <w:t>jacket</w:t>
            </w:r>
          </w:p>
        </w:tc>
        <w:tc>
          <w:tcPr>
            <w:tcW w:w="1020" w:type="dxa"/>
            <w:tcBorders>
              <w:top w:val="single" w:sz="6" w:space="0" w:color="696A6D"/>
              <w:left w:val="single" w:sz="6" w:space="0" w:color="696A6D"/>
              <w:bottom w:val="single" w:sz="6" w:space="0" w:color="696A6D"/>
              <w:right w:val="single" w:sz="6" w:space="0" w:color="696A6D"/>
            </w:tcBorders>
          </w:tcPr>
          <w:p w14:paraId="3F1BD8A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Borders>
              <w:top w:val="single" w:sz="6" w:space="0" w:color="696A6D"/>
              <w:left w:val="single" w:sz="6" w:space="0" w:color="696A6D"/>
              <w:bottom w:val="single" w:sz="6" w:space="0" w:color="696A6D"/>
              <w:right w:val="single" w:sz="6" w:space="0" w:color="696A6D"/>
            </w:tcBorders>
          </w:tcPr>
          <w:p w14:paraId="2A5260B9"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z w:val="19"/>
              </w:rPr>
              <w:t xml:space="preserve">453.09 </w:t>
            </w:r>
            <w:r w:rsidRPr="00EB5D79">
              <w:rPr>
                <w:rFonts w:ascii="Calibri" w:eastAsia="Calibri" w:hAnsi="Calibri" w:cs="Calibri"/>
                <w:color w:val="2C292A"/>
                <w:spacing w:val="-4"/>
                <w:sz w:val="19"/>
              </w:rPr>
              <w:t>feet</w:t>
            </w:r>
          </w:p>
        </w:tc>
      </w:tr>
      <w:tr w:rsidR="00EB5D79" w:rsidRPr="00EB5D79" w14:paraId="2A4898C4"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25012086"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lastRenderedPageBreak/>
              <w:t>Connector</w:t>
            </w:r>
          </w:p>
        </w:tc>
        <w:tc>
          <w:tcPr>
            <w:tcW w:w="1813" w:type="dxa"/>
            <w:tcBorders>
              <w:top w:val="single" w:sz="6" w:space="0" w:color="696A6D"/>
              <w:left w:val="single" w:sz="6" w:space="0" w:color="696A6D"/>
              <w:bottom w:val="single" w:sz="6" w:space="0" w:color="696A6D"/>
              <w:right w:val="single" w:sz="6" w:space="0" w:color="696A6D"/>
            </w:tcBorders>
          </w:tcPr>
          <w:p w14:paraId="37497797"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JMA </w:t>
            </w:r>
            <w:r w:rsidRPr="00EB5D79">
              <w:rPr>
                <w:rFonts w:ascii="Calibri" w:eastAsia="Calibri" w:hAnsi="Calibri" w:cs="Calibri"/>
                <w:color w:val="2C292A"/>
                <w:spacing w:val="-2"/>
                <w:sz w:val="19"/>
              </w:rPr>
              <w:t>Wireless</w:t>
            </w:r>
          </w:p>
        </w:tc>
        <w:tc>
          <w:tcPr>
            <w:tcW w:w="1473" w:type="dxa"/>
            <w:tcBorders>
              <w:top w:val="single" w:sz="6" w:space="0" w:color="696A6D"/>
              <w:left w:val="single" w:sz="6" w:space="0" w:color="696A6D"/>
              <w:bottom w:val="single" w:sz="6" w:space="0" w:color="696A6D"/>
              <w:right w:val="single" w:sz="6" w:space="0" w:color="696A6D"/>
            </w:tcBorders>
          </w:tcPr>
          <w:p w14:paraId="187DBD9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UPL-4MT-</w:t>
            </w:r>
            <w:r w:rsidRPr="00EB5D79">
              <w:rPr>
                <w:rFonts w:ascii="Calibri" w:eastAsia="Calibri" w:hAnsi="Calibri" w:cs="Calibri"/>
                <w:color w:val="2C292A"/>
                <w:spacing w:val="-5"/>
                <w:sz w:val="19"/>
              </w:rPr>
              <w:t>12</w:t>
            </w:r>
          </w:p>
        </w:tc>
        <w:tc>
          <w:tcPr>
            <w:tcW w:w="3853" w:type="dxa"/>
            <w:tcBorders>
              <w:top w:val="single" w:sz="6" w:space="0" w:color="696A6D"/>
              <w:left w:val="single" w:sz="6" w:space="0" w:color="696A6D"/>
              <w:bottom w:val="single" w:sz="6" w:space="0" w:color="696A6D"/>
              <w:right w:val="single" w:sz="6" w:space="0" w:color="696A6D"/>
            </w:tcBorders>
          </w:tcPr>
          <w:p w14:paraId="2ADE11C2" w14:textId="77777777" w:rsidR="00EB5D79" w:rsidRPr="00EB5D79" w:rsidRDefault="00EB5D79" w:rsidP="00EB5D79">
            <w:pPr>
              <w:spacing w:before="5" w:line="230" w:lineRule="atLeast"/>
              <w:rPr>
                <w:rFonts w:ascii="Calibri" w:eastAsia="Calibri" w:hAnsi="Calibri" w:cs="Calibri"/>
                <w:sz w:val="19"/>
              </w:rPr>
            </w:pPr>
            <w:r w:rsidRPr="00EB5D79">
              <w:rPr>
                <w:rFonts w:ascii="Calibri" w:eastAsia="Calibri" w:hAnsi="Calibri" w:cs="Calibri"/>
                <w:color w:val="2C292A"/>
                <w:sz w:val="19"/>
              </w:rPr>
              <w:t>UPL</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4.3-10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Male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Torque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Connector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for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Cables 1/2" Annular</w:t>
            </w:r>
          </w:p>
        </w:tc>
        <w:tc>
          <w:tcPr>
            <w:tcW w:w="1020" w:type="dxa"/>
            <w:tcBorders>
              <w:top w:val="single" w:sz="6" w:space="0" w:color="696A6D"/>
              <w:left w:val="single" w:sz="6" w:space="0" w:color="696A6D"/>
              <w:bottom w:val="single" w:sz="6" w:space="0" w:color="696A6D"/>
              <w:right w:val="single" w:sz="6" w:space="0" w:color="696A6D"/>
            </w:tcBorders>
          </w:tcPr>
          <w:p w14:paraId="245C0E27"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Borders>
              <w:top w:val="single" w:sz="6" w:space="0" w:color="696A6D"/>
              <w:left w:val="single" w:sz="6" w:space="0" w:color="696A6D"/>
              <w:bottom w:val="single" w:sz="6" w:space="0" w:color="696A6D"/>
              <w:right w:val="single" w:sz="6" w:space="0" w:color="696A6D"/>
            </w:tcBorders>
          </w:tcPr>
          <w:p w14:paraId="7A97BD5D"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5"/>
                <w:sz w:val="19"/>
              </w:rPr>
              <w:t>18</w:t>
            </w:r>
          </w:p>
        </w:tc>
      </w:tr>
      <w:tr w:rsidR="00EB5D79" w:rsidRPr="00EB5D79" w14:paraId="5EB81697"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3E1953F8"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Borders>
              <w:top w:val="single" w:sz="6" w:space="0" w:color="696A6D"/>
              <w:left w:val="single" w:sz="6" w:space="0" w:color="696A6D"/>
              <w:bottom w:val="single" w:sz="6" w:space="0" w:color="696A6D"/>
              <w:right w:val="single" w:sz="6" w:space="0" w:color="696A6D"/>
            </w:tcBorders>
          </w:tcPr>
          <w:p w14:paraId="6CB736D8"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CommScope</w:t>
            </w:r>
          </w:p>
        </w:tc>
        <w:tc>
          <w:tcPr>
            <w:tcW w:w="1473" w:type="dxa"/>
            <w:tcBorders>
              <w:top w:val="single" w:sz="6" w:space="0" w:color="696A6D"/>
              <w:left w:val="single" w:sz="6" w:space="0" w:color="696A6D"/>
              <w:bottom w:val="single" w:sz="6" w:space="0" w:color="696A6D"/>
              <w:right w:val="single" w:sz="6" w:space="0" w:color="696A6D"/>
            </w:tcBorders>
          </w:tcPr>
          <w:p w14:paraId="4BBFEFEF"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S-2-UW-H-43-</w:t>
            </w:r>
            <w:r w:rsidRPr="00EB5D79">
              <w:rPr>
                <w:rFonts w:ascii="Calibri" w:eastAsia="Calibri" w:hAnsi="Calibri" w:cs="Calibri"/>
                <w:color w:val="2C292A"/>
                <w:spacing w:val="-5"/>
                <w:sz w:val="19"/>
              </w:rPr>
              <w:t>i6</w:t>
            </w:r>
          </w:p>
        </w:tc>
        <w:tc>
          <w:tcPr>
            <w:tcW w:w="3853" w:type="dxa"/>
            <w:tcBorders>
              <w:top w:val="single" w:sz="6" w:space="0" w:color="696A6D"/>
              <w:left w:val="single" w:sz="6" w:space="0" w:color="696A6D"/>
              <w:bottom w:val="single" w:sz="6" w:space="0" w:color="696A6D"/>
              <w:right w:val="single" w:sz="6" w:space="0" w:color="696A6D"/>
            </w:tcBorders>
          </w:tcPr>
          <w:p w14:paraId="1D647A38" w14:textId="77777777" w:rsidR="00EB5D79" w:rsidRPr="00EB5D79" w:rsidRDefault="00EB5D79" w:rsidP="00EB5D79">
            <w:pPr>
              <w:spacing w:before="5" w:line="230" w:lineRule="atLeast"/>
              <w:ind w:right="364"/>
              <w:rPr>
                <w:rFonts w:ascii="Calibri" w:eastAsia="Calibri" w:hAnsi="Calibri" w:cs="Calibri"/>
                <w:sz w:val="19"/>
              </w:rPr>
            </w:pPr>
            <w:proofErr w:type="spellStart"/>
            <w:r w:rsidRPr="00EB5D79">
              <w:rPr>
                <w:rFonts w:ascii="Calibri" w:eastAsia="Calibri" w:hAnsi="Calibri" w:cs="Calibri"/>
                <w:color w:val="2C292A"/>
                <w:sz w:val="19"/>
              </w:rPr>
              <w:t>Ultra</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Wideband</w:t>
            </w:r>
            <w:proofErr w:type="spellEnd"/>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Two-way</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Low</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5"/>
                <w:sz w:val="19"/>
              </w:rPr>
              <w:t xml:space="preserve"> </w:t>
            </w:r>
            <w:r w:rsidRPr="00EB5D79">
              <w:rPr>
                <w:rFonts w:ascii="Calibri" w:eastAsia="Calibri" w:hAnsi="Calibri" w:cs="Calibri"/>
                <w:color w:val="2C292A"/>
                <w:sz w:val="19"/>
              </w:rPr>
              <w:t>Reactive High Power Splitter, 555–6000 MHz</w:t>
            </w:r>
          </w:p>
        </w:tc>
        <w:tc>
          <w:tcPr>
            <w:tcW w:w="1020" w:type="dxa"/>
            <w:tcBorders>
              <w:top w:val="single" w:sz="6" w:space="0" w:color="696A6D"/>
              <w:left w:val="single" w:sz="6" w:space="0" w:color="696A6D"/>
              <w:bottom w:val="single" w:sz="6" w:space="0" w:color="696A6D"/>
              <w:right w:val="single" w:sz="6" w:space="0" w:color="696A6D"/>
            </w:tcBorders>
          </w:tcPr>
          <w:p w14:paraId="32B17A6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Borders>
              <w:top w:val="single" w:sz="6" w:space="0" w:color="696A6D"/>
              <w:left w:val="single" w:sz="6" w:space="0" w:color="696A6D"/>
              <w:bottom w:val="single" w:sz="6" w:space="0" w:color="696A6D"/>
              <w:right w:val="single" w:sz="6" w:space="0" w:color="696A6D"/>
            </w:tcBorders>
          </w:tcPr>
          <w:p w14:paraId="5DB0B261"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2</w:t>
            </w:r>
          </w:p>
        </w:tc>
      </w:tr>
    </w:tbl>
    <w:p w14:paraId="57479983" w14:textId="77777777" w:rsidR="00EB5D79" w:rsidRPr="00EB5D79" w:rsidRDefault="00EB5D79" w:rsidP="00EB5D79">
      <w:pPr>
        <w:spacing w:before="10"/>
        <w:jc w:val="right"/>
        <w:rPr>
          <w:rFonts w:ascii="Calibri" w:eastAsia="Calibri" w:hAnsi="Calibri" w:cs="Calibri"/>
          <w:sz w:val="19"/>
        </w:rPr>
        <w:sectPr w:rsidR="00EB5D79" w:rsidRPr="00EB5D79" w:rsidSect="00EB5D79">
          <w:type w:val="continuous"/>
          <w:pgSz w:w="12240" w:h="15840"/>
          <w:pgMar w:top="940" w:right="360" w:bottom="1160" w:left="360" w:header="702" w:footer="961" w:gutter="0"/>
          <w:cols w:space="720"/>
        </w:sectPr>
      </w:pPr>
    </w:p>
    <w:p w14:paraId="70D91DB0" w14:textId="77777777" w:rsidR="00EB5D79" w:rsidRPr="00EB5D79" w:rsidRDefault="00EB5D79" w:rsidP="00EB5D79">
      <w:pPr>
        <w:spacing w:before="5"/>
        <w:rPr>
          <w:rFonts w:ascii="Calibri" w:eastAsia="Calibri" w:hAnsi="Calibri" w:cs="Calibri"/>
          <w:b/>
          <w:sz w:val="3"/>
        </w:rPr>
      </w:pPr>
    </w:p>
    <w:tbl>
      <w:tblPr>
        <w:tblW w:w="0" w:type="auto"/>
        <w:tblInd w:w="356" w:type="dxa"/>
        <w:tblBorders>
          <w:top w:val="single" w:sz="6" w:space="0" w:color="696A6D"/>
          <w:left w:val="single" w:sz="6" w:space="0" w:color="696A6D"/>
          <w:bottom w:val="single" w:sz="6" w:space="0" w:color="696A6D"/>
          <w:right w:val="single" w:sz="6" w:space="0" w:color="696A6D"/>
          <w:insideH w:val="single" w:sz="6" w:space="0" w:color="696A6D"/>
          <w:insideV w:val="single" w:sz="6" w:space="0" w:color="696A6D"/>
        </w:tblBorders>
        <w:tblLayout w:type="fixed"/>
        <w:tblCellMar>
          <w:left w:w="0" w:type="dxa"/>
          <w:right w:w="0" w:type="dxa"/>
        </w:tblCellMar>
        <w:tblLook w:val="01E0" w:firstRow="1" w:lastRow="1" w:firstColumn="1" w:lastColumn="1" w:noHBand="0" w:noVBand="0"/>
      </w:tblPr>
      <w:tblGrid>
        <w:gridCol w:w="1360"/>
        <w:gridCol w:w="1813"/>
        <w:gridCol w:w="1473"/>
        <w:gridCol w:w="3853"/>
        <w:gridCol w:w="1020"/>
        <w:gridCol w:w="1303"/>
      </w:tblGrid>
      <w:tr w:rsidR="00EB5D79" w:rsidRPr="00EB5D79" w14:paraId="67F88BF9" w14:textId="77777777" w:rsidTr="00C678F4">
        <w:trPr>
          <w:trHeight w:val="959"/>
        </w:trPr>
        <w:tc>
          <w:tcPr>
            <w:tcW w:w="1360" w:type="dxa"/>
          </w:tcPr>
          <w:p w14:paraId="5454E6BE"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Pr>
          <w:p w14:paraId="5824DFF6"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Microlab</w:t>
            </w:r>
            <w:proofErr w:type="spellEnd"/>
            <w:r w:rsidRPr="00EB5D79">
              <w:rPr>
                <w:rFonts w:ascii="Calibri" w:eastAsia="Calibri" w:hAnsi="Calibri" w:cs="Calibri"/>
                <w:color w:val="2C292A"/>
                <w:spacing w:val="-2"/>
                <w:sz w:val="19"/>
              </w:rPr>
              <w:t>/FXR</w:t>
            </w:r>
          </w:p>
        </w:tc>
        <w:tc>
          <w:tcPr>
            <w:tcW w:w="1473" w:type="dxa"/>
          </w:tcPr>
          <w:p w14:paraId="19B0D183"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DN-</w:t>
            </w:r>
            <w:r w:rsidRPr="00EB5D79">
              <w:rPr>
                <w:rFonts w:ascii="Calibri" w:eastAsia="Calibri" w:hAnsi="Calibri" w:cs="Calibri"/>
                <w:color w:val="2C292A"/>
                <w:spacing w:val="-4"/>
                <w:sz w:val="19"/>
              </w:rPr>
              <w:t>34FE</w:t>
            </w:r>
          </w:p>
        </w:tc>
        <w:tc>
          <w:tcPr>
            <w:tcW w:w="3853" w:type="dxa"/>
          </w:tcPr>
          <w:p w14:paraId="2F624CB5"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Unequal Power Splitter (Tapper), PIM -161 </w:t>
            </w:r>
            <w:proofErr w:type="spellStart"/>
            <w:r w:rsidRPr="00EB5D79">
              <w:rPr>
                <w:rFonts w:ascii="Calibri" w:eastAsia="Calibri" w:hAnsi="Calibri" w:cs="Calibri"/>
                <w:color w:val="2C292A"/>
                <w:sz w:val="19"/>
              </w:rPr>
              <w:t>dBc</w:t>
            </w:r>
            <w:proofErr w:type="spellEnd"/>
            <w:r w:rsidRPr="00EB5D79">
              <w:rPr>
                <w:rFonts w:ascii="Calibri" w:eastAsia="Calibri" w:hAnsi="Calibri" w:cs="Calibri"/>
                <w:color w:val="2C292A"/>
                <w:sz w:val="19"/>
              </w:rPr>
              <w:t xml:space="preserve">, 2:1 (3.0 dB), 350-960 MHz/1710-2700 MHz, </w:t>
            </w:r>
            <w:r w:rsidRPr="00EB5D79">
              <w:rPr>
                <w:rFonts w:ascii="Calibri" w:eastAsia="Calibri" w:hAnsi="Calibri" w:cs="Calibri"/>
                <w:color w:val="2C292A"/>
                <w:spacing w:val="-4"/>
                <w:sz w:val="19"/>
              </w:rPr>
              <w:t>4.3-</w:t>
            </w:r>
          </w:p>
          <w:p w14:paraId="6925857B" w14:textId="77777777" w:rsidR="00EB5D79" w:rsidRPr="00EB5D79" w:rsidRDefault="00EB5D79" w:rsidP="00EB5D79">
            <w:pPr>
              <w:spacing w:before="2" w:line="230" w:lineRule="atLeast"/>
              <w:rPr>
                <w:rFonts w:ascii="Calibri" w:eastAsia="Calibri" w:hAnsi="Calibri" w:cs="Calibri"/>
                <w:sz w:val="19"/>
              </w:rPr>
            </w:pPr>
            <w:r w:rsidRPr="00EB5D79">
              <w:rPr>
                <w:rFonts w:ascii="Calibri" w:eastAsia="Calibri" w:hAnsi="Calibri" w:cs="Calibri"/>
                <w:color w:val="2C292A"/>
                <w:sz w:val="19"/>
              </w:rPr>
              <w:t>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Connectors</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Low</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&lt;Last</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Modified: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 xml:space="preserve">06-10- </w:t>
            </w:r>
            <w:r w:rsidRPr="00EB5D79">
              <w:rPr>
                <w:rFonts w:ascii="Calibri" w:eastAsia="Calibri" w:hAnsi="Calibri" w:cs="Calibri"/>
                <w:color w:val="2C292A"/>
                <w:spacing w:val="-4"/>
                <w:sz w:val="19"/>
              </w:rPr>
              <w:t>15&gt;</w:t>
            </w:r>
          </w:p>
        </w:tc>
        <w:tc>
          <w:tcPr>
            <w:tcW w:w="1020" w:type="dxa"/>
          </w:tcPr>
          <w:p w14:paraId="5F7EB5B2"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Pr>
          <w:p w14:paraId="1B0D4ABA"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2</w:t>
            </w:r>
          </w:p>
        </w:tc>
      </w:tr>
      <w:tr w:rsidR="00EB5D79" w:rsidRPr="00EB5D79" w14:paraId="3B917F4F" w14:textId="77777777" w:rsidTr="00C678F4">
        <w:trPr>
          <w:trHeight w:val="959"/>
        </w:trPr>
        <w:tc>
          <w:tcPr>
            <w:tcW w:w="1360" w:type="dxa"/>
          </w:tcPr>
          <w:p w14:paraId="451EB775"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Splitter</w:t>
            </w:r>
          </w:p>
        </w:tc>
        <w:tc>
          <w:tcPr>
            <w:tcW w:w="1813" w:type="dxa"/>
          </w:tcPr>
          <w:p w14:paraId="4670E1D7" w14:textId="77777777" w:rsidR="00EB5D79" w:rsidRPr="00EB5D79" w:rsidRDefault="00EB5D79" w:rsidP="00EB5D79">
            <w:pPr>
              <w:spacing w:before="10"/>
              <w:rPr>
                <w:rFonts w:ascii="Calibri" w:eastAsia="Calibri" w:hAnsi="Calibri" w:cs="Calibri"/>
                <w:sz w:val="19"/>
              </w:rPr>
            </w:pPr>
            <w:proofErr w:type="spellStart"/>
            <w:r w:rsidRPr="00EB5D79">
              <w:rPr>
                <w:rFonts w:ascii="Calibri" w:eastAsia="Calibri" w:hAnsi="Calibri" w:cs="Calibri"/>
                <w:color w:val="2C292A"/>
                <w:spacing w:val="-2"/>
                <w:sz w:val="19"/>
              </w:rPr>
              <w:t>Microlab</w:t>
            </w:r>
            <w:proofErr w:type="spellEnd"/>
            <w:r w:rsidRPr="00EB5D79">
              <w:rPr>
                <w:rFonts w:ascii="Calibri" w:eastAsia="Calibri" w:hAnsi="Calibri" w:cs="Calibri"/>
                <w:color w:val="2C292A"/>
                <w:spacing w:val="-2"/>
                <w:sz w:val="19"/>
              </w:rPr>
              <w:t>/FXR</w:t>
            </w:r>
          </w:p>
        </w:tc>
        <w:tc>
          <w:tcPr>
            <w:tcW w:w="1473" w:type="dxa"/>
          </w:tcPr>
          <w:p w14:paraId="7394C2E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DN-</w:t>
            </w:r>
            <w:r w:rsidRPr="00EB5D79">
              <w:rPr>
                <w:rFonts w:ascii="Calibri" w:eastAsia="Calibri" w:hAnsi="Calibri" w:cs="Calibri"/>
                <w:color w:val="2C292A"/>
                <w:spacing w:val="-4"/>
                <w:sz w:val="19"/>
              </w:rPr>
              <w:t>54FE</w:t>
            </w:r>
          </w:p>
        </w:tc>
        <w:tc>
          <w:tcPr>
            <w:tcW w:w="3853" w:type="dxa"/>
          </w:tcPr>
          <w:p w14:paraId="2D052069"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Unequal Power Splitter (Tapper), PIM -161 </w:t>
            </w:r>
            <w:proofErr w:type="spellStart"/>
            <w:r w:rsidRPr="00EB5D79">
              <w:rPr>
                <w:rFonts w:ascii="Calibri" w:eastAsia="Calibri" w:hAnsi="Calibri" w:cs="Calibri"/>
                <w:color w:val="2C292A"/>
                <w:sz w:val="19"/>
              </w:rPr>
              <w:t>dBc</w:t>
            </w:r>
            <w:proofErr w:type="spellEnd"/>
            <w:r w:rsidRPr="00EB5D79">
              <w:rPr>
                <w:rFonts w:ascii="Calibri" w:eastAsia="Calibri" w:hAnsi="Calibri" w:cs="Calibri"/>
                <w:color w:val="2C292A"/>
                <w:sz w:val="19"/>
              </w:rPr>
              <w:t>, 4:1</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(6.0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dB),</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350-960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MHz/</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1710-2700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MHz,</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4.3-</w:t>
            </w:r>
          </w:p>
          <w:p w14:paraId="38B91A90" w14:textId="77777777" w:rsidR="00EB5D79" w:rsidRPr="00EB5D79" w:rsidRDefault="00EB5D79" w:rsidP="00EB5D79">
            <w:pPr>
              <w:spacing w:before="2" w:line="230" w:lineRule="atLeast"/>
              <w:rPr>
                <w:rFonts w:ascii="Calibri" w:eastAsia="Calibri" w:hAnsi="Calibri" w:cs="Calibri"/>
                <w:sz w:val="19"/>
              </w:rPr>
            </w:pPr>
            <w:r w:rsidRPr="00EB5D79">
              <w:rPr>
                <w:rFonts w:ascii="Calibri" w:eastAsia="Calibri" w:hAnsi="Calibri" w:cs="Calibri"/>
                <w:color w:val="2C292A"/>
                <w:sz w:val="19"/>
              </w:rPr>
              <w:t>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Connectors,</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Low</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PIM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&lt;Last</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Modified: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 xml:space="preserve">06-10- </w:t>
            </w:r>
            <w:r w:rsidRPr="00EB5D79">
              <w:rPr>
                <w:rFonts w:ascii="Calibri" w:eastAsia="Calibri" w:hAnsi="Calibri" w:cs="Calibri"/>
                <w:color w:val="2C292A"/>
                <w:spacing w:val="-4"/>
                <w:sz w:val="19"/>
              </w:rPr>
              <w:t>15&gt;</w:t>
            </w:r>
          </w:p>
        </w:tc>
        <w:tc>
          <w:tcPr>
            <w:tcW w:w="1020" w:type="dxa"/>
          </w:tcPr>
          <w:p w14:paraId="303CC58E"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Pr>
          <w:p w14:paraId="267397C1"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1</w:t>
            </w:r>
          </w:p>
        </w:tc>
      </w:tr>
    </w:tbl>
    <w:p w14:paraId="57CDDC61" w14:textId="77777777" w:rsidR="00EB5D79" w:rsidRPr="00EB5D79" w:rsidRDefault="00EB5D79" w:rsidP="00EB5D79">
      <w:pPr>
        <w:spacing w:before="262" w:after="11"/>
        <w:rPr>
          <w:rFonts w:ascii="Calibri" w:eastAsia="Calibri" w:hAnsi="Calibri" w:cs="Calibri"/>
          <w:b/>
          <w:bCs/>
          <w:sz w:val="23"/>
          <w:szCs w:val="23"/>
        </w:rPr>
      </w:pPr>
      <w:r w:rsidRPr="00EB5D79">
        <w:rPr>
          <w:rFonts w:ascii="Calibri" w:eastAsia="Calibri" w:hAnsi="Calibri" w:cs="Calibri"/>
          <w:b/>
          <w:bCs/>
          <w:color w:val="231F20"/>
          <w:sz w:val="23"/>
          <w:szCs w:val="23"/>
        </w:rPr>
        <w:t>Component</w:t>
      </w:r>
      <w:r w:rsidRPr="00EB5D79">
        <w:rPr>
          <w:rFonts w:ascii="Calibri" w:eastAsia="Calibri" w:hAnsi="Calibri" w:cs="Calibri"/>
          <w:b/>
          <w:bCs/>
          <w:color w:val="231F20"/>
          <w:spacing w:val="-7"/>
          <w:sz w:val="23"/>
          <w:szCs w:val="23"/>
        </w:rPr>
        <w:t xml:space="preserve"> </w:t>
      </w:r>
      <w:proofErr w:type="gramStart"/>
      <w:r w:rsidRPr="00EB5D79">
        <w:rPr>
          <w:rFonts w:ascii="Calibri" w:eastAsia="Calibri" w:hAnsi="Calibri" w:cs="Calibri"/>
          <w:b/>
          <w:bCs/>
          <w:color w:val="231F20"/>
          <w:sz w:val="23"/>
          <w:szCs w:val="23"/>
        </w:rPr>
        <w:t>Group</w:t>
      </w:r>
      <w:r w:rsidRPr="00EB5D79">
        <w:rPr>
          <w:rFonts w:ascii="Calibri" w:eastAsia="Calibri" w:hAnsi="Calibri" w:cs="Calibri"/>
          <w:b/>
          <w:bCs/>
          <w:color w:val="231F20"/>
          <w:spacing w:val="-7"/>
          <w:sz w:val="23"/>
          <w:szCs w:val="23"/>
        </w:rPr>
        <w:t xml:space="preserve"> </w:t>
      </w:r>
      <w:r w:rsidRPr="00EB5D79">
        <w:rPr>
          <w:rFonts w:ascii="Calibri" w:eastAsia="Calibri" w:hAnsi="Calibri" w:cs="Calibri"/>
          <w:b/>
          <w:bCs/>
          <w:color w:val="231F20"/>
          <w:sz w:val="23"/>
          <w:szCs w:val="23"/>
        </w:rPr>
        <w:t>:</w:t>
      </w:r>
      <w:proofErr w:type="gramEnd"/>
      <w:r w:rsidRPr="00EB5D79">
        <w:rPr>
          <w:rFonts w:ascii="Calibri" w:eastAsia="Calibri" w:hAnsi="Calibri" w:cs="Calibri"/>
          <w:b/>
          <w:bCs/>
          <w:color w:val="231F20"/>
          <w:spacing w:val="-7"/>
          <w:sz w:val="23"/>
          <w:szCs w:val="23"/>
        </w:rPr>
        <w:t xml:space="preserve"> </w:t>
      </w:r>
      <w:r w:rsidRPr="00EB5D79">
        <w:rPr>
          <w:rFonts w:ascii="Calibri" w:eastAsia="Calibri" w:hAnsi="Calibri" w:cs="Calibri"/>
          <w:b/>
          <w:bCs/>
          <w:color w:val="231F20"/>
          <w:sz w:val="23"/>
          <w:szCs w:val="23"/>
        </w:rPr>
        <w:t>Head</w:t>
      </w:r>
      <w:r w:rsidRPr="00EB5D79">
        <w:rPr>
          <w:rFonts w:ascii="Calibri" w:eastAsia="Calibri" w:hAnsi="Calibri" w:cs="Calibri"/>
          <w:b/>
          <w:bCs/>
          <w:color w:val="231F20"/>
          <w:spacing w:val="-6"/>
          <w:sz w:val="23"/>
          <w:szCs w:val="23"/>
        </w:rPr>
        <w:t xml:space="preserve"> </w:t>
      </w:r>
      <w:r w:rsidRPr="00EB5D79">
        <w:rPr>
          <w:rFonts w:ascii="Calibri" w:eastAsia="Calibri" w:hAnsi="Calibri" w:cs="Calibri"/>
          <w:b/>
          <w:bCs/>
          <w:color w:val="231F20"/>
          <w:spacing w:val="-5"/>
          <w:sz w:val="23"/>
          <w:szCs w:val="23"/>
        </w:rPr>
        <w:t>End</w:t>
      </w:r>
    </w:p>
    <w:tbl>
      <w:tblPr>
        <w:tblW w:w="0" w:type="auto"/>
        <w:tblInd w:w="356"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1360"/>
        <w:gridCol w:w="1813"/>
        <w:gridCol w:w="1473"/>
        <w:gridCol w:w="3853"/>
        <w:gridCol w:w="1020"/>
        <w:gridCol w:w="1303"/>
      </w:tblGrid>
      <w:tr w:rsidR="00EB5D79" w:rsidRPr="00EB5D79" w14:paraId="0A53D2BB" w14:textId="77777777" w:rsidTr="00C678F4">
        <w:trPr>
          <w:trHeight w:val="211"/>
        </w:trPr>
        <w:tc>
          <w:tcPr>
            <w:tcW w:w="1360" w:type="dxa"/>
            <w:tcBorders>
              <w:bottom w:val="single" w:sz="6" w:space="0" w:color="696A6D"/>
              <w:right w:val="nil"/>
            </w:tcBorders>
            <w:shd w:val="clear" w:color="auto" w:fill="696A6D"/>
          </w:tcPr>
          <w:p w14:paraId="0F8C578C" w14:textId="77777777" w:rsidR="00EB5D79" w:rsidRPr="00EB5D79" w:rsidRDefault="00EB5D79" w:rsidP="00EB5D79">
            <w:pPr>
              <w:spacing w:line="192" w:lineRule="exact"/>
              <w:jc w:val="center"/>
              <w:rPr>
                <w:rFonts w:ascii="Calibri" w:eastAsia="Calibri" w:hAnsi="Calibri" w:cs="Calibri"/>
                <w:sz w:val="19"/>
              </w:rPr>
            </w:pPr>
            <w:r w:rsidRPr="00EB5D79">
              <w:rPr>
                <w:rFonts w:ascii="Calibri" w:eastAsia="Calibri" w:hAnsi="Calibri" w:cs="Calibri"/>
                <w:color w:val="FFFFFF"/>
                <w:spacing w:val="-4"/>
                <w:sz w:val="19"/>
              </w:rPr>
              <w:t>Type</w:t>
            </w:r>
          </w:p>
        </w:tc>
        <w:tc>
          <w:tcPr>
            <w:tcW w:w="1813" w:type="dxa"/>
            <w:tcBorders>
              <w:left w:val="nil"/>
              <w:bottom w:val="single" w:sz="6" w:space="0" w:color="696A6D"/>
              <w:right w:val="nil"/>
            </w:tcBorders>
            <w:shd w:val="clear" w:color="auto" w:fill="696A6D"/>
          </w:tcPr>
          <w:p w14:paraId="16075554" w14:textId="77777777" w:rsidR="00EB5D79" w:rsidRPr="00EB5D79" w:rsidRDefault="00EB5D79" w:rsidP="00EB5D79">
            <w:pPr>
              <w:spacing w:line="192" w:lineRule="exact"/>
              <w:rPr>
                <w:rFonts w:ascii="Calibri" w:eastAsia="Calibri" w:hAnsi="Calibri" w:cs="Calibri"/>
                <w:sz w:val="19"/>
              </w:rPr>
            </w:pPr>
            <w:r w:rsidRPr="00EB5D79">
              <w:rPr>
                <w:rFonts w:ascii="Calibri" w:eastAsia="Calibri" w:hAnsi="Calibri" w:cs="Calibri"/>
                <w:color w:val="FFFFFF"/>
                <w:spacing w:val="-2"/>
                <w:sz w:val="19"/>
              </w:rPr>
              <w:t>Manufacturer</w:t>
            </w:r>
          </w:p>
        </w:tc>
        <w:tc>
          <w:tcPr>
            <w:tcW w:w="1473" w:type="dxa"/>
            <w:tcBorders>
              <w:left w:val="nil"/>
              <w:bottom w:val="single" w:sz="6" w:space="0" w:color="696A6D"/>
              <w:right w:val="nil"/>
            </w:tcBorders>
            <w:shd w:val="clear" w:color="auto" w:fill="696A6D"/>
          </w:tcPr>
          <w:p w14:paraId="32612539" w14:textId="77777777" w:rsidR="00EB5D79" w:rsidRPr="00EB5D79" w:rsidRDefault="00EB5D79" w:rsidP="00EB5D79">
            <w:pPr>
              <w:spacing w:line="192" w:lineRule="exact"/>
              <w:rPr>
                <w:rFonts w:ascii="Calibri" w:eastAsia="Calibri" w:hAnsi="Calibri" w:cs="Calibri"/>
                <w:sz w:val="19"/>
              </w:rPr>
            </w:pPr>
            <w:r w:rsidRPr="00EB5D79">
              <w:rPr>
                <w:rFonts w:ascii="Calibri" w:eastAsia="Calibri" w:hAnsi="Calibri" w:cs="Calibri"/>
                <w:color w:val="FFFFFF"/>
                <w:spacing w:val="-2"/>
                <w:sz w:val="19"/>
              </w:rPr>
              <w:t>Model</w:t>
            </w:r>
          </w:p>
        </w:tc>
        <w:tc>
          <w:tcPr>
            <w:tcW w:w="3853" w:type="dxa"/>
            <w:tcBorders>
              <w:left w:val="nil"/>
              <w:bottom w:val="single" w:sz="6" w:space="0" w:color="696A6D"/>
              <w:right w:val="nil"/>
            </w:tcBorders>
            <w:shd w:val="clear" w:color="auto" w:fill="696A6D"/>
          </w:tcPr>
          <w:p w14:paraId="53DDCDE7" w14:textId="77777777" w:rsidR="00EB5D79" w:rsidRPr="00EB5D79" w:rsidRDefault="00EB5D79" w:rsidP="00EB5D79">
            <w:pPr>
              <w:spacing w:line="192" w:lineRule="exact"/>
              <w:jc w:val="center"/>
              <w:rPr>
                <w:rFonts w:ascii="Calibri" w:eastAsia="Calibri" w:hAnsi="Calibri" w:cs="Calibri"/>
                <w:sz w:val="19"/>
              </w:rPr>
            </w:pPr>
            <w:r w:rsidRPr="00EB5D79">
              <w:rPr>
                <w:rFonts w:ascii="Calibri" w:eastAsia="Calibri" w:hAnsi="Calibri" w:cs="Calibri"/>
                <w:color w:val="FFFFFF"/>
                <w:spacing w:val="-2"/>
                <w:sz w:val="19"/>
              </w:rPr>
              <w:t>Description</w:t>
            </w:r>
          </w:p>
        </w:tc>
        <w:tc>
          <w:tcPr>
            <w:tcW w:w="1020" w:type="dxa"/>
            <w:tcBorders>
              <w:left w:val="nil"/>
              <w:bottom w:val="single" w:sz="6" w:space="0" w:color="696A6D"/>
              <w:right w:val="nil"/>
            </w:tcBorders>
            <w:shd w:val="clear" w:color="auto" w:fill="696A6D"/>
          </w:tcPr>
          <w:p w14:paraId="7F30FAB8" w14:textId="77777777" w:rsidR="00EB5D79" w:rsidRPr="00EB5D79" w:rsidRDefault="00EB5D79" w:rsidP="00EB5D79">
            <w:pPr>
              <w:spacing w:line="192" w:lineRule="exact"/>
              <w:rPr>
                <w:rFonts w:ascii="Calibri" w:eastAsia="Calibri" w:hAnsi="Calibri" w:cs="Calibri"/>
                <w:sz w:val="19"/>
              </w:rPr>
            </w:pPr>
            <w:r w:rsidRPr="00EB5D79">
              <w:rPr>
                <w:rFonts w:ascii="Calibri" w:eastAsia="Calibri" w:hAnsi="Calibri" w:cs="Calibri"/>
                <w:color w:val="FFFFFF"/>
                <w:spacing w:val="-2"/>
                <w:sz w:val="19"/>
              </w:rPr>
              <w:t>Inventory#</w:t>
            </w:r>
          </w:p>
        </w:tc>
        <w:tc>
          <w:tcPr>
            <w:tcW w:w="1303" w:type="dxa"/>
            <w:tcBorders>
              <w:left w:val="nil"/>
              <w:bottom w:val="single" w:sz="6" w:space="0" w:color="696A6D"/>
            </w:tcBorders>
            <w:shd w:val="clear" w:color="auto" w:fill="696A6D"/>
          </w:tcPr>
          <w:p w14:paraId="150F62F3" w14:textId="77777777" w:rsidR="00EB5D79" w:rsidRPr="00EB5D79" w:rsidRDefault="00EB5D79" w:rsidP="00EB5D79">
            <w:pPr>
              <w:spacing w:line="192" w:lineRule="exact"/>
              <w:jc w:val="center"/>
              <w:rPr>
                <w:rFonts w:ascii="Calibri" w:eastAsia="Calibri" w:hAnsi="Calibri" w:cs="Calibri"/>
                <w:sz w:val="19"/>
              </w:rPr>
            </w:pPr>
            <w:r w:rsidRPr="00EB5D79">
              <w:rPr>
                <w:rFonts w:ascii="Calibri" w:eastAsia="Calibri" w:hAnsi="Calibri" w:cs="Calibri"/>
                <w:color w:val="FFFFFF"/>
                <w:spacing w:val="-5"/>
                <w:sz w:val="19"/>
              </w:rPr>
              <w:t>Qty</w:t>
            </w:r>
          </w:p>
        </w:tc>
      </w:tr>
      <w:tr w:rsidR="00EB5D79" w:rsidRPr="00EB5D79" w14:paraId="600E070E"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4CC80A3A"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Antenna</w:t>
            </w:r>
          </w:p>
        </w:tc>
        <w:tc>
          <w:tcPr>
            <w:tcW w:w="1813" w:type="dxa"/>
            <w:tcBorders>
              <w:top w:val="single" w:sz="6" w:space="0" w:color="696A6D"/>
              <w:left w:val="single" w:sz="6" w:space="0" w:color="696A6D"/>
              <w:bottom w:val="single" w:sz="6" w:space="0" w:color="696A6D"/>
              <w:right w:val="single" w:sz="6" w:space="0" w:color="696A6D"/>
            </w:tcBorders>
          </w:tcPr>
          <w:p w14:paraId="313D390D"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CommScope</w:t>
            </w:r>
          </w:p>
        </w:tc>
        <w:tc>
          <w:tcPr>
            <w:tcW w:w="1473" w:type="dxa"/>
            <w:tcBorders>
              <w:top w:val="single" w:sz="6" w:space="0" w:color="696A6D"/>
              <w:left w:val="single" w:sz="6" w:space="0" w:color="696A6D"/>
              <w:bottom w:val="single" w:sz="6" w:space="0" w:color="696A6D"/>
              <w:right w:val="single" w:sz="6" w:space="0" w:color="696A6D"/>
            </w:tcBorders>
          </w:tcPr>
          <w:p w14:paraId="14C2635E"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DB992HG28N-</w:t>
            </w:r>
            <w:r w:rsidRPr="00EB5D79">
              <w:rPr>
                <w:rFonts w:ascii="Calibri" w:eastAsia="Calibri" w:hAnsi="Calibri" w:cs="Calibri"/>
                <w:color w:val="2C292A"/>
                <w:spacing w:val="-10"/>
                <w:sz w:val="19"/>
              </w:rPr>
              <w:t>B</w:t>
            </w:r>
          </w:p>
        </w:tc>
        <w:tc>
          <w:tcPr>
            <w:tcW w:w="3853" w:type="dxa"/>
            <w:tcBorders>
              <w:top w:val="single" w:sz="6" w:space="0" w:color="696A6D"/>
              <w:left w:val="single" w:sz="6" w:space="0" w:color="696A6D"/>
              <w:bottom w:val="single" w:sz="6" w:space="0" w:color="696A6D"/>
              <w:right w:val="single" w:sz="6" w:space="0" w:color="696A6D"/>
            </w:tcBorders>
          </w:tcPr>
          <w:p w14:paraId="006AD71B" w14:textId="77777777" w:rsidR="00EB5D79" w:rsidRPr="00EB5D79" w:rsidRDefault="00EB5D79" w:rsidP="00EB5D79">
            <w:pPr>
              <w:spacing w:before="5" w:line="230" w:lineRule="atLeast"/>
              <w:ind w:right="424"/>
              <w:rPr>
                <w:rFonts w:ascii="Calibri" w:eastAsia="Calibri" w:hAnsi="Calibri" w:cs="Calibri"/>
                <w:sz w:val="19"/>
              </w:rPr>
            </w:pPr>
            <w:r w:rsidRPr="00EB5D79">
              <w:rPr>
                <w:rFonts w:ascii="Calibri" w:eastAsia="Calibri" w:hAnsi="Calibri" w:cs="Calibri"/>
                <w:color w:val="2C292A"/>
                <w:sz w:val="19"/>
              </w:rPr>
              <w:t>16</w:t>
            </w:r>
            <w:r w:rsidRPr="00EB5D79">
              <w:rPr>
                <w:rFonts w:ascii="Calibri" w:eastAsia="Calibri" w:hAnsi="Calibri" w:cs="Calibri"/>
                <w:color w:val="2C292A"/>
                <w:spacing w:val="-4"/>
                <w:sz w:val="19"/>
              </w:rPr>
              <w:t xml:space="preserve"> </w:t>
            </w:r>
            <w:proofErr w:type="spellStart"/>
            <w:r w:rsidRPr="00EB5D79">
              <w:rPr>
                <w:rFonts w:ascii="Calibri" w:eastAsia="Calibri" w:hAnsi="Calibri" w:cs="Calibri"/>
                <w:color w:val="2C292A"/>
                <w:sz w:val="19"/>
              </w:rPr>
              <w:t>dBi</w:t>
            </w:r>
            <w:proofErr w:type="spellEnd"/>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Flat</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Panel</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Antenna</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(1710-2170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MHz, 2170-2490 MHz)</w:t>
            </w:r>
          </w:p>
        </w:tc>
        <w:tc>
          <w:tcPr>
            <w:tcW w:w="1020" w:type="dxa"/>
            <w:tcBorders>
              <w:top w:val="single" w:sz="6" w:space="0" w:color="696A6D"/>
              <w:left w:val="single" w:sz="6" w:space="0" w:color="696A6D"/>
              <w:bottom w:val="single" w:sz="6" w:space="0" w:color="696A6D"/>
              <w:right w:val="single" w:sz="6" w:space="0" w:color="696A6D"/>
            </w:tcBorders>
          </w:tcPr>
          <w:p w14:paraId="1DCAE500"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Borders>
              <w:top w:val="single" w:sz="6" w:space="0" w:color="696A6D"/>
              <w:left w:val="single" w:sz="6" w:space="0" w:color="696A6D"/>
              <w:bottom w:val="single" w:sz="6" w:space="0" w:color="696A6D"/>
              <w:right w:val="single" w:sz="6" w:space="0" w:color="696A6D"/>
            </w:tcBorders>
          </w:tcPr>
          <w:p w14:paraId="0BC001B4"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3</w:t>
            </w:r>
          </w:p>
        </w:tc>
      </w:tr>
      <w:tr w:rsidR="00EB5D79" w:rsidRPr="00EB5D79" w14:paraId="4F197F1B"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1531902C"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Cable</w:t>
            </w:r>
          </w:p>
        </w:tc>
        <w:tc>
          <w:tcPr>
            <w:tcW w:w="1813" w:type="dxa"/>
            <w:tcBorders>
              <w:top w:val="single" w:sz="6" w:space="0" w:color="696A6D"/>
              <w:left w:val="single" w:sz="6" w:space="0" w:color="696A6D"/>
              <w:bottom w:val="single" w:sz="6" w:space="0" w:color="696A6D"/>
              <w:right w:val="single" w:sz="6" w:space="0" w:color="696A6D"/>
            </w:tcBorders>
          </w:tcPr>
          <w:p w14:paraId="2974AF5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Corning</w:t>
            </w:r>
          </w:p>
        </w:tc>
        <w:tc>
          <w:tcPr>
            <w:tcW w:w="1473" w:type="dxa"/>
            <w:tcBorders>
              <w:top w:val="single" w:sz="6" w:space="0" w:color="696A6D"/>
              <w:left w:val="single" w:sz="6" w:space="0" w:color="696A6D"/>
              <w:bottom w:val="single" w:sz="6" w:space="0" w:color="696A6D"/>
              <w:right w:val="single" w:sz="6" w:space="0" w:color="696A6D"/>
            </w:tcBorders>
          </w:tcPr>
          <w:p w14:paraId="7C768D44"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006E81-33131-</w:t>
            </w:r>
            <w:r w:rsidRPr="00EB5D79">
              <w:rPr>
                <w:rFonts w:ascii="Calibri" w:eastAsia="Calibri" w:hAnsi="Calibri" w:cs="Calibri"/>
                <w:color w:val="2C292A"/>
                <w:spacing w:val="-5"/>
                <w:sz w:val="19"/>
              </w:rPr>
              <w:t>A1</w:t>
            </w:r>
          </w:p>
        </w:tc>
        <w:tc>
          <w:tcPr>
            <w:tcW w:w="3853" w:type="dxa"/>
            <w:tcBorders>
              <w:top w:val="single" w:sz="6" w:space="0" w:color="696A6D"/>
              <w:left w:val="single" w:sz="6" w:space="0" w:color="696A6D"/>
              <w:bottom w:val="single" w:sz="6" w:space="0" w:color="696A6D"/>
              <w:right w:val="single" w:sz="6" w:space="0" w:color="696A6D"/>
            </w:tcBorders>
          </w:tcPr>
          <w:p w14:paraId="6B16578C"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Fiber,</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6f, MIC</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 xml:space="preserve">Riser Armored, </w:t>
            </w:r>
            <w:proofErr w:type="spellStart"/>
            <w:r w:rsidRPr="00EB5D79">
              <w:rPr>
                <w:rFonts w:ascii="Calibri" w:eastAsia="Calibri" w:hAnsi="Calibri" w:cs="Calibri"/>
                <w:color w:val="2C292A"/>
                <w:spacing w:val="-4"/>
                <w:sz w:val="19"/>
              </w:rPr>
              <w:t>SMFe</w:t>
            </w:r>
            <w:proofErr w:type="spellEnd"/>
          </w:p>
        </w:tc>
        <w:tc>
          <w:tcPr>
            <w:tcW w:w="1020" w:type="dxa"/>
            <w:tcBorders>
              <w:top w:val="single" w:sz="6" w:space="0" w:color="696A6D"/>
              <w:left w:val="single" w:sz="6" w:space="0" w:color="696A6D"/>
              <w:bottom w:val="single" w:sz="6" w:space="0" w:color="696A6D"/>
              <w:right w:val="single" w:sz="6" w:space="0" w:color="696A6D"/>
            </w:tcBorders>
          </w:tcPr>
          <w:p w14:paraId="53297AC9"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Borders>
              <w:top w:val="single" w:sz="6" w:space="0" w:color="696A6D"/>
              <w:left w:val="single" w:sz="6" w:space="0" w:color="696A6D"/>
              <w:bottom w:val="single" w:sz="6" w:space="0" w:color="696A6D"/>
              <w:right w:val="single" w:sz="6" w:space="0" w:color="696A6D"/>
            </w:tcBorders>
          </w:tcPr>
          <w:p w14:paraId="795864A1"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z w:val="19"/>
              </w:rPr>
              <w:t xml:space="preserve">202.69 </w:t>
            </w:r>
            <w:r w:rsidRPr="00EB5D79">
              <w:rPr>
                <w:rFonts w:ascii="Calibri" w:eastAsia="Calibri" w:hAnsi="Calibri" w:cs="Calibri"/>
                <w:color w:val="2C292A"/>
                <w:spacing w:val="-4"/>
                <w:sz w:val="19"/>
              </w:rPr>
              <w:t>feet</w:t>
            </w:r>
          </w:p>
        </w:tc>
      </w:tr>
      <w:tr w:rsidR="00EB5D79" w:rsidRPr="00EB5D79" w14:paraId="1B35C38C"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202E0A26"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Cable</w:t>
            </w:r>
          </w:p>
        </w:tc>
        <w:tc>
          <w:tcPr>
            <w:tcW w:w="1813" w:type="dxa"/>
            <w:tcBorders>
              <w:top w:val="single" w:sz="6" w:space="0" w:color="696A6D"/>
              <w:left w:val="single" w:sz="6" w:space="0" w:color="696A6D"/>
              <w:bottom w:val="single" w:sz="6" w:space="0" w:color="696A6D"/>
              <w:right w:val="single" w:sz="6" w:space="0" w:color="696A6D"/>
            </w:tcBorders>
          </w:tcPr>
          <w:p w14:paraId="21481764"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Teko</w:t>
            </w:r>
            <w:r w:rsidRPr="00EB5D79">
              <w:rPr>
                <w:rFonts w:ascii="Calibri" w:eastAsia="Calibri" w:hAnsi="Calibri" w:cs="Calibri"/>
                <w:color w:val="2C292A"/>
                <w:spacing w:val="-3"/>
                <w:sz w:val="19"/>
              </w:rPr>
              <w:t xml:space="preserve"> </w:t>
            </w:r>
            <w:r w:rsidRPr="00EB5D79">
              <w:rPr>
                <w:rFonts w:ascii="Calibri" w:eastAsia="Calibri" w:hAnsi="Calibri" w:cs="Calibri"/>
                <w:color w:val="2C292A"/>
                <w:spacing w:val="-2"/>
                <w:sz w:val="19"/>
              </w:rPr>
              <w:t>Telecom</w:t>
            </w:r>
          </w:p>
        </w:tc>
        <w:tc>
          <w:tcPr>
            <w:tcW w:w="1473" w:type="dxa"/>
            <w:tcBorders>
              <w:top w:val="single" w:sz="6" w:space="0" w:color="696A6D"/>
              <w:left w:val="single" w:sz="6" w:space="0" w:color="696A6D"/>
              <w:bottom w:val="single" w:sz="6" w:space="0" w:color="696A6D"/>
              <w:right w:val="single" w:sz="6" w:space="0" w:color="696A6D"/>
            </w:tcBorders>
          </w:tcPr>
          <w:p w14:paraId="65B62B05" w14:textId="77777777" w:rsidR="00EB5D79" w:rsidRPr="00EB5D79" w:rsidRDefault="00EB5D79" w:rsidP="00EB5D79">
            <w:pPr>
              <w:spacing w:before="5" w:line="230" w:lineRule="atLeast"/>
              <w:rPr>
                <w:rFonts w:ascii="Calibri" w:eastAsia="Calibri" w:hAnsi="Calibri" w:cs="Calibri"/>
                <w:sz w:val="19"/>
              </w:rPr>
            </w:pPr>
            <w:r w:rsidRPr="00EB5D79">
              <w:rPr>
                <w:rFonts w:ascii="Calibri" w:eastAsia="Calibri" w:hAnsi="Calibri" w:cs="Calibri"/>
                <w:color w:val="2C292A"/>
                <w:sz w:val="19"/>
              </w:rPr>
              <w:t>Jumper</w:t>
            </w:r>
            <w:r w:rsidRPr="00EB5D79">
              <w:rPr>
                <w:rFonts w:ascii="Calibri" w:eastAsia="Calibri" w:hAnsi="Calibri" w:cs="Calibri"/>
                <w:color w:val="2C292A"/>
                <w:spacing w:val="-11"/>
                <w:sz w:val="19"/>
              </w:rPr>
              <w:t xml:space="preserve"> </w:t>
            </w:r>
            <w:r w:rsidRPr="00EB5D79">
              <w:rPr>
                <w:rFonts w:ascii="Calibri" w:eastAsia="Calibri" w:hAnsi="Calibri" w:cs="Calibri"/>
                <w:color w:val="2C292A"/>
                <w:sz w:val="19"/>
              </w:rPr>
              <w:t>MU</w:t>
            </w:r>
            <w:r w:rsidRPr="00EB5D79">
              <w:rPr>
                <w:rFonts w:ascii="Calibri" w:eastAsia="Calibri" w:hAnsi="Calibri" w:cs="Calibri"/>
                <w:color w:val="2C292A"/>
                <w:spacing w:val="-11"/>
                <w:sz w:val="19"/>
              </w:rPr>
              <w:t xml:space="preserve"> </w:t>
            </w:r>
            <w:r w:rsidRPr="00EB5D79">
              <w:rPr>
                <w:rFonts w:ascii="Calibri" w:eastAsia="Calibri" w:hAnsi="Calibri" w:cs="Calibri"/>
                <w:color w:val="2C292A"/>
                <w:sz w:val="19"/>
              </w:rPr>
              <w:t xml:space="preserve">Teko </w:t>
            </w:r>
            <w:r w:rsidRPr="00EB5D79">
              <w:rPr>
                <w:rFonts w:ascii="Calibri" w:eastAsia="Calibri" w:hAnsi="Calibri" w:cs="Calibri"/>
                <w:color w:val="2C292A"/>
                <w:spacing w:val="-4"/>
                <w:sz w:val="19"/>
              </w:rPr>
              <w:t>50cm</w:t>
            </w:r>
          </w:p>
        </w:tc>
        <w:tc>
          <w:tcPr>
            <w:tcW w:w="3853" w:type="dxa"/>
            <w:tcBorders>
              <w:top w:val="single" w:sz="6" w:space="0" w:color="696A6D"/>
              <w:left w:val="single" w:sz="6" w:space="0" w:color="696A6D"/>
              <w:bottom w:val="single" w:sz="6" w:space="0" w:color="696A6D"/>
              <w:right w:val="single" w:sz="6" w:space="0" w:color="696A6D"/>
            </w:tcBorders>
          </w:tcPr>
          <w:p w14:paraId="189D5AE6"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Coax</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cable,</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SMA</w:t>
            </w:r>
            <w:r w:rsidRPr="00EB5D79">
              <w:rPr>
                <w:rFonts w:ascii="Calibri" w:eastAsia="Calibri" w:hAnsi="Calibri" w:cs="Calibri"/>
                <w:color w:val="2C292A"/>
                <w:spacing w:val="-1"/>
                <w:sz w:val="19"/>
              </w:rPr>
              <w:t xml:space="preserve"> </w:t>
            </w:r>
            <w:r w:rsidRPr="00EB5D79">
              <w:rPr>
                <w:rFonts w:ascii="Calibri" w:eastAsia="Calibri" w:hAnsi="Calibri" w:cs="Calibri"/>
                <w:color w:val="2C292A"/>
                <w:spacing w:val="-2"/>
                <w:sz w:val="19"/>
              </w:rPr>
              <w:t>connectors</w:t>
            </w:r>
          </w:p>
        </w:tc>
        <w:tc>
          <w:tcPr>
            <w:tcW w:w="1020" w:type="dxa"/>
            <w:tcBorders>
              <w:top w:val="single" w:sz="6" w:space="0" w:color="696A6D"/>
              <w:left w:val="single" w:sz="6" w:space="0" w:color="696A6D"/>
              <w:bottom w:val="single" w:sz="6" w:space="0" w:color="696A6D"/>
              <w:right w:val="single" w:sz="6" w:space="0" w:color="696A6D"/>
            </w:tcBorders>
          </w:tcPr>
          <w:p w14:paraId="67B4FB99"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Borders>
              <w:top w:val="single" w:sz="6" w:space="0" w:color="696A6D"/>
              <w:left w:val="single" w:sz="6" w:space="0" w:color="696A6D"/>
              <w:bottom w:val="single" w:sz="6" w:space="0" w:color="696A6D"/>
              <w:right w:val="single" w:sz="6" w:space="0" w:color="696A6D"/>
            </w:tcBorders>
          </w:tcPr>
          <w:p w14:paraId="252518D1"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5"/>
                <w:sz w:val="19"/>
              </w:rPr>
              <w:t>12</w:t>
            </w:r>
          </w:p>
        </w:tc>
      </w:tr>
      <w:tr w:rsidR="00EB5D79" w:rsidRPr="00EB5D79" w14:paraId="4A9CA888" w14:textId="77777777" w:rsidTr="00C678F4">
        <w:trPr>
          <w:trHeight w:val="959"/>
        </w:trPr>
        <w:tc>
          <w:tcPr>
            <w:tcW w:w="1360" w:type="dxa"/>
            <w:tcBorders>
              <w:top w:val="single" w:sz="6" w:space="0" w:color="696A6D"/>
              <w:left w:val="single" w:sz="6" w:space="0" w:color="696A6D"/>
              <w:bottom w:val="single" w:sz="6" w:space="0" w:color="696A6D"/>
              <w:right w:val="single" w:sz="6" w:space="0" w:color="696A6D"/>
            </w:tcBorders>
          </w:tcPr>
          <w:p w14:paraId="789B9F7B"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Cable</w:t>
            </w:r>
          </w:p>
        </w:tc>
        <w:tc>
          <w:tcPr>
            <w:tcW w:w="1813" w:type="dxa"/>
            <w:tcBorders>
              <w:top w:val="single" w:sz="6" w:space="0" w:color="696A6D"/>
              <w:left w:val="single" w:sz="6" w:space="0" w:color="696A6D"/>
              <w:bottom w:val="single" w:sz="6" w:space="0" w:color="696A6D"/>
              <w:right w:val="single" w:sz="6" w:space="0" w:color="696A6D"/>
            </w:tcBorders>
          </w:tcPr>
          <w:p w14:paraId="054238C9"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CommScope</w:t>
            </w:r>
          </w:p>
        </w:tc>
        <w:tc>
          <w:tcPr>
            <w:tcW w:w="1473" w:type="dxa"/>
            <w:tcBorders>
              <w:top w:val="single" w:sz="6" w:space="0" w:color="696A6D"/>
              <w:left w:val="single" w:sz="6" w:space="0" w:color="696A6D"/>
              <w:bottom w:val="single" w:sz="6" w:space="0" w:color="696A6D"/>
              <w:right w:val="single" w:sz="6" w:space="0" w:color="696A6D"/>
            </w:tcBorders>
          </w:tcPr>
          <w:p w14:paraId="58891750"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HL4RPV-50 </w:t>
            </w:r>
            <w:r w:rsidRPr="00EB5D79">
              <w:rPr>
                <w:rFonts w:ascii="Calibri" w:eastAsia="Calibri" w:hAnsi="Calibri" w:cs="Calibri"/>
                <w:color w:val="2C292A"/>
                <w:spacing w:val="-2"/>
                <w:sz w:val="19"/>
              </w:rPr>
              <w:t>(OCI)</w:t>
            </w:r>
          </w:p>
        </w:tc>
        <w:tc>
          <w:tcPr>
            <w:tcW w:w="3853" w:type="dxa"/>
            <w:tcBorders>
              <w:top w:val="single" w:sz="6" w:space="0" w:color="696A6D"/>
              <w:left w:val="single" w:sz="6" w:space="0" w:color="696A6D"/>
              <w:bottom w:val="single" w:sz="6" w:space="0" w:color="696A6D"/>
              <w:right w:val="single" w:sz="6" w:space="0" w:color="696A6D"/>
            </w:tcBorders>
          </w:tcPr>
          <w:p w14:paraId="1E503CEB"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HL450,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HELIAX®</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Plenum</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Rated</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Air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Dielectric</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 xml:space="preserve">Coa </w:t>
            </w:r>
            <w:proofErr w:type="spellStart"/>
            <w:r w:rsidRPr="00EB5D79">
              <w:rPr>
                <w:rFonts w:ascii="Calibri" w:eastAsia="Calibri" w:hAnsi="Calibri" w:cs="Calibri"/>
                <w:color w:val="2C292A"/>
                <w:sz w:val="19"/>
              </w:rPr>
              <w:t>xial</w:t>
            </w:r>
            <w:proofErr w:type="spellEnd"/>
            <w:r w:rsidRPr="00EB5D79">
              <w:rPr>
                <w:rFonts w:ascii="Calibri" w:eastAsia="Calibri" w:hAnsi="Calibri" w:cs="Calibri"/>
                <w:color w:val="2C292A"/>
                <w:sz w:val="19"/>
              </w:rPr>
              <w:t xml:space="preserve"> Cable, corrugated copper, 1/2</w:t>
            </w:r>
          </w:p>
          <w:p w14:paraId="073DC995" w14:textId="77777777" w:rsidR="00EB5D79" w:rsidRPr="00EB5D79" w:rsidRDefault="00EB5D79" w:rsidP="00EB5D79">
            <w:pPr>
              <w:spacing w:before="2"/>
              <w:rPr>
                <w:rFonts w:ascii="Calibri" w:eastAsia="Calibri" w:hAnsi="Calibri" w:cs="Calibri"/>
                <w:sz w:val="19"/>
              </w:rPr>
            </w:pPr>
            <w:r w:rsidRPr="00EB5D79">
              <w:rPr>
                <w:rFonts w:ascii="Calibri" w:eastAsia="Calibri" w:hAnsi="Calibri" w:cs="Calibri"/>
                <w:color w:val="2C292A"/>
                <w:sz w:val="19"/>
              </w:rPr>
              <w:t>in,</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off</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white</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PVC</w:t>
            </w:r>
            <w:r w:rsidRPr="00EB5D79">
              <w:rPr>
                <w:rFonts w:ascii="Calibri" w:eastAsia="Calibri" w:hAnsi="Calibri" w:cs="Calibri"/>
                <w:color w:val="2C292A"/>
                <w:spacing w:val="-1"/>
                <w:sz w:val="19"/>
              </w:rPr>
              <w:t xml:space="preserve"> </w:t>
            </w:r>
            <w:r w:rsidRPr="00EB5D79">
              <w:rPr>
                <w:rFonts w:ascii="Calibri" w:eastAsia="Calibri" w:hAnsi="Calibri" w:cs="Calibri"/>
                <w:color w:val="2C292A"/>
                <w:spacing w:val="-2"/>
                <w:sz w:val="19"/>
              </w:rPr>
              <w:t>jacket</w:t>
            </w:r>
          </w:p>
        </w:tc>
        <w:tc>
          <w:tcPr>
            <w:tcW w:w="1020" w:type="dxa"/>
            <w:tcBorders>
              <w:top w:val="single" w:sz="6" w:space="0" w:color="696A6D"/>
              <w:left w:val="single" w:sz="6" w:space="0" w:color="696A6D"/>
              <w:bottom w:val="single" w:sz="6" w:space="0" w:color="696A6D"/>
              <w:right w:val="single" w:sz="6" w:space="0" w:color="696A6D"/>
            </w:tcBorders>
          </w:tcPr>
          <w:p w14:paraId="686B142C"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Borders>
              <w:top w:val="single" w:sz="6" w:space="0" w:color="696A6D"/>
              <w:left w:val="single" w:sz="6" w:space="0" w:color="696A6D"/>
              <w:bottom w:val="single" w:sz="6" w:space="0" w:color="696A6D"/>
              <w:right w:val="single" w:sz="6" w:space="0" w:color="696A6D"/>
            </w:tcBorders>
          </w:tcPr>
          <w:p w14:paraId="6EF1BAEA"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z w:val="19"/>
              </w:rPr>
              <w:t xml:space="preserve">300.00 </w:t>
            </w:r>
            <w:r w:rsidRPr="00EB5D79">
              <w:rPr>
                <w:rFonts w:ascii="Calibri" w:eastAsia="Calibri" w:hAnsi="Calibri" w:cs="Calibri"/>
                <w:color w:val="2C292A"/>
                <w:spacing w:val="-4"/>
                <w:sz w:val="19"/>
              </w:rPr>
              <w:t>feet</w:t>
            </w:r>
          </w:p>
        </w:tc>
      </w:tr>
      <w:tr w:rsidR="00EB5D79" w:rsidRPr="00EB5D79" w14:paraId="5680F963"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76FA374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Cable</w:t>
            </w:r>
          </w:p>
        </w:tc>
        <w:tc>
          <w:tcPr>
            <w:tcW w:w="1813" w:type="dxa"/>
            <w:tcBorders>
              <w:top w:val="single" w:sz="6" w:space="0" w:color="696A6D"/>
              <w:left w:val="single" w:sz="6" w:space="0" w:color="696A6D"/>
              <w:bottom w:val="single" w:sz="6" w:space="0" w:color="696A6D"/>
              <w:right w:val="single" w:sz="6" w:space="0" w:color="696A6D"/>
            </w:tcBorders>
          </w:tcPr>
          <w:p w14:paraId="7826AE3F" w14:textId="77777777" w:rsidR="00EB5D79" w:rsidRPr="00EB5D79" w:rsidRDefault="00EB5D79" w:rsidP="00EB5D79">
            <w:pPr>
              <w:spacing w:before="5" w:line="230" w:lineRule="atLeast"/>
              <w:rPr>
                <w:rFonts w:ascii="Calibri" w:eastAsia="Calibri" w:hAnsi="Calibri" w:cs="Calibri"/>
                <w:sz w:val="19"/>
              </w:rPr>
            </w:pPr>
            <w:r w:rsidRPr="00EB5D79">
              <w:rPr>
                <w:rFonts w:ascii="Calibri" w:eastAsia="Calibri" w:hAnsi="Calibri" w:cs="Calibri"/>
                <w:color w:val="2C292A"/>
                <w:sz w:val="19"/>
              </w:rPr>
              <w:t>Advanced</w:t>
            </w:r>
            <w:r w:rsidRPr="00EB5D79">
              <w:rPr>
                <w:rFonts w:ascii="Calibri" w:eastAsia="Calibri" w:hAnsi="Calibri" w:cs="Calibri"/>
                <w:color w:val="2C292A"/>
                <w:spacing w:val="-11"/>
                <w:sz w:val="19"/>
              </w:rPr>
              <w:t xml:space="preserve"> </w:t>
            </w:r>
            <w:r w:rsidRPr="00EB5D79">
              <w:rPr>
                <w:rFonts w:ascii="Calibri" w:eastAsia="Calibri" w:hAnsi="Calibri" w:cs="Calibri"/>
                <w:color w:val="2C292A"/>
                <w:sz w:val="19"/>
              </w:rPr>
              <w:t xml:space="preserve">RF </w:t>
            </w:r>
            <w:r w:rsidRPr="00EB5D79">
              <w:rPr>
                <w:rFonts w:ascii="Calibri" w:eastAsia="Calibri" w:hAnsi="Calibri" w:cs="Calibri"/>
                <w:color w:val="2C292A"/>
                <w:spacing w:val="-2"/>
                <w:sz w:val="19"/>
              </w:rPr>
              <w:t>Technologies</w:t>
            </w:r>
          </w:p>
        </w:tc>
        <w:tc>
          <w:tcPr>
            <w:tcW w:w="1473" w:type="dxa"/>
            <w:tcBorders>
              <w:top w:val="single" w:sz="6" w:space="0" w:color="696A6D"/>
              <w:left w:val="single" w:sz="6" w:space="0" w:color="696A6D"/>
              <w:bottom w:val="single" w:sz="6" w:space="0" w:color="696A6D"/>
              <w:right w:val="single" w:sz="6" w:space="0" w:color="696A6D"/>
            </w:tcBorders>
          </w:tcPr>
          <w:p w14:paraId="7EF7ADFB" w14:textId="77777777" w:rsidR="00EB5D79" w:rsidRPr="00EB5D79" w:rsidRDefault="00EB5D79" w:rsidP="00EB5D79">
            <w:pPr>
              <w:spacing w:before="5" w:line="230" w:lineRule="atLeast"/>
              <w:rPr>
                <w:rFonts w:ascii="Calibri" w:eastAsia="Calibri" w:hAnsi="Calibri" w:cs="Calibri"/>
                <w:sz w:val="19"/>
              </w:rPr>
            </w:pPr>
            <w:r w:rsidRPr="00EB5D79">
              <w:rPr>
                <w:rFonts w:ascii="Calibri" w:eastAsia="Calibri" w:hAnsi="Calibri" w:cs="Calibri"/>
                <w:color w:val="2C292A"/>
                <w:spacing w:val="-2"/>
                <w:sz w:val="19"/>
              </w:rPr>
              <w:t xml:space="preserve">J-SF141-6-4MS- </w:t>
            </w:r>
            <w:r w:rsidRPr="00EB5D79">
              <w:rPr>
                <w:rFonts w:ascii="Calibri" w:eastAsia="Calibri" w:hAnsi="Calibri" w:cs="Calibri"/>
                <w:color w:val="2C292A"/>
                <w:sz w:val="19"/>
              </w:rPr>
              <w:t>NMS (OCI)</w:t>
            </w:r>
          </w:p>
        </w:tc>
        <w:tc>
          <w:tcPr>
            <w:tcW w:w="3853" w:type="dxa"/>
            <w:tcBorders>
              <w:top w:val="single" w:sz="6" w:space="0" w:color="696A6D"/>
              <w:left w:val="single" w:sz="6" w:space="0" w:color="696A6D"/>
              <w:bottom w:val="single" w:sz="6" w:space="0" w:color="696A6D"/>
              <w:right w:val="single" w:sz="6" w:space="0" w:color="696A6D"/>
            </w:tcBorders>
          </w:tcPr>
          <w:p w14:paraId="7EDA6333" w14:textId="77777777" w:rsidR="00EB5D79" w:rsidRPr="00EB5D79" w:rsidRDefault="00EB5D79" w:rsidP="00EB5D79">
            <w:pPr>
              <w:spacing w:before="5" w:line="230" w:lineRule="atLeast"/>
              <w:rPr>
                <w:rFonts w:ascii="Calibri" w:eastAsia="Calibri" w:hAnsi="Calibri" w:cs="Calibri"/>
                <w:sz w:val="19"/>
              </w:rPr>
            </w:pPr>
            <w:r w:rsidRPr="00EB5D79">
              <w:rPr>
                <w:rFonts w:ascii="Calibri" w:eastAsia="Calibri" w:hAnsi="Calibri" w:cs="Calibri"/>
                <w:color w:val="2C292A"/>
                <w:sz w:val="19"/>
              </w:rPr>
              <w:t>Coax</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Jumper,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4.3-10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Male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Straight</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to</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N</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Male Straight, 6 ft, SF-141, Low PIM</w:t>
            </w:r>
          </w:p>
        </w:tc>
        <w:tc>
          <w:tcPr>
            <w:tcW w:w="1020" w:type="dxa"/>
            <w:tcBorders>
              <w:top w:val="single" w:sz="6" w:space="0" w:color="696A6D"/>
              <w:left w:val="single" w:sz="6" w:space="0" w:color="696A6D"/>
              <w:bottom w:val="single" w:sz="6" w:space="0" w:color="696A6D"/>
              <w:right w:val="single" w:sz="6" w:space="0" w:color="696A6D"/>
            </w:tcBorders>
          </w:tcPr>
          <w:p w14:paraId="1B1CA6D2" w14:textId="77777777" w:rsidR="00EB5D79" w:rsidRPr="00EB5D79" w:rsidRDefault="00EB5D79" w:rsidP="00EB5D79">
            <w:pPr>
              <w:spacing w:before="5" w:line="230" w:lineRule="atLeast"/>
              <w:ind w:right="166"/>
              <w:rPr>
                <w:rFonts w:ascii="Calibri" w:eastAsia="Calibri" w:hAnsi="Calibri" w:cs="Calibri"/>
                <w:sz w:val="19"/>
              </w:rPr>
            </w:pPr>
            <w:r w:rsidRPr="00EB5D79">
              <w:rPr>
                <w:rFonts w:ascii="Calibri" w:eastAsia="Calibri" w:hAnsi="Calibri" w:cs="Calibri"/>
                <w:color w:val="2C292A"/>
                <w:spacing w:val="-2"/>
                <w:sz w:val="19"/>
              </w:rPr>
              <w:t>J-SF141-6- 4MS-</w:t>
            </w:r>
            <w:r w:rsidRPr="00EB5D79">
              <w:rPr>
                <w:rFonts w:ascii="Calibri" w:eastAsia="Calibri" w:hAnsi="Calibri" w:cs="Calibri"/>
                <w:color w:val="2C292A"/>
                <w:spacing w:val="-5"/>
                <w:sz w:val="19"/>
              </w:rPr>
              <w:t>NMS</w:t>
            </w:r>
          </w:p>
        </w:tc>
        <w:tc>
          <w:tcPr>
            <w:tcW w:w="1303" w:type="dxa"/>
            <w:tcBorders>
              <w:top w:val="single" w:sz="6" w:space="0" w:color="696A6D"/>
              <w:left w:val="single" w:sz="6" w:space="0" w:color="696A6D"/>
              <w:bottom w:val="single" w:sz="6" w:space="0" w:color="696A6D"/>
              <w:right w:val="single" w:sz="6" w:space="0" w:color="696A6D"/>
            </w:tcBorders>
          </w:tcPr>
          <w:p w14:paraId="3538938B"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7</w:t>
            </w:r>
          </w:p>
        </w:tc>
      </w:tr>
      <w:tr w:rsidR="00EB5D79" w:rsidRPr="00EB5D79" w14:paraId="5E979316"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2CEC2627"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Cable</w:t>
            </w:r>
          </w:p>
        </w:tc>
        <w:tc>
          <w:tcPr>
            <w:tcW w:w="1813" w:type="dxa"/>
            <w:tcBorders>
              <w:top w:val="single" w:sz="6" w:space="0" w:color="696A6D"/>
              <w:left w:val="single" w:sz="6" w:space="0" w:color="696A6D"/>
              <w:bottom w:val="single" w:sz="6" w:space="0" w:color="696A6D"/>
              <w:right w:val="single" w:sz="6" w:space="0" w:color="696A6D"/>
            </w:tcBorders>
          </w:tcPr>
          <w:p w14:paraId="7A80822D" w14:textId="77777777" w:rsidR="00EB5D79" w:rsidRPr="00EB5D79" w:rsidRDefault="00EB5D79" w:rsidP="00EB5D79">
            <w:pPr>
              <w:spacing w:before="5" w:line="230" w:lineRule="atLeast"/>
              <w:rPr>
                <w:rFonts w:ascii="Calibri" w:eastAsia="Calibri" w:hAnsi="Calibri" w:cs="Calibri"/>
                <w:sz w:val="19"/>
              </w:rPr>
            </w:pPr>
            <w:r w:rsidRPr="00EB5D79">
              <w:rPr>
                <w:rFonts w:ascii="Calibri" w:eastAsia="Calibri" w:hAnsi="Calibri" w:cs="Calibri"/>
                <w:color w:val="2C292A"/>
                <w:sz w:val="19"/>
              </w:rPr>
              <w:t>Advanced</w:t>
            </w:r>
            <w:r w:rsidRPr="00EB5D79">
              <w:rPr>
                <w:rFonts w:ascii="Calibri" w:eastAsia="Calibri" w:hAnsi="Calibri" w:cs="Calibri"/>
                <w:color w:val="2C292A"/>
                <w:spacing w:val="-11"/>
                <w:sz w:val="19"/>
              </w:rPr>
              <w:t xml:space="preserve"> </w:t>
            </w:r>
            <w:r w:rsidRPr="00EB5D79">
              <w:rPr>
                <w:rFonts w:ascii="Calibri" w:eastAsia="Calibri" w:hAnsi="Calibri" w:cs="Calibri"/>
                <w:color w:val="2C292A"/>
                <w:sz w:val="19"/>
              </w:rPr>
              <w:t xml:space="preserve">RF </w:t>
            </w:r>
            <w:r w:rsidRPr="00EB5D79">
              <w:rPr>
                <w:rFonts w:ascii="Calibri" w:eastAsia="Calibri" w:hAnsi="Calibri" w:cs="Calibri"/>
                <w:color w:val="2C292A"/>
                <w:spacing w:val="-2"/>
                <w:sz w:val="19"/>
              </w:rPr>
              <w:t>Technologies</w:t>
            </w:r>
          </w:p>
        </w:tc>
        <w:tc>
          <w:tcPr>
            <w:tcW w:w="1473" w:type="dxa"/>
            <w:tcBorders>
              <w:top w:val="single" w:sz="6" w:space="0" w:color="696A6D"/>
              <w:left w:val="single" w:sz="6" w:space="0" w:color="696A6D"/>
              <w:bottom w:val="single" w:sz="6" w:space="0" w:color="696A6D"/>
              <w:right w:val="single" w:sz="6" w:space="0" w:color="696A6D"/>
            </w:tcBorders>
          </w:tcPr>
          <w:p w14:paraId="2F0EFAA6" w14:textId="77777777" w:rsidR="00EB5D79" w:rsidRPr="00EB5D79" w:rsidRDefault="00EB5D79" w:rsidP="00EB5D79">
            <w:pPr>
              <w:spacing w:before="5" w:line="230" w:lineRule="atLeast"/>
              <w:rPr>
                <w:rFonts w:ascii="Calibri" w:eastAsia="Calibri" w:hAnsi="Calibri" w:cs="Calibri"/>
                <w:sz w:val="19"/>
              </w:rPr>
            </w:pPr>
            <w:r w:rsidRPr="00EB5D79">
              <w:rPr>
                <w:rFonts w:ascii="Calibri" w:eastAsia="Calibri" w:hAnsi="Calibri" w:cs="Calibri"/>
                <w:color w:val="2C292A"/>
                <w:spacing w:val="-2"/>
                <w:sz w:val="19"/>
              </w:rPr>
              <w:t xml:space="preserve">J-SF141-6-NMS- </w:t>
            </w:r>
            <w:r w:rsidRPr="00EB5D79">
              <w:rPr>
                <w:rFonts w:ascii="Calibri" w:eastAsia="Calibri" w:hAnsi="Calibri" w:cs="Calibri"/>
                <w:color w:val="2C292A"/>
                <w:sz w:val="19"/>
              </w:rPr>
              <w:t>4MS (OCI)</w:t>
            </w:r>
          </w:p>
        </w:tc>
        <w:tc>
          <w:tcPr>
            <w:tcW w:w="3853" w:type="dxa"/>
            <w:tcBorders>
              <w:top w:val="single" w:sz="6" w:space="0" w:color="696A6D"/>
              <w:left w:val="single" w:sz="6" w:space="0" w:color="696A6D"/>
              <w:bottom w:val="single" w:sz="6" w:space="0" w:color="696A6D"/>
              <w:right w:val="single" w:sz="6" w:space="0" w:color="696A6D"/>
            </w:tcBorders>
          </w:tcPr>
          <w:p w14:paraId="6CB28759" w14:textId="77777777" w:rsidR="00EB5D79" w:rsidRPr="00EB5D79" w:rsidRDefault="00EB5D79" w:rsidP="00EB5D79">
            <w:pPr>
              <w:spacing w:before="5" w:line="230" w:lineRule="atLeast"/>
              <w:rPr>
                <w:rFonts w:ascii="Calibri" w:eastAsia="Calibri" w:hAnsi="Calibri" w:cs="Calibri"/>
                <w:sz w:val="19"/>
              </w:rPr>
            </w:pPr>
            <w:r w:rsidRPr="00EB5D79">
              <w:rPr>
                <w:rFonts w:ascii="Calibri" w:eastAsia="Calibri" w:hAnsi="Calibri" w:cs="Calibri"/>
                <w:color w:val="2C292A"/>
                <w:sz w:val="19"/>
              </w:rPr>
              <w:t>Coax</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Jumper,</w:t>
            </w:r>
            <w:r w:rsidRPr="00EB5D79">
              <w:rPr>
                <w:rFonts w:ascii="Calibri" w:eastAsia="Calibri" w:hAnsi="Calibri" w:cs="Calibri"/>
                <w:color w:val="2C292A"/>
                <w:spacing w:val="79"/>
                <w:sz w:val="19"/>
              </w:rPr>
              <w:t xml:space="preserve"> </w:t>
            </w:r>
            <w:r w:rsidRPr="00EB5D79">
              <w:rPr>
                <w:rFonts w:ascii="Calibri" w:eastAsia="Calibri" w:hAnsi="Calibri" w:cs="Calibri"/>
                <w:color w:val="2C292A"/>
                <w:sz w:val="19"/>
              </w:rPr>
              <w:t>N</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Male</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Straight</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to</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4.3-10</w:t>
            </w:r>
            <w:r w:rsidRPr="00EB5D79">
              <w:rPr>
                <w:rFonts w:ascii="Calibri" w:eastAsia="Calibri" w:hAnsi="Calibri" w:cs="Calibri"/>
                <w:color w:val="2C292A"/>
                <w:spacing w:val="-3"/>
                <w:sz w:val="19"/>
              </w:rPr>
              <w:t xml:space="preserve"> </w:t>
            </w:r>
            <w:r w:rsidRPr="00EB5D79">
              <w:rPr>
                <w:rFonts w:ascii="Calibri" w:eastAsia="Calibri" w:hAnsi="Calibri" w:cs="Calibri"/>
                <w:color w:val="2C292A"/>
                <w:sz w:val="19"/>
              </w:rPr>
              <w:t>Male Straight, 6 ft, SF-141, Low PIM</w:t>
            </w:r>
          </w:p>
        </w:tc>
        <w:tc>
          <w:tcPr>
            <w:tcW w:w="1020" w:type="dxa"/>
            <w:tcBorders>
              <w:top w:val="single" w:sz="6" w:space="0" w:color="696A6D"/>
              <w:left w:val="single" w:sz="6" w:space="0" w:color="696A6D"/>
              <w:bottom w:val="single" w:sz="6" w:space="0" w:color="696A6D"/>
              <w:right w:val="single" w:sz="6" w:space="0" w:color="696A6D"/>
            </w:tcBorders>
          </w:tcPr>
          <w:p w14:paraId="17FF4165" w14:textId="77777777" w:rsidR="00EB5D79" w:rsidRPr="00EB5D79" w:rsidRDefault="00EB5D79" w:rsidP="00EB5D79">
            <w:pPr>
              <w:spacing w:before="5" w:line="230" w:lineRule="atLeast"/>
              <w:ind w:right="166"/>
              <w:rPr>
                <w:rFonts w:ascii="Calibri" w:eastAsia="Calibri" w:hAnsi="Calibri" w:cs="Calibri"/>
                <w:sz w:val="19"/>
              </w:rPr>
            </w:pPr>
            <w:r w:rsidRPr="00EB5D79">
              <w:rPr>
                <w:rFonts w:ascii="Calibri" w:eastAsia="Calibri" w:hAnsi="Calibri" w:cs="Calibri"/>
                <w:color w:val="2C292A"/>
                <w:spacing w:val="-2"/>
                <w:sz w:val="19"/>
              </w:rPr>
              <w:t>J-SF141-6- 4MS-</w:t>
            </w:r>
            <w:r w:rsidRPr="00EB5D79">
              <w:rPr>
                <w:rFonts w:ascii="Calibri" w:eastAsia="Calibri" w:hAnsi="Calibri" w:cs="Calibri"/>
                <w:color w:val="2C292A"/>
                <w:spacing w:val="-5"/>
                <w:sz w:val="19"/>
              </w:rPr>
              <w:t>NMS</w:t>
            </w:r>
          </w:p>
        </w:tc>
        <w:tc>
          <w:tcPr>
            <w:tcW w:w="1303" w:type="dxa"/>
            <w:tcBorders>
              <w:top w:val="single" w:sz="6" w:space="0" w:color="696A6D"/>
              <w:left w:val="single" w:sz="6" w:space="0" w:color="696A6D"/>
              <w:bottom w:val="single" w:sz="6" w:space="0" w:color="696A6D"/>
              <w:right w:val="single" w:sz="6" w:space="0" w:color="696A6D"/>
            </w:tcBorders>
          </w:tcPr>
          <w:p w14:paraId="367C6E13"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5</w:t>
            </w:r>
          </w:p>
        </w:tc>
      </w:tr>
      <w:tr w:rsidR="00EB5D79" w:rsidRPr="00EB5D79" w14:paraId="564E43FF" w14:textId="77777777" w:rsidTr="00C678F4">
        <w:trPr>
          <w:trHeight w:val="256"/>
        </w:trPr>
        <w:tc>
          <w:tcPr>
            <w:tcW w:w="1360" w:type="dxa"/>
            <w:tcBorders>
              <w:top w:val="single" w:sz="6" w:space="0" w:color="696A6D"/>
              <w:left w:val="single" w:sz="6" w:space="0" w:color="696A6D"/>
              <w:bottom w:val="single" w:sz="6" w:space="0" w:color="696A6D"/>
              <w:right w:val="single" w:sz="6" w:space="0" w:color="696A6D"/>
            </w:tcBorders>
          </w:tcPr>
          <w:p w14:paraId="77F29811" w14:textId="77777777" w:rsidR="00EB5D79" w:rsidRPr="00EB5D79" w:rsidRDefault="00EB5D79" w:rsidP="00EB5D79">
            <w:pPr>
              <w:spacing w:before="10" w:line="227" w:lineRule="exact"/>
              <w:rPr>
                <w:rFonts w:ascii="Calibri" w:eastAsia="Calibri" w:hAnsi="Calibri" w:cs="Calibri"/>
                <w:sz w:val="19"/>
              </w:rPr>
            </w:pPr>
            <w:r w:rsidRPr="00EB5D79">
              <w:rPr>
                <w:rFonts w:ascii="Calibri" w:eastAsia="Calibri" w:hAnsi="Calibri" w:cs="Calibri"/>
                <w:color w:val="2C292A"/>
                <w:spacing w:val="-2"/>
                <w:sz w:val="19"/>
              </w:rPr>
              <w:t>Connector</w:t>
            </w:r>
          </w:p>
        </w:tc>
        <w:tc>
          <w:tcPr>
            <w:tcW w:w="1813" w:type="dxa"/>
            <w:tcBorders>
              <w:top w:val="single" w:sz="6" w:space="0" w:color="696A6D"/>
              <w:left w:val="single" w:sz="6" w:space="0" w:color="696A6D"/>
              <w:bottom w:val="single" w:sz="6" w:space="0" w:color="696A6D"/>
              <w:right w:val="single" w:sz="6" w:space="0" w:color="696A6D"/>
            </w:tcBorders>
          </w:tcPr>
          <w:p w14:paraId="30C0C5A7" w14:textId="77777777" w:rsidR="00EB5D79" w:rsidRPr="00EB5D79" w:rsidRDefault="00EB5D79" w:rsidP="00EB5D79">
            <w:pPr>
              <w:spacing w:before="10" w:line="227" w:lineRule="exact"/>
              <w:rPr>
                <w:rFonts w:ascii="Calibri" w:eastAsia="Calibri" w:hAnsi="Calibri" w:cs="Calibri"/>
                <w:sz w:val="19"/>
              </w:rPr>
            </w:pPr>
            <w:r w:rsidRPr="00EB5D79">
              <w:rPr>
                <w:rFonts w:ascii="Calibri" w:eastAsia="Calibri" w:hAnsi="Calibri" w:cs="Calibri"/>
                <w:color w:val="2C292A"/>
                <w:spacing w:val="-2"/>
                <w:sz w:val="19"/>
              </w:rPr>
              <w:t>Generic</w:t>
            </w:r>
          </w:p>
        </w:tc>
        <w:tc>
          <w:tcPr>
            <w:tcW w:w="1473" w:type="dxa"/>
            <w:tcBorders>
              <w:top w:val="single" w:sz="6" w:space="0" w:color="696A6D"/>
              <w:left w:val="single" w:sz="6" w:space="0" w:color="696A6D"/>
              <w:bottom w:val="single" w:sz="6" w:space="0" w:color="696A6D"/>
              <w:right w:val="single" w:sz="6" w:space="0" w:color="696A6D"/>
            </w:tcBorders>
          </w:tcPr>
          <w:p w14:paraId="6E6B6CB6" w14:textId="77777777" w:rsidR="00EB5D79" w:rsidRPr="00EB5D79" w:rsidRDefault="00EB5D79" w:rsidP="00EB5D79">
            <w:pPr>
              <w:spacing w:before="10" w:line="227" w:lineRule="exact"/>
              <w:rPr>
                <w:rFonts w:ascii="Calibri" w:eastAsia="Calibri" w:hAnsi="Calibri" w:cs="Calibri"/>
                <w:sz w:val="19"/>
              </w:rPr>
            </w:pPr>
            <w:r w:rsidRPr="00EB5D79">
              <w:rPr>
                <w:rFonts w:ascii="Calibri" w:eastAsia="Calibri" w:hAnsi="Calibri" w:cs="Calibri"/>
                <w:color w:val="2C292A"/>
                <w:spacing w:val="-2"/>
                <w:sz w:val="19"/>
              </w:rPr>
              <w:t>SC-</w:t>
            </w:r>
            <w:r w:rsidRPr="00EB5D79">
              <w:rPr>
                <w:rFonts w:ascii="Calibri" w:eastAsia="Calibri" w:hAnsi="Calibri" w:cs="Calibri"/>
                <w:color w:val="2C292A"/>
                <w:spacing w:val="-5"/>
                <w:sz w:val="19"/>
              </w:rPr>
              <w:t>APC</w:t>
            </w:r>
          </w:p>
        </w:tc>
        <w:tc>
          <w:tcPr>
            <w:tcW w:w="3853" w:type="dxa"/>
            <w:tcBorders>
              <w:top w:val="single" w:sz="6" w:space="0" w:color="696A6D"/>
              <w:left w:val="single" w:sz="6" w:space="0" w:color="696A6D"/>
              <w:bottom w:val="single" w:sz="6" w:space="0" w:color="696A6D"/>
              <w:right w:val="single" w:sz="6" w:space="0" w:color="696A6D"/>
            </w:tcBorders>
          </w:tcPr>
          <w:p w14:paraId="2A36622D" w14:textId="77777777" w:rsidR="00EB5D79" w:rsidRPr="00EB5D79" w:rsidRDefault="00EB5D79" w:rsidP="00EB5D79">
            <w:pPr>
              <w:spacing w:before="10" w:line="227" w:lineRule="exact"/>
              <w:rPr>
                <w:rFonts w:ascii="Calibri" w:eastAsia="Calibri" w:hAnsi="Calibri" w:cs="Calibri"/>
                <w:sz w:val="19"/>
              </w:rPr>
            </w:pPr>
            <w:r w:rsidRPr="00EB5D79">
              <w:rPr>
                <w:rFonts w:ascii="Calibri" w:eastAsia="Calibri" w:hAnsi="Calibri" w:cs="Calibri"/>
                <w:color w:val="2C292A"/>
                <w:sz w:val="19"/>
              </w:rPr>
              <w:t>Fiber</w:t>
            </w:r>
            <w:r w:rsidRPr="00EB5D79">
              <w:rPr>
                <w:rFonts w:ascii="Calibri" w:eastAsia="Calibri" w:hAnsi="Calibri" w:cs="Calibri"/>
                <w:color w:val="2C292A"/>
                <w:spacing w:val="-2"/>
                <w:sz w:val="19"/>
              </w:rPr>
              <w:t xml:space="preserve"> </w:t>
            </w:r>
            <w:r w:rsidRPr="00EB5D79">
              <w:rPr>
                <w:rFonts w:ascii="Calibri" w:eastAsia="Calibri" w:hAnsi="Calibri" w:cs="Calibri"/>
                <w:color w:val="2C292A"/>
                <w:sz w:val="19"/>
              </w:rPr>
              <w:t>Optic</w:t>
            </w:r>
            <w:r w:rsidRPr="00EB5D79">
              <w:rPr>
                <w:rFonts w:ascii="Calibri" w:eastAsia="Calibri" w:hAnsi="Calibri" w:cs="Calibri"/>
                <w:color w:val="2C292A"/>
                <w:spacing w:val="-2"/>
                <w:sz w:val="19"/>
              </w:rPr>
              <w:t xml:space="preserve"> </w:t>
            </w:r>
            <w:r w:rsidRPr="00EB5D79">
              <w:rPr>
                <w:rFonts w:ascii="Calibri" w:eastAsia="Calibri" w:hAnsi="Calibri" w:cs="Calibri"/>
                <w:color w:val="2C292A"/>
                <w:sz w:val="19"/>
              </w:rPr>
              <w:t>Connector</w:t>
            </w:r>
            <w:r w:rsidRPr="00EB5D79">
              <w:rPr>
                <w:rFonts w:ascii="Calibri" w:eastAsia="Calibri" w:hAnsi="Calibri" w:cs="Calibri"/>
                <w:color w:val="2C292A"/>
                <w:spacing w:val="-2"/>
                <w:sz w:val="19"/>
              </w:rPr>
              <w:t xml:space="preserve"> </w:t>
            </w:r>
            <w:r w:rsidRPr="00EB5D79">
              <w:rPr>
                <w:rFonts w:ascii="Calibri" w:eastAsia="Calibri" w:hAnsi="Calibri" w:cs="Calibri"/>
                <w:color w:val="2C292A"/>
                <w:sz w:val="19"/>
              </w:rPr>
              <w:t>-</w:t>
            </w:r>
            <w:r w:rsidRPr="00EB5D79">
              <w:rPr>
                <w:rFonts w:ascii="Calibri" w:eastAsia="Calibri" w:hAnsi="Calibri" w:cs="Calibri"/>
                <w:color w:val="2C292A"/>
                <w:spacing w:val="-1"/>
                <w:sz w:val="19"/>
              </w:rPr>
              <w:t xml:space="preserve"> </w:t>
            </w:r>
            <w:r w:rsidRPr="00EB5D79">
              <w:rPr>
                <w:rFonts w:ascii="Calibri" w:eastAsia="Calibri" w:hAnsi="Calibri" w:cs="Calibri"/>
                <w:color w:val="2C292A"/>
                <w:sz w:val="19"/>
              </w:rPr>
              <w:t>SC-</w:t>
            </w:r>
            <w:r w:rsidRPr="00EB5D79">
              <w:rPr>
                <w:rFonts w:ascii="Calibri" w:eastAsia="Calibri" w:hAnsi="Calibri" w:cs="Calibri"/>
                <w:color w:val="2C292A"/>
                <w:spacing w:val="-5"/>
                <w:sz w:val="19"/>
              </w:rPr>
              <w:t>APC</w:t>
            </w:r>
          </w:p>
        </w:tc>
        <w:tc>
          <w:tcPr>
            <w:tcW w:w="1020" w:type="dxa"/>
            <w:tcBorders>
              <w:top w:val="single" w:sz="6" w:space="0" w:color="696A6D"/>
              <w:left w:val="single" w:sz="6" w:space="0" w:color="696A6D"/>
              <w:bottom w:val="single" w:sz="6" w:space="0" w:color="696A6D"/>
              <w:right w:val="single" w:sz="6" w:space="0" w:color="696A6D"/>
            </w:tcBorders>
          </w:tcPr>
          <w:p w14:paraId="03612D18" w14:textId="77777777" w:rsidR="00EB5D79" w:rsidRPr="00EB5D79" w:rsidRDefault="00EB5D79" w:rsidP="00EB5D79">
            <w:pPr>
              <w:spacing w:before="10" w:line="227" w:lineRule="exact"/>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Borders>
              <w:top w:val="single" w:sz="6" w:space="0" w:color="696A6D"/>
              <w:left w:val="single" w:sz="6" w:space="0" w:color="696A6D"/>
              <w:bottom w:val="single" w:sz="6" w:space="0" w:color="696A6D"/>
              <w:right w:val="single" w:sz="6" w:space="0" w:color="696A6D"/>
            </w:tcBorders>
          </w:tcPr>
          <w:p w14:paraId="420BB5E7" w14:textId="77777777" w:rsidR="00EB5D79" w:rsidRPr="00EB5D79" w:rsidRDefault="00EB5D79" w:rsidP="00EB5D79">
            <w:pPr>
              <w:spacing w:before="10" w:line="227" w:lineRule="exact"/>
              <w:ind w:right="20"/>
              <w:jc w:val="right"/>
              <w:rPr>
                <w:rFonts w:ascii="Calibri" w:eastAsia="Calibri" w:hAnsi="Calibri" w:cs="Calibri"/>
                <w:sz w:val="19"/>
              </w:rPr>
            </w:pPr>
            <w:r w:rsidRPr="00EB5D79">
              <w:rPr>
                <w:rFonts w:ascii="Calibri" w:eastAsia="Calibri" w:hAnsi="Calibri" w:cs="Calibri"/>
                <w:color w:val="2C292A"/>
                <w:spacing w:val="-10"/>
                <w:sz w:val="19"/>
              </w:rPr>
              <w:t>6</w:t>
            </w:r>
          </w:p>
        </w:tc>
      </w:tr>
      <w:tr w:rsidR="00EB5D79" w:rsidRPr="00EB5D79" w14:paraId="6E546FAC"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139368C1"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2"/>
                <w:sz w:val="19"/>
              </w:rPr>
              <w:t>Connector</w:t>
            </w:r>
          </w:p>
        </w:tc>
        <w:tc>
          <w:tcPr>
            <w:tcW w:w="1813" w:type="dxa"/>
            <w:tcBorders>
              <w:top w:val="single" w:sz="6" w:space="0" w:color="696A6D"/>
              <w:left w:val="single" w:sz="6" w:space="0" w:color="696A6D"/>
              <w:bottom w:val="single" w:sz="6" w:space="0" w:color="696A6D"/>
              <w:right w:val="single" w:sz="6" w:space="0" w:color="696A6D"/>
            </w:tcBorders>
          </w:tcPr>
          <w:p w14:paraId="192662CC"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 xml:space="preserve">JMA </w:t>
            </w:r>
            <w:r w:rsidRPr="00EB5D79">
              <w:rPr>
                <w:rFonts w:ascii="Calibri" w:eastAsia="Calibri" w:hAnsi="Calibri" w:cs="Calibri"/>
                <w:color w:val="2C292A"/>
                <w:spacing w:val="-2"/>
                <w:sz w:val="19"/>
              </w:rPr>
              <w:t>Wireless</w:t>
            </w:r>
          </w:p>
        </w:tc>
        <w:tc>
          <w:tcPr>
            <w:tcW w:w="1473" w:type="dxa"/>
            <w:tcBorders>
              <w:top w:val="single" w:sz="6" w:space="0" w:color="696A6D"/>
              <w:left w:val="single" w:sz="6" w:space="0" w:color="696A6D"/>
              <w:bottom w:val="single" w:sz="6" w:space="0" w:color="696A6D"/>
              <w:right w:val="single" w:sz="6" w:space="0" w:color="696A6D"/>
            </w:tcBorders>
          </w:tcPr>
          <w:p w14:paraId="70A8E5CD"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z w:val="19"/>
              </w:rPr>
              <w:t>UPL-4MT-</w:t>
            </w:r>
            <w:r w:rsidRPr="00EB5D79">
              <w:rPr>
                <w:rFonts w:ascii="Calibri" w:eastAsia="Calibri" w:hAnsi="Calibri" w:cs="Calibri"/>
                <w:color w:val="2C292A"/>
                <w:spacing w:val="-5"/>
                <w:sz w:val="19"/>
              </w:rPr>
              <w:t>12</w:t>
            </w:r>
          </w:p>
        </w:tc>
        <w:tc>
          <w:tcPr>
            <w:tcW w:w="3853" w:type="dxa"/>
            <w:tcBorders>
              <w:top w:val="single" w:sz="6" w:space="0" w:color="696A6D"/>
              <w:left w:val="single" w:sz="6" w:space="0" w:color="696A6D"/>
              <w:bottom w:val="single" w:sz="6" w:space="0" w:color="696A6D"/>
              <w:right w:val="single" w:sz="6" w:space="0" w:color="696A6D"/>
            </w:tcBorders>
          </w:tcPr>
          <w:p w14:paraId="1A84E46F" w14:textId="77777777" w:rsidR="00EB5D79" w:rsidRPr="00EB5D79" w:rsidRDefault="00EB5D79" w:rsidP="00EB5D79">
            <w:pPr>
              <w:spacing w:before="5" w:line="230" w:lineRule="atLeast"/>
              <w:rPr>
                <w:rFonts w:ascii="Calibri" w:eastAsia="Calibri" w:hAnsi="Calibri" w:cs="Calibri"/>
                <w:sz w:val="19"/>
              </w:rPr>
            </w:pPr>
            <w:r w:rsidRPr="00EB5D79">
              <w:rPr>
                <w:rFonts w:ascii="Calibri" w:eastAsia="Calibri" w:hAnsi="Calibri" w:cs="Calibri"/>
                <w:color w:val="2C292A"/>
                <w:sz w:val="19"/>
              </w:rPr>
              <w:t>UPL</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4.3-10</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Male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Torque</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Connector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for</w:t>
            </w:r>
            <w:r w:rsidRPr="00EB5D79">
              <w:rPr>
                <w:rFonts w:ascii="Calibri" w:eastAsia="Calibri" w:hAnsi="Calibri" w:cs="Calibri"/>
                <w:color w:val="2C292A"/>
                <w:spacing w:val="-4"/>
                <w:sz w:val="19"/>
              </w:rPr>
              <w:t xml:space="preserve"> </w:t>
            </w:r>
            <w:r w:rsidRPr="00EB5D79">
              <w:rPr>
                <w:rFonts w:ascii="Calibri" w:eastAsia="Calibri" w:hAnsi="Calibri" w:cs="Calibri"/>
                <w:color w:val="2C292A"/>
                <w:sz w:val="19"/>
              </w:rPr>
              <w:t>Cables 1/2" Annular</w:t>
            </w:r>
          </w:p>
        </w:tc>
        <w:tc>
          <w:tcPr>
            <w:tcW w:w="1020" w:type="dxa"/>
            <w:tcBorders>
              <w:top w:val="single" w:sz="6" w:space="0" w:color="696A6D"/>
              <w:left w:val="single" w:sz="6" w:space="0" w:color="696A6D"/>
              <w:bottom w:val="single" w:sz="6" w:space="0" w:color="696A6D"/>
              <w:right w:val="single" w:sz="6" w:space="0" w:color="696A6D"/>
            </w:tcBorders>
          </w:tcPr>
          <w:p w14:paraId="773C2CA5" w14:textId="77777777" w:rsidR="00EB5D79" w:rsidRPr="00EB5D79" w:rsidRDefault="00EB5D79" w:rsidP="00EB5D79">
            <w:pPr>
              <w:spacing w:before="10"/>
              <w:rPr>
                <w:rFonts w:ascii="Calibri" w:eastAsia="Calibri" w:hAnsi="Calibri" w:cs="Calibri"/>
                <w:sz w:val="19"/>
              </w:rPr>
            </w:pPr>
            <w:r w:rsidRPr="00EB5D79">
              <w:rPr>
                <w:rFonts w:ascii="Calibri" w:eastAsia="Calibri" w:hAnsi="Calibri" w:cs="Calibri"/>
                <w:color w:val="2C292A"/>
                <w:spacing w:val="-5"/>
                <w:sz w:val="19"/>
              </w:rPr>
              <w:t>N/A</w:t>
            </w:r>
          </w:p>
        </w:tc>
        <w:tc>
          <w:tcPr>
            <w:tcW w:w="1303" w:type="dxa"/>
            <w:tcBorders>
              <w:top w:val="single" w:sz="6" w:space="0" w:color="696A6D"/>
              <w:left w:val="single" w:sz="6" w:space="0" w:color="696A6D"/>
              <w:bottom w:val="single" w:sz="6" w:space="0" w:color="696A6D"/>
              <w:right w:val="single" w:sz="6" w:space="0" w:color="696A6D"/>
            </w:tcBorders>
          </w:tcPr>
          <w:p w14:paraId="5A89AA3B" w14:textId="77777777" w:rsidR="00EB5D79" w:rsidRPr="00EB5D79" w:rsidRDefault="00EB5D79" w:rsidP="00EB5D79">
            <w:pPr>
              <w:spacing w:before="10"/>
              <w:ind w:right="20"/>
              <w:jc w:val="right"/>
              <w:rPr>
                <w:rFonts w:ascii="Calibri" w:eastAsia="Calibri" w:hAnsi="Calibri" w:cs="Calibri"/>
                <w:sz w:val="19"/>
              </w:rPr>
            </w:pPr>
            <w:r w:rsidRPr="00EB5D79">
              <w:rPr>
                <w:rFonts w:ascii="Calibri" w:eastAsia="Calibri" w:hAnsi="Calibri" w:cs="Calibri"/>
                <w:color w:val="2C292A"/>
                <w:spacing w:val="-10"/>
                <w:sz w:val="19"/>
              </w:rPr>
              <w:t>6</w:t>
            </w:r>
          </w:p>
        </w:tc>
      </w:tr>
      <w:tr w:rsidR="00EB5D79" w:rsidRPr="00EB5D79" w14:paraId="079D9FA5" w14:textId="77777777" w:rsidTr="00C678F4">
        <w:trPr>
          <w:trHeight w:val="959"/>
        </w:trPr>
        <w:tc>
          <w:tcPr>
            <w:tcW w:w="1360" w:type="dxa"/>
            <w:tcBorders>
              <w:top w:val="single" w:sz="6" w:space="0" w:color="696A6D"/>
              <w:left w:val="single" w:sz="6" w:space="0" w:color="696A6D"/>
              <w:bottom w:val="single" w:sz="6" w:space="0" w:color="696A6D"/>
              <w:right w:val="single" w:sz="6" w:space="0" w:color="696A6D"/>
            </w:tcBorders>
          </w:tcPr>
          <w:p w14:paraId="384D1C4F"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 xml:space="preserve">Fiber BDA </w:t>
            </w:r>
            <w:r w:rsidRPr="00A56EBE">
              <w:rPr>
                <w:rFonts w:ascii="Calibri" w:eastAsia="Calibri" w:hAnsi="Calibri" w:cs="Calibri"/>
                <w:color w:val="2C292A"/>
                <w:spacing w:val="-5"/>
                <w:sz w:val="19"/>
                <w:highlight w:val="yellow"/>
              </w:rPr>
              <w:t>Hub</w:t>
            </w:r>
          </w:p>
        </w:tc>
        <w:tc>
          <w:tcPr>
            <w:tcW w:w="1813" w:type="dxa"/>
            <w:tcBorders>
              <w:top w:val="single" w:sz="6" w:space="0" w:color="696A6D"/>
              <w:left w:val="single" w:sz="6" w:space="0" w:color="696A6D"/>
              <w:bottom w:val="single" w:sz="6" w:space="0" w:color="696A6D"/>
              <w:right w:val="single" w:sz="6" w:space="0" w:color="696A6D"/>
            </w:tcBorders>
          </w:tcPr>
          <w:p w14:paraId="0143E23D"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Teko</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pacing w:val="-2"/>
                <w:sz w:val="19"/>
                <w:highlight w:val="yellow"/>
              </w:rPr>
              <w:t>Telecom</w:t>
            </w:r>
          </w:p>
        </w:tc>
        <w:tc>
          <w:tcPr>
            <w:tcW w:w="1473" w:type="dxa"/>
            <w:tcBorders>
              <w:top w:val="single" w:sz="6" w:space="0" w:color="696A6D"/>
              <w:left w:val="single" w:sz="6" w:space="0" w:color="696A6D"/>
              <w:bottom w:val="single" w:sz="6" w:space="0" w:color="696A6D"/>
              <w:right w:val="single" w:sz="6" w:space="0" w:color="696A6D"/>
            </w:tcBorders>
          </w:tcPr>
          <w:p w14:paraId="244AE1FA"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TTRU4W-S-</w:t>
            </w:r>
            <w:r w:rsidRPr="00A56EBE">
              <w:rPr>
                <w:rFonts w:ascii="Calibri" w:eastAsia="Calibri" w:hAnsi="Calibri" w:cs="Calibri"/>
                <w:color w:val="2C292A"/>
                <w:spacing w:val="-10"/>
                <w:sz w:val="19"/>
                <w:highlight w:val="yellow"/>
              </w:rPr>
              <w:t>M</w:t>
            </w:r>
          </w:p>
        </w:tc>
        <w:tc>
          <w:tcPr>
            <w:tcW w:w="3853" w:type="dxa"/>
            <w:tcBorders>
              <w:top w:val="single" w:sz="6" w:space="0" w:color="696A6D"/>
              <w:left w:val="single" w:sz="6" w:space="0" w:color="696A6D"/>
              <w:bottom w:val="single" w:sz="6" w:space="0" w:color="696A6D"/>
              <w:right w:val="single" w:sz="6" w:space="0" w:color="696A6D"/>
            </w:tcBorders>
          </w:tcPr>
          <w:p w14:paraId="67CC06EA"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4-way</w:t>
            </w:r>
            <w:r w:rsidRPr="00A56EBE">
              <w:rPr>
                <w:rFonts w:ascii="Calibri" w:eastAsia="Calibri" w:hAnsi="Calibri" w:cs="Calibri"/>
                <w:color w:val="2C292A"/>
                <w:spacing w:val="-2"/>
                <w:sz w:val="19"/>
                <w:highlight w:val="yellow"/>
              </w:rPr>
              <w:t xml:space="preserve"> </w:t>
            </w:r>
            <w:r w:rsidRPr="00A56EBE">
              <w:rPr>
                <w:rFonts w:ascii="Calibri" w:eastAsia="Calibri" w:hAnsi="Calibri" w:cs="Calibri"/>
                <w:color w:val="2C292A"/>
                <w:sz w:val="19"/>
                <w:highlight w:val="yellow"/>
              </w:rPr>
              <w:t>MU</w:t>
            </w:r>
            <w:r w:rsidRPr="00A56EBE">
              <w:rPr>
                <w:rFonts w:ascii="Calibri" w:eastAsia="Calibri" w:hAnsi="Calibri" w:cs="Calibri"/>
                <w:color w:val="2C292A"/>
                <w:spacing w:val="-2"/>
                <w:sz w:val="19"/>
                <w:highlight w:val="yellow"/>
              </w:rPr>
              <w:t xml:space="preserve"> </w:t>
            </w:r>
            <w:r w:rsidRPr="00A56EBE">
              <w:rPr>
                <w:rFonts w:ascii="Calibri" w:eastAsia="Calibri" w:hAnsi="Calibri" w:cs="Calibri"/>
                <w:color w:val="2C292A"/>
                <w:sz w:val="19"/>
                <w:highlight w:val="yellow"/>
              </w:rPr>
              <w:t>Optical</w:t>
            </w:r>
            <w:r w:rsidRPr="00A56EBE">
              <w:rPr>
                <w:rFonts w:ascii="Calibri" w:eastAsia="Calibri" w:hAnsi="Calibri" w:cs="Calibri"/>
                <w:color w:val="2C292A"/>
                <w:spacing w:val="-2"/>
                <w:sz w:val="19"/>
                <w:highlight w:val="yellow"/>
              </w:rPr>
              <w:t xml:space="preserve"> </w:t>
            </w:r>
            <w:r w:rsidRPr="00A56EBE">
              <w:rPr>
                <w:rFonts w:ascii="Calibri" w:eastAsia="Calibri" w:hAnsi="Calibri" w:cs="Calibri"/>
                <w:color w:val="2C292A"/>
                <w:sz w:val="19"/>
                <w:highlight w:val="yellow"/>
              </w:rPr>
              <w:t>Transmitter/Receiver</w:t>
            </w:r>
            <w:r w:rsidRPr="00A56EBE">
              <w:rPr>
                <w:rFonts w:ascii="Calibri" w:eastAsia="Calibri" w:hAnsi="Calibri" w:cs="Calibri"/>
                <w:color w:val="2C292A"/>
                <w:spacing w:val="-1"/>
                <w:sz w:val="19"/>
                <w:highlight w:val="yellow"/>
              </w:rPr>
              <w:t xml:space="preserve"> </w:t>
            </w:r>
            <w:r w:rsidRPr="00A56EBE">
              <w:rPr>
                <w:rFonts w:ascii="Calibri" w:eastAsia="Calibri" w:hAnsi="Calibri" w:cs="Calibri"/>
                <w:color w:val="2C292A"/>
                <w:spacing w:val="-2"/>
                <w:sz w:val="19"/>
                <w:highlight w:val="yellow"/>
              </w:rPr>
              <w:t>Module</w:t>
            </w:r>
          </w:p>
          <w:p w14:paraId="19323536" w14:textId="77777777" w:rsidR="00EB5D79" w:rsidRPr="00A56EBE" w:rsidRDefault="00EB5D79" w:rsidP="00EB5D79">
            <w:pPr>
              <w:spacing w:before="1"/>
              <w:ind w:right="364"/>
              <w:rPr>
                <w:rFonts w:ascii="Calibri" w:eastAsia="Calibri" w:hAnsi="Calibri" w:cs="Calibri"/>
                <w:sz w:val="19"/>
                <w:highlight w:val="yellow"/>
              </w:rPr>
            </w:pPr>
            <w:r w:rsidRPr="00A56EBE">
              <w:rPr>
                <w:rFonts w:ascii="Calibri" w:eastAsia="Calibri" w:hAnsi="Calibri" w:cs="Calibri"/>
                <w:color w:val="2C292A"/>
                <w:sz w:val="19"/>
                <w:highlight w:val="yellow"/>
              </w:rPr>
              <w:t>-</w:t>
            </w:r>
            <w:r w:rsidRPr="00A56EBE">
              <w:rPr>
                <w:rFonts w:ascii="Calibri" w:eastAsia="Calibri" w:hAnsi="Calibri" w:cs="Calibri"/>
                <w:color w:val="2C292A"/>
                <w:spacing w:val="-7"/>
                <w:sz w:val="19"/>
                <w:highlight w:val="yellow"/>
              </w:rPr>
              <w:t xml:space="preserve"> </w:t>
            </w:r>
            <w:r w:rsidRPr="00A56EBE">
              <w:rPr>
                <w:rFonts w:ascii="Calibri" w:eastAsia="Calibri" w:hAnsi="Calibri" w:cs="Calibri"/>
                <w:color w:val="2C292A"/>
                <w:sz w:val="19"/>
                <w:highlight w:val="yellow"/>
              </w:rPr>
              <w:t>RF-to-Optical</w:t>
            </w:r>
            <w:r w:rsidRPr="00A56EBE">
              <w:rPr>
                <w:rFonts w:ascii="Calibri" w:eastAsia="Calibri" w:hAnsi="Calibri" w:cs="Calibri"/>
                <w:color w:val="2C292A"/>
                <w:spacing w:val="-8"/>
                <w:sz w:val="19"/>
                <w:highlight w:val="yellow"/>
              </w:rPr>
              <w:t xml:space="preserve"> </w:t>
            </w:r>
            <w:r w:rsidRPr="00A56EBE">
              <w:rPr>
                <w:rFonts w:ascii="Calibri" w:eastAsia="Calibri" w:hAnsi="Calibri" w:cs="Calibri"/>
                <w:color w:val="2C292A"/>
                <w:sz w:val="19"/>
                <w:highlight w:val="yellow"/>
              </w:rPr>
              <w:t>and</w:t>
            </w:r>
            <w:r w:rsidRPr="00A56EBE">
              <w:rPr>
                <w:rFonts w:ascii="Calibri" w:eastAsia="Calibri" w:hAnsi="Calibri" w:cs="Calibri"/>
                <w:color w:val="2C292A"/>
                <w:spacing w:val="-7"/>
                <w:sz w:val="19"/>
                <w:highlight w:val="yellow"/>
              </w:rPr>
              <w:t xml:space="preserve"> </w:t>
            </w:r>
            <w:r w:rsidRPr="00A56EBE">
              <w:rPr>
                <w:rFonts w:ascii="Calibri" w:eastAsia="Calibri" w:hAnsi="Calibri" w:cs="Calibri"/>
                <w:color w:val="2C292A"/>
                <w:sz w:val="19"/>
                <w:highlight w:val="yellow"/>
              </w:rPr>
              <w:t>Optical-to-RF</w:t>
            </w:r>
            <w:r w:rsidRPr="00A56EBE">
              <w:rPr>
                <w:rFonts w:ascii="Calibri" w:eastAsia="Calibri" w:hAnsi="Calibri" w:cs="Calibri"/>
                <w:color w:val="2C292A"/>
                <w:spacing w:val="-8"/>
                <w:sz w:val="19"/>
                <w:highlight w:val="yellow"/>
              </w:rPr>
              <w:t xml:space="preserve"> </w:t>
            </w:r>
            <w:r w:rsidRPr="00A56EBE">
              <w:rPr>
                <w:rFonts w:ascii="Calibri" w:eastAsia="Calibri" w:hAnsi="Calibri" w:cs="Calibri"/>
                <w:color w:val="2C292A"/>
                <w:sz w:val="19"/>
                <w:highlight w:val="yellow"/>
              </w:rPr>
              <w:t>Conversion (380-2690MHz) with UL monitor ports</w:t>
            </w:r>
          </w:p>
        </w:tc>
        <w:tc>
          <w:tcPr>
            <w:tcW w:w="1020" w:type="dxa"/>
            <w:tcBorders>
              <w:top w:val="single" w:sz="6" w:space="0" w:color="696A6D"/>
              <w:left w:val="single" w:sz="6" w:space="0" w:color="696A6D"/>
              <w:bottom w:val="single" w:sz="6" w:space="0" w:color="696A6D"/>
              <w:right w:val="single" w:sz="6" w:space="0" w:color="696A6D"/>
            </w:tcBorders>
          </w:tcPr>
          <w:p w14:paraId="36300D84"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5"/>
                <w:sz w:val="19"/>
                <w:highlight w:val="yellow"/>
              </w:rPr>
              <w:t>N/A</w:t>
            </w:r>
          </w:p>
        </w:tc>
        <w:tc>
          <w:tcPr>
            <w:tcW w:w="1303" w:type="dxa"/>
            <w:tcBorders>
              <w:top w:val="single" w:sz="6" w:space="0" w:color="696A6D"/>
              <w:left w:val="single" w:sz="6" w:space="0" w:color="696A6D"/>
              <w:bottom w:val="single" w:sz="6" w:space="0" w:color="696A6D"/>
              <w:right w:val="single" w:sz="6" w:space="0" w:color="696A6D"/>
            </w:tcBorders>
          </w:tcPr>
          <w:p w14:paraId="6C8363EE" w14:textId="77777777" w:rsidR="00EB5D79" w:rsidRPr="00A56EBE" w:rsidRDefault="00EB5D79" w:rsidP="00EB5D79">
            <w:pPr>
              <w:spacing w:before="10"/>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1</w:t>
            </w:r>
          </w:p>
        </w:tc>
      </w:tr>
      <w:tr w:rsidR="00EB5D79" w:rsidRPr="00EB5D79" w14:paraId="482035C7"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45022BEC"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Filter</w:t>
            </w:r>
          </w:p>
        </w:tc>
        <w:tc>
          <w:tcPr>
            <w:tcW w:w="1813" w:type="dxa"/>
            <w:tcBorders>
              <w:top w:val="single" w:sz="6" w:space="0" w:color="696A6D"/>
              <w:left w:val="single" w:sz="6" w:space="0" w:color="696A6D"/>
              <w:bottom w:val="single" w:sz="6" w:space="0" w:color="696A6D"/>
              <w:right w:val="single" w:sz="6" w:space="0" w:color="696A6D"/>
            </w:tcBorders>
          </w:tcPr>
          <w:p w14:paraId="7F5BD24D"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Teko</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pacing w:val="-2"/>
                <w:sz w:val="19"/>
                <w:highlight w:val="yellow"/>
              </w:rPr>
              <w:t>Telecom</w:t>
            </w:r>
          </w:p>
        </w:tc>
        <w:tc>
          <w:tcPr>
            <w:tcW w:w="1473" w:type="dxa"/>
            <w:tcBorders>
              <w:top w:val="single" w:sz="6" w:space="0" w:color="696A6D"/>
              <w:left w:val="single" w:sz="6" w:space="0" w:color="696A6D"/>
              <w:bottom w:val="single" w:sz="6" w:space="0" w:color="696A6D"/>
              <w:right w:val="single" w:sz="6" w:space="0" w:color="696A6D"/>
            </w:tcBorders>
          </w:tcPr>
          <w:p w14:paraId="009FBE73"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TAPOI-PCS-F-</w:t>
            </w:r>
            <w:r w:rsidRPr="00A56EBE">
              <w:rPr>
                <w:rFonts w:ascii="Calibri" w:eastAsia="Calibri" w:hAnsi="Calibri" w:cs="Calibri"/>
                <w:color w:val="2C292A"/>
                <w:spacing w:val="-10"/>
                <w:sz w:val="19"/>
                <w:highlight w:val="yellow"/>
              </w:rPr>
              <w:t>4</w:t>
            </w:r>
          </w:p>
        </w:tc>
        <w:tc>
          <w:tcPr>
            <w:tcW w:w="3853" w:type="dxa"/>
            <w:tcBorders>
              <w:top w:val="single" w:sz="6" w:space="0" w:color="696A6D"/>
              <w:left w:val="single" w:sz="6" w:space="0" w:color="696A6D"/>
              <w:bottom w:val="single" w:sz="6" w:space="0" w:color="696A6D"/>
              <w:right w:val="single" w:sz="6" w:space="0" w:color="696A6D"/>
            </w:tcBorders>
          </w:tcPr>
          <w:p w14:paraId="0B59F99A" w14:textId="77777777" w:rsidR="00EB5D79" w:rsidRPr="00A56EBE" w:rsidRDefault="00EB5D79" w:rsidP="00EB5D79">
            <w:pPr>
              <w:spacing w:before="5" w:line="230" w:lineRule="atLeast"/>
              <w:ind w:right="339"/>
              <w:rPr>
                <w:rFonts w:ascii="Calibri" w:eastAsia="Calibri" w:hAnsi="Calibri" w:cs="Calibri"/>
                <w:sz w:val="19"/>
                <w:highlight w:val="yellow"/>
              </w:rPr>
            </w:pPr>
            <w:r w:rsidRPr="00A56EBE">
              <w:rPr>
                <w:rFonts w:ascii="Calibri" w:eastAsia="Calibri" w:hAnsi="Calibri" w:cs="Calibri"/>
                <w:color w:val="2C292A"/>
                <w:sz w:val="19"/>
                <w:highlight w:val="yellow"/>
              </w:rPr>
              <w:t>Active</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Point</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of</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Interface</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for</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PCS</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Band</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 xml:space="preserve">Flexi, </w:t>
            </w:r>
            <w:r w:rsidRPr="00A56EBE">
              <w:rPr>
                <w:rFonts w:ascii="Calibri" w:eastAsia="Calibri" w:hAnsi="Calibri" w:cs="Calibri"/>
                <w:color w:val="2C292A"/>
                <w:spacing w:val="-2"/>
                <w:sz w:val="19"/>
                <w:highlight w:val="yellow"/>
              </w:rPr>
              <w:t>4.3-10</w:t>
            </w:r>
          </w:p>
        </w:tc>
        <w:tc>
          <w:tcPr>
            <w:tcW w:w="1020" w:type="dxa"/>
            <w:tcBorders>
              <w:top w:val="single" w:sz="6" w:space="0" w:color="696A6D"/>
              <w:left w:val="single" w:sz="6" w:space="0" w:color="696A6D"/>
              <w:bottom w:val="single" w:sz="6" w:space="0" w:color="696A6D"/>
              <w:right w:val="single" w:sz="6" w:space="0" w:color="696A6D"/>
            </w:tcBorders>
          </w:tcPr>
          <w:p w14:paraId="15C948CA"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5"/>
                <w:sz w:val="19"/>
                <w:highlight w:val="yellow"/>
              </w:rPr>
              <w:t>N/A</w:t>
            </w:r>
          </w:p>
        </w:tc>
        <w:tc>
          <w:tcPr>
            <w:tcW w:w="1303" w:type="dxa"/>
            <w:tcBorders>
              <w:top w:val="single" w:sz="6" w:space="0" w:color="696A6D"/>
              <w:left w:val="single" w:sz="6" w:space="0" w:color="696A6D"/>
              <w:bottom w:val="single" w:sz="6" w:space="0" w:color="696A6D"/>
              <w:right w:val="single" w:sz="6" w:space="0" w:color="696A6D"/>
            </w:tcBorders>
          </w:tcPr>
          <w:p w14:paraId="65FA2311" w14:textId="77777777" w:rsidR="00EB5D79" w:rsidRPr="00A56EBE" w:rsidRDefault="00EB5D79" w:rsidP="00EB5D79">
            <w:pPr>
              <w:spacing w:before="10"/>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3</w:t>
            </w:r>
          </w:p>
        </w:tc>
      </w:tr>
      <w:tr w:rsidR="00EB5D79" w:rsidRPr="00EB5D79" w14:paraId="038339AA"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16BBF959"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Filter</w:t>
            </w:r>
          </w:p>
        </w:tc>
        <w:tc>
          <w:tcPr>
            <w:tcW w:w="1813" w:type="dxa"/>
            <w:tcBorders>
              <w:top w:val="single" w:sz="6" w:space="0" w:color="696A6D"/>
              <w:left w:val="single" w:sz="6" w:space="0" w:color="696A6D"/>
              <w:bottom w:val="single" w:sz="6" w:space="0" w:color="696A6D"/>
              <w:right w:val="single" w:sz="6" w:space="0" w:color="696A6D"/>
            </w:tcBorders>
          </w:tcPr>
          <w:p w14:paraId="44598DF1"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Teko</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pacing w:val="-2"/>
                <w:sz w:val="19"/>
                <w:highlight w:val="yellow"/>
              </w:rPr>
              <w:t>Telecom</w:t>
            </w:r>
          </w:p>
        </w:tc>
        <w:tc>
          <w:tcPr>
            <w:tcW w:w="1473" w:type="dxa"/>
            <w:tcBorders>
              <w:top w:val="single" w:sz="6" w:space="0" w:color="696A6D"/>
              <w:left w:val="single" w:sz="6" w:space="0" w:color="696A6D"/>
              <w:bottom w:val="single" w:sz="6" w:space="0" w:color="696A6D"/>
              <w:right w:val="single" w:sz="6" w:space="0" w:color="696A6D"/>
            </w:tcBorders>
          </w:tcPr>
          <w:p w14:paraId="3AA742BF"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TAPOI-AWSE-F-</w:t>
            </w:r>
            <w:r w:rsidRPr="00A56EBE">
              <w:rPr>
                <w:rFonts w:ascii="Calibri" w:eastAsia="Calibri" w:hAnsi="Calibri" w:cs="Calibri"/>
                <w:color w:val="2C292A"/>
                <w:spacing w:val="-10"/>
                <w:sz w:val="19"/>
                <w:highlight w:val="yellow"/>
              </w:rPr>
              <w:t>4</w:t>
            </w:r>
          </w:p>
        </w:tc>
        <w:tc>
          <w:tcPr>
            <w:tcW w:w="3853" w:type="dxa"/>
            <w:tcBorders>
              <w:top w:val="single" w:sz="6" w:space="0" w:color="696A6D"/>
              <w:left w:val="single" w:sz="6" w:space="0" w:color="696A6D"/>
              <w:bottom w:val="single" w:sz="6" w:space="0" w:color="696A6D"/>
              <w:right w:val="single" w:sz="6" w:space="0" w:color="696A6D"/>
            </w:tcBorders>
          </w:tcPr>
          <w:p w14:paraId="3DB87E51"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Active</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Point</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of</w:t>
            </w:r>
            <w:r w:rsidRPr="00A56EBE">
              <w:rPr>
                <w:rFonts w:ascii="Calibri" w:eastAsia="Calibri" w:hAnsi="Calibri" w:cs="Calibri"/>
                <w:color w:val="2C292A"/>
                <w:spacing w:val="-2"/>
                <w:sz w:val="19"/>
                <w:highlight w:val="yellow"/>
              </w:rPr>
              <w:t xml:space="preserve"> </w:t>
            </w:r>
            <w:r w:rsidRPr="00A56EBE">
              <w:rPr>
                <w:rFonts w:ascii="Calibri" w:eastAsia="Calibri" w:hAnsi="Calibri" w:cs="Calibri"/>
                <w:color w:val="2C292A"/>
                <w:sz w:val="19"/>
                <w:highlight w:val="yellow"/>
              </w:rPr>
              <w:t>Interface</w:t>
            </w:r>
            <w:r w:rsidRPr="00A56EBE">
              <w:rPr>
                <w:rFonts w:ascii="Calibri" w:eastAsia="Calibri" w:hAnsi="Calibri" w:cs="Calibri"/>
                <w:color w:val="2C292A"/>
                <w:spacing w:val="-2"/>
                <w:sz w:val="19"/>
                <w:highlight w:val="yellow"/>
              </w:rPr>
              <w:t xml:space="preserve"> </w:t>
            </w:r>
            <w:r w:rsidRPr="00A56EBE">
              <w:rPr>
                <w:rFonts w:ascii="Calibri" w:eastAsia="Calibri" w:hAnsi="Calibri" w:cs="Calibri"/>
                <w:color w:val="2C292A"/>
                <w:sz w:val="19"/>
                <w:highlight w:val="yellow"/>
              </w:rPr>
              <w:t>for</w:t>
            </w:r>
            <w:r w:rsidRPr="00A56EBE">
              <w:rPr>
                <w:rFonts w:ascii="Calibri" w:eastAsia="Calibri" w:hAnsi="Calibri" w:cs="Calibri"/>
                <w:color w:val="2C292A"/>
                <w:spacing w:val="-2"/>
                <w:sz w:val="19"/>
                <w:highlight w:val="yellow"/>
              </w:rPr>
              <w:t xml:space="preserve"> </w:t>
            </w:r>
            <w:r w:rsidRPr="00A56EBE">
              <w:rPr>
                <w:rFonts w:ascii="Calibri" w:eastAsia="Calibri" w:hAnsi="Calibri" w:cs="Calibri"/>
                <w:color w:val="2C292A"/>
                <w:sz w:val="19"/>
                <w:highlight w:val="yellow"/>
              </w:rPr>
              <w:t>Extended</w:t>
            </w:r>
            <w:r w:rsidRPr="00A56EBE">
              <w:rPr>
                <w:rFonts w:ascii="Calibri" w:eastAsia="Calibri" w:hAnsi="Calibri" w:cs="Calibri"/>
                <w:color w:val="2C292A"/>
                <w:spacing w:val="-2"/>
                <w:sz w:val="19"/>
                <w:highlight w:val="yellow"/>
              </w:rPr>
              <w:t xml:space="preserve"> </w:t>
            </w:r>
            <w:r w:rsidRPr="00A56EBE">
              <w:rPr>
                <w:rFonts w:ascii="Calibri" w:eastAsia="Calibri" w:hAnsi="Calibri" w:cs="Calibri"/>
                <w:color w:val="2C292A"/>
                <w:sz w:val="19"/>
                <w:highlight w:val="yellow"/>
              </w:rPr>
              <w:t>AWS</w:t>
            </w:r>
            <w:r w:rsidRPr="00A56EBE">
              <w:rPr>
                <w:rFonts w:ascii="Calibri" w:eastAsia="Calibri" w:hAnsi="Calibri" w:cs="Calibri"/>
                <w:color w:val="2C292A"/>
                <w:spacing w:val="-2"/>
                <w:sz w:val="19"/>
                <w:highlight w:val="yellow"/>
              </w:rPr>
              <w:t xml:space="preserve"> </w:t>
            </w:r>
            <w:r w:rsidRPr="00A56EBE">
              <w:rPr>
                <w:rFonts w:ascii="Calibri" w:eastAsia="Calibri" w:hAnsi="Calibri" w:cs="Calibri"/>
                <w:color w:val="2C292A"/>
                <w:spacing w:val="-4"/>
                <w:sz w:val="19"/>
                <w:highlight w:val="yellow"/>
              </w:rPr>
              <w:t>Band</w:t>
            </w:r>
          </w:p>
          <w:p w14:paraId="69D2B69A" w14:textId="77777777" w:rsidR="00EB5D79" w:rsidRPr="00A56EBE" w:rsidRDefault="00EB5D79" w:rsidP="00EB5D79">
            <w:pPr>
              <w:spacing w:before="1" w:line="226" w:lineRule="exact"/>
              <w:rPr>
                <w:rFonts w:ascii="Calibri" w:eastAsia="Calibri" w:hAnsi="Calibri" w:cs="Calibri"/>
                <w:sz w:val="19"/>
                <w:highlight w:val="yellow"/>
              </w:rPr>
            </w:pPr>
            <w:r w:rsidRPr="00A56EBE">
              <w:rPr>
                <w:rFonts w:ascii="Calibri" w:eastAsia="Calibri" w:hAnsi="Calibri" w:cs="Calibri"/>
                <w:color w:val="2C292A"/>
                <w:sz w:val="19"/>
                <w:highlight w:val="yellow"/>
              </w:rPr>
              <w:t>- Flexi, 4.3-</w:t>
            </w:r>
            <w:r w:rsidRPr="00A56EBE">
              <w:rPr>
                <w:rFonts w:ascii="Calibri" w:eastAsia="Calibri" w:hAnsi="Calibri" w:cs="Calibri"/>
                <w:color w:val="2C292A"/>
                <w:spacing w:val="-5"/>
                <w:sz w:val="19"/>
                <w:highlight w:val="yellow"/>
              </w:rPr>
              <w:t>10</w:t>
            </w:r>
          </w:p>
        </w:tc>
        <w:tc>
          <w:tcPr>
            <w:tcW w:w="1020" w:type="dxa"/>
            <w:tcBorders>
              <w:top w:val="single" w:sz="6" w:space="0" w:color="696A6D"/>
              <w:left w:val="single" w:sz="6" w:space="0" w:color="696A6D"/>
              <w:bottom w:val="single" w:sz="6" w:space="0" w:color="696A6D"/>
              <w:right w:val="single" w:sz="6" w:space="0" w:color="696A6D"/>
            </w:tcBorders>
          </w:tcPr>
          <w:p w14:paraId="53B40F3B"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5"/>
                <w:sz w:val="19"/>
                <w:highlight w:val="yellow"/>
              </w:rPr>
              <w:t>N/A</w:t>
            </w:r>
          </w:p>
        </w:tc>
        <w:tc>
          <w:tcPr>
            <w:tcW w:w="1303" w:type="dxa"/>
            <w:tcBorders>
              <w:top w:val="single" w:sz="6" w:space="0" w:color="696A6D"/>
              <w:left w:val="single" w:sz="6" w:space="0" w:color="696A6D"/>
              <w:bottom w:val="single" w:sz="6" w:space="0" w:color="696A6D"/>
              <w:right w:val="single" w:sz="6" w:space="0" w:color="696A6D"/>
            </w:tcBorders>
          </w:tcPr>
          <w:p w14:paraId="3DB929BE" w14:textId="77777777" w:rsidR="00EB5D79" w:rsidRPr="00A56EBE" w:rsidRDefault="00EB5D79" w:rsidP="00EB5D79">
            <w:pPr>
              <w:spacing w:before="10"/>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3</w:t>
            </w:r>
          </w:p>
        </w:tc>
      </w:tr>
      <w:tr w:rsidR="00EB5D79" w:rsidRPr="00EB5D79" w14:paraId="7EE92BB0"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5C47E7DA"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Filter</w:t>
            </w:r>
          </w:p>
        </w:tc>
        <w:tc>
          <w:tcPr>
            <w:tcW w:w="1813" w:type="dxa"/>
            <w:tcBorders>
              <w:top w:val="single" w:sz="6" w:space="0" w:color="696A6D"/>
              <w:left w:val="single" w:sz="6" w:space="0" w:color="696A6D"/>
              <w:bottom w:val="single" w:sz="6" w:space="0" w:color="696A6D"/>
              <w:right w:val="single" w:sz="6" w:space="0" w:color="696A6D"/>
            </w:tcBorders>
          </w:tcPr>
          <w:p w14:paraId="4D967FC5"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CommScope</w:t>
            </w:r>
          </w:p>
        </w:tc>
        <w:tc>
          <w:tcPr>
            <w:tcW w:w="1473" w:type="dxa"/>
            <w:tcBorders>
              <w:top w:val="single" w:sz="6" w:space="0" w:color="696A6D"/>
              <w:left w:val="single" w:sz="6" w:space="0" w:color="696A6D"/>
              <w:bottom w:val="single" w:sz="6" w:space="0" w:color="696A6D"/>
              <w:right w:val="single" w:sz="6" w:space="0" w:color="696A6D"/>
            </w:tcBorders>
          </w:tcPr>
          <w:p w14:paraId="21B07FC9" w14:textId="77777777" w:rsidR="00EB5D79" w:rsidRPr="00A56EBE" w:rsidRDefault="00EB5D79" w:rsidP="00EB5D79">
            <w:pPr>
              <w:spacing w:before="5" w:line="230" w:lineRule="atLeast"/>
              <w:rPr>
                <w:rFonts w:ascii="Calibri" w:eastAsia="Calibri" w:hAnsi="Calibri" w:cs="Calibri"/>
                <w:sz w:val="19"/>
                <w:highlight w:val="yellow"/>
              </w:rPr>
            </w:pPr>
            <w:r w:rsidRPr="00A56EBE">
              <w:rPr>
                <w:rFonts w:ascii="Calibri" w:eastAsia="Calibri" w:hAnsi="Calibri" w:cs="Calibri"/>
                <w:color w:val="2C292A"/>
                <w:sz w:val="19"/>
                <w:highlight w:val="yellow"/>
              </w:rPr>
              <w:t>CBC1923-DS-43</w:t>
            </w:r>
            <w:r w:rsidRPr="00A56EBE">
              <w:rPr>
                <w:rFonts w:ascii="Calibri" w:eastAsia="Calibri" w:hAnsi="Calibri" w:cs="Calibri"/>
                <w:color w:val="2C292A"/>
                <w:spacing w:val="-11"/>
                <w:sz w:val="19"/>
                <w:highlight w:val="yellow"/>
              </w:rPr>
              <w:t xml:space="preserve"> </w:t>
            </w:r>
            <w:r w:rsidRPr="00A56EBE">
              <w:rPr>
                <w:rFonts w:ascii="Calibri" w:eastAsia="Calibri" w:hAnsi="Calibri" w:cs="Calibri"/>
                <w:color w:val="2C292A"/>
                <w:sz w:val="19"/>
                <w:highlight w:val="yellow"/>
              </w:rPr>
              <w:t xml:space="preserve">| </w:t>
            </w:r>
            <w:r w:rsidRPr="00A56EBE">
              <w:rPr>
                <w:rFonts w:ascii="Calibri" w:eastAsia="Calibri" w:hAnsi="Calibri" w:cs="Calibri"/>
                <w:color w:val="2C292A"/>
                <w:spacing w:val="-2"/>
                <w:sz w:val="19"/>
                <w:highlight w:val="yellow"/>
              </w:rPr>
              <w:t>E14F05P32</w:t>
            </w:r>
          </w:p>
        </w:tc>
        <w:tc>
          <w:tcPr>
            <w:tcW w:w="3853" w:type="dxa"/>
            <w:tcBorders>
              <w:top w:val="single" w:sz="6" w:space="0" w:color="696A6D"/>
              <w:left w:val="single" w:sz="6" w:space="0" w:color="696A6D"/>
              <w:bottom w:val="single" w:sz="6" w:space="0" w:color="696A6D"/>
              <w:right w:val="single" w:sz="6" w:space="0" w:color="696A6D"/>
            </w:tcBorders>
          </w:tcPr>
          <w:p w14:paraId="0B2305FC"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Diplexer</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PCS/AWS+WCS,</w:t>
            </w:r>
            <w:r w:rsidRPr="00A56EBE">
              <w:rPr>
                <w:rFonts w:ascii="Calibri" w:eastAsia="Calibri" w:hAnsi="Calibri" w:cs="Calibri"/>
                <w:color w:val="2C292A"/>
                <w:spacing w:val="-1"/>
                <w:sz w:val="19"/>
                <w:highlight w:val="yellow"/>
              </w:rPr>
              <w:t xml:space="preserve"> </w:t>
            </w:r>
            <w:r w:rsidRPr="00A56EBE">
              <w:rPr>
                <w:rFonts w:ascii="Calibri" w:eastAsia="Calibri" w:hAnsi="Calibri" w:cs="Calibri"/>
                <w:color w:val="2C292A"/>
                <w:sz w:val="19"/>
                <w:highlight w:val="yellow"/>
              </w:rPr>
              <w:t>dc</w:t>
            </w:r>
            <w:r w:rsidRPr="00A56EBE">
              <w:rPr>
                <w:rFonts w:ascii="Calibri" w:eastAsia="Calibri" w:hAnsi="Calibri" w:cs="Calibri"/>
                <w:color w:val="2C292A"/>
                <w:spacing w:val="-1"/>
                <w:sz w:val="19"/>
                <w:highlight w:val="yellow"/>
              </w:rPr>
              <w:t xml:space="preserve"> </w:t>
            </w:r>
            <w:r w:rsidRPr="00A56EBE">
              <w:rPr>
                <w:rFonts w:ascii="Calibri" w:eastAsia="Calibri" w:hAnsi="Calibri" w:cs="Calibri"/>
                <w:color w:val="2C292A"/>
                <w:sz w:val="19"/>
                <w:highlight w:val="yellow"/>
              </w:rPr>
              <w:t>Sense,</w:t>
            </w:r>
            <w:r w:rsidRPr="00A56EBE">
              <w:rPr>
                <w:rFonts w:ascii="Calibri" w:eastAsia="Calibri" w:hAnsi="Calibri" w:cs="Calibri"/>
                <w:color w:val="2C292A"/>
                <w:spacing w:val="-1"/>
                <w:sz w:val="19"/>
                <w:highlight w:val="yellow"/>
              </w:rPr>
              <w:t xml:space="preserve"> </w:t>
            </w:r>
            <w:r w:rsidRPr="00A56EBE">
              <w:rPr>
                <w:rFonts w:ascii="Calibri" w:eastAsia="Calibri" w:hAnsi="Calibri" w:cs="Calibri"/>
                <w:color w:val="2C292A"/>
                <w:sz w:val="19"/>
                <w:highlight w:val="yellow"/>
              </w:rPr>
              <w:t>4.3-</w:t>
            </w:r>
            <w:r w:rsidRPr="00A56EBE">
              <w:rPr>
                <w:rFonts w:ascii="Calibri" w:eastAsia="Calibri" w:hAnsi="Calibri" w:cs="Calibri"/>
                <w:color w:val="2C292A"/>
                <w:spacing w:val="-5"/>
                <w:sz w:val="19"/>
                <w:highlight w:val="yellow"/>
              </w:rPr>
              <w:t>10</w:t>
            </w:r>
          </w:p>
        </w:tc>
        <w:tc>
          <w:tcPr>
            <w:tcW w:w="1020" w:type="dxa"/>
            <w:tcBorders>
              <w:top w:val="single" w:sz="6" w:space="0" w:color="696A6D"/>
              <w:left w:val="single" w:sz="6" w:space="0" w:color="696A6D"/>
              <w:bottom w:val="single" w:sz="6" w:space="0" w:color="696A6D"/>
              <w:right w:val="single" w:sz="6" w:space="0" w:color="696A6D"/>
            </w:tcBorders>
          </w:tcPr>
          <w:p w14:paraId="59A93E5B"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5"/>
                <w:sz w:val="19"/>
                <w:highlight w:val="yellow"/>
              </w:rPr>
              <w:t>N/A</w:t>
            </w:r>
          </w:p>
        </w:tc>
        <w:tc>
          <w:tcPr>
            <w:tcW w:w="1303" w:type="dxa"/>
            <w:tcBorders>
              <w:top w:val="single" w:sz="6" w:space="0" w:color="696A6D"/>
              <w:left w:val="single" w:sz="6" w:space="0" w:color="696A6D"/>
              <w:bottom w:val="single" w:sz="6" w:space="0" w:color="696A6D"/>
              <w:right w:val="single" w:sz="6" w:space="0" w:color="696A6D"/>
            </w:tcBorders>
          </w:tcPr>
          <w:p w14:paraId="4CCA1089" w14:textId="77777777" w:rsidR="00EB5D79" w:rsidRPr="00A56EBE" w:rsidRDefault="00EB5D79" w:rsidP="00EB5D79">
            <w:pPr>
              <w:spacing w:before="10"/>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3</w:t>
            </w:r>
          </w:p>
        </w:tc>
      </w:tr>
      <w:tr w:rsidR="00EB5D79" w:rsidRPr="00EB5D79" w14:paraId="21F04930"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523DE98F"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Filter</w:t>
            </w:r>
          </w:p>
        </w:tc>
        <w:tc>
          <w:tcPr>
            <w:tcW w:w="1813" w:type="dxa"/>
            <w:tcBorders>
              <w:top w:val="single" w:sz="6" w:space="0" w:color="696A6D"/>
              <w:left w:val="single" w:sz="6" w:space="0" w:color="696A6D"/>
              <w:bottom w:val="single" w:sz="6" w:space="0" w:color="696A6D"/>
              <w:right w:val="single" w:sz="6" w:space="0" w:color="696A6D"/>
            </w:tcBorders>
          </w:tcPr>
          <w:p w14:paraId="2C35FF13"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Teko</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pacing w:val="-2"/>
                <w:sz w:val="19"/>
                <w:highlight w:val="yellow"/>
              </w:rPr>
              <w:t>Telecom</w:t>
            </w:r>
          </w:p>
        </w:tc>
        <w:tc>
          <w:tcPr>
            <w:tcW w:w="1473" w:type="dxa"/>
            <w:tcBorders>
              <w:top w:val="single" w:sz="6" w:space="0" w:color="696A6D"/>
              <w:left w:val="single" w:sz="6" w:space="0" w:color="696A6D"/>
              <w:bottom w:val="single" w:sz="6" w:space="0" w:color="696A6D"/>
              <w:right w:val="single" w:sz="6" w:space="0" w:color="696A6D"/>
            </w:tcBorders>
          </w:tcPr>
          <w:p w14:paraId="2E873380"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TAPOI-LTE800-F-</w:t>
            </w:r>
            <w:r w:rsidRPr="00A56EBE">
              <w:rPr>
                <w:rFonts w:ascii="Calibri" w:eastAsia="Calibri" w:hAnsi="Calibri" w:cs="Calibri"/>
                <w:color w:val="2C292A"/>
                <w:spacing w:val="-10"/>
                <w:sz w:val="19"/>
                <w:highlight w:val="yellow"/>
              </w:rPr>
              <w:t>4</w:t>
            </w:r>
          </w:p>
        </w:tc>
        <w:tc>
          <w:tcPr>
            <w:tcW w:w="3853" w:type="dxa"/>
            <w:tcBorders>
              <w:top w:val="single" w:sz="6" w:space="0" w:color="696A6D"/>
              <w:left w:val="single" w:sz="6" w:space="0" w:color="696A6D"/>
              <w:bottom w:val="single" w:sz="6" w:space="0" w:color="696A6D"/>
              <w:right w:val="single" w:sz="6" w:space="0" w:color="696A6D"/>
            </w:tcBorders>
          </w:tcPr>
          <w:p w14:paraId="13CF86CD" w14:textId="77777777" w:rsidR="00EB5D79" w:rsidRPr="00A56EBE" w:rsidRDefault="00EB5D79" w:rsidP="00EB5D79">
            <w:pPr>
              <w:spacing w:before="5" w:line="230" w:lineRule="atLeast"/>
              <w:ind w:right="70"/>
              <w:rPr>
                <w:rFonts w:ascii="Calibri" w:eastAsia="Calibri" w:hAnsi="Calibri" w:cs="Calibri"/>
                <w:sz w:val="19"/>
                <w:highlight w:val="yellow"/>
              </w:rPr>
            </w:pPr>
            <w:r w:rsidRPr="00A56EBE">
              <w:rPr>
                <w:rFonts w:ascii="Calibri" w:eastAsia="Calibri" w:hAnsi="Calibri" w:cs="Calibri"/>
                <w:color w:val="2C292A"/>
                <w:sz w:val="19"/>
                <w:highlight w:val="yellow"/>
              </w:rPr>
              <w:t>Active</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Point</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of</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Interface</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for</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LTE800</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Band</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 xml:space="preserve">Flexi, </w:t>
            </w:r>
            <w:r w:rsidRPr="00A56EBE">
              <w:rPr>
                <w:rFonts w:ascii="Calibri" w:eastAsia="Calibri" w:hAnsi="Calibri" w:cs="Calibri"/>
                <w:color w:val="2C292A"/>
                <w:spacing w:val="-2"/>
                <w:sz w:val="19"/>
                <w:highlight w:val="yellow"/>
              </w:rPr>
              <w:t>4.3-10</w:t>
            </w:r>
          </w:p>
        </w:tc>
        <w:tc>
          <w:tcPr>
            <w:tcW w:w="1020" w:type="dxa"/>
            <w:tcBorders>
              <w:top w:val="single" w:sz="6" w:space="0" w:color="696A6D"/>
              <w:left w:val="single" w:sz="6" w:space="0" w:color="696A6D"/>
              <w:bottom w:val="single" w:sz="6" w:space="0" w:color="696A6D"/>
              <w:right w:val="single" w:sz="6" w:space="0" w:color="696A6D"/>
            </w:tcBorders>
          </w:tcPr>
          <w:p w14:paraId="1B731D06"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5"/>
                <w:sz w:val="19"/>
                <w:highlight w:val="yellow"/>
              </w:rPr>
              <w:t>N/A</w:t>
            </w:r>
          </w:p>
        </w:tc>
        <w:tc>
          <w:tcPr>
            <w:tcW w:w="1303" w:type="dxa"/>
            <w:tcBorders>
              <w:top w:val="single" w:sz="6" w:space="0" w:color="696A6D"/>
              <w:left w:val="single" w:sz="6" w:space="0" w:color="696A6D"/>
              <w:bottom w:val="single" w:sz="6" w:space="0" w:color="696A6D"/>
              <w:right w:val="single" w:sz="6" w:space="0" w:color="696A6D"/>
            </w:tcBorders>
          </w:tcPr>
          <w:p w14:paraId="2A2D2BA6" w14:textId="77777777" w:rsidR="00EB5D79" w:rsidRPr="00A56EBE" w:rsidRDefault="00EB5D79" w:rsidP="00EB5D79">
            <w:pPr>
              <w:spacing w:before="10"/>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2</w:t>
            </w:r>
          </w:p>
        </w:tc>
      </w:tr>
      <w:tr w:rsidR="00EB5D79" w:rsidRPr="00EB5D79" w14:paraId="599F07D2"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1A346DAA"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Filter</w:t>
            </w:r>
          </w:p>
        </w:tc>
        <w:tc>
          <w:tcPr>
            <w:tcW w:w="1813" w:type="dxa"/>
            <w:tcBorders>
              <w:top w:val="single" w:sz="6" w:space="0" w:color="696A6D"/>
              <w:left w:val="single" w:sz="6" w:space="0" w:color="696A6D"/>
              <w:bottom w:val="single" w:sz="6" w:space="0" w:color="696A6D"/>
              <w:right w:val="single" w:sz="6" w:space="0" w:color="696A6D"/>
            </w:tcBorders>
          </w:tcPr>
          <w:p w14:paraId="685FC136"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Teko</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pacing w:val="-2"/>
                <w:sz w:val="19"/>
                <w:highlight w:val="yellow"/>
              </w:rPr>
              <w:t>Telecom</w:t>
            </w:r>
          </w:p>
        </w:tc>
        <w:tc>
          <w:tcPr>
            <w:tcW w:w="1473" w:type="dxa"/>
            <w:tcBorders>
              <w:top w:val="single" w:sz="6" w:space="0" w:color="696A6D"/>
              <w:left w:val="single" w:sz="6" w:space="0" w:color="696A6D"/>
              <w:bottom w:val="single" w:sz="6" w:space="0" w:color="696A6D"/>
              <w:right w:val="single" w:sz="6" w:space="0" w:color="696A6D"/>
            </w:tcBorders>
          </w:tcPr>
          <w:p w14:paraId="3C842622" w14:textId="77777777" w:rsidR="00EB5D79" w:rsidRPr="00A56EBE" w:rsidRDefault="00EB5D79" w:rsidP="00EB5D79">
            <w:pPr>
              <w:spacing w:before="5" w:line="230" w:lineRule="atLeast"/>
              <w:ind w:right="100"/>
              <w:rPr>
                <w:rFonts w:ascii="Calibri" w:eastAsia="Calibri" w:hAnsi="Calibri" w:cs="Calibri"/>
                <w:sz w:val="19"/>
                <w:highlight w:val="yellow"/>
              </w:rPr>
            </w:pPr>
            <w:r w:rsidRPr="00A56EBE">
              <w:rPr>
                <w:rFonts w:ascii="Calibri" w:eastAsia="Calibri" w:hAnsi="Calibri" w:cs="Calibri"/>
                <w:color w:val="2C292A"/>
                <w:spacing w:val="-2"/>
                <w:sz w:val="19"/>
                <w:highlight w:val="yellow"/>
              </w:rPr>
              <w:t xml:space="preserve">TAPOI-SMR700L- </w:t>
            </w:r>
            <w:r w:rsidRPr="00A56EBE">
              <w:rPr>
                <w:rFonts w:ascii="Calibri" w:eastAsia="Calibri" w:hAnsi="Calibri" w:cs="Calibri"/>
                <w:color w:val="2C292A"/>
                <w:spacing w:val="-4"/>
                <w:sz w:val="19"/>
                <w:highlight w:val="yellow"/>
              </w:rPr>
              <w:t>F-4</w:t>
            </w:r>
          </w:p>
        </w:tc>
        <w:tc>
          <w:tcPr>
            <w:tcW w:w="3853" w:type="dxa"/>
            <w:tcBorders>
              <w:top w:val="single" w:sz="6" w:space="0" w:color="696A6D"/>
              <w:left w:val="single" w:sz="6" w:space="0" w:color="696A6D"/>
              <w:bottom w:val="single" w:sz="6" w:space="0" w:color="696A6D"/>
              <w:right w:val="single" w:sz="6" w:space="0" w:color="696A6D"/>
            </w:tcBorders>
          </w:tcPr>
          <w:p w14:paraId="34B7C74F" w14:textId="77777777" w:rsidR="00EB5D79" w:rsidRPr="00A56EBE" w:rsidRDefault="00EB5D79" w:rsidP="00EB5D79">
            <w:pPr>
              <w:spacing w:before="5" w:line="230" w:lineRule="atLeast"/>
              <w:rPr>
                <w:rFonts w:ascii="Calibri" w:eastAsia="Calibri" w:hAnsi="Calibri" w:cs="Calibri"/>
                <w:sz w:val="19"/>
                <w:highlight w:val="yellow"/>
              </w:rPr>
            </w:pPr>
            <w:r w:rsidRPr="00A56EBE">
              <w:rPr>
                <w:rFonts w:ascii="Calibri" w:eastAsia="Calibri" w:hAnsi="Calibri" w:cs="Calibri"/>
                <w:color w:val="2C292A"/>
                <w:sz w:val="19"/>
                <w:highlight w:val="yellow"/>
              </w:rPr>
              <w:t>Active</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Point</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of</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Interface</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for</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SMR700</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Low</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Band</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 Flexi, 4.3-10</w:t>
            </w:r>
          </w:p>
        </w:tc>
        <w:tc>
          <w:tcPr>
            <w:tcW w:w="1020" w:type="dxa"/>
            <w:tcBorders>
              <w:top w:val="single" w:sz="6" w:space="0" w:color="696A6D"/>
              <w:left w:val="single" w:sz="6" w:space="0" w:color="696A6D"/>
              <w:bottom w:val="single" w:sz="6" w:space="0" w:color="696A6D"/>
              <w:right w:val="single" w:sz="6" w:space="0" w:color="696A6D"/>
            </w:tcBorders>
          </w:tcPr>
          <w:p w14:paraId="0965FD31"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5"/>
                <w:sz w:val="19"/>
                <w:highlight w:val="yellow"/>
              </w:rPr>
              <w:t>N/A</w:t>
            </w:r>
          </w:p>
        </w:tc>
        <w:tc>
          <w:tcPr>
            <w:tcW w:w="1303" w:type="dxa"/>
            <w:tcBorders>
              <w:top w:val="single" w:sz="6" w:space="0" w:color="696A6D"/>
              <w:left w:val="single" w:sz="6" w:space="0" w:color="696A6D"/>
              <w:bottom w:val="single" w:sz="6" w:space="0" w:color="696A6D"/>
              <w:right w:val="single" w:sz="6" w:space="0" w:color="696A6D"/>
            </w:tcBorders>
          </w:tcPr>
          <w:p w14:paraId="28AEEBF6" w14:textId="77777777" w:rsidR="00EB5D79" w:rsidRPr="00A56EBE" w:rsidRDefault="00EB5D79" w:rsidP="00EB5D79">
            <w:pPr>
              <w:spacing w:before="10"/>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1</w:t>
            </w:r>
          </w:p>
        </w:tc>
      </w:tr>
      <w:tr w:rsidR="00EB5D79" w:rsidRPr="00EB5D79" w14:paraId="1795A985"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44FBD9C2"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Filter</w:t>
            </w:r>
          </w:p>
        </w:tc>
        <w:tc>
          <w:tcPr>
            <w:tcW w:w="1813" w:type="dxa"/>
            <w:tcBorders>
              <w:top w:val="single" w:sz="6" w:space="0" w:color="696A6D"/>
              <w:left w:val="single" w:sz="6" w:space="0" w:color="696A6D"/>
              <w:bottom w:val="single" w:sz="6" w:space="0" w:color="696A6D"/>
              <w:right w:val="single" w:sz="6" w:space="0" w:color="696A6D"/>
            </w:tcBorders>
          </w:tcPr>
          <w:p w14:paraId="0CDDB27C"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Teko</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pacing w:val="-2"/>
                <w:sz w:val="19"/>
                <w:highlight w:val="yellow"/>
              </w:rPr>
              <w:t>Telecom</w:t>
            </w:r>
          </w:p>
        </w:tc>
        <w:tc>
          <w:tcPr>
            <w:tcW w:w="1473" w:type="dxa"/>
            <w:tcBorders>
              <w:top w:val="single" w:sz="6" w:space="0" w:color="696A6D"/>
              <w:left w:val="single" w:sz="6" w:space="0" w:color="696A6D"/>
              <w:bottom w:val="single" w:sz="6" w:space="0" w:color="696A6D"/>
              <w:right w:val="single" w:sz="6" w:space="0" w:color="696A6D"/>
            </w:tcBorders>
          </w:tcPr>
          <w:p w14:paraId="3014EBB5" w14:textId="77777777" w:rsidR="00EB5D79" w:rsidRPr="00A56EBE" w:rsidRDefault="00EB5D79" w:rsidP="00EB5D79">
            <w:pPr>
              <w:spacing w:before="5" w:line="230" w:lineRule="atLeast"/>
              <w:ind w:right="61"/>
              <w:rPr>
                <w:rFonts w:ascii="Calibri" w:eastAsia="Calibri" w:hAnsi="Calibri" w:cs="Calibri"/>
                <w:sz w:val="19"/>
                <w:highlight w:val="yellow"/>
              </w:rPr>
            </w:pPr>
            <w:r w:rsidRPr="00A56EBE">
              <w:rPr>
                <w:rFonts w:ascii="Calibri" w:eastAsia="Calibri" w:hAnsi="Calibri" w:cs="Calibri"/>
                <w:color w:val="2C292A"/>
                <w:spacing w:val="-2"/>
                <w:sz w:val="19"/>
                <w:highlight w:val="yellow"/>
              </w:rPr>
              <w:t xml:space="preserve">TAPOI-SMR700H- </w:t>
            </w:r>
            <w:r w:rsidRPr="00A56EBE">
              <w:rPr>
                <w:rFonts w:ascii="Calibri" w:eastAsia="Calibri" w:hAnsi="Calibri" w:cs="Calibri"/>
                <w:color w:val="2C292A"/>
                <w:spacing w:val="-4"/>
                <w:sz w:val="19"/>
                <w:highlight w:val="yellow"/>
              </w:rPr>
              <w:t>F-4</w:t>
            </w:r>
          </w:p>
        </w:tc>
        <w:tc>
          <w:tcPr>
            <w:tcW w:w="3853" w:type="dxa"/>
            <w:tcBorders>
              <w:top w:val="single" w:sz="6" w:space="0" w:color="696A6D"/>
              <w:left w:val="single" w:sz="6" w:space="0" w:color="696A6D"/>
              <w:bottom w:val="single" w:sz="6" w:space="0" w:color="696A6D"/>
              <w:right w:val="single" w:sz="6" w:space="0" w:color="696A6D"/>
            </w:tcBorders>
          </w:tcPr>
          <w:p w14:paraId="2DA33C1F" w14:textId="77777777" w:rsidR="00EB5D79" w:rsidRPr="00A56EBE" w:rsidRDefault="00EB5D79" w:rsidP="00EB5D79">
            <w:pPr>
              <w:spacing w:before="5" w:line="230" w:lineRule="atLeast"/>
              <w:rPr>
                <w:rFonts w:ascii="Calibri" w:eastAsia="Calibri" w:hAnsi="Calibri" w:cs="Calibri"/>
                <w:sz w:val="19"/>
                <w:highlight w:val="yellow"/>
              </w:rPr>
            </w:pPr>
            <w:r w:rsidRPr="00A56EBE">
              <w:rPr>
                <w:rFonts w:ascii="Calibri" w:eastAsia="Calibri" w:hAnsi="Calibri" w:cs="Calibri"/>
                <w:color w:val="2C292A"/>
                <w:sz w:val="19"/>
                <w:highlight w:val="yellow"/>
              </w:rPr>
              <w:t>Active</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Point</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of</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Interface</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for</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SMR700</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High</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Band</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 Flexi, 4.3-10</w:t>
            </w:r>
          </w:p>
        </w:tc>
        <w:tc>
          <w:tcPr>
            <w:tcW w:w="1020" w:type="dxa"/>
            <w:tcBorders>
              <w:top w:val="single" w:sz="6" w:space="0" w:color="696A6D"/>
              <w:left w:val="single" w:sz="6" w:space="0" w:color="696A6D"/>
              <w:bottom w:val="single" w:sz="6" w:space="0" w:color="696A6D"/>
              <w:right w:val="single" w:sz="6" w:space="0" w:color="696A6D"/>
            </w:tcBorders>
          </w:tcPr>
          <w:p w14:paraId="6A464208"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5"/>
                <w:sz w:val="19"/>
                <w:highlight w:val="yellow"/>
              </w:rPr>
              <w:t>N/A</w:t>
            </w:r>
          </w:p>
        </w:tc>
        <w:tc>
          <w:tcPr>
            <w:tcW w:w="1303" w:type="dxa"/>
            <w:tcBorders>
              <w:top w:val="single" w:sz="6" w:space="0" w:color="696A6D"/>
              <w:left w:val="single" w:sz="6" w:space="0" w:color="696A6D"/>
              <w:bottom w:val="single" w:sz="6" w:space="0" w:color="696A6D"/>
              <w:right w:val="single" w:sz="6" w:space="0" w:color="696A6D"/>
            </w:tcBorders>
          </w:tcPr>
          <w:p w14:paraId="246025C5" w14:textId="77777777" w:rsidR="00EB5D79" w:rsidRPr="00A56EBE" w:rsidRDefault="00EB5D79" w:rsidP="00EB5D79">
            <w:pPr>
              <w:spacing w:before="10"/>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1</w:t>
            </w:r>
          </w:p>
        </w:tc>
      </w:tr>
      <w:tr w:rsidR="00EB5D79" w:rsidRPr="00EB5D79" w14:paraId="33C2CAFF" w14:textId="77777777" w:rsidTr="00C678F4">
        <w:trPr>
          <w:trHeight w:val="256"/>
        </w:trPr>
        <w:tc>
          <w:tcPr>
            <w:tcW w:w="1360" w:type="dxa"/>
            <w:tcBorders>
              <w:top w:val="single" w:sz="6" w:space="0" w:color="696A6D"/>
              <w:left w:val="single" w:sz="6" w:space="0" w:color="696A6D"/>
              <w:bottom w:val="single" w:sz="6" w:space="0" w:color="696A6D"/>
              <w:right w:val="single" w:sz="6" w:space="0" w:color="696A6D"/>
            </w:tcBorders>
          </w:tcPr>
          <w:p w14:paraId="63951A92"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pacing w:val="-2"/>
                <w:sz w:val="19"/>
                <w:highlight w:val="yellow"/>
              </w:rPr>
              <w:t>Miscellaneous</w:t>
            </w:r>
          </w:p>
        </w:tc>
        <w:tc>
          <w:tcPr>
            <w:tcW w:w="1813" w:type="dxa"/>
            <w:tcBorders>
              <w:top w:val="single" w:sz="6" w:space="0" w:color="696A6D"/>
              <w:left w:val="single" w:sz="6" w:space="0" w:color="696A6D"/>
              <w:bottom w:val="single" w:sz="6" w:space="0" w:color="696A6D"/>
              <w:right w:val="single" w:sz="6" w:space="0" w:color="696A6D"/>
            </w:tcBorders>
          </w:tcPr>
          <w:p w14:paraId="6A294946"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z w:val="19"/>
                <w:highlight w:val="yellow"/>
              </w:rPr>
              <w:t>Teko</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pacing w:val="-2"/>
                <w:sz w:val="19"/>
                <w:highlight w:val="yellow"/>
              </w:rPr>
              <w:t>Telecom</w:t>
            </w:r>
          </w:p>
        </w:tc>
        <w:tc>
          <w:tcPr>
            <w:tcW w:w="1473" w:type="dxa"/>
            <w:tcBorders>
              <w:top w:val="single" w:sz="6" w:space="0" w:color="696A6D"/>
              <w:left w:val="single" w:sz="6" w:space="0" w:color="696A6D"/>
              <w:bottom w:val="single" w:sz="6" w:space="0" w:color="696A6D"/>
              <w:right w:val="single" w:sz="6" w:space="0" w:color="696A6D"/>
            </w:tcBorders>
          </w:tcPr>
          <w:p w14:paraId="4CECF465"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z w:val="19"/>
                <w:highlight w:val="yellow"/>
              </w:rPr>
              <w:t>SUB-TRX-</w:t>
            </w:r>
            <w:r w:rsidRPr="00A56EBE">
              <w:rPr>
                <w:rFonts w:ascii="Calibri" w:eastAsia="Calibri" w:hAnsi="Calibri" w:cs="Calibri"/>
                <w:color w:val="2C292A"/>
                <w:spacing w:val="-5"/>
                <w:sz w:val="19"/>
                <w:highlight w:val="yellow"/>
              </w:rPr>
              <w:t>PSU</w:t>
            </w:r>
          </w:p>
        </w:tc>
        <w:tc>
          <w:tcPr>
            <w:tcW w:w="3853" w:type="dxa"/>
            <w:tcBorders>
              <w:top w:val="single" w:sz="6" w:space="0" w:color="696A6D"/>
              <w:left w:val="single" w:sz="6" w:space="0" w:color="696A6D"/>
              <w:bottom w:val="single" w:sz="6" w:space="0" w:color="696A6D"/>
              <w:right w:val="single" w:sz="6" w:space="0" w:color="696A6D"/>
            </w:tcBorders>
          </w:tcPr>
          <w:p w14:paraId="3968AB19"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z w:val="19"/>
                <w:highlight w:val="yellow"/>
              </w:rPr>
              <w:t>Hosting</w:t>
            </w:r>
            <w:r w:rsidRPr="00A56EBE">
              <w:rPr>
                <w:rFonts w:ascii="Calibri" w:eastAsia="Calibri" w:hAnsi="Calibri" w:cs="Calibri"/>
                <w:color w:val="2C292A"/>
                <w:spacing w:val="-2"/>
                <w:sz w:val="19"/>
                <w:highlight w:val="yellow"/>
              </w:rPr>
              <w:t xml:space="preserve"> </w:t>
            </w:r>
            <w:r w:rsidRPr="00A56EBE">
              <w:rPr>
                <w:rFonts w:ascii="Calibri" w:eastAsia="Calibri" w:hAnsi="Calibri" w:cs="Calibri"/>
                <w:color w:val="2C292A"/>
                <w:sz w:val="19"/>
                <w:highlight w:val="yellow"/>
              </w:rPr>
              <w:t>active</w:t>
            </w:r>
            <w:r w:rsidRPr="00A56EBE">
              <w:rPr>
                <w:rFonts w:ascii="Calibri" w:eastAsia="Calibri" w:hAnsi="Calibri" w:cs="Calibri"/>
                <w:color w:val="2C292A"/>
                <w:spacing w:val="-2"/>
                <w:sz w:val="19"/>
                <w:highlight w:val="yellow"/>
              </w:rPr>
              <w:t xml:space="preserve"> </w:t>
            </w:r>
            <w:r w:rsidRPr="00A56EBE">
              <w:rPr>
                <w:rFonts w:ascii="Calibri" w:eastAsia="Calibri" w:hAnsi="Calibri" w:cs="Calibri"/>
                <w:color w:val="2C292A"/>
                <w:sz w:val="19"/>
                <w:highlight w:val="yellow"/>
              </w:rPr>
              <w:t>and</w:t>
            </w:r>
            <w:r w:rsidRPr="00A56EBE">
              <w:rPr>
                <w:rFonts w:ascii="Calibri" w:eastAsia="Calibri" w:hAnsi="Calibri" w:cs="Calibri"/>
                <w:color w:val="2C292A"/>
                <w:spacing w:val="-1"/>
                <w:sz w:val="19"/>
                <w:highlight w:val="yellow"/>
              </w:rPr>
              <w:t xml:space="preserve"> </w:t>
            </w:r>
            <w:r w:rsidRPr="00A56EBE">
              <w:rPr>
                <w:rFonts w:ascii="Calibri" w:eastAsia="Calibri" w:hAnsi="Calibri" w:cs="Calibri"/>
                <w:color w:val="2C292A"/>
                <w:sz w:val="19"/>
                <w:highlight w:val="yellow"/>
              </w:rPr>
              <w:t>passive</w:t>
            </w:r>
            <w:r w:rsidRPr="00A56EBE">
              <w:rPr>
                <w:rFonts w:ascii="Calibri" w:eastAsia="Calibri" w:hAnsi="Calibri" w:cs="Calibri"/>
                <w:color w:val="2C292A"/>
                <w:spacing w:val="-2"/>
                <w:sz w:val="19"/>
                <w:highlight w:val="yellow"/>
              </w:rPr>
              <w:t xml:space="preserve"> </w:t>
            </w:r>
            <w:r w:rsidRPr="00A56EBE">
              <w:rPr>
                <w:rFonts w:ascii="Calibri" w:eastAsia="Calibri" w:hAnsi="Calibri" w:cs="Calibri"/>
                <w:color w:val="2C292A"/>
                <w:sz w:val="19"/>
                <w:highlight w:val="yellow"/>
              </w:rPr>
              <w:t>Subrack</w:t>
            </w:r>
            <w:r w:rsidRPr="00A56EBE">
              <w:rPr>
                <w:rFonts w:ascii="Calibri" w:eastAsia="Calibri" w:hAnsi="Calibri" w:cs="Calibri"/>
                <w:color w:val="2C292A"/>
                <w:spacing w:val="-1"/>
                <w:sz w:val="19"/>
                <w:highlight w:val="yellow"/>
              </w:rPr>
              <w:t xml:space="preserve"> </w:t>
            </w:r>
            <w:r w:rsidRPr="00A56EBE">
              <w:rPr>
                <w:rFonts w:ascii="Calibri" w:eastAsia="Calibri" w:hAnsi="Calibri" w:cs="Calibri"/>
                <w:color w:val="2C292A"/>
                <w:spacing w:val="-2"/>
                <w:sz w:val="19"/>
                <w:highlight w:val="yellow"/>
              </w:rPr>
              <w:t>Module</w:t>
            </w:r>
          </w:p>
        </w:tc>
        <w:tc>
          <w:tcPr>
            <w:tcW w:w="1020" w:type="dxa"/>
            <w:tcBorders>
              <w:top w:val="single" w:sz="6" w:space="0" w:color="696A6D"/>
              <w:left w:val="single" w:sz="6" w:space="0" w:color="696A6D"/>
              <w:bottom w:val="single" w:sz="6" w:space="0" w:color="696A6D"/>
              <w:right w:val="single" w:sz="6" w:space="0" w:color="696A6D"/>
            </w:tcBorders>
          </w:tcPr>
          <w:p w14:paraId="7F78A0D7"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pacing w:val="-5"/>
                <w:sz w:val="19"/>
                <w:highlight w:val="yellow"/>
              </w:rPr>
              <w:t>N/A</w:t>
            </w:r>
          </w:p>
        </w:tc>
        <w:tc>
          <w:tcPr>
            <w:tcW w:w="1303" w:type="dxa"/>
            <w:tcBorders>
              <w:top w:val="single" w:sz="6" w:space="0" w:color="696A6D"/>
              <w:left w:val="single" w:sz="6" w:space="0" w:color="696A6D"/>
              <w:bottom w:val="single" w:sz="6" w:space="0" w:color="696A6D"/>
              <w:right w:val="single" w:sz="6" w:space="0" w:color="696A6D"/>
            </w:tcBorders>
          </w:tcPr>
          <w:p w14:paraId="51BF523D" w14:textId="77777777" w:rsidR="00EB5D79" w:rsidRPr="00A56EBE" w:rsidRDefault="00EB5D79" w:rsidP="00EB5D79">
            <w:pPr>
              <w:spacing w:before="10" w:line="227" w:lineRule="exact"/>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2</w:t>
            </w:r>
          </w:p>
        </w:tc>
      </w:tr>
      <w:tr w:rsidR="00EB5D79" w:rsidRPr="00EB5D79" w14:paraId="6F159A54" w14:textId="77777777" w:rsidTr="00C678F4">
        <w:trPr>
          <w:trHeight w:val="256"/>
        </w:trPr>
        <w:tc>
          <w:tcPr>
            <w:tcW w:w="1360" w:type="dxa"/>
            <w:tcBorders>
              <w:top w:val="single" w:sz="6" w:space="0" w:color="696A6D"/>
              <w:left w:val="single" w:sz="6" w:space="0" w:color="696A6D"/>
              <w:bottom w:val="single" w:sz="6" w:space="0" w:color="696A6D"/>
              <w:right w:val="single" w:sz="6" w:space="0" w:color="696A6D"/>
            </w:tcBorders>
          </w:tcPr>
          <w:p w14:paraId="52F2747F"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pacing w:val="-2"/>
                <w:sz w:val="19"/>
                <w:highlight w:val="yellow"/>
              </w:rPr>
              <w:t>Miscellaneous</w:t>
            </w:r>
          </w:p>
        </w:tc>
        <w:tc>
          <w:tcPr>
            <w:tcW w:w="1813" w:type="dxa"/>
            <w:tcBorders>
              <w:top w:val="single" w:sz="6" w:space="0" w:color="696A6D"/>
              <w:left w:val="single" w:sz="6" w:space="0" w:color="696A6D"/>
              <w:bottom w:val="single" w:sz="6" w:space="0" w:color="696A6D"/>
              <w:right w:val="single" w:sz="6" w:space="0" w:color="696A6D"/>
            </w:tcBorders>
          </w:tcPr>
          <w:p w14:paraId="3A6C2080"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z w:val="19"/>
                <w:highlight w:val="yellow"/>
              </w:rPr>
              <w:t>Teko</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pacing w:val="-2"/>
                <w:sz w:val="19"/>
                <w:highlight w:val="yellow"/>
              </w:rPr>
              <w:t>Telecom</w:t>
            </w:r>
          </w:p>
        </w:tc>
        <w:tc>
          <w:tcPr>
            <w:tcW w:w="1473" w:type="dxa"/>
            <w:tcBorders>
              <w:top w:val="single" w:sz="6" w:space="0" w:color="696A6D"/>
              <w:left w:val="single" w:sz="6" w:space="0" w:color="696A6D"/>
              <w:bottom w:val="single" w:sz="6" w:space="0" w:color="696A6D"/>
              <w:right w:val="single" w:sz="6" w:space="0" w:color="696A6D"/>
            </w:tcBorders>
          </w:tcPr>
          <w:p w14:paraId="6127ABB6"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pacing w:val="-2"/>
                <w:sz w:val="19"/>
                <w:highlight w:val="yellow"/>
              </w:rPr>
              <w:t>TSPV-</w:t>
            </w:r>
            <w:r w:rsidRPr="00A56EBE">
              <w:rPr>
                <w:rFonts w:ascii="Calibri" w:eastAsia="Calibri" w:hAnsi="Calibri" w:cs="Calibri"/>
                <w:color w:val="2C292A"/>
                <w:spacing w:val="-5"/>
                <w:sz w:val="19"/>
                <w:highlight w:val="yellow"/>
              </w:rPr>
              <w:t>RBB</w:t>
            </w:r>
          </w:p>
        </w:tc>
        <w:tc>
          <w:tcPr>
            <w:tcW w:w="3853" w:type="dxa"/>
            <w:tcBorders>
              <w:top w:val="single" w:sz="6" w:space="0" w:color="696A6D"/>
              <w:left w:val="single" w:sz="6" w:space="0" w:color="696A6D"/>
              <w:bottom w:val="single" w:sz="6" w:space="0" w:color="696A6D"/>
              <w:right w:val="single" w:sz="6" w:space="0" w:color="696A6D"/>
            </w:tcBorders>
          </w:tcPr>
          <w:p w14:paraId="49F33D75"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z w:val="19"/>
                <w:highlight w:val="yellow"/>
              </w:rPr>
              <w:t>Supervision</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module,</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Battery</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pacing w:val="-2"/>
                <w:sz w:val="19"/>
                <w:highlight w:val="yellow"/>
              </w:rPr>
              <w:t>Backup</w:t>
            </w:r>
          </w:p>
        </w:tc>
        <w:tc>
          <w:tcPr>
            <w:tcW w:w="1020" w:type="dxa"/>
            <w:tcBorders>
              <w:top w:val="single" w:sz="6" w:space="0" w:color="696A6D"/>
              <w:left w:val="single" w:sz="6" w:space="0" w:color="696A6D"/>
              <w:bottom w:val="single" w:sz="6" w:space="0" w:color="696A6D"/>
              <w:right w:val="single" w:sz="6" w:space="0" w:color="696A6D"/>
            </w:tcBorders>
          </w:tcPr>
          <w:p w14:paraId="13899144"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pacing w:val="-5"/>
                <w:sz w:val="19"/>
                <w:highlight w:val="yellow"/>
              </w:rPr>
              <w:t>N/A</w:t>
            </w:r>
          </w:p>
        </w:tc>
        <w:tc>
          <w:tcPr>
            <w:tcW w:w="1303" w:type="dxa"/>
            <w:tcBorders>
              <w:top w:val="single" w:sz="6" w:space="0" w:color="696A6D"/>
              <w:left w:val="single" w:sz="6" w:space="0" w:color="696A6D"/>
              <w:bottom w:val="single" w:sz="6" w:space="0" w:color="696A6D"/>
              <w:right w:val="single" w:sz="6" w:space="0" w:color="696A6D"/>
            </w:tcBorders>
          </w:tcPr>
          <w:p w14:paraId="1F96966D" w14:textId="77777777" w:rsidR="00EB5D79" w:rsidRPr="00A56EBE" w:rsidRDefault="00EB5D79" w:rsidP="00EB5D79">
            <w:pPr>
              <w:spacing w:before="10" w:line="227" w:lineRule="exact"/>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1</w:t>
            </w:r>
          </w:p>
        </w:tc>
      </w:tr>
      <w:tr w:rsidR="00EB5D79" w:rsidRPr="00EB5D79" w14:paraId="5305FB1C" w14:textId="77777777" w:rsidTr="00C678F4">
        <w:trPr>
          <w:trHeight w:val="257"/>
        </w:trPr>
        <w:tc>
          <w:tcPr>
            <w:tcW w:w="1360" w:type="dxa"/>
            <w:tcBorders>
              <w:top w:val="single" w:sz="6" w:space="0" w:color="696A6D"/>
              <w:left w:val="single" w:sz="6" w:space="0" w:color="696A6D"/>
              <w:bottom w:val="single" w:sz="6" w:space="0" w:color="696A6D"/>
              <w:right w:val="single" w:sz="6" w:space="0" w:color="696A6D"/>
            </w:tcBorders>
          </w:tcPr>
          <w:p w14:paraId="2ACE7457"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pacing w:val="-2"/>
                <w:sz w:val="19"/>
                <w:highlight w:val="yellow"/>
              </w:rPr>
              <w:t>Miscellaneous</w:t>
            </w:r>
          </w:p>
        </w:tc>
        <w:tc>
          <w:tcPr>
            <w:tcW w:w="1813" w:type="dxa"/>
            <w:tcBorders>
              <w:top w:val="single" w:sz="6" w:space="0" w:color="696A6D"/>
              <w:left w:val="single" w:sz="6" w:space="0" w:color="696A6D"/>
              <w:bottom w:val="single" w:sz="6" w:space="0" w:color="696A6D"/>
              <w:right w:val="single" w:sz="6" w:space="0" w:color="696A6D"/>
            </w:tcBorders>
          </w:tcPr>
          <w:p w14:paraId="4D51EFC4"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z w:val="19"/>
                <w:highlight w:val="yellow"/>
              </w:rPr>
              <w:t>Teko</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pacing w:val="-2"/>
                <w:sz w:val="19"/>
                <w:highlight w:val="yellow"/>
              </w:rPr>
              <w:t>Telecom</w:t>
            </w:r>
          </w:p>
        </w:tc>
        <w:tc>
          <w:tcPr>
            <w:tcW w:w="1473" w:type="dxa"/>
            <w:tcBorders>
              <w:top w:val="single" w:sz="6" w:space="0" w:color="696A6D"/>
              <w:left w:val="single" w:sz="6" w:space="0" w:color="696A6D"/>
              <w:bottom w:val="single" w:sz="6" w:space="0" w:color="696A6D"/>
              <w:right w:val="single" w:sz="6" w:space="0" w:color="696A6D"/>
            </w:tcBorders>
          </w:tcPr>
          <w:p w14:paraId="5B681AF4"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pacing w:val="-2"/>
                <w:sz w:val="19"/>
                <w:highlight w:val="yellow"/>
              </w:rPr>
              <w:t>TPANEL-</w:t>
            </w:r>
            <w:r w:rsidRPr="00A56EBE">
              <w:rPr>
                <w:rFonts w:ascii="Calibri" w:eastAsia="Calibri" w:hAnsi="Calibri" w:cs="Calibri"/>
                <w:color w:val="2C292A"/>
                <w:spacing w:val="-5"/>
                <w:sz w:val="19"/>
                <w:highlight w:val="yellow"/>
              </w:rPr>
              <w:t>7TE</w:t>
            </w:r>
          </w:p>
        </w:tc>
        <w:tc>
          <w:tcPr>
            <w:tcW w:w="3853" w:type="dxa"/>
            <w:tcBorders>
              <w:top w:val="single" w:sz="6" w:space="0" w:color="696A6D"/>
              <w:left w:val="single" w:sz="6" w:space="0" w:color="696A6D"/>
              <w:bottom w:val="single" w:sz="6" w:space="0" w:color="696A6D"/>
              <w:right w:val="single" w:sz="6" w:space="0" w:color="696A6D"/>
            </w:tcBorders>
          </w:tcPr>
          <w:p w14:paraId="43DED9EF"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z w:val="19"/>
                <w:highlight w:val="yellow"/>
              </w:rPr>
              <w:t>Blank</w:t>
            </w:r>
            <w:r w:rsidRPr="00A56EBE">
              <w:rPr>
                <w:rFonts w:ascii="Calibri" w:eastAsia="Calibri" w:hAnsi="Calibri" w:cs="Calibri"/>
                <w:color w:val="2C292A"/>
                <w:spacing w:val="-2"/>
                <w:sz w:val="19"/>
                <w:highlight w:val="yellow"/>
              </w:rPr>
              <w:t xml:space="preserve"> </w:t>
            </w:r>
            <w:r w:rsidRPr="00A56EBE">
              <w:rPr>
                <w:rFonts w:ascii="Calibri" w:eastAsia="Calibri" w:hAnsi="Calibri" w:cs="Calibri"/>
                <w:color w:val="2C292A"/>
                <w:sz w:val="19"/>
                <w:highlight w:val="yellow"/>
              </w:rPr>
              <w:t>panel</w:t>
            </w:r>
            <w:r w:rsidRPr="00A56EBE">
              <w:rPr>
                <w:rFonts w:ascii="Calibri" w:eastAsia="Calibri" w:hAnsi="Calibri" w:cs="Calibri"/>
                <w:color w:val="2C292A"/>
                <w:spacing w:val="-2"/>
                <w:sz w:val="19"/>
                <w:highlight w:val="yellow"/>
              </w:rPr>
              <w:t xml:space="preserve"> </w:t>
            </w:r>
            <w:r w:rsidRPr="00A56EBE">
              <w:rPr>
                <w:rFonts w:ascii="Calibri" w:eastAsia="Calibri" w:hAnsi="Calibri" w:cs="Calibri"/>
                <w:color w:val="2C292A"/>
                <w:sz w:val="19"/>
                <w:highlight w:val="yellow"/>
              </w:rPr>
              <w:t>for</w:t>
            </w:r>
            <w:r w:rsidRPr="00A56EBE">
              <w:rPr>
                <w:rFonts w:ascii="Calibri" w:eastAsia="Calibri" w:hAnsi="Calibri" w:cs="Calibri"/>
                <w:color w:val="2C292A"/>
                <w:spacing w:val="-1"/>
                <w:sz w:val="19"/>
                <w:highlight w:val="yellow"/>
              </w:rPr>
              <w:t xml:space="preserve"> </w:t>
            </w:r>
            <w:r w:rsidRPr="00A56EBE">
              <w:rPr>
                <w:rFonts w:ascii="Calibri" w:eastAsia="Calibri" w:hAnsi="Calibri" w:cs="Calibri"/>
                <w:color w:val="2C292A"/>
                <w:sz w:val="19"/>
                <w:highlight w:val="yellow"/>
              </w:rPr>
              <w:t>Master</w:t>
            </w:r>
            <w:r w:rsidRPr="00A56EBE">
              <w:rPr>
                <w:rFonts w:ascii="Calibri" w:eastAsia="Calibri" w:hAnsi="Calibri" w:cs="Calibri"/>
                <w:color w:val="2C292A"/>
                <w:spacing w:val="-1"/>
                <w:sz w:val="19"/>
                <w:highlight w:val="yellow"/>
              </w:rPr>
              <w:t xml:space="preserve"> </w:t>
            </w:r>
            <w:r w:rsidRPr="00A56EBE">
              <w:rPr>
                <w:rFonts w:ascii="Calibri" w:eastAsia="Calibri" w:hAnsi="Calibri" w:cs="Calibri"/>
                <w:color w:val="2C292A"/>
                <w:sz w:val="19"/>
                <w:highlight w:val="yellow"/>
              </w:rPr>
              <w:t>Unit</w:t>
            </w:r>
            <w:r w:rsidRPr="00A56EBE">
              <w:rPr>
                <w:rFonts w:ascii="Calibri" w:eastAsia="Calibri" w:hAnsi="Calibri" w:cs="Calibri"/>
                <w:color w:val="2C292A"/>
                <w:spacing w:val="-1"/>
                <w:sz w:val="19"/>
                <w:highlight w:val="yellow"/>
              </w:rPr>
              <w:t xml:space="preserve"> </w:t>
            </w:r>
            <w:r w:rsidRPr="00A56EBE">
              <w:rPr>
                <w:rFonts w:ascii="Calibri" w:eastAsia="Calibri" w:hAnsi="Calibri" w:cs="Calibri"/>
                <w:color w:val="2C292A"/>
                <w:sz w:val="19"/>
                <w:highlight w:val="yellow"/>
              </w:rPr>
              <w:t>sub-rack</w:t>
            </w:r>
            <w:r w:rsidRPr="00A56EBE">
              <w:rPr>
                <w:rFonts w:ascii="Calibri" w:eastAsia="Calibri" w:hAnsi="Calibri" w:cs="Calibri"/>
                <w:color w:val="2C292A"/>
                <w:spacing w:val="-1"/>
                <w:sz w:val="19"/>
                <w:highlight w:val="yellow"/>
              </w:rPr>
              <w:t xml:space="preserve"> </w:t>
            </w:r>
            <w:r w:rsidRPr="00A56EBE">
              <w:rPr>
                <w:rFonts w:ascii="Calibri" w:eastAsia="Calibri" w:hAnsi="Calibri" w:cs="Calibri"/>
                <w:color w:val="2C292A"/>
                <w:spacing w:val="-5"/>
                <w:sz w:val="19"/>
                <w:highlight w:val="yellow"/>
              </w:rPr>
              <w:t>7TE</w:t>
            </w:r>
          </w:p>
        </w:tc>
        <w:tc>
          <w:tcPr>
            <w:tcW w:w="1020" w:type="dxa"/>
            <w:tcBorders>
              <w:top w:val="single" w:sz="6" w:space="0" w:color="696A6D"/>
              <w:left w:val="single" w:sz="6" w:space="0" w:color="696A6D"/>
              <w:bottom w:val="single" w:sz="6" w:space="0" w:color="696A6D"/>
              <w:right w:val="single" w:sz="6" w:space="0" w:color="696A6D"/>
            </w:tcBorders>
          </w:tcPr>
          <w:p w14:paraId="575B70C0"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pacing w:val="-5"/>
                <w:sz w:val="19"/>
                <w:highlight w:val="yellow"/>
              </w:rPr>
              <w:t>N/A</w:t>
            </w:r>
          </w:p>
        </w:tc>
        <w:tc>
          <w:tcPr>
            <w:tcW w:w="1303" w:type="dxa"/>
            <w:tcBorders>
              <w:top w:val="single" w:sz="6" w:space="0" w:color="696A6D"/>
              <w:left w:val="single" w:sz="6" w:space="0" w:color="696A6D"/>
              <w:bottom w:val="single" w:sz="6" w:space="0" w:color="696A6D"/>
              <w:right w:val="single" w:sz="6" w:space="0" w:color="696A6D"/>
            </w:tcBorders>
          </w:tcPr>
          <w:p w14:paraId="6A01682A" w14:textId="77777777" w:rsidR="00EB5D79" w:rsidRPr="00A56EBE" w:rsidRDefault="00EB5D79" w:rsidP="00EB5D79">
            <w:pPr>
              <w:spacing w:before="10" w:line="227" w:lineRule="exact"/>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3</w:t>
            </w:r>
          </w:p>
        </w:tc>
      </w:tr>
      <w:tr w:rsidR="00EB5D79" w:rsidRPr="00EB5D79" w14:paraId="5F8AA813" w14:textId="77777777" w:rsidTr="00C678F4">
        <w:trPr>
          <w:trHeight w:val="256"/>
        </w:trPr>
        <w:tc>
          <w:tcPr>
            <w:tcW w:w="1360" w:type="dxa"/>
            <w:tcBorders>
              <w:top w:val="single" w:sz="6" w:space="0" w:color="696A6D"/>
              <w:left w:val="single" w:sz="6" w:space="0" w:color="696A6D"/>
              <w:bottom w:val="single" w:sz="6" w:space="0" w:color="696A6D"/>
              <w:right w:val="single" w:sz="6" w:space="0" w:color="696A6D"/>
            </w:tcBorders>
          </w:tcPr>
          <w:p w14:paraId="277F3192"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z w:val="19"/>
                <w:highlight w:val="yellow"/>
              </w:rPr>
              <w:t>Power</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pacing w:val="-2"/>
                <w:sz w:val="19"/>
                <w:highlight w:val="yellow"/>
              </w:rPr>
              <w:t>Supply</w:t>
            </w:r>
          </w:p>
        </w:tc>
        <w:tc>
          <w:tcPr>
            <w:tcW w:w="1813" w:type="dxa"/>
            <w:tcBorders>
              <w:top w:val="single" w:sz="6" w:space="0" w:color="696A6D"/>
              <w:left w:val="single" w:sz="6" w:space="0" w:color="696A6D"/>
              <w:bottom w:val="single" w:sz="6" w:space="0" w:color="696A6D"/>
              <w:right w:val="single" w:sz="6" w:space="0" w:color="696A6D"/>
            </w:tcBorders>
          </w:tcPr>
          <w:p w14:paraId="559D840E"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z w:val="19"/>
                <w:highlight w:val="yellow"/>
              </w:rPr>
              <w:t>Teko</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pacing w:val="-2"/>
                <w:sz w:val="19"/>
                <w:highlight w:val="yellow"/>
              </w:rPr>
              <w:t>Telecom</w:t>
            </w:r>
          </w:p>
        </w:tc>
        <w:tc>
          <w:tcPr>
            <w:tcW w:w="1473" w:type="dxa"/>
            <w:tcBorders>
              <w:top w:val="single" w:sz="6" w:space="0" w:color="696A6D"/>
              <w:left w:val="single" w:sz="6" w:space="0" w:color="696A6D"/>
              <w:bottom w:val="single" w:sz="6" w:space="0" w:color="696A6D"/>
              <w:right w:val="single" w:sz="6" w:space="0" w:color="696A6D"/>
            </w:tcBorders>
          </w:tcPr>
          <w:p w14:paraId="16DFFB02"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pacing w:val="-2"/>
                <w:sz w:val="19"/>
                <w:highlight w:val="yellow"/>
              </w:rPr>
              <w:t>TPSU/AC</w:t>
            </w:r>
          </w:p>
        </w:tc>
        <w:tc>
          <w:tcPr>
            <w:tcW w:w="3853" w:type="dxa"/>
            <w:tcBorders>
              <w:top w:val="single" w:sz="6" w:space="0" w:color="696A6D"/>
              <w:left w:val="single" w:sz="6" w:space="0" w:color="696A6D"/>
              <w:bottom w:val="single" w:sz="6" w:space="0" w:color="696A6D"/>
              <w:right w:val="single" w:sz="6" w:space="0" w:color="696A6D"/>
            </w:tcBorders>
          </w:tcPr>
          <w:p w14:paraId="29AD411D"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z w:val="19"/>
                <w:highlight w:val="yellow"/>
              </w:rPr>
              <w:t>Power</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z w:val="19"/>
                <w:highlight w:val="yellow"/>
              </w:rPr>
              <w:t>Supply Module</w:t>
            </w:r>
            <w:r w:rsidRPr="00A56EBE">
              <w:rPr>
                <w:rFonts w:ascii="Calibri" w:eastAsia="Calibri" w:hAnsi="Calibri" w:cs="Calibri"/>
                <w:color w:val="2C292A"/>
                <w:spacing w:val="-1"/>
                <w:sz w:val="19"/>
                <w:highlight w:val="yellow"/>
              </w:rPr>
              <w:t xml:space="preserve"> </w:t>
            </w:r>
            <w:r w:rsidRPr="00A56EBE">
              <w:rPr>
                <w:rFonts w:ascii="Calibri" w:eastAsia="Calibri" w:hAnsi="Calibri" w:cs="Calibri"/>
                <w:color w:val="2C292A"/>
                <w:sz w:val="19"/>
                <w:highlight w:val="yellow"/>
              </w:rPr>
              <w:t>- Master</w:t>
            </w:r>
            <w:r w:rsidRPr="00A56EBE">
              <w:rPr>
                <w:rFonts w:ascii="Calibri" w:eastAsia="Calibri" w:hAnsi="Calibri" w:cs="Calibri"/>
                <w:color w:val="2C292A"/>
                <w:spacing w:val="-1"/>
                <w:sz w:val="19"/>
                <w:highlight w:val="yellow"/>
              </w:rPr>
              <w:t xml:space="preserve"> </w:t>
            </w:r>
            <w:r w:rsidRPr="00A56EBE">
              <w:rPr>
                <w:rFonts w:ascii="Calibri" w:eastAsia="Calibri" w:hAnsi="Calibri" w:cs="Calibri"/>
                <w:color w:val="2C292A"/>
                <w:sz w:val="19"/>
                <w:highlight w:val="yellow"/>
              </w:rPr>
              <w:t xml:space="preserve">Unit TPSU </w:t>
            </w:r>
            <w:r w:rsidRPr="00A56EBE">
              <w:rPr>
                <w:rFonts w:ascii="Calibri" w:eastAsia="Calibri" w:hAnsi="Calibri" w:cs="Calibri"/>
                <w:color w:val="2C292A"/>
                <w:spacing w:val="-5"/>
                <w:sz w:val="19"/>
                <w:highlight w:val="yellow"/>
              </w:rPr>
              <w:t>AC</w:t>
            </w:r>
          </w:p>
        </w:tc>
        <w:tc>
          <w:tcPr>
            <w:tcW w:w="1020" w:type="dxa"/>
            <w:tcBorders>
              <w:top w:val="single" w:sz="6" w:space="0" w:color="696A6D"/>
              <w:left w:val="single" w:sz="6" w:space="0" w:color="696A6D"/>
              <w:bottom w:val="single" w:sz="6" w:space="0" w:color="696A6D"/>
              <w:right w:val="single" w:sz="6" w:space="0" w:color="696A6D"/>
            </w:tcBorders>
          </w:tcPr>
          <w:p w14:paraId="76A7B0A7" w14:textId="77777777" w:rsidR="00EB5D79" w:rsidRPr="00A56EBE" w:rsidRDefault="00EB5D79" w:rsidP="00EB5D79">
            <w:pPr>
              <w:spacing w:before="10" w:line="227" w:lineRule="exact"/>
              <w:rPr>
                <w:rFonts w:ascii="Calibri" w:eastAsia="Calibri" w:hAnsi="Calibri" w:cs="Calibri"/>
                <w:sz w:val="19"/>
                <w:highlight w:val="yellow"/>
              </w:rPr>
            </w:pPr>
            <w:r w:rsidRPr="00A56EBE">
              <w:rPr>
                <w:rFonts w:ascii="Calibri" w:eastAsia="Calibri" w:hAnsi="Calibri" w:cs="Calibri"/>
                <w:color w:val="2C292A"/>
                <w:spacing w:val="-5"/>
                <w:sz w:val="19"/>
                <w:highlight w:val="yellow"/>
              </w:rPr>
              <w:t>N/A</w:t>
            </w:r>
          </w:p>
        </w:tc>
        <w:tc>
          <w:tcPr>
            <w:tcW w:w="1303" w:type="dxa"/>
            <w:tcBorders>
              <w:top w:val="single" w:sz="6" w:space="0" w:color="696A6D"/>
              <w:left w:val="single" w:sz="6" w:space="0" w:color="696A6D"/>
              <w:bottom w:val="single" w:sz="6" w:space="0" w:color="696A6D"/>
              <w:right w:val="single" w:sz="6" w:space="0" w:color="696A6D"/>
            </w:tcBorders>
          </w:tcPr>
          <w:p w14:paraId="1A30DC93" w14:textId="77777777" w:rsidR="00EB5D79" w:rsidRPr="00A56EBE" w:rsidRDefault="00EB5D79" w:rsidP="00EB5D79">
            <w:pPr>
              <w:spacing w:before="10" w:line="227" w:lineRule="exact"/>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2</w:t>
            </w:r>
          </w:p>
        </w:tc>
      </w:tr>
      <w:tr w:rsidR="00EB5D79" w:rsidRPr="00EB5D79" w14:paraId="62BB1810"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655ED557"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Repeater</w:t>
            </w:r>
          </w:p>
        </w:tc>
        <w:tc>
          <w:tcPr>
            <w:tcW w:w="1813" w:type="dxa"/>
            <w:tcBorders>
              <w:top w:val="single" w:sz="6" w:space="0" w:color="696A6D"/>
              <w:left w:val="single" w:sz="6" w:space="0" w:color="696A6D"/>
              <w:bottom w:val="single" w:sz="6" w:space="0" w:color="696A6D"/>
              <w:right w:val="single" w:sz="6" w:space="0" w:color="696A6D"/>
            </w:tcBorders>
          </w:tcPr>
          <w:p w14:paraId="022B4ECA" w14:textId="77777777" w:rsidR="00EB5D79" w:rsidRPr="00A56EBE" w:rsidRDefault="00EB5D79" w:rsidP="00EB5D79">
            <w:pPr>
              <w:spacing w:before="5" w:line="230" w:lineRule="atLeast"/>
              <w:rPr>
                <w:rFonts w:ascii="Calibri" w:eastAsia="Calibri" w:hAnsi="Calibri" w:cs="Calibri"/>
                <w:sz w:val="19"/>
                <w:highlight w:val="yellow"/>
              </w:rPr>
            </w:pPr>
            <w:r w:rsidRPr="00A56EBE">
              <w:rPr>
                <w:rFonts w:ascii="Calibri" w:eastAsia="Calibri" w:hAnsi="Calibri" w:cs="Calibri"/>
                <w:color w:val="2C292A"/>
                <w:sz w:val="19"/>
                <w:highlight w:val="yellow"/>
              </w:rPr>
              <w:t>Advanced</w:t>
            </w:r>
            <w:r w:rsidRPr="00A56EBE">
              <w:rPr>
                <w:rFonts w:ascii="Calibri" w:eastAsia="Calibri" w:hAnsi="Calibri" w:cs="Calibri"/>
                <w:color w:val="2C292A"/>
                <w:spacing w:val="-11"/>
                <w:sz w:val="19"/>
                <w:highlight w:val="yellow"/>
              </w:rPr>
              <w:t xml:space="preserve"> </w:t>
            </w:r>
            <w:r w:rsidRPr="00A56EBE">
              <w:rPr>
                <w:rFonts w:ascii="Calibri" w:eastAsia="Calibri" w:hAnsi="Calibri" w:cs="Calibri"/>
                <w:color w:val="2C292A"/>
                <w:sz w:val="19"/>
                <w:highlight w:val="yellow"/>
              </w:rPr>
              <w:t xml:space="preserve">RF </w:t>
            </w:r>
            <w:r w:rsidRPr="00A56EBE">
              <w:rPr>
                <w:rFonts w:ascii="Calibri" w:eastAsia="Calibri" w:hAnsi="Calibri" w:cs="Calibri"/>
                <w:color w:val="2C292A"/>
                <w:spacing w:val="-2"/>
                <w:sz w:val="19"/>
                <w:highlight w:val="yellow"/>
              </w:rPr>
              <w:t>Technologies</w:t>
            </w:r>
          </w:p>
        </w:tc>
        <w:tc>
          <w:tcPr>
            <w:tcW w:w="1473" w:type="dxa"/>
            <w:tcBorders>
              <w:top w:val="single" w:sz="6" w:space="0" w:color="696A6D"/>
              <w:left w:val="single" w:sz="6" w:space="0" w:color="696A6D"/>
              <w:bottom w:val="single" w:sz="6" w:space="0" w:color="696A6D"/>
              <w:right w:val="single" w:sz="6" w:space="0" w:color="696A6D"/>
            </w:tcBorders>
          </w:tcPr>
          <w:p w14:paraId="527A493D"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SDR-24-</w:t>
            </w:r>
            <w:r w:rsidRPr="00A56EBE">
              <w:rPr>
                <w:rFonts w:ascii="Calibri" w:eastAsia="Calibri" w:hAnsi="Calibri" w:cs="Calibri"/>
                <w:color w:val="2C292A"/>
                <w:spacing w:val="-10"/>
                <w:sz w:val="19"/>
                <w:highlight w:val="yellow"/>
              </w:rPr>
              <w:t>P</w:t>
            </w:r>
          </w:p>
        </w:tc>
        <w:tc>
          <w:tcPr>
            <w:tcW w:w="3853" w:type="dxa"/>
            <w:tcBorders>
              <w:top w:val="single" w:sz="6" w:space="0" w:color="696A6D"/>
              <w:left w:val="single" w:sz="6" w:space="0" w:color="696A6D"/>
              <w:bottom w:val="single" w:sz="6" w:space="0" w:color="696A6D"/>
              <w:right w:val="single" w:sz="6" w:space="0" w:color="696A6D"/>
            </w:tcBorders>
          </w:tcPr>
          <w:p w14:paraId="3858894C" w14:textId="77777777" w:rsidR="00EB5D79" w:rsidRPr="00A56EBE" w:rsidRDefault="00EB5D79" w:rsidP="00EB5D79">
            <w:pPr>
              <w:spacing w:before="5" w:line="230" w:lineRule="atLeast"/>
              <w:ind w:right="77"/>
              <w:rPr>
                <w:rFonts w:ascii="Calibri" w:eastAsia="Calibri" w:hAnsi="Calibri" w:cs="Calibri"/>
                <w:sz w:val="19"/>
                <w:highlight w:val="yellow"/>
              </w:rPr>
            </w:pPr>
            <w:r w:rsidRPr="00A56EBE">
              <w:rPr>
                <w:rFonts w:ascii="Calibri" w:eastAsia="Calibri" w:hAnsi="Calibri" w:cs="Calibri"/>
                <w:color w:val="2C292A"/>
                <w:sz w:val="19"/>
                <w:highlight w:val="yellow"/>
              </w:rPr>
              <w:t>[SDR]-24-P;</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PCS</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modular</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repeater</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(90</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dB</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gain, 24 dBm output power)</w:t>
            </w:r>
          </w:p>
        </w:tc>
        <w:tc>
          <w:tcPr>
            <w:tcW w:w="1020" w:type="dxa"/>
            <w:tcBorders>
              <w:top w:val="single" w:sz="6" w:space="0" w:color="696A6D"/>
              <w:left w:val="single" w:sz="6" w:space="0" w:color="696A6D"/>
              <w:bottom w:val="single" w:sz="6" w:space="0" w:color="696A6D"/>
              <w:right w:val="single" w:sz="6" w:space="0" w:color="696A6D"/>
            </w:tcBorders>
          </w:tcPr>
          <w:p w14:paraId="3797F4D0"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SDR-24-</w:t>
            </w:r>
            <w:r w:rsidRPr="00A56EBE">
              <w:rPr>
                <w:rFonts w:ascii="Calibri" w:eastAsia="Calibri" w:hAnsi="Calibri" w:cs="Calibri"/>
                <w:color w:val="2C292A"/>
                <w:spacing w:val="-10"/>
                <w:sz w:val="19"/>
                <w:highlight w:val="yellow"/>
              </w:rPr>
              <w:t>P</w:t>
            </w:r>
          </w:p>
        </w:tc>
        <w:tc>
          <w:tcPr>
            <w:tcW w:w="1303" w:type="dxa"/>
            <w:tcBorders>
              <w:top w:val="single" w:sz="6" w:space="0" w:color="696A6D"/>
              <w:left w:val="single" w:sz="6" w:space="0" w:color="696A6D"/>
              <w:bottom w:val="single" w:sz="6" w:space="0" w:color="696A6D"/>
              <w:right w:val="single" w:sz="6" w:space="0" w:color="696A6D"/>
            </w:tcBorders>
          </w:tcPr>
          <w:p w14:paraId="5B979EFC" w14:textId="77777777" w:rsidR="00EB5D79" w:rsidRPr="00A56EBE" w:rsidRDefault="00EB5D79" w:rsidP="00EB5D79">
            <w:pPr>
              <w:spacing w:before="10"/>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3</w:t>
            </w:r>
          </w:p>
        </w:tc>
      </w:tr>
      <w:tr w:rsidR="00EB5D79" w:rsidRPr="00EB5D79" w14:paraId="22B9704E" w14:textId="77777777" w:rsidTr="00C678F4">
        <w:trPr>
          <w:trHeight w:val="489"/>
        </w:trPr>
        <w:tc>
          <w:tcPr>
            <w:tcW w:w="1360" w:type="dxa"/>
            <w:tcBorders>
              <w:top w:val="single" w:sz="6" w:space="0" w:color="696A6D"/>
              <w:left w:val="single" w:sz="6" w:space="0" w:color="696A6D"/>
              <w:bottom w:val="single" w:sz="6" w:space="0" w:color="696A6D"/>
              <w:right w:val="single" w:sz="6" w:space="0" w:color="696A6D"/>
            </w:tcBorders>
          </w:tcPr>
          <w:p w14:paraId="3E971AF1"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Repeater</w:t>
            </w:r>
          </w:p>
        </w:tc>
        <w:tc>
          <w:tcPr>
            <w:tcW w:w="1813" w:type="dxa"/>
            <w:tcBorders>
              <w:top w:val="single" w:sz="6" w:space="0" w:color="696A6D"/>
              <w:left w:val="single" w:sz="6" w:space="0" w:color="696A6D"/>
              <w:bottom w:val="single" w:sz="6" w:space="0" w:color="696A6D"/>
              <w:right w:val="single" w:sz="6" w:space="0" w:color="696A6D"/>
            </w:tcBorders>
          </w:tcPr>
          <w:p w14:paraId="45F1766D" w14:textId="77777777" w:rsidR="00EB5D79" w:rsidRPr="00A56EBE" w:rsidRDefault="00EB5D79" w:rsidP="00EB5D79">
            <w:pPr>
              <w:spacing w:before="5" w:line="230" w:lineRule="atLeast"/>
              <w:rPr>
                <w:rFonts w:ascii="Calibri" w:eastAsia="Calibri" w:hAnsi="Calibri" w:cs="Calibri"/>
                <w:sz w:val="19"/>
                <w:highlight w:val="yellow"/>
              </w:rPr>
            </w:pPr>
            <w:r w:rsidRPr="00A56EBE">
              <w:rPr>
                <w:rFonts w:ascii="Calibri" w:eastAsia="Calibri" w:hAnsi="Calibri" w:cs="Calibri"/>
                <w:color w:val="2C292A"/>
                <w:sz w:val="19"/>
                <w:highlight w:val="yellow"/>
              </w:rPr>
              <w:t>Advanced</w:t>
            </w:r>
            <w:r w:rsidRPr="00A56EBE">
              <w:rPr>
                <w:rFonts w:ascii="Calibri" w:eastAsia="Calibri" w:hAnsi="Calibri" w:cs="Calibri"/>
                <w:color w:val="2C292A"/>
                <w:spacing w:val="-11"/>
                <w:sz w:val="19"/>
                <w:highlight w:val="yellow"/>
              </w:rPr>
              <w:t xml:space="preserve"> </w:t>
            </w:r>
            <w:r w:rsidRPr="00A56EBE">
              <w:rPr>
                <w:rFonts w:ascii="Calibri" w:eastAsia="Calibri" w:hAnsi="Calibri" w:cs="Calibri"/>
                <w:color w:val="2C292A"/>
                <w:sz w:val="19"/>
                <w:highlight w:val="yellow"/>
              </w:rPr>
              <w:t xml:space="preserve">RF </w:t>
            </w:r>
            <w:r w:rsidRPr="00A56EBE">
              <w:rPr>
                <w:rFonts w:ascii="Calibri" w:eastAsia="Calibri" w:hAnsi="Calibri" w:cs="Calibri"/>
                <w:color w:val="2C292A"/>
                <w:spacing w:val="-2"/>
                <w:sz w:val="19"/>
                <w:highlight w:val="yellow"/>
              </w:rPr>
              <w:t>Technologies</w:t>
            </w:r>
          </w:p>
        </w:tc>
        <w:tc>
          <w:tcPr>
            <w:tcW w:w="1473" w:type="dxa"/>
            <w:tcBorders>
              <w:top w:val="single" w:sz="6" w:space="0" w:color="696A6D"/>
              <w:left w:val="single" w:sz="6" w:space="0" w:color="696A6D"/>
              <w:bottom w:val="single" w:sz="6" w:space="0" w:color="696A6D"/>
              <w:right w:val="single" w:sz="6" w:space="0" w:color="696A6D"/>
            </w:tcBorders>
          </w:tcPr>
          <w:p w14:paraId="5B591C7F"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SDR-24-</w:t>
            </w:r>
            <w:r w:rsidRPr="00A56EBE">
              <w:rPr>
                <w:rFonts w:ascii="Calibri" w:eastAsia="Calibri" w:hAnsi="Calibri" w:cs="Calibri"/>
                <w:color w:val="2C292A"/>
                <w:spacing w:val="-10"/>
                <w:sz w:val="19"/>
                <w:highlight w:val="yellow"/>
              </w:rPr>
              <w:t>A</w:t>
            </w:r>
          </w:p>
        </w:tc>
        <w:tc>
          <w:tcPr>
            <w:tcW w:w="3853" w:type="dxa"/>
            <w:tcBorders>
              <w:top w:val="single" w:sz="6" w:space="0" w:color="696A6D"/>
              <w:left w:val="single" w:sz="6" w:space="0" w:color="696A6D"/>
              <w:bottom w:val="single" w:sz="6" w:space="0" w:color="696A6D"/>
              <w:right w:val="single" w:sz="6" w:space="0" w:color="696A6D"/>
            </w:tcBorders>
          </w:tcPr>
          <w:p w14:paraId="04A7195E" w14:textId="77777777" w:rsidR="00EB5D79" w:rsidRPr="00A56EBE" w:rsidRDefault="00EB5D79" w:rsidP="00EB5D79">
            <w:pPr>
              <w:spacing w:before="5" w:line="230" w:lineRule="atLeast"/>
              <w:rPr>
                <w:rFonts w:ascii="Calibri" w:eastAsia="Calibri" w:hAnsi="Calibri" w:cs="Calibri"/>
                <w:sz w:val="19"/>
                <w:highlight w:val="yellow"/>
              </w:rPr>
            </w:pPr>
            <w:r w:rsidRPr="00A56EBE">
              <w:rPr>
                <w:rFonts w:ascii="Calibri" w:eastAsia="Calibri" w:hAnsi="Calibri" w:cs="Calibri"/>
                <w:color w:val="2C292A"/>
                <w:sz w:val="19"/>
                <w:highlight w:val="yellow"/>
              </w:rPr>
              <w:t>[SDR]-24-A;</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AWS</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modular</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repeater</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(90</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dB</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gain, 24 dBm output power)</w:t>
            </w:r>
          </w:p>
        </w:tc>
        <w:tc>
          <w:tcPr>
            <w:tcW w:w="1020" w:type="dxa"/>
            <w:tcBorders>
              <w:top w:val="single" w:sz="6" w:space="0" w:color="696A6D"/>
              <w:left w:val="single" w:sz="6" w:space="0" w:color="696A6D"/>
              <w:bottom w:val="single" w:sz="6" w:space="0" w:color="696A6D"/>
              <w:right w:val="single" w:sz="6" w:space="0" w:color="696A6D"/>
            </w:tcBorders>
          </w:tcPr>
          <w:p w14:paraId="1984EDD6"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SDR-24-</w:t>
            </w:r>
            <w:r w:rsidRPr="00A56EBE">
              <w:rPr>
                <w:rFonts w:ascii="Calibri" w:eastAsia="Calibri" w:hAnsi="Calibri" w:cs="Calibri"/>
                <w:color w:val="2C292A"/>
                <w:spacing w:val="-10"/>
                <w:sz w:val="19"/>
                <w:highlight w:val="yellow"/>
              </w:rPr>
              <w:t>A</w:t>
            </w:r>
          </w:p>
        </w:tc>
        <w:tc>
          <w:tcPr>
            <w:tcW w:w="1303" w:type="dxa"/>
            <w:tcBorders>
              <w:top w:val="single" w:sz="6" w:space="0" w:color="696A6D"/>
              <w:left w:val="single" w:sz="6" w:space="0" w:color="696A6D"/>
              <w:bottom w:val="single" w:sz="6" w:space="0" w:color="696A6D"/>
              <w:right w:val="single" w:sz="6" w:space="0" w:color="696A6D"/>
            </w:tcBorders>
          </w:tcPr>
          <w:p w14:paraId="1BA4F78C" w14:textId="77777777" w:rsidR="00EB5D79" w:rsidRPr="00A56EBE" w:rsidRDefault="00EB5D79" w:rsidP="00EB5D79">
            <w:pPr>
              <w:spacing w:before="10"/>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3</w:t>
            </w:r>
          </w:p>
        </w:tc>
      </w:tr>
    </w:tbl>
    <w:p w14:paraId="3F162DE3" w14:textId="77777777" w:rsidR="00EB5D79" w:rsidRPr="00EB5D79" w:rsidRDefault="00EB5D79" w:rsidP="00EB5D79">
      <w:pPr>
        <w:spacing w:before="10"/>
        <w:jc w:val="right"/>
        <w:rPr>
          <w:rFonts w:ascii="Calibri" w:eastAsia="Calibri" w:hAnsi="Calibri" w:cs="Calibri"/>
          <w:sz w:val="19"/>
        </w:rPr>
        <w:sectPr w:rsidR="00EB5D79" w:rsidRPr="00EB5D79" w:rsidSect="00EB5D79">
          <w:pgSz w:w="12240" w:h="15840"/>
          <w:pgMar w:top="900" w:right="360" w:bottom="1160" w:left="360" w:header="702" w:footer="961" w:gutter="0"/>
          <w:cols w:space="720"/>
        </w:sectPr>
      </w:pPr>
    </w:p>
    <w:p w14:paraId="50EB373A" w14:textId="77777777" w:rsidR="00EB5D79" w:rsidRPr="00EB5D79" w:rsidRDefault="00EB5D79" w:rsidP="00EB5D79">
      <w:pPr>
        <w:spacing w:before="5"/>
        <w:rPr>
          <w:rFonts w:ascii="Calibri" w:eastAsia="Calibri" w:hAnsi="Calibri" w:cs="Calibri"/>
          <w:b/>
          <w:sz w:val="3"/>
        </w:rPr>
      </w:pPr>
    </w:p>
    <w:tbl>
      <w:tblPr>
        <w:tblW w:w="10800" w:type="dxa"/>
        <w:tblInd w:w="-352" w:type="dxa"/>
        <w:tblBorders>
          <w:top w:val="single" w:sz="6" w:space="0" w:color="696A6D"/>
          <w:left w:val="single" w:sz="6" w:space="0" w:color="696A6D"/>
          <w:bottom w:val="single" w:sz="6" w:space="0" w:color="696A6D"/>
          <w:right w:val="single" w:sz="6" w:space="0" w:color="696A6D"/>
          <w:insideH w:val="single" w:sz="6" w:space="0" w:color="696A6D"/>
          <w:insideV w:val="single" w:sz="6" w:space="0" w:color="696A6D"/>
        </w:tblBorders>
        <w:tblLayout w:type="fixed"/>
        <w:tblCellMar>
          <w:left w:w="0" w:type="dxa"/>
          <w:right w:w="0" w:type="dxa"/>
        </w:tblCellMar>
        <w:tblLook w:val="01E0" w:firstRow="1" w:lastRow="1" w:firstColumn="1" w:lastColumn="1" w:noHBand="0" w:noVBand="0"/>
      </w:tblPr>
      <w:tblGrid>
        <w:gridCol w:w="1350"/>
        <w:gridCol w:w="1800"/>
        <w:gridCol w:w="1440"/>
        <w:gridCol w:w="3870"/>
        <w:gridCol w:w="1080"/>
        <w:gridCol w:w="1260"/>
      </w:tblGrid>
      <w:tr w:rsidR="00EB5D79" w:rsidRPr="00EB5D79" w14:paraId="6D3D1BE1" w14:textId="77777777" w:rsidTr="00154E59">
        <w:trPr>
          <w:trHeight w:val="489"/>
        </w:trPr>
        <w:tc>
          <w:tcPr>
            <w:tcW w:w="1350" w:type="dxa"/>
          </w:tcPr>
          <w:p w14:paraId="6AB29D23"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Splitter</w:t>
            </w:r>
          </w:p>
        </w:tc>
        <w:tc>
          <w:tcPr>
            <w:tcW w:w="1800" w:type="dxa"/>
          </w:tcPr>
          <w:p w14:paraId="61432539"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Teko</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pacing w:val="-2"/>
                <w:sz w:val="19"/>
                <w:highlight w:val="yellow"/>
              </w:rPr>
              <w:t>Telecom</w:t>
            </w:r>
          </w:p>
        </w:tc>
        <w:tc>
          <w:tcPr>
            <w:tcW w:w="1440" w:type="dxa"/>
          </w:tcPr>
          <w:p w14:paraId="67F7EFEB"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TSC4W-</w:t>
            </w:r>
            <w:r w:rsidRPr="00A56EBE">
              <w:rPr>
                <w:rFonts w:ascii="Calibri" w:eastAsia="Calibri" w:hAnsi="Calibri" w:cs="Calibri"/>
                <w:color w:val="2C292A"/>
                <w:spacing w:val="-10"/>
                <w:sz w:val="19"/>
                <w:highlight w:val="yellow"/>
              </w:rPr>
              <w:t>U</w:t>
            </w:r>
          </w:p>
        </w:tc>
        <w:tc>
          <w:tcPr>
            <w:tcW w:w="3870" w:type="dxa"/>
          </w:tcPr>
          <w:p w14:paraId="2DBC0003"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Combiner/Splitter</w:t>
            </w:r>
            <w:r w:rsidRPr="00A56EBE">
              <w:rPr>
                <w:rFonts w:ascii="Calibri" w:eastAsia="Calibri" w:hAnsi="Calibri" w:cs="Calibri"/>
                <w:color w:val="2C292A"/>
                <w:spacing w:val="-4"/>
                <w:sz w:val="19"/>
                <w:highlight w:val="yellow"/>
              </w:rPr>
              <w:t xml:space="preserve"> </w:t>
            </w:r>
            <w:r w:rsidRPr="00A56EBE">
              <w:rPr>
                <w:rFonts w:ascii="Calibri" w:eastAsia="Calibri" w:hAnsi="Calibri" w:cs="Calibri"/>
                <w:color w:val="2C292A"/>
                <w:sz w:val="19"/>
                <w:highlight w:val="yellow"/>
              </w:rPr>
              <w:t>Module</w:t>
            </w:r>
            <w:r w:rsidRPr="00A56EBE">
              <w:rPr>
                <w:rFonts w:ascii="Calibri" w:eastAsia="Calibri" w:hAnsi="Calibri" w:cs="Calibri"/>
                <w:color w:val="2C292A"/>
                <w:spacing w:val="-1"/>
                <w:sz w:val="19"/>
                <w:highlight w:val="yellow"/>
              </w:rPr>
              <w:t xml:space="preserve"> </w:t>
            </w:r>
            <w:r w:rsidRPr="00A56EBE">
              <w:rPr>
                <w:rFonts w:ascii="Calibri" w:eastAsia="Calibri" w:hAnsi="Calibri" w:cs="Calibri"/>
                <w:color w:val="2C292A"/>
                <w:sz w:val="19"/>
                <w:highlight w:val="yellow"/>
              </w:rPr>
              <w:t>4-way,</w:t>
            </w:r>
            <w:r w:rsidRPr="00A56EBE">
              <w:rPr>
                <w:rFonts w:ascii="Calibri" w:eastAsia="Calibri" w:hAnsi="Calibri" w:cs="Calibri"/>
                <w:color w:val="2C292A"/>
                <w:spacing w:val="-1"/>
                <w:sz w:val="19"/>
                <w:highlight w:val="yellow"/>
              </w:rPr>
              <w:t xml:space="preserve"> </w:t>
            </w:r>
            <w:r w:rsidRPr="00A56EBE">
              <w:rPr>
                <w:rFonts w:ascii="Calibri" w:eastAsia="Calibri" w:hAnsi="Calibri" w:cs="Calibri"/>
                <w:color w:val="2C292A"/>
                <w:sz w:val="19"/>
                <w:highlight w:val="yellow"/>
              </w:rPr>
              <w:t>698-</w:t>
            </w:r>
            <w:r w:rsidRPr="00A56EBE">
              <w:rPr>
                <w:rFonts w:ascii="Calibri" w:eastAsia="Calibri" w:hAnsi="Calibri" w:cs="Calibri"/>
                <w:color w:val="2C292A"/>
                <w:spacing w:val="-2"/>
                <w:sz w:val="19"/>
                <w:highlight w:val="yellow"/>
              </w:rPr>
              <w:t>2690MHz</w:t>
            </w:r>
          </w:p>
        </w:tc>
        <w:tc>
          <w:tcPr>
            <w:tcW w:w="1080" w:type="dxa"/>
          </w:tcPr>
          <w:p w14:paraId="20592D50"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5"/>
                <w:sz w:val="19"/>
                <w:highlight w:val="yellow"/>
              </w:rPr>
              <w:t>N/A</w:t>
            </w:r>
          </w:p>
        </w:tc>
        <w:tc>
          <w:tcPr>
            <w:tcW w:w="1260" w:type="dxa"/>
          </w:tcPr>
          <w:p w14:paraId="182C0EB6" w14:textId="77777777" w:rsidR="00EB5D79" w:rsidRPr="00A56EBE" w:rsidRDefault="00EB5D79" w:rsidP="00EB5D79">
            <w:pPr>
              <w:spacing w:before="10"/>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3</w:t>
            </w:r>
          </w:p>
        </w:tc>
      </w:tr>
      <w:tr w:rsidR="00EB5D79" w:rsidRPr="00EB5D79" w14:paraId="79380A4C" w14:textId="77777777" w:rsidTr="00154E59">
        <w:trPr>
          <w:trHeight w:val="727"/>
        </w:trPr>
        <w:tc>
          <w:tcPr>
            <w:tcW w:w="1350" w:type="dxa"/>
          </w:tcPr>
          <w:p w14:paraId="5C6376AE"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Splitter</w:t>
            </w:r>
          </w:p>
        </w:tc>
        <w:tc>
          <w:tcPr>
            <w:tcW w:w="1800" w:type="dxa"/>
          </w:tcPr>
          <w:p w14:paraId="6ECCD96F"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Teko</w:t>
            </w:r>
            <w:r w:rsidRPr="00A56EBE">
              <w:rPr>
                <w:rFonts w:ascii="Calibri" w:eastAsia="Calibri" w:hAnsi="Calibri" w:cs="Calibri"/>
                <w:color w:val="2C292A"/>
                <w:spacing w:val="-3"/>
                <w:sz w:val="19"/>
                <w:highlight w:val="yellow"/>
              </w:rPr>
              <w:t xml:space="preserve"> </w:t>
            </w:r>
            <w:r w:rsidRPr="00A56EBE">
              <w:rPr>
                <w:rFonts w:ascii="Calibri" w:eastAsia="Calibri" w:hAnsi="Calibri" w:cs="Calibri"/>
                <w:color w:val="2C292A"/>
                <w:spacing w:val="-2"/>
                <w:sz w:val="19"/>
                <w:highlight w:val="yellow"/>
              </w:rPr>
              <w:t>Telecom</w:t>
            </w:r>
          </w:p>
        </w:tc>
        <w:tc>
          <w:tcPr>
            <w:tcW w:w="1440" w:type="dxa"/>
          </w:tcPr>
          <w:p w14:paraId="43BE6A90"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TESA5-</w:t>
            </w:r>
            <w:r w:rsidRPr="00A56EBE">
              <w:rPr>
                <w:rFonts w:ascii="Calibri" w:eastAsia="Calibri" w:hAnsi="Calibri" w:cs="Calibri"/>
                <w:color w:val="2C292A"/>
                <w:spacing w:val="-5"/>
                <w:sz w:val="19"/>
                <w:highlight w:val="yellow"/>
              </w:rPr>
              <w:t>UW</w:t>
            </w:r>
          </w:p>
        </w:tc>
        <w:tc>
          <w:tcPr>
            <w:tcW w:w="3870" w:type="dxa"/>
          </w:tcPr>
          <w:p w14:paraId="7B0AFE3C" w14:textId="77777777" w:rsidR="00EB5D79" w:rsidRPr="00A56EBE" w:rsidRDefault="00EB5D79" w:rsidP="00EB5D79">
            <w:pPr>
              <w:spacing w:before="10"/>
              <w:rPr>
                <w:rFonts w:ascii="Calibri" w:eastAsia="Calibri" w:hAnsi="Calibri" w:cs="Calibri"/>
                <w:sz w:val="19"/>
                <w:highlight w:val="yellow"/>
              </w:rPr>
            </w:pPr>
            <w:proofErr w:type="spellStart"/>
            <w:r w:rsidRPr="00A56EBE">
              <w:rPr>
                <w:rFonts w:ascii="Calibri" w:eastAsia="Calibri" w:hAnsi="Calibri" w:cs="Calibri"/>
                <w:color w:val="2C292A"/>
                <w:sz w:val="19"/>
                <w:highlight w:val="yellow"/>
              </w:rPr>
              <w:t>Esaplexer</w:t>
            </w:r>
            <w:proofErr w:type="spellEnd"/>
            <w:r w:rsidRPr="00A56EBE">
              <w:rPr>
                <w:rFonts w:ascii="Calibri" w:eastAsia="Calibri" w:hAnsi="Calibri" w:cs="Calibri"/>
                <w:color w:val="2C292A"/>
                <w:spacing w:val="-5"/>
                <w:sz w:val="19"/>
                <w:highlight w:val="yellow"/>
              </w:rPr>
              <w:t xml:space="preserve"> </w:t>
            </w:r>
            <w:r w:rsidRPr="00A56EBE">
              <w:rPr>
                <w:rFonts w:ascii="Calibri" w:eastAsia="Calibri" w:hAnsi="Calibri" w:cs="Calibri"/>
                <w:color w:val="2C292A"/>
                <w:sz w:val="19"/>
                <w:highlight w:val="yellow"/>
              </w:rPr>
              <w:t>US</w:t>
            </w:r>
            <w:r w:rsidRPr="00A56EBE">
              <w:rPr>
                <w:rFonts w:ascii="Calibri" w:eastAsia="Calibri" w:hAnsi="Calibri" w:cs="Calibri"/>
                <w:color w:val="2C292A"/>
                <w:spacing w:val="-6"/>
                <w:sz w:val="19"/>
                <w:highlight w:val="yellow"/>
              </w:rPr>
              <w:t xml:space="preserve"> </w:t>
            </w:r>
            <w:r w:rsidRPr="00A56EBE">
              <w:rPr>
                <w:rFonts w:ascii="Calibri" w:eastAsia="Calibri" w:hAnsi="Calibri" w:cs="Calibri"/>
                <w:color w:val="2C292A"/>
                <w:sz w:val="19"/>
                <w:highlight w:val="yellow"/>
              </w:rPr>
              <w:t>-</w:t>
            </w:r>
            <w:r w:rsidRPr="00A56EBE">
              <w:rPr>
                <w:rFonts w:ascii="Calibri" w:eastAsia="Calibri" w:hAnsi="Calibri" w:cs="Calibri"/>
                <w:color w:val="2C292A"/>
                <w:spacing w:val="-5"/>
                <w:sz w:val="19"/>
                <w:highlight w:val="yellow"/>
              </w:rPr>
              <w:t xml:space="preserve"> </w:t>
            </w:r>
            <w:r w:rsidRPr="00A56EBE">
              <w:rPr>
                <w:rFonts w:ascii="Calibri" w:eastAsia="Calibri" w:hAnsi="Calibri" w:cs="Calibri"/>
                <w:color w:val="2C292A"/>
                <w:sz w:val="19"/>
                <w:highlight w:val="yellow"/>
              </w:rPr>
              <w:t>5-band</w:t>
            </w:r>
            <w:r w:rsidRPr="00A56EBE">
              <w:rPr>
                <w:rFonts w:ascii="Calibri" w:eastAsia="Calibri" w:hAnsi="Calibri" w:cs="Calibri"/>
                <w:color w:val="2C292A"/>
                <w:spacing w:val="-5"/>
                <w:sz w:val="19"/>
                <w:highlight w:val="yellow"/>
              </w:rPr>
              <w:t xml:space="preserve"> </w:t>
            </w:r>
            <w:r w:rsidRPr="00A56EBE">
              <w:rPr>
                <w:rFonts w:ascii="Calibri" w:eastAsia="Calibri" w:hAnsi="Calibri" w:cs="Calibri"/>
                <w:color w:val="2C292A"/>
                <w:sz w:val="19"/>
                <w:highlight w:val="yellow"/>
              </w:rPr>
              <w:t>filter/combiner</w:t>
            </w:r>
            <w:r w:rsidRPr="00A56EBE">
              <w:rPr>
                <w:rFonts w:ascii="Calibri" w:eastAsia="Calibri" w:hAnsi="Calibri" w:cs="Calibri"/>
                <w:color w:val="2C292A"/>
                <w:spacing w:val="-5"/>
                <w:sz w:val="19"/>
                <w:highlight w:val="yellow"/>
              </w:rPr>
              <w:t xml:space="preserve"> </w:t>
            </w:r>
            <w:r w:rsidRPr="00A56EBE">
              <w:rPr>
                <w:rFonts w:ascii="Calibri" w:eastAsia="Calibri" w:hAnsi="Calibri" w:cs="Calibri"/>
                <w:color w:val="2C292A"/>
                <w:sz w:val="19"/>
                <w:highlight w:val="yellow"/>
              </w:rPr>
              <w:t>SMR700, SMR800Commercial+AMPS, Extended PCS, Extended AWS, WCS2300</w:t>
            </w:r>
          </w:p>
        </w:tc>
        <w:tc>
          <w:tcPr>
            <w:tcW w:w="1080" w:type="dxa"/>
          </w:tcPr>
          <w:p w14:paraId="6FC84186"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5"/>
                <w:sz w:val="19"/>
                <w:highlight w:val="yellow"/>
              </w:rPr>
              <w:t>N/A</w:t>
            </w:r>
          </w:p>
        </w:tc>
        <w:tc>
          <w:tcPr>
            <w:tcW w:w="1260" w:type="dxa"/>
          </w:tcPr>
          <w:p w14:paraId="7086AA16" w14:textId="77777777" w:rsidR="00EB5D79" w:rsidRPr="00A56EBE" w:rsidRDefault="00EB5D79" w:rsidP="00EB5D79">
            <w:pPr>
              <w:spacing w:before="10"/>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1</w:t>
            </w:r>
          </w:p>
        </w:tc>
      </w:tr>
      <w:tr w:rsidR="00EB5D79" w:rsidRPr="00EB5D79" w14:paraId="3DD77FF0" w14:textId="77777777" w:rsidTr="00154E59">
        <w:trPr>
          <w:trHeight w:val="489"/>
        </w:trPr>
        <w:tc>
          <w:tcPr>
            <w:tcW w:w="1350" w:type="dxa"/>
          </w:tcPr>
          <w:p w14:paraId="75EFECA2"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2"/>
                <w:sz w:val="19"/>
                <w:highlight w:val="yellow"/>
              </w:rPr>
              <w:t>Splitter</w:t>
            </w:r>
          </w:p>
        </w:tc>
        <w:tc>
          <w:tcPr>
            <w:tcW w:w="1800" w:type="dxa"/>
          </w:tcPr>
          <w:p w14:paraId="1055F9C4" w14:textId="77777777" w:rsidR="00EB5D79" w:rsidRPr="00A56EBE" w:rsidRDefault="00EB5D79" w:rsidP="00EB5D79">
            <w:pPr>
              <w:spacing w:before="10"/>
              <w:rPr>
                <w:rFonts w:ascii="Calibri" w:eastAsia="Calibri" w:hAnsi="Calibri" w:cs="Calibri"/>
                <w:sz w:val="19"/>
                <w:highlight w:val="yellow"/>
              </w:rPr>
            </w:pPr>
            <w:proofErr w:type="spellStart"/>
            <w:r w:rsidRPr="00A56EBE">
              <w:rPr>
                <w:rFonts w:ascii="Calibri" w:eastAsia="Calibri" w:hAnsi="Calibri" w:cs="Calibri"/>
                <w:color w:val="2C292A"/>
                <w:spacing w:val="-2"/>
                <w:sz w:val="19"/>
                <w:highlight w:val="yellow"/>
              </w:rPr>
              <w:t>Microlab</w:t>
            </w:r>
            <w:proofErr w:type="spellEnd"/>
            <w:r w:rsidRPr="00A56EBE">
              <w:rPr>
                <w:rFonts w:ascii="Calibri" w:eastAsia="Calibri" w:hAnsi="Calibri" w:cs="Calibri"/>
                <w:color w:val="2C292A"/>
                <w:spacing w:val="-2"/>
                <w:sz w:val="19"/>
                <w:highlight w:val="yellow"/>
              </w:rPr>
              <w:t>/FXR</w:t>
            </w:r>
          </w:p>
        </w:tc>
        <w:tc>
          <w:tcPr>
            <w:tcW w:w="1440" w:type="dxa"/>
          </w:tcPr>
          <w:p w14:paraId="4D5B91DE"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z w:val="19"/>
                <w:highlight w:val="yellow"/>
              </w:rPr>
              <w:t>CM-</w:t>
            </w:r>
            <w:r w:rsidRPr="00A56EBE">
              <w:rPr>
                <w:rFonts w:ascii="Calibri" w:eastAsia="Calibri" w:hAnsi="Calibri" w:cs="Calibri"/>
                <w:color w:val="2C292A"/>
                <w:spacing w:val="-5"/>
                <w:sz w:val="19"/>
                <w:highlight w:val="yellow"/>
              </w:rPr>
              <w:t>80N</w:t>
            </w:r>
          </w:p>
        </w:tc>
        <w:tc>
          <w:tcPr>
            <w:tcW w:w="3870" w:type="dxa"/>
          </w:tcPr>
          <w:p w14:paraId="4CF7DE4B" w14:textId="77777777" w:rsidR="00EB5D79" w:rsidRPr="00A56EBE" w:rsidRDefault="00EB5D79" w:rsidP="00EB5D79">
            <w:pPr>
              <w:spacing w:before="5" w:line="230" w:lineRule="atLeast"/>
              <w:ind w:right="364"/>
              <w:rPr>
                <w:rFonts w:ascii="Calibri" w:eastAsia="Calibri" w:hAnsi="Calibri" w:cs="Calibri"/>
                <w:sz w:val="19"/>
                <w:highlight w:val="yellow"/>
              </w:rPr>
            </w:pPr>
            <w:r w:rsidRPr="00A56EBE">
              <w:rPr>
                <w:rFonts w:ascii="Calibri" w:eastAsia="Calibri" w:hAnsi="Calibri" w:cs="Calibri"/>
                <w:color w:val="2C292A"/>
                <w:sz w:val="19"/>
                <w:highlight w:val="yellow"/>
              </w:rPr>
              <w:t>Hybrid</w:t>
            </w:r>
            <w:r w:rsidRPr="00A56EBE">
              <w:rPr>
                <w:rFonts w:ascii="Calibri" w:eastAsia="Calibri" w:hAnsi="Calibri" w:cs="Calibri"/>
                <w:color w:val="2C292A"/>
                <w:spacing w:val="-5"/>
                <w:sz w:val="19"/>
                <w:highlight w:val="yellow"/>
              </w:rPr>
              <w:t xml:space="preserve"> </w:t>
            </w:r>
            <w:r w:rsidRPr="00A56EBE">
              <w:rPr>
                <w:rFonts w:ascii="Calibri" w:eastAsia="Calibri" w:hAnsi="Calibri" w:cs="Calibri"/>
                <w:color w:val="2C292A"/>
                <w:sz w:val="19"/>
                <w:highlight w:val="yellow"/>
              </w:rPr>
              <w:t>Matrix,</w:t>
            </w:r>
            <w:r w:rsidRPr="00A56EBE">
              <w:rPr>
                <w:rFonts w:ascii="Calibri" w:eastAsia="Calibri" w:hAnsi="Calibri" w:cs="Calibri"/>
                <w:color w:val="2C292A"/>
                <w:spacing w:val="-5"/>
                <w:sz w:val="19"/>
                <w:highlight w:val="yellow"/>
              </w:rPr>
              <w:t xml:space="preserve"> </w:t>
            </w:r>
            <w:r w:rsidRPr="00A56EBE">
              <w:rPr>
                <w:rFonts w:ascii="Calibri" w:eastAsia="Calibri" w:hAnsi="Calibri" w:cs="Calibri"/>
                <w:color w:val="2C292A"/>
                <w:sz w:val="19"/>
                <w:highlight w:val="yellow"/>
              </w:rPr>
              <w:t>3X3,</w:t>
            </w:r>
            <w:r w:rsidRPr="00A56EBE">
              <w:rPr>
                <w:rFonts w:ascii="Calibri" w:eastAsia="Calibri" w:hAnsi="Calibri" w:cs="Calibri"/>
                <w:color w:val="2C292A"/>
                <w:spacing w:val="-5"/>
                <w:sz w:val="19"/>
                <w:highlight w:val="yellow"/>
              </w:rPr>
              <w:t xml:space="preserve"> </w:t>
            </w:r>
            <w:r w:rsidRPr="00A56EBE">
              <w:rPr>
                <w:rFonts w:ascii="Calibri" w:eastAsia="Calibri" w:hAnsi="Calibri" w:cs="Calibri"/>
                <w:color w:val="2C292A"/>
                <w:sz w:val="19"/>
                <w:highlight w:val="yellow"/>
              </w:rPr>
              <w:t>Wireless</w:t>
            </w:r>
            <w:r w:rsidRPr="00A56EBE">
              <w:rPr>
                <w:rFonts w:ascii="Calibri" w:eastAsia="Calibri" w:hAnsi="Calibri" w:cs="Calibri"/>
                <w:color w:val="2C292A"/>
                <w:spacing w:val="-5"/>
                <w:sz w:val="19"/>
                <w:highlight w:val="yellow"/>
              </w:rPr>
              <w:t xml:space="preserve"> </w:t>
            </w:r>
            <w:r w:rsidRPr="00A56EBE">
              <w:rPr>
                <w:rFonts w:ascii="Calibri" w:eastAsia="Calibri" w:hAnsi="Calibri" w:cs="Calibri"/>
                <w:color w:val="2C292A"/>
                <w:sz w:val="19"/>
                <w:highlight w:val="yellow"/>
              </w:rPr>
              <w:t>Band</w:t>
            </w:r>
            <w:r w:rsidRPr="00A56EBE">
              <w:rPr>
                <w:rFonts w:ascii="Calibri" w:eastAsia="Calibri" w:hAnsi="Calibri" w:cs="Calibri"/>
                <w:color w:val="2C292A"/>
                <w:spacing w:val="-5"/>
                <w:sz w:val="19"/>
                <w:highlight w:val="yellow"/>
              </w:rPr>
              <w:t xml:space="preserve"> </w:t>
            </w:r>
            <w:r w:rsidRPr="00A56EBE">
              <w:rPr>
                <w:rFonts w:ascii="Calibri" w:eastAsia="Calibri" w:hAnsi="Calibri" w:cs="Calibri"/>
                <w:color w:val="2C292A"/>
                <w:sz w:val="19"/>
                <w:highlight w:val="yellow"/>
              </w:rPr>
              <w:t>698-2700 MHz - N Connectors, Low PIM</w:t>
            </w:r>
          </w:p>
        </w:tc>
        <w:tc>
          <w:tcPr>
            <w:tcW w:w="1080" w:type="dxa"/>
          </w:tcPr>
          <w:p w14:paraId="5C17CB9F" w14:textId="77777777" w:rsidR="00EB5D79" w:rsidRPr="00A56EBE" w:rsidRDefault="00EB5D79" w:rsidP="00EB5D79">
            <w:pPr>
              <w:spacing w:before="10"/>
              <w:rPr>
                <w:rFonts w:ascii="Calibri" w:eastAsia="Calibri" w:hAnsi="Calibri" w:cs="Calibri"/>
                <w:sz w:val="19"/>
                <w:highlight w:val="yellow"/>
              </w:rPr>
            </w:pPr>
            <w:r w:rsidRPr="00A56EBE">
              <w:rPr>
                <w:rFonts w:ascii="Calibri" w:eastAsia="Calibri" w:hAnsi="Calibri" w:cs="Calibri"/>
                <w:color w:val="2C292A"/>
                <w:spacing w:val="-5"/>
                <w:sz w:val="19"/>
                <w:highlight w:val="yellow"/>
              </w:rPr>
              <w:t>N/A</w:t>
            </w:r>
          </w:p>
        </w:tc>
        <w:tc>
          <w:tcPr>
            <w:tcW w:w="1260" w:type="dxa"/>
          </w:tcPr>
          <w:p w14:paraId="17EB6D94" w14:textId="77777777" w:rsidR="00EB5D79" w:rsidRPr="00A56EBE" w:rsidRDefault="00EB5D79" w:rsidP="00EB5D79">
            <w:pPr>
              <w:spacing w:before="10"/>
              <w:ind w:right="20"/>
              <w:jc w:val="right"/>
              <w:rPr>
                <w:rFonts w:ascii="Calibri" w:eastAsia="Calibri" w:hAnsi="Calibri" w:cs="Calibri"/>
                <w:sz w:val="19"/>
                <w:highlight w:val="yellow"/>
              </w:rPr>
            </w:pPr>
            <w:r w:rsidRPr="00A56EBE">
              <w:rPr>
                <w:rFonts w:ascii="Calibri" w:eastAsia="Calibri" w:hAnsi="Calibri" w:cs="Calibri"/>
                <w:color w:val="2C292A"/>
                <w:spacing w:val="-10"/>
                <w:sz w:val="19"/>
                <w:highlight w:val="yellow"/>
              </w:rPr>
              <w:t>2</w:t>
            </w:r>
          </w:p>
        </w:tc>
      </w:tr>
    </w:tbl>
    <w:p w14:paraId="6E6D3935" w14:textId="77777777" w:rsidR="00EB5D79" w:rsidRPr="00EB5D79" w:rsidRDefault="00EB5D79" w:rsidP="00154E59">
      <w:pPr>
        <w:pStyle w:val="BodyText"/>
        <w:spacing w:before="196"/>
      </w:pPr>
    </w:p>
    <w:sectPr w:rsidR="00EB5D79" w:rsidRPr="00EB5D79">
      <w:pgSz w:w="12240" w:h="15840"/>
      <w:pgMar w:top="1720" w:right="1440" w:bottom="1200" w:left="1080" w:header="972" w:footer="10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0FF9C" w14:textId="77777777" w:rsidR="007E1163" w:rsidRDefault="007E1163">
      <w:r>
        <w:separator/>
      </w:r>
    </w:p>
  </w:endnote>
  <w:endnote w:type="continuationSeparator" w:id="0">
    <w:p w14:paraId="106256C3" w14:textId="77777777" w:rsidR="007E1163" w:rsidRDefault="007E1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885412"/>
      <w:docPartObj>
        <w:docPartGallery w:val="Page Numbers (Bottom of Page)"/>
        <w:docPartUnique/>
      </w:docPartObj>
    </w:sdtPr>
    <w:sdtEndPr>
      <w:rPr>
        <w:noProof/>
      </w:rPr>
    </w:sdtEndPr>
    <w:sdtContent>
      <w:p w14:paraId="3F34D5EA" w14:textId="35FECC46" w:rsidR="00C25FC8" w:rsidRDefault="00C25F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6C8C6B" w14:textId="3EF0E2BA" w:rsidR="00256E20" w:rsidRDefault="00256E20">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D6378" w14:textId="77777777" w:rsidR="00EB5D79" w:rsidRDefault="00EB5D79">
    <w:pPr>
      <w:pStyle w:val="BodyText"/>
      <w:spacing w:line="14" w:lineRule="auto"/>
      <w:rPr>
        <w:b/>
        <w:sz w:val="20"/>
      </w:rPr>
    </w:pPr>
    <w:r>
      <w:rPr>
        <w:b/>
        <w:noProof/>
        <w:sz w:val="20"/>
      </w:rPr>
      <mc:AlternateContent>
        <mc:Choice Requires="wps">
          <w:drawing>
            <wp:anchor distT="0" distB="0" distL="0" distR="0" simplePos="0" relativeHeight="251658240" behindDoc="1" locked="0" layoutInCell="1" allowOverlap="1" wp14:anchorId="0BD51CC7" wp14:editId="2EDE7567">
              <wp:simplePos x="0" y="0"/>
              <wp:positionH relativeFrom="page">
                <wp:posOffset>449757</wp:posOffset>
              </wp:positionH>
              <wp:positionV relativeFrom="page">
                <wp:posOffset>9311271</wp:posOffset>
              </wp:positionV>
              <wp:extent cx="6873240" cy="1270"/>
              <wp:effectExtent l="0" t="0" r="0" b="0"/>
              <wp:wrapNone/>
              <wp:docPr id="404342489"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3240" cy="1270"/>
                      </a:xfrm>
                      <a:custGeom>
                        <a:avLst/>
                        <a:gdLst/>
                        <a:ahLst/>
                        <a:cxnLst/>
                        <a:rect l="l" t="t" r="r" b="b"/>
                        <a:pathLst>
                          <a:path w="6873240">
                            <a:moveTo>
                              <a:pt x="0" y="0"/>
                            </a:moveTo>
                            <a:lnTo>
                              <a:pt x="6872884" y="0"/>
                            </a:lnTo>
                          </a:path>
                        </a:pathLst>
                      </a:custGeom>
                      <a:ln w="82257">
                        <a:solidFill>
                          <a:srgbClr val="CA2026"/>
                        </a:solidFill>
                        <a:prstDash val="solid"/>
                      </a:ln>
                    </wps:spPr>
                    <wps:bodyPr wrap="square" lIns="0" tIns="0" rIns="0" bIns="0" rtlCol="0">
                      <a:prstTxWarp prst="textNoShape">
                        <a:avLst/>
                      </a:prstTxWarp>
                      <a:noAutofit/>
                    </wps:bodyPr>
                  </wps:wsp>
                </a:graphicData>
              </a:graphic>
            </wp:anchor>
          </w:drawing>
        </mc:Choice>
        <mc:Fallback>
          <w:pict>
            <v:shape w14:anchorId="06F5864B" id="Graphic 2" o:spid="_x0000_s1026" style="position:absolute;margin-left:35.4pt;margin-top:733.15pt;width:541.2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6873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" path="m,l6872884,e" filled="f" strokecolor="#ca2026" strokeweight="2.28492mm">
              <v:path arrowok="t"/>
              <w10:wrap anchorx="page" anchory="page"/>
            </v:shape>
          </w:pict>
        </mc:Fallback>
      </mc:AlternateContent>
    </w:r>
    <w:r>
      <w:rPr>
        <w:b/>
        <w:noProof/>
        <w:sz w:val="20"/>
      </w:rPr>
      <mc:AlternateContent>
        <mc:Choice Requires="wps">
          <w:drawing>
            <wp:anchor distT="0" distB="0" distL="0" distR="0" simplePos="0" relativeHeight="251659264" behindDoc="1" locked="0" layoutInCell="1" allowOverlap="1" wp14:anchorId="4CE6A969" wp14:editId="47FE05EC">
              <wp:simplePos x="0" y="0"/>
              <wp:positionH relativeFrom="page">
                <wp:posOffset>461427</wp:posOffset>
              </wp:positionH>
              <wp:positionV relativeFrom="page">
                <wp:posOffset>9405766</wp:posOffset>
              </wp:positionV>
              <wp:extent cx="1121410" cy="146685"/>
              <wp:effectExtent l="0" t="0" r="0" b="0"/>
              <wp:wrapNone/>
              <wp:docPr id="180964361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1410" cy="146685"/>
                      </a:xfrm>
                      <a:prstGeom prst="rect">
                        <a:avLst/>
                      </a:prstGeom>
                    </wps:spPr>
                    <wps:txbx>
                      <w:txbxContent>
                        <w:p w14:paraId="3D8F6430" w14:textId="71B4B319" w:rsidR="00EB5D79" w:rsidRDefault="00EB5D79">
                          <w:pPr>
                            <w:spacing w:line="214" w:lineRule="exact"/>
                            <w:ind w:left="20"/>
                            <w:rPr>
                              <w:sz w:val="19"/>
                            </w:rPr>
                          </w:pPr>
                        </w:p>
                      </w:txbxContent>
                    </wps:txbx>
                    <wps:bodyPr wrap="square" lIns="0" tIns="0" rIns="0" bIns="0" rtlCol="0">
                      <a:noAutofit/>
                    </wps:bodyPr>
                  </wps:wsp>
                </a:graphicData>
              </a:graphic>
            </wp:anchor>
          </w:drawing>
        </mc:Choice>
        <mc:Fallback>
          <w:pict>
            <v:shapetype w14:anchorId="4CE6A969" id="_x0000_t202" coordsize="21600,21600" o:spt="202" path="m,l,21600r21600,l21600,xe">
              <v:stroke joinstyle="miter"/>
              <v:path gradientshapeok="t" o:connecttype="rect"/>
            </v:shapetype>
            <v:shape id="Textbox 3" o:spid="_x0000_s1028" type="#_x0000_t202" style="position:absolute;margin-left:36.35pt;margin-top:740.6pt;width:88.3pt;height:11.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" filled="f" stroked="f">
              <v:textbox inset="0,0,0,0">
                <w:txbxContent>
                  <w:p w14:paraId="3D8F6430" w14:textId="71B4B319" w:rsidR="00EB5D79" w:rsidRDefault="00EB5D79">
                    <w:pPr>
                      <w:spacing w:line="214" w:lineRule="exact"/>
                      <w:ind w:left="20"/>
                      <w:rPr>
                        <w:sz w:val="19"/>
                      </w:rPr>
                    </w:pPr>
                  </w:p>
                </w:txbxContent>
              </v:textbox>
              <w10:wrap anchorx="page" anchory="page"/>
            </v:shape>
          </w:pict>
        </mc:Fallback>
      </mc:AlternateContent>
    </w:r>
    <w:r>
      <w:rPr>
        <w:b/>
        <w:noProof/>
        <w:sz w:val="20"/>
      </w:rPr>
      <mc:AlternateContent>
        <mc:Choice Requires="wps">
          <w:drawing>
            <wp:anchor distT="0" distB="0" distL="0" distR="0" simplePos="0" relativeHeight="251660288" behindDoc="1" locked="0" layoutInCell="1" allowOverlap="1" wp14:anchorId="77361456" wp14:editId="7AA16E6F">
              <wp:simplePos x="0" y="0"/>
              <wp:positionH relativeFrom="page">
                <wp:posOffset>6797216</wp:posOffset>
              </wp:positionH>
              <wp:positionV relativeFrom="paragraph">
                <wp:posOffset>-36918</wp:posOffset>
              </wp:positionV>
              <wp:extent cx="515620" cy="1466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146685"/>
                      </a:xfrm>
                      <a:prstGeom prst="rect">
                        <a:avLst/>
                      </a:prstGeom>
                    </wps:spPr>
                    <wps:txbx>
                      <w:txbxContent>
                        <w:p w14:paraId="41036C64" w14:textId="2416A3BD" w:rsidR="00EB5D79" w:rsidRDefault="00EB5D79">
                          <w:pPr>
                            <w:spacing w:line="214" w:lineRule="exact"/>
                            <w:ind w:left="20"/>
                            <w:rPr>
                              <w:sz w:val="19"/>
                            </w:rPr>
                          </w:pPr>
                        </w:p>
                      </w:txbxContent>
                    </wps:txbx>
                    <wps:bodyPr wrap="square" lIns="0" tIns="0" rIns="0" bIns="0" rtlCol="0">
                      <a:noAutofit/>
                    </wps:bodyPr>
                  </wps:wsp>
                </a:graphicData>
              </a:graphic>
            </wp:anchor>
          </w:drawing>
        </mc:Choice>
        <mc:Fallback>
          <w:pict>
            <v:shape w14:anchorId="77361456" id="Textbox 4" o:spid="_x0000_s1029" type="#_x0000_t202" style="position:absolute;margin-left:535.2pt;margin-top:-2.9pt;width:40.6pt;height:11.5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" filled="f" stroked="f">
              <v:textbox inset="0,0,0,0">
                <w:txbxContent>
                  <w:p w14:paraId="41036C64" w14:textId="2416A3BD" w:rsidR="00EB5D79" w:rsidRDefault="00EB5D79">
                    <w:pPr>
                      <w:spacing w:line="214" w:lineRule="exact"/>
                      <w:ind w:left="20"/>
                      <w:rPr>
                        <w:sz w:val="19"/>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F9BF6" w14:textId="77777777" w:rsidR="007E1163" w:rsidRDefault="007E1163">
      <w:r>
        <w:separator/>
      </w:r>
    </w:p>
  </w:footnote>
  <w:footnote w:type="continuationSeparator" w:id="0">
    <w:p w14:paraId="591C7163" w14:textId="77777777" w:rsidR="007E1163" w:rsidRDefault="007E1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F587F" w14:textId="77777777" w:rsidR="00256E20" w:rsidRDefault="002E009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790DC660" wp14:editId="7451008E">
              <wp:simplePos x="0" y="0"/>
              <wp:positionH relativeFrom="page">
                <wp:posOffset>2312161</wp:posOffset>
              </wp:positionH>
              <wp:positionV relativeFrom="page">
                <wp:posOffset>604575</wp:posOffset>
              </wp:positionV>
              <wp:extent cx="3148330" cy="2508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8330" cy="250825"/>
                      </a:xfrm>
                      <a:prstGeom prst="rect">
                        <a:avLst/>
                      </a:prstGeom>
                    </wps:spPr>
                    <wps:txbx>
                      <w:txbxContent>
                        <w:p w14:paraId="17611D35" w14:textId="77777777" w:rsidR="00256E20" w:rsidRDefault="002E0090">
                          <w:pPr>
                            <w:spacing w:before="6"/>
                            <w:ind w:left="20"/>
                            <w:rPr>
                              <w:b/>
                              <w:sz w:val="32"/>
                            </w:rPr>
                          </w:pPr>
                          <w:r>
                            <w:rPr>
                              <w:b/>
                              <w:sz w:val="32"/>
                            </w:rPr>
                            <w:t>Statement</w:t>
                          </w:r>
                          <w:r>
                            <w:rPr>
                              <w:b/>
                              <w:spacing w:val="-7"/>
                              <w:sz w:val="32"/>
                            </w:rPr>
                            <w:t xml:space="preserve"> </w:t>
                          </w:r>
                          <w:r>
                            <w:rPr>
                              <w:b/>
                              <w:sz w:val="32"/>
                            </w:rPr>
                            <w:t>of</w:t>
                          </w:r>
                          <w:r>
                            <w:rPr>
                              <w:b/>
                              <w:spacing w:val="-4"/>
                              <w:sz w:val="32"/>
                            </w:rPr>
                            <w:t xml:space="preserve"> </w:t>
                          </w:r>
                          <w:r>
                            <w:rPr>
                              <w:b/>
                              <w:sz w:val="32"/>
                            </w:rPr>
                            <w:t>Work</w:t>
                          </w:r>
                          <w:r>
                            <w:rPr>
                              <w:b/>
                              <w:spacing w:val="-5"/>
                              <w:sz w:val="32"/>
                            </w:rPr>
                            <w:t xml:space="preserve"> </w:t>
                          </w:r>
                          <w:r>
                            <w:rPr>
                              <w:b/>
                              <w:sz w:val="32"/>
                            </w:rPr>
                            <w:t>(SOW)</w:t>
                          </w:r>
                          <w:r>
                            <w:rPr>
                              <w:b/>
                              <w:spacing w:val="-4"/>
                              <w:sz w:val="32"/>
                            </w:rPr>
                            <w:t xml:space="preserve"> </w:t>
                          </w:r>
                          <w:r>
                            <w:rPr>
                              <w:b/>
                              <w:sz w:val="32"/>
                            </w:rPr>
                            <w:t>–</w:t>
                          </w:r>
                          <w:r>
                            <w:rPr>
                              <w:b/>
                              <w:spacing w:val="-4"/>
                              <w:sz w:val="32"/>
                            </w:rPr>
                            <w:t xml:space="preserve"> NIAID</w:t>
                          </w:r>
                        </w:p>
                      </w:txbxContent>
                    </wps:txbx>
                    <wps:bodyPr wrap="square" lIns="0" tIns="0" rIns="0" bIns="0" rtlCol="0">
                      <a:noAutofit/>
                    </wps:bodyPr>
                  </wps:wsp>
                </a:graphicData>
              </a:graphic>
            </wp:anchor>
          </w:drawing>
        </mc:Choice>
        <mc:Fallback>
          <w:pict>
            <v:shapetype w14:anchorId="790DC660" id="_x0000_t202" coordsize="21600,21600" o:spt="202" path="m,l,21600r21600,l21600,xe">
              <v:stroke joinstyle="miter"/>
              <v:path gradientshapeok="t" o:connecttype="rect"/>
            </v:shapetype>
            <v:shape id="Textbox 1" o:spid="_x0000_s1026" type="#_x0000_t202" style="position:absolute;margin-left:182.05pt;margin-top:47.6pt;width:247.9pt;height:19.7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" filled="f" stroked="f">
              <v:textbox inset="0,0,0,0">
                <w:txbxContent>
                  <w:p w14:paraId="17611D35" w14:textId="77777777" w:rsidR="00256E20" w:rsidRDefault="002E0090">
                    <w:pPr>
                      <w:spacing w:before="6"/>
                      <w:ind w:left="20"/>
                      <w:rPr>
                        <w:b/>
                        <w:sz w:val="32"/>
                      </w:rPr>
                    </w:pPr>
                    <w:r>
                      <w:rPr>
                        <w:b/>
                        <w:sz w:val="32"/>
                      </w:rPr>
                      <w:t>Statement</w:t>
                    </w:r>
                    <w:r>
                      <w:rPr>
                        <w:b/>
                        <w:spacing w:val="-7"/>
                        <w:sz w:val="32"/>
                      </w:rPr>
                      <w:t xml:space="preserve"> </w:t>
                    </w:r>
                    <w:r>
                      <w:rPr>
                        <w:b/>
                        <w:sz w:val="32"/>
                      </w:rPr>
                      <w:t>of</w:t>
                    </w:r>
                    <w:r>
                      <w:rPr>
                        <w:b/>
                        <w:spacing w:val="-4"/>
                        <w:sz w:val="32"/>
                      </w:rPr>
                      <w:t xml:space="preserve"> </w:t>
                    </w:r>
                    <w:r>
                      <w:rPr>
                        <w:b/>
                        <w:sz w:val="32"/>
                      </w:rPr>
                      <w:t>Work</w:t>
                    </w:r>
                    <w:r>
                      <w:rPr>
                        <w:b/>
                        <w:spacing w:val="-5"/>
                        <w:sz w:val="32"/>
                      </w:rPr>
                      <w:t xml:space="preserve"> </w:t>
                    </w:r>
                    <w:r>
                      <w:rPr>
                        <w:b/>
                        <w:sz w:val="32"/>
                      </w:rPr>
                      <w:t>(SOW)</w:t>
                    </w:r>
                    <w:r>
                      <w:rPr>
                        <w:b/>
                        <w:spacing w:val="-4"/>
                        <w:sz w:val="32"/>
                      </w:rPr>
                      <w:t xml:space="preserve"> </w:t>
                    </w:r>
                    <w:r>
                      <w:rPr>
                        <w:b/>
                        <w:sz w:val="32"/>
                      </w:rPr>
                      <w:t>–</w:t>
                    </w:r>
                    <w:r>
                      <w:rPr>
                        <w:b/>
                        <w:spacing w:val="-4"/>
                        <w:sz w:val="32"/>
                      </w:rPr>
                      <w:t xml:space="preserve"> NIAID</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7396D653" wp14:editId="274ABF65">
              <wp:simplePos x="0" y="0"/>
              <wp:positionH relativeFrom="page">
                <wp:posOffset>5473700</wp:posOffset>
              </wp:positionH>
              <wp:positionV relativeFrom="page">
                <wp:posOffset>854286</wp:posOffset>
              </wp:positionV>
              <wp:extent cx="995044"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044" cy="194310"/>
                      </a:xfrm>
                      <a:prstGeom prst="rect">
                        <a:avLst/>
                      </a:prstGeom>
                    </wps:spPr>
                    <wps:txbx>
                      <w:txbxContent>
                        <w:p w14:paraId="35E50B5C" w14:textId="64464B19" w:rsidR="00256E20" w:rsidRDefault="0043672C">
                          <w:pPr>
                            <w:pStyle w:val="BodyText"/>
                            <w:spacing w:before="10"/>
                            <w:ind w:left="20"/>
                          </w:pPr>
                          <w:r>
                            <w:t>August</w:t>
                          </w:r>
                          <w:r w:rsidR="002E0090">
                            <w:t xml:space="preserve"> </w:t>
                          </w:r>
                          <w:r w:rsidR="00822E7E">
                            <w:t>7</w:t>
                          </w:r>
                          <w:r w:rsidR="002E0090">
                            <w:t xml:space="preserve">, </w:t>
                          </w:r>
                          <w:r w:rsidR="002E0090">
                            <w:rPr>
                              <w:spacing w:val="-4"/>
                            </w:rPr>
                            <w:t>20</w:t>
                          </w:r>
                          <w:r w:rsidR="00EB5D79">
                            <w:rPr>
                              <w:spacing w:val="-4"/>
                            </w:rPr>
                            <w:t>25</w:t>
                          </w:r>
                        </w:p>
                      </w:txbxContent>
                    </wps:txbx>
                    <wps:bodyPr wrap="square" lIns="0" tIns="0" rIns="0" bIns="0" rtlCol="0">
                      <a:noAutofit/>
                    </wps:bodyPr>
                  </wps:wsp>
                </a:graphicData>
              </a:graphic>
            </wp:anchor>
          </w:drawing>
        </mc:Choice>
        <mc:Fallback>
          <w:pict>
            <v:shape w14:anchorId="7396D653" id="Textbox 2" o:spid="_x0000_s1027" type="#_x0000_t202" style="position:absolute;margin-left:431pt;margin-top:67.25pt;width:78.35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" filled="f" stroked="f">
              <v:textbox inset="0,0,0,0">
                <w:txbxContent>
                  <w:p w14:paraId="35E50B5C" w14:textId="64464B19" w:rsidR="00256E20" w:rsidRDefault="0043672C">
                    <w:pPr>
                      <w:pStyle w:val="BodyText"/>
                      <w:spacing w:before="10"/>
                      <w:ind w:left="20"/>
                    </w:pPr>
                    <w:r>
                      <w:t>August</w:t>
                    </w:r>
                    <w:r w:rsidR="002E0090">
                      <w:t xml:space="preserve"> </w:t>
                    </w:r>
                    <w:r w:rsidR="00822E7E">
                      <w:t>7</w:t>
                    </w:r>
                    <w:r w:rsidR="002E0090">
                      <w:t xml:space="preserve">, </w:t>
                    </w:r>
                    <w:r w:rsidR="002E0090">
                      <w:rPr>
                        <w:spacing w:val="-4"/>
                      </w:rPr>
                      <w:t>20</w:t>
                    </w:r>
                    <w:r w:rsidR="00EB5D79">
                      <w:rPr>
                        <w:spacing w:val="-4"/>
                      </w:rPr>
                      <w:t>25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01D5" w14:textId="77777777" w:rsidR="00EB5D79" w:rsidRDefault="00EB5D79">
    <w:pPr>
      <w:pStyle w:val="BodyText"/>
      <w:spacing w:line="14" w:lineRule="auto"/>
      <w:rPr>
        <w:b/>
        <w:sz w:val="20"/>
      </w:rPr>
    </w:pPr>
    <w:r>
      <w:rPr>
        <w:b/>
        <w:noProof/>
        <w:sz w:val="20"/>
      </w:rPr>
      <mc:AlternateContent>
        <mc:Choice Requires="wps">
          <w:drawing>
            <wp:anchor distT="0" distB="0" distL="0" distR="0" simplePos="0" relativeHeight="251657216" behindDoc="1" locked="0" layoutInCell="1" allowOverlap="1" wp14:anchorId="4E9D0A5D" wp14:editId="628F4F34">
              <wp:simplePos x="0" y="0"/>
              <wp:positionH relativeFrom="page">
                <wp:posOffset>449757</wp:posOffset>
              </wp:positionH>
              <wp:positionV relativeFrom="page">
                <wp:posOffset>531329</wp:posOffset>
              </wp:positionV>
              <wp:extent cx="6873240" cy="1270"/>
              <wp:effectExtent l="0" t="0" r="0" b="0"/>
              <wp:wrapNone/>
              <wp:docPr id="1466604674"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3240" cy="1270"/>
                      </a:xfrm>
                      <a:custGeom>
                        <a:avLst/>
                        <a:gdLst/>
                        <a:ahLst/>
                        <a:cxnLst/>
                        <a:rect l="l" t="t" r="r" b="b"/>
                        <a:pathLst>
                          <a:path w="6873240">
                            <a:moveTo>
                              <a:pt x="0" y="0"/>
                            </a:moveTo>
                            <a:lnTo>
                              <a:pt x="6872884" y="0"/>
                            </a:lnTo>
                          </a:path>
                        </a:pathLst>
                      </a:custGeom>
                      <a:ln w="82257">
                        <a:solidFill>
                          <a:srgbClr val="CA2026"/>
                        </a:solidFill>
                        <a:prstDash val="solid"/>
                      </a:ln>
                    </wps:spPr>
                    <wps:bodyPr wrap="square" lIns="0" tIns="0" rIns="0" bIns="0" rtlCol="0">
                      <a:prstTxWarp prst="textNoShape">
                        <a:avLst/>
                      </a:prstTxWarp>
                      <a:noAutofit/>
                    </wps:bodyPr>
                  </wps:wsp>
                </a:graphicData>
              </a:graphic>
            </wp:anchor>
          </w:drawing>
        </mc:Choice>
        <mc:Fallback>
          <w:pict>
            <v:shape w14:anchorId="67606DBC" id="Graphic 1" o:spid="_x0000_s1026" style="position:absolute;margin-left:35.4pt;margin-top:41.85pt;width:541.2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6873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" path="m,l6872884,e" filled="f" strokecolor="#ca2026" strokeweight="2.28492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659C7"/>
    <w:multiLevelType w:val="hybridMultilevel"/>
    <w:tmpl w:val="77B6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856608"/>
    <w:multiLevelType w:val="hybridMultilevel"/>
    <w:tmpl w:val="88EAEC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CB02F29"/>
    <w:multiLevelType w:val="multilevel"/>
    <w:tmpl w:val="725E1DBE"/>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26" w:hanging="57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86" w:hanging="576"/>
      </w:pPr>
      <w:rPr>
        <w:rFonts w:hint="default"/>
        <w:lang w:val="en-US" w:eastAsia="en-US" w:bidi="ar-SA"/>
      </w:rPr>
    </w:lvl>
    <w:lvl w:ilvl="3">
      <w:numFmt w:val="bullet"/>
      <w:lvlText w:val="•"/>
      <w:lvlJc w:val="left"/>
      <w:pPr>
        <w:ind w:left="2953" w:hanging="576"/>
      </w:pPr>
      <w:rPr>
        <w:rFonts w:hint="default"/>
        <w:lang w:val="en-US" w:eastAsia="en-US" w:bidi="ar-SA"/>
      </w:rPr>
    </w:lvl>
    <w:lvl w:ilvl="4">
      <w:numFmt w:val="bullet"/>
      <w:lvlText w:val="•"/>
      <w:lvlJc w:val="left"/>
      <w:pPr>
        <w:ind w:left="3920" w:hanging="576"/>
      </w:pPr>
      <w:rPr>
        <w:rFonts w:hint="default"/>
        <w:lang w:val="en-US" w:eastAsia="en-US" w:bidi="ar-SA"/>
      </w:rPr>
    </w:lvl>
    <w:lvl w:ilvl="5">
      <w:numFmt w:val="bullet"/>
      <w:lvlText w:val="•"/>
      <w:lvlJc w:val="left"/>
      <w:pPr>
        <w:ind w:left="4886" w:hanging="576"/>
      </w:pPr>
      <w:rPr>
        <w:rFonts w:hint="default"/>
        <w:lang w:val="en-US" w:eastAsia="en-US" w:bidi="ar-SA"/>
      </w:rPr>
    </w:lvl>
    <w:lvl w:ilvl="6">
      <w:numFmt w:val="bullet"/>
      <w:lvlText w:val="•"/>
      <w:lvlJc w:val="left"/>
      <w:pPr>
        <w:ind w:left="5853" w:hanging="576"/>
      </w:pPr>
      <w:rPr>
        <w:rFonts w:hint="default"/>
        <w:lang w:val="en-US" w:eastAsia="en-US" w:bidi="ar-SA"/>
      </w:rPr>
    </w:lvl>
    <w:lvl w:ilvl="7">
      <w:numFmt w:val="bullet"/>
      <w:lvlText w:val="•"/>
      <w:lvlJc w:val="left"/>
      <w:pPr>
        <w:ind w:left="6820" w:hanging="576"/>
      </w:pPr>
      <w:rPr>
        <w:rFonts w:hint="default"/>
        <w:lang w:val="en-US" w:eastAsia="en-US" w:bidi="ar-SA"/>
      </w:rPr>
    </w:lvl>
    <w:lvl w:ilvl="8">
      <w:numFmt w:val="bullet"/>
      <w:lvlText w:val="•"/>
      <w:lvlJc w:val="left"/>
      <w:pPr>
        <w:ind w:left="7786" w:hanging="576"/>
      </w:pPr>
      <w:rPr>
        <w:rFonts w:hint="default"/>
        <w:lang w:val="en-US" w:eastAsia="en-US" w:bidi="ar-SA"/>
      </w:rPr>
    </w:lvl>
  </w:abstractNum>
  <w:num w:numId="1" w16cid:durableId="1449277038">
    <w:abstractNumId w:val="2"/>
  </w:num>
  <w:num w:numId="2" w16cid:durableId="1161657840">
    <w:abstractNumId w:val="0"/>
  </w:num>
  <w:num w:numId="3" w16cid:durableId="454763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56E20"/>
    <w:rsid w:val="00004E5A"/>
    <w:rsid w:val="00094D7E"/>
    <w:rsid w:val="000E24AE"/>
    <w:rsid w:val="00140601"/>
    <w:rsid w:val="00154E59"/>
    <w:rsid w:val="00181FE1"/>
    <w:rsid w:val="001F121D"/>
    <w:rsid w:val="00256E20"/>
    <w:rsid w:val="0026245B"/>
    <w:rsid w:val="002E0090"/>
    <w:rsid w:val="002E0A6C"/>
    <w:rsid w:val="002F7E3D"/>
    <w:rsid w:val="003003B0"/>
    <w:rsid w:val="00401BCE"/>
    <w:rsid w:val="0043672C"/>
    <w:rsid w:val="004B2A1E"/>
    <w:rsid w:val="004E776D"/>
    <w:rsid w:val="0069411C"/>
    <w:rsid w:val="007679E9"/>
    <w:rsid w:val="007A71CD"/>
    <w:rsid w:val="007E1163"/>
    <w:rsid w:val="00822E7E"/>
    <w:rsid w:val="0087131F"/>
    <w:rsid w:val="008A34AB"/>
    <w:rsid w:val="008D1FF5"/>
    <w:rsid w:val="0093700A"/>
    <w:rsid w:val="00965D57"/>
    <w:rsid w:val="00A56EBE"/>
    <w:rsid w:val="00B2300F"/>
    <w:rsid w:val="00B361B0"/>
    <w:rsid w:val="00B5282C"/>
    <w:rsid w:val="00B85809"/>
    <w:rsid w:val="00BA4EB8"/>
    <w:rsid w:val="00BD5061"/>
    <w:rsid w:val="00C136B0"/>
    <w:rsid w:val="00C25FC8"/>
    <w:rsid w:val="00C2613F"/>
    <w:rsid w:val="00C4355F"/>
    <w:rsid w:val="00C606EC"/>
    <w:rsid w:val="00CA5AB7"/>
    <w:rsid w:val="00CF22AC"/>
    <w:rsid w:val="00D35DBD"/>
    <w:rsid w:val="00D64D3B"/>
    <w:rsid w:val="00DD4F36"/>
    <w:rsid w:val="00E07D20"/>
    <w:rsid w:val="00E64D6E"/>
    <w:rsid w:val="00EB5D79"/>
    <w:rsid w:val="00EE06F4"/>
    <w:rsid w:val="00EF3A2A"/>
    <w:rsid w:val="00F51D3D"/>
    <w:rsid w:val="00F55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252C99"/>
  <w15:docId w15:val="{14A90668-6175-4A9D-84BB-FE73907F5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hanging="360"/>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6"/>
      <w:ind w:left="20"/>
    </w:pPr>
    <w:rPr>
      <w:b/>
      <w:bCs/>
      <w:sz w:val="32"/>
      <w:szCs w:val="3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30" w:line="223" w:lineRule="exact"/>
      <w:ind w:left="46"/>
    </w:pPr>
  </w:style>
  <w:style w:type="paragraph" w:styleId="Header">
    <w:name w:val="header"/>
    <w:basedOn w:val="Normal"/>
    <w:link w:val="HeaderChar"/>
    <w:uiPriority w:val="99"/>
    <w:unhideWhenUsed/>
    <w:rsid w:val="00EB5D79"/>
    <w:pPr>
      <w:tabs>
        <w:tab w:val="center" w:pos="4680"/>
        <w:tab w:val="right" w:pos="9360"/>
      </w:tabs>
    </w:pPr>
  </w:style>
  <w:style w:type="character" w:customStyle="1" w:styleId="HeaderChar">
    <w:name w:val="Header Char"/>
    <w:basedOn w:val="DefaultParagraphFont"/>
    <w:link w:val="Header"/>
    <w:uiPriority w:val="99"/>
    <w:rsid w:val="00EB5D79"/>
    <w:rPr>
      <w:rFonts w:ascii="Times New Roman" w:eastAsia="Times New Roman" w:hAnsi="Times New Roman" w:cs="Times New Roman"/>
    </w:rPr>
  </w:style>
  <w:style w:type="paragraph" w:styleId="Footer">
    <w:name w:val="footer"/>
    <w:basedOn w:val="Normal"/>
    <w:link w:val="FooterChar"/>
    <w:uiPriority w:val="99"/>
    <w:unhideWhenUsed/>
    <w:rsid w:val="00EB5D79"/>
    <w:pPr>
      <w:tabs>
        <w:tab w:val="center" w:pos="4680"/>
        <w:tab w:val="right" w:pos="9360"/>
      </w:tabs>
    </w:pPr>
  </w:style>
  <w:style w:type="character" w:customStyle="1" w:styleId="FooterChar">
    <w:name w:val="Footer Char"/>
    <w:basedOn w:val="DefaultParagraphFont"/>
    <w:link w:val="Footer"/>
    <w:uiPriority w:val="99"/>
    <w:rsid w:val="00EB5D79"/>
    <w:rPr>
      <w:rFonts w:ascii="Times New Roman" w:eastAsia="Times New Roman" w:hAnsi="Times New Roman" w:cs="Times New Roman"/>
    </w:rPr>
  </w:style>
  <w:style w:type="numbering" w:customStyle="1" w:styleId="NoList1">
    <w:name w:val="No List1"/>
    <w:next w:val="NoList"/>
    <w:uiPriority w:val="99"/>
    <w:semiHidden/>
    <w:unhideWhenUsed/>
    <w:rsid w:val="00EB5D79"/>
  </w:style>
  <w:style w:type="character" w:customStyle="1" w:styleId="BodyTextChar">
    <w:name w:val="Body Text Char"/>
    <w:basedOn w:val="DefaultParagraphFont"/>
    <w:link w:val="BodyText"/>
    <w:uiPriority w:val="1"/>
    <w:rsid w:val="00EB5D79"/>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EB5D79"/>
    <w:rPr>
      <w:rFonts w:ascii="Times New Roman" w:eastAsia="Times New Roman" w:hAnsi="Times New Roman" w:cs="Times New Roman"/>
      <w:b/>
      <w:bCs/>
      <w:sz w:val="32"/>
      <w:szCs w:val="32"/>
    </w:rPr>
  </w:style>
  <w:style w:type="paragraph" w:styleId="Revision">
    <w:name w:val="Revision"/>
    <w:hidden/>
    <w:uiPriority w:val="99"/>
    <w:semiHidden/>
    <w:rsid w:val="00181FE1"/>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5</TotalTime>
  <Pages>11</Pages>
  <Words>2990</Words>
  <Characters>17049</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Microsoft Word - 1769743  SOW_1769743_1</vt:lpstr>
    </vt:vector>
  </TitlesOfParts>
  <Company/>
  <LinksUpToDate>false</LinksUpToDate>
  <CharactersWithSpaces>20000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- 1769743  SOW_1769743_1</dc:title>
  <dc:creator>engelbc</dc:creator>
  <cp:lastModifiedBy>Colburn, Mark (NIH/NIAID) [E]</cp:lastModifiedBy>
  <cp:revision>5</cp:revision>
  <dcterms:created xsi:type="dcterms:W3CDTF">2025-08-07T13:13:00Z</dcterms:created>
  <dcterms:modified xsi:type="dcterms:W3CDTF">2025-08-07T13:18:00Z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2016-01-26T00:00:00Z</vt:filetime>
  </property>
  <property fmtid="{D5CDD505-2E9C-101B-9397-08002B2CF9AE}" pid="3" name="Creator">
    <vt:lpwstr>PScript5.dll Version 5.2.2</vt:lpwstr>
  </property>
  <property fmtid="{D5CDD505-2E9C-101B-9397-08002B2CF9AE}" pid="4" name="LastSaved">
    <vt:filetime>2025-07-28T00:00:00Z</vt:filetime>
  </property>
  <property fmtid="{D5CDD505-2E9C-101B-9397-08002B2CF9AE}" pid="5" name="Producer">
    <vt:lpwstr>Acrobat Distiller 11.0 (Windows)</vt:lpwstr>
  </property>
  <property fmtid="{D5CDD505-2E9C-101B-9397-08002B2CF9AE}" pid="6" name="GrammarlyDocumentId">
    <vt:lpwstr>f67fe5bb-3ad2-4f24-bc0a-fc4f9841fa57</vt:lpwstr>
  </property>
</Properties>
</file>