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1603" w14:textId="77777777" w:rsidR="00481926" w:rsidRPr="004C7C18" w:rsidRDefault="00481926" w:rsidP="00481926">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E2837" w14:paraId="5A0A1606" w14:textId="77777777" w:rsidTr="00917C3B">
        <w:tc>
          <w:tcPr>
            <w:tcW w:w="1098" w:type="dxa"/>
          </w:tcPr>
          <w:p w14:paraId="5A0A1604" w14:textId="77777777" w:rsidR="00481926" w:rsidRPr="000762B6" w:rsidRDefault="00481926" w:rsidP="00481926">
            <w:pPr>
              <w:spacing w:after="0" w:line="276" w:lineRule="auto"/>
              <w:rPr>
                <w:rFonts w:cstheme="minorHAnsi"/>
                <w:b/>
                <w:szCs w:val="20"/>
              </w:rPr>
            </w:pPr>
            <w:r w:rsidRPr="000762B6">
              <w:rPr>
                <w:rFonts w:cstheme="minorHAnsi"/>
                <w:b/>
                <w:szCs w:val="20"/>
              </w:rPr>
              <w:t>SUBJECT*</w:t>
            </w:r>
          </w:p>
        </w:tc>
        <w:tc>
          <w:tcPr>
            <w:tcW w:w="8820" w:type="dxa"/>
          </w:tcPr>
          <w:p w14:paraId="5A0A1605" w14:textId="77777777" w:rsidR="00481926" w:rsidRPr="000104D7" w:rsidRDefault="00481926" w:rsidP="00481926">
            <w:pPr>
              <w:spacing w:after="0" w:line="276" w:lineRule="auto"/>
              <w:rPr>
                <w:rStyle w:val="AAMSKBFill-InHighlight"/>
                <w:color w:val="auto"/>
              </w:rPr>
            </w:pPr>
            <w:r>
              <w:rPr>
                <w:rStyle w:val="AAMSKBFill-InHighlight"/>
                <w:color w:val="auto"/>
              </w:rPr>
              <w:t>Sources Sought - Cooling Tower Repair Services – Minneapolis</w:t>
            </w:r>
            <w:r w:rsidRPr="000104D7">
              <w:rPr>
                <w:rStyle w:val="AAMSKBFill-InHighlight"/>
                <w:color w:val="auto"/>
              </w:rPr>
              <w:t xml:space="preserve"> </w:t>
            </w:r>
            <w:r>
              <w:rPr>
                <w:rStyle w:val="AAMSKBFill-InHighlight"/>
                <w:color w:val="auto"/>
              </w:rPr>
              <w:t>VA Medical Center</w:t>
            </w:r>
            <w:r w:rsidRPr="000104D7">
              <w:rPr>
                <w:rStyle w:val="AAMSKBFill-InHighlight"/>
                <w:color w:val="auto"/>
              </w:rPr>
              <w:t xml:space="preserve">  </w:t>
            </w:r>
          </w:p>
        </w:tc>
      </w:tr>
    </w:tbl>
    <w:p w14:paraId="5A0A1607" w14:textId="77777777" w:rsidR="00481926" w:rsidRPr="004C7C18" w:rsidRDefault="00481926" w:rsidP="00481926">
      <w:pPr>
        <w:spacing w:after="0"/>
        <w:rPr>
          <w:rFonts w:eastAsia="Calibri" w:cstheme="minorHAnsi"/>
          <w:szCs w:val="20"/>
        </w:rPr>
      </w:pPr>
    </w:p>
    <w:p w14:paraId="5A0A1608" w14:textId="77777777" w:rsidR="00481926" w:rsidRPr="004C7C18" w:rsidRDefault="00481926" w:rsidP="00481926">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E2837" w14:paraId="5A0A160B" w14:textId="77777777" w:rsidTr="006E6FE5">
        <w:tc>
          <w:tcPr>
            <w:tcW w:w="4698" w:type="dxa"/>
            <w:hideMark/>
          </w:tcPr>
          <w:p w14:paraId="5A0A1609" w14:textId="77777777" w:rsidR="00481926" w:rsidRPr="000762B6" w:rsidRDefault="00481926" w:rsidP="00481926">
            <w:pPr>
              <w:spacing w:after="0" w:line="276" w:lineRule="auto"/>
              <w:rPr>
                <w:rFonts w:cstheme="minorHAnsi"/>
                <w:b/>
                <w:szCs w:val="20"/>
              </w:rPr>
            </w:pPr>
            <w:r w:rsidRPr="000762B6">
              <w:rPr>
                <w:rFonts w:cstheme="minorHAnsi"/>
                <w:b/>
                <w:szCs w:val="20"/>
              </w:rPr>
              <w:t>CONTRACTING OFFICE’S ZIP CODE*</w:t>
            </w:r>
          </w:p>
        </w:tc>
        <w:tc>
          <w:tcPr>
            <w:tcW w:w="5220" w:type="dxa"/>
            <w:hideMark/>
          </w:tcPr>
          <w:p w14:paraId="5A0A160A" w14:textId="77777777" w:rsidR="00481926" w:rsidRPr="000762B6" w:rsidRDefault="00481926" w:rsidP="00481926">
            <w:pPr>
              <w:spacing w:after="0" w:line="276" w:lineRule="auto"/>
              <w:rPr>
                <w:rFonts w:cstheme="minorHAnsi"/>
              </w:rPr>
            </w:pPr>
            <w:r>
              <w:rPr>
                <w:rFonts w:cstheme="minorHAnsi"/>
              </w:rPr>
              <w:t>55101</w:t>
            </w:r>
          </w:p>
        </w:tc>
      </w:tr>
      <w:tr w:rsidR="003E2837" w14:paraId="5A0A160E" w14:textId="77777777" w:rsidTr="006E6FE5">
        <w:tc>
          <w:tcPr>
            <w:tcW w:w="4698" w:type="dxa"/>
            <w:hideMark/>
          </w:tcPr>
          <w:p w14:paraId="5A0A160C" w14:textId="77777777" w:rsidR="00481926" w:rsidRPr="000762B6" w:rsidRDefault="00481926" w:rsidP="00481926">
            <w:pPr>
              <w:spacing w:after="0" w:line="276" w:lineRule="auto"/>
              <w:rPr>
                <w:rFonts w:cstheme="minorHAnsi"/>
                <w:b/>
                <w:szCs w:val="20"/>
              </w:rPr>
            </w:pPr>
            <w:r w:rsidRPr="000762B6">
              <w:rPr>
                <w:rFonts w:cstheme="minorHAnsi"/>
                <w:b/>
                <w:szCs w:val="20"/>
              </w:rPr>
              <w:t>SOLICITATION NUMBER*</w:t>
            </w:r>
          </w:p>
        </w:tc>
        <w:tc>
          <w:tcPr>
            <w:tcW w:w="5220" w:type="dxa"/>
            <w:hideMark/>
          </w:tcPr>
          <w:p w14:paraId="5A0A160D" w14:textId="77777777" w:rsidR="00481926" w:rsidRPr="000762B6" w:rsidRDefault="00481926" w:rsidP="00481926">
            <w:pPr>
              <w:spacing w:after="0" w:line="276" w:lineRule="auto"/>
              <w:rPr>
                <w:rFonts w:cstheme="minorHAnsi"/>
              </w:rPr>
            </w:pPr>
            <w:r>
              <w:rPr>
                <w:rFonts w:cstheme="minorHAnsi"/>
              </w:rPr>
              <w:t>36C26326Q0662</w:t>
            </w:r>
          </w:p>
        </w:tc>
      </w:tr>
      <w:tr w:rsidR="003E2837" w14:paraId="5A0A1611" w14:textId="77777777" w:rsidTr="006E6FE5">
        <w:tc>
          <w:tcPr>
            <w:tcW w:w="4698" w:type="dxa"/>
            <w:hideMark/>
          </w:tcPr>
          <w:p w14:paraId="5A0A160F" w14:textId="77777777" w:rsidR="00481926" w:rsidRPr="000762B6" w:rsidRDefault="00481926" w:rsidP="00481926">
            <w:pPr>
              <w:spacing w:after="0" w:line="276" w:lineRule="auto"/>
              <w:rPr>
                <w:rFonts w:cstheme="minorHAnsi"/>
                <w:b/>
                <w:szCs w:val="20"/>
              </w:rPr>
            </w:pPr>
            <w:r w:rsidRPr="000762B6">
              <w:rPr>
                <w:rFonts w:cstheme="minorHAnsi"/>
                <w:b/>
                <w:szCs w:val="20"/>
              </w:rPr>
              <w:t>RESPONSE DATE/TIME/ZONE</w:t>
            </w:r>
          </w:p>
        </w:tc>
        <w:tc>
          <w:tcPr>
            <w:tcW w:w="5220" w:type="dxa"/>
            <w:hideMark/>
          </w:tcPr>
          <w:p w14:paraId="5A0A1610" w14:textId="77777777" w:rsidR="00481926" w:rsidRPr="004C7C18" w:rsidRDefault="00481926" w:rsidP="00481926">
            <w:pPr>
              <w:spacing w:after="0" w:line="276" w:lineRule="auto"/>
              <w:rPr>
                <w:rFonts w:cstheme="minorHAnsi"/>
                <w:szCs w:val="20"/>
              </w:rPr>
            </w:pPr>
            <w:r>
              <w:rPr>
                <w:rFonts w:cstheme="minorHAnsi"/>
                <w:szCs w:val="20"/>
              </w:rPr>
              <w:t>05-14-2026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3E2837" w14:paraId="5A0A1614" w14:textId="77777777" w:rsidTr="006E6FE5">
        <w:tc>
          <w:tcPr>
            <w:tcW w:w="4698" w:type="dxa"/>
          </w:tcPr>
          <w:p w14:paraId="5A0A1612" w14:textId="77777777" w:rsidR="00481926" w:rsidRPr="000762B6" w:rsidRDefault="00481926" w:rsidP="00481926">
            <w:pPr>
              <w:spacing w:after="0" w:line="276" w:lineRule="auto"/>
              <w:rPr>
                <w:rFonts w:cstheme="minorHAnsi"/>
                <w:b/>
                <w:szCs w:val="20"/>
              </w:rPr>
            </w:pPr>
            <w:r w:rsidRPr="000762B6">
              <w:rPr>
                <w:rFonts w:cstheme="minorHAnsi"/>
                <w:b/>
                <w:szCs w:val="20"/>
              </w:rPr>
              <w:t>ARCHIVE</w:t>
            </w:r>
          </w:p>
        </w:tc>
        <w:tc>
          <w:tcPr>
            <w:tcW w:w="5220" w:type="dxa"/>
            <w:hideMark/>
          </w:tcPr>
          <w:p w14:paraId="5A0A1613" w14:textId="77777777" w:rsidR="00481926" w:rsidRPr="004C7C18" w:rsidRDefault="00481926" w:rsidP="00481926">
            <w:pPr>
              <w:spacing w:after="0" w:line="276" w:lineRule="auto"/>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3E2837" w14:paraId="5A0A1617" w14:textId="77777777" w:rsidTr="006E6FE5">
        <w:tc>
          <w:tcPr>
            <w:tcW w:w="4698" w:type="dxa"/>
          </w:tcPr>
          <w:p w14:paraId="5A0A1615" w14:textId="77777777" w:rsidR="00481926" w:rsidRPr="000762B6" w:rsidRDefault="00481926" w:rsidP="00481926">
            <w:pPr>
              <w:spacing w:after="0" w:line="276" w:lineRule="auto"/>
              <w:rPr>
                <w:rFonts w:cstheme="minorHAnsi"/>
                <w:b/>
                <w:szCs w:val="20"/>
              </w:rPr>
            </w:pPr>
            <w:r w:rsidRPr="000762B6">
              <w:rPr>
                <w:rFonts w:cstheme="minorHAnsi"/>
                <w:b/>
                <w:szCs w:val="20"/>
              </w:rPr>
              <w:t>RECOVERY ACT FUNDS</w:t>
            </w:r>
          </w:p>
        </w:tc>
        <w:tc>
          <w:tcPr>
            <w:tcW w:w="5220" w:type="dxa"/>
            <w:hideMark/>
          </w:tcPr>
          <w:p w14:paraId="5A0A1616" w14:textId="77777777" w:rsidR="00481926" w:rsidRPr="004C7C18" w:rsidRDefault="00481926" w:rsidP="00481926">
            <w:pPr>
              <w:spacing w:after="0" w:line="276" w:lineRule="auto"/>
              <w:rPr>
                <w:rFonts w:cstheme="minorHAnsi"/>
                <w:szCs w:val="20"/>
              </w:rPr>
            </w:pPr>
            <w:r>
              <w:rPr>
                <w:rFonts w:cstheme="minorHAnsi"/>
                <w:szCs w:val="20"/>
              </w:rPr>
              <w:t>N</w:t>
            </w:r>
          </w:p>
        </w:tc>
      </w:tr>
      <w:tr w:rsidR="003E2837" w14:paraId="5A0A161A" w14:textId="77777777" w:rsidTr="006E6FE5">
        <w:tc>
          <w:tcPr>
            <w:tcW w:w="4698" w:type="dxa"/>
          </w:tcPr>
          <w:p w14:paraId="5A0A1618" w14:textId="77777777" w:rsidR="00481926" w:rsidRPr="000762B6" w:rsidRDefault="00481926" w:rsidP="00481926">
            <w:pPr>
              <w:spacing w:after="0" w:line="276" w:lineRule="auto"/>
              <w:rPr>
                <w:rFonts w:cstheme="minorHAnsi"/>
                <w:b/>
                <w:szCs w:val="20"/>
              </w:rPr>
            </w:pPr>
            <w:r w:rsidRPr="000762B6">
              <w:rPr>
                <w:rFonts w:cstheme="minorHAnsi"/>
                <w:b/>
                <w:szCs w:val="20"/>
              </w:rPr>
              <w:t>SET-ASIDE</w:t>
            </w:r>
          </w:p>
        </w:tc>
        <w:tc>
          <w:tcPr>
            <w:tcW w:w="5220" w:type="dxa"/>
            <w:hideMark/>
          </w:tcPr>
          <w:p w14:paraId="5A0A1619" w14:textId="77777777" w:rsidR="00481926" w:rsidRPr="00C838FE" w:rsidRDefault="00481926" w:rsidP="00481926">
            <w:pPr>
              <w:spacing w:after="0" w:line="276" w:lineRule="auto"/>
              <w:rPr>
                <w:rFonts w:cstheme="minorHAnsi"/>
                <w:szCs w:val="20"/>
              </w:rPr>
            </w:pPr>
          </w:p>
        </w:tc>
      </w:tr>
      <w:tr w:rsidR="003E2837" w14:paraId="5A0A161D" w14:textId="77777777" w:rsidTr="006E6FE5">
        <w:tc>
          <w:tcPr>
            <w:tcW w:w="4698" w:type="dxa"/>
          </w:tcPr>
          <w:p w14:paraId="5A0A161B" w14:textId="77777777" w:rsidR="00481926" w:rsidRPr="000762B6" w:rsidRDefault="00481926" w:rsidP="00481926">
            <w:pPr>
              <w:spacing w:after="0" w:line="276" w:lineRule="auto"/>
              <w:rPr>
                <w:rFonts w:cstheme="minorHAnsi"/>
                <w:b/>
                <w:szCs w:val="20"/>
              </w:rPr>
            </w:pPr>
            <w:r w:rsidRPr="000762B6">
              <w:rPr>
                <w:rFonts w:cstheme="minorHAnsi"/>
                <w:b/>
                <w:szCs w:val="20"/>
              </w:rPr>
              <w:t>PRODUCT SERVICE CODE*</w:t>
            </w:r>
          </w:p>
        </w:tc>
        <w:tc>
          <w:tcPr>
            <w:tcW w:w="5220" w:type="dxa"/>
          </w:tcPr>
          <w:p w14:paraId="5A0A161C" w14:textId="77777777" w:rsidR="00481926" w:rsidRPr="00C71F9E" w:rsidRDefault="00481926" w:rsidP="00481926">
            <w:pPr>
              <w:spacing w:after="0" w:line="276" w:lineRule="auto"/>
              <w:rPr>
                <w:rStyle w:val="AAMSKBFill-InHighlight"/>
                <w:color w:val="auto"/>
              </w:rPr>
            </w:pPr>
            <w:r>
              <w:rPr>
                <w:rStyle w:val="AAMSKBFill-InHighlight"/>
                <w:color w:val="auto"/>
              </w:rPr>
              <w:t>J045</w:t>
            </w:r>
          </w:p>
        </w:tc>
      </w:tr>
      <w:tr w:rsidR="003E2837" w14:paraId="5A0A1620" w14:textId="77777777" w:rsidTr="006E6FE5">
        <w:tc>
          <w:tcPr>
            <w:tcW w:w="4698" w:type="dxa"/>
          </w:tcPr>
          <w:p w14:paraId="5A0A161E" w14:textId="77777777" w:rsidR="00481926" w:rsidRPr="000762B6" w:rsidRDefault="00481926" w:rsidP="00481926">
            <w:pPr>
              <w:spacing w:after="0" w:line="276" w:lineRule="auto"/>
              <w:rPr>
                <w:rFonts w:cstheme="minorHAnsi"/>
                <w:b/>
                <w:szCs w:val="20"/>
              </w:rPr>
            </w:pPr>
            <w:r w:rsidRPr="000762B6">
              <w:rPr>
                <w:rFonts w:cstheme="minorHAnsi"/>
                <w:b/>
                <w:szCs w:val="20"/>
              </w:rPr>
              <w:t>NAICS CODE*</w:t>
            </w:r>
          </w:p>
        </w:tc>
        <w:tc>
          <w:tcPr>
            <w:tcW w:w="5220" w:type="dxa"/>
            <w:hideMark/>
          </w:tcPr>
          <w:p w14:paraId="5A0A161F" w14:textId="77777777" w:rsidR="00481926" w:rsidRPr="004C7C18" w:rsidRDefault="00481926" w:rsidP="00481926">
            <w:pPr>
              <w:spacing w:after="0" w:line="276" w:lineRule="auto"/>
              <w:rPr>
                <w:rFonts w:cstheme="minorHAnsi"/>
                <w:szCs w:val="20"/>
              </w:rPr>
            </w:pPr>
            <w:r>
              <w:rPr>
                <w:rFonts w:cstheme="minorHAnsi"/>
                <w:szCs w:val="20"/>
              </w:rPr>
              <w:t>238220</w:t>
            </w:r>
          </w:p>
        </w:tc>
      </w:tr>
      <w:tr w:rsidR="003E2837" w14:paraId="5A0A1628" w14:textId="77777777" w:rsidTr="006E6FE5">
        <w:tc>
          <w:tcPr>
            <w:tcW w:w="4698" w:type="dxa"/>
            <w:hideMark/>
          </w:tcPr>
          <w:p w14:paraId="5A0A1621" w14:textId="77777777" w:rsidR="00481926" w:rsidRPr="000762B6" w:rsidRDefault="00481926" w:rsidP="00481926">
            <w:pPr>
              <w:spacing w:after="0" w:line="276" w:lineRule="auto"/>
              <w:rPr>
                <w:rFonts w:cstheme="minorHAnsi"/>
                <w:b/>
                <w:szCs w:val="20"/>
              </w:rPr>
            </w:pPr>
            <w:r w:rsidRPr="000762B6">
              <w:rPr>
                <w:rFonts w:cstheme="minorHAnsi"/>
                <w:b/>
                <w:szCs w:val="20"/>
              </w:rPr>
              <w:t>CONTRACTING OFFICE ADDRESS</w:t>
            </w:r>
          </w:p>
        </w:tc>
        <w:tc>
          <w:tcPr>
            <w:tcW w:w="5220" w:type="dxa"/>
          </w:tcPr>
          <w:p w14:paraId="5A0A1622" w14:textId="77777777" w:rsidR="00481926" w:rsidRPr="004C7C18" w:rsidRDefault="00481926" w:rsidP="00481926">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A0A1624" w14:textId="1AD09331" w:rsidR="00481926" w:rsidRPr="004C7C18" w:rsidRDefault="00481926" w:rsidP="00481926">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5A0A1625" w14:textId="77777777" w:rsidR="00481926" w:rsidRPr="004C7C18" w:rsidRDefault="00481926" w:rsidP="00481926">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5A0A1626" w14:textId="77777777" w:rsidR="00481926" w:rsidRPr="004C7C18" w:rsidRDefault="00481926" w:rsidP="00481926">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SAINT PAUL MN  55101</w:t>
            </w:r>
            <w:r w:rsidRPr="004C7C18">
              <w:rPr>
                <w:rStyle w:val="AAMSKBFill-InHighlight"/>
                <w:rFonts w:cstheme="minorHAnsi"/>
              </w:rPr>
              <w:t xml:space="preserve"> </w:t>
            </w:r>
          </w:p>
          <w:p w14:paraId="5A0A1627" w14:textId="77777777" w:rsidR="00481926" w:rsidRPr="004C7C18" w:rsidRDefault="00481926" w:rsidP="00481926">
            <w:pPr>
              <w:spacing w:after="0" w:line="276" w:lineRule="auto"/>
              <w:rPr>
                <w:rFonts w:cstheme="minorHAnsi"/>
                <w:szCs w:val="20"/>
              </w:rPr>
            </w:pPr>
          </w:p>
        </w:tc>
      </w:tr>
      <w:tr w:rsidR="003E2837" w14:paraId="5A0A1632" w14:textId="77777777" w:rsidTr="006E6FE5">
        <w:tc>
          <w:tcPr>
            <w:tcW w:w="4698" w:type="dxa"/>
          </w:tcPr>
          <w:p w14:paraId="5A0A1629" w14:textId="77777777" w:rsidR="00481926" w:rsidRPr="000762B6" w:rsidRDefault="00481926" w:rsidP="00481926">
            <w:pPr>
              <w:spacing w:after="0" w:line="276" w:lineRule="auto"/>
              <w:rPr>
                <w:rFonts w:cstheme="minorHAnsi"/>
                <w:b/>
                <w:szCs w:val="20"/>
              </w:rPr>
            </w:pPr>
            <w:r w:rsidRPr="000762B6">
              <w:rPr>
                <w:rFonts w:cstheme="minorHAnsi"/>
                <w:b/>
                <w:szCs w:val="20"/>
              </w:rPr>
              <w:t>POINT OF CONTACT*</w:t>
            </w:r>
          </w:p>
          <w:p w14:paraId="5A0A162A" w14:textId="77777777" w:rsidR="00481926" w:rsidRPr="000762B6" w:rsidRDefault="00481926" w:rsidP="00481926">
            <w:pPr>
              <w:spacing w:after="0" w:line="276" w:lineRule="auto"/>
              <w:rPr>
                <w:rFonts w:cstheme="minorHAnsi"/>
                <w:b/>
                <w:szCs w:val="20"/>
              </w:rPr>
            </w:pPr>
          </w:p>
          <w:p w14:paraId="5A0A162B" w14:textId="77777777" w:rsidR="00481926" w:rsidRPr="000762B6" w:rsidRDefault="00481926" w:rsidP="00481926">
            <w:pPr>
              <w:spacing w:after="0" w:line="276" w:lineRule="auto"/>
              <w:rPr>
                <w:rFonts w:cstheme="minorHAnsi"/>
                <w:b/>
                <w:szCs w:val="20"/>
              </w:rPr>
            </w:pPr>
          </w:p>
        </w:tc>
        <w:tc>
          <w:tcPr>
            <w:tcW w:w="5220" w:type="dxa"/>
            <w:hideMark/>
          </w:tcPr>
          <w:p w14:paraId="5A0A162C" w14:textId="77777777" w:rsidR="00481926" w:rsidRPr="004C7C18" w:rsidRDefault="00481926" w:rsidP="00481926">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A0A162D" w14:textId="77777777" w:rsidR="00481926" w:rsidRPr="004C7C18" w:rsidRDefault="00481926" w:rsidP="00481926">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5A0A162E" w14:textId="77777777" w:rsidR="00481926" w:rsidRPr="004C7C18" w:rsidRDefault="00481926" w:rsidP="00481926">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5A0A162F" w14:textId="77777777" w:rsidR="00481926" w:rsidRPr="004C7C18" w:rsidRDefault="00481926" w:rsidP="00481926">
            <w:pPr>
              <w:spacing w:after="0" w:line="276" w:lineRule="auto"/>
              <w:rPr>
                <w:rFonts w:eastAsiaTheme="minorHAnsi" w:cstheme="minorHAnsi"/>
                <w:szCs w:val="20"/>
                <w:bdr w:val="none" w:sz="0" w:space="0" w:color="auto" w:frame="1"/>
              </w:rPr>
            </w:pPr>
          </w:p>
          <w:p w14:paraId="5A0A1630" w14:textId="77777777" w:rsidR="00481926" w:rsidRPr="004C7C18" w:rsidRDefault="00481926" w:rsidP="00481926">
            <w:pPr>
              <w:spacing w:after="0" w:line="276" w:lineRule="auto"/>
              <w:rPr>
                <w:rFonts w:eastAsiaTheme="minorHAnsi" w:cstheme="minorHAnsi"/>
                <w:szCs w:val="20"/>
                <w:bdr w:val="none" w:sz="0" w:space="0" w:color="auto" w:frame="1"/>
              </w:rPr>
            </w:pPr>
          </w:p>
          <w:p w14:paraId="5A0A1631" w14:textId="77777777" w:rsidR="00481926" w:rsidRPr="004C7C18" w:rsidRDefault="00481926" w:rsidP="00481926">
            <w:pPr>
              <w:spacing w:after="0" w:line="276" w:lineRule="auto"/>
              <w:rPr>
                <w:rFonts w:cstheme="minorHAnsi"/>
                <w:szCs w:val="20"/>
              </w:rPr>
            </w:pPr>
          </w:p>
        </w:tc>
      </w:tr>
    </w:tbl>
    <w:p w14:paraId="5A0A1633" w14:textId="77777777" w:rsidR="00481926" w:rsidRPr="004C7C18" w:rsidRDefault="00481926" w:rsidP="00481926">
      <w:pPr>
        <w:spacing w:after="0"/>
        <w:rPr>
          <w:rFonts w:cstheme="minorHAnsi"/>
          <w:szCs w:val="20"/>
        </w:rPr>
      </w:pPr>
    </w:p>
    <w:p w14:paraId="5A0A1634" w14:textId="77777777" w:rsidR="00481926" w:rsidRPr="004C7C18" w:rsidRDefault="00481926" w:rsidP="00481926">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E2837" w14:paraId="5A0A1637" w14:textId="77777777" w:rsidTr="000E2EDD">
        <w:tc>
          <w:tcPr>
            <w:tcW w:w="4675" w:type="dxa"/>
          </w:tcPr>
          <w:p w14:paraId="5A0A1635" w14:textId="77777777" w:rsidR="00481926" w:rsidRPr="000762B6" w:rsidRDefault="00481926" w:rsidP="00481926">
            <w:pPr>
              <w:spacing w:after="0" w:line="276" w:lineRule="auto"/>
              <w:rPr>
                <w:rFonts w:cstheme="minorHAnsi"/>
                <w:b/>
                <w:szCs w:val="20"/>
              </w:rPr>
            </w:pPr>
            <w:r w:rsidRPr="000762B6">
              <w:rPr>
                <w:rFonts w:cstheme="minorHAnsi"/>
                <w:b/>
                <w:szCs w:val="20"/>
              </w:rPr>
              <w:t>ADDRESS</w:t>
            </w:r>
          </w:p>
        </w:tc>
        <w:tc>
          <w:tcPr>
            <w:tcW w:w="5243" w:type="dxa"/>
          </w:tcPr>
          <w:p w14:paraId="5A0A1636" w14:textId="77777777" w:rsidR="00481926" w:rsidRPr="00CB2EE9" w:rsidRDefault="00481926" w:rsidP="00481926">
            <w:pPr>
              <w:spacing w:after="0" w:line="276" w:lineRule="auto"/>
              <w:rPr>
                <w:rStyle w:val="AAMSKBFill-InHighlight"/>
                <w:rFonts w:cstheme="minorHAnsi"/>
                <w:color w:val="auto"/>
              </w:rPr>
            </w:pPr>
            <w:r>
              <w:rPr>
                <w:rStyle w:val="AAMSKBFill-InHighlight"/>
                <w:rFonts w:cstheme="minorHAnsi"/>
                <w:color w:val="auto"/>
              </w:rPr>
              <w:t>DEPARTMENT OF VETERANS AFFAIRS</w:t>
            </w:r>
          </w:p>
        </w:tc>
      </w:tr>
      <w:tr w:rsidR="003E2837" w14:paraId="5A0A163A" w14:textId="77777777" w:rsidTr="000E2EDD">
        <w:tc>
          <w:tcPr>
            <w:tcW w:w="4675" w:type="dxa"/>
          </w:tcPr>
          <w:p w14:paraId="5A0A1638" w14:textId="77777777" w:rsidR="00481926" w:rsidRPr="000762B6" w:rsidRDefault="00481926" w:rsidP="00481926">
            <w:pPr>
              <w:spacing w:after="0" w:line="276" w:lineRule="auto"/>
              <w:rPr>
                <w:rFonts w:cstheme="minorHAnsi"/>
                <w:b/>
                <w:szCs w:val="20"/>
              </w:rPr>
            </w:pPr>
          </w:p>
        </w:tc>
        <w:tc>
          <w:tcPr>
            <w:tcW w:w="5243" w:type="dxa"/>
          </w:tcPr>
          <w:p w14:paraId="5A0A1639" w14:textId="77777777" w:rsidR="00481926" w:rsidRPr="00CB2EE9" w:rsidRDefault="00481926" w:rsidP="00481926">
            <w:pPr>
              <w:spacing w:after="0" w:line="276" w:lineRule="auto"/>
              <w:rPr>
                <w:rStyle w:val="AAMSKBFill-InHighlight"/>
                <w:rFonts w:cstheme="minorHAnsi"/>
                <w:color w:val="auto"/>
              </w:rPr>
            </w:pPr>
            <w:r>
              <w:rPr>
                <w:rStyle w:val="AAMSKBFill-InHighlight"/>
                <w:rFonts w:cstheme="minorHAnsi"/>
                <w:color w:val="auto"/>
              </w:rPr>
              <w:t>MINNEAPOLIS VA MEDICAL CENTER</w:t>
            </w:r>
          </w:p>
        </w:tc>
      </w:tr>
      <w:tr w:rsidR="003E2837" w14:paraId="5A0A1640" w14:textId="77777777" w:rsidTr="000E2EDD">
        <w:tc>
          <w:tcPr>
            <w:tcW w:w="4675" w:type="dxa"/>
          </w:tcPr>
          <w:p w14:paraId="5A0A163E" w14:textId="77777777" w:rsidR="00481926" w:rsidRPr="000762B6" w:rsidRDefault="00481926" w:rsidP="00481926">
            <w:pPr>
              <w:spacing w:after="0" w:line="276" w:lineRule="auto"/>
              <w:rPr>
                <w:rFonts w:cstheme="minorHAnsi"/>
                <w:b/>
                <w:szCs w:val="20"/>
              </w:rPr>
            </w:pPr>
          </w:p>
        </w:tc>
        <w:tc>
          <w:tcPr>
            <w:tcW w:w="5243" w:type="dxa"/>
          </w:tcPr>
          <w:p w14:paraId="5A0A163F" w14:textId="77777777" w:rsidR="00481926" w:rsidRPr="00CB2EE9" w:rsidRDefault="00481926" w:rsidP="00481926">
            <w:pPr>
              <w:spacing w:after="0" w:line="276" w:lineRule="auto"/>
              <w:rPr>
                <w:rStyle w:val="AAMSKBFill-InHighlight"/>
                <w:rFonts w:cstheme="minorHAnsi"/>
                <w:color w:val="auto"/>
              </w:rPr>
            </w:pPr>
            <w:r>
              <w:rPr>
                <w:rStyle w:val="AAMSKBFill-InHighlight"/>
                <w:rFonts w:cstheme="minorHAnsi"/>
                <w:color w:val="auto"/>
              </w:rPr>
              <w:t>ONE VETERANS DRIVE</w:t>
            </w:r>
          </w:p>
        </w:tc>
      </w:tr>
      <w:tr w:rsidR="003E2837" w14:paraId="5A0A1643" w14:textId="77777777" w:rsidTr="000E2EDD">
        <w:tc>
          <w:tcPr>
            <w:tcW w:w="4675" w:type="dxa"/>
          </w:tcPr>
          <w:p w14:paraId="5A0A1641" w14:textId="77777777" w:rsidR="00481926" w:rsidRPr="000762B6" w:rsidRDefault="00481926" w:rsidP="00481926">
            <w:pPr>
              <w:spacing w:after="0" w:line="276" w:lineRule="auto"/>
              <w:rPr>
                <w:rFonts w:cstheme="minorHAnsi"/>
                <w:b/>
                <w:szCs w:val="20"/>
              </w:rPr>
            </w:pPr>
          </w:p>
        </w:tc>
        <w:tc>
          <w:tcPr>
            <w:tcW w:w="5243" w:type="dxa"/>
          </w:tcPr>
          <w:p w14:paraId="5A0A1642" w14:textId="77777777" w:rsidR="00481926" w:rsidRPr="00CB2EE9" w:rsidRDefault="00481926" w:rsidP="00481926">
            <w:pPr>
              <w:spacing w:after="0" w:line="276" w:lineRule="auto"/>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3E2837" w14:paraId="5A0A1646" w14:textId="77777777" w:rsidTr="000E2EDD">
        <w:tc>
          <w:tcPr>
            <w:tcW w:w="4675" w:type="dxa"/>
            <w:hideMark/>
          </w:tcPr>
          <w:p w14:paraId="5A0A1644" w14:textId="77777777" w:rsidR="00481926" w:rsidRPr="000762B6" w:rsidRDefault="00481926" w:rsidP="00481926">
            <w:pPr>
              <w:spacing w:after="0" w:line="276" w:lineRule="auto"/>
              <w:rPr>
                <w:rFonts w:cstheme="minorHAnsi"/>
                <w:b/>
                <w:szCs w:val="20"/>
              </w:rPr>
            </w:pPr>
            <w:r w:rsidRPr="000762B6">
              <w:rPr>
                <w:rFonts w:cstheme="minorHAnsi"/>
                <w:b/>
                <w:szCs w:val="20"/>
              </w:rPr>
              <w:t>POSTAL CODE</w:t>
            </w:r>
          </w:p>
        </w:tc>
        <w:tc>
          <w:tcPr>
            <w:tcW w:w="5243" w:type="dxa"/>
            <w:hideMark/>
          </w:tcPr>
          <w:p w14:paraId="5A0A1645" w14:textId="77777777" w:rsidR="00481926" w:rsidRPr="00CB2EE9" w:rsidRDefault="00481926" w:rsidP="00481926">
            <w:pPr>
              <w:spacing w:after="0" w:line="276" w:lineRule="auto"/>
              <w:rPr>
                <w:rFonts w:cstheme="minorHAnsi"/>
                <w:szCs w:val="20"/>
              </w:rPr>
            </w:pPr>
            <w:r>
              <w:rPr>
                <w:rFonts w:cstheme="minorHAnsi"/>
                <w:szCs w:val="20"/>
              </w:rPr>
              <w:t>55417</w:t>
            </w:r>
          </w:p>
        </w:tc>
      </w:tr>
      <w:tr w:rsidR="003E2837" w14:paraId="5A0A1649" w14:textId="77777777" w:rsidTr="000E2EDD">
        <w:tc>
          <w:tcPr>
            <w:tcW w:w="4675" w:type="dxa"/>
            <w:hideMark/>
          </w:tcPr>
          <w:p w14:paraId="5A0A1647" w14:textId="77777777" w:rsidR="00481926" w:rsidRPr="000762B6" w:rsidRDefault="00481926" w:rsidP="00481926">
            <w:pPr>
              <w:spacing w:after="0" w:line="276" w:lineRule="auto"/>
              <w:rPr>
                <w:rFonts w:cstheme="minorHAnsi"/>
                <w:b/>
                <w:szCs w:val="20"/>
              </w:rPr>
            </w:pPr>
            <w:r w:rsidRPr="000762B6">
              <w:rPr>
                <w:rFonts w:cstheme="minorHAnsi"/>
                <w:b/>
                <w:szCs w:val="20"/>
              </w:rPr>
              <w:t>COUNTRY</w:t>
            </w:r>
          </w:p>
        </w:tc>
        <w:tc>
          <w:tcPr>
            <w:tcW w:w="5243" w:type="dxa"/>
            <w:hideMark/>
          </w:tcPr>
          <w:p w14:paraId="5A0A1648" w14:textId="77777777" w:rsidR="00481926" w:rsidRPr="00CB2EE9" w:rsidRDefault="00481926" w:rsidP="00481926">
            <w:pPr>
              <w:spacing w:after="0" w:line="276" w:lineRule="auto"/>
              <w:rPr>
                <w:rFonts w:cstheme="minorHAnsi"/>
                <w:szCs w:val="20"/>
              </w:rPr>
            </w:pPr>
            <w:r>
              <w:rPr>
                <w:rFonts w:cstheme="minorHAnsi"/>
                <w:szCs w:val="20"/>
              </w:rPr>
              <w:t>USA</w:t>
            </w:r>
          </w:p>
        </w:tc>
      </w:tr>
    </w:tbl>
    <w:p w14:paraId="5A0A164A" w14:textId="77777777" w:rsidR="00481926" w:rsidRPr="004C7C18" w:rsidRDefault="00481926" w:rsidP="00481926">
      <w:pPr>
        <w:spacing w:after="0"/>
        <w:jc w:val="center"/>
        <w:rPr>
          <w:rFonts w:eastAsia="Calibri" w:cstheme="minorHAnsi"/>
          <w:b/>
        </w:rPr>
      </w:pPr>
    </w:p>
    <w:p w14:paraId="5A0A164B" w14:textId="77777777" w:rsidR="00481926" w:rsidRPr="004C7C18" w:rsidRDefault="00481926" w:rsidP="00481926">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E2837" w14:paraId="5A0A164E" w14:textId="77777777" w:rsidTr="009C37D0">
        <w:tc>
          <w:tcPr>
            <w:tcW w:w="4675" w:type="dxa"/>
            <w:hideMark/>
          </w:tcPr>
          <w:p w14:paraId="5A0A164C" w14:textId="77777777" w:rsidR="00481926" w:rsidRPr="000762B6" w:rsidRDefault="00481926" w:rsidP="00481926">
            <w:pPr>
              <w:spacing w:after="0" w:line="276" w:lineRule="auto"/>
              <w:rPr>
                <w:rFonts w:cstheme="minorHAnsi"/>
                <w:b/>
              </w:rPr>
            </w:pPr>
            <w:r w:rsidRPr="000762B6">
              <w:rPr>
                <w:rFonts w:cstheme="minorHAnsi"/>
                <w:b/>
              </w:rPr>
              <w:t>AGENCY’S URL</w:t>
            </w:r>
          </w:p>
        </w:tc>
        <w:tc>
          <w:tcPr>
            <w:tcW w:w="5243" w:type="dxa"/>
            <w:hideMark/>
          </w:tcPr>
          <w:p w14:paraId="5A0A164D" w14:textId="77777777" w:rsidR="00481926" w:rsidRPr="004C7C18" w:rsidRDefault="00481926" w:rsidP="00481926">
            <w:pPr>
              <w:spacing w:after="0" w:line="276" w:lineRule="auto"/>
              <w:rPr>
                <w:rFonts w:cstheme="minorHAnsi"/>
              </w:rPr>
            </w:pPr>
          </w:p>
        </w:tc>
      </w:tr>
      <w:tr w:rsidR="003E2837" w14:paraId="5A0A1651" w14:textId="77777777" w:rsidTr="009C37D0">
        <w:tc>
          <w:tcPr>
            <w:tcW w:w="4675" w:type="dxa"/>
            <w:hideMark/>
          </w:tcPr>
          <w:p w14:paraId="5A0A164F" w14:textId="77777777" w:rsidR="00481926" w:rsidRPr="000762B6" w:rsidRDefault="00481926" w:rsidP="00481926">
            <w:pPr>
              <w:spacing w:after="0" w:line="276" w:lineRule="auto"/>
              <w:rPr>
                <w:rFonts w:cstheme="minorHAnsi"/>
                <w:b/>
              </w:rPr>
            </w:pPr>
            <w:r w:rsidRPr="000762B6">
              <w:rPr>
                <w:rFonts w:cstheme="minorHAnsi"/>
                <w:b/>
              </w:rPr>
              <w:t>URL DESCRIPTION</w:t>
            </w:r>
          </w:p>
        </w:tc>
        <w:tc>
          <w:tcPr>
            <w:tcW w:w="5243" w:type="dxa"/>
            <w:hideMark/>
          </w:tcPr>
          <w:p w14:paraId="5A0A1650" w14:textId="77777777" w:rsidR="00481926" w:rsidRPr="004C7C18" w:rsidRDefault="00481926" w:rsidP="00481926">
            <w:pPr>
              <w:spacing w:after="0" w:line="276" w:lineRule="auto"/>
              <w:rPr>
                <w:rFonts w:cstheme="minorHAnsi"/>
                <w:szCs w:val="20"/>
              </w:rPr>
            </w:pPr>
          </w:p>
        </w:tc>
      </w:tr>
      <w:tr w:rsidR="003E2837" w14:paraId="5A0A1654" w14:textId="77777777" w:rsidTr="009C37D0">
        <w:tc>
          <w:tcPr>
            <w:tcW w:w="4675" w:type="dxa"/>
            <w:hideMark/>
          </w:tcPr>
          <w:p w14:paraId="5A0A1652" w14:textId="77777777" w:rsidR="00481926" w:rsidRPr="000762B6" w:rsidRDefault="00481926" w:rsidP="00481926">
            <w:pPr>
              <w:spacing w:after="0" w:line="276" w:lineRule="auto"/>
              <w:rPr>
                <w:rFonts w:cstheme="minorHAnsi"/>
                <w:b/>
              </w:rPr>
            </w:pPr>
            <w:r w:rsidRPr="000762B6">
              <w:rPr>
                <w:rFonts w:cstheme="minorHAnsi"/>
                <w:b/>
              </w:rPr>
              <w:t>AGENCY CONTACT’S EMAIL ADDRESS</w:t>
            </w:r>
          </w:p>
        </w:tc>
        <w:tc>
          <w:tcPr>
            <w:tcW w:w="5243" w:type="dxa"/>
            <w:hideMark/>
          </w:tcPr>
          <w:p w14:paraId="5A0A1653" w14:textId="77777777" w:rsidR="00481926" w:rsidRPr="004C7C18" w:rsidRDefault="00481926" w:rsidP="00481926">
            <w:pPr>
              <w:spacing w:after="0" w:line="276" w:lineRule="auto"/>
              <w:rPr>
                <w:rFonts w:cstheme="minorHAnsi"/>
                <w:szCs w:val="20"/>
              </w:rPr>
            </w:pPr>
            <w:r>
              <w:rPr>
                <w:rFonts w:cstheme="minorHAnsi"/>
                <w:szCs w:val="20"/>
              </w:rPr>
              <w:t>Alisha.Milander@va.gov</w:t>
            </w:r>
          </w:p>
        </w:tc>
      </w:tr>
      <w:tr w:rsidR="003E2837" w14:paraId="5A0A1657" w14:textId="77777777" w:rsidTr="009C37D0">
        <w:trPr>
          <w:trHeight w:val="233"/>
        </w:trPr>
        <w:tc>
          <w:tcPr>
            <w:tcW w:w="4675" w:type="dxa"/>
            <w:hideMark/>
          </w:tcPr>
          <w:p w14:paraId="5A0A1655" w14:textId="77777777" w:rsidR="00481926" w:rsidRPr="000762B6" w:rsidRDefault="00481926" w:rsidP="00481926">
            <w:pPr>
              <w:spacing w:after="0" w:line="276" w:lineRule="auto"/>
              <w:rPr>
                <w:rFonts w:cstheme="minorHAnsi"/>
                <w:b/>
              </w:rPr>
            </w:pPr>
            <w:r w:rsidRPr="000762B6">
              <w:rPr>
                <w:rFonts w:cstheme="minorHAnsi"/>
                <w:b/>
              </w:rPr>
              <w:t>EMAIL DESCRIPTION</w:t>
            </w:r>
          </w:p>
        </w:tc>
        <w:tc>
          <w:tcPr>
            <w:tcW w:w="5243" w:type="dxa"/>
            <w:hideMark/>
          </w:tcPr>
          <w:p w14:paraId="5A0A1656" w14:textId="77777777" w:rsidR="00481926" w:rsidRPr="004C7C18" w:rsidRDefault="00481926" w:rsidP="00481926">
            <w:pPr>
              <w:spacing w:after="0" w:line="276" w:lineRule="auto"/>
              <w:rPr>
                <w:rFonts w:cstheme="minorHAnsi"/>
                <w:szCs w:val="20"/>
              </w:rPr>
            </w:pPr>
            <w:r>
              <w:rPr>
                <w:rFonts w:cstheme="minorHAnsi"/>
                <w:szCs w:val="20"/>
              </w:rPr>
              <w:t>Contract Specialist</w:t>
            </w:r>
          </w:p>
        </w:tc>
      </w:tr>
    </w:tbl>
    <w:p w14:paraId="5A0A1658" w14:textId="77777777" w:rsidR="00481926" w:rsidRDefault="00481926" w:rsidP="00481926">
      <w:pPr>
        <w:spacing w:after="0"/>
      </w:pPr>
      <w:r>
        <w:br w:type="page"/>
      </w:r>
    </w:p>
    <w:p w14:paraId="5A0A1659" w14:textId="77777777" w:rsidR="00481926" w:rsidRPr="00917C3B" w:rsidRDefault="0048192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A0A165A" w14:textId="77777777" w:rsidR="00481926" w:rsidRPr="002B2A44" w:rsidRDefault="00481926" w:rsidP="00175D70">
      <w:pPr>
        <w:spacing w:after="0"/>
        <w:rPr>
          <w:rFonts w:ascii="Arial" w:hAnsi="Arial" w:cs="Arial"/>
        </w:rPr>
      </w:pPr>
      <w:r w:rsidRPr="00EB40E5">
        <w:rPr>
          <w:rFonts w:ascii="Arial" w:hAnsi="Arial" w:cs="Arial"/>
        </w:rPr>
        <w:t xml:space="preserve">The </w:t>
      </w:r>
      <w:r>
        <w:rPr>
          <w:rFonts w:ascii="Arial" w:hAnsi="Arial" w:cs="Arial"/>
        </w:rPr>
        <w:t xml:space="preserve">Minneapolis VA Medical Center </w:t>
      </w:r>
      <w:r w:rsidRPr="002B2A44">
        <w:rPr>
          <w:rFonts w:ascii="Arial" w:hAnsi="Arial" w:cs="Arial"/>
        </w:rPr>
        <w:t xml:space="preserve">is conducting market research </w:t>
      </w:r>
      <w:r>
        <w:rPr>
          <w:rFonts w:ascii="Arial" w:hAnsi="Arial" w:cs="Arial"/>
        </w:rPr>
        <w:t>to obtain Repair</w:t>
      </w:r>
      <w:r w:rsidRPr="00C46E30">
        <w:rPr>
          <w:rFonts w:ascii="Arial" w:hAnsi="Arial" w:cs="Arial"/>
        </w:rPr>
        <w:t xml:space="preserve"> </w:t>
      </w:r>
      <w:r>
        <w:rPr>
          <w:rFonts w:ascii="Arial" w:hAnsi="Arial" w:cs="Arial"/>
        </w:rPr>
        <w:t xml:space="preserve">Services to Cooling Towers </w:t>
      </w:r>
      <w:r w:rsidRPr="002B2A44">
        <w:rPr>
          <w:rFonts w:ascii="Arial" w:hAnsi="Arial" w:cs="Arial"/>
        </w:rPr>
        <w:t xml:space="preserve">as described in the </w:t>
      </w:r>
      <w:r>
        <w:rPr>
          <w:rFonts w:ascii="Arial" w:hAnsi="Arial" w:cs="Arial"/>
        </w:rPr>
        <w:t xml:space="preserve">Preliminary Statement of Work </w:t>
      </w:r>
      <w:r w:rsidRPr="002B2A44">
        <w:rPr>
          <w:rFonts w:ascii="Arial" w:hAnsi="Arial" w:cs="Arial"/>
        </w:rPr>
        <w:t>below.</w:t>
      </w:r>
    </w:p>
    <w:p w14:paraId="5A0A165B" w14:textId="77777777" w:rsidR="00481926" w:rsidRDefault="00481926" w:rsidP="00175D70">
      <w:pPr>
        <w:spacing w:after="0"/>
      </w:pPr>
    </w:p>
    <w:p w14:paraId="5A0A165C" w14:textId="77777777" w:rsidR="00481926" w:rsidRPr="002B2A44" w:rsidRDefault="00481926" w:rsidP="00175D70">
      <w:pPr>
        <w:spacing w:after="0"/>
        <w:rPr>
          <w:rFonts w:ascii="Arial" w:hAnsi="Arial" w:cs="Arial"/>
        </w:rPr>
      </w:pPr>
      <w:r w:rsidRPr="002B2A44">
        <w:rPr>
          <w:rFonts w:ascii="Arial" w:hAnsi="Arial" w:cs="Arial"/>
        </w:rPr>
        <w:t xml:space="preserve">This is a </w:t>
      </w:r>
      <w:r w:rsidRPr="002B2A44">
        <w:rPr>
          <w:rFonts w:ascii="Arial" w:hAnsi="Arial" w:cs="Arial"/>
          <w:b/>
        </w:rPr>
        <w:t>SOURCES SOUGHT NOTICE</w:t>
      </w:r>
      <w:r w:rsidRPr="002B2A44">
        <w:rPr>
          <w:rFonts w:ascii="Arial" w:hAnsi="Arial" w:cs="Arial"/>
        </w:rPr>
        <w:t xml:space="preserve"> only looking for businesses to provide the services listed in the </w:t>
      </w:r>
      <w:r>
        <w:rPr>
          <w:rFonts w:ascii="Arial" w:hAnsi="Arial" w:cs="Arial"/>
        </w:rPr>
        <w:t xml:space="preserve">Preliminary Statement of Work </w:t>
      </w:r>
      <w:r w:rsidRPr="002B2A44">
        <w:rPr>
          <w:rFonts w:ascii="Arial" w:hAnsi="Arial" w:cs="Arial"/>
        </w:rPr>
        <w:t xml:space="preserve">below for market research purposes.  </w:t>
      </w:r>
      <w:r w:rsidRPr="002B2A44">
        <w:rPr>
          <w:rFonts w:ascii="Arial" w:hAnsi="Arial" w:cs="Arial"/>
          <w:highlight w:val="yellow"/>
        </w:rPr>
        <w:t>No proposals are being requested or accepted with this notice.  THIS IS NOT A SOLICITATION FOR PROPOSALS OR PRICING AND NO CONTRACT SHALL BE AWARDED FROM THIS NOTICE.</w:t>
      </w:r>
      <w:r w:rsidRPr="002B2A44">
        <w:rPr>
          <w:rFonts w:ascii="Arial" w:hAnsi="Arial" w:cs="Arial"/>
        </w:rPr>
        <w:t xml:space="preserve">  This notice shall not be construed as a solicitation or as an obligation on the part of the Department of Veterans Affairs.</w:t>
      </w:r>
    </w:p>
    <w:p w14:paraId="5A0A165D" w14:textId="77777777" w:rsidR="00481926" w:rsidRPr="002B2A44" w:rsidRDefault="00481926" w:rsidP="00175D70">
      <w:pPr>
        <w:spacing w:after="0"/>
        <w:rPr>
          <w:rFonts w:ascii="Arial" w:hAnsi="Arial" w:cs="Arial"/>
        </w:rPr>
      </w:pPr>
    </w:p>
    <w:p w14:paraId="5A0A165E" w14:textId="77777777" w:rsidR="00481926" w:rsidRPr="002B2A44" w:rsidRDefault="00481926" w:rsidP="00175D70">
      <w:pPr>
        <w:spacing w:after="0"/>
        <w:rPr>
          <w:rFonts w:ascii="Arial" w:hAnsi="Arial" w:cs="Arial"/>
        </w:rPr>
      </w:pPr>
      <w:r w:rsidRPr="002B2A44">
        <w:rPr>
          <w:rFonts w:ascii="Arial" w:hAnsi="Arial" w:cs="Arial"/>
        </w:rPr>
        <w:t>Responses to this notice will be treated only as information for the Government to consider as part of their market research efforts.  The information provided will be used by the Government in developing its acquisition strategy regarding possible set aside for Service-Disabled Veteran-Owned, Veteran-Owned, and other socio-economic categories of small business.  Interested parties are responsible for adequately marking proprietary, restricted or competition sensitive information contained in their response</w:t>
      </w:r>
      <w:r w:rsidRPr="002B2A44">
        <w:rPr>
          <w:rFonts w:ascii="Arial" w:hAnsi="Arial" w:cs="Arial"/>
        </w:rPr>
        <w:t xml:space="preserve">.  The Government does not intend to pay for the information submitted in response to this notice and parties responding will not be entitled to payment for direct or indirect costs incurred in responding to this notice.  </w:t>
      </w:r>
    </w:p>
    <w:p w14:paraId="5A0A165F" w14:textId="77777777" w:rsidR="00481926" w:rsidRPr="002B2A44" w:rsidRDefault="00481926" w:rsidP="00175D70">
      <w:pPr>
        <w:spacing w:after="0"/>
        <w:rPr>
          <w:rFonts w:ascii="Arial" w:hAnsi="Arial" w:cs="Arial"/>
        </w:rPr>
      </w:pPr>
    </w:p>
    <w:p w14:paraId="5A0A1660" w14:textId="77777777" w:rsidR="00481926" w:rsidRPr="002B2A44" w:rsidRDefault="00481926" w:rsidP="00175D70">
      <w:pPr>
        <w:spacing w:after="0"/>
        <w:rPr>
          <w:rFonts w:ascii="Arial" w:hAnsi="Arial" w:cs="Arial"/>
        </w:rPr>
      </w:pPr>
      <w:r w:rsidRPr="002B2A44">
        <w:rPr>
          <w:rFonts w:ascii="Arial" w:hAnsi="Arial" w:cs="Arial"/>
        </w:rPr>
        <w:t xml:space="preserve">The North American Industry Classification System (NAICS) code for this requirement is </w:t>
      </w:r>
      <w:r w:rsidRPr="00175D70">
        <w:rPr>
          <w:rFonts w:ascii="Arial" w:hAnsi="Arial" w:cs="Arial"/>
        </w:rPr>
        <w:t>238220</w:t>
      </w:r>
      <w:r>
        <w:rPr>
          <w:rFonts w:ascii="Arial" w:hAnsi="Arial" w:cs="Arial"/>
        </w:rPr>
        <w:t xml:space="preserve"> – Plumbing, Heating, and Air-Conditioning Contractors</w:t>
      </w:r>
      <w:r w:rsidRPr="002B2A44">
        <w:rPr>
          <w:rFonts w:ascii="Arial" w:hAnsi="Arial" w:cs="Arial"/>
        </w:rPr>
        <w:t xml:space="preserve">, with an SBA Small Business Size Standard of </w:t>
      </w:r>
      <w:r>
        <w:rPr>
          <w:rFonts w:ascii="Arial" w:hAnsi="Arial" w:cs="Arial"/>
        </w:rPr>
        <w:t>$19.0 Million</w:t>
      </w:r>
      <w:r w:rsidRPr="002B2A44">
        <w:rPr>
          <w:rFonts w:ascii="Arial" w:hAnsi="Arial" w:cs="Arial"/>
        </w:rPr>
        <w:t>.</w:t>
      </w:r>
    </w:p>
    <w:p w14:paraId="5A0A1661" w14:textId="77777777" w:rsidR="00481926" w:rsidRPr="002B2A44" w:rsidRDefault="00481926" w:rsidP="00175D70">
      <w:pPr>
        <w:spacing w:after="0"/>
        <w:rPr>
          <w:rFonts w:ascii="Arial" w:hAnsi="Arial" w:cs="Arial"/>
        </w:rPr>
      </w:pPr>
    </w:p>
    <w:p w14:paraId="5A0A1662" w14:textId="77777777" w:rsidR="00481926" w:rsidRPr="002B2A44" w:rsidRDefault="00481926" w:rsidP="00175D70">
      <w:pPr>
        <w:spacing w:after="0"/>
        <w:rPr>
          <w:rFonts w:ascii="Arial" w:hAnsi="Arial" w:cs="Arial"/>
          <w:b/>
          <w:bCs/>
          <w:highlight w:val="yellow"/>
        </w:rPr>
      </w:pPr>
      <w:r w:rsidRPr="002B2A44">
        <w:rPr>
          <w:rFonts w:ascii="Arial" w:hAnsi="Arial" w:cs="Arial"/>
          <w:highlight w:val="yellow"/>
        </w:rPr>
        <w:t xml:space="preserve">If you are a vendor capable of providing the requested information and required services described below with competitive pricing, </w:t>
      </w:r>
      <w:r w:rsidRPr="002B2A44">
        <w:rPr>
          <w:rFonts w:ascii="Arial" w:hAnsi="Arial" w:cs="Arial"/>
          <w:b/>
          <w:bCs/>
          <w:highlight w:val="yellow"/>
        </w:rPr>
        <w:t xml:space="preserve">send your information </w:t>
      </w:r>
      <w:r w:rsidRPr="002B2A44">
        <w:rPr>
          <w:rFonts w:ascii="Arial" w:hAnsi="Arial" w:cs="Arial"/>
          <w:b/>
          <w:bCs/>
          <w:i/>
          <w:iCs/>
          <w:highlight w:val="yellow"/>
          <w:u w:val="single"/>
        </w:rPr>
        <w:t>with a description of proof of capability and answers to all questions</w:t>
      </w:r>
      <w:r w:rsidRPr="002B2A44">
        <w:rPr>
          <w:rFonts w:ascii="Arial" w:hAnsi="Arial" w:cs="Arial"/>
          <w:b/>
          <w:bCs/>
          <w:highlight w:val="yellow"/>
        </w:rPr>
        <w:t xml:space="preserve"> to:  Alisha.Milander@va.gov on or before </w:t>
      </w:r>
      <w:r>
        <w:rPr>
          <w:rFonts w:ascii="Arial" w:hAnsi="Arial" w:cs="Arial"/>
          <w:b/>
          <w:bCs/>
          <w:highlight w:val="yellow"/>
        </w:rPr>
        <w:t>Thursday</w:t>
      </w:r>
      <w:r w:rsidRPr="002B2A44">
        <w:rPr>
          <w:rFonts w:ascii="Arial" w:hAnsi="Arial" w:cs="Arial"/>
          <w:b/>
          <w:bCs/>
          <w:highlight w:val="yellow"/>
        </w:rPr>
        <w:t xml:space="preserve">, </w:t>
      </w:r>
      <w:r>
        <w:rPr>
          <w:rFonts w:ascii="Arial" w:hAnsi="Arial" w:cs="Arial"/>
          <w:b/>
          <w:bCs/>
          <w:highlight w:val="yellow"/>
        </w:rPr>
        <w:t>May 14</w:t>
      </w:r>
      <w:r w:rsidRPr="002B2A44">
        <w:rPr>
          <w:rFonts w:ascii="Arial" w:hAnsi="Arial" w:cs="Arial"/>
          <w:b/>
          <w:bCs/>
          <w:highlight w:val="yellow"/>
        </w:rPr>
        <w:t>, 202</w:t>
      </w:r>
      <w:r>
        <w:rPr>
          <w:rFonts w:ascii="Arial" w:hAnsi="Arial" w:cs="Arial"/>
          <w:b/>
          <w:bCs/>
          <w:highlight w:val="yellow"/>
        </w:rPr>
        <w:t>6</w:t>
      </w:r>
      <w:r w:rsidRPr="002B2A44">
        <w:rPr>
          <w:rFonts w:ascii="Arial" w:hAnsi="Arial" w:cs="Arial"/>
          <w:b/>
          <w:bCs/>
          <w:highlight w:val="yellow"/>
        </w:rPr>
        <w:t xml:space="preserve"> at 1</w:t>
      </w:r>
      <w:r>
        <w:rPr>
          <w:rFonts w:ascii="Arial" w:hAnsi="Arial" w:cs="Arial"/>
          <w:b/>
          <w:bCs/>
          <w:highlight w:val="yellow"/>
        </w:rPr>
        <w:t>2</w:t>
      </w:r>
      <w:r w:rsidRPr="002B2A44">
        <w:rPr>
          <w:rFonts w:ascii="Arial" w:hAnsi="Arial" w:cs="Arial"/>
          <w:b/>
          <w:bCs/>
          <w:highlight w:val="yellow"/>
        </w:rPr>
        <w:t xml:space="preserve">:00 </w:t>
      </w:r>
      <w:r>
        <w:rPr>
          <w:rFonts w:ascii="Arial" w:hAnsi="Arial" w:cs="Arial"/>
          <w:b/>
          <w:bCs/>
          <w:highlight w:val="yellow"/>
        </w:rPr>
        <w:t>P</w:t>
      </w:r>
      <w:r w:rsidRPr="002B2A44">
        <w:rPr>
          <w:rFonts w:ascii="Arial" w:hAnsi="Arial" w:cs="Arial"/>
          <w:b/>
          <w:bCs/>
          <w:highlight w:val="yellow"/>
        </w:rPr>
        <w:t xml:space="preserve">M Central Time. </w:t>
      </w:r>
    </w:p>
    <w:p w14:paraId="5A0A1663" w14:textId="77777777" w:rsidR="00481926" w:rsidRPr="002B2A44" w:rsidRDefault="00481926" w:rsidP="00175D70">
      <w:pPr>
        <w:spacing w:after="0"/>
        <w:rPr>
          <w:rFonts w:ascii="Arial" w:hAnsi="Arial" w:cs="Arial"/>
          <w:b/>
          <w:bCs/>
          <w:highlight w:val="yellow"/>
        </w:rPr>
      </w:pPr>
    </w:p>
    <w:p w14:paraId="5A0A1664" w14:textId="77777777" w:rsidR="00481926" w:rsidRPr="002B2A44" w:rsidRDefault="00481926" w:rsidP="00175D70">
      <w:pPr>
        <w:spacing w:after="0"/>
        <w:textAlignment w:val="baseline"/>
        <w:rPr>
          <w:rFonts w:ascii="Arial" w:eastAsia="Times New Roman" w:hAnsi="Arial" w:cs="Arial"/>
          <w:b/>
          <w:bCs/>
        </w:rPr>
      </w:pPr>
      <w:r w:rsidRPr="002B2A44">
        <w:rPr>
          <w:rFonts w:ascii="Arial" w:eastAsia="Times New Roman" w:hAnsi="Arial" w:cs="Arial"/>
          <w:b/>
          <w:bCs/>
          <w:highlight w:val="yellow"/>
        </w:rPr>
        <w:t xml:space="preserve">Please provide answers as appropriate to the following questions in the table below with your response to this Sources Sought.  Failure to respond accurately to the following questions may affect the acquisition strategy.  </w:t>
      </w:r>
      <w:r w:rsidRPr="002B2A44">
        <w:rPr>
          <w:rFonts w:ascii="Arial" w:eastAsia="Times New Roman" w:hAnsi="Arial" w:cs="Arial"/>
          <w:b/>
          <w:bCs/>
          <w:highlight w:val="yellow"/>
          <w:u w:val="single"/>
        </w:rPr>
        <w:t>Failure to respond to the questions at all</w:t>
      </w:r>
      <w:r>
        <w:rPr>
          <w:rFonts w:ascii="Arial" w:eastAsia="Times New Roman" w:hAnsi="Arial" w:cs="Arial"/>
          <w:b/>
          <w:bCs/>
          <w:highlight w:val="yellow"/>
          <w:u w:val="single"/>
        </w:rPr>
        <w:t xml:space="preserve">, or not respond to select individual questions, </w:t>
      </w:r>
      <w:r w:rsidRPr="002B2A44">
        <w:rPr>
          <w:rFonts w:ascii="Arial" w:eastAsia="Times New Roman" w:hAnsi="Arial" w:cs="Arial"/>
          <w:b/>
          <w:bCs/>
          <w:highlight w:val="yellow"/>
          <w:u w:val="single"/>
        </w:rPr>
        <w:t>will result in your response being determined as non-responsive.</w:t>
      </w:r>
    </w:p>
    <w:p w14:paraId="5A0A1665" w14:textId="77777777" w:rsidR="00481926" w:rsidRPr="002B2A44" w:rsidRDefault="00481926" w:rsidP="00175D70">
      <w:pPr>
        <w:spacing w:after="0"/>
        <w:textAlignment w:val="baseline"/>
        <w:rPr>
          <w:rFonts w:ascii="Arial" w:eastAsia="Times New Roman" w:hAnsi="Arial" w:cs="Arial"/>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
        <w:gridCol w:w="9116"/>
      </w:tblGrid>
      <w:tr w:rsidR="003E2837" w14:paraId="5A0A1668" w14:textId="77777777" w:rsidTr="00770BC2">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0A1666" w14:textId="77777777" w:rsidR="00481926" w:rsidRPr="00E9256A" w:rsidRDefault="00481926" w:rsidP="00770BC2">
            <w:pPr>
              <w:spacing w:after="0"/>
              <w:textAlignment w:val="baseline"/>
              <w:rPr>
                <w:rFonts w:ascii="Arial" w:eastAsia="Times New Roman" w:hAnsi="Arial" w:cs="Arial"/>
                <w:highlight w:val="yellow"/>
              </w:rPr>
            </w:pPr>
            <w:r w:rsidRPr="00E9256A">
              <w:rPr>
                <w:rFonts w:ascii="Arial" w:eastAsia="Times New Roman" w:hAnsi="Arial" w:cs="Arial"/>
                <w:highlight w:val="yellow"/>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0A1667" w14:textId="77777777" w:rsidR="00481926" w:rsidRPr="00E9256A" w:rsidRDefault="00481926" w:rsidP="00770BC2">
            <w:pPr>
              <w:spacing w:after="0"/>
              <w:rPr>
                <w:rFonts w:ascii="Arial" w:hAnsi="Arial" w:cs="Arial"/>
                <w:highlight w:val="yellow"/>
              </w:rPr>
            </w:pPr>
            <w:r w:rsidRPr="00E9256A">
              <w:rPr>
                <w:rFonts w:ascii="Arial" w:hAnsi="Arial" w:cs="Arial"/>
                <w:highlight w:val="yellow"/>
              </w:rPr>
              <w:t>Please provide all socio-economic categories of your firm (e.g., SDVOSB, VOSB, WOSB, Large Business, 8a, etc.) as well as your firm’s SAM Unique Entity ID number (replaces DUNS number) and Government Contract POC.</w:t>
            </w:r>
          </w:p>
        </w:tc>
      </w:tr>
      <w:tr w:rsidR="003E2837" w14:paraId="5A0A166B" w14:textId="77777777" w:rsidTr="00770BC2">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0A1669" w14:textId="77777777" w:rsidR="00481926" w:rsidRPr="00E9256A" w:rsidRDefault="00481926" w:rsidP="00770BC2">
            <w:pPr>
              <w:spacing w:after="0"/>
              <w:textAlignment w:val="baseline"/>
              <w:rPr>
                <w:rFonts w:ascii="Arial" w:eastAsia="Times New Roman" w:hAnsi="Arial" w:cs="Arial"/>
                <w:highlight w:val="yellow"/>
              </w:rPr>
            </w:pPr>
            <w:r w:rsidRPr="00E9256A">
              <w:rPr>
                <w:rFonts w:ascii="Arial" w:eastAsia="Times New Roman" w:hAnsi="Arial" w:cs="Arial"/>
                <w:highlight w:val="yellow"/>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0A166A" w14:textId="77777777" w:rsidR="00481926" w:rsidRPr="00E9256A" w:rsidRDefault="00481926" w:rsidP="00770BC2">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whether the requested services may be ordered against a government contract awarded to your organization (e.g Federal Supply Schedule (FSS), General Services Administration (GSA), etc.).</w:t>
            </w:r>
          </w:p>
        </w:tc>
      </w:tr>
      <w:tr w:rsidR="003E2837" w14:paraId="5A0A166E" w14:textId="77777777" w:rsidTr="00770BC2">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0A166C" w14:textId="77777777" w:rsidR="00481926" w:rsidRPr="00E9256A" w:rsidRDefault="00481926" w:rsidP="00770BC2">
            <w:pPr>
              <w:spacing w:after="0"/>
              <w:textAlignment w:val="baseline"/>
              <w:rPr>
                <w:rFonts w:ascii="Arial" w:eastAsia="Times New Roman" w:hAnsi="Arial" w:cs="Arial"/>
                <w:highlight w:val="yellow"/>
              </w:rPr>
            </w:pPr>
            <w:r w:rsidRPr="00E9256A">
              <w:rPr>
                <w:rFonts w:ascii="Arial" w:eastAsia="Times New Roman" w:hAnsi="Arial" w:cs="Arial"/>
                <w:highlight w:val="yellow"/>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5A0A166D" w14:textId="77777777" w:rsidR="00481926" w:rsidRPr="00E9256A" w:rsidRDefault="00481926" w:rsidP="00770BC2">
            <w:pPr>
              <w:spacing w:after="0"/>
              <w:textAlignment w:val="baseline"/>
              <w:rPr>
                <w:rFonts w:ascii="Arial" w:eastAsia="Times New Roman" w:hAnsi="Arial" w:cs="Arial"/>
                <w:highlight w:val="yellow"/>
              </w:rPr>
            </w:pPr>
            <w:r w:rsidRPr="00E9256A">
              <w:rPr>
                <w:rFonts w:ascii="Arial" w:eastAsia="Times New Roman" w:hAnsi="Arial" w:cs="Arial"/>
                <w:highlight w:val="yellow"/>
              </w:rPr>
              <w:t>State if subcontracting is contemplated for this requirement</w:t>
            </w:r>
            <w:r>
              <w:rPr>
                <w:rFonts w:ascii="Arial" w:eastAsia="Times New Roman" w:hAnsi="Arial" w:cs="Arial"/>
                <w:highlight w:val="yellow"/>
              </w:rPr>
              <w:t xml:space="preserve">, </w:t>
            </w:r>
            <w:r w:rsidRPr="00E9256A">
              <w:rPr>
                <w:rFonts w:ascii="Arial" w:eastAsia="Times New Roman" w:hAnsi="Arial" w:cs="Arial"/>
                <w:highlight w:val="yellow"/>
              </w:rPr>
              <w:t>what percentage of the work will be subcontracted</w:t>
            </w:r>
            <w:r>
              <w:rPr>
                <w:rFonts w:ascii="Arial" w:eastAsia="Times New Roman" w:hAnsi="Arial" w:cs="Arial"/>
                <w:highlight w:val="yellow"/>
              </w:rPr>
              <w:t>,</w:t>
            </w:r>
            <w:r w:rsidRPr="00E9256A">
              <w:rPr>
                <w:rFonts w:ascii="Arial" w:eastAsia="Times New Roman" w:hAnsi="Arial" w:cs="Arial"/>
                <w:highlight w:val="yellow"/>
              </w:rPr>
              <w:t xml:space="preserve"> and for what tasks.</w:t>
            </w:r>
          </w:p>
        </w:tc>
      </w:tr>
      <w:tr w:rsidR="003E2837" w14:paraId="5A0A1671" w14:textId="77777777" w:rsidTr="00770BC2">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5A0A166F" w14:textId="77777777" w:rsidR="00481926" w:rsidRPr="00E9256A" w:rsidRDefault="00481926" w:rsidP="00770BC2">
            <w:pPr>
              <w:spacing w:after="0"/>
              <w:textAlignment w:val="baseline"/>
              <w:rPr>
                <w:rFonts w:ascii="Arial" w:eastAsia="Times New Roman" w:hAnsi="Arial" w:cs="Arial"/>
                <w:highlight w:val="yellow"/>
              </w:rPr>
            </w:pPr>
            <w:r>
              <w:rPr>
                <w:rFonts w:ascii="Arial" w:eastAsia="Times New Roman" w:hAnsi="Arial" w:cs="Arial"/>
                <w:highlight w:val="yellow"/>
              </w:rPr>
              <w:t>4.</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5A0A1670" w14:textId="77777777" w:rsidR="00481926" w:rsidRPr="00E9256A" w:rsidRDefault="00481926" w:rsidP="00770BC2">
            <w:pPr>
              <w:spacing w:after="0"/>
              <w:textAlignment w:val="baseline"/>
              <w:rPr>
                <w:rFonts w:ascii="Arial" w:eastAsia="Times New Roman" w:hAnsi="Arial" w:cs="Arial"/>
                <w:highlight w:val="yellow"/>
              </w:rPr>
            </w:pPr>
            <w:r w:rsidRPr="00E9256A">
              <w:rPr>
                <w:rFonts w:ascii="Arial" w:eastAsia="Times New Roman" w:hAnsi="Arial" w:cs="Arial"/>
                <w:highlight w:val="yellow"/>
              </w:rPr>
              <w:t xml:space="preserve">Provide estimated lead time to deliver a fully functioning solution as described in the </w:t>
            </w:r>
            <w:r w:rsidRPr="00EB40E5">
              <w:rPr>
                <w:rFonts w:ascii="Arial" w:hAnsi="Arial" w:cs="Arial"/>
                <w:highlight w:val="yellow"/>
              </w:rPr>
              <w:lastRenderedPageBreak/>
              <w:t xml:space="preserve">Preliminary </w:t>
            </w:r>
            <w:r>
              <w:rPr>
                <w:rFonts w:ascii="Arial" w:hAnsi="Arial" w:cs="Arial"/>
                <w:highlight w:val="yellow"/>
              </w:rPr>
              <w:t>Statement of Work</w:t>
            </w:r>
            <w:r w:rsidRPr="00EB40E5">
              <w:rPr>
                <w:rFonts w:ascii="Arial" w:eastAsia="Times New Roman" w:hAnsi="Arial" w:cs="Arial"/>
                <w:highlight w:val="yellow"/>
              </w:rPr>
              <w:t xml:space="preserve"> below</w:t>
            </w:r>
            <w:r w:rsidRPr="00C60A7D">
              <w:rPr>
                <w:rFonts w:ascii="Arial" w:eastAsia="Times New Roman" w:hAnsi="Arial" w:cs="Arial"/>
                <w:highlight w:val="yellow"/>
              </w:rPr>
              <w:t>.</w:t>
            </w:r>
            <w:r w:rsidRPr="00C60A7D">
              <w:rPr>
                <w:rFonts w:ascii="Arial" w:eastAsia="Times New Roman" w:hAnsi="Arial" w:cs="Arial"/>
                <w:highlight w:val="yellow"/>
              </w:rPr>
              <w:t xml:space="preserve">  </w:t>
            </w:r>
            <w:r w:rsidRPr="00C60A7D">
              <w:rPr>
                <w:rFonts w:ascii="Arial" w:eastAsia="Times New Roman" w:hAnsi="Arial" w:cs="Arial"/>
                <w:b/>
                <w:bCs/>
                <w:highlight w:val="yellow"/>
                <w:u w:val="single"/>
              </w:rPr>
              <w:t>Vendors responding to this notice must show they can complete every task in the Preliminary Statement of Work within the period of performance listed in the ITEM INFORMATION below.</w:t>
            </w:r>
            <w:r>
              <w:rPr>
                <w:rFonts w:ascii="Arial" w:eastAsia="Times New Roman" w:hAnsi="Arial" w:cs="Arial"/>
                <w:b/>
                <w:bCs/>
                <w:highlight w:val="yellow"/>
                <w:u w:val="single"/>
              </w:rPr>
              <w:t xml:space="preserve">  This procurement is time-sensitive.</w:t>
            </w:r>
          </w:p>
        </w:tc>
      </w:tr>
      <w:tr w:rsidR="003E2837" w14:paraId="5A0A1674" w14:textId="77777777" w:rsidTr="00770BC2">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5A0A1672" w14:textId="77777777" w:rsidR="00481926" w:rsidRPr="00E9256A" w:rsidRDefault="00481926" w:rsidP="00770BC2">
            <w:pPr>
              <w:spacing w:after="0"/>
              <w:textAlignment w:val="baseline"/>
              <w:rPr>
                <w:rFonts w:ascii="Arial" w:eastAsia="Times New Roman" w:hAnsi="Arial" w:cs="Arial"/>
                <w:highlight w:val="yellow"/>
              </w:rPr>
            </w:pPr>
            <w:r>
              <w:rPr>
                <w:rFonts w:ascii="Arial" w:eastAsia="Times New Roman" w:hAnsi="Arial" w:cs="Arial"/>
                <w:highlight w:val="yellow"/>
              </w:rPr>
              <w:lastRenderedPageBreak/>
              <w:t>5</w:t>
            </w:r>
            <w:r w:rsidRPr="00E9256A">
              <w:rPr>
                <w:rFonts w:ascii="Arial" w:eastAsia="Times New Roman" w:hAnsi="Arial" w:cs="Arial"/>
                <w:highlight w:val="yellow"/>
              </w:rPr>
              <w:t>.</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5A0A1673" w14:textId="77777777" w:rsidR="00481926" w:rsidRPr="002B2A44" w:rsidRDefault="00481926" w:rsidP="00770BC2">
            <w:pPr>
              <w:spacing w:after="0"/>
              <w:textAlignment w:val="baseline"/>
              <w:rPr>
                <w:rFonts w:ascii="Arial" w:eastAsia="Times New Roman" w:hAnsi="Arial" w:cs="Arial"/>
              </w:rPr>
            </w:pPr>
            <w:r w:rsidRPr="00B96ECC">
              <w:rPr>
                <w:rFonts w:ascii="Arial" w:eastAsia="Times New Roman" w:hAnsi="Arial" w:cs="Arial"/>
                <w:highlight w:val="yellow"/>
              </w:rPr>
              <w:t>Complete the</w:t>
            </w:r>
            <w:r>
              <w:rPr>
                <w:rFonts w:ascii="Arial" w:eastAsia="Times New Roman" w:hAnsi="Arial" w:cs="Arial"/>
                <w:highlight w:val="yellow"/>
              </w:rPr>
              <w:t xml:space="preserve"> </w:t>
            </w:r>
            <w:r w:rsidRPr="00C46E30">
              <w:rPr>
                <w:rFonts w:ascii="Arial" w:eastAsia="Times New Roman" w:hAnsi="Arial" w:cs="Arial"/>
                <w:b/>
                <w:bCs/>
                <w:highlight w:val="yellow"/>
                <w:u w:val="single"/>
              </w:rPr>
              <w:t>yellow highlighted areas in the ITEM INFORMATION</w:t>
            </w:r>
            <w:r w:rsidRPr="00175D70">
              <w:rPr>
                <w:rFonts w:ascii="Arial" w:eastAsia="Times New Roman" w:hAnsi="Arial" w:cs="Arial"/>
                <w:b/>
                <w:bCs/>
                <w:highlight w:val="yellow"/>
              </w:rPr>
              <w:t xml:space="preserve"> </w:t>
            </w:r>
            <w:r w:rsidRPr="00B96ECC">
              <w:rPr>
                <w:rFonts w:ascii="Arial" w:eastAsia="Times New Roman" w:hAnsi="Arial" w:cs="Arial"/>
                <w:highlight w:val="yellow"/>
              </w:rPr>
              <w:t xml:space="preserve">directly below this section for </w:t>
            </w:r>
            <w:r w:rsidRPr="00B96ECC">
              <w:rPr>
                <w:rFonts w:ascii="Arial" w:eastAsia="Times New Roman" w:hAnsi="Arial" w:cs="Arial"/>
                <w:b/>
                <w:bCs/>
                <w:highlight w:val="yellow"/>
                <w:u w:val="single"/>
              </w:rPr>
              <w:t>market research pricing</w:t>
            </w:r>
            <w:r w:rsidRPr="00B96ECC">
              <w:rPr>
                <w:rFonts w:ascii="Arial" w:eastAsia="Times New Roman" w:hAnsi="Arial" w:cs="Arial"/>
                <w:highlight w:val="yellow"/>
              </w:rPr>
              <w:t xml:space="preserve"> for the </w:t>
            </w:r>
            <w:r>
              <w:rPr>
                <w:rFonts w:ascii="Arial" w:eastAsia="Times New Roman" w:hAnsi="Arial" w:cs="Arial"/>
                <w:highlight w:val="yellow"/>
              </w:rPr>
              <w:t xml:space="preserve">services described in </w:t>
            </w:r>
            <w:r w:rsidRPr="00EB40E5">
              <w:rPr>
                <w:rFonts w:ascii="Arial" w:eastAsia="Times New Roman" w:hAnsi="Arial" w:cs="Arial"/>
                <w:highlight w:val="yellow"/>
              </w:rPr>
              <w:t xml:space="preserve">the </w:t>
            </w:r>
            <w:r w:rsidRPr="00EB40E5">
              <w:rPr>
                <w:rFonts w:ascii="Arial" w:hAnsi="Arial" w:cs="Arial"/>
                <w:highlight w:val="yellow"/>
              </w:rPr>
              <w:t xml:space="preserve">Preliminary </w:t>
            </w:r>
            <w:r>
              <w:rPr>
                <w:rFonts w:ascii="Arial" w:hAnsi="Arial" w:cs="Arial"/>
                <w:highlight w:val="yellow"/>
              </w:rPr>
              <w:t>Statement of Work</w:t>
            </w:r>
            <w:r w:rsidRPr="00B96ECC">
              <w:rPr>
                <w:rFonts w:ascii="Arial" w:eastAsia="Times New Roman" w:hAnsi="Arial" w:cs="Arial"/>
                <w:highlight w:val="yellow"/>
              </w:rPr>
              <w:t>.</w:t>
            </w:r>
          </w:p>
        </w:tc>
      </w:tr>
    </w:tbl>
    <w:p w14:paraId="5A0A1675" w14:textId="77777777" w:rsidR="00481926" w:rsidRPr="00AC7DB0" w:rsidRDefault="00481926" w:rsidP="00175D70">
      <w:pPr>
        <w:pStyle w:val="Heading3"/>
        <w:rPr>
          <w:rFonts w:ascii="Arial" w:hAnsi="Arial" w:cs="Arial"/>
        </w:rPr>
      </w:pPr>
      <w:r w:rsidRPr="00AC7DB0">
        <w:rPr>
          <w:rFonts w:ascii="Arial" w:hAnsi="Arial" w:cs="Arial"/>
        </w:rPr>
        <w:t>ITEM INFORMATION</w:t>
      </w:r>
    </w:p>
    <w:tbl>
      <w:tblPr>
        <w:tblStyle w:val="LightList-Accent1"/>
        <w:tblW w:w="0" w:type="auto"/>
        <w:tblLook w:val="04A0" w:firstRow="1" w:lastRow="0" w:firstColumn="1" w:lastColumn="0" w:noHBand="0" w:noVBand="1"/>
      </w:tblPr>
      <w:tblGrid>
        <w:gridCol w:w="1182"/>
        <w:gridCol w:w="2667"/>
        <w:gridCol w:w="1443"/>
        <w:gridCol w:w="786"/>
        <w:gridCol w:w="1813"/>
        <w:gridCol w:w="1685"/>
      </w:tblGrid>
      <w:tr w:rsidR="003E2837" w14:paraId="5A0A167C" w14:textId="77777777" w:rsidTr="003E28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5A0A1676" w14:textId="77777777" w:rsidR="00481926" w:rsidRPr="00AC7DB0" w:rsidRDefault="00481926" w:rsidP="00770BC2">
            <w:pPr>
              <w:spacing w:before="60" w:after="60"/>
              <w:rPr>
                <w:rFonts w:ascii="Arial" w:hAnsi="Arial" w:cs="Arial"/>
              </w:rPr>
            </w:pPr>
            <w:r w:rsidRPr="00AC7DB0">
              <w:rPr>
                <w:rFonts w:ascii="Arial" w:hAnsi="Arial" w:cs="Arial"/>
              </w:rPr>
              <w:t>ITEM NUMBER</w:t>
            </w:r>
          </w:p>
        </w:tc>
        <w:tc>
          <w:tcPr>
            <w:tcW w:w="2573" w:type="dxa"/>
            <w:tcBorders>
              <w:top w:val="single" w:sz="8" w:space="0" w:color="4F81BD" w:themeColor="accent1"/>
              <w:left w:val="nil"/>
              <w:bottom w:val="nil"/>
              <w:right w:val="nil"/>
            </w:tcBorders>
            <w:vAlign w:val="bottom"/>
            <w:hideMark/>
          </w:tcPr>
          <w:p w14:paraId="5A0A1677" w14:textId="77777777" w:rsidR="00481926" w:rsidRPr="00AC7DB0" w:rsidRDefault="00481926" w:rsidP="00770BC2">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DESCRIPTION OF SUPPLIES/SERVICES</w:t>
            </w:r>
          </w:p>
        </w:tc>
        <w:tc>
          <w:tcPr>
            <w:tcW w:w="1392" w:type="dxa"/>
            <w:tcBorders>
              <w:top w:val="single" w:sz="8" w:space="0" w:color="4F81BD" w:themeColor="accent1"/>
              <w:left w:val="nil"/>
              <w:bottom w:val="nil"/>
              <w:right w:val="nil"/>
            </w:tcBorders>
            <w:vAlign w:val="bottom"/>
            <w:hideMark/>
          </w:tcPr>
          <w:p w14:paraId="5A0A1678" w14:textId="77777777" w:rsidR="00481926" w:rsidRPr="00AC7DB0" w:rsidRDefault="00481926" w:rsidP="00770BC2">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QUANTITY</w:t>
            </w:r>
          </w:p>
        </w:tc>
        <w:tc>
          <w:tcPr>
            <w:tcW w:w="758" w:type="dxa"/>
            <w:tcBorders>
              <w:top w:val="single" w:sz="8" w:space="0" w:color="4F81BD" w:themeColor="accent1"/>
              <w:left w:val="nil"/>
              <w:bottom w:val="nil"/>
              <w:right w:val="nil"/>
            </w:tcBorders>
            <w:vAlign w:val="bottom"/>
            <w:hideMark/>
          </w:tcPr>
          <w:p w14:paraId="5A0A1679" w14:textId="77777777" w:rsidR="00481926" w:rsidRPr="00AC7DB0" w:rsidRDefault="00481926" w:rsidP="00770BC2">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w:t>
            </w:r>
          </w:p>
        </w:tc>
        <w:tc>
          <w:tcPr>
            <w:tcW w:w="1750" w:type="dxa"/>
            <w:tcBorders>
              <w:top w:val="single" w:sz="8" w:space="0" w:color="4F81BD" w:themeColor="accent1"/>
              <w:left w:val="nil"/>
              <w:bottom w:val="nil"/>
              <w:right w:val="nil"/>
            </w:tcBorders>
            <w:vAlign w:val="bottom"/>
            <w:hideMark/>
          </w:tcPr>
          <w:p w14:paraId="5A0A167A" w14:textId="77777777" w:rsidR="00481926" w:rsidRPr="00AC7DB0" w:rsidRDefault="00481926" w:rsidP="00770BC2">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UNIT PRICE</w:t>
            </w:r>
          </w:p>
        </w:tc>
        <w:tc>
          <w:tcPr>
            <w:tcW w:w="1685" w:type="dxa"/>
            <w:tcBorders>
              <w:top w:val="single" w:sz="8" w:space="0" w:color="4F81BD" w:themeColor="accent1"/>
              <w:left w:val="nil"/>
              <w:bottom w:val="nil"/>
              <w:right w:val="single" w:sz="8" w:space="0" w:color="4F81BD" w:themeColor="accent1"/>
            </w:tcBorders>
            <w:vAlign w:val="bottom"/>
            <w:hideMark/>
          </w:tcPr>
          <w:p w14:paraId="5A0A167B" w14:textId="77777777" w:rsidR="00481926" w:rsidRPr="00AC7DB0" w:rsidRDefault="00481926" w:rsidP="00770BC2">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t>AMOUNT</w:t>
            </w:r>
          </w:p>
        </w:tc>
      </w:tr>
      <w:tr w:rsidR="003E2837" w14:paraId="5A0A1683" w14:textId="77777777" w:rsidTr="003E28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5A0A167D" w14:textId="77777777" w:rsidR="00481926" w:rsidRPr="00AC7DB0" w:rsidRDefault="00481926" w:rsidP="00770BC2">
            <w:pPr>
              <w:rPr>
                <w:rFonts w:ascii="Arial" w:hAnsi="Arial" w:cs="Arial"/>
              </w:rPr>
            </w:pPr>
            <w:r w:rsidRPr="00AC7DB0">
              <w:rPr>
                <w:rFonts w:ascii="Arial" w:hAnsi="Arial" w:cs="Arial"/>
              </w:rPr>
              <w:t>0001</w:t>
            </w:r>
          </w:p>
        </w:tc>
        <w:tc>
          <w:tcPr>
            <w:tcW w:w="2573" w:type="dxa"/>
            <w:tcBorders>
              <w:top w:val="nil"/>
              <w:left w:val="nil"/>
              <w:bottom w:val="nil"/>
              <w:right w:val="nil"/>
            </w:tcBorders>
            <w:hideMark/>
          </w:tcPr>
          <w:p w14:paraId="5A0A167E" w14:textId="77777777" w:rsidR="00481926" w:rsidRPr="00AC7DB0" w:rsidRDefault="00481926" w:rsidP="00770BC2">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2" w:type="dxa"/>
            <w:tcBorders>
              <w:top w:val="nil"/>
              <w:left w:val="nil"/>
              <w:bottom w:val="nil"/>
              <w:right w:val="nil"/>
            </w:tcBorders>
            <w:hideMark/>
          </w:tcPr>
          <w:p w14:paraId="5A0A167F" w14:textId="77777777" w:rsidR="00481926" w:rsidRPr="00AC7DB0" w:rsidRDefault="00481926" w:rsidP="00770BC2">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1.00</w:t>
            </w:r>
          </w:p>
        </w:tc>
        <w:tc>
          <w:tcPr>
            <w:tcW w:w="758" w:type="dxa"/>
            <w:tcBorders>
              <w:top w:val="nil"/>
              <w:left w:val="nil"/>
              <w:bottom w:val="nil"/>
              <w:right w:val="nil"/>
            </w:tcBorders>
            <w:hideMark/>
          </w:tcPr>
          <w:p w14:paraId="5A0A1680" w14:textId="77777777" w:rsidR="00481926" w:rsidRPr="00AC7DB0" w:rsidRDefault="00481926" w:rsidP="00770BC2">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JB</w:t>
            </w:r>
          </w:p>
        </w:tc>
        <w:tc>
          <w:tcPr>
            <w:tcW w:w="1750" w:type="dxa"/>
            <w:tcBorders>
              <w:top w:val="nil"/>
              <w:left w:val="nil"/>
              <w:bottom w:val="nil"/>
              <w:right w:val="nil"/>
            </w:tcBorders>
            <w:shd w:val="clear" w:color="auto" w:fill="FFFF00"/>
            <w:hideMark/>
          </w:tcPr>
          <w:p w14:paraId="5A0A1681" w14:textId="77777777" w:rsidR="00481926" w:rsidRPr="00AC7DB0" w:rsidRDefault="00481926" w:rsidP="00770B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c>
          <w:tcPr>
            <w:tcW w:w="1685" w:type="dxa"/>
            <w:tcBorders>
              <w:top w:val="nil"/>
              <w:left w:val="nil"/>
              <w:bottom w:val="nil"/>
            </w:tcBorders>
            <w:shd w:val="clear" w:color="auto" w:fill="FFFF00"/>
            <w:hideMark/>
          </w:tcPr>
          <w:p w14:paraId="5A0A1682" w14:textId="77777777" w:rsidR="00481926" w:rsidRPr="00AC7DB0" w:rsidRDefault="00481926" w:rsidP="00770B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C7DB0">
              <w:rPr>
                <w:rFonts w:ascii="Arial" w:hAnsi="Arial" w:cs="Arial"/>
              </w:rPr>
              <w:t>$___________</w:t>
            </w:r>
          </w:p>
        </w:tc>
      </w:tr>
      <w:tr w:rsidR="003E2837" w14:paraId="5A0A1688" w14:textId="77777777" w:rsidTr="003E283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A0A1684" w14:textId="77777777" w:rsidR="00481926" w:rsidRPr="00AC7DB0" w:rsidRDefault="00481926" w:rsidP="00770BC2">
            <w:pPr>
              <w:rPr>
                <w:rFonts w:ascii="Arial" w:hAnsi="Arial" w:cs="Arial"/>
              </w:rPr>
            </w:pPr>
          </w:p>
        </w:tc>
        <w:tc>
          <w:tcPr>
            <w:tcW w:w="0" w:type="auto"/>
            <w:gridSpan w:val="4"/>
            <w:tcBorders>
              <w:top w:val="nil"/>
              <w:bottom w:val="single" w:sz="2" w:space="0" w:color="4F81BD"/>
            </w:tcBorders>
          </w:tcPr>
          <w:p w14:paraId="5A0A1685" w14:textId="77777777" w:rsidR="00481926" w:rsidRPr="00AC7DB0" w:rsidRDefault="00481926" w:rsidP="00770BC2">
            <w:pPr>
              <w:pStyle w:val="Default"/>
              <w:cnfStyle w:val="000000000000" w:firstRow="0" w:lastRow="0" w:firstColumn="0" w:lastColumn="0" w:oddVBand="0" w:evenVBand="0" w:oddHBand="0" w:evenHBand="0" w:firstRowFirstColumn="0" w:firstRowLastColumn="0" w:lastRowFirstColumn="0" w:lastRowLastColumn="0"/>
            </w:pPr>
            <w:r>
              <w:t xml:space="preserve">Provide </w:t>
            </w:r>
            <w:r w:rsidRPr="003B402C">
              <w:t>inspection, maintenance, repair, and training for</w:t>
            </w:r>
            <w:r>
              <w:t xml:space="preserve"> </w:t>
            </w:r>
            <w:r>
              <w:t xml:space="preserve">cooling towers </w:t>
            </w:r>
            <w:r>
              <w:t>in accordance with the Statement of Work.</w:t>
            </w:r>
            <w:r w:rsidRPr="00AC7DB0">
              <w:t xml:space="preserve"> </w:t>
            </w:r>
          </w:p>
          <w:p w14:paraId="5A0A1686" w14:textId="77777777" w:rsidR="00481926" w:rsidRPr="00AC7DB0" w:rsidRDefault="00481926" w:rsidP="00770B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C7DB0">
              <w:rPr>
                <w:rFonts w:ascii="Arial" w:hAnsi="Arial" w:cs="Arial"/>
              </w:rPr>
              <w:br/>
              <w:t>Contract Period: Base</w:t>
            </w:r>
            <w:r w:rsidRPr="00AC7DB0">
              <w:rPr>
                <w:rFonts w:ascii="Arial" w:hAnsi="Arial" w:cs="Arial"/>
              </w:rPr>
              <w:br/>
              <w:t>POP Begin: 0</w:t>
            </w:r>
            <w:r>
              <w:rPr>
                <w:rFonts w:ascii="Arial" w:hAnsi="Arial" w:cs="Arial"/>
              </w:rPr>
              <w:t>6</w:t>
            </w:r>
            <w:r w:rsidRPr="00AC7DB0">
              <w:rPr>
                <w:rFonts w:ascii="Arial" w:hAnsi="Arial" w:cs="Arial"/>
              </w:rPr>
              <w:t>-01-2026</w:t>
            </w:r>
            <w:r w:rsidRPr="00AC7DB0">
              <w:rPr>
                <w:rFonts w:ascii="Arial" w:hAnsi="Arial" w:cs="Arial"/>
              </w:rPr>
              <w:br/>
              <w:t>POP End: 0</w:t>
            </w:r>
            <w:r>
              <w:rPr>
                <w:rFonts w:ascii="Arial" w:hAnsi="Arial" w:cs="Arial"/>
              </w:rPr>
              <w:t>6</w:t>
            </w:r>
            <w:r w:rsidRPr="00AC7DB0">
              <w:rPr>
                <w:rFonts w:ascii="Arial" w:hAnsi="Arial" w:cs="Arial"/>
              </w:rPr>
              <w:t>-30-2027</w:t>
            </w:r>
            <w:r w:rsidRPr="00AC7DB0">
              <w:rPr>
                <w:rFonts w:ascii="Arial" w:hAnsi="Arial" w:cs="Arial"/>
              </w:rPr>
              <w:br/>
            </w:r>
            <w:r w:rsidRPr="00AC7DB0">
              <w:rPr>
                <w:rFonts w:ascii="Arial" w:hAnsi="Arial" w:cs="Arial"/>
              </w:rPr>
              <w:t xml:space="preserve">PRINCIPAL NAICS CODE: </w:t>
            </w:r>
            <w:r w:rsidRPr="00C60A7D">
              <w:rPr>
                <w:rFonts w:ascii="Arial" w:hAnsi="Arial" w:cs="Arial"/>
              </w:rPr>
              <w:t>238220</w:t>
            </w:r>
            <w:r>
              <w:rPr>
                <w:rFonts w:ascii="Arial" w:hAnsi="Arial" w:cs="Arial"/>
              </w:rPr>
              <w:t xml:space="preserve"> </w:t>
            </w:r>
            <w:r>
              <w:rPr>
                <w:rFonts w:ascii="Arial" w:hAnsi="Arial" w:cs="Arial"/>
              </w:rPr>
              <w:t xml:space="preserve">– </w:t>
            </w:r>
            <w:r>
              <w:rPr>
                <w:rFonts w:ascii="Arial" w:hAnsi="Arial" w:cs="Arial"/>
              </w:rPr>
              <w:t>Plumbing, Heating, and Air-Conditioning Contractors</w:t>
            </w:r>
            <w:r w:rsidRPr="00AC7DB0">
              <w:rPr>
                <w:rFonts w:ascii="Arial" w:hAnsi="Arial" w:cs="Arial"/>
              </w:rPr>
              <w:br/>
              <w:t xml:space="preserve">PRODUCT/SERVICE CODE: </w:t>
            </w:r>
            <w:r>
              <w:rPr>
                <w:rFonts w:ascii="Arial" w:hAnsi="Arial" w:cs="Arial"/>
              </w:rPr>
              <w:t>J045</w:t>
            </w:r>
            <w:r w:rsidRPr="00AC7DB0">
              <w:rPr>
                <w:rFonts w:ascii="Arial" w:hAnsi="Arial" w:cs="Arial"/>
              </w:rPr>
              <w:t xml:space="preserve"> </w:t>
            </w:r>
            <w:r>
              <w:rPr>
                <w:rFonts w:ascii="Arial" w:hAnsi="Arial" w:cs="Arial"/>
              </w:rPr>
              <w:t>–</w:t>
            </w:r>
            <w:r w:rsidRPr="00AC7DB0">
              <w:rPr>
                <w:rFonts w:ascii="Arial" w:hAnsi="Arial" w:cs="Arial"/>
              </w:rPr>
              <w:t xml:space="preserve"> </w:t>
            </w:r>
            <w:r>
              <w:rPr>
                <w:rFonts w:ascii="Arial" w:hAnsi="Arial" w:cs="Arial"/>
              </w:rPr>
              <w:t>Maintenance, Repair, and Rebuilding of Equipment – Plumbing, Heating, and Waste Disposal Equipment</w:t>
            </w:r>
            <w:r w:rsidRPr="00AC7DB0">
              <w:rPr>
                <w:rFonts w:ascii="Arial" w:hAnsi="Arial" w:cs="Arial"/>
              </w:rPr>
              <w:br/>
            </w:r>
          </w:p>
        </w:tc>
        <w:tc>
          <w:tcPr>
            <w:tcW w:w="0" w:type="auto"/>
            <w:tcBorders>
              <w:top w:val="nil"/>
              <w:bottom w:val="single" w:sz="2" w:space="0" w:color="4F81BD"/>
            </w:tcBorders>
          </w:tcPr>
          <w:p w14:paraId="5A0A1687" w14:textId="77777777" w:rsidR="00481926" w:rsidRPr="00AC7DB0" w:rsidRDefault="00481926" w:rsidP="00770BC2">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5A0A1689" w14:textId="77777777" w:rsidR="00481926" w:rsidRDefault="00481926"/>
    <w:p w14:paraId="5A0A168A" w14:textId="77777777" w:rsidR="00481926" w:rsidRPr="00E73BAB" w:rsidRDefault="00481926" w:rsidP="00175D70">
      <w:pPr>
        <w:rPr>
          <w:rFonts w:ascii="Arial" w:hAnsi="Arial" w:cs="Arial"/>
          <w:b/>
          <w:bCs/>
          <w:sz w:val="24"/>
          <w:szCs w:val="24"/>
        </w:rPr>
      </w:pPr>
      <w:r w:rsidRPr="00E73BAB">
        <w:rPr>
          <w:rFonts w:ascii="Arial" w:hAnsi="Arial" w:cs="Arial"/>
          <w:b/>
          <w:bCs/>
          <w:sz w:val="24"/>
          <w:szCs w:val="24"/>
        </w:rPr>
        <w:t>Preliminary Statement of Work</w:t>
      </w:r>
    </w:p>
    <w:p w14:paraId="5A0A168B" w14:textId="77777777" w:rsidR="00481926" w:rsidRPr="003B402C" w:rsidRDefault="00481926" w:rsidP="00175D70">
      <w:pPr>
        <w:pStyle w:val="ListParagraph"/>
        <w:numPr>
          <w:ilvl w:val="0"/>
          <w:numId w:val="1"/>
        </w:numPr>
        <w:spacing w:after="0" w:line="278" w:lineRule="auto"/>
        <w:contextualSpacing w:val="0"/>
        <w:rPr>
          <w:rFonts w:ascii="Arial" w:hAnsi="Arial" w:cs="Arial"/>
          <w:b/>
          <w:bCs/>
          <w:u w:val="single"/>
        </w:rPr>
      </w:pPr>
      <w:r w:rsidRPr="003B402C">
        <w:rPr>
          <w:rFonts w:ascii="Arial" w:hAnsi="Arial" w:cs="Arial"/>
          <w:b/>
          <w:bCs/>
          <w:u w:val="single"/>
        </w:rPr>
        <w:t xml:space="preserve">Introduction: </w:t>
      </w:r>
    </w:p>
    <w:p w14:paraId="5A0A168C" w14:textId="77777777" w:rsidR="00481926" w:rsidRDefault="00481926" w:rsidP="00175D70">
      <w:pPr>
        <w:pStyle w:val="BodyText"/>
        <w:ind w:left="720" w:right="1128"/>
        <w:rPr>
          <w:rFonts w:ascii="Arial" w:hAnsi="Arial" w:cs="Arial"/>
        </w:rPr>
      </w:pPr>
    </w:p>
    <w:p w14:paraId="5A0A168D" w14:textId="77777777" w:rsidR="00481926" w:rsidRPr="003B402C" w:rsidRDefault="00481926" w:rsidP="00175D70">
      <w:pPr>
        <w:pStyle w:val="BodyText"/>
        <w:ind w:left="720" w:right="1128"/>
        <w:rPr>
          <w:rFonts w:ascii="Arial" w:hAnsi="Arial" w:cs="Arial"/>
        </w:rPr>
      </w:pPr>
      <w:r w:rsidRPr="003B402C">
        <w:rPr>
          <w:rFonts w:ascii="Arial" w:hAnsi="Arial" w:cs="Arial"/>
        </w:rPr>
        <w:t xml:space="preserve">The Minneapolis VA Medical Center, at </w:t>
      </w:r>
      <w:r>
        <w:rPr>
          <w:rFonts w:ascii="Arial" w:hAnsi="Arial" w:cs="Arial"/>
        </w:rPr>
        <w:t>One</w:t>
      </w:r>
      <w:r w:rsidRPr="003B402C">
        <w:rPr>
          <w:rFonts w:ascii="Arial" w:hAnsi="Arial" w:cs="Arial"/>
        </w:rPr>
        <w:t xml:space="preserve"> </w:t>
      </w:r>
      <w:r>
        <w:rPr>
          <w:rFonts w:ascii="Arial" w:hAnsi="Arial" w:cs="Arial"/>
        </w:rPr>
        <w:t>V</w:t>
      </w:r>
      <w:r w:rsidRPr="003B402C">
        <w:rPr>
          <w:rFonts w:ascii="Arial" w:hAnsi="Arial" w:cs="Arial"/>
        </w:rPr>
        <w:t>eterans Drive, Minneapolis MN, herein referred to as MPLS VAMC, is in need of</w:t>
      </w:r>
      <w:r w:rsidRPr="003B402C">
        <w:rPr>
          <w:rFonts w:ascii="Arial" w:hAnsi="Arial" w:cs="Arial"/>
        </w:rPr>
        <w:t xml:space="preserve"> a service contract that includes inspection, maintenance, repair, and training for MPLS VAMC staff. The Contractor shall provide services to ensure the cooling towers on building 69 are operating at optimal performance by conducting thorough cleaning, inspection, and replacement as needed of the gearbox, and water distribution systems, valves, any due and </w:t>
      </w:r>
      <w:r w:rsidRPr="003B402C">
        <w:rPr>
          <w:rFonts w:ascii="Arial" w:hAnsi="Arial" w:cs="Arial"/>
        </w:rPr>
        <w:t>overdue</w:t>
      </w:r>
      <w:r w:rsidRPr="003B402C">
        <w:rPr>
          <w:rFonts w:ascii="Arial" w:hAnsi="Arial" w:cs="Arial"/>
        </w:rPr>
        <w:t xml:space="preserve"> maintenance,</w:t>
      </w:r>
      <w:r w:rsidRPr="003B402C">
        <w:rPr>
          <w:rFonts w:ascii="Arial" w:hAnsi="Arial" w:cs="Arial"/>
          <w:spacing w:val="-3"/>
        </w:rPr>
        <w:t xml:space="preserve"> </w:t>
      </w:r>
      <w:r w:rsidRPr="003B402C">
        <w:rPr>
          <w:rFonts w:ascii="Arial" w:hAnsi="Arial" w:cs="Arial"/>
        </w:rPr>
        <w:t>and</w:t>
      </w:r>
      <w:r w:rsidRPr="003B402C">
        <w:rPr>
          <w:rFonts w:ascii="Arial" w:hAnsi="Arial" w:cs="Arial"/>
          <w:spacing w:val="-4"/>
        </w:rPr>
        <w:t xml:space="preserve"> </w:t>
      </w:r>
      <w:r w:rsidRPr="003B402C">
        <w:rPr>
          <w:rFonts w:ascii="Arial" w:hAnsi="Arial" w:cs="Arial"/>
        </w:rPr>
        <w:t>conduct</w:t>
      </w:r>
      <w:r w:rsidRPr="003B402C">
        <w:rPr>
          <w:rFonts w:ascii="Arial" w:hAnsi="Arial" w:cs="Arial"/>
          <w:spacing w:val="-4"/>
        </w:rPr>
        <w:t xml:space="preserve"> </w:t>
      </w:r>
      <w:r w:rsidRPr="003B402C">
        <w:rPr>
          <w:rFonts w:ascii="Arial" w:hAnsi="Arial" w:cs="Arial"/>
        </w:rPr>
        <w:t>staff</w:t>
      </w:r>
      <w:r w:rsidRPr="003B402C">
        <w:rPr>
          <w:rFonts w:ascii="Arial" w:hAnsi="Arial" w:cs="Arial"/>
          <w:spacing w:val="-4"/>
        </w:rPr>
        <w:t xml:space="preserve"> </w:t>
      </w:r>
      <w:r w:rsidRPr="003B402C">
        <w:rPr>
          <w:rFonts w:ascii="Arial" w:hAnsi="Arial" w:cs="Arial"/>
        </w:rPr>
        <w:t>training</w:t>
      </w:r>
      <w:r w:rsidRPr="003B402C">
        <w:rPr>
          <w:rFonts w:ascii="Arial" w:hAnsi="Arial" w:cs="Arial"/>
          <w:spacing w:val="-4"/>
        </w:rPr>
        <w:t xml:space="preserve"> </w:t>
      </w:r>
      <w:r w:rsidRPr="003B402C">
        <w:rPr>
          <w:rFonts w:ascii="Arial" w:hAnsi="Arial" w:cs="Arial"/>
        </w:rPr>
        <w:t>for</w:t>
      </w:r>
      <w:r w:rsidRPr="003B402C">
        <w:rPr>
          <w:rFonts w:ascii="Arial" w:hAnsi="Arial" w:cs="Arial"/>
          <w:spacing w:val="-4"/>
        </w:rPr>
        <w:t xml:space="preserve"> </w:t>
      </w:r>
      <w:r w:rsidRPr="003B402C">
        <w:rPr>
          <w:rFonts w:ascii="Arial" w:hAnsi="Arial" w:cs="Arial"/>
        </w:rPr>
        <w:t>safe operation routine maintenance of the cooling tower.</w:t>
      </w:r>
    </w:p>
    <w:p w14:paraId="5A0A168E" w14:textId="77777777" w:rsidR="00481926" w:rsidRPr="003B402C" w:rsidRDefault="00481926" w:rsidP="00175D70">
      <w:pPr>
        <w:pStyle w:val="BodyText"/>
        <w:ind w:left="720" w:right="1128"/>
        <w:rPr>
          <w:rFonts w:ascii="Arial" w:hAnsi="Arial" w:cs="Arial"/>
        </w:rPr>
      </w:pPr>
    </w:p>
    <w:p w14:paraId="5A0A168F" w14:textId="77777777" w:rsidR="00481926" w:rsidRPr="003B402C" w:rsidRDefault="00481926" w:rsidP="00175D70">
      <w:pPr>
        <w:pStyle w:val="ListParagraph"/>
        <w:numPr>
          <w:ilvl w:val="0"/>
          <w:numId w:val="1"/>
        </w:numPr>
        <w:spacing w:after="0" w:line="278" w:lineRule="auto"/>
        <w:contextualSpacing w:val="0"/>
        <w:rPr>
          <w:rFonts w:ascii="Arial" w:hAnsi="Arial" w:cs="Arial"/>
          <w:b/>
          <w:bCs/>
          <w:u w:val="single"/>
        </w:rPr>
      </w:pPr>
      <w:r w:rsidRPr="003B402C">
        <w:rPr>
          <w:rFonts w:ascii="Arial" w:hAnsi="Arial" w:cs="Arial"/>
          <w:b/>
          <w:bCs/>
          <w:u w:val="single"/>
        </w:rPr>
        <w:t xml:space="preserve">Definitions: </w:t>
      </w:r>
    </w:p>
    <w:p w14:paraId="5A0A1690" w14:textId="77777777" w:rsidR="00481926" w:rsidRDefault="00481926" w:rsidP="00175D70">
      <w:pPr>
        <w:spacing w:after="0"/>
        <w:ind w:left="720"/>
        <w:rPr>
          <w:rFonts w:ascii="Arial" w:hAnsi="Arial" w:cs="Arial"/>
          <w:u w:val="single"/>
        </w:rPr>
      </w:pPr>
    </w:p>
    <w:p w14:paraId="5A0A1691" w14:textId="77777777" w:rsidR="00481926" w:rsidRPr="003B402C" w:rsidRDefault="00481926" w:rsidP="00175D70">
      <w:pPr>
        <w:spacing w:after="0"/>
        <w:ind w:left="720"/>
        <w:rPr>
          <w:rFonts w:ascii="Arial" w:hAnsi="Arial" w:cs="Arial"/>
        </w:rPr>
      </w:pPr>
      <w:r w:rsidRPr="003B402C">
        <w:rPr>
          <w:rFonts w:ascii="Arial" w:hAnsi="Arial" w:cs="Arial"/>
          <w:u w:val="single"/>
        </w:rPr>
        <w:t>Cooling towers:</w:t>
      </w:r>
      <w:r w:rsidRPr="003B402C">
        <w:rPr>
          <w:rFonts w:ascii="Arial" w:hAnsi="Arial" w:cs="Arial"/>
        </w:rPr>
        <w:t xml:space="preserve"> </w:t>
      </w:r>
      <w:r>
        <w:rPr>
          <w:rFonts w:ascii="Arial" w:hAnsi="Arial" w:cs="Arial"/>
        </w:rPr>
        <w:t xml:space="preserve"> R</w:t>
      </w:r>
      <w:r w:rsidRPr="003B402C">
        <w:rPr>
          <w:rFonts w:ascii="Arial" w:hAnsi="Arial" w:cs="Arial"/>
        </w:rPr>
        <w:t xml:space="preserve">eferred to as the physical large unit. </w:t>
      </w:r>
      <w:r>
        <w:rPr>
          <w:rFonts w:ascii="Arial" w:hAnsi="Arial" w:cs="Arial"/>
        </w:rPr>
        <w:t xml:space="preserve"> </w:t>
      </w:r>
      <w:r w:rsidRPr="003B402C">
        <w:rPr>
          <w:rFonts w:ascii="Arial" w:hAnsi="Arial" w:cs="Arial"/>
        </w:rPr>
        <w:t xml:space="preserve">One is EvapTech, the other is Marley 1-cell sigma and will be referred to as </w:t>
      </w:r>
      <w:r>
        <w:rPr>
          <w:rFonts w:ascii="Arial" w:hAnsi="Arial" w:cs="Arial"/>
        </w:rPr>
        <w:t>T</w:t>
      </w:r>
      <w:r w:rsidRPr="003B402C">
        <w:rPr>
          <w:rFonts w:ascii="Arial" w:hAnsi="Arial" w:cs="Arial"/>
        </w:rPr>
        <w:t xml:space="preserve">ower 1 and </w:t>
      </w:r>
      <w:r>
        <w:rPr>
          <w:rFonts w:ascii="Arial" w:hAnsi="Arial" w:cs="Arial"/>
        </w:rPr>
        <w:t>To</w:t>
      </w:r>
      <w:r w:rsidRPr="003B402C">
        <w:rPr>
          <w:rFonts w:ascii="Arial" w:hAnsi="Arial" w:cs="Arial"/>
        </w:rPr>
        <w:t>wer 2</w:t>
      </w:r>
      <w:r>
        <w:rPr>
          <w:rFonts w:ascii="Arial" w:hAnsi="Arial" w:cs="Arial"/>
        </w:rPr>
        <w:t>,</w:t>
      </w:r>
      <w:r w:rsidRPr="003B402C">
        <w:rPr>
          <w:rFonts w:ascii="Arial" w:hAnsi="Arial" w:cs="Arial"/>
        </w:rPr>
        <w:t xml:space="preserve"> respectively. </w:t>
      </w:r>
    </w:p>
    <w:p w14:paraId="5A0A1692" w14:textId="77777777" w:rsidR="00481926" w:rsidRPr="003B402C" w:rsidRDefault="00481926" w:rsidP="00175D70">
      <w:pPr>
        <w:ind w:left="720"/>
        <w:rPr>
          <w:rFonts w:ascii="Arial" w:hAnsi="Arial" w:cs="Arial"/>
        </w:rPr>
      </w:pPr>
      <w:r w:rsidRPr="003B402C">
        <w:rPr>
          <w:rFonts w:ascii="Arial" w:hAnsi="Arial" w:cs="Arial"/>
          <w:u w:val="single"/>
        </w:rPr>
        <w:t>Cells:</w:t>
      </w:r>
      <w:r w:rsidRPr="003B402C">
        <w:rPr>
          <w:rFonts w:ascii="Arial" w:hAnsi="Arial" w:cs="Arial"/>
        </w:rPr>
        <w:t xml:space="preserve"> </w:t>
      </w:r>
      <w:r>
        <w:rPr>
          <w:rFonts w:ascii="Arial" w:hAnsi="Arial" w:cs="Arial"/>
        </w:rPr>
        <w:t xml:space="preserve"> T</w:t>
      </w:r>
      <w:r w:rsidRPr="003B402C">
        <w:rPr>
          <w:rFonts w:ascii="Arial" w:hAnsi="Arial" w:cs="Arial"/>
        </w:rPr>
        <w:t xml:space="preserve">he units within the towers. </w:t>
      </w:r>
      <w:r>
        <w:rPr>
          <w:rFonts w:ascii="Arial" w:hAnsi="Arial" w:cs="Arial"/>
        </w:rPr>
        <w:t xml:space="preserve"> </w:t>
      </w:r>
      <w:r w:rsidRPr="003B402C">
        <w:rPr>
          <w:rFonts w:ascii="Arial" w:hAnsi="Arial" w:cs="Arial"/>
        </w:rPr>
        <w:t xml:space="preserve">There are a total of </w:t>
      </w:r>
      <w:r>
        <w:rPr>
          <w:rFonts w:ascii="Arial" w:hAnsi="Arial" w:cs="Arial"/>
        </w:rPr>
        <w:t>four (4) cells</w:t>
      </w:r>
      <w:r w:rsidRPr="003B402C">
        <w:rPr>
          <w:rFonts w:ascii="Arial" w:hAnsi="Arial" w:cs="Arial"/>
        </w:rPr>
        <w:t>.</w:t>
      </w:r>
      <w:r>
        <w:rPr>
          <w:rFonts w:ascii="Arial" w:hAnsi="Arial" w:cs="Arial"/>
        </w:rPr>
        <w:t xml:space="preserve"> </w:t>
      </w:r>
      <w:r w:rsidRPr="003B402C">
        <w:rPr>
          <w:rFonts w:ascii="Arial" w:hAnsi="Arial" w:cs="Arial"/>
        </w:rPr>
        <w:t xml:space="preserve"> Three </w:t>
      </w:r>
      <w:r>
        <w:rPr>
          <w:rFonts w:ascii="Arial" w:hAnsi="Arial" w:cs="Arial"/>
        </w:rPr>
        <w:t xml:space="preserve">(3) cells are </w:t>
      </w:r>
      <w:r w:rsidRPr="003B402C">
        <w:rPr>
          <w:rFonts w:ascii="Arial" w:hAnsi="Arial" w:cs="Arial"/>
        </w:rPr>
        <w:t xml:space="preserve">in </w:t>
      </w:r>
      <w:r>
        <w:rPr>
          <w:rFonts w:ascii="Arial" w:hAnsi="Arial" w:cs="Arial"/>
        </w:rPr>
        <w:t>T</w:t>
      </w:r>
      <w:r w:rsidRPr="003B402C">
        <w:rPr>
          <w:rFonts w:ascii="Arial" w:hAnsi="Arial" w:cs="Arial"/>
        </w:rPr>
        <w:t xml:space="preserve">ower </w:t>
      </w:r>
      <w:r w:rsidRPr="003B402C">
        <w:rPr>
          <w:rFonts w:ascii="Arial" w:hAnsi="Arial" w:cs="Arial"/>
        </w:rPr>
        <w:t>1,</w:t>
      </w:r>
      <w:r w:rsidRPr="003B402C">
        <w:rPr>
          <w:rFonts w:ascii="Arial" w:hAnsi="Arial" w:cs="Arial"/>
        </w:rPr>
        <w:t xml:space="preserve"> and </w:t>
      </w:r>
      <w:r>
        <w:rPr>
          <w:rFonts w:ascii="Arial" w:hAnsi="Arial" w:cs="Arial"/>
        </w:rPr>
        <w:t>one (</w:t>
      </w:r>
      <w:r w:rsidRPr="003B402C">
        <w:rPr>
          <w:rFonts w:ascii="Arial" w:hAnsi="Arial" w:cs="Arial"/>
        </w:rPr>
        <w:t>1</w:t>
      </w:r>
      <w:r>
        <w:rPr>
          <w:rFonts w:ascii="Arial" w:hAnsi="Arial" w:cs="Arial"/>
        </w:rPr>
        <w:t>) cell is</w:t>
      </w:r>
      <w:r w:rsidRPr="003B402C">
        <w:rPr>
          <w:rFonts w:ascii="Arial" w:hAnsi="Arial" w:cs="Arial"/>
        </w:rPr>
        <w:t xml:space="preserve"> in </w:t>
      </w:r>
      <w:r>
        <w:rPr>
          <w:rFonts w:ascii="Arial" w:hAnsi="Arial" w:cs="Arial"/>
        </w:rPr>
        <w:t>T</w:t>
      </w:r>
      <w:r w:rsidRPr="003B402C">
        <w:rPr>
          <w:rFonts w:ascii="Arial" w:hAnsi="Arial" w:cs="Arial"/>
        </w:rPr>
        <w:t xml:space="preserve">ower 2.  A photo is supplied as attachment A. </w:t>
      </w:r>
    </w:p>
    <w:p w14:paraId="5A0A1693" w14:textId="77777777" w:rsidR="00481926" w:rsidRPr="003B402C" w:rsidRDefault="00481926" w:rsidP="00175D70">
      <w:pPr>
        <w:ind w:left="720"/>
        <w:rPr>
          <w:rFonts w:ascii="Arial" w:hAnsi="Arial" w:cs="Arial"/>
        </w:rPr>
      </w:pPr>
      <w:r w:rsidRPr="003B402C">
        <w:rPr>
          <w:rFonts w:ascii="Arial" w:hAnsi="Arial" w:cs="Arial"/>
          <w:u w:val="single"/>
        </w:rPr>
        <w:t>Qualified Person</w:t>
      </w:r>
      <w:r>
        <w:rPr>
          <w:rFonts w:ascii="Arial" w:hAnsi="Arial" w:cs="Arial"/>
        </w:rPr>
        <w:t xml:space="preserve">: </w:t>
      </w:r>
      <w:r w:rsidRPr="003B402C">
        <w:rPr>
          <w:rFonts w:ascii="Arial" w:hAnsi="Arial" w:cs="Arial"/>
        </w:rPr>
        <w:t xml:space="preserve"> </w:t>
      </w:r>
      <w:r>
        <w:rPr>
          <w:rFonts w:ascii="Arial" w:hAnsi="Arial" w:cs="Arial"/>
        </w:rPr>
        <w:t>m</w:t>
      </w:r>
      <w:r w:rsidRPr="003B402C">
        <w:rPr>
          <w:rFonts w:ascii="Arial" w:hAnsi="Arial" w:cs="Arial"/>
        </w:rPr>
        <w:t xml:space="preserve">eans one who, by possession of a recognized degree, certificate, or professional standing, or who by extensive knowledge, training and experience, has </w:t>
      </w:r>
      <w:r w:rsidRPr="003B402C">
        <w:rPr>
          <w:rFonts w:ascii="Arial" w:hAnsi="Arial" w:cs="Arial"/>
        </w:rPr>
        <w:lastRenderedPageBreak/>
        <w:t>successfully demonstrated his ability to solve or resolve problems relating to the subject matter, the work, or the project.</w:t>
      </w:r>
    </w:p>
    <w:p w14:paraId="5A0A1694" w14:textId="77777777" w:rsidR="00481926" w:rsidRPr="003B402C" w:rsidRDefault="00481926" w:rsidP="00175D70">
      <w:pPr>
        <w:ind w:left="720"/>
        <w:rPr>
          <w:rFonts w:ascii="Arial" w:hAnsi="Arial" w:cs="Arial"/>
        </w:rPr>
      </w:pPr>
      <w:r w:rsidRPr="003B402C">
        <w:rPr>
          <w:rFonts w:ascii="Arial" w:hAnsi="Arial" w:cs="Arial"/>
          <w:u w:val="single"/>
        </w:rPr>
        <w:t>Cleaning:</w:t>
      </w:r>
      <w:r w:rsidRPr="003B402C">
        <w:rPr>
          <w:rFonts w:ascii="Arial" w:hAnsi="Arial" w:cs="Arial"/>
        </w:rPr>
        <w:t xml:space="preserve"> </w:t>
      </w:r>
      <w:r>
        <w:rPr>
          <w:rFonts w:ascii="Arial" w:hAnsi="Arial" w:cs="Arial"/>
        </w:rPr>
        <w:t xml:space="preserve"> </w:t>
      </w:r>
      <w:r w:rsidRPr="003B402C">
        <w:rPr>
          <w:rFonts w:ascii="Arial" w:hAnsi="Arial" w:cs="Arial"/>
        </w:rPr>
        <w:t>Consist</w:t>
      </w:r>
      <w:r>
        <w:rPr>
          <w:rFonts w:ascii="Arial" w:hAnsi="Arial" w:cs="Arial"/>
        </w:rPr>
        <w:t>s</w:t>
      </w:r>
      <w:r w:rsidRPr="003B402C">
        <w:rPr>
          <w:rFonts w:ascii="Arial" w:hAnsi="Arial" w:cs="Arial"/>
        </w:rPr>
        <w:t xml:space="preserve"> of power wash only, no chemicals. </w:t>
      </w:r>
    </w:p>
    <w:p w14:paraId="5A0A1695" w14:textId="77777777" w:rsidR="00481926" w:rsidRPr="003B402C" w:rsidRDefault="00481926" w:rsidP="00175D70">
      <w:pPr>
        <w:spacing w:after="0"/>
        <w:ind w:left="720"/>
        <w:rPr>
          <w:rFonts w:ascii="Arial" w:hAnsi="Arial" w:cs="Arial"/>
        </w:rPr>
      </w:pPr>
      <w:r w:rsidRPr="003B402C">
        <w:rPr>
          <w:rFonts w:ascii="Arial" w:hAnsi="Arial" w:cs="Arial"/>
          <w:u w:val="single"/>
        </w:rPr>
        <w:t>PPE:</w:t>
      </w:r>
      <w:r w:rsidRPr="003B402C">
        <w:rPr>
          <w:rFonts w:ascii="Arial" w:hAnsi="Arial" w:cs="Arial"/>
        </w:rPr>
        <w:t xml:space="preserve"> </w:t>
      </w:r>
      <w:r>
        <w:rPr>
          <w:rFonts w:ascii="Arial" w:hAnsi="Arial" w:cs="Arial"/>
        </w:rPr>
        <w:t xml:space="preserve"> </w:t>
      </w:r>
      <w:r w:rsidRPr="003B402C">
        <w:rPr>
          <w:rFonts w:ascii="Arial" w:hAnsi="Arial" w:cs="Arial"/>
        </w:rPr>
        <w:t>Personal Protective Equipment</w:t>
      </w:r>
    </w:p>
    <w:p w14:paraId="5A0A1696" w14:textId="77777777" w:rsidR="00481926" w:rsidRPr="003B402C" w:rsidRDefault="00481926" w:rsidP="00175D70">
      <w:pPr>
        <w:spacing w:after="0"/>
        <w:ind w:left="720"/>
        <w:rPr>
          <w:rFonts w:ascii="Arial" w:hAnsi="Arial" w:cs="Arial"/>
        </w:rPr>
      </w:pPr>
    </w:p>
    <w:p w14:paraId="5A0A1697" w14:textId="77777777" w:rsidR="00481926" w:rsidRPr="003B402C" w:rsidRDefault="00481926" w:rsidP="00175D70">
      <w:pPr>
        <w:pStyle w:val="ListParagraph"/>
        <w:numPr>
          <w:ilvl w:val="0"/>
          <w:numId w:val="1"/>
        </w:numPr>
        <w:spacing w:after="0" w:line="278" w:lineRule="auto"/>
        <w:rPr>
          <w:rFonts w:ascii="Arial" w:hAnsi="Arial" w:cs="Arial"/>
          <w:b/>
          <w:bCs/>
          <w:u w:val="single"/>
        </w:rPr>
      </w:pPr>
      <w:r w:rsidRPr="003B402C">
        <w:rPr>
          <w:rFonts w:ascii="Arial" w:hAnsi="Arial" w:cs="Arial"/>
          <w:b/>
          <w:bCs/>
          <w:u w:val="single"/>
        </w:rPr>
        <w:t xml:space="preserve">Scope of </w:t>
      </w:r>
      <w:r>
        <w:rPr>
          <w:rFonts w:ascii="Arial" w:hAnsi="Arial" w:cs="Arial"/>
          <w:b/>
          <w:bCs/>
          <w:u w:val="single"/>
        </w:rPr>
        <w:t>W</w:t>
      </w:r>
      <w:r w:rsidRPr="003B402C">
        <w:rPr>
          <w:rFonts w:ascii="Arial" w:hAnsi="Arial" w:cs="Arial"/>
          <w:b/>
          <w:bCs/>
          <w:u w:val="single"/>
        </w:rPr>
        <w:t xml:space="preserve">ork:  </w:t>
      </w:r>
    </w:p>
    <w:p w14:paraId="5A0A1698" w14:textId="77777777" w:rsidR="00481926" w:rsidRPr="00305450" w:rsidRDefault="00481926" w:rsidP="00175D70">
      <w:pPr>
        <w:pStyle w:val="ListParagraph"/>
        <w:ind w:left="1080"/>
        <w:rPr>
          <w:rFonts w:ascii="Arial" w:hAnsi="Arial" w:cs="Arial"/>
        </w:rPr>
      </w:pPr>
    </w:p>
    <w:p w14:paraId="5A0A1699" w14:textId="77777777" w:rsidR="00481926" w:rsidRPr="003B402C" w:rsidRDefault="00481926" w:rsidP="00175D70">
      <w:pPr>
        <w:pStyle w:val="ListParagraph"/>
        <w:numPr>
          <w:ilvl w:val="0"/>
          <w:numId w:val="2"/>
        </w:numPr>
        <w:spacing w:after="160" w:line="278" w:lineRule="auto"/>
        <w:rPr>
          <w:rFonts w:ascii="Arial" w:hAnsi="Arial" w:cs="Arial"/>
        </w:rPr>
      </w:pPr>
      <w:r w:rsidRPr="003B402C">
        <w:rPr>
          <w:rFonts w:ascii="Arial" w:hAnsi="Arial" w:cs="Arial"/>
          <w:b/>
          <w:bCs/>
        </w:rPr>
        <w:t xml:space="preserve">Cooling </w:t>
      </w:r>
      <w:r>
        <w:rPr>
          <w:rFonts w:ascii="Arial" w:hAnsi="Arial" w:cs="Arial"/>
          <w:b/>
          <w:bCs/>
        </w:rPr>
        <w:t>T</w:t>
      </w:r>
      <w:r w:rsidRPr="003B402C">
        <w:rPr>
          <w:rFonts w:ascii="Arial" w:hAnsi="Arial" w:cs="Arial"/>
          <w:b/>
          <w:bCs/>
        </w:rPr>
        <w:t>ower 1:</w:t>
      </w:r>
      <w:r w:rsidRPr="003B402C">
        <w:rPr>
          <w:rFonts w:ascii="Arial" w:hAnsi="Arial" w:cs="Arial"/>
        </w:rPr>
        <w:t xml:space="preserve"> </w:t>
      </w:r>
    </w:p>
    <w:p w14:paraId="5A0A169A" w14:textId="77777777" w:rsidR="00481926" w:rsidRPr="003B402C" w:rsidRDefault="00481926" w:rsidP="00175D70">
      <w:pPr>
        <w:ind w:left="720"/>
        <w:rPr>
          <w:rFonts w:ascii="Arial" w:hAnsi="Arial" w:cs="Arial"/>
        </w:rPr>
      </w:pPr>
      <w:r w:rsidRPr="003B402C">
        <w:rPr>
          <w:rFonts w:ascii="Arial" w:hAnsi="Arial" w:cs="Arial"/>
          <w:b/>
          <w:bCs/>
        </w:rPr>
        <w:t>EvapTech</w:t>
      </w:r>
      <w:r w:rsidRPr="003B402C">
        <w:rPr>
          <w:rFonts w:ascii="Arial" w:hAnsi="Arial" w:cs="Arial"/>
          <w:b/>
          <w:bCs/>
        </w:rPr>
        <w:t xml:space="preserve"> 3-cell FRP </w:t>
      </w:r>
      <w:r>
        <w:rPr>
          <w:rFonts w:ascii="Arial" w:hAnsi="Arial" w:cs="Arial"/>
          <w:b/>
          <w:bCs/>
        </w:rPr>
        <w:t>C</w:t>
      </w:r>
      <w:r w:rsidRPr="003B402C">
        <w:rPr>
          <w:rFonts w:ascii="Arial" w:hAnsi="Arial" w:cs="Arial"/>
          <w:b/>
          <w:bCs/>
        </w:rPr>
        <w:t xml:space="preserve">ounterflow </w:t>
      </w:r>
      <w:r>
        <w:rPr>
          <w:rFonts w:ascii="Arial" w:hAnsi="Arial" w:cs="Arial"/>
          <w:b/>
          <w:bCs/>
        </w:rPr>
        <w:t>C</w:t>
      </w:r>
      <w:r w:rsidRPr="003B402C">
        <w:rPr>
          <w:rFonts w:ascii="Arial" w:hAnsi="Arial" w:cs="Arial"/>
          <w:b/>
          <w:bCs/>
        </w:rPr>
        <w:t xml:space="preserve">ooling </w:t>
      </w:r>
      <w:r>
        <w:rPr>
          <w:rFonts w:ascii="Arial" w:hAnsi="Arial" w:cs="Arial"/>
          <w:b/>
          <w:bCs/>
        </w:rPr>
        <w:t>T</w:t>
      </w:r>
      <w:r w:rsidRPr="003B402C">
        <w:rPr>
          <w:rFonts w:ascii="Arial" w:hAnsi="Arial" w:cs="Arial"/>
          <w:b/>
          <w:bCs/>
        </w:rPr>
        <w:t>ower</w:t>
      </w:r>
      <w:r w:rsidRPr="003B402C">
        <w:rPr>
          <w:rFonts w:ascii="Arial" w:hAnsi="Arial" w:cs="Arial"/>
        </w:rPr>
        <w:t xml:space="preserve">, model # _EC324-424G, Located in building 69 energy center on the ground. </w:t>
      </w:r>
    </w:p>
    <w:p w14:paraId="5A0A169B" w14:textId="77777777" w:rsidR="00481926" w:rsidRPr="003B402C" w:rsidRDefault="00481926" w:rsidP="00175D70">
      <w:pPr>
        <w:ind w:left="720"/>
        <w:rPr>
          <w:rFonts w:ascii="Arial" w:hAnsi="Arial" w:cs="Arial"/>
        </w:rPr>
      </w:pPr>
      <w:r w:rsidRPr="003B402C">
        <w:rPr>
          <w:rFonts w:ascii="Arial" w:hAnsi="Arial" w:cs="Arial"/>
        </w:rPr>
        <w:t>EvapTech</w:t>
      </w:r>
      <w:r w:rsidRPr="003B402C">
        <w:rPr>
          <w:rFonts w:ascii="Arial" w:hAnsi="Arial" w:cs="Arial"/>
        </w:rPr>
        <w:t xml:space="preserve"> 3-cell FRP structure counterflow cooling tower, each cell measuring approximately 24’ long x 24’ wide x 18’ tall with a 6’ air inlet, 4’ of TechClean 312 PVC film fill, and a 15’ diameter fan with a 7’ stack, originally submitted as designed to cool 9,900 gpm of water from 95°F to 85°F at 78°F wet bulb with 40 horsepower.</w:t>
      </w:r>
    </w:p>
    <w:p w14:paraId="5A0A169C" w14:textId="77777777" w:rsidR="00481926" w:rsidRPr="003B402C" w:rsidRDefault="00481926" w:rsidP="00175D70">
      <w:pPr>
        <w:pStyle w:val="ListParagraph"/>
        <w:numPr>
          <w:ilvl w:val="0"/>
          <w:numId w:val="3"/>
        </w:numPr>
        <w:spacing w:after="160" w:line="278" w:lineRule="auto"/>
        <w:ind w:left="1440"/>
        <w:rPr>
          <w:rFonts w:ascii="Arial" w:hAnsi="Arial" w:cs="Arial"/>
        </w:rPr>
      </w:pPr>
      <w:r w:rsidRPr="003B402C">
        <w:rPr>
          <w:rFonts w:ascii="Arial" w:hAnsi="Arial" w:cs="Arial"/>
        </w:rPr>
        <w:t xml:space="preserve">Requirements (Inspection, Maintenance, and </w:t>
      </w:r>
      <w:r>
        <w:rPr>
          <w:rFonts w:ascii="Arial" w:hAnsi="Arial" w:cs="Arial"/>
        </w:rPr>
        <w:t>R</w:t>
      </w:r>
      <w:r w:rsidRPr="003B402C">
        <w:rPr>
          <w:rFonts w:ascii="Arial" w:hAnsi="Arial" w:cs="Arial"/>
        </w:rPr>
        <w:t xml:space="preserve">epair of </w:t>
      </w:r>
      <w:r>
        <w:rPr>
          <w:rFonts w:ascii="Arial" w:hAnsi="Arial" w:cs="Arial"/>
        </w:rPr>
        <w:t>T</w:t>
      </w:r>
      <w:r w:rsidRPr="003B402C">
        <w:rPr>
          <w:rFonts w:ascii="Arial" w:hAnsi="Arial" w:cs="Arial"/>
        </w:rPr>
        <w:t xml:space="preserve">ower): </w:t>
      </w:r>
    </w:p>
    <w:p w14:paraId="5A0A169D"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Shutdown and isolation of the equipment </w:t>
      </w:r>
    </w:p>
    <w:p w14:paraId="5A0A169E"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 xml:space="preserve">Contractor shall obtain approval from the </w:t>
      </w:r>
      <w:r>
        <w:rPr>
          <w:rFonts w:ascii="Arial" w:hAnsi="Arial" w:cs="Arial"/>
        </w:rPr>
        <w:t>Contracting Officer’s Representative (</w:t>
      </w:r>
      <w:r w:rsidRPr="003B402C">
        <w:rPr>
          <w:rFonts w:ascii="Arial" w:hAnsi="Arial" w:cs="Arial"/>
        </w:rPr>
        <w:t>COR</w:t>
      </w:r>
      <w:r>
        <w:rPr>
          <w:rFonts w:ascii="Arial" w:hAnsi="Arial" w:cs="Arial"/>
        </w:rPr>
        <w:t>)</w:t>
      </w:r>
      <w:r w:rsidRPr="003B402C">
        <w:rPr>
          <w:rFonts w:ascii="Arial" w:hAnsi="Arial" w:cs="Arial"/>
        </w:rPr>
        <w:t xml:space="preserve"> and coordinate a schedule to shutdown any cells of the cooling tower to ensure the shutdown not effected on the efficiency of the chillers. </w:t>
      </w:r>
    </w:p>
    <w:p w14:paraId="5A0A169F"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Perform a comprehensive detailed mechanical, visual, functional, and electrical inspection that checks of all major components’ of the 3-cell counterflow cooling tower. </w:t>
      </w:r>
    </w:p>
    <w:p w14:paraId="5A0A16A0"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 xml:space="preserve">Contractor shall provide an inspection report, within 4 - 6 days of the initial inspection completion. </w:t>
      </w:r>
    </w:p>
    <w:p w14:paraId="5A0A16A1"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 xml:space="preserve">Report shall include photos of the areas that have been marked for repair. </w:t>
      </w:r>
    </w:p>
    <w:p w14:paraId="5A0A16A2"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 xml:space="preserve">Repairs not addressed in this SOW shall be approved by the COR or CO prior to completing any repairs.  </w:t>
      </w:r>
    </w:p>
    <w:p w14:paraId="5A0A16A3"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Remove the existing gearboxes from each cell of the 3-cell EvapTech tower and replace in-kind with new Amarillo 135 gearboxes. </w:t>
      </w:r>
    </w:p>
    <w:p w14:paraId="5A0A16A4"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 xml:space="preserve">New gear boxes shall have a 7:1 ratio and 304SS ¾“ ball valve. </w:t>
      </w:r>
    </w:p>
    <w:p w14:paraId="5A0A16A5"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Driveshafts shall be realigned within acceptable tolerance upon installation of the new gearboxes to manufacturers tolerances.</w:t>
      </w:r>
    </w:p>
    <w:p w14:paraId="5A0A16A6"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Include all necessary work to ensure proper gearbox operation, including inspect, change, or fill the oil in the gearbox to correct level.</w:t>
      </w:r>
    </w:p>
    <w:p w14:paraId="5A0A16A7"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Inspect and adjust the fan blade pitch of each of the three Hudson APT-15KW-5 fan assemblies within acceptable manufacture tolerance.  </w:t>
      </w:r>
    </w:p>
    <w:p w14:paraId="5A0A16A8"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Contractor shall include balancing the fans to reduce the vibration to the minimum required by the cooling tower design.</w:t>
      </w:r>
    </w:p>
    <w:p w14:paraId="5A0A16A9"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Replace damaged water distribution system components found during the inspection of the tower. </w:t>
      </w:r>
    </w:p>
    <w:p w14:paraId="5A0A16AA"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lastRenderedPageBreak/>
        <w:t xml:space="preserve">Clean the cold-water basin of each cell. </w:t>
      </w:r>
    </w:p>
    <w:p w14:paraId="5A0A16AB"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Clean the components in each cell which include:</w:t>
      </w:r>
      <w:r w:rsidRPr="003B402C">
        <w:rPr>
          <w:rFonts w:ascii="Arial" w:hAnsi="Arial" w:cs="Arial"/>
        </w:rPr>
        <w:t xml:space="preserve"> Fan assemblies, motors, drift eliminators, fill media (exterior layers only), distribution components, accessible structural members (no fill removal), and air inlet louvers.</w:t>
      </w:r>
    </w:p>
    <w:p w14:paraId="5A0A16AC" w14:textId="77777777" w:rsidR="00481926" w:rsidRPr="003B402C" w:rsidRDefault="00481926" w:rsidP="00175D70">
      <w:pPr>
        <w:pStyle w:val="ListParagraph"/>
        <w:numPr>
          <w:ilvl w:val="0"/>
          <w:numId w:val="3"/>
        </w:numPr>
        <w:spacing w:after="160" w:line="278" w:lineRule="auto"/>
        <w:ind w:left="1440"/>
        <w:rPr>
          <w:rFonts w:ascii="Arial" w:hAnsi="Arial" w:cs="Arial"/>
        </w:rPr>
      </w:pPr>
      <w:r w:rsidRPr="003B402C">
        <w:rPr>
          <w:rFonts w:ascii="Arial" w:hAnsi="Arial" w:cs="Arial"/>
        </w:rPr>
        <w:t xml:space="preserve">Testing Tower-To verify the operational readiness performance, and safety of the cooling towers system after maintenance, repair, a replacement, or new installation work. </w:t>
      </w:r>
    </w:p>
    <w:p w14:paraId="5A0A16AD"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Testing shall ensure compliance with manufacture specifications, project requirements and applicable safety standards. </w:t>
      </w:r>
    </w:p>
    <w:p w14:paraId="5A0A16AE"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Contractor shall develop a testing plan and submit with response to solicitation.  </w:t>
      </w:r>
    </w:p>
    <w:p w14:paraId="5A0A16AF"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Ensure that all tests are conducted using calibrated instruments and by qualified personnel. </w:t>
      </w:r>
    </w:p>
    <w:p w14:paraId="5A0A16B0"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 xml:space="preserve">Any deficiencies shall be corrected, and then the tower shall be retested at no additional cost to the government. </w:t>
      </w:r>
    </w:p>
    <w:p w14:paraId="5A0A16B1" w14:textId="77777777" w:rsidR="00481926" w:rsidRPr="003B402C" w:rsidRDefault="00481926" w:rsidP="00175D70">
      <w:pPr>
        <w:pStyle w:val="ListParagraph"/>
        <w:numPr>
          <w:ilvl w:val="1"/>
          <w:numId w:val="3"/>
        </w:numPr>
        <w:spacing w:after="160" w:line="278" w:lineRule="auto"/>
        <w:ind w:left="2160"/>
        <w:rPr>
          <w:rFonts w:ascii="Arial" w:hAnsi="Arial" w:cs="Arial"/>
        </w:rPr>
      </w:pPr>
      <w:r w:rsidRPr="003B402C">
        <w:rPr>
          <w:rFonts w:ascii="Arial" w:hAnsi="Arial" w:cs="Arial"/>
        </w:rPr>
        <w:t>Report shall be submitted to the COR and CO once testing is completed.</w:t>
      </w:r>
    </w:p>
    <w:p w14:paraId="5A0A16B2" w14:textId="77777777" w:rsidR="00481926" w:rsidRPr="003B402C" w:rsidRDefault="00481926" w:rsidP="00175D70">
      <w:pPr>
        <w:pStyle w:val="ListParagraph"/>
        <w:numPr>
          <w:ilvl w:val="2"/>
          <w:numId w:val="3"/>
        </w:numPr>
        <w:spacing w:after="160" w:line="278" w:lineRule="auto"/>
        <w:ind w:left="2880"/>
        <w:rPr>
          <w:rFonts w:ascii="Arial" w:hAnsi="Arial" w:cs="Arial"/>
        </w:rPr>
      </w:pPr>
      <w:r w:rsidRPr="003B402C">
        <w:rPr>
          <w:rFonts w:ascii="Arial" w:hAnsi="Arial" w:cs="Arial"/>
        </w:rPr>
        <w:t>Testing Reports: Includes vibration testing, flow rate, temperature readings, and operational tests after repair or replacement, and inspection.</w:t>
      </w:r>
    </w:p>
    <w:p w14:paraId="5A0A16B3" w14:textId="77777777" w:rsidR="00481926" w:rsidRPr="003B402C" w:rsidRDefault="00481926" w:rsidP="00175D70">
      <w:pPr>
        <w:pStyle w:val="ListParagraph"/>
        <w:ind w:left="2880"/>
        <w:rPr>
          <w:rFonts w:ascii="Arial" w:hAnsi="Arial" w:cs="Arial"/>
        </w:rPr>
      </w:pPr>
    </w:p>
    <w:p w14:paraId="5A0A16B4" w14:textId="77777777" w:rsidR="00481926" w:rsidRPr="003B402C" w:rsidRDefault="00481926" w:rsidP="00175D70">
      <w:pPr>
        <w:pStyle w:val="ListParagraph"/>
        <w:ind w:left="2880"/>
        <w:rPr>
          <w:rFonts w:ascii="Arial" w:hAnsi="Arial" w:cs="Arial"/>
        </w:rPr>
      </w:pPr>
    </w:p>
    <w:p w14:paraId="5A0A16B5" w14:textId="77777777" w:rsidR="00481926" w:rsidRPr="003B402C" w:rsidRDefault="00481926" w:rsidP="00175D70">
      <w:pPr>
        <w:pStyle w:val="ListParagraph"/>
        <w:ind w:left="2880"/>
        <w:rPr>
          <w:rFonts w:ascii="Arial" w:hAnsi="Arial" w:cs="Arial"/>
        </w:rPr>
      </w:pPr>
    </w:p>
    <w:p w14:paraId="5A0A16B6" w14:textId="77777777" w:rsidR="00481926" w:rsidRPr="003B402C" w:rsidRDefault="00481926" w:rsidP="00175D70">
      <w:pPr>
        <w:pStyle w:val="ListParagraph"/>
        <w:numPr>
          <w:ilvl w:val="0"/>
          <w:numId w:val="2"/>
        </w:numPr>
        <w:spacing w:after="160" w:line="278" w:lineRule="auto"/>
        <w:rPr>
          <w:rFonts w:ascii="Arial" w:hAnsi="Arial" w:cs="Arial"/>
        </w:rPr>
      </w:pPr>
      <w:r w:rsidRPr="003B402C">
        <w:rPr>
          <w:rFonts w:ascii="Arial" w:hAnsi="Arial" w:cs="Arial"/>
          <w:b/>
          <w:bCs/>
        </w:rPr>
        <w:t>Cooling tower 2</w:t>
      </w:r>
      <w:r w:rsidRPr="003B402C">
        <w:rPr>
          <w:rFonts w:ascii="Arial" w:hAnsi="Arial" w:cs="Arial"/>
        </w:rPr>
        <w:t xml:space="preserve">: </w:t>
      </w:r>
    </w:p>
    <w:p w14:paraId="5A0A16B7" w14:textId="77777777" w:rsidR="00481926" w:rsidRPr="003B402C" w:rsidRDefault="00481926" w:rsidP="00175D70">
      <w:pPr>
        <w:ind w:left="720"/>
        <w:rPr>
          <w:rFonts w:ascii="Arial" w:hAnsi="Arial" w:cs="Arial"/>
        </w:rPr>
      </w:pPr>
      <w:r w:rsidRPr="003B402C">
        <w:rPr>
          <w:rFonts w:ascii="Arial" w:hAnsi="Arial" w:cs="Arial"/>
          <w:b/>
          <w:bCs/>
        </w:rPr>
        <w:t xml:space="preserve">Marley 1-cell Sigma FRP crossflow cooling tower, </w:t>
      </w:r>
      <w:r w:rsidRPr="003B402C">
        <w:rPr>
          <w:rFonts w:ascii="Arial" w:hAnsi="Arial" w:cs="Arial"/>
        </w:rPr>
        <w:t>model # 126-111, building 69 energy center on the ground.</w:t>
      </w:r>
    </w:p>
    <w:p w14:paraId="5A0A16B8" w14:textId="77777777" w:rsidR="00481926" w:rsidRPr="003B402C" w:rsidRDefault="00481926" w:rsidP="00175D70">
      <w:pPr>
        <w:pStyle w:val="ListParagraph"/>
        <w:numPr>
          <w:ilvl w:val="1"/>
          <w:numId w:val="2"/>
        </w:numPr>
        <w:spacing w:after="0" w:line="278" w:lineRule="auto"/>
        <w:ind w:left="1440"/>
        <w:rPr>
          <w:rFonts w:ascii="Arial" w:hAnsi="Arial" w:cs="Arial"/>
        </w:rPr>
      </w:pPr>
      <w:r w:rsidRPr="003B402C">
        <w:rPr>
          <w:rFonts w:ascii="Arial" w:hAnsi="Arial" w:cs="Arial"/>
        </w:rPr>
        <w:t xml:space="preserve">Requirements (Inspection, Maintenance, and repair of tower):   </w:t>
      </w:r>
    </w:p>
    <w:p w14:paraId="5A0A16B9" w14:textId="77777777" w:rsidR="00481926" w:rsidRPr="003B402C" w:rsidRDefault="00481926" w:rsidP="00175D70">
      <w:pPr>
        <w:pStyle w:val="BodyTextIndent"/>
        <w:ind w:left="2160" w:hanging="360"/>
        <w:rPr>
          <w:rFonts w:ascii="Arial" w:hAnsi="Arial" w:cs="Arial"/>
          <w:sz w:val="22"/>
          <w:szCs w:val="22"/>
        </w:rPr>
      </w:pPr>
      <w:r w:rsidRPr="003B402C">
        <w:rPr>
          <w:rFonts w:ascii="Arial" w:hAnsi="Arial" w:cs="Arial"/>
          <w:sz w:val="22"/>
          <w:szCs w:val="22"/>
        </w:rPr>
        <w:t xml:space="preserve">a. Perform a detailed mechanical inspection of the 1-cell crossflow cooling tower. </w:t>
      </w:r>
    </w:p>
    <w:p w14:paraId="5A0A16BA" w14:textId="77777777" w:rsidR="00481926" w:rsidRPr="003B402C" w:rsidRDefault="00481926" w:rsidP="00175D70">
      <w:pPr>
        <w:pStyle w:val="ListParagraph"/>
        <w:numPr>
          <w:ilvl w:val="5"/>
          <w:numId w:val="2"/>
        </w:numPr>
        <w:spacing w:after="160" w:line="278" w:lineRule="auto"/>
        <w:ind w:left="2880"/>
        <w:rPr>
          <w:rFonts w:ascii="Arial" w:hAnsi="Arial" w:cs="Arial"/>
        </w:rPr>
      </w:pPr>
      <w:r w:rsidRPr="003B402C">
        <w:rPr>
          <w:rFonts w:ascii="Arial" w:hAnsi="Arial" w:cs="Arial"/>
        </w:rPr>
        <w:t xml:space="preserve">An inspection report, which will follow within 4 - 6 days of the inspection completion and shall include photos of the areas that have been marked for repair. </w:t>
      </w:r>
    </w:p>
    <w:p w14:paraId="5A0A16BB" w14:textId="77777777" w:rsidR="00481926" w:rsidRPr="003B402C" w:rsidRDefault="00481926" w:rsidP="00175D70">
      <w:pPr>
        <w:pStyle w:val="BodyTextIndent2"/>
        <w:ind w:left="2160" w:hanging="360"/>
        <w:rPr>
          <w:rFonts w:ascii="Arial" w:hAnsi="Arial" w:cs="Arial"/>
        </w:rPr>
      </w:pPr>
      <w:r w:rsidRPr="003B402C">
        <w:rPr>
          <w:rFonts w:ascii="Arial" w:hAnsi="Arial" w:cs="Arial"/>
        </w:rPr>
        <w:t>b.  Adjust the fan blade pitch of the fan assembly within manufacturers tolerance and include balancing.</w:t>
      </w:r>
    </w:p>
    <w:p w14:paraId="5A0A16BC" w14:textId="77777777" w:rsidR="00481926" w:rsidRPr="003B402C" w:rsidRDefault="00481926" w:rsidP="00175D70">
      <w:pPr>
        <w:ind w:left="2160" w:hanging="360"/>
        <w:rPr>
          <w:rFonts w:ascii="Arial" w:hAnsi="Arial" w:cs="Arial"/>
        </w:rPr>
      </w:pPr>
      <w:r w:rsidRPr="003B402C">
        <w:rPr>
          <w:rFonts w:ascii="Arial" w:hAnsi="Arial" w:cs="Arial"/>
        </w:rPr>
        <w:t xml:space="preserve">c. Clean the cold-water basin. </w:t>
      </w:r>
    </w:p>
    <w:p w14:paraId="5A0A16BD" w14:textId="77777777" w:rsidR="00481926" w:rsidRPr="003B402C" w:rsidRDefault="00481926" w:rsidP="00175D70">
      <w:pPr>
        <w:ind w:left="2160" w:hanging="360"/>
        <w:rPr>
          <w:rFonts w:ascii="Arial" w:hAnsi="Arial" w:cs="Arial"/>
        </w:rPr>
      </w:pPr>
      <w:r w:rsidRPr="003B402C">
        <w:rPr>
          <w:rFonts w:ascii="Arial" w:hAnsi="Arial" w:cs="Arial"/>
        </w:rPr>
        <w:t xml:space="preserve">d. Remove the (2) existing 12” horizontal control valves and replace with new 12” HDG horizontal control valves. </w:t>
      </w:r>
    </w:p>
    <w:p w14:paraId="5A0A16BE" w14:textId="77777777" w:rsidR="00481926" w:rsidRPr="003B402C" w:rsidRDefault="00481926" w:rsidP="00175D70">
      <w:pPr>
        <w:ind w:left="2160" w:hanging="360"/>
        <w:rPr>
          <w:rFonts w:ascii="Arial" w:hAnsi="Arial" w:cs="Arial"/>
        </w:rPr>
      </w:pPr>
      <w:r w:rsidRPr="003B402C">
        <w:rPr>
          <w:rFonts w:ascii="Arial" w:hAnsi="Arial" w:cs="Arial"/>
        </w:rPr>
        <w:t xml:space="preserve">e.  Clean the following components: Fan assembly, motor, drift eliminators, fill media (exterior layers only), distribution components, accessible structural members (no fill removal), and air inlet louvers. </w:t>
      </w:r>
    </w:p>
    <w:p w14:paraId="5A0A16BF" w14:textId="77777777" w:rsidR="00481926" w:rsidRPr="003B402C" w:rsidRDefault="00481926" w:rsidP="00175D70">
      <w:pPr>
        <w:ind w:left="2160" w:hanging="360"/>
        <w:rPr>
          <w:rFonts w:ascii="Arial" w:hAnsi="Arial" w:cs="Arial"/>
        </w:rPr>
      </w:pPr>
      <w:r w:rsidRPr="003B402C">
        <w:rPr>
          <w:rFonts w:ascii="Arial" w:hAnsi="Arial" w:cs="Arial"/>
        </w:rPr>
        <w:t>f.   Remove the existing Marley 2700 series gearbox from the tower and replace in-kind with a new Marley 2700 series gearbox.</w:t>
      </w:r>
    </w:p>
    <w:p w14:paraId="5A0A16C0" w14:textId="77777777" w:rsidR="00481926" w:rsidRPr="003B402C" w:rsidRDefault="00481926" w:rsidP="00175D70">
      <w:pPr>
        <w:ind w:left="2160" w:hanging="360"/>
        <w:rPr>
          <w:rFonts w:ascii="Arial" w:hAnsi="Arial" w:cs="Arial"/>
        </w:rPr>
      </w:pPr>
      <w:r w:rsidRPr="003B402C">
        <w:rPr>
          <w:rFonts w:ascii="Arial" w:hAnsi="Arial" w:cs="Arial"/>
        </w:rPr>
        <w:lastRenderedPageBreak/>
        <w:t>g. Replace damaged water distribution system components found during the inspection of the tower.</w:t>
      </w:r>
    </w:p>
    <w:p w14:paraId="5A0A16C1" w14:textId="77777777" w:rsidR="00481926" w:rsidRPr="003B402C" w:rsidRDefault="00481926" w:rsidP="00175D70">
      <w:pPr>
        <w:pStyle w:val="ListParagraph"/>
        <w:numPr>
          <w:ilvl w:val="1"/>
          <w:numId w:val="2"/>
        </w:numPr>
        <w:spacing w:after="160" w:line="278" w:lineRule="auto"/>
        <w:ind w:left="1440"/>
        <w:rPr>
          <w:rFonts w:ascii="Arial" w:hAnsi="Arial" w:cs="Arial"/>
        </w:rPr>
      </w:pPr>
      <w:r w:rsidRPr="003B402C">
        <w:rPr>
          <w:rFonts w:ascii="Arial" w:hAnsi="Arial" w:cs="Arial"/>
        </w:rPr>
        <w:t xml:space="preserve">Testing Tower-To verify the operational readiness performance, and safety of the cooling towers system after maintenance, repair, a replacement, or new installation work. </w:t>
      </w:r>
    </w:p>
    <w:p w14:paraId="5A0A16C2" w14:textId="77777777" w:rsidR="00481926" w:rsidRPr="003B402C" w:rsidRDefault="00481926" w:rsidP="00175D70">
      <w:pPr>
        <w:pStyle w:val="ListParagraph"/>
        <w:numPr>
          <w:ilvl w:val="2"/>
          <w:numId w:val="2"/>
        </w:numPr>
        <w:spacing w:after="160" w:line="278" w:lineRule="auto"/>
        <w:ind w:left="2160"/>
        <w:rPr>
          <w:rFonts w:ascii="Arial" w:hAnsi="Arial" w:cs="Arial"/>
        </w:rPr>
      </w:pPr>
      <w:r w:rsidRPr="003B402C">
        <w:rPr>
          <w:rFonts w:ascii="Arial" w:hAnsi="Arial" w:cs="Arial"/>
        </w:rPr>
        <w:t xml:space="preserve">Testing shall ensure compliance with manufacture specifications, project requirements and applicable safety standards. </w:t>
      </w:r>
    </w:p>
    <w:p w14:paraId="5A0A16C3" w14:textId="77777777" w:rsidR="00481926" w:rsidRPr="003B402C" w:rsidRDefault="00481926" w:rsidP="00175D70">
      <w:pPr>
        <w:pStyle w:val="ListParagraph"/>
        <w:numPr>
          <w:ilvl w:val="2"/>
          <w:numId w:val="2"/>
        </w:numPr>
        <w:spacing w:after="160" w:line="278" w:lineRule="auto"/>
        <w:ind w:left="2160"/>
        <w:rPr>
          <w:rFonts w:ascii="Arial" w:hAnsi="Arial" w:cs="Arial"/>
        </w:rPr>
      </w:pPr>
      <w:r w:rsidRPr="003B402C">
        <w:rPr>
          <w:rFonts w:ascii="Arial" w:hAnsi="Arial" w:cs="Arial"/>
        </w:rPr>
        <w:t xml:space="preserve">Contractor shall develop a testing plan and submit with response to solicitation.  </w:t>
      </w:r>
    </w:p>
    <w:p w14:paraId="5A0A16C4" w14:textId="77777777" w:rsidR="00481926" w:rsidRPr="003B402C" w:rsidRDefault="00481926" w:rsidP="00175D70">
      <w:pPr>
        <w:pStyle w:val="ListParagraph"/>
        <w:numPr>
          <w:ilvl w:val="2"/>
          <w:numId w:val="2"/>
        </w:numPr>
        <w:spacing w:after="160" w:line="278" w:lineRule="auto"/>
        <w:ind w:left="2160"/>
        <w:rPr>
          <w:rFonts w:ascii="Arial" w:hAnsi="Arial" w:cs="Arial"/>
        </w:rPr>
      </w:pPr>
      <w:r w:rsidRPr="003B402C">
        <w:rPr>
          <w:rFonts w:ascii="Arial" w:hAnsi="Arial" w:cs="Arial"/>
        </w:rPr>
        <w:t xml:space="preserve">Ensure that all tests are conducted using calibrated instruments and by qualified personnel. </w:t>
      </w:r>
    </w:p>
    <w:p w14:paraId="5A0A16C5" w14:textId="77777777" w:rsidR="00481926" w:rsidRPr="003B402C" w:rsidRDefault="00481926" w:rsidP="00175D70">
      <w:pPr>
        <w:pStyle w:val="ListParagraph"/>
        <w:numPr>
          <w:ilvl w:val="2"/>
          <w:numId w:val="2"/>
        </w:numPr>
        <w:spacing w:after="160" w:line="278" w:lineRule="auto"/>
        <w:ind w:left="2160"/>
        <w:rPr>
          <w:rFonts w:ascii="Arial" w:hAnsi="Arial" w:cs="Arial"/>
        </w:rPr>
      </w:pPr>
      <w:r w:rsidRPr="003B402C">
        <w:rPr>
          <w:rFonts w:ascii="Arial" w:hAnsi="Arial" w:cs="Arial"/>
        </w:rPr>
        <w:t xml:space="preserve">Any deficiencies shall be corrected, and then the tower shall be retested at no additional cost to the government. </w:t>
      </w:r>
    </w:p>
    <w:p w14:paraId="5A0A16C6" w14:textId="77777777" w:rsidR="00481926" w:rsidRPr="003B402C" w:rsidRDefault="00481926" w:rsidP="00175D70">
      <w:pPr>
        <w:pStyle w:val="ListParagraph"/>
        <w:numPr>
          <w:ilvl w:val="2"/>
          <w:numId w:val="2"/>
        </w:numPr>
        <w:spacing w:after="160" w:line="278" w:lineRule="auto"/>
        <w:ind w:left="2160"/>
        <w:rPr>
          <w:rFonts w:ascii="Arial" w:hAnsi="Arial" w:cs="Arial"/>
        </w:rPr>
      </w:pPr>
      <w:r w:rsidRPr="003B402C">
        <w:rPr>
          <w:rFonts w:ascii="Arial" w:hAnsi="Arial" w:cs="Arial"/>
        </w:rPr>
        <w:t xml:space="preserve">Report shall be submitted to the COR and CO once testing is completed. </w:t>
      </w:r>
    </w:p>
    <w:p w14:paraId="5A0A16C7" w14:textId="77777777" w:rsidR="00481926" w:rsidRPr="003B402C" w:rsidRDefault="00481926" w:rsidP="00175D70">
      <w:pPr>
        <w:pStyle w:val="ListParagraph"/>
        <w:numPr>
          <w:ilvl w:val="5"/>
          <w:numId w:val="2"/>
        </w:numPr>
        <w:spacing w:after="160" w:line="278" w:lineRule="auto"/>
        <w:ind w:left="2880"/>
        <w:rPr>
          <w:rFonts w:ascii="Arial" w:hAnsi="Arial" w:cs="Arial"/>
        </w:rPr>
      </w:pPr>
      <w:r w:rsidRPr="003B402C">
        <w:rPr>
          <w:rFonts w:ascii="Arial" w:hAnsi="Arial" w:cs="Arial"/>
        </w:rPr>
        <w:t xml:space="preserve">Testing Reports: Includes vibration testing, flow rate, temperature readings, and operational tests after repair or replacement, and inspection. </w:t>
      </w:r>
    </w:p>
    <w:p w14:paraId="5A0A16C8" w14:textId="77777777" w:rsidR="00481926" w:rsidRPr="003B402C" w:rsidRDefault="00481926" w:rsidP="00175D70">
      <w:pPr>
        <w:ind w:left="1440" w:firstLine="720"/>
        <w:rPr>
          <w:rFonts w:ascii="Arial" w:hAnsi="Arial" w:cs="Arial"/>
        </w:rPr>
      </w:pPr>
      <w:r w:rsidRPr="003B402C">
        <w:rPr>
          <w:rFonts w:ascii="Arial" w:hAnsi="Arial" w:cs="Arial"/>
        </w:rPr>
        <w:t xml:space="preserve"> </w:t>
      </w:r>
    </w:p>
    <w:p w14:paraId="5A0A16C9" w14:textId="77777777" w:rsidR="00481926" w:rsidRPr="003B402C" w:rsidRDefault="00481926" w:rsidP="00175D70">
      <w:pPr>
        <w:pStyle w:val="Level1"/>
        <w:numPr>
          <w:ilvl w:val="0"/>
          <w:numId w:val="2"/>
        </w:numPr>
        <w:spacing w:line="240" w:lineRule="auto"/>
        <w:rPr>
          <w:rFonts w:ascii="Arial" w:hAnsi="Arial" w:cs="Arial"/>
          <w:b/>
          <w:bCs/>
          <w:sz w:val="22"/>
          <w:szCs w:val="22"/>
        </w:rPr>
      </w:pPr>
      <w:r w:rsidRPr="003B402C">
        <w:rPr>
          <w:rFonts w:ascii="Arial" w:hAnsi="Arial" w:cs="Arial"/>
          <w:b/>
          <w:bCs/>
          <w:sz w:val="22"/>
          <w:szCs w:val="22"/>
        </w:rPr>
        <w:t>Contractor furnished Training for MPLS VAMC staff</w:t>
      </w:r>
    </w:p>
    <w:p w14:paraId="5A0A16CA" w14:textId="77777777" w:rsidR="00481926" w:rsidRPr="003B402C" w:rsidRDefault="00481926" w:rsidP="00175D70">
      <w:pPr>
        <w:pStyle w:val="Level1"/>
        <w:numPr>
          <w:ilvl w:val="1"/>
          <w:numId w:val="2"/>
        </w:numPr>
        <w:tabs>
          <w:tab w:val="clear" w:pos="720"/>
        </w:tabs>
        <w:spacing w:line="240" w:lineRule="auto"/>
        <w:ind w:left="1440"/>
        <w:rPr>
          <w:rFonts w:ascii="Arial" w:hAnsi="Arial" w:cs="Arial"/>
          <w:sz w:val="22"/>
          <w:szCs w:val="22"/>
        </w:rPr>
      </w:pPr>
      <w:r w:rsidRPr="003B402C">
        <w:rPr>
          <w:rFonts w:ascii="Arial" w:hAnsi="Arial" w:cs="Arial"/>
          <w:sz w:val="22"/>
          <w:szCs w:val="22"/>
        </w:rPr>
        <w:t xml:space="preserve">Contractor shall provide a technical advisor for up to 2 days, to provide training in the operation of both the Marley and EvapTech cooling towers. </w:t>
      </w:r>
    </w:p>
    <w:p w14:paraId="5A0A16CB" w14:textId="77777777" w:rsidR="00481926" w:rsidRPr="003B402C" w:rsidRDefault="00481926" w:rsidP="00175D70">
      <w:pPr>
        <w:pStyle w:val="Level1"/>
        <w:numPr>
          <w:ilvl w:val="3"/>
          <w:numId w:val="2"/>
        </w:numPr>
        <w:spacing w:line="240" w:lineRule="auto"/>
        <w:ind w:left="2160"/>
        <w:rPr>
          <w:rFonts w:ascii="Arial" w:hAnsi="Arial" w:cs="Arial"/>
          <w:sz w:val="22"/>
          <w:szCs w:val="22"/>
        </w:rPr>
      </w:pPr>
      <w:r w:rsidRPr="003B402C">
        <w:rPr>
          <w:rFonts w:ascii="Arial" w:hAnsi="Arial" w:cs="Arial"/>
          <w:sz w:val="22"/>
          <w:szCs w:val="22"/>
        </w:rPr>
        <w:t xml:space="preserve">Comprehensive training for the site personnel shall be focused on the proper procedure for maintaining the cooling towers, including routine checks, preventive maintenance tasked, devices required for the tests, and basic troubleshooting. All service and training shall be conducted in accordance with applicable safety, health, and environmental regulations.  </w:t>
      </w:r>
    </w:p>
    <w:p w14:paraId="5A0A16CC" w14:textId="77777777" w:rsidR="00481926" w:rsidRPr="003B402C" w:rsidRDefault="00481926" w:rsidP="00175D70">
      <w:pPr>
        <w:pStyle w:val="Level1"/>
        <w:numPr>
          <w:ilvl w:val="3"/>
          <w:numId w:val="2"/>
        </w:numPr>
        <w:spacing w:line="240" w:lineRule="auto"/>
        <w:ind w:left="2160"/>
        <w:rPr>
          <w:rFonts w:ascii="Arial" w:hAnsi="Arial" w:cs="Arial"/>
          <w:sz w:val="22"/>
          <w:szCs w:val="22"/>
        </w:rPr>
      </w:pPr>
      <w:r w:rsidRPr="003B402C">
        <w:rPr>
          <w:rFonts w:ascii="Arial" w:hAnsi="Arial" w:cs="Arial"/>
          <w:sz w:val="22"/>
          <w:szCs w:val="22"/>
        </w:rPr>
        <w:t>Training topics to include but not limited to: Tower types, heat load, CT components (structure, heat transfer, drift elimination, water distribution, and mechanical equipment), and operation and maintenance of the cooling tower (winterization/preventative maintenance).</w:t>
      </w:r>
    </w:p>
    <w:p w14:paraId="5A0A16CD" w14:textId="77777777" w:rsidR="00481926" w:rsidRPr="003B402C" w:rsidRDefault="00481926" w:rsidP="00175D70">
      <w:pPr>
        <w:pStyle w:val="Level1"/>
        <w:numPr>
          <w:ilvl w:val="0"/>
          <w:numId w:val="2"/>
        </w:numPr>
        <w:spacing w:line="240" w:lineRule="auto"/>
        <w:rPr>
          <w:rFonts w:ascii="Arial" w:hAnsi="Arial" w:cs="Arial"/>
          <w:b/>
          <w:bCs/>
          <w:sz w:val="22"/>
          <w:szCs w:val="22"/>
        </w:rPr>
      </w:pPr>
      <w:r w:rsidRPr="003B402C">
        <w:rPr>
          <w:rFonts w:ascii="Arial" w:hAnsi="Arial" w:cs="Arial"/>
          <w:b/>
          <w:bCs/>
          <w:sz w:val="22"/>
          <w:szCs w:val="22"/>
        </w:rPr>
        <w:t xml:space="preserve">Contractor responsibilities: </w:t>
      </w:r>
    </w:p>
    <w:p w14:paraId="5A0A16CE" w14:textId="77777777" w:rsidR="00481926" w:rsidRPr="003B402C" w:rsidRDefault="00481926" w:rsidP="00175D70">
      <w:pPr>
        <w:pStyle w:val="Level1"/>
        <w:numPr>
          <w:ilvl w:val="0"/>
          <w:numId w:val="4"/>
        </w:numPr>
        <w:spacing w:line="240" w:lineRule="auto"/>
        <w:rPr>
          <w:rFonts w:ascii="Arial" w:hAnsi="Arial" w:cs="Arial"/>
          <w:sz w:val="22"/>
          <w:szCs w:val="22"/>
        </w:rPr>
      </w:pPr>
      <w:r w:rsidRPr="003B402C">
        <w:rPr>
          <w:rFonts w:ascii="Arial" w:hAnsi="Arial" w:cs="Arial"/>
          <w:sz w:val="22"/>
          <w:szCs w:val="22"/>
        </w:rPr>
        <w:t xml:space="preserve">The contractor shall provide all necessary equipment, tools, and labor to complete the scope of work related to the cooling towers in accordance with the project specifications and safety requirements. </w:t>
      </w:r>
    </w:p>
    <w:p w14:paraId="5A0A16CF" w14:textId="77777777" w:rsidR="00481926" w:rsidRPr="003B402C" w:rsidRDefault="00481926" w:rsidP="00175D70">
      <w:pPr>
        <w:pStyle w:val="Level1"/>
        <w:numPr>
          <w:ilvl w:val="1"/>
          <w:numId w:val="4"/>
        </w:numPr>
        <w:spacing w:line="240" w:lineRule="auto"/>
        <w:rPr>
          <w:rFonts w:ascii="Arial" w:hAnsi="Arial" w:cs="Arial"/>
          <w:sz w:val="22"/>
          <w:szCs w:val="22"/>
        </w:rPr>
      </w:pPr>
      <w:r w:rsidRPr="003B402C">
        <w:rPr>
          <w:rFonts w:ascii="Arial" w:hAnsi="Arial" w:cs="Arial"/>
          <w:sz w:val="22"/>
          <w:szCs w:val="22"/>
        </w:rPr>
        <w:t>Note- Due to the height of the towers the contractor will be required to provide scaffolding or an OSHA-approved lift to transport contracted employees, equipment, and supplies to the necessary work areas. MPLS VAMC will not be responsible for supplying this equipment. The contractor is responsible for completing the scope of work outlined in this contract.</w:t>
      </w:r>
    </w:p>
    <w:p w14:paraId="5A0A16D0" w14:textId="77777777" w:rsidR="00481926" w:rsidRPr="003B402C" w:rsidRDefault="00481926" w:rsidP="00175D70">
      <w:pPr>
        <w:pStyle w:val="Level1"/>
        <w:numPr>
          <w:ilvl w:val="0"/>
          <w:numId w:val="4"/>
        </w:numPr>
        <w:spacing w:line="240" w:lineRule="auto"/>
        <w:rPr>
          <w:rFonts w:ascii="Arial" w:hAnsi="Arial" w:cs="Arial"/>
          <w:sz w:val="22"/>
          <w:szCs w:val="22"/>
        </w:rPr>
      </w:pPr>
      <w:r w:rsidRPr="003B402C">
        <w:rPr>
          <w:rFonts w:ascii="Arial" w:hAnsi="Arial" w:cs="Arial"/>
          <w:sz w:val="22"/>
          <w:szCs w:val="22"/>
        </w:rPr>
        <w:t xml:space="preserve">Ensure all contractor employees wear proper PPE. Shall include, but not limited to: </w:t>
      </w:r>
    </w:p>
    <w:p w14:paraId="5A0A16D1" w14:textId="77777777" w:rsidR="00481926" w:rsidRPr="003B402C" w:rsidRDefault="00481926" w:rsidP="00175D70">
      <w:pPr>
        <w:pStyle w:val="Level2"/>
        <w:spacing w:line="240" w:lineRule="auto"/>
        <w:ind w:left="2160"/>
        <w:rPr>
          <w:rFonts w:ascii="Arial" w:hAnsi="Arial" w:cs="Arial"/>
          <w:color w:val="000000"/>
          <w:sz w:val="22"/>
          <w:szCs w:val="22"/>
        </w:rPr>
      </w:pPr>
      <w:r w:rsidRPr="003B402C">
        <w:rPr>
          <w:rFonts w:ascii="Arial" w:hAnsi="Arial" w:cs="Arial"/>
          <w:color w:val="000000"/>
          <w:sz w:val="22"/>
          <w:szCs w:val="22"/>
        </w:rPr>
        <w:t xml:space="preserve">a. </w:t>
      </w:r>
      <w:r w:rsidRPr="003B402C">
        <w:rPr>
          <w:rFonts w:ascii="Arial" w:hAnsi="Arial" w:cs="Arial"/>
          <w:color w:val="000000"/>
          <w:sz w:val="22"/>
          <w:szCs w:val="22"/>
        </w:rPr>
        <w:tab/>
        <w:t xml:space="preserve">Hard Hats – unless written authorization is given by the </w:t>
      </w:r>
      <w:r w:rsidRPr="003B402C">
        <w:rPr>
          <w:rFonts w:ascii="Arial" w:hAnsi="Arial" w:cs="Arial"/>
          <w:sz w:val="22"/>
          <w:szCs w:val="22"/>
        </w:rPr>
        <w:t>COR</w:t>
      </w:r>
      <w:r w:rsidRPr="003B402C">
        <w:rPr>
          <w:rFonts w:ascii="Arial" w:hAnsi="Arial" w:cs="Arial"/>
          <w:color w:val="000000"/>
          <w:sz w:val="22"/>
          <w:szCs w:val="22"/>
        </w:rPr>
        <w:t xml:space="preserve"> in circumstances of work operations that have limited potential for falling </w:t>
      </w:r>
      <w:r w:rsidRPr="003B402C">
        <w:rPr>
          <w:rFonts w:ascii="Arial" w:hAnsi="Arial" w:cs="Arial"/>
          <w:color w:val="000000"/>
          <w:sz w:val="22"/>
          <w:szCs w:val="22"/>
        </w:rPr>
        <w:lastRenderedPageBreak/>
        <w:t xml:space="preserve">object hazards such as during finishing work or minor remodeling. With authorization to relax the requirement of hard hats, if a worker becomes exposed to an overhead falling object hazard, then hard hats would be required in accordance with the OSHA regulations. </w:t>
      </w:r>
    </w:p>
    <w:p w14:paraId="5A0A16D2" w14:textId="77777777" w:rsidR="00481926" w:rsidRPr="003B402C" w:rsidRDefault="00481926" w:rsidP="00175D70">
      <w:pPr>
        <w:pStyle w:val="Level2"/>
        <w:spacing w:line="240" w:lineRule="auto"/>
        <w:ind w:left="2160"/>
        <w:rPr>
          <w:rFonts w:ascii="Arial" w:hAnsi="Arial" w:cs="Arial"/>
          <w:sz w:val="22"/>
          <w:szCs w:val="22"/>
        </w:rPr>
      </w:pPr>
      <w:r w:rsidRPr="003B402C">
        <w:rPr>
          <w:rFonts w:ascii="Arial" w:hAnsi="Arial" w:cs="Arial"/>
          <w:sz w:val="22"/>
          <w:szCs w:val="22"/>
        </w:rPr>
        <w:t>b.</w:t>
      </w:r>
      <w:r w:rsidRPr="003B402C">
        <w:rPr>
          <w:rFonts w:ascii="Arial" w:hAnsi="Arial" w:cs="Arial"/>
          <w:sz w:val="22"/>
          <w:szCs w:val="22"/>
        </w:rPr>
        <w:tab/>
        <w:t xml:space="preserve">Safety glasses - unless written authorization is given by the COR </w:t>
      </w:r>
      <w:r w:rsidRPr="003B402C">
        <w:rPr>
          <w:rFonts w:ascii="Arial" w:hAnsi="Arial" w:cs="Arial"/>
          <w:color w:val="000000"/>
          <w:sz w:val="22"/>
          <w:szCs w:val="22"/>
        </w:rPr>
        <w:t xml:space="preserve">in circumstances of no eye hazards, </w:t>
      </w:r>
      <w:r w:rsidRPr="003B402C">
        <w:rPr>
          <w:rFonts w:ascii="Arial" w:hAnsi="Arial" w:cs="Arial"/>
          <w:sz w:val="22"/>
          <w:szCs w:val="22"/>
        </w:rPr>
        <w:t>appropriate safety glasses meeting the ANSI Z.87.1 standard must be worn by each person on site.</w:t>
      </w:r>
    </w:p>
    <w:p w14:paraId="5A0A16D3" w14:textId="77777777" w:rsidR="00481926" w:rsidRPr="003B402C" w:rsidRDefault="00481926" w:rsidP="00175D70">
      <w:pPr>
        <w:pStyle w:val="Level2"/>
        <w:spacing w:line="240" w:lineRule="auto"/>
        <w:ind w:left="2160"/>
        <w:rPr>
          <w:rFonts w:ascii="Arial" w:hAnsi="Arial" w:cs="Arial"/>
          <w:sz w:val="22"/>
          <w:szCs w:val="22"/>
        </w:rPr>
      </w:pPr>
      <w:r w:rsidRPr="003B402C">
        <w:rPr>
          <w:rFonts w:ascii="Arial" w:hAnsi="Arial" w:cs="Arial"/>
          <w:sz w:val="22"/>
          <w:szCs w:val="22"/>
        </w:rPr>
        <w:t>c.</w:t>
      </w:r>
      <w:r w:rsidRPr="003B402C">
        <w:rPr>
          <w:rFonts w:ascii="Arial" w:hAnsi="Arial" w:cs="Arial"/>
          <w:sz w:val="22"/>
          <w:szCs w:val="22"/>
        </w:rPr>
        <w:tab/>
        <w:t xml:space="preserve">Appropriate Safety Shoes – based on the hazards present, safety shoes meeting the requirements of ASTM F2413-11 shall be worn by each person on site unless written authorization is given by the COR </w:t>
      </w:r>
      <w:r w:rsidRPr="003B402C">
        <w:rPr>
          <w:rFonts w:ascii="Arial" w:hAnsi="Arial" w:cs="Arial"/>
          <w:color w:val="000000"/>
          <w:sz w:val="22"/>
          <w:szCs w:val="22"/>
        </w:rPr>
        <w:t>in circumstances of no foot hazards</w:t>
      </w:r>
      <w:r w:rsidRPr="003B402C">
        <w:rPr>
          <w:rFonts w:ascii="Arial" w:hAnsi="Arial" w:cs="Arial"/>
          <w:sz w:val="22"/>
          <w:szCs w:val="22"/>
        </w:rPr>
        <w:t>.</w:t>
      </w:r>
    </w:p>
    <w:p w14:paraId="5A0A16D4" w14:textId="77777777" w:rsidR="00481926" w:rsidRPr="003B402C" w:rsidRDefault="00481926" w:rsidP="00175D70">
      <w:pPr>
        <w:pStyle w:val="Level2"/>
        <w:spacing w:line="240" w:lineRule="auto"/>
        <w:ind w:left="2160"/>
        <w:rPr>
          <w:rFonts w:ascii="Arial" w:hAnsi="Arial" w:cs="Arial"/>
          <w:sz w:val="22"/>
          <w:szCs w:val="22"/>
        </w:rPr>
      </w:pPr>
      <w:r w:rsidRPr="003B402C">
        <w:rPr>
          <w:rFonts w:ascii="Arial" w:hAnsi="Arial" w:cs="Arial"/>
          <w:sz w:val="22"/>
          <w:szCs w:val="22"/>
        </w:rPr>
        <w:t>d.</w:t>
      </w:r>
      <w:r w:rsidRPr="003B402C">
        <w:rPr>
          <w:rFonts w:ascii="Arial" w:hAnsi="Arial" w:cs="Arial"/>
          <w:sz w:val="22"/>
          <w:szCs w:val="22"/>
        </w:rPr>
        <w:tab/>
        <w:t>Hearing protection - Use personal hearing protection at all times in designated noise hazardous areas or when performing noise hazardous tasks.</w:t>
      </w:r>
    </w:p>
    <w:p w14:paraId="5A0A16D5" w14:textId="77777777" w:rsidR="00481926" w:rsidRPr="003B402C" w:rsidRDefault="00481926" w:rsidP="00175D70">
      <w:pPr>
        <w:pStyle w:val="ListParagraph"/>
        <w:numPr>
          <w:ilvl w:val="0"/>
          <w:numId w:val="4"/>
        </w:numPr>
        <w:spacing w:after="160" w:line="278" w:lineRule="auto"/>
        <w:rPr>
          <w:rFonts w:ascii="Arial" w:hAnsi="Arial" w:cs="Arial"/>
        </w:rPr>
      </w:pPr>
      <w:r w:rsidRPr="003B402C">
        <w:rPr>
          <w:rFonts w:ascii="Arial" w:hAnsi="Arial" w:cs="Arial"/>
        </w:rPr>
        <w:t xml:space="preserve">Ensure contractor meets or exceeds all Federal, state, and local requirements. </w:t>
      </w:r>
    </w:p>
    <w:p w14:paraId="5A0A16D6" w14:textId="77777777" w:rsidR="00481926" w:rsidRPr="003B402C" w:rsidRDefault="00481926" w:rsidP="00175D70">
      <w:pPr>
        <w:pStyle w:val="ListParagraph"/>
        <w:ind w:left="1080"/>
        <w:rPr>
          <w:rFonts w:ascii="Arial" w:hAnsi="Arial" w:cs="Arial"/>
        </w:rPr>
      </w:pPr>
      <w:r w:rsidRPr="003B402C">
        <w:rPr>
          <w:rFonts w:ascii="Arial" w:hAnsi="Arial" w:cs="Arial"/>
        </w:rPr>
        <w:t>Such as pulling all required permits to complete the work, providing Scaffolding that meets or exceeds OSHA standards governed by </w:t>
      </w:r>
      <w:r w:rsidRPr="003B402C">
        <w:rPr>
          <w:rFonts w:ascii="Arial" w:hAnsi="Arial" w:cs="Arial"/>
          <w:b/>
          <w:bCs/>
        </w:rPr>
        <w:t>OSHA Standard 29 CFR 1926 Subpart L</w:t>
      </w:r>
      <w:r w:rsidRPr="003B402C">
        <w:rPr>
          <w:rFonts w:ascii="Arial" w:hAnsi="Arial" w:cs="Arial"/>
        </w:rPr>
        <w:t>, which sets out the legal requirements for the design, erection, use, and dismantling of scaffolding systems in construction.</w:t>
      </w:r>
    </w:p>
    <w:p w14:paraId="5A0A16D7" w14:textId="77777777" w:rsidR="00481926" w:rsidRPr="003B402C" w:rsidRDefault="00481926" w:rsidP="00175D70">
      <w:pPr>
        <w:pStyle w:val="ListParagraph"/>
        <w:numPr>
          <w:ilvl w:val="4"/>
          <w:numId w:val="2"/>
        </w:numPr>
        <w:spacing w:after="160" w:line="278" w:lineRule="auto"/>
        <w:ind w:left="2160"/>
        <w:rPr>
          <w:rFonts w:ascii="Arial" w:hAnsi="Arial" w:cs="Arial"/>
        </w:rPr>
      </w:pPr>
      <w:r w:rsidRPr="003B402C">
        <w:rPr>
          <w:rFonts w:ascii="Arial" w:hAnsi="Arial" w:cs="Arial"/>
        </w:rPr>
        <w:t xml:space="preserve">Contractor is responsible for any fines and fee’s that occur if requirements are not met properly. </w:t>
      </w:r>
    </w:p>
    <w:p w14:paraId="5A0A16D8" w14:textId="77777777" w:rsidR="00481926" w:rsidRPr="003B402C" w:rsidRDefault="00481926" w:rsidP="00175D70">
      <w:pPr>
        <w:pStyle w:val="ListParagraph"/>
        <w:numPr>
          <w:ilvl w:val="0"/>
          <w:numId w:val="4"/>
        </w:numPr>
        <w:autoSpaceDE w:val="0"/>
        <w:autoSpaceDN w:val="0"/>
        <w:adjustRightInd w:val="0"/>
        <w:jc w:val="both"/>
        <w:rPr>
          <w:rFonts w:ascii="Arial" w:eastAsia="Times New Roman" w:hAnsi="Arial" w:cs="Arial"/>
        </w:rPr>
      </w:pPr>
      <w:r w:rsidRPr="003B402C">
        <w:rPr>
          <w:rFonts w:ascii="Arial" w:eastAsia="Times New Roman" w:hAnsi="Arial" w:cs="Arial"/>
        </w:rPr>
        <w:t>Contractors provided under this contract are employees of the Contractor and shall not be considered VA employees. Contractors working on VA property shall be subject to the same rules and regulations as all contracted employees. Parking is allowed only in areas not designated for patient use. All traffic laws and parking rules on the grounds are strictly enforced. Failure to follow these laws and regulations may result in a citation being issued that will have to be resolved through the Federal Court syste</w:t>
      </w:r>
      <w:r w:rsidRPr="003B402C">
        <w:rPr>
          <w:rFonts w:ascii="Arial" w:eastAsia="Times New Roman" w:hAnsi="Arial" w:cs="Arial"/>
        </w:rPr>
        <w:t>m. Prior to reporting to work, the Contractor will need to contact the designated point of contact for the ordering facility to arrange an escort to the on-site badging department. VA staff will issue a temporary ID badge to the contracted employee, who will properly display the badge while working onsite. Upon completion of the assignment, the employee will return the badge. The VA reserves the right to refuse any Contractor access to VA property, for any or no reason. Contractors shall comply with all sec</w:t>
      </w:r>
      <w:r w:rsidRPr="003B402C">
        <w:rPr>
          <w:rFonts w:ascii="Arial" w:eastAsia="Times New Roman" w:hAnsi="Arial" w:cs="Arial"/>
        </w:rPr>
        <w:t>urity requirements imposed by the ordering facility. Contractors shall not receive personal telephone calls or texts on their cell phone while rendering services. A VA employee must accompany Contractors who are providing services. The Contractor shall remove and dispose of any waste related to providing the ordered services.</w:t>
      </w:r>
    </w:p>
    <w:p w14:paraId="5A0A16D9" w14:textId="77777777" w:rsidR="00481926" w:rsidRPr="003B402C" w:rsidRDefault="00481926" w:rsidP="00175D70">
      <w:pPr>
        <w:pStyle w:val="ListParagraph"/>
        <w:numPr>
          <w:ilvl w:val="0"/>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Contractor Furnished reports: </w:t>
      </w:r>
    </w:p>
    <w:p w14:paraId="5A0A16DA" w14:textId="77777777" w:rsidR="00481926" w:rsidRPr="003B402C" w:rsidRDefault="00481926" w:rsidP="00175D70">
      <w:pPr>
        <w:pStyle w:val="ListParagraph"/>
        <w:numPr>
          <w:ilvl w:val="1"/>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Before work inspection report </w:t>
      </w:r>
    </w:p>
    <w:p w14:paraId="5A0A16DB" w14:textId="77777777" w:rsidR="00481926" w:rsidRPr="003B402C" w:rsidRDefault="00481926" w:rsidP="00175D70">
      <w:pPr>
        <w:pStyle w:val="ListParagraph"/>
        <w:numPr>
          <w:ilvl w:val="1"/>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After work inspection reports: </w:t>
      </w:r>
    </w:p>
    <w:p w14:paraId="5A0A16DC" w14:textId="77777777" w:rsidR="00481926" w:rsidRPr="003B402C" w:rsidRDefault="00481926" w:rsidP="00175D70">
      <w:pPr>
        <w:pStyle w:val="ListParagraph"/>
        <w:numPr>
          <w:ilvl w:val="2"/>
          <w:numId w:val="4"/>
        </w:numPr>
        <w:autoSpaceDE w:val="0"/>
        <w:autoSpaceDN w:val="0"/>
        <w:adjustRightInd w:val="0"/>
        <w:jc w:val="both"/>
        <w:rPr>
          <w:rFonts w:ascii="Arial" w:eastAsia="Times New Roman" w:hAnsi="Arial" w:cs="Arial"/>
        </w:rPr>
      </w:pPr>
      <w:r w:rsidRPr="003B402C">
        <w:rPr>
          <w:rFonts w:ascii="Arial" w:eastAsia="Times New Roman" w:hAnsi="Arial" w:cs="Arial"/>
        </w:rPr>
        <w:t>Mechanical operational test results</w:t>
      </w:r>
    </w:p>
    <w:p w14:paraId="5A0A16DD" w14:textId="77777777" w:rsidR="00481926" w:rsidRPr="003B402C" w:rsidRDefault="00481926" w:rsidP="00175D70">
      <w:pPr>
        <w:pStyle w:val="ListParagraph"/>
        <w:numPr>
          <w:ilvl w:val="2"/>
          <w:numId w:val="4"/>
        </w:numPr>
        <w:autoSpaceDE w:val="0"/>
        <w:autoSpaceDN w:val="0"/>
        <w:adjustRightInd w:val="0"/>
        <w:jc w:val="both"/>
        <w:rPr>
          <w:rFonts w:ascii="Arial" w:eastAsia="Times New Roman" w:hAnsi="Arial" w:cs="Arial"/>
        </w:rPr>
      </w:pPr>
      <w:r w:rsidRPr="003B402C">
        <w:rPr>
          <w:rFonts w:ascii="Arial" w:eastAsia="Times New Roman" w:hAnsi="Arial" w:cs="Arial"/>
        </w:rPr>
        <w:t>Electrical Testing results</w:t>
      </w:r>
    </w:p>
    <w:p w14:paraId="5A0A16DE" w14:textId="77777777" w:rsidR="00481926" w:rsidRPr="003B402C" w:rsidRDefault="00481926" w:rsidP="00175D70">
      <w:pPr>
        <w:pStyle w:val="ListParagraph"/>
        <w:numPr>
          <w:ilvl w:val="2"/>
          <w:numId w:val="4"/>
        </w:numPr>
        <w:autoSpaceDE w:val="0"/>
        <w:autoSpaceDN w:val="0"/>
        <w:adjustRightInd w:val="0"/>
        <w:jc w:val="both"/>
        <w:rPr>
          <w:rFonts w:ascii="Arial" w:eastAsia="Times New Roman" w:hAnsi="Arial" w:cs="Arial"/>
        </w:rPr>
      </w:pPr>
      <w:r w:rsidRPr="003B402C">
        <w:rPr>
          <w:rFonts w:ascii="Arial" w:eastAsia="Times New Roman" w:hAnsi="Arial" w:cs="Arial"/>
        </w:rPr>
        <w:t>Hydraulic testing results</w:t>
      </w:r>
    </w:p>
    <w:p w14:paraId="5A0A16DF" w14:textId="77777777" w:rsidR="00481926" w:rsidRPr="003B402C" w:rsidRDefault="00481926" w:rsidP="00175D70">
      <w:pPr>
        <w:pStyle w:val="ListParagraph"/>
        <w:numPr>
          <w:ilvl w:val="2"/>
          <w:numId w:val="4"/>
        </w:numPr>
        <w:autoSpaceDE w:val="0"/>
        <w:autoSpaceDN w:val="0"/>
        <w:adjustRightInd w:val="0"/>
        <w:jc w:val="both"/>
        <w:rPr>
          <w:rFonts w:ascii="Arial" w:eastAsia="Times New Roman" w:hAnsi="Arial" w:cs="Arial"/>
        </w:rPr>
      </w:pPr>
      <w:r w:rsidRPr="003B402C">
        <w:rPr>
          <w:rFonts w:ascii="Arial" w:eastAsia="Times New Roman" w:hAnsi="Arial" w:cs="Arial"/>
        </w:rPr>
        <w:t>Thermal Performance Test Results</w:t>
      </w:r>
    </w:p>
    <w:p w14:paraId="5A0A16E0" w14:textId="77777777" w:rsidR="00481926" w:rsidRPr="003B402C" w:rsidRDefault="00481926" w:rsidP="00175D70">
      <w:pPr>
        <w:pStyle w:val="ListParagraph"/>
        <w:numPr>
          <w:ilvl w:val="2"/>
          <w:numId w:val="4"/>
        </w:numPr>
        <w:autoSpaceDE w:val="0"/>
        <w:autoSpaceDN w:val="0"/>
        <w:adjustRightInd w:val="0"/>
        <w:jc w:val="both"/>
        <w:rPr>
          <w:rFonts w:ascii="Arial" w:eastAsia="Times New Roman" w:hAnsi="Arial" w:cs="Arial"/>
        </w:rPr>
      </w:pPr>
      <w:r w:rsidRPr="003B402C">
        <w:rPr>
          <w:rFonts w:ascii="Arial" w:eastAsia="Times New Roman" w:hAnsi="Arial" w:cs="Arial"/>
        </w:rPr>
        <w:lastRenderedPageBreak/>
        <w:t>Vibration and noise level testing results</w:t>
      </w:r>
    </w:p>
    <w:p w14:paraId="5A0A16E1" w14:textId="77777777" w:rsidR="00481926" w:rsidRPr="003B402C" w:rsidRDefault="00481926" w:rsidP="00175D70">
      <w:pPr>
        <w:pStyle w:val="ListParagraph"/>
        <w:numPr>
          <w:ilvl w:val="2"/>
          <w:numId w:val="4"/>
        </w:numPr>
        <w:autoSpaceDE w:val="0"/>
        <w:autoSpaceDN w:val="0"/>
        <w:adjustRightInd w:val="0"/>
        <w:jc w:val="both"/>
        <w:rPr>
          <w:rFonts w:ascii="Arial" w:eastAsia="Times New Roman" w:hAnsi="Arial" w:cs="Arial"/>
        </w:rPr>
      </w:pPr>
      <w:r w:rsidRPr="003B402C">
        <w:rPr>
          <w:rFonts w:ascii="Arial" w:eastAsia="Times New Roman" w:hAnsi="Arial" w:cs="Arial"/>
        </w:rPr>
        <w:t>Water Quality testing results</w:t>
      </w:r>
    </w:p>
    <w:p w14:paraId="5A0A16E2" w14:textId="77777777" w:rsidR="00481926" w:rsidRPr="003B402C" w:rsidRDefault="00481926" w:rsidP="00175D70">
      <w:pPr>
        <w:pStyle w:val="ListParagraph"/>
        <w:numPr>
          <w:ilvl w:val="2"/>
          <w:numId w:val="4"/>
        </w:numPr>
        <w:autoSpaceDE w:val="0"/>
        <w:autoSpaceDN w:val="0"/>
        <w:adjustRightInd w:val="0"/>
        <w:jc w:val="both"/>
        <w:rPr>
          <w:rFonts w:ascii="Arial" w:eastAsia="Times New Roman" w:hAnsi="Arial" w:cs="Arial"/>
        </w:rPr>
      </w:pPr>
      <w:r w:rsidRPr="003B402C">
        <w:rPr>
          <w:rFonts w:ascii="Arial" w:eastAsia="Times New Roman" w:hAnsi="Arial" w:cs="Arial"/>
        </w:rPr>
        <w:t>Visual and physical inspection results</w:t>
      </w:r>
    </w:p>
    <w:p w14:paraId="5A0A16E3" w14:textId="77777777" w:rsidR="00481926" w:rsidRPr="003B402C" w:rsidRDefault="00481926" w:rsidP="00175D70">
      <w:pPr>
        <w:pStyle w:val="ListParagraph"/>
        <w:numPr>
          <w:ilvl w:val="0"/>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Contractor shall furnish works schedule. Schedule shall describe all tasks and include timeline with key milestones. Contractor’s with quicker completion date shall be found more favorable than contractors with longer completion dates. </w:t>
      </w:r>
    </w:p>
    <w:p w14:paraId="5A0A16E4" w14:textId="77777777" w:rsidR="00481926" w:rsidRPr="003B402C" w:rsidRDefault="00481926" w:rsidP="00175D70">
      <w:pPr>
        <w:pStyle w:val="ListParagraph"/>
        <w:numPr>
          <w:ilvl w:val="0"/>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Permits to complete work: </w:t>
      </w:r>
    </w:p>
    <w:p w14:paraId="5A0A16E5" w14:textId="77777777" w:rsidR="00481926" w:rsidRPr="003B402C" w:rsidRDefault="00481926" w:rsidP="00175D70">
      <w:pPr>
        <w:pStyle w:val="ListParagraph"/>
        <w:numPr>
          <w:ilvl w:val="1"/>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Hot work permit (welding, cutting) </w:t>
      </w:r>
    </w:p>
    <w:p w14:paraId="5A0A16E6" w14:textId="77777777" w:rsidR="00481926" w:rsidRPr="003B402C" w:rsidRDefault="00481926" w:rsidP="00175D70">
      <w:pPr>
        <w:pStyle w:val="ListParagraph"/>
        <w:numPr>
          <w:ilvl w:val="1"/>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Confined space entry permit </w:t>
      </w:r>
    </w:p>
    <w:p w14:paraId="5A0A16E7" w14:textId="77777777" w:rsidR="00481926" w:rsidRPr="003B402C" w:rsidRDefault="00481926" w:rsidP="00175D70">
      <w:pPr>
        <w:pStyle w:val="ListParagraph"/>
        <w:numPr>
          <w:ilvl w:val="1"/>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Lockout/Tagout permit for equipment isolation </w:t>
      </w:r>
    </w:p>
    <w:p w14:paraId="5A0A16E8" w14:textId="77777777" w:rsidR="00481926" w:rsidRPr="003B402C" w:rsidRDefault="00481926" w:rsidP="00175D70">
      <w:pPr>
        <w:pStyle w:val="ListParagraph"/>
        <w:numPr>
          <w:ilvl w:val="0"/>
          <w:numId w:val="4"/>
        </w:numPr>
        <w:autoSpaceDE w:val="0"/>
        <w:autoSpaceDN w:val="0"/>
        <w:adjustRightInd w:val="0"/>
        <w:jc w:val="both"/>
        <w:rPr>
          <w:rFonts w:ascii="Arial" w:eastAsia="Times New Roman" w:hAnsi="Arial" w:cs="Arial"/>
        </w:rPr>
      </w:pPr>
      <w:r w:rsidRPr="003B402C">
        <w:rPr>
          <w:rFonts w:ascii="Arial" w:eastAsia="Times New Roman" w:hAnsi="Arial" w:cs="Arial"/>
        </w:rPr>
        <w:t xml:space="preserve">Contractor shall provide material Submittals and Technical Data Sheets (TDS): include manufacture specifications for replacement parts and materials. </w:t>
      </w:r>
    </w:p>
    <w:p w14:paraId="5A0A16E9" w14:textId="77777777" w:rsidR="00481926" w:rsidRPr="003B402C" w:rsidRDefault="00481926" w:rsidP="00175D70">
      <w:pPr>
        <w:pStyle w:val="ListParagraph"/>
        <w:numPr>
          <w:ilvl w:val="0"/>
          <w:numId w:val="4"/>
        </w:numPr>
        <w:autoSpaceDE w:val="0"/>
        <w:autoSpaceDN w:val="0"/>
        <w:adjustRightInd w:val="0"/>
        <w:spacing w:after="0"/>
        <w:jc w:val="both"/>
        <w:rPr>
          <w:rFonts w:ascii="Arial" w:eastAsia="Times New Roman" w:hAnsi="Arial" w:cs="Arial"/>
        </w:rPr>
      </w:pPr>
      <w:r w:rsidRPr="003B402C">
        <w:rPr>
          <w:rFonts w:ascii="Arial" w:eastAsia="Times New Roman" w:hAnsi="Arial" w:cs="Arial"/>
        </w:rPr>
        <w:t>Contractor shall provide: MSDS (Material Safety Data Sheets): for chemicals used in cleaning, disinfection, or water treatment — ensures proper handling and safety.</w:t>
      </w:r>
    </w:p>
    <w:p w14:paraId="5A0A16EA" w14:textId="77777777" w:rsidR="00481926" w:rsidRPr="003B402C" w:rsidRDefault="00481926" w:rsidP="00175D70">
      <w:pPr>
        <w:pStyle w:val="Default"/>
        <w:numPr>
          <w:ilvl w:val="0"/>
          <w:numId w:val="4"/>
        </w:numPr>
        <w:rPr>
          <w:rFonts w:eastAsia="Times New Roman"/>
          <w:color w:val="auto"/>
        </w:rPr>
      </w:pPr>
      <w:r w:rsidRPr="003B402C">
        <w:rPr>
          <w:rFonts w:eastAsia="Times New Roman"/>
          <w:color w:val="auto"/>
        </w:rPr>
        <w:t xml:space="preserve">Contractor shall keep Photographic Records: </w:t>
      </w:r>
    </w:p>
    <w:p w14:paraId="5A0A16EB" w14:textId="77777777" w:rsidR="00481926" w:rsidRPr="003B402C" w:rsidRDefault="00481926" w:rsidP="00175D70">
      <w:pPr>
        <w:pStyle w:val="Default"/>
        <w:numPr>
          <w:ilvl w:val="1"/>
          <w:numId w:val="4"/>
        </w:numPr>
        <w:rPr>
          <w:rFonts w:eastAsia="Times New Roman"/>
          <w:color w:val="auto"/>
        </w:rPr>
      </w:pPr>
      <w:r w:rsidRPr="003B402C">
        <w:rPr>
          <w:rFonts w:eastAsia="Times New Roman"/>
          <w:color w:val="auto"/>
        </w:rPr>
        <w:t xml:space="preserve">Photos taken before, during, and after work for documentation and quality verification. </w:t>
      </w:r>
    </w:p>
    <w:p w14:paraId="5A0A16EC" w14:textId="77777777" w:rsidR="00481926" w:rsidRPr="003B402C" w:rsidRDefault="00481926" w:rsidP="00175D70">
      <w:pPr>
        <w:pStyle w:val="Default"/>
        <w:numPr>
          <w:ilvl w:val="0"/>
          <w:numId w:val="4"/>
        </w:numPr>
        <w:rPr>
          <w:rFonts w:eastAsia="Times New Roman"/>
          <w:color w:val="auto"/>
        </w:rPr>
      </w:pPr>
      <w:r w:rsidRPr="003B402C">
        <w:rPr>
          <w:rFonts w:eastAsia="Times New Roman"/>
          <w:color w:val="auto"/>
        </w:rPr>
        <w:t xml:space="preserve">Contractor shall keep updated Maintenance Log / Asset Register: Records of replaced parts, serial numbers, service history, and future maintenance tracking. </w:t>
      </w:r>
    </w:p>
    <w:p w14:paraId="5A0A16ED" w14:textId="77777777" w:rsidR="00481926" w:rsidRPr="003B402C" w:rsidRDefault="00481926" w:rsidP="00175D70">
      <w:pPr>
        <w:pStyle w:val="Default"/>
        <w:numPr>
          <w:ilvl w:val="0"/>
          <w:numId w:val="4"/>
        </w:numPr>
        <w:rPr>
          <w:rFonts w:eastAsia="Times New Roman"/>
          <w:color w:val="auto"/>
        </w:rPr>
      </w:pPr>
      <w:r w:rsidRPr="003B402C">
        <w:rPr>
          <w:rFonts w:eastAsia="Times New Roman"/>
          <w:color w:val="auto"/>
        </w:rPr>
        <w:t xml:space="preserve">Contractor shall supply to COR Warranty Certificates: From manufacturers or contractors for newly installed or repaired components. </w:t>
      </w:r>
    </w:p>
    <w:p w14:paraId="5A0A16EE" w14:textId="77777777" w:rsidR="00481926" w:rsidRPr="003B402C" w:rsidRDefault="00481926" w:rsidP="00175D70">
      <w:pPr>
        <w:pStyle w:val="Default"/>
        <w:numPr>
          <w:ilvl w:val="0"/>
          <w:numId w:val="4"/>
        </w:numPr>
        <w:rPr>
          <w:rFonts w:eastAsia="Times New Roman"/>
          <w:color w:val="auto"/>
        </w:rPr>
      </w:pPr>
      <w:r w:rsidRPr="003B402C">
        <w:rPr>
          <w:rFonts w:eastAsia="Times New Roman"/>
          <w:color w:val="auto"/>
        </w:rPr>
        <w:t xml:space="preserve">Contractor shall ensure that their employees wear contractor badge at all times while on VA premises. </w:t>
      </w:r>
    </w:p>
    <w:p w14:paraId="5A0A16EF" w14:textId="77777777" w:rsidR="00481926" w:rsidRPr="003B402C" w:rsidRDefault="00481926" w:rsidP="00175D70">
      <w:pPr>
        <w:pStyle w:val="Default"/>
        <w:numPr>
          <w:ilvl w:val="1"/>
          <w:numId w:val="4"/>
        </w:numPr>
        <w:rPr>
          <w:rFonts w:eastAsia="Times New Roman"/>
          <w:color w:val="auto"/>
        </w:rPr>
      </w:pPr>
      <w:r w:rsidRPr="003B402C">
        <w:rPr>
          <w:rFonts w:eastAsia="Times New Roman"/>
          <w:color w:val="auto"/>
        </w:rPr>
        <w:t xml:space="preserve">Badge shall be displayed above the waste or below the neck to be appropriately worn. </w:t>
      </w:r>
    </w:p>
    <w:p w14:paraId="5A0A16F0" w14:textId="77777777" w:rsidR="00481926" w:rsidRPr="003B402C" w:rsidRDefault="00481926" w:rsidP="00175D70">
      <w:pPr>
        <w:ind w:left="1080"/>
        <w:rPr>
          <w:rFonts w:ascii="Arial" w:hAnsi="Arial" w:cs="Arial"/>
        </w:rPr>
      </w:pPr>
    </w:p>
    <w:p w14:paraId="5A0A16F1" w14:textId="77777777" w:rsidR="00481926" w:rsidRPr="003B402C" w:rsidRDefault="00481926" w:rsidP="00175D70">
      <w:pPr>
        <w:pStyle w:val="ListParagraph"/>
        <w:numPr>
          <w:ilvl w:val="0"/>
          <w:numId w:val="2"/>
        </w:numPr>
        <w:spacing w:after="160" w:line="278" w:lineRule="auto"/>
        <w:rPr>
          <w:rFonts w:ascii="Arial" w:hAnsi="Arial" w:cs="Arial"/>
          <w:b/>
          <w:bCs/>
        </w:rPr>
      </w:pPr>
      <w:r w:rsidRPr="003B402C">
        <w:rPr>
          <w:rFonts w:ascii="Arial" w:hAnsi="Arial" w:cs="Arial"/>
          <w:b/>
          <w:bCs/>
        </w:rPr>
        <w:t>Work Schedule/Timelines</w:t>
      </w:r>
    </w:p>
    <w:p w14:paraId="5A0A16F2" w14:textId="77777777" w:rsidR="00481926" w:rsidRPr="003B402C" w:rsidRDefault="00481926" w:rsidP="00175D70">
      <w:pPr>
        <w:pStyle w:val="ListParagraph"/>
        <w:ind w:left="1080"/>
        <w:rPr>
          <w:rFonts w:ascii="Arial" w:hAnsi="Arial" w:cs="Arial"/>
        </w:rPr>
      </w:pPr>
    </w:p>
    <w:p w14:paraId="5A0A16F3" w14:textId="77777777" w:rsidR="00481926" w:rsidRPr="003B402C" w:rsidRDefault="00481926" w:rsidP="00175D70">
      <w:pPr>
        <w:pStyle w:val="ListParagraph"/>
        <w:numPr>
          <w:ilvl w:val="1"/>
          <w:numId w:val="2"/>
        </w:numPr>
        <w:spacing w:after="160" w:line="278" w:lineRule="auto"/>
        <w:ind w:left="1440"/>
        <w:rPr>
          <w:rFonts w:ascii="Arial" w:hAnsi="Arial" w:cs="Arial"/>
        </w:rPr>
      </w:pPr>
      <w:r w:rsidRPr="003B402C">
        <w:rPr>
          <w:rFonts w:ascii="Arial" w:hAnsi="Arial" w:cs="Arial"/>
        </w:rPr>
        <w:t xml:space="preserve">Contractor shall submit overall schedule for the project with their response to the solicitation that includes inspection, maintenance, repair, and training. </w:t>
      </w:r>
    </w:p>
    <w:p w14:paraId="5A0A16F4" w14:textId="77777777" w:rsidR="00481926" w:rsidRPr="003B402C" w:rsidRDefault="00481926" w:rsidP="00175D70">
      <w:pPr>
        <w:pStyle w:val="ListParagraph"/>
        <w:numPr>
          <w:ilvl w:val="2"/>
          <w:numId w:val="2"/>
        </w:numPr>
        <w:spacing w:after="160" w:line="278" w:lineRule="auto"/>
        <w:ind w:left="2160"/>
        <w:rPr>
          <w:rFonts w:ascii="Arial" w:hAnsi="Arial" w:cs="Arial"/>
        </w:rPr>
      </w:pPr>
      <w:r w:rsidRPr="003B402C">
        <w:rPr>
          <w:rFonts w:ascii="Arial" w:hAnsi="Arial" w:cs="Arial"/>
        </w:rPr>
        <w:t xml:space="preserve">Timelines shall be a part of the technical evaluation completed by the technical evaluation team. </w:t>
      </w:r>
    </w:p>
    <w:p w14:paraId="5A0A16F5" w14:textId="77777777" w:rsidR="00481926" w:rsidRPr="003B402C" w:rsidRDefault="00481926" w:rsidP="00175D70">
      <w:pPr>
        <w:pStyle w:val="ListParagraph"/>
        <w:numPr>
          <w:ilvl w:val="2"/>
          <w:numId w:val="2"/>
        </w:numPr>
        <w:spacing w:after="160" w:line="278" w:lineRule="auto"/>
        <w:ind w:left="2160"/>
        <w:rPr>
          <w:rFonts w:ascii="Arial" w:hAnsi="Arial" w:cs="Arial"/>
        </w:rPr>
      </w:pPr>
      <w:r w:rsidRPr="003B402C">
        <w:rPr>
          <w:rFonts w:ascii="Arial" w:hAnsi="Arial" w:cs="Arial"/>
        </w:rPr>
        <w:t xml:space="preserve">In events where a cooling tower is difficult to access requires shutdowns, or additional life safety and infection control measures; the Contractor is responsible for arranging all access, providing all required construction barriers, and coordinating shutdowns to not interfere with continuity of operations. </w:t>
      </w:r>
    </w:p>
    <w:p w14:paraId="5A0A16F6" w14:textId="77777777" w:rsidR="00481926" w:rsidRPr="003B402C" w:rsidRDefault="00481926" w:rsidP="00175D70">
      <w:pPr>
        <w:pStyle w:val="ListParagraph"/>
        <w:numPr>
          <w:ilvl w:val="2"/>
          <w:numId w:val="2"/>
        </w:numPr>
        <w:spacing w:after="160" w:line="278" w:lineRule="auto"/>
        <w:ind w:left="2160"/>
        <w:rPr>
          <w:rFonts w:ascii="Arial" w:hAnsi="Arial" w:cs="Arial"/>
        </w:rPr>
      </w:pPr>
      <w:r w:rsidRPr="003B402C">
        <w:rPr>
          <w:rFonts w:ascii="Arial" w:hAnsi="Arial" w:cs="Arial"/>
        </w:rPr>
        <w:t xml:space="preserve">Hours of Operation: </w:t>
      </w:r>
    </w:p>
    <w:p w14:paraId="5A0A16F7" w14:textId="77777777" w:rsidR="00481926" w:rsidRPr="003B402C" w:rsidRDefault="00481926" w:rsidP="00175D70">
      <w:pPr>
        <w:pStyle w:val="ListParagraph"/>
        <w:numPr>
          <w:ilvl w:val="5"/>
          <w:numId w:val="2"/>
        </w:numPr>
        <w:spacing w:after="160" w:line="278" w:lineRule="auto"/>
        <w:ind w:left="2880"/>
        <w:rPr>
          <w:rFonts w:ascii="Arial" w:hAnsi="Arial" w:cs="Arial"/>
        </w:rPr>
      </w:pPr>
      <w:r w:rsidRPr="003B402C">
        <w:rPr>
          <w:rFonts w:ascii="Arial" w:hAnsi="Arial" w:cs="Arial"/>
        </w:rPr>
        <w:t xml:space="preserve">Anticipated hours of work shall take place Monday to Friday outside normal business hours (normal business are defined as 6am to 5pm). Weekends and holiday work shall be coordinated with COR if contractor is required to work on them. </w:t>
      </w:r>
    </w:p>
    <w:p w14:paraId="5A0A16F8" w14:textId="77777777" w:rsidR="00481926" w:rsidRPr="003B402C" w:rsidRDefault="00481926" w:rsidP="00175D70">
      <w:pPr>
        <w:pStyle w:val="ListParagraph"/>
        <w:numPr>
          <w:ilvl w:val="5"/>
          <w:numId w:val="2"/>
        </w:numPr>
        <w:spacing w:after="160" w:line="278" w:lineRule="auto"/>
        <w:ind w:left="2880"/>
        <w:rPr>
          <w:rFonts w:ascii="Arial" w:hAnsi="Arial" w:cs="Arial"/>
        </w:rPr>
      </w:pPr>
      <w:r w:rsidRPr="003B402C">
        <w:rPr>
          <w:rFonts w:ascii="Arial" w:hAnsi="Arial" w:cs="Arial"/>
        </w:rPr>
        <w:t xml:space="preserve">Federal holidays are: New years day, Birthday of Martin Luther King jr., Washington’s birthday, Memorial Day, Juneteenth, Independence Day, Labor Day, Columbus Day, Veterans Day, </w:t>
      </w:r>
      <w:r w:rsidRPr="003B402C">
        <w:rPr>
          <w:rFonts w:ascii="Arial" w:hAnsi="Arial" w:cs="Arial"/>
        </w:rPr>
        <w:lastRenderedPageBreak/>
        <w:t xml:space="preserve">Thanksgiving Day, Christmas Day, and any other day declared a federal/ national day by the president. </w:t>
      </w:r>
    </w:p>
    <w:p w14:paraId="5A0A16F9" w14:textId="77777777" w:rsidR="00481926" w:rsidRPr="003B402C" w:rsidRDefault="00481926" w:rsidP="00175D70">
      <w:pPr>
        <w:pStyle w:val="ListParagraph"/>
        <w:numPr>
          <w:ilvl w:val="1"/>
          <w:numId w:val="2"/>
        </w:numPr>
        <w:spacing w:after="160" w:line="278" w:lineRule="auto"/>
        <w:ind w:left="1440"/>
        <w:rPr>
          <w:rFonts w:ascii="Arial" w:hAnsi="Arial" w:cs="Arial"/>
        </w:rPr>
      </w:pPr>
      <w:r w:rsidRPr="003B402C">
        <w:rPr>
          <w:rFonts w:ascii="Arial" w:hAnsi="Arial" w:cs="Arial"/>
        </w:rPr>
        <w:t xml:space="preserve">MPLS VAMC’s goal is to have all maintenance and repair completed prior to major heat waves coming to Minneapolis, as the current condition of the towers cannot support the facility’s cooling needs. </w:t>
      </w:r>
    </w:p>
    <w:p w14:paraId="5A0A16FA" w14:textId="77777777" w:rsidR="00481926" w:rsidRDefault="00481926"/>
    <w:p w14:paraId="5A0A16FB" w14:textId="77777777" w:rsidR="003E2837" w:rsidRDefault="00481926">
      <w:pPr>
        <w:ind w:left="360"/>
      </w:pPr>
      <w:r>
        <w:t>See attached document: Attachment A- Tower Schematic Plan View.</w:t>
      </w:r>
    </w:p>
    <w:sectPr w:rsidR="003E2837">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A170C" w14:textId="77777777" w:rsidR="00481926" w:rsidRDefault="00481926">
      <w:pPr>
        <w:spacing w:after="0" w:line="240" w:lineRule="auto"/>
      </w:pPr>
      <w:r>
        <w:separator/>
      </w:r>
    </w:p>
  </w:endnote>
  <w:endnote w:type="continuationSeparator" w:id="0">
    <w:p w14:paraId="5A0A170E" w14:textId="77777777" w:rsidR="00481926" w:rsidRDefault="00481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E2837" w14:paraId="5A0A16FF" w14:textId="77777777" w:rsidTr="009C37D0">
      <w:tc>
        <w:tcPr>
          <w:tcW w:w="4788" w:type="dxa"/>
        </w:tcPr>
        <w:p w14:paraId="5A0A16FD" w14:textId="77777777" w:rsidR="00481926" w:rsidRDefault="00481926" w:rsidP="009C37D0">
          <w:pPr>
            <w:pStyle w:val="Footer"/>
          </w:pPr>
        </w:p>
      </w:tc>
      <w:tc>
        <w:tcPr>
          <w:tcW w:w="4788" w:type="dxa"/>
        </w:tcPr>
        <w:p w14:paraId="5A0A16FE" w14:textId="77777777" w:rsidR="00481926" w:rsidRDefault="00481926" w:rsidP="009C37D0">
          <w:pPr>
            <w:pStyle w:val="Footer"/>
            <w:jc w:val="right"/>
          </w:pPr>
          <w:r>
            <w:t>Sources Sought Notice</w:t>
          </w:r>
        </w:p>
      </w:tc>
    </w:tr>
  </w:tbl>
  <w:p w14:paraId="5A0A1700" w14:textId="77777777" w:rsidR="00481926" w:rsidRDefault="00481926" w:rsidP="00C838FE">
    <w:pPr>
      <w:pStyle w:val="Footer"/>
    </w:pPr>
  </w:p>
  <w:p w14:paraId="5A0A1701" w14:textId="77777777" w:rsidR="003E2837" w:rsidRDefault="00481926">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E2837" w14:paraId="5A0A1705" w14:textId="77777777" w:rsidTr="009C37D0">
      <w:tc>
        <w:tcPr>
          <w:tcW w:w="4788" w:type="dxa"/>
        </w:tcPr>
        <w:p w14:paraId="5A0A1703" w14:textId="77777777" w:rsidR="00481926" w:rsidRDefault="00481926">
          <w:pPr>
            <w:pStyle w:val="Footer"/>
          </w:pPr>
          <w:r w:rsidRPr="009C37D0">
            <w:t>*= Required Field</w:t>
          </w:r>
        </w:p>
      </w:tc>
      <w:tc>
        <w:tcPr>
          <w:tcW w:w="4788" w:type="dxa"/>
        </w:tcPr>
        <w:p w14:paraId="5A0A1704" w14:textId="77777777" w:rsidR="00481926" w:rsidRDefault="00481926" w:rsidP="009C37D0">
          <w:pPr>
            <w:pStyle w:val="Footer"/>
            <w:jc w:val="right"/>
          </w:pPr>
          <w:r>
            <w:t>Sources Sought Notice</w:t>
          </w:r>
        </w:p>
      </w:tc>
    </w:tr>
  </w:tbl>
  <w:p w14:paraId="5A0A1706" w14:textId="77777777" w:rsidR="00481926" w:rsidRDefault="00481926">
    <w:pPr>
      <w:pStyle w:val="Footer"/>
    </w:pPr>
  </w:p>
  <w:p w14:paraId="5A0A1707" w14:textId="77777777" w:rsidR="003E2837" w:rsidRDefault="0048192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A1708" w14:textId="77777777" w:rsidR="00481926" w:rsidRDefault="00481926">
      <w:pPr>
        <w:spacing w:after="0" w:line="240" w:lineRule="auto"/>
      </w:pPr>
      <w:r>
        <w:separator/>
      </w:r>
    </w:p>
  </w:footnote>
  <w:footnote w:type="continuationSeparator" w:id="0">
    <w:p w14:paraId="5A0A170A" w14:textId="77777777" w:rsidR="00481926" w:rsidRDefault="00481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16FC" w14:textId="77777777" w:rsidR="00481926" w:rsidRPr="00B830CF" w:rsidRDefault="0048192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1702" w14:textId="77777777" w:rsidR="00481926" w:rsidRPr="003D4081" w:rsidRDefault="0048192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E00FC"/>
    <w:multiLevelType w:val="hybridMultilevel"/>
    <w:tmpl w:val="4378C6A0"/>
    <w:lvl w:ilvl="0" w:tplc="7E924264">
      <w:start w:val="1"/>
      <w:numFmt w:val="upperLetter"/>
      <w:lvlText w:val="%1."/>
      <w:lvlJc w:val="left"/>
      <w:pPr>
        <w:ind w:left="1080" w:hanging="360"/>
      </w:pPr>
      <w:rPr>
        <w:rFonts w:hint="default"/>
        <w:b/>
        <w:bCs/>
      </w:rPr>
    </w:lvl>
    <w:lvl w:ilvl="1" w:tplc="6652D3CA">
      <w:start w:val="1"/>
      <w:numFmt w:val="decimal"/>
      <w:lvlText w:val="%2."/>
      <w:lvlJc w:val="left"/>
      <w:pPr>
        <w:ind w:left="720" w:hanging="360"/>
      </w:pPr>
      <w:rPr>
        <w:rFonts w:asciiTheme="minorHAnsi" w:eastAsiaTheme="minorHAnsi" w:hAnsiTheme="minorHAnsi" w:cstheme="minorBidi"/>
      </w:rPr>
    </w:lvl>
    <w:lvl w:ilvl="2" w:tplc="98A2EC90">
      <w:start w:val="1"/>
      <w:numFmt w:val="lowerLetter"/>
      <w:lvlText w:val="%3."/>
      <w:lvlJc w:val="left"/>
      <w:pPr>
        <w:ind w:left="1890" w:hanging="360"/>
      </w:pPr>
      <w:rPr>
        <w:rFonts w:asciiTheme="minorHAnsi" w:eastAsia="Times New Roman" w:hAnsiTheme="minorHAnsi" w:cs="Times New Roman" w:hint="default"/>
        <w:b w:val="0"/>
        <w:bCs w:val="0"/>
        <w:i w:val="0"/>
        <w:iCs w:val="0"/>
        <w:spacing w:val="-1"/>
        <w:w w:val="99"/>
        <w:sz w:val="22"/>
        <w:szCs w:val="22"/>
        <w:lang w:val="en-US" w:eastAsia="en-US" w:bidi="ar-SA"/>
      </w:rPr>
    </w:lvl>
    <w:lvl w:ilvl="3" w:tplc="D3DE808E">
      <w:start w:val="1"/>
      <w:numFmt w:val="lowerLetter"/>
      <w:lvlText w:val="%4."/>
      <w:lvlJc w:val="left"/>
      <w:pPr>
        <w:ind w:left="2520" w:hanging="360"/>
      </w:pPr>
    </w:lvl>
    <w:lvl w:ilvl="4" w:tplc="2ACEAEC0">
      <w:start w:val="1"/>
      <w:numFmt w:val="lowerLetter"/>
      <w:lvlText w:val="%5."/>
      <w:lvlJc w:val="left"/>
      <w:pPr>
        <w:ind w:left="3960" w:hanging="360"/>
      </w:pPr>
    </w:lvl>
    <w:lvl w:ilvl="5" w:tplc="89446232">
      <w:start w:val="1"/>
      <w:numFmt w:val="lowerRoman"/>
      <w:lvlText w:val="%6."/>
      <w:lvlJc w:val="right"/>
      <w:pPr>
        <w:ind w:left="4680" w:hanging="180"/>
      </w:pPr>
    </w:lvl>
    <w:lvl w:ilvl="6" w:tplc="A2DA2160">
      <w:start w:val="1"/>
      <w:numFmt w:val="decimal"/>
      <w:lvlText w:val="%7."/>
      <w:lvlJc w:val="left"/>
      <w:pPr>
        <w:ind w:left="5400" w:hanging="360"/>
      </w:pPr>
    </w:lvl>
    <w:lvl w:ilvl="7" w:tplc="C34016A0">
      <w:start w:val="1"/>
      <w:numFmt w:val="lowerLetter"/>
      <w:lvlText w:val="%8."/>
      <w:lvlJc w:val="left"/>
      <w:pPr>
        <w:ind w:left="6120" w:hanging="360"/>
      </w:pPr>
    </w:lvl>
    <w:lvl w:ilvl="8" w:tplc="43463156">
      <w:start w:val="1"/>
      <w:numFmt w:val="lowerRoman"/>
      <w:lvlText w:val="%9."/>
      <w:lvlJc w:val="right"/>
      <w:pPr>
        <w:ind w:left="6840" w:hanging="180"/>
      </w:pPr>
    </w:lvl>
  </w:abstractNum>
  <w:abstractNum w:abstractNumId="1" w15:restartNumberingAfterBreak="0">
    <w:nsid w:val="582959BA"/>
    <w:multiLevelType w:val="hybridMultilevel"/>
    <w:tmpl w:val="5E88257E"/>
    <w:lvl w:ilvl="0" w:tplc="A996627C">
      <w:start w:val="1"/>
      <w:numFmt w:val="decimal"/>
      <w:lvlText w:val="%1."/>
      <w:lvlJc w:val="left"/>
      <w:pPr>
        <w:ind w:left="720" w:hanging="360"/>
      </w:pPr>
      <w:rPr>
        <w:rFonts w:hint="default"/>
      </w:rPr>
    </w:lvl>
    <w:lvl w:ilvl="1" w:tplc="AA2CF4E6" w:tentative="1">
      <w:start w:val="1"/>
      <w:numFmt w:val="lowerLetter"/>
      <w:lvlText w:val="%2."/>
      <w:lvlJc w:val="left"/>
      <w:pPr>
        <w:ind w:left="1440" w:hanging="360"/>
      </w:pPr>
    </w:lvl>
    <w:lvl w:ilvl="2" w:tplc="B57CF584" w:tentative="1">
      <w:start w:val="1"/>
      <w:numFmt w:val="lowerRoman"/>
      <w:lvlText w:val="%3."/>
      <w:lvlJc w:val="right"/>
      <w:pPr>
        <w:ind w:left="2160" w:hanging="180"/>
      </w:pPr>
    </w:lvl>
    <w:lvl w:ilvl="3" w:tplc="66926164" w:tentative="1">
      <w:start w:val="1"/>
      <w:numFmt w:val="decimal"/>
      <w:lvlText w:val="%4."/>
      <w:lvlJc w:val="left"/>
      <w:pPr>
        <w:ind w:left="2880" w:hanging="360"/>
      </w:pPr>
    </w:lvl>
    <w:lvl w:ilvl="4" w:tplc="919234D4" w:tentative="1">
      <w:start w:val="1"/>
      <w:numFmt w:val="lowerLetter"/>
      <w:lvlText w:val="%5."/>
      <w:lvlJc w:val="left"/>
      <w:pPr>
        <w:ind w:left="3600" w:hanging="360"/>
      </w:pPr>
    </w:lvl>
    <w:lvl w:ilvl="5" w:tplc="0D6889E0" w:tentative="1">
      <w:start w:val="1"/>
      <w:numFmt w:val="lowerRoman"/>
      <w:lvlText w:val="%6."/>
      <w:lvlJc w:val="right"/>
      <w:pPr>
        <w:ind w:left="4320" w:hanging="180"/>
      </w:pPr>
    </w:lvl>
    <w:lvl w:ilvl="6" w:tplc="CDEEB7E0" w:tentative="1">
      <w:start w:val="1"/>
      <w:numFmt w:val="decimal"/>
      <w:lvlText w:val="%7."/>
      <w:lvlJc w:val="left"/>
      <w:pPr>
        <w:ind w:left="5040" w:hanging="360"/>
      </w:pPr>
    </w:lvl>
    <w:lvl w:ilvl="7" w:tplc="7A4896B0" w:tentative="1">
      <w:start w:val="1"/>
      <w:numFmt w:val="lowerLetter"/>
      <w:lvlText w:val="%8."/>
      <w:lvlJc w:val="left"/>
      <w:pPr>
        <w:ind w:left="5760" w:hanging="360"/>
      </w:pPr>
    </w:lvl>
    <w:lvl w:ilvl="8" w:tplc="46F818EE" w:tentative="1">
      <w:start w:val="1"/>
      <w:numFmt w:val="lowerRoman"/>
      <w:lvlText w:val="%9."/>
      <w:lvlJc w:val="right"/>
      <w:pPr>
        <w:ind w:left="6480" w:hanging="180"/>
      </w:pPr>
    </w:lvl>
  </w:abstractNum>
  <w:abstractNum w:abstractNumId="2" w15:restartNumberingAfterBreak="0">
    <w:nsid w:val="5E407888"/>
    <w:multiLevelType w:val="hybridMultilevel"/>
    <w:tmpl w:val="037E4654"/>
    <w:lvl w:ilvl="0" w:tplc="399A3DE2">
      <w:start w:val="1"/>
      <w:numFmt w:val="decimal"/>
      <w:lvlText w:val="%1."/>
      <w:lvlJc w:val="left"/>
      <w:pPr>
        <w:ind w:left="1800" w:hanging="360"/>
      </w:pPr>
      <w:rPr>
        <w:rFonts w:hint="default"/>
      </w:rPr>
    </w:lvl>
    <w:lvl w:ilvl="1" w:tplc="6CF6AE10">
      <w:start w:val="1"/>
      <w:numFmt w:val="lowerLetter"/>
      <w:lvlText w:val="%2."/>
      <w:lvlJc w:val="left"/>
      <w:pPr>
        <w:ind w:left="2520" w:hanging="360"/>
      </w:pPr>
    </w:lvl>
    <w:lvl w:ilvl="2" w:tplc="431CD95C">
      <w:start w:val="1"/>
      <w:numFmt w:val="lowerRoman"/>
      <w:lvlText w:val="%3."/>
      <w:lvlJc w:val="right"/>
      <w:pPr>
        <w:ind w:left="3240" w:hanging="180"/>
      </w:pPr>
    </w:lvl>
    <w:lvl w:ilvl="3" w:tplc="60E6C5C8">
      <w:start w:val="1"/>
      <w:numFmt w:val="decimal"/>
      <w:lvlText w:val="%4."/>
      <w:lvlJc w:val="left"/>
      <w:pPr>
        <w:ind w:left="3960" w:hanging="360"/>
      </w:pPr>
    </w:lvl>
    <w:lvl w:ilvl="4" w:tplc="19427F8E" w:tentative="1">
      <w:start w:val="1"/>
      <w:numFmt w:val="lowerLetter"/>
      <w:lvlText w:val="%5."/>
      <w:lvlJc w:val="left"/>
      <w:pPr>
        <w:ind w:left="4680" w:hanging="360"/>
      </w:pPr>
    </w:lvl>
    <w:lvl w:ilvl="5" w:tplc="0E040636" w:tentative="1">
      <w:start w:val="1"/>
      <w:numFmt w:val="lowerRoman"/>
      <w:lvlText w:val="%6."/>
      <w:lvlJc w:val="right"/>
      <w:pPr>
        <w:ind w:left="5400" w:hanging="180"/>
      </w:pPr>
    </w:lvl>
    <w:lvl w:ilvl="6" w:tplc="AF7A743C" w:tentative="1">
      <w:start w:val="1"/>
      <w:numFmt w:val="decimal"/>
      <w:lvlText w:val="%7."/>
      <w:lvlJc w:val="left"/>
      <w:pPr>
        <w:ind w:left="6120" w:hanging="360"/>
      </w:pPr>
    </w:lvl>
    <w:lvl w:ilvl="7" w:tplc="94F632C8" w:tentative="1">
      <w:start w:val="1"/>
      <w:numFmt w:val="lowerLetter"/>
      <w:lvlText w:val="%8."/>
      <w:lvlJc w:val="left"/>
      <w:pPr>
        <w:ind w:left="6840" w:hanging="360"/>
      </w:pPr>
    </w:lvl>
    <w:lvl w:ilvl="8" w:tplc="8CDEAD9C" w:tentative="1">
      <w:start w:val="1"/>
      <w:numFmt w:val="lowerRoman"/>
      <w:lvlText w:val="%9."/>
      <w:lvlJc w:val="right"/>
      <w:pPr>
        <w:ind w:left="7560" w:hanging="180"/>
      </w:pPr>
    </w:lvl>
  </w:abstractNum>
  <w:abstractNum w:abstractNumId="3" w15:restartNumberingAfterBreak="0">
    <w:nsid w:val="69CA2A93"/>
    <w:multiLevelType w:val="hybridMultilevel"/>
    <w:tmpl w:val="DE368164"/>
    <w:lvl w:ilvl="0" w:tplc="7E026EAC">
      <w:start w:val="1"/>
      <w:numFmt w:val="decimal"/>
      <w:lvlText w:val="%1."/>
      <w:lvlJc w:val="left"/>
      <w:pPr>
        <w:ind w:left="1440" w:hanging="360"/>
      </w:pPr>
      <w:rPr>
        <w:rFonts w:asciiTheme="minorHAnsi" w:eastAsiaTheme="minorHAnsi" w:hAnsiTheme="minorHAnsi" w:cs="Courier New"/>
      </w:rPr>
    </w:lvl>
    <w:lvl w:ilvl="1" w:tplc="14B4C020">
      <w:start w:val="1"/>
      <w:numFmt w:val="lowerLetter"/>
      <w:lvlText w:val="%2."/>
      <w:lvlJc w:val="left"/>
      <w:pPr>
        <w:ind w:left="2160" w:hanging="360"/>
      </w:pPr>
    </w:lvl>
    <w:lvl w:ilvl="2" w:tplc="324CE3BA">
      <w:start w:val="1"/>
      <w:numFmt w:val="lowerRoman"/>
      <w:lvlText w:val="%3."/>
      <w:lvlJc w:val="right"/>
      <w:pPr>
        <w:ind w:left="2880" w:hanging="180"/>
      </w:pPr>
    </w:lvl>
    <w:lvl w:ilvl="3" w:tplc="14EC14C0" w:tentative="1">
      <w:start w:val="1"/>
      <w:numFmt w:val="decimal"/>
      <w:lvlText w:val="%4."/>
      <w:lvlJc w:val="left"/>
      <w:pPr>
        <w:ind w:left="3600" w:hanging="360"/>
      </w:pPr>
    </w:lvl>
    <w:lvl w:ilvl="4" w:tplc="5D5897B2" w:tentative="1">
      <w:start w:val="1"/>
      <w:numFmt w:val="lowerLetter"/>
      <w:lvlText w:val="%5."/>
      <w:lvlJc w:val="left"/>
      <w:pPr>
        <w:ind w:left="4320" w:hanging="360"/>
      </w:pPr>
    </w:lvl>
    <w:lvl w:ilvl="5" w:tplc="1DCED192" w:tentative="1">
      <w:start w:val="1"/>
      <w:numFmt w:val="lowerRoman"/>
      <w:lvlText w:val="%6."/>
      <w:lvlJc w:val="right"/>
      <w:pPr>
        <w:ind w:left="5040" w:hanging="180"/>
      </w:pPr>
    </w:lvl>
    <w:lvl w:ilvl="6" w:tplc="5D94796A" w:tentative="1">
      <w:start w:val="1"/>
      <w:numFmt w:val="decimal"/>
      <w:lvlText w:val="%7."/>
      <w:lvlJc w:val="left"/>
      <w:pPr>
        <w:ind w:left="5760" w:hanging="360"/>
      </w:pPr>
    </w:lvl>
    <w:lvl w:ilvl="7" w:tplc="4CA023EC" w:tentative="1">
      <w:start w:val="1"/>
      <w:numFmt w:val="lowerLetter"/>
      <w:lvlText w:val="%8."/>
      <w:lvlJc w:val="left"/>
      <w:pPr>
        <w:ind w:left="6480" w:hanging="360"/>
      </w:pPr>
    </w:lvl>
    <w:lvl w:ilvl="8" w:tplc="7BB0A25A" w:tentative="1">
      <w:start w:val="1"/>
      <w:numFmt w:val="lowerRoman"/>
      <w:lvlText w:val="%9."/>
      <w:lvlJc w:val="right"/>
      <w:pPr>
        <w:ind w:left="7200" w:hanging="180"/>
      </w:pPr>
    </w:lvl>
  </w:abstractNum>
  <w:num w:numId="1" w16cid:durableId="44764715">
    <w:abstractNumId w:val="1"/>
  </w:num>
  <w:num w:numId="2" w16cid:durableId="750588335">
    <w:abstractNumId w:val="0"/>
  </w:num>
  <w:num w:numId="3" w16cid:durableId="55780430">
    <w:abstractNumId w:val="2"/>
  </w:num>
  <w:num w:numId="4" w16cid:durableId="269044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837"/>
    <w:rsid w:val="003E2837"/>
    <w:rsid w:val="00481926"/>
    <w:rsid w:val="00A50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A1603"/>
  <w15:docId w15:val="{3A37F9A7-748E-451E-AE0C-4601DAD4B6A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E0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E0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712"/>
    <w:rPr>
      <w:rFonts w:eastAsiaTheme="majorEastAsia" w:cstheme="majorBidi"/>
      <w:color w:val="272727" w:themeColor="text1" w:themeTint="D8"/>
    </w:rPr>
  </w:style>
  <w:style w:type="paragraph" w:styleId="Quote">
    <w:name w:val="Quote"/>
    <w:basedOn w:val="Normal"/>
    <w:next w:val="Normal"/>
    <w:link w:val="QuoteChar"/>
    <w:uiPriority w:val="29"/>
    <w:qFormat/>
    <w:rsid w:val="005E0712"/>
    <w:pPr>
      <w:spacing w:before="160"/>
      <w:jc w:val="center"/>
    </w:pPr>
    <w:rPr>
      <w:i/>
      <w:iCs/>
      <w:color w:val="404040" w:themeColor="text1" w:themeTint="BF"/>
    </w:rPr>
  </w:style>
  <w:style w:type="character" w:customStyle="1" w:styleId="QuoteChar">
    <w:name w:val="Quote Char"/>
    <w:basedOn w:val="DefaultParagraphFont"/>
    <w:link w:val="Quote"/>
    <w:uiPriority w:val="29"/>
    <w:rsid w:val="005E0712"/>
    <w:rPr>
      <w:i/>
      <w:iCs/>
      <w:color w:val="404040" w:themeColor="text1" w:themeTint="BF"/>
    </w:rPr>
  </w:style>
  <w:style w:type="paragraph" w:styleId="IntenseQuote">
    <w:name w:val="Intense Quote"/>
    <w:basedOn w:val="Normal"/>
    <w:next w:val="Normal"/>
    <w:link w:val="IntenseQuoteChar"/>
    <w:uiPriority w:val="30"/>
    <w:qFormat/>
    <w:rsid w:val="005E07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E0712"/>
    <w:rPr>
      <w:i/>
      <w:iCs/>
      <w:color w:val="365F91" w:themeColor="accent1" w:themeShade="BF"/>
    </w:rPr>
  </w:style>
  <w:style w:type="character" w:styleId="IntenseReference">
    <w:name w:val="Intense Reference"/>
    <w:basedOn w:val="DefaultParagraphFont"/>
    <w:uiPriority w:val="32"/>
    <w:qFormat/>
    <w:rsid w:val="005E0712"/>
    <w:rPr>
      <w:b/>
      <w:bCs/>
      <w:smallCaps/>
      <w:color w:val="365F91" w:themeColor="accent1" w:themeShade="BF"/>
      <w:spacing w:val="5"/>
    </w:rPr>
  </w:style>
  <w:style w:type="table" w:styleId="LightList-Accent1">
    <w:name w:val="Light List Accent 1"/>
    <w:basedOn w:val="TableNormal"/>
    <w:uiPriority w:val="61"/>
    <w:rsid w:val="00175D7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175D70"/>
    <w:pPr>
      <w:autoSpaceDE w:val="0"/>
      <w:autoSpaceDN w:val="0"/>
      <w:adjustRightInd w:val="0"/>
      <w:spacing w:after="0" w:line="240" w:lineRule="auto"/>
    </w:pPr>
    <w:rPr>
      <w:rFonts w:ascii="Arial" w:hAnsi="Arial" w:cs="Arial"/>
      <w:color w:val="000000"/>
    </w:rPr>
  </w:style>
  <w:style w:type="paragraph" w:customStyle="1" w:styleId="Level1">
    <w:name w:val="Level1"/>
    <w:basedOn w:val="Normal"/>
    <w:rsid w:val="00175D70"/>
    <w:pPr>
      <w:tabs>
        <w:tab w:val="left" w:pos="720"/>
      </w:tabs>
      <w:suppressAutoHyphens/>
      <w:spacing w:after="160" w:line="360" w:lineRule="auto"/>
      <w:ind w:left="720" w:hanging="360"/>
    </w:pPr>
    <w:rPr>
      <w:rFonts w:eastAsiaTheme="minorHAnsi"/>
      <w:kern w:val="2"/>
      <w:sz w:val="24"/>
      <w:szCs w:val="24"/>
      <w14:ligatures w14:val="standardContextual"/>
    </w:rPr>
  </w:style>
  <w:style w:type="paragraph" w:customStyle="1" w:styleId="Level2">
    <w:name w:val="Level2"/>
    <w:basedOn w:val="Level1"/>
    <w:rsid w:val="00175D70"/>
    <w:pPr>
      <w:tabs>
        <w:tab w:val="clear" w:pos="720"/>
        <w:tab w:val="left" w:pos="1080"/>
      </w:tabs>
      <w:ind w:left="1080"/>
    </w:pPr>
  </w:style>
  <w:style w:type="paragraph" w:styleId="BodyText">
    <w:name w:val="Body Text"/>
    <w:basedOn w:val="Normal"/>
    <w:link w:val="BodyTextChar"/>
    <w:uiPriority w:val="1"/>
    <w:qFormat/>
    <w:rsid w:val="00175D70"/>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75D70"/>
    <w:rPr>
      <w:rFonts w:ascii="Times New Roman" w:eastAsia="Times New Roman" w:hAnsi="Times New Roman" w:cs="Times New Roman"/>
      <w:kern w:val="0"/>
      <w:sz w:val="22"/>
      <w:szCs w:val="22"/>
      <w14:ligatures w14:val="none"/>
    </w:rPr>
  </w:style>
  <w:style w:type="paragraph" w:styleId="BodyTextIndent">
    <w:name w:val="Body Text Indent"/>
    <w:basedOn w:val="Normal"/>
    <w:link w:val="BodyTextIndentChar"/>
    <w:uiPriority w:val="99"/>
    <w:unhideWhenUsed/>
    <w:rsid w:val="00175D70"/>
    <w:pPr>
      <w:spacing w:after="0" w:line="278" w:lineRule="auto"/>
      <w:ind w:left="1440" w:firstLine="720"/>
    </w:pPr>
    <w:rPr>
      <w:rFonts w:eastAsiaTheme="minorHAnsi"/>
      <w:kern w:val="2"/>
      <w:sz w:val="24"/>
      <w:szCs w:val="24"/>
      <w14:ligatures w14:val="standardContextual"/>
    </w:rPr>
  </w:style>
  <w:style w:type="character" w:customStyle="1" w:styleId="BodyTextIndentChar">
    <w:name w:val="Body Text Indent Char"/>
    <w:basedOn w:val="DefaultParagraphFont"/>
    <w:link w:val="BodyTextIndent"/>
    <w:uiPriority w:val="99"/>
    <w:rsid w:val="00175D70"/>
  </w:style>
  <w:style w:type="paragraph" w:styleId="BodyTextIndent2">
    <w:name w:val="Body Text Indent 2"/>
    <w:basedOn w:val="Normal"/>
    <w:link w:val="BodyTextIndent2Char"/>
    <w:uiPriority w:val="99"/>
    <w:unhideWhenUsed/>
    <w:rsid w:val="00175D70"/>
    <w:pPr>
      <w:spacing w:after="160" w:line="278" w:lineRule="auto"/>
      <w:ind w:left="1440" w:firstLine="720"/>
    </w:pPr>
    <w:rPr>
      <w:rFonts w:eastAsiaTheme="minorHAnsi"/>
      <w:kern w:val="2"/>
      <w14:ligatures w14:val="standardContextual"/>
    </w:rPr>
  </w:style>
  <w:style w:type="character" w:customStyle="1" w:styleId="BodyTextIndent2Char">
    <w:name w:val="Body Text Indent 2 Char"/>
    <w:basedOn w:val="DefaultParagraphFont"/>
    <w:link w:val="BodyTextIndent2"/>
    <w:uiPriority w:val="99"/>
    <w:rsid w:val="00175D70"/>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9</Pages>
  <Words>2804</Words>
  <Characters>15843</Characters>
  <Application>Microsoft Office Word</Application>
  <DocSecurity>0</DocSecurity>
  <Lines>396</Lines>
  <Paragraphs>207</Paragraphs>
  <ScaleCrop>false</ScaleCrop>
  <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2026-05-07T19:30:00Z</dcterms:created>
  <dcterms:modified xsi:type="dcterms:W3CDTF">2026-05-07T19:31:00Z</dcterms:modified>
</cp:coreProperties>
</file>